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759E999" w14:textId="40F11CBC" w:rsidR="00EB1486" w:rsidRDefault="00930D08" w:rsidP="00DC0E2D">
                            <w:pPr>
                              <w:jc w:val="center"/>
                              <w:rPr>
                                <w:rFonts w:ascii="Century Gothic" w:hAnsi="Century Gothic" w:cs="Arial"/>
                                <w:b/>
                                <w:color w:val="0000FF"/>
                                <w:sz w:val="28"/>
                              </w:rPr>
                            </w:pPr>
                            <w:r w:rsidRPr="00930D08">
                              <w:rPr>
                                <w:rFonts w:ascii="Century Gothic" w:hAnsi="Century Gothic" w:cs="Arial"/>
                                <w:b/>
                                <w:color w:val="0000FF"/>
                                <w:sz w:val="28"/>
                              </w:rPr>
                              <w:t xml:space="preserve">PROYECTO DE VIVIENDA CUALITATIVA EN EL </w:t>
                            </w:r>
                            <w:r w:rsidR="00163B80">
                              <w:rPr>
                                <w:rFonts w:ascii="Century Gothic" w:hAnsi="Century Gothic" w:cs="Arial"/>
                                <w:b/>
                                <w:color w:val="0000FF"/>
                                <w:sz w:val="28"/>
                              </w:rPr>
                              <w:t>GAIOC SALINAS</w:t>
                            </w:r>
                            <w:r w:rsidRPr="00930D08">
                              <w:rPr>
                                <w:rFonts w:ascii="Century Gothic" w:hAnsi="Century Gothic" w:cs="Arial"/>
                                <w:b/>
                                <w:color w:val="0000FF"/>
                                <w:sz w:val="28"/>
                              </w:rPr>
                              <w:t xml:space="preserve"> </w:t>
                            </w:r>
                            <w:r>
                              <w:rPr>
                                <w:rFonts w:ascii="Century Gothic" w:hAnsi="Century Gothic" w:cs="Arial"/>
                                <w:b/>
                                <w:color w:val="0000FF"/>
                                <w:sz w:val="28"/>
                              </w:rPr>
                              <w:t xml:space="preserve">– </w:t>
                            </w:r>
                            <w:r w:rsidRPr="00930D08">
                              <w:rPr>
                                <w:rFonts w:ascii="Century Gothic" w:hAnsi="Century Gothic" w:cs="Arial"/>
                                <w:b/>
                                <w:color w:val="0000FF"/>
                                <w:sz w:val="28"/>
                              </w:rPr>
                              <w:t>FASE</w:t>
                            </w:r>
                            <w:r>
                              <w:rPr>
                                <w:rFonts w:ascii="Century Gothic" w:hAnsi="Century Gothic" w:cs="Arial"/>
                                <w:b/>
                                <w:color w:val="0000FF"/>
                                <w:sz w:val="28"/>
                              </w:rPr>
                              <w:t xml:space="preserve"> </w:t>
                            </w:r>
                            <w:r w:rsidRPr="00930D08">
                              <w:rPr>
                                <w:rFonts w:ascii="Century Gothic" w:hAnsi="Century Gothic" w:cs="Arial"/>
                                <w:b/>
                                <w:color w:val="0000FF"/>
                                <w:sz w:val="28"/>
                              </w:rPr>
                              <w:t>(</w:t>
                            </w:r>
                            <w:r w:rsidR="00163B80">
                              <w:rPr>
                                <w:rFonts w:ascii="Century Gothic" w:hAnsi="Century Gothic" w:cs="Arial"/>
                                <w:b/>
                                <w:color w:val="0000FF"/>
                                <w:sz w:val="28"/>
                              </w:rPr>
                              <w:t>I</w:t>
                            </w:r>
                            <w:r w:rsidR="00BC54FE">
                              <w:rPr>
                                <w:rFonts w:ascii="Century Gothic" w:hAnsi="Century Gothic" w:cs="Arial"/>
                                <w:b/>
                                <w:color w:val="0000FF"/>
                                <w:sz w:val="28"/>
                              </w:rPr>
                              <w:t>I</w:t>
                            </w:r>
                            <w:r w:rsidR="00163B80">
                              <w:rPr>
                                <w:rFonts w:ascii="Century Gothic" w:hAnsi="Century Gothic" w:cs="Arial"/>
                                <w:b/>
                                <w:color w:val="0000FF"/>
                                <w:sz w:val="28"/>
                              </w:rPr>
                              <w:t>I</w:t>
                            </w:r>
                            <w:r w:rsidRPr="00930D08">
                              <w:rPr>
                                <w:rFonts w:ascii="Century Gothic" w:hAnsi="Century Gothic" w:cs="Arial"/>
                                <w:b/>
                                <w:color w:val="0000FF"/>
                                <w:sz w:val="28"/>
                              </w:rPr>
                              <w:t>) 202</w:t>
                            </w:r>
                            <w:r w:rsidR="00A95AB7">
                              <w:rPr>
                                <w:rFonts w:ascii="Century Gothic" w:hAnsi="Century Gothic" w:cs="Arial"/>
                                <w:b/>
                                <w:color w:val="0000FF"/>
                                <w:sz w:val="28"/>
                              </w:rPr>
                              <w:t>4</w:t>
                            </w:r>
                            <w:r>
                              <w:rPr>
                                <w:rFonts w:ascii="Century Gothic" w:hAnsi="Century Gothic" w:cs="Arial"/>
                                <w:b/>
                                <w:color w:val="0000FF"/>
                                <w:sz w:val="28"/>
                              </w:rPr>
                              <w:t xml:space="preserve"> </w:t>
                            </w:r>
                            <w:r w:rsidRPr="00930D08">
                              <w:rPr>
                                <w:rFonts w:ascii="Century Gothic" w:hAnsi="Century Gothic" w:cs="Arial"/>
                                <w:b/>
                                <w:color w:val="0000FF"/>
                                <w:sz w:val="28"/>
                              </w:rPr>
                              <w:t>- ORURO</w:t>
                            </w:r>
                          </w:p>
                          <w:p w14:paraId="7FA46790" w14:textId="77777777" w:rsidR="00930D08" w:rsidRDefault="00930D08"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3EF1D751"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BC54FE">
                              <w:rPr>
                                <w:rFonts w:ascii="Century Gothic" w:hAnsi="Century Gothic"/>
                                <w:b/>
                                <w:color w:val="0000FF"/>
                                <w:sz w:val="32"/>
                                <w:lang w:val="es-AR"/>
                              </w:rPr>
                              <w:t>65</w:t>
                            </w:r>
                            <w:r w:rsidRPr="004669A0">
                              <w:rPr>
                                <w:rFonts w:ascii="Century Gothic" w:hAnsi="Century Gothic"/>
                                <w:b/>
                                <w:color w:val="0000FF"/>
                                <w:sz w:val="32"/>
                                <w:lang w:val="es-AR"/>
                              </w:rPr>
                              <w:t>/202</w:t>
                            </w:r>
                            <w:r w:rsidR="00A95AB7">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3E37B838" w:rsidR="00EB1486" w:rsidRDefault="007C6FC9" w:rsidP="00EB1486">
                            <w:pPr>
                              <w:jc w:val="center"/>
                              <w:rPr>
                                <w:rFonts w:ascii="Century Gothic" w:hAnsi="Century Gothic"/>
                                <w:b/>
                                <w:color w:val="FF0000"/>
                                <w:sz w:val="32"/>
                                <w:lang w:val="es-AR"/>
                              </w:rPr>
                            </w:pPr>
                            <w:r>
                              <w:rPr>
                                <w:rFonts w:ascii="Century Gothic" w:hAnsi="Century Gothic"/>
                                <w:b/>
                                <w:color w:val="FF0000"/>
                                <w:sz w:val="32"/>
                                <w:lang w:val="es-AR"/>
                              </w:rPr>
                              <w:t>S</w:t>
                            </w:r>
                            <w:r w:rsidR="00BC54FE">
                              <w:rPr>
                                <w:rFonts w:ascii="Century Gothic" w:hAnsi="Century Gothic"/>
                                <w:b/>
                                <w:color w:val="FF0000"/>
                                <w:sz w:val="32"/>
                                <w:lang w:val="es-AR"/>
                              </w:rPr>
                              <w:t>ÉPTIMA</w:t>
                            </w:r>
                            <w:r w:rsidR="008C540A">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759E999" w14:textId="40F11CBC" w:rsidR="00EB1486" w:rsidRDefault="00930D08" w:rsidP="00DC0E2D">
                      <w:pPr>
                        <w:jc w:val="center"/>
                        <w:rPr>
                          <w:rFonts w:ascii="Century Gothic" w:hAnsi="Century Gothic" w:cs="Arial"/>
                          <w:b/>
                          <w:color w:val="0000FF"/>
                          <w:sz w:val="28"/>
                        </w:rPr>
                      </w:pPr>
                      <w:r w:rsidRPr="00930D08">
                        <w:rPr>
                          <w:rFonts w:ascii="Century Gothic" w:hAnsi="Century Gothic" w:cs="Arial"/>
                          <w:b/>
                          <w:color w:val="0000FF"/>
                          <w:sz w:val="28"/>
                        </w:rPr>
                        <w:t xml:space="preserve">PROYECTO DE VIVIENDA CUALITATIVA EN EL </w:t>
                      </w:r>
                      <w:r w:rsidR="00163B80">
                        <w:rPr>
                          <w:rFonts w:ascii="Century Gothic" w:hAnsi="Century Gothic" w:cs="Arial"/>
                          <w:b/>
                          <w:color w:val="0000FF"/>
                          <w:sz w:val="28"/>
                        </w:rPr>
                        <w:t>GAIOC SALINAS</w:t>
                      </w:r>
                      <w:r w:rsidRPr="00930D08">
                        <w:rPr>
                          <w:rFonts w:ascii="Century Gothic" w:hAnsi="Century Gothic" w:cs="Arial"/>
                          <w:b/>
                          <w:color w:val="0000FF"/>
                          <w:sz w:val="28"/>
                        </w:rPr>
                        <w:t xml:space="preserve"> </w:t>
                      </w:r>
                      <w:r>
                        <w:rPr>
                          <w:rFonts w:ascii="Century Gothic" w:hAnsi="Century Gothic" w:cs="Arial"/>
                          <w:b/>
                          <w:color w:val="0000FF"/>
                          <w:sz w:val="28"/>
                        </w:rPr>
                        <w:t xml:space="preserve">– </w:t>
                      </w:r>
                      <w:r w:rsidRPr="00930D08">
                        <w:rPr>
                          <w:rFonts w:ascii="Century Gothic" w:hAnsi="Century Gothic" w:cs="Arial"/>
                          <w:b/>
                          <w:color w:val="0000FF"/>
                          <w:sz w:val="28"/>
                        </w:rPr>
                        <w:t>FASE</w:t>
                      </w:r>
                      <w:r>
                        <w:rPr>
                          <w:rFonts w:ascii="Century Gothic" w:hAnsi="Century Gothic" w:cs="Arial"/>
                          <w:b/>
                          <w:color w:val="0000FF"/>
                          <w:sz w:val="28"/>
                        </w:rPr>
                        <w:t xml:space="preserve"> </w:t>
                      </w:r>
                      <w:r w:rsidRPr="00930D08">
                        <w:rPr>
                          <w:rFonts w:ascii="Century Gothic" w:hAnsi="Century Gothic" w:cs="Arial"/>
                          <w:b/>
                          <w:color w:val="0000FF"/>
                          <w:sz w:val="28"/>
                        </w:rPr>
                        <w:t>(</w:t>
                      </w:r>
                      <w:r w:rsidR="00163B80">
                        <w:rPr>
                          <w:rFonts w:ascii="Century Gothic" w:hAnsi="Century Gothic" w:cs="Arial"/>
                          <w:b/>
                          <w:color w:val="0000FF"/>
                          <w:sz w:val="28"/>
                        </w:rPr>
                        <w:t>I</w:t>
                      </w:r>
                      <w:r w:rsidR="00BC54FE">
                        <w:rPr>
                          <w:rFonts w:ascii="Century Gothic" w:hAnsi="Century Gothic" w:cs="Arial"/>
                          <w:b/>
                          <w:color w:val="0000FF"/>
                          <w:sz w:val="28"/>
                        </w:rPr>
                        <w:t>I</w:t>
                      </w:r>
                      <w:r w:rsidR="00163B80">
                        <w:rPr>
                          <w:rFonts w:ascii="Century Gothic" w:hAnsi="Century Gothic" w:cs="Arial"/>
                          <w:b/>
                          <w:color w:val="0000FF"/>
                          <w:sz w:val="28"/>
                        </w:rPr>
                        <w:t>I</w:t>
                      </w:r>
                      <w:r w:rsidRPr="00930D08">
                        <w:rPr>
                          <w:rFonts w:ascii="Century Gothic" w:hAnsi="Century Gothic" w:cs="Arial"/>
                          <w:b/>
                          <w:color w:val="0000FF"/>
                          <w:sz w:val="28"/>
                        </w:rPr>
                        <w:t>) 202</w:t>
                      </w:r>
                      <w:r w:rsidR="00A95AB7">
                        <w:rPr>
                          <w:rFonts w:ascii="Century Gothic" w:hAnsi="Century Gothic" w:cs="Arial"/>
                          <w:b/>
                          <w:color w:val="0000FF"/>
                          <w:sz w:val="28"/>
                        </w:rPr>
                        <w:t>4</w:t>
                      </w:r>
                      <w:r>
                        <w:rPr>
                          <w:rFonts w:ascii="Century Gothic" w:hAnsi="Century Gothic" w:cs="Arial"/>
                          <w:b/>
                          <w:color w:val="0000FF"/>
                          <w:sz w:val="28"/>
                        </w:rPr>
                        <w:t xml:space="preserve"> </w:t>
                      </w:r>
                      <w:r w:rsidRPr="00930D08">
                        <w:rPr>
                          <w:rFonts w:ascii="Century Gothic" w:hAnsi="Century Gothic" w:cs="Arial"/>
                          <w:b/>
                          <w:color w:val="0000FF"/>
                          <w:sz w:val="28"/>
                        </w:rPr>
                        <w:t>- ORURO</w:t>
                      </w:r>
                    </w:p>
                    <w:p w14:paraId="7FA46790" w14:textId="77777777" w:rsidR="00930D08" w:rsidRDefault="00930D08"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3EF1D751"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BC54FE">
                        <w:rPr>
                          <w:rFonts w:ascii="Century Gothic" w:hAnsi="Century Gothic"/>
                          <w:b/>
                          <w:color w:val="0000FF"/>
                          <w:sz w:val="32"/>
                          <w:lang w:val="es-AR"/>
                        </w:rPr>
                        <w:t>65</w:t>
                      </w:r>
                      <w:r w:rsidRPr="004669A0">
                        <w:rPr>
                          <w:rFonts w:ascii="Century Gothic" w:hAnsi="Century Gothic"/>
                          <w:b/>
                          <w:color w:val="0000FF"/>
                          <w:sz w:val="32"/>
                          <w:lang w:val="es-AR"/>
                        </w:rPr>
                        <w:t>/202</w:t>
                      </w:r>
                      <w:r w:rsidR="00A95AB7">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3E37B838" w:rsidR="00EB1486" w:rsidRDefault="007C6FC9" w:rsidP="00EB1486">
                      <w:pPr>
                        <w:jc w:val="center"/>
                        <w:rPr>
                          <w:rFonts w:ascii="Century Gothic" w:hAnsi="Century Gothic"/>
                          <w:b/>
                          <w:color w:val="FF0000"/>
                          <w:sz w:val="32"/>
                          <w:lang w:val="es-AR"/>
                        </w:rPr>
                      </w:pPr>
                      <w:r>
                        <w:rPr>
                          <w:rFonts w:ascii="Century Gothic" w:hAnsi="Century Gothic"/>
                          <w:b/>
                          <w:color w:val="FF0000"/>
                          <w:sz w:val="32"/>
                          <w:lang w:val="es-AR"/>
                        </w:rPr>
                        <w:t>S</w:t>
                      </w:r>
                      <w:r w:rsidR="00BC54FE">
                        <w:rPr>
                          <w:rFonts w:ascii="Century Gothic" w:hAnsi="Century Gothic"/>
                          <w:b/>
                          <w:color w:val="FF0000"/>
                          <w:sz w:val="32"/>
                          <w:lang w:val="es-AR"/>
                        </w:rPr>
                        <w:t>ÉPTIMA</w:t>
                      </w:r>
                      <w:r w:rsidR="008C540A">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C549680"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EB1486">
        <w:rPr>
          <w:rFonts w:ascii="Verdana" w:hAnsi="Verdana" w:cs="Arial"/>
          <w:b/>
          <w:szCs w:val="18"/>
        </w:rPr>
        <w:t xml:space="preserve"> </w:t>
      </w:r>
      <w:r w:rsidR="00A95AB7">
        <w:rPr>
          <w:rFonts w:ascii="Verdana" w:hAnsi="Verdana" w:cs="Arial"/>
          <w:b/>
          <w:szCs w:val="18"/>
        </w:rPr>
        <w:t xml:space="preserve">2024 - </w:t>
      </w:r>
      <w:r w:rsidR="00EB1486">
        <w:rPr>
          <w:rFonts w:ascii="Verdana" w:hAnsi="Verdana" w:cs="Arial"/>
          <w:b/>
          <w:szCs w:val="18"/>
        </w:rPr>
        <w:t>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9A727A">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05C44D76" w:rsidR="00EB1486" w:rsidRPr="0020208F" w:rsidRDefault="00292246" w:rsidP="004339A4">
            <w:pPr>
              <w:ind w:left="142" w:right="243"/>
              <w:rPr>
                <w:rFonts w:ascii="Verdana" w:hAnsi="Verdana" w:cs="Arial"/>
                <w:b/>
                <w:sz w:val="14"/>
                <w:szCs w:val="14"/>
              </w:rPr>
            </w:pPr>
            <w:r w:rsidRPr="00292246">
              <w:rPr>
                <w:rFonts w:ascii="Verdana" w:hAnsi="Verdana" w:cs="Arial"/>
                <w:b/>
                <w:sz w:val="14"/>
                <w:szCs w:val="14"/>
              </w:rPr>
              <w:t xml:space="preserve">PROYECTO DE VIVIENDA CUALITATIVA EN EL </w:t>
            </w:r>
            <w:r w:rsidR="00163B80">
              <w:rPr>
                <w:rFonts w:ascii="Verdana" w:hAnsi="Verdana" w:cs="Arial"/>
                <w:b/>
                <w:sz w:val="14"/>
                <w:szCs w:val="14"/>
              </w:rPr>
              <w:t>GAIOC SALINAS</w:t>
            </w:r>
            <w:r w:rsidRPr="00292246">
              <w:rPr>
                <w:rFonts w:ascii="Verdana" w:hAnsi="Verdana" w:cs="Arial"/>
                <w:b/>
                <w:sz w:val="14"/>
                <w:szCs w:val="14"/>
              </w:rPr>
              <w:t xml:space="preserve"> – FASE (</w:t>
            </w:r>
            <w:r w:rsidR="00163B80">
              <w:rPr>
                <w:rFonts w:ascii="Verdana" w:hAnsi="Verdana" w:cs="Arial"/>
                <w:b/>
                <w:sz w:val="14"/>
                <w:szCs w:val="14"/>
              </w:rPr>
              <w:t>I</w:t>
            </w:r>
            <w:r w:rsidR="00BC54FE">
              <w:rPr>
                <w:rFonts w:ascii="Verdana" w:hAnsi="Verdana" w:cs="Arial"/>
                <w:b/>
                <w:sz w:val="14"/>
                <w:szCs w:val="14"/>
              </w:rPr>
              <w:t>I</w:t>
            </w:r>
            <w:r w:rsidR="00163B80">
              <w:rPr>
                <w:rFonts w:ascii="Verdana" w:hAnsi="Verdana" w:cs="Arial"/>
                <w:b/>
                <w:sz w:val="14"/>
                <w:szCs w:val="14"/>
              </w:rPr>
              <w:t>I</w:t>
            </w:r>
            <w:r w:rsidRPr="00292246">
              <w:rPr>
                <w:rFonts w:ascii="Verdana" w:hAnsi="Verdana" w:cs="Arial"/>
                <w:b/>
                <w:sz w:val="14"/>
                <w:szCs w:val="14"/>
              </w:rPr>
              <w:t>) 202</w:t>
            </w:r>
            <w:r w:rsidR="00C95620">
              <w:rPr>
                <w:rFonts w:ascii="Verdana" w:hAnsi="Verdana" w:cs="Arial"/>
                <w:b/>
                <w:sz w:val="14"/>
                <w:szCs w:val="14"/>
              </w:rPr>
              <w:t>4</w:t>
            </w:r>
            <w:r w:rsidRPr="00292246">
              <w:rPr>
                <w:rFonts w:ascii="Verdana" w:hAnsi="Verdana" w:cs="Arial"/>
                <w:b/>
                <w:sz w:val="14"/>
                <w:szCs w:val="14"/>
              </w:rPr>
              <w:t xml:space="preserve"> - ORURO </w:t>
            </w:r>
            <w:r w:rsidR="00107383">
              <w:rPr>
                <w:rFonts w:ascii="Verdana" w:hAnsi="Verdana" w:cs="Arial"/>
                <w:b/>
                <w:sz w:val="14"/>
                <w:szCs w:val="14"/>
              </w:rPr>
              <w:t>(</w:t>
            </w:r>
            <w:r w:rsidR="007C6FC9">
              <w:rPr>
                <w:rFonts w:ascii="Verdana" w:hAnsi="Verdana" w:cs="Arial"/>
                <w:b/>
                <w:sz w:val="14"/>
                <w:szCs w:val="14"/>
              </w:rPr>
              <w:t>S</w:t>
            </w:r>
            <w:r w:rsidR="00BC54FE">
              <w:rPr>
                <w:rFonts w:ascii="Verdana" w:hAnsi="Verdana" w:cs="Arial"/>
                <w:b/>
                <w:sz w:val="14"/>
                <w:szCs w:val="14"/>
              </w:rPr>
              <w:t>ÉPTIMA</w:t>
            </w:r>
            <w:r w:rsidR="00107383">
              <w:rPr>
                <w:rFonts w:ascii="Verdana" w:hAnsi="Verdana" w:cs="Arial"/>
                <w:b/>
                <w:sz w:val="14"/>
                <w:szCs w:val="14"/>
              </w:rPr>
              <w:t xml:space="preserve"> CONVOCATORIA)</w:t>
            </w:r>
            <w:r>
              <w:rPr>
                <w:rFonts w:ascii="Verdana" w:hAnsi="Verdana" w:cs="Arial"/>
                <w:b/>
                <w:sz w:val="14"/>
                <w:szCs w:val="14"/>
              </w:rPr>
              <w:t xml:space="preserve"> </w:t>
            </w:r>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1AA03423"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AEV-OR-DC0</w:t>
            </w:r>
            <w:r w:rsidR="00BC54FE">
              <w:rPr>
                <w:rFonts w:ascii="Arial" w:hAnsi="Arial" w:cs="Arial"/>
                <w:b/>
                <w:bCs/>
                <w:sz w:val="16"/>
                <w:szCs w:val="16"/>
              </w:rPr>
              <w:t>65</w:t>
            </w:r>
            <w:r w:rsidRPr="00380363">
              <w:rPr>
                <w:rFonts w:ascii="Arial" w:hAnsi="Arial" w:cs="Arial"/>
                <w:b/>
                <w:bCs/>
                <w:sz w:val="16"/>
                <w:szCs w:val="16"/>
              </w:rPr>
              <w:t>/202</w:t>
            </w:r>
            <w:r w:rsidR="00C95620">
              <w:rPr>
                <w:rFonts w:ascii="Arial" w:hAnsi="Arial" w:cs="Arial"/>
                <w:b/>
                <w:bCs/>
                <w:sz w:val="16"/>
                <w:szCs w:val="16"/>
              </w:rPr>
              <w:t>4</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5A0E79CB" w:rsidR="00EB1486" w:rsidRPr="0020208F" w:rsidRDefault="00C95620" w:rsidP="004339A4">
            <w:pPr>
              <w:rPr>
                <w:rFonts w:ascii="Arial" w:hAnsi="Arial" w:cs="Arial"/>
                <w:sz w:val="16"/>
                <w:szCs w:val="16"/>
              </w:rPr>
            </w:pPr>
            <w:r>
              <w:rPr>
                <w:rFonts w:ascii="Arial" w:hAnsi="Arial" w:cs="Arial"/>
                <w:sz w:val="16"/>
                <w:szCs w:val="16"/>
              </w:rPr>
              <w:t xml:space="preserve">2024 - </w:t>
            </w:r>
            <w:r w:rsidR="00EB1486" w:rsidRPr="0020208F">
              <w:rPr>
                <w:rFonts w:ascii="Arial" w:hAnsi="Arial" w:cs="Arial"/>
                <w:sz w:val="16"/>
                <w:szCs w:val="16"/>
              </w:rPr>
              <w:t>202</w:t>
            </w:r>
            <w:r w:rsidR="008C540A">
              <w:rPr>
                <w:rFonts w:ascii="Arial" w:hAnsi="Arial" w:cs="Arial"/>
                <w:sz w:val="16"/>
                <w:szCs w:val="16"/>
              </w:rPr>
              <w:t>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236EE82E"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 xml:space="preserve">El Precio Referencial destinado al Objeto de Contratación es </w:t>
            </w:r>
            <w:r w:rsidR="00BC54FE" w:rsidRPr="00BC54FE">
              <w:rPr>
                <w:rFonts w:ascii="Arial" w:hAnsi="Arial" w:cs="Arial"/>
                <w:b/>
                <w:sz w:val="16"/>
                <w:szCs w:val="16"/>
              </w:rPr>
              <w:t xml:space="preserve">Bs. 3.344.331,70 (Tres millones trescientos cuarenta y cuatro mil trescientos treinta y uno 70/100 bolivianos).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1932043D" w:rsidR="00EB1486" w:rsidRPr="0020208F" w:rsidRDefault="00EB1486" w:rsidP="004339A4">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003625E6" w:rsidRPr="003625E6">
              <w:rPr>
                <w:rFonts w:ascii="Arial" w:hAnsi="Arial" w:cs="Arial"/>
                <w:b/>
                <w:bCs/>
                <w:sz w:val="16"/>
                <w:szCs w:val="16"/>
              </w:rPr>
              <w:t xml:space="preserve">180 (ciento ochenta) </w:t>
            </w:r>
            <w:r>
              <w:rPr>
                <w:rFonts w:ascii="Arial" w:hAnsi="Arial" w:cs="Arial"/>
                <w:b/>
                <w:bCs/>
                <w:sz w:val="16"/>
                <w:szCs w:val="16"/>
              </w:rPr>
              <w:t>días</w:t>
            </w:r>
            <w:r w:rsidRPr="00696A00">
              <w:rPr>
                <w:rFonts w:ascii="Arial" w:hAnsi="Arial" w:cs="Arial"/>
                <w:sz w:val="16"/>
                <w:szCs w:val="16"/>
              </w:rPr>
              <w:t xml:space="preserve">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1A9E149D" w:rsidR="00EB1486" w:rsidRPr="000E67D9" w:rsidRDefault="000E67D9" w:rsidP="004339A4">
            <w:pPr>
              <w:jc w:val="center"/>
              <w:rPr>
                <w:rFonts w:ascii="Arial" w:hAnsi="Arial" w:cs="Arial"/>
                <w:b/>
                <w:bCs/>
                <w:sz w:val="16"/>
                <w:szCs w:val="16"/>
              </w:rPr>
            </w:pPr>
            <w:r w:rsidRPr="000E67D9">
              <w:rPr>
                <w:rFonts w:ascii="Arial" w:hAnsi="Arial" w:cs="Arial"/>
                <w:b/>
                <w:bCs/>
                <w:sz w:val="16"/>
                <w:szCs w:val="16"/>
              </w:rPr>
              <w:t>x</w:t>
            </w: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0E67D9" w:rsidRDefault="00EB1486" w:rsidP="004339A4">
            <w:pPr>
              <w:jc w:val="center"/>
              <w:rPr>
                <w:rFonts w:ascii="Arial" w:hAnsi="Arial" w:cs="Arial"/>
                <w:b/>
                <w:bCs/>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3D8992BE" w:rsidR="00EB1486" w:rsidRPr="000E67D9" w:rsidRDefault="000E67D9" w:rsidP="004339A4">
            <w:pPr>
              <w:jc w:val="center"/>
              <w:rPr>
                <w:rFonts w:ascii="Arial" w:hAnsi="Arial" w:cs="Arial"/>
                <w:b/>
                <w:bCs/>
                <w:sz w:val="16"/>
                <w:szCs w:val="16"/>
              </w:rPr>
            </w:pPr>
            <w:r w:rsidRPr="000E67D9">
              <w:rPr>
                <w:rFonts w:ascii="Arial" w:hAnsi="Arial" w:cs="Arial"/>
                <w:b/>
                <w:bCs/>
                <w:sz w:val="16"/>
                <w:szCs w:val="16"/>
              </w:rPr>
              <w:t>x</w:t>
            </w: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0E67D9" w:rsidRDefault="00EB1486" w:rsidP="004339A4">
            <w:pPr>
              <w:rPr>
                <w:rFonts w:ascii="Arial" w:hAnsi="Arial" w:cs="Arial"/>
                <w:b/>
                <w:bCs/>
                <w:sz w:val="16"/>
                <w:szCs w:val="16"/>
              </w:rPr>
            </w:pPr>
          </w:p>
        </w:tc>
      </w:tr>
      <w:tr w:rsidR="00EB1486" w:rsidRPr="0020208F" w14:paraId="6E7020A6" w14:textId="77777777" w:rsidTr="000E67D9">
        <w:trPr>
          <w:trHeight w:val="5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61CF5658" w:rsidR="00EB1486" w:rsidRPr="000E67D9" w:rsidRDefault="000E67D9" w:rsidP="004339A4">
            <w:pPr>
              <w:rPr>
                <w:rFonts w:ascii="Arial" w:hAnsi="Arial" w:cs="Arial"/>
                <w:b/>
                <w:bCs/>
                <w:sz w:val="16"/>
                <w:szCs w:val="16"/>
              </w:rPr>
            </w:pPr>
            <w:r w:rsidRPr="000E67D9">
              <w:rPr>
                <w:rFonts w:ascii="Arial" w:hAnsi="Arial" w:cs="Arial"/>
                <w:b/>
                <w:bCs/>
                <w:sz w:val="16"/>
                <w:szCs w:val="16"/>
              </w:rPr>
              <w:t>x</w:t>
            </w: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0E67D9" w:rsidRDefault="00EB1486" w:rsidP="004339A4">
            <w:pPr>
              <w:rPr>
                <w:rFonts w:ascii="Arial" w:hAnsi="Arial" w:cs="Arial"/>
                <w:b/>
                <w:bCs/>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6A304735" w:rsidR="00EB1486" w:rsidRPr="000E67D9" w:rsidRDefault="000E67D9" w:rsidP="004339A4">
            <w:pPr>
              <w:rPr>
                <w:rFonts w:ascii="Arial" w:hAnsi="Arial" w:cs="Arial"/>
                <w:b/>
                <w:bCs/>
                <w:sz w:val="16"/>
                <w:szCs w:val="16"/>
              </w:rPr>
            </w:pPr>
            <w:r w:rsidRPr="000E67D9">
              <w:rPr>
                <w:rFonts w:ascii="Arial" w:hAnsi="Arial" w:cs="Arial"/>
                <w:b/>
                <w:bCs/>
                <w:sz w:val="16"/>
                <w:szCs w:val="16"/>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5928A2E8" w:rsidR="00EB1486" w:rsidRPr="000E67D9" w:rsidRDefault="000E67D9" w:rsidP="004339A4">
            <w:pPr>
              <w:rPr>
                <w:rFonts w:ascii="Arial" w:hAnsi="Arial" w:cs="Arial"/>
                <w:b/>
                <w:bCs/>
                <w:sz w:val="16"/>
                <w:szCs w:val="16"/>
              </w:rPr>
            </w:pPr>
            <w:r w:rsidRPr="000E67D9">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06FE7248" w:rsidR="00EB1486" w:rsidRPr="000E67D9" w:rsidRDefault="000E67D9" w:rsidP="004339A4">
            <w:pPr>
              <w:rPr>
                <w:rFonts w:ascii="Arial" w:hAnsi="Arial" w:cs="Arial"/>
                <w:b/>
                <w:bCs/>
                <w:sz w:val="16"/>
                <w:szCs w:val="16"/>
              </w:rPr>
            </w:pPr>
            <w:r w:rsidRPr="000E67D9">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3"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3"/>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4"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4"/>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 xml:space="preserve">Publicación en la página web de la AEVIVIENDA. </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41ECB189" w:rsidR="00EB1486" w:rsidRPr="0020208F" w:rsidRDefault="0055682E" w:rsidP="004339A4">
            <w:pPr>
              <w:adjustRightInd w:val="0"/>
              <w:snapToGrid w:val="0"/>
              <w:jc w:val="center"/>
              <w:rPr>
                <w:rFonts w:ascii="Arial" w:hAnsi="Arial" w:cs="Arial"/>
                <w:sz w:val="16"/>
                <w:szCs w:val="16"/>
              </w:rPr>
            </w:pPr>
            <w:r>
              <w:rPr>
                <w:rFonts w:ascii="Arial" w:hAnsi="Arial" w:cs="Arial"/>
                <w:sz w:val="16"/>
                <w:szCs w:val="16"/>
              </w:rPr>
              <w:t>1</w:t>
            </w:r>
            <w:r w:rsidR="00163B80">
              <w:rPr>
                <w:rFonts w:ascii="Arial" w:hAnsi="Arial" w:cs="Arial"/>
                <w:sz w:val="16"/>
                <w:szCs w:val="16"/>
              </w:rPr>
              <w:t>1</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2D39589D"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55682E">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0418A6C1" w:rsidR="00EB1486" w:rsidRPr="0020208F" w:rsidRDefault="00163B80" w:rsidP="004339A4">
            <w:pPr>
              <w:adjustRightInd w:val="0"/>
              <w:snapToGrid w:val="0"/>
              <w:jc w:val="center"/>
              <w:rPr>
                <w:rFonts w:ascii="Arial" w:hAnsi="Arial" w:cs="Arial"/>
                <w:sz w:val="16"/>
                <w:szCs w:val="16"/>
              </w:rPr>
            </w:pPr>
            <w:r>
              <w:rPr>
                <w:rFonts w:ascii="Arial" w:hAnsi="Arial" w:cs="Arial"/>
                <w:sz w:val="16"/>
                <w:szCs w:val="16"/>
              </w:rPr>
              <w:t>21</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543D3CCD" w:rsidR="00EB1486" w:rsidRPr="0020208F" w:rsidRDefault="00163B80" w:rsidP="004339A4">
            <w:pPr>
              <w:adjustRightInd w:val="0"/>
              <w:snapToGrid w:val="0"/>
              <w:jc w:val="center"/>
              <w:rPr>
                <w:rFonts w:ascii="Arial" w:hAnsi="Arial" w:cs="Arial"/>
                <w:sz w:val="16"/>
                <w:szCs w:val="16"/>
              </w:rPr>
            </w:pPr>
            <w:r>
              <w:rPr>
                <w:rFonts w:ascii="Arial" w:hAnsi="Arial" w:cs="Arial"/>
                <w:sz w:val="16"/>
                <w:szCs w:val="16"/>
              </w:rPr>
              <w:t>21</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2CA1CE34"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55682E">
              <w:rPr>
                <w:rFonts w:ascii="Arial" w:hAnsi="Arial" w:cs="Arial"/>
                <w:sz w:val="16"/>
                <w:szCs w:val="16"/>
              </w:rPr>
              <w:t>7</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34A8438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55682E">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510058B8" w14:textId="1CFA83A1" w:rsidR="00EB1486" w:rsidRPr="0020208F" w:rsidRDefault="00BC54FE" w:rsidP="004339A4">
            <w:pPr>
              <w:adjustRightInd w:val="0"/>
              <w:snapToGrid w:val="0"/>
              <w:jc w:val="center"/>
              <w:rPr>
                <w:rFonts w:ascii="Arial" w:hAnsi="Arial" w:cs="Arial"/>
                <w:sz w:val="16"/>
                <w:szCs w:val="16"/>
              </w:rPr>
            </w:pPr>
            <w:r>
              <w:rPr>
                <w:rFonts w:ascii="Arial" w:hAnsi="Arial" w:cs="Arial"/>
                <w:sz w:val="16"/>
                <w:szCs w:val="16"/>
              </w:rPr>
              <w:t>11</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011855D2" w:rsidR="00EB1486" w:rsidRPr="0020208F" w:rsidRDefault="0055682E" w:rsidP="004339A4">
            <w:pPr>
              <w:adjustRightInd w:val="0"/>
              <w:snapToGrid w:val="0"/>
              <w:jc w:val="center"/>
              <w:rPr>
                <w:rFonts w:ascii="Arial" w:hAnsi="Arial" w:cs="Arial"/>
                <w:sz w:val="16"/>
                <w:szCs w:val="16"/>
              </w:rPr>
            </w:pPr>
            <w:r>
              <w:rPr>
                <w:rFonts w:ascii="Arial" w:hAnsi="Arial" w:cs="Arial"/>
                <w:sz w:val="16"/>
                <w:szCs w:val="16"/>
              </w:rPr>
              <w:t>1</w:t>
            </w:r>
            <w:r w:rsidR="00BC54FE">
              <w:rPr>
                <w:rFonts w:ascii="Arial" w:hAnsi="Arial" w:cs="Arial"/>
                <w:sz w:val="16"/>
                <w:szCs w:val="16"/>
              </w:rPr>
              <w:t>1</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61B37BBA" w:rsidR="00EB1486" w:rsidRPr="0020208F" w:rsidRDefault="00BC54FE" w:rsidP="004339A4">
            <w:pPr>
              <w:adjustRightInd w:val="0"/>
              <w:snapToGrid w:val="0"/>
              <w:jc w:val="center"/>
              <w:rPr>
                <w:rFonts w:ascii="Arial" w:hAnsi="Arial" w:cs="Arial"/>
                <w:sz w:val="16"/>
                <w:szCs w:val="16"/>
              </w:rPr>
            </w:pPr>
            <w:r>
              <w:rPr>
                <w:rFonts w:ascii="Arial" w:hAnsi="Arial" w:cs="Arial"/>
                <w:sz w:val="16"/>
                <w:szCs w:val="16"/>
              </w:rPr>
              <w:t>0</w:t>
            </w:r>
            <w:r w:rsidR="00EB1486"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46624DA7" w:rsidR="00EB1486" w:rsidRPr="0020208F" w:rsidRDefault="00BC54FE" w:rsidP="004339A4">
            <w:pPr>
              <w:adjustRightInd w:val="0"/>
              <w:snapToGrid w:val="0"/>
              <w:jc w:val="center"/>
              <w:rPr>
                <w:rFonts w:ascii="Arial" w:hAnsi="Arial" w:cs="Arial"/>
                <w:sz w:val="16"/>
                <w:szCs w:val="16"/>
              </w:rPr>
            </w:pPr>
            <w:r>
              <w:rPr>
                <w:rFonts w:ascii="Arial" w:hAnsi="Arial" w:cs="Arial"/>
                <w:sz w:val="16"/>
                <w:szCs w:val="16"/>
              </w:rPr>
              <w:t>3</w:t>
            </w:r>
            <w:r w:rsidR="00EB1486"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y por medio del siguiente enlace:</w:t>
            </w:r>
          </w:p>
          <w:p w14:paraId="6343B065" w14:textId="0830CB2A" w:rsidR="00EB1486" w:rsidRPr="0020208F" w:rsidRDefault="00BC54FE" w:rsidP="004339A4">
            <w:pPr>
              <w:adjustRightInd w:val="0"/>
              <w:snapToGrid w:val="0"/>
              <w:jc w:val="center"/>
              <w:rPr>
                <w:rFonts w:ascii="Arial" w:hAnsi="Arial" w:cs="Arial"/>
                <w:i/>
              </w:rPr>
            </w:pPr>
            <w:hyperlink r:id="rId12" w:history="1">
              <w:r w:rsidRPr="004D4992">
                <w:rPr>
                  <w:rStyle w:val="Hipervnculo"/>
                </w:rPr>
                <w:t>https://meet.google.com/xnd-fych-nsw</w:t>
              </w:r>
            </w:hyperlink>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20F6AD25" w:rsidR="00EB1486" w:rsidRPr="0020208F" w:rsidRDefault="00295461" w:rsidP="004339A4">
            <w:pPr>
              <w:adjustRightInd w:val="0"/>
              <w:snapToGrid w:val="0"/>
              <w:jc w:val="center"/>
              <w:rPr>
                <w:rFonts w:ascii="Arial" w:hAnsi="Arial" w:cs="Arial"/>
                <w:sz w:val="16"/>
                <w:szCs w:val="16"/>
              </w:rPr>
            </w:pPr>
            <w:r>
              <w:rPr>
                <w:rFonts w:ascii="Arial" w:hAnsi="Arial" w:cs="Arial"/>
                <w:sz w:val="16"/>
                <w:szCs w:val="16"/>
              </w:rPr>
              <w:t>2</w:t>
            </w:r>
            <w:r w:rsidR="00163B80">
              <w:rPr>
                <w:rFonts w:ascii="Arial" w:hAnsi="Arial" w:cs="Arial"/>
                <w:sz w:val="16"/>
                <w:szCs w:val="16"/>
              </w:rPr>
              <w:t>4</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0AF6015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E67D9">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68FAA520" w:rsidR="00EB1486" w:rsidRPr="0020208F" w:rsidRDefault="00295461" w:rsidP="004339A4">
            <w:pPr>
              <w:adjustRightInd w:val="0"/>
              <w:snapToGrid w:val="0"/>
              <w:jc w:val="center"/>
              <w:rPr>
                <w:rFonts w:ascii="Arial" w:hAnsi="Arial" w:cs="Arial"/>
                <w:sz w:val="16"/>
                <w:szCs w:val="16"/>
              </w:rPr>
            </w:pPr>
            <w:r>
              <w:rPr>
                <w:rFonts w:ascii="Arial" w:hAnsi="Arial" w:cs="Arial"/>
                <w:sz w:val="16"/>
                <w:szCs w:val="16"/>
              </w:rPr>
              <w:t>2</w:t>
            </w:r>
            <w:r w:rsidR="00163B80">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520C23A5"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E67D9">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2C77A1CA" w:rsidR="00EB1486" w:rsidRPr="0020208F" w:rsidRDefault="00163B80" w:rsidP="004339A4">
            <w:pPr>
              <w:adjustRightInd w:val="0"/>
              <w:snapToGrid w:val="0"/>
              <w:jc w:val="center"/>
              <w:rPr>
                <w:rFonts w:ascii="Arial" w:hAnsi="Arial" w:cs="Arial"/>
                <w:sz w:val="16"/>
                <w:szCs w:val="16"/>
              </w:rPr>
            </w:pPr>
            <w:r>
              <w:rPr>
                <w:rFonts w:ascii="Arial" w:hAnsi="Arial" w:cs="Arial"/>
                <w:sz w:val="16"/>
                <w:szCs w:val="16"/>
              </w:rPr>
              <w:t>30</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459A7DF6"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E67D9">
              <w:rPr>
                <w:rFonts w:ascii="Arial" w:hAnsi="Arial" w:cs="Arial"/>
                <w:sz w:val="16"/>
                <w:szCs w:val="16"/>
              </w:rPr>
              <w:t>7</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3683BDA9" w:rsidR="00EB1486" w:rsidRPr="0020208F" w:rsidRDefault="00295461" w:rsidP="004339A4">
            <w:pPr>
              <w:adjustRightInd w:val="0"/>
              <w:snapToGrid w:val="0"/>
              <w:jc w:val="center"/>
              <w:rPr>
                <w:rFonts w:ascii="Arial" w:hAnsi="Arial" w:cs="Arial"/>
                <w:sz w:val="16"/>
                <w:szCs w:val="16"/>
              </w:rPr>
            </w:pPr>
            <w:r>
              <w:rPr>
                <w:rFonts w:ascii="Arial" w:hAnsi="Arial" w:cs="Arial"/>
                <w:sz w:val="16"/>
                <w:szCs w:val="16"/>
              </w:rPr>
              <w:t>0</w:t>
            </w:r>
            <w:r w:rsidR="00163B80">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6BC52333"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E67D9">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3704BD2D" w:rsidR="00EB1486" w:rsidRPr="0020208F" w:rsidRDefault="00295461" w:rsidP="004339A4">
            <w:pPr>
              <w:adjustRightInd w:val="0"/>
              <w:snapToGrid w:val="0"/>
              <w:jc w:val="center"/>
              <w:rPr>
                <w:rFonts w:ascii="Arial" w:hAnsi="Arial" w:cs="Arial"/>
                <w:sz w:val="16"/>
                <w:szCs w:val="16"/>
              </w:rPr>
            </w:pPr>
            <w:r>
              <w:rPr>
                <w:rFonts w:ascii="Arial" w:hAnsi="Arial" w:cs="Arial"/>
                <w:sz w:val="16"/>
                <w:szCs w:val="16"/>
              </w:rPr>
              <w:t>1</w:t>
            </w:r>
            <w:r w:rsidR="00163B80">
              <w:rPr>
                <w:rFonts w:ascii="Arial" w:hAnsi="Arial" w:cs="Arial"/>
                <w:sz w:val="16"/>
                <w:szCs w:val="16"/>
              </w:rPr>
              <w:t>3</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2754923C"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E67D9">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FD9D72"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EB1486" w:rsidRDefault="002C09D7" w:rsidP="00E23556">
      <w:pPr>
        <w:pStyle w:val="Ttulo10"/>
        <w:numPr>
          <w:ilvl w:val="0"/>
          <w:numId w:val="51"/>
        </w:numPr>
        <w:spacing w:before="0" w:after="0"/>
        <w:ind w:left="426"/>
        <w:jc w:val="both"/>
        <w:rPr>
          <w:rFonts w:ascii="Verdana" w:hAnsi="Verdana"/>
          <w:sz w:val="18"/>
          <w:szCs w:val="16"/>
        </w:rPr>
      </w:pPr>
      <w:bookmarkStart w:id="25" w:name="_Toc347486253"/>
      <w:r w:rsidRPr="00653C8D">
        <w:rPr>
          <w:rFonts w:ascii="Verdana" w:hAnsi="Verdana"/>
          <w:sz w:val="18"/>
        </w:rPr>
        <w:t>TÉRMINOS DE REFERENCIA</w:t>
      </w:r>
      <w:bookmarkEnd w:id="25"/>
    </w:p>
    <w:p w14:paraId="2665104B" w14:textId="77777777" w:rsidR="00EB1486" w:rsidRDefault="00EB1486" w:rsidP="00EE624C">
      <w:pPr>
        <w:jc w:val="both"/>
        <w:rPr>
          <w:rFonts w:ascii="Arial" w:hAnsi="Arial" w:cs="Arial"/>
          <w:b/>
          <w:bCs/>
          <w:i/>
          <w:u w:val="single"/>
          <w:lang w:val="es-ES_tradnl"/>
        </w:rPr>
      </w:pPr>
    </w:p>
    <w:p w14:paraId="67AFF374" w14:textId="77777777" w:rsidR="00BC54FE" w:rsidRPr="00882269" w:rsidRDefault="00BC54FE" w:rsidP="00BC54FE">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641B9855" w14:textId="77777777" w:rsidR="00BC54FE" w:rsidRPr="00882269" w:rsidRDefault="00BC54FE" w:rsidP="00BC54FE">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7030A0"/>
        <w:tblLook w:val="04A0" w:firstRow="1" w:lastRow="0" w:firstColumn="1" w:lastColumn="0" w:noHBand="0" w:noVBand="1"/>
      </w:tblPr>
      <w:tblGrid>
        <w:gridCol w:w="8788"/>
      </w:tblGrid>
      <w:tr w:rsidR="00BC54FE" w:rsidRPr="00882269" w14:paraId="2DE12C4B" w14:textId="77777777" w:rsidTr="008D4C3B">
        <w:trPr>
          <w:trHeight w:val="615"/>
        </w:trPr>
        <w:tc>
          <w:tcPr>
            <w:tcW w:w="8788" w:type="dxa"/>
            <w:shd w:val="clear" w:color="auto" w:fill="7030A0"/>
            <w:vAlign w:val="center"/>
          </w:tcPr>
          <w:p w14:paraId="11AFE400" w14:textId="77777777" w:rsidR="00BC54FE" w:rsidRDefault="00BC54FE" w:rsidP="008D4C3B">
            <w:pPr>
              <w:autoSpaceDE w:val="0"/>
              <w:autoSpaceDN w:val="0"/>
              <w:adjustRightInd w:val="0"/>
              <w:jc w:val="center"/>
              <w:rPr>
                <w:rFonts w:ascii="Tahoma" w:hAnsi="Tahoma" w:cs="Tahoma"/>
                <w:b/>
                <w:color w:val="FFFFFF" w:themeColor="background1"/>
              </w:rPr>
            </w:pPr>
            <w:r w:rsidRPr="002E43C1">
              <w:rPr>
                <w:rFonts w:ascii="Tahoma" w:hAnsi="Tahoma" w:cs="Tahoma"/>
                <w:b/>
                <w:color w:val="FFFFFF" w:themeColor="background1"/>
              </w:rPr>
              <w:t xml:space="preserve">PROYECTO DE VIVIENDA CUALITATIVA EN EL GAIOC SALINAS – FASE (III) </w:t>
            </w:r>
          </w:p>
          <w:p w14:paraId="23CA95CA" w14:textId="77777777" w:rsidR="00BC54FE" w:rsidRPr="00882269" w:rsidRDefault="00BC54FE" w:rsidP="008D4C3B">
            <w:pPr>
              <w:autoSpaceDE w:val="0"/>
              <w:autoSpaceDN w:val="0"/>
              <w:adjustRightInd w:val="0"/>
              <w:jc w:val="center"/>
              <w:rPr>
                <w:rFonts w:ascii="Tahoma" w:eastAsia="Calibri" w:hAnsi="Tahoma" w:cs="Tahoma"/>
                <w:b/>
                <w:bCs/>
                <w:sz w:val="14"/>
                <w:szCs w:val="14"/>
              </w:rPr>
            </w:pPr>
            <w:r w:rsidRPr="002E43C1">
              <w:rPr>
                <w:rFonts w:ascii="Tahoma" w:hAnsi="Tahoma" w:cs="Tahoma"/>
                <w:b/>
                <w:color w:val="FFFFFF" w:themeColor="background1"/>
              </w:rPr>
              <w:t>2024 – ORURO</w:t>
            </w:r>
          </w:p>
        </w:tc>
      </w:tr>
    </w:tbl>
    <w:p w14:paraId="326CFEC8" w14:textId="77777777" w:rsidR="00BC54FE" w:rsidRPr="00882269" w:rsidRDefault="00BC54FE" w:rsidP="00BC54FE">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544"/>
      </w:tblGrid>
      <w:tr w:rsidR="00BC54FE" w:rsidRPr="00882269" w14:paraId="4E90E414" w14:textId="77777777" w:rsidTr="008D4C3B">
        <w:tc>
          <w:tcPr>
            <w:tcW w:w="5070" w:type="dxa"/>
            <w:shd w:val="clear" w:color="auto" w:fill="auto"/>
            <w:vAlign w:val="center"/>
          </w:tcPr>
          <w:p w14:paraId="1A7707B7" w14:textId="77777777" w:rsidR="00BC54FE" w:rsidRPr="00882269" w:rsidRDefault="00BC54FE" w:rsidP="008D4C3B">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544" w:type="dxa"/>
            <w:shd w:val="clear" w:color="auto" w:fill="auto"/>
            <w:vAlign w:val="center"/>
          </w:tcPr>
          <w:p w14:paraId="636FAEC7" w14:textId="77777777" w:rsidR="00BC54FE" w:rsidRPr="00882269" w:rsidRDefault="00BC54FE" w:rsidP="008D4C3B">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BC54FE" w:rsidRPr="00882269" w14:paraId="5F725B89" w14:textId="77777777" w:rsidTr="008D4C3B">
        <w:tc>
          <w:tcPr>
            <w:tcW w:w="5070" w:type="dxa"/>
            <w:shd w:val="clear" w:color="auto" w:fill="auto"/>
            <w:vAlign w:val="center"/>
          </w:tcPr>
          <w:p w14:paraId="278AC0AA" w14:textId="77777777" w:rsidR="00BC54FE" w:rsidRPr="0058097C" w:rsidRDefault="00BC54FE" w:rsidP="008D4C3B">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544" w:type="dxa"/>
            <w:shd w:val="clear" w:color="auto" w:fill="auto"/>
            <w:vAlign w:val="center"/>
          </w:tcPr>
          <w:p w14:paraId="110DF4BB" w14:textId="77777777" w:rsidR="00BC54FE" w:rsidRPr="0058097C" w:rsidRDefault="00BC54FE" w:rsidP="008D4C3B">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BC54FE" w:rsidRPr="00882269" w14:paraId="237A4195" w14:textId="77777777" w:rsidTr="008D4C3B">
        <w:tc>
          <w:tcPr>
            <w:tcW w:w="5070" w:type="dxa"/>
            <w:shd w:val="clear" w:color="auto" w:fill="auto"/>
            <w:vAlign w:val="center"/>
          </w:tcPr>
          <w:p w14:paraId="412E7A0D" w14:textId="77777777" w:rsidR="00BC54FE" w:rsidRPr="0058097C" w:rsidRDefault="00BC54FE" w:rsidP="008D4C3B">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544" w:type="dxa"/>
            <w:shd w:val="clear" w:color="auto" w:fill="auto"/>
            <w:vAlign w:val="center"/>
          </w:tcPr>
          <w:p w14:paraId="2F0D120D" w14:textId="77777777" w:rsidR="00BC54FE" w:rsidRPr="0058097C" w:rsidRDefault="00BC54FE" w:rsidP="008D4C3B">
            <w:pPr>
              <w:spacing w:afterLines="100" w:after="240"/>
              <w:ind w:right="616"/>
              <w:rPr>
                <w:rFonts w:ascii="Tahoma" w:hAnsi="Tahoma" w:cs="Tahoma"/>
                <w:b/>
                <w:lang w:val="es-ES_tradnl"/>
              </w:rPr>
            </w:pPr>
            <w:r w:rsidRPr="0058097C">
              <w:rPr>
                <w:rFonts w:ascii="Tahoma" w:hAnsi="Tahoma" w:cs="Tahoma"/>
                <w:b/>
                <w:lang w:val="es-ES_tradnl"/>
              </w:rPr>
              <w:t>Precio Evaluado más Bajo</w:t>
            </w:r>
          </w:p>
        </w:tc>
      </w:tr>
      <w:tr w:rsidR="00BC54FE" w:rsidRPr="00882269" w14:paraId="1869B3A4" w14:textId="77777777" w:rsidTr="008D4C3B">
        <w:trPr>
          <w:trHeight w:val="217"/>
        </w:trPr>
        <w:tc>
          <w:tcPr>
            <w:tcW w:w="5070" w:type="dxa"/>
            <w:shd w:val="clear" w:color="auto" w:fill="auto"/>
            <w:vAlign w:val="center"/>
          </w:tcPr>
          <w:p w14:paraId="2432C833" w14:textId="77777777" w:rsidR="00BC54FE" w:rsidRPr="00882269" w:rsidRDefault="00BC54FE" w:rsidP="008D4C3B">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544" w:type="dxa"/>
            <w:shd w:val="clear" w:color="auto" w:fill="auto"/>
            <w:vAlign w:val="center"/>
          </w:tcPr>
          <w:p w14:paraId="4B37028D" w14:textId="77777777" w:rsidR="00BC54FE" w:rsidRPr="00882269" w:rsidRDefault="00BC54FE" w:rsidP="008D4C3B">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2A1D5AF1" w14:textId="77777777" w:rsidR="00BC54FE" w:rsidRPr="00882269" w:rsidRDefault="00BC54FE" w:rsidP="00BC54FE">
      <w:pPr>
        <w:rPr>
          <w:lang w:val="es-ES_tradnl"/>
        </w:rPr>
      </w:pPr>
    </w:p>
    <w:p w14:paraId="4336AA84" w14:textId="77777777" w:rsidR="00BC54FE" w:rsidRPr="00882269" w:rsidRDefault="00BC54FE" w:rsidP="00BC54FE">
      <w:pPr>
        <w:rPr>
          <w:lang w:val="es-ES_tradnl"/>
        </w:rPr>
      </w:pPr>
    </w:p>
    <w:p w14:paraId="23385110" w14:textId="77777777" w:rsidR="00BC54FE" w:rsidRPr="00882269" w:rsidRDefault="00BC54FE" w:rsidP="00BC54FE">
      <w:pPr>
        <w:rPr>
          <w:lang w:val="es-ES_tradnl"/>
        </w:rPr>
      </w:pPr>
    </w:p>
    <w:p w14:paraId="428A94C0" w14:textId="77777777" w:rsidR="00BC54FE" w:rsidRPr="00882269" w:rsidRDefault="00BC54FE" w:rsidP="00BC54FE">
      <w:pPr>
        <w:rPr>
          <w:lang w:val="es-ES_tradnl"/>
        </w:rPr>
      </w:pPr>
    </w:p>
    <w:p w14:paraId="59795D98" w14:textId="77777777" w:rsidR="00BC54FE" w:rsidRPr="00882269" w:rsidRDefault="00BC54FE" w:rsidP="00BC54FE">
      <w:pPr>
        <w:rPr>
          <w:lang w:val="es-ES_tradnl"/>
        </w:rPr>
      </w:pPr>
    </w:p>
    <w:p w14:paraId="200873E0" w14:textId="77777777" w:rsidR="00BC54FE" w:rsidRPr="00882269" w:rsidRDefault="00BC54FE" w:rsidP="00BC54FE">
      <w:pPr>
        <w:rPr>
          <w:rFonts w:ascii="Tahoma" w:hAnsi="Tahoma" w:cs="Tahoma"/>
          <w:b/>
          <w:u w:val="single"/>
          <w:lang w:val="es-ES_tradnl"/>
        </w:rPr>
      </w:pPr>
      <w:r w:rsidRPr="00882269">
        <w:rPr>
          <w:rFonts w:ascii="Tahoma" w:hAnsi="Tahoma" w:cs="Tahoma"/>
          <w:b/>
          <w:u w:val="single"/>
          <w:lang w:val="es-ES_tradnl"/>
        </w:rPr>
        <w:t>CONDICIONES GENERALES:</w:t>
      </w:r>
    </w:p>
    <w:p w14:paraId="7F52222D" w14:textId="77777777" w:rsidR="00BC54FE" w:rsidRPr="00882269" w:rsidRDefault="00BC54FE" w:rsidP="00BC54FE">
      <w:pPr>
        <w:keepNext/>
        <w:numPr>
          <w:ilvl w:val="0"/>
          <w:numId w:val="52"/>
        </w:numPr>
        <w:ind w:left="0" w:firstLine="142"/>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14:paraId="0CF61555" w14:textId="77777777" w:rsidR="00BC54FE" w:rsidRPr="00882269" w:rsidRDefault="00BC54FE" w:rsidP="00BC54FE">
      <w:pPr>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79D1074" w14:textId="77777777" w:rsidR="00BC54FE" w:rsidRPr="00882269" w:rsidRDefault="00BC54FE" w:rsidP="00BC54FE">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F8D2348" w14:textId="77777777" w:rsidR="00BC54FE" w:rsidRPr="007F6518" w:rsidRDefault="00BC54FE" w:rsidP="00BC54FE">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248F65A3" w14:textId="77777777" w:rsidR="00BC54FE" w:rsidRPr="007F6518" w:rsidRDefault="00BC54FE" w:rsidP="00BC54FE">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2C3AE7F2" w14:textId="77777777" w:rsidR="00BC54FE" w:rsidRPr="007F6518" w:rsidRDefault="00BC54FE" w:rsidP="00BC54FE">
      <w:pPr>
        <w:pBdr>
          <w:top w:val="single" w:sz="4" w:space="1" w:color="auto"/>
          <w:left w:val="single" w:sz="4" w:space="4" w:color="auto"/>
          <w:bottom w:val="single" w:sz="4" w:space="0" w:color="auto"/>
          <w:right w:val="single" w:sz="4" w:space="4" w:color="auto"/>
          <w:between w:val="single" w:sz="4" w:space="1" w:color="auto"/>
          <w:bar w:val="single" w:sz="4" w:color="auto"/>
        </w:pBdr>
        <w:spacing w:line="300" w:lineRule="auto"/>
        <w:jc w:val="center"/>
        <w:rPr>
          <w:rFonts w:ascii="Tahoma" w:hAnsi="Tahoma" w:cs="Tahoma"/>
        </w:rPr>
      </w:pPr>
      <w:bookmarkStart w:id="27" w:name="_Toc71811144"/>
      <w:r w:rsidRPr="002E43C1">
        <w:rPr>
          <w:rFonts w:ascii="Tahoma" w:hAnsi="Tahoma" w:cs="Tahoma"/>
          <w:b/>
        </w:rPr>
        <w:t xml:space="preserve">PROYECTO DE VIVIENDA CUALITATIVA EN EL </w:t>
      </w:r>
      <w:r w:rsidRPr="00582799">
        <w:rPr>
          <w:rFonts w:ascii="Tahoma" w:hAnsi="Tahoma" w:cs="Tahoma"/>
          <w:b/>
          <w:color w:val="FF0000"/>
        </w:rPr>
        <w:t>GAIOC SALINAS – FASE (III)</w:t>
      </w:r>
      <w:r w:rsidRPr="002E43C1">
        <w:rPr>
          <w:rFonts w:ascii="Tahoma" w:hAnsi="Tahoma" w:cs="Tahoma"/>
          <w:b/>
        </w:rPr>
        <w:t xml:space="preserve"> </w:t>
      </w:r>
      <w:r>
        <w:rPr>
          <w:rFonts w:ascii="Tahoma" w:hAnsi="Tahoma" w:cs="Tahoma"/>
          <w:b/>
        </w:rPr>
        <w:t xml:space="preserve">                              </w:t>
      </w:r>
      <w:r w:rsidRPr="002E43C1">
        <w:rPr>
          <w:rFonts w:ascii="Tahoma" w:hAnsi="Tahoma" w:cs="Tahoma"/>
          <w:b/>
        </w:rPr>
        <w:t xml:space="preserve">2024 – </w:t>
      </w:r>
      <w:r>
        <w:rPr>
          <w:rFonts w:ascii="Tahoma" w:hAnsi="Tahoma" w:cs="Tahoma"/>
          <w:b/>
        </w:rPr>
        <w:t>ORURO</w:t>
      </w:r>
    </w:p>
    <w:p w14:paraId="6AE0FE8F" w14:textId="77777777" w:rsidR="00BC54FE" w:rsidRPr="00882269" w:rsidRDefault="00BC54FE" w:rsidP="00BC54FE">
      <w:pPr>
        <w:keepNext/>
        <w:numPr>
          <w:ilvl w:val="0"/>
          <w:numId w:val="52"/>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7"/>
    </w:p>
    <w:p w14:paraId="5492B75F" w14:textId="77777777" w:rsidR="00BC54FE" w:rsidRPr="005E2776" w:rsidRDefault="00BC54FE" w:rsidP="00BC54FE">
      <w:pPr>
        <w:spacing w:line="260" w:lineRule="atLeast"/>
        <w:jc w:val="both"/>
        <w:rPr>
          <w:rFonts w:ascii="Tahoma" w:hAnsi="Tahoma" w:cs="Tahoma"/>
          <w:lang w:val="es-ES_tradnl"/>
        </w:rPr>
      </w:pPr>
      <w:r w:rsidRPr="005E2776">
        <w:rPr>
          <w:rFonts w:ascii="Tahoma" w:hAnsi="Tahoma" w:cs="Tahoma"/>
          <w:lang w:val="es-ES_tradnl"/>
        </w:rPr>
        <w:t xml:space="preserve">El Municipio de </w:t>
      </w:r>
      <w:r w:rsidRPr="00582799">
        <w:rPr>
          <w:rFonts w:ascii="Tahoma" w:hAnsi="Tahoma" w:cs="Tahoma"/>
          <w:b/>
          <w:bCs/>
          <w:color w:val="FF0000"/>
          <w:lang w:val="es-ES_tradnl"/>
        </w:rPr>
        <w:t>GAIOC. SALINAS</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5E2776">
        <w:rPr>
          <w:rFonts w:ascii="Tahoma" w:hAnsi="Tahoma" w:cs="Tahoma"/>
          <w:lang w:val="es-ES_tradnl"/>
        </w:rPr>
        <w:t xml:space="preserve">del Departamento de </w:t>
      </w:r>
      <w:r>
        <w:rPr>
          <w:rFonts w:ascii="Tahoma" w:hAnsi="Tahoma" w:cs="Tahoma"/>
          <w:color w:val="FF0000"/>
          <w:lang w:val="es-ES_tradnl"/>
        </w:rPr>
        <w:t>ORURO</w:t>
      </w:r>
      <w:r w:rsidRPr="005E2776">
        <w:rPr>
          <w:rFonts w:ascii="Tahoma" w:hAnsi="Tahoma" w:cs="Tahoma"/>
          <w:i/>
          <w:color w:val="FF0000"/>
          <w:lang w:val="es-ES_tradnl"/>
        </w:rPr>
        <w:t xml:space="preserve"> </w:t>
      </w:r>
      <w:r w:rsidRPr="005E2776">
        <w:rPr>
          <w:rFonts w:ascii="Tahoma" w:hAnsi="Tahoma" w:cs="Tahoma"/>
          <w:lang w:val="es-ES_tradnl"/>
        </w:rPr>
        <w:t xml:space="preserve">se encuentra inscrito en el </w:t>
      </w:r>
      <w:r w:rsidRPr="005E2776">
        <w:rPr>
          <w:rFonts w:ascii="Tahoma" w:hAnsi="Tahoma" w:cs="Tahoma"/>
          <w:b/>
          <w:lang w:val="es-ES_tradnl"/>
        </w:rPr>
        <w:t xml:space="preserve">Plan Plurianual de Reducción del Déficit Habitacional – PPRDH </w:t>
      </w:r>
      <w:r w:rsidRPr="005E2776">
        <w:rPr>
          <w:rFonts w:ascii="Tahoma" w:hAnsi="Tahoma" w:cs="Tahoma"/>
          <w:lang w:val="es-ES_tradnl"/>
        </w:rPr>
        <w:t xml:space="preserve">vigente; así mismo dentro del POA de </w:t>
      </w:r>
      <w:r w:rsidRPr="005E2776">
        <w:rPr>
          <w:rFonts w:ascii="Tahoma" w:hAnsi="Tahoma" w:cs="Tahoma"/>
          <w:lang w:val="es-ES_tradnl"/>
        </w:rPr>
        <w:lastRenderedPageBreak/>
        <w:t xml:space="preserve">la AEVIVIENDA. Los beneficiarios del proyecto deberán cumplir con los requisitos de postulación establecidos por la AEVIVIENDA y con alguno o varios de los siguientes </w:t>
      </w:r>
      <w:r w:rsidRPr="005E2776">
        <w:rPr>
          <w:rFonts w:ascii="Tahoma" w:hAnsi="Tahoma" w:cs="Tahoma"/>
          <w:b/>
          <w:lang w:val="es-ES_tradnl"/>
        </w:rPr>
        <w:t>Criterios de Priorización</w:t>
      </w:r>
      <w:r w:rsidRPr="005E2776">
        <w:rPr>
          <w:rFonts w:ascii="Tahoma" w:hAnsi="Tahoma" w:cs="Tahoma"/>
          <w:lang w:val="es-ES_tradnl"/>
        </w:rPr>
        <w:t xml:space="preserve">: </w:t>
      </w:r>
    </w:p>
    <w:p w14:paraId="1B91A86E" w14:textId="77777777" w:rsidR="00BC54FE" w:rsidRPr="00882269" w:rsidRDefault="00BC54FE" w:rsidP="00BC54FE">
      <w:pPr>
        <w:numPr>
          <w:ilvl w:val="0"/>
          <w:numId w:val="72"/>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3DF75389" w14:textId="77777777" w:rsidR="00BC54FE" w:rsidRPr="00882269" w:rsidRDefault="00BC54FE" w:rsidP="00BC54FE">
      <w:pPr>
        <w:numPr>
          <w:ilvl w:val="0"/>
          <w:numId w:val="72"/>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544C84DC" w14:textId="77777777" w:rsidR="00BC54FE" w:rsidRPr="00882269" w:rsidRDefault="00BC54FE" w:rsidP="00BC54FE">
      <w:pPr>
        <w:numPr>
          <w:ilvl w:val="0"/>
          <w:numId w:val="72"/>
        </w:numPr>
        <w:spacing w:line="260" w:lineRule="atLeast"/>
        <w:jc w:val="both"/>
        <w:rPr>
          <w:rFonts w:ascii="Tahoma" w:hAnsi="Tahoma" w:cs="Tahoma"/>
          <w:lang w:val="es-ES_tradnl"/>
        </w:rPr>
      </w:pPr>
      <w:r w:rsidRPr="00882269">
        <w:rPr>
          <w:rFonts w:ascii="Tahoma" w:hAnsi="Tahoma" w:cs="Tahoma"/>
          <w:lang w:val="es-ES_tradnl"/>
        </w:rPr>
        <w:t>Padre o madre soltera/o;</w:t>
      </w:r>
    </w:p>
    <w:p w14:paraId="1691E0D0" w14:textId="77777777" w:rsidR="00BC54FE" w:rsidRPr="00882269" w:rsidRDefault="00BC54FE" w:rsidP="00BC54FE">
      <w:pPr>
        <w:numPr>
          <w:ilvl w:val="0"/>
          <w:numId w:val="72"/>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756A4CD2" w14:textId="77777777" w:rsidR="00BC54FE" w:rsidRPr="00882269" w:rsidRDefault="00BC54FE" w:rsidP="00BC54FE">
      <w:pPr>
        <w:numPr>
          <w:ilvl w:val="0"/>
          <w:numId w:val="72"/>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0A121C83" w14:textId="77777777" w:rsidR="00BC54FE" w:rsidRPr="00882269" w:rsidRDefault="00BC54FE" w:rsidP="00BC54FE">
      <w:pPr>
        <w:numPr>
          <w:ilvl w:val="0"/>
          <w:numId w:val="72"/>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73DC89C1" w14:textId="77777777" w:rsidR="00BC54FE" w:rsidRPr="00882269" w:rsidRDefault="00BC54FE" w:rsidP="00BC54FE">
      <w:pPr>
        <w:keepNext/>
        <w:numPr>
          <w:ilvl w:val="0"/>
          <w:numId w:val="52"/>
        </w:numPr>
        <w:spacing w:after="60"/>
        <w:ind w:left="360" w:hanging="360"/>
        <w:outlineLvl w:val="0"/>
        <w:rPr>
          <w:rFonts w:ascii="Tahoma" w:hAnsi="Tahoma" w:cs="Tahoma"/>
          <w:bCs/>
          <w:color w:val="000000"/>
          <w:kern w:val="32"/>
          <w:sz w:val="32"/>
          <w:szCs w:val="32"/>
          <w:lang w:val="es-ES_tradnl"/>
        </w:rPr>
      </w:pPr>
      <w:bookmarkStart w:id="28"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8"/>
    </w:p>
    <w:p w14:paraId="6E9DABD8" w14:textId="77777777" w:rsidR="00BC54FE" w:rsidRPr="007F6518" w:rsidRDefault="00BC54FE" w:rsidP="00BC54FE">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w:t>
      </w:r>
      <w:proofErr w:type="gramStart"/>
      <w:r w:rsidRPr="007F6518">
        <w:rPr>
          <w:rFonts w:ascii="Tahoma" w:hAnsi="Tahoma" w:cs="Tahoma"/>
          <w:b/>
          <w:color w:val="FF0000"/>
        </w:rPr>
        <w:t>ampliació</w:t>
      </w:r>
      <w:r w:rsidRPr="005B4B6D">
        <w:rPr>
          <w:rFonts w:ascii="Tahoma" w:hAnsi="Tahoma" w:cs="Tahoma"/>
          <w:b/>
          <w:color w:val="FF0000"/>
        </w:rPr>
        <w:t>n</w:t>
      </w:r>
      <w:r>
        <w:rPr>
          <w:rFonts w:ascii="Tahoma" w:hAnsi="Tahoma" w:cs="Tahoma"/>
          <w:b/>
          <w:color w:val="FF0000"/>
        </w:rPr>
        <w:t xml:space="preserve"> .</w:t>
      </w:r>
      <w:proofErr w:type="gramEnd"/>
    </w:p>
    <w:p w14:paraId="31D66BB1" w14:textId="77777777" w:rsidR="00BC54FE" w:rsidRPr="007F6518" w:rsidRDefault="00BC54FE" w:rsidP="00BC54FE">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9EE2046" w14:textId="77777777" w:rsidR="00BC54FE" w:rsidRDefault="00BC54FE" w:rsidP="00BC54FE">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 xml:space="preserve">2 </w:t>
      </w:r>
      <w:r w:rsidRPr="00882269">
        <w:rPr>
          <w:rFonts w:ascii="Tahoma" w:hAnsi="Tahoma" w:cs="Tahoma"/>
          <w:b/>
          <w:color w:val="FF0000"/>
          <w:lang w:val="es-ES_tradnl" w:eastAsia="es-ES"/>
        </w:rPr>
        <w:t xml:space="preserve">–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40</w:t>
      </w:r>
      <w:r w:rsidRPr="00882269">
        <w:rPr>
          <w:rFonts w:ascii="Tahoma" w:hAnsi="Tahoma" w:cs="Tahoma"/>
          <w:b/>
          <w:color w:val="FF0000"/>
          <w:lang w:val="es-ES_tradnl" w:eastAsia="es-ES"/>
        </w:rPr>
        <w:t xml:space="preserve"> </w:t>
      </w:r>
    </w:p>
    <w:tbl>
      <w:tblPr>
        <w:tblW w:w="5403" w:type="dxa"/>
        <w:jc w:val="center"/>
        <w:tblCellMar>
          <w:left w:w="70" w:type="dxa"/>
          <w:right w:w="70" w:type="dxa"/>
        </w:tblCellMar>
        <w:tblLook w:val="04A0" w:firstRow="1" w:lastRow="0" w:firstColumn="1" w:lastColumn="0" w:noHBand="0" w:noVBand="1"/>
      </w:tblPr>
      <w:tblGrid>
        <w:gridCol w:w="3343"/>
        <w:gridCol w:w="2060"/>
      </w:tblGrid>
      <w:tr w:rsidR="00BC54FE" w:rsidRPr="00882269" w14:paraId="150383C4" w14:textId="77777777" w:rsidTr="008D4C3B">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F58CF09" w14:textId="77777777" w:rsidR="00BC54FE" w:rsidRPr="00882269" w:rsidRDefault="00BC54FE" w:rsidP="008D4C3B">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D0B492F" w14:textId="77777777" w:rsidR="00BC54FE" w:rsidRPr="00882269" w:rsidRDefault="00BC54FE" w:rsidP="008D4C3B">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BC54FE" w:rsidRPr="00882269" w14:paraId="1FB33321" w14:textId="77777777" w:rsidTr="008D4C3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2E2BB10" w14:textId="77777777" w:rsidR="00BC54FE" w:rsidRPr="00882269" w:rsidRDefault="00BC54FE" w:rsidP="008D4C3B">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0F2F2BE2" w14:textId="77777777" w:rsidR="00BC54FE" w:rsidRPr="00882269" w:rsidRDefault="00BC54FE" w:rsidP="008D4C3B">
            <w:pPr>
              <w:jc w:val="right"/>
              <w:rPr>
                <w:rFonts w:ascii="Tahoma" w:hAnsi="Tahoma" w:cs="Tahoma"/>
                <w:color w:val="FF0000"/>
                <w:lang w:eastAsia="es-BO"/>
              </w:rPr>
            </w:pPr>
            <w:r>
              <w:rPr>
                <w:rFonts w:ascii="Tahoma" w:hAnsi="Tahoma" w:cs="Tahoma"/>
                <w:color w:val="FF0000"/>
                <w:lang w:eastAsia="es-BO"/>
              </w:rPr>
              <w:t>10.50</w:t>
            </w:r>
          </w:p>
        </w:tc>
      </w:tr>
      <w:tr w:rsidR="00BC54FE" w:rsidRPr="00882269" w14:paraId="5CBF7562" w14:textId="77777777" w:rsidTr="008D4C3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8BD2B0B" w14:textId="77777777" w:rsidR="00BC54FE" w:rsidRPr="00882269" w:rsidRDefault="00BC54FE" w:rsidP="008D4C3B">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4C29055C" w14:textId="77777777" w:rsidR="00BC54FE" w:rsidRPr="00882269" w:rsidRDefault="00BC54FE" w:rsidP="008D4C3B">
            <w:pPr>
              <w:jc w:val="right"/>
              <w:rPr>
                <w:rFonts w:ascii="Tahoma" w:hAnsi="Tahoma" w:cs="Tahoma"/>
                <w:color w:val="FF0000"/>
                <w:lang w:eastAsia="es-BO"/>
              </w:rPr>
            </w:pPr>
            <w:r>
              <w:rPr>
                <w:rFonts w:ascii="Tahoma" w:hAnsi="Tahoma" w:cs="Tahoma"/>
                <w:color w:val="FF0000"/>
                <w:lang w:eastAsia="es-BO"/>
              </w:rPr>
              <w:t>10.50</w:t>
            </w:r>
          </w:p>
        </w:tc>
      </w:tr>
      <w:tr w:rsidR="00BC54FE" w:rsidRPr="00882269" w14:paraId="61708BF3" w14:textId="77777777" w:rsidTr="008D4C3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8071E13" w14:textId="77777777" w:rsidR="00BC54FE" w:rsidRPr="00882269" w:rsidRDefault="00BC54FE" w:rsidP="008D4C3B">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041980D8" w14:textId="77777777" w:rsidR="00BC54FE" w:rsidRPr="00882269" w:rsidRDefault="00BC54FE" w:rsidP="008D4C3B">
            <w:pPr>
              <w:jc w:val="right"/>
              <w:rPr>
                <w:rFonts w:ascii="Tahoma" w:hAnsi="Tahoma" w:cs="Tahoma"/>
                <w:color w:val="FF0000"/>
                <w:lang w:eastAsia="es-BO"/>
              </w:rPr>
            </w:pPr>
            <w:r>
              <w:rPr>
                <w:rFonts w:ascii="Tahoma" w:hAnsi="Tahoma" w:cs="Tahoma"/>
                <w:color w:val="FF0000"/>
                <w:lang w:eastAsia="es-BO"/>
              </w:rPr>
              <w:t>6.84</w:t>
            </w:r>
          </w:p>
        </w:tc>
      </w:tr>
      <w:tr w:rsidR="00BC54FE" w:rsidRPr="00882269" w14:paraId="4A02151B" w14:textId="77777777" w:rsidTr="008D4C3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5B5CCEF" w14:textId="77777777" w:rsidR="00BC54FE" w:rsidRPr="00882269" w:rsidRDefault="00BC54FE" w:rsidP="008D4C3B">
            <w:pPr>
              <w:rPr>
                <w:rFonts w:ascii="Tahoma" w:hAnsi="Tahoma" w:cs="Tahoma"/>
                <w:color w:val="FF0000"/>
                <w:lang w:eastAsia="es-BO"/>
              </w:rPr>
            </w:pPr>
            <w:r>
              <w:rPr>
                <w:rFonts w:ascii="Tahoma" w:hAnsi="Tahoma" w:cs="Tahoma"/>
                <w:color w:val="FF0000"/>
                <w:lang w:eastAsia="es-BO"/>
              </w:rPr>
              <w:t xml:space="preserve">Estar </w:t>
            </w:r>
          </w:p>
        </w:tc>
        <w:tc>
          <w:tcPr>
            <w:tcW w:w="2060" w:type="dxa"/>
            <w:tcBorders>
              <w:top w:val="nil"/>
              <w:left w:val="nil"/>
              <w:bottom w:val="single" w:sz="4" w:space="0" w:color="auto"/>
              <w:right w:val="single" w:sz="4" w:space="0" w:color="auto"/>
            </w:tcBorders>
            <w:shd w:val="clear" w:color="auto" w:fill="auto"/>
            <w:noWrap/>
            <w:vAlign w:val="center"/>
            <w:hideMark/>
          </w:tcPr>
          <w:p w14:paraId="1A83B6A2" w14:textId="77777777" w:rsidR="00BC54FE" w:rsidRPr="00882269" w:rsidRDefault="00BC54FE" w:rsidP="008D4C3B">
            <w:pPr>
              <w:jc w:val="right"/>
              <w:rPr>
                <w:rFonts w:ascii="Tahoma" w:hAnsi="Tahoma" w:cs="Tahoma"/>
                <w:color w:val="FF0000"/>
                <w:lang w:eastAsia="es-BO"/>
              </w:rPr>
            </w:pPr>
            <w:r>
              <w:rPr>
                <w:rFonts w:ascii="Tahoma" w:hAnsi="Tahoma" w:cs="Tahoma"/>
                <w:color w:val="FF0000"/>
                <w:lang w:eastAsia="es-BO"/>
              </w:rPr>
              <w:t>22.63</w:t>
            </w:r>
          </w:p>
        </w:tc>
      </w:tr>
      <w:tr w:rsidR="00BC54FE" w:rsidRPr="00882269" w14:paraId="5AA3DC85" w14:textId="77777777" w:rsidTr="008D4C3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CF085BF" w14:textId="77777777" w:rsidR="00BC54FE" w:rsidRPr="00882269" w:rsidRDefault="00BC54FE" w:rsidP="008D4C3B">
            <w:pPr>
              <w:rPr>
                <w:rFonts w:ascii="Tahoma" w:hAnsi="Tahoma" w:cs="Tahoma"/>
                <w:color w:val="FF0000"/>
                <w:lang w:eastAsia="es-BO"/>
              </w:rPr>
            </w:pPr>
            <w:r>
              <w:rPr>
                <w:rFonts w:ascii="Tahoma" w:hAnsi="Tahoma" w:cs="Tahoma"/>
                <w:color w:val="FF0000"/>
                <w:lang w:eastAsia="es-BO"/>
              </w:rPr>
              <w:t>Baño</w:t>
            </w:r>
            <w:r w:rsidRPr="00882269">
              <w:rPr>
                <w:rFonts w:ascii="Tahoma" w:hAnsi="Tahoma" w:cs="Tahoma"/>
                <w:color w:val="FF0000"/>
                <w:lang w:eastAsia="es-BO"/>
              </w:rPr>
              <w:t xml:space="preserve"> </w:t>
            </w:r>
          </w:p>
        </w:tc>
        <w:tc>
          <w:tcPr>
            <w:tcW w:w="2060" w:type="dxa"/>
            <w:tcBorders>
              <w:top w:val="nil"/>
              <w:left w:val="nil"/>
              <w:bottom w:val="single" w:sz="4" w:space="0" w:color="auto"/>
              <w:right w:val="single" w:sz="4" w:space="0" w:color="auto"/>
            </w:tcBorders>
            <w:shd w:val="clear" w:color="auto" w:fill="auto"/>
            <w:noWrap/>
            <w:vAlign w:val="center"/>
          </w:tcPr>
          <w:p w14:paraId="4247E187" w14:textId="77777777" w:rsidR="00BC54FE" w:rsidRPr="00882269" w:rsidRDefault="00BC54FE" w:rsidP="008D4C3B">
            <w:pPr>
              <w:jc w:val="right"/>
              <w:rPr>
                <w:rFonts w:ascii="Tahoma" w:hAnsi="Tahoma" w:cs="Tahoma"/>
                <w:color w:val="FF0000"/>
                <w:lang w:eastAsia="es-BO"/>
              </w:rPr>
            </w:pPr>
            <w:r>
              <w:rPr>
                <w:rFonts w:ascii="Tahoma" w:hAnsi="Tahoma" w:cs="Tahoma"/>
                <w:color w:val="FF0000"/>
                <w:lang w:eastAsia="es-BO"/>
              </w:rPr>
              <w:t>3.75</w:t>
            </w:r>
          </w:p>
        </w:tc>
      </w:tr>
      <w:tr w:rsidR="00BC54FE" w:rsidRPr="00882269" w14:paraId="00F361D0" w14:textId="77777777" w:rsidTr="008D4C3B">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5B4FCA68" w14:textId="77777777" w:rsidR="00BC54FE" w:rsidRPr="00882269" w:rsidRDefault="00BC54FE" w:rsidP="008D4C3B">
            <w:pPr>
              <w:rPr>
                <w:rFonts w:ascii="Tahoma" w:hAnsi="Tahoma" w:cs="Tahoma"/>
                <w:b/>
                <w:color w:val="FF0000"/>
                <w:lang w:eastAsia="es-BO"/>
              </w:rPr>
            </w:pPr>
            <w:proofErr w:type="gramStart"/>
            <w:r w:rsidRPr="00882269">
              <w:rPr>
                <w:rFonts w:ascii="Tahoma" w:hAnsi="Tahoma" w:cs="Tahoma"/>
                <w:b/>
                <w:color w:val="FFFFFF" w:themeColor="background1"/>
                <w:lang w:eastAsia="es-BO"/>
              </w:rPr>
              <w:t>Total</w:t>
            </w:r>
            <w:proofErr w:type="gramEnd"/>
            <w:r>
              <w:rPr>
                <w:rFonts w:ascii="Tahoma" w:hAnsi="Tahoma" w:cs="Tahoma"/>
                <w:b/>
                <w:color w:val="FFFFFF" w:themeColor="background1"/>
                <w:lang w:eastAsia="es-BO"/>
              </w:rPr>
              <w:t xml:space="preserve"> superficie útil:</w:t>
            </w:r>
          </w:p>
        </w:tc>
        <w:tc>
          <w:tcPr>
            <w:tcW w:w="2060" w:type="dxa"/>
            <w:tcBorders>
              <w:top w:val="nil"/>
              <w:left w:val="nil"/>
              <w:bottom w:val="single" w:sz="4" w:space="0" w:color="auto"/>
              <w:right w:val="single" w:sz="4" w:space="0" w:color="auto"/>
            </w:tcBorders>
            <w:shd w:val="clear" w:color="auto" w:fill="394877"/>
            <w:noWrap/>
            <w:vAlign w:val="center"/>
            <w:hideMark/>
          </w:tcPr>
          <w:p w14:paraId="1F14EDCC" w14:textId="77777777" w:rsidR="00BC54FE" w:rsidRPr="00882269" w:rsidRDefault="00BC54FE" w:rsidP="008D4C3B">
            <w:pPr>
              <w:jc w:val="center"/>
              <w:rPr>
                <w:rFonts w:ascii="Tahoma" w:hAnsi="Tahoma" w:cs="Tahoma"/>
                <w:b/>
                <w:color w:val="FF0000"/>
                <w:lang w:eastAsia="es-BO"/>
              </w:rPr>
            </w:pPr>
            <w:r w:rsidRPr="002E43C1">
              <w:rPr>
                <w:rFonts w:ascii="Tahoma" w:hAnsi="Tahoma" w:cs="Tahoma"/>
                <w:b/>
                <w:color w:val="FFFFFF" w:themeColor="background1"/>
                <w:lang w:eastAsia="es-BO"/>
              </w:rPr>
              <w:t>54.22</w:t>
            </w:r>
          </w:p>
        </w:tc>
      </w:tr>
    </w:tbl>
    <w:p w14:paraId="13FC0C9B" w14:textId="77777777" w:rsidR="00BC54FE" w:rsidRDefault="00BC54FE" w:rsidP="00BC54FE">
      <w:pPr>
        <w:ind w:left="284"/>
        <w:jc w:val="both"/>
        <w:rPr>
          <w:rFonts w:ascii="Tahoma" w:hAnsi="Tahoma" w:cs="Tahoma"/>
          <w:szCs w:val="24"/>
          <w:lang w:val="es-ES_tradnl" w:eastAsia="es-ES"/>
        </w:rPr>
      </w:pPr>
    </w:p>
    <w:p w14:paraId="477C57F2" w14:textId="77777777" w:rsidR="00BC54FE" w:rsidRDefault="00BC54FE" w:rsidP="00BC54FE">
      <w:pPr>
        <w:numPr>
          <w:ilvl w:val="0"/>
          <w:numId w:val="83"/>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0846C8C1" w14:textId="77777777" w:rsidR="00BC54FE" w:rsidRPr="00F71767" w:rsidRDefault="00BC54FE" w:rsidP="00BC54FE">
      <w:pPr>
        <w:numPr>
          <w:ilvl w:val="0"/>
          <w:numId w:val="83"/>
        </w:numPr>
        <w:ind w:left="284"/>
        <w:jc w:val="both"/>
        <w:rPr>
          <w:rFonts w:ascii="Verdana" w:hAnsi="Verdana" w:cs="Tahoma"/>
          <w:lang w:val="es-ES_tradnl" w:eastAsia="es-ES"/>
        </w:rPr>
      </w:pPr>
      <w:bookmarkStart w:id="29"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certificados de no propiedad a Nivel Nacional de los </w:t>
      </w:r>
      <w:r>
        <w:rPr>
          <w:rFonts w:ascii="Verdana" w:hAnsi="Verdana" w:cs="Tahoma"/>
          <w:b/>
          <w:bCs/>
          <w:color w:val="FF0000"/>
          <w:lang w:val="es-ES_tradnl"/>
        </w:rPr>
        <w:t>80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29"/>
    </w:p>
    <w:p w14:paraId="1E904A37" w14:textId="77777777" w:rsidR="00BC54FE" w:rsidRDefault="00BC54FE" w:rsidP="00BC54FE">
      <w:pPr>
        <w:pStyle w:val="Prrafodelista"/>
        <w:jc w:val="center"/>
        <w:rPr>
          <w:rFonts w:ascii="Tahoma" w:hAnsi="Tahoma" w:cs="Tahoma"/>
          <w:u w:val="single"/>
        </w:rPr>
      </w:pPr>
      <w:r w:rsidRPr="008C3C1D">
        <w:rPr>
          <w:rFonts w:ascii="Tahoma" w:hAnsi="Tahoma" w:cs="Tahoma"/>
          <w:u w:val="single"/>
        </w:rPr>
        <w:t xml:space="preserve">PLANOS REFERENCIALES DE LA VIVIENDA </w:t>
      </w:r>
    </w:p>
    <w:p w14:paraId="207BD901" w14:textId="77777777" w:rsidR="00BC54FE" w:rsidRDefault="00BC54FE" w:rsidP="00BC54FE">
      <w:pPr>
        <w:pStyle w:val="Prrafodelista"/>
        <w:jc w:val="center"/>
        <w:rPr>
          <w:rFonts w:ascii="Tahoma" w:hAnsi="Tahoma" w:cs="Tahoma"/>
          <w:u w:val="single"/>
        </w:rPr>
      </w:pPr>
      <w:r>
        <w:rPr>
          <w:noProof/>
        </w:rPr>
        <w:drawing>
          <wp:anchor distT="0" distB="0" distL="114300" distR="114300" simplePos="0" relativeHeight="251682816" behindDoc="0" locked="0" layoutInCell="1" allowOverlap="1" wp14:anchorId="1C6256E7" wp14:editId="03AC9EE8">
            <wp:simplePos x="0" y="0"/>
            <wp:positionH relativeFrom="margin">
              <wp:posOffset>2025650</wp:posOffset>
            </wp:positionH>
            <wp:positionV relativeFrom="paragraph">
              <wp:posOffset>94615</wp:posOffset>
            </wp:positionV>
            <wp:extent cx="2400300" cy="2400300"/>
            <wp:effectExtent l="0" t="0" r="0" b="0"/>
            <wp:wrapNone/>
            <wp:docPr id="1140494918" name="Imagen 1140494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0300" cy="2400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40B79B" w14:textId="77777777" w:rsidR="00BC54FE" w:rsidRDefault="00BC54FE" w:rsidP="00BC54FE">
      <w:pPr>
        <w:pStyle w:val="Prrafodelista"/>
        <w:jc w:val="center"/>
        <w:rPr>
          <w:rFonts w:ascii="Tahoma" w:hAnsi="Tahoma" w:cs="Tahoma"/>
          <w:u w:val="single"/>
        </w:rPr>
      </w:pPr>
    </w:p>
    <w:p w14:paraId="2FD090A6" w14:textId="77777777" w:rsidR="00BC54FE" w:rsidRDefault="00BC54FE" w:rsidP="00BC54FE">
      <w:pPr>
        <w:pStyle w:val="Prrafodelista"/>
        <w:jc w:val="center"/>
        <w:rPr>
          <w:rFonts w:ascii="Tahoma" w:hAnsi="Tahoma" w:cs="Tahoma"/>
          <w:u w:val="single"/>
        </w:rPr>
      </w:pPr>
    </w:p>
    <w:p w14:paraId="6F49F3E3" w14:textId="77777777" w:rsidR="00BC54FE" w:rsidRDefault="00BC54FE" w:rsidP="00BC54FE">
      <w:pPr>
        <w:pStyle w:val="Prrafodelista"/>
        <w:jc w:val="center"/>
        <w:rPr>
          <w:rFonts w:ascii="Tahoma" w:hAnsi="Tahoma" w:cs="Tahoma"/>
          <w:u w:val="single"/>
        </w:rPr>
      </w:pPr>
    </w:p>
    <w:p w14:paraId="031E4587" w14:textId="77777777" w:rsidR="00BC54FE" w:rsidRDefault="00BC54FE" w:rsidP="00BC54FE">
      <w:pPr>
        <w:pStyle w:val="Prrafodelista"/>
        <w:jc w:val="center"/>
        <w:rPr>
          <w:rFonts w:ascii="Tahoma" w:hAnsi="Tahoma" w:cs="Tahoma"/>
          <w:u w:val="single"/>
        </w:rPr>
      </w:pPr>
    </w:p>
    <w:p w14:paraId="3B5DFB79" w14:textId="77777777" w:rsidR="00BC54FE" w:rsidRDefault="00BC54FE" w:rsidP="00BC54FE">
      <w:pPr>
        <w:pStyle w:val="Prrafodelista"/>
        <w:jc w:val="center"/>
        <w:rPr>
          <w:rFonts w:ascii="Tahoma" w:hAnsi="Tahoma" w:cs="Tahoma"/>
          <w:u w:val="single"/>
        </w:rPr>
      </w:pPr>
    </w:p>
    <w:p w14:paraId="1F8529FA" w14:textId="77777777" w:rsidR="00BC54FE" w:rsidRDefault="00BC54FE" w:rsidP="00BC54FE">
      <w:pPr>
        <w:pStyle w:val="Prrafodelista"/>
        <w:jc w:val="center"/>
        <w:rPr>
          <w:rFonts w:ascii="Tahoma" w:hAnsi="Tahoma" w:cs="Tahoma"/>
          <w:u w:val="single"/>
        </w:rPr>
      </w:pPr>
    </w:p>
    <w:p w14:paraId="52A81E35" w14:textId="77777777" w:rsidR="00BC54FE" w:rsidRDefault="00BC54FE" w:rsidP="00BC54FE">
      <w:pPr>
        <w:pStyle w:val="Prrafodelista"/>
        <w:jc w:val="center"/>
        <w:rPr>
          <w:rFonts w:ascii="Tahoma" w:hAnsi="Tahoma" w:cs="Tahoma"/>
          <w:u w:val="single"/>
        </w:rPr>
      </w:pPr>
    </w:p>
    <w:p w14:paraId="169BAE8C" w14:textId="77777777" w:rsidR="00BC54FE" w:rsidRDefault="00BC54FE" w:rsidP="00BC54FE">
      <w:pPr>
        <w:pStyle w:val="Prrafodelista"/>
        <w:jc w:val="center"/>
        <w:rPr>
          <w:rFonts w:ascii="Tahoma" w:hAnsi="Tahoma" w:cs="Tahoma"/>
          <w:u w:val="single"/>
        </w:rPr>
      </w:pPr>
    </w:p>
    <w:p w14:paraId="6D83FBC9" w14:textId="77777777" w:rsidR="00BC54FE" w:rsidRDefault="00BC54FE" w:rsidP="00BC54FE">
      <w:pPr>
        <w:pStyle w:val="Prrafodelista"/>
        <w:jc w:val="center"/>
        <w:rPr>
          <w:rFonts w:ascii="Tahoma" w:hAnsi="Tahoma" w:cs="Tahoma"/>
          <w:u w:val="single"/>
        </w:rPr>
      </w:pPr>
    </w:p>
    <w:p w14:paraId="7B5F406F" w14:textId="77777777" w:rsidR="00BC54FE" w:rsidRDefault="00BC54FE" w:rsidP="00BC54FE">
      <w:pPr>
        <w:pStyle w:val="Prrafodelista"/>
        <w:jc w:val="center"/>
        <w:rPr>
          <w:rFonts w:ascii="Tahoma" w:hAnsi="Tahoma" w:cs="Tahoma"/>
          <w:u w:val="single"/>
        </w:rPr>
      </w:pPr>
    </w:p>
    <w:p w14:paraId="1037CA41" w14:textId="77777777" w:rsidR="00BC54FE" w:rsidRDefault="00BC54FE" w:rsidP="00BC54FE">
      <w:pPr>
        <w:pStyle w:val="Prrafodelista"/>
        <w:jc w:val="center"/>
        <w:rPr>
          <w:rFonts w:ascii="Tahoma" w:hAnsi="Tahoma" w:cs="Tahoma"/>
          <w:u w:val="single"/>
        </w:rPr>
      </w:pPr>
    </w:p>
    <w:p w14:paraId="4756D0B1" w14:textId="77777777" w:rsidR="00BC54FE" w:rsidRDefault="00BC54FE" w:rsidP="00BC54FE">
      <w:pPr>
        <w:pStyle w:val="Prrafodelista"/>
        <w:jc w:val="center"/>
        <w:rPr>
          <w:rFonts w:ascii="Tahoma" w:hAnsi="Tahoma" w:cs="Tahoma"/>
          <w:u w:val="single"/>
        </w:rPr>
      </w:pPr>
    </w:p>
    <w:p w14:paraId="6890EF2A" w14:textId="77777777" w:rsidR="00BC54FE" w:rsidRDefault="00BC54FE" w:rsidP="00BC54FE">
      <w:pPr>
        <w:pStyle w:val="Prrafodelista"/>
        <w:jc w:val="center"/>
        <w:rPr>
          <w:rFonts w:ascii="Tahoma" w:hAnsi="Tahoma" w:cs="Tahoma"/>
          <w:u w:val="single"/>
        </w:rPr>
      </w:pPr>
    </w:p>
    <w:p w14:paraId="1B34086F" w14:textId="2B5B0EED" w:rsidR="00BC54FE" w:rsidRDefault="00BC54FE" w:rsidP="00BC54FE">
      <w:pPr>
        <w:pStyle w:val="Prrafodelista"/>
        <w:jc w:val="center"/>
        <w:rPr>
          <w:rFonts w:ascii="Tahoma" w:hAnsi="Tahoma" w:cs="Tahoma"/>
          <w:u w:val="single"/>
        </w:rPr>
      </w:pPr>
      <w:r>
        <w:rPr>
          <w:noProof/>
        </w:rPr>
        <w:lastRenderedPageBreak/>
        <w:drawing>
          <wp:anchor distT="0" distB="0" distL="114300" distR="114300" simplePos="0" relativeHeight="251683840" behindDoc="0" locked="0" layoutInCell="1" allowOverlap="1" wp14:anchorId="1058EC99" wp14:editId="39CD4C55">
            <wp:simplePos x="0" y="0"/>
            <wp:positionH relativeFrom="margin">
              <wp:posOffset>1346265</wp:posOffset>
            </wp:positionH>
            <wp:positionV relativeFrom="paragraph">
              <wp:posOffset>150381</wp:posOffset>
            </wp:positionV>
            <wp:extent cx="3273425" cy="1497600"/>
            <wp:effectExtent l="0" t="0" r="3175" b="762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74015" cy="1497870"/>
                    </a:xfrm>
                    <a:prstGeom prst="rect">
                      <a:avLst/>
                    </a:prstGeom>
                  </pic:spPr>
                </pic:pic>
              </a:graphicData>
            </a:graphic>
            <wp14:sizeRelH relativeFrom="page">
              <wp14:pctWidth>0</wp14:pctWidth>
            </wp14:sizeRelH>
            <wp14:sizeRelV relativeFrom="page">
              <wp14:pctHeight>0</wp14:pctHeight>
            </wp14:sizeRelV>
          </wp:anchor>
        </w:drawing>
      </w:r>
    </w:p>
    <w:p w14:paraId="36344C90" w14:textId="77777777" w:rsidR="00BC54FE" w:rsidRDefault="00BC54FE" w:rsidP="00BC54FE">
      <w:pPr>
        <w:pStyle w:val="Prrafodelista"/>
        <w:jc w:val="center"/>
        <w:rPr>
          <w:rFonts w:ascii="Tahoma" w:hAnsi="Tahoma" w:cs="Tahoma"/>
          <w:u w:val="single"/>
        </w:rPr>
      </w:pPr>
    </w:p>
    <w:p w14:paraId="0F69F9AC" w14:textId="2F9CBF13" w:rsidR="00BC54FE" w:rsidRDefault="00BC54FE" w:rsidP="00BC54FE">
      <w:pPr>
        <w:pStyle w:val="Prrafodelista"/>
        <w:jc w:val="center"/>
        <w:rPr>
          <w:rFonts w:ascii="Tahoma" w:hAnsi="Tahoma" w:cs="Tahoma"/>
          <w:u w:val="single"/>
        </w:rPr>
      </w:pPr>
    </w:p>
    <w:p w14:paraId="6F9BE84A" w14:textId="77777777" w:rsidR="00BC54FE" w:rsidRDefault="00BC54FE" w:rsidP="00BC54FE">
      <w:pPr>
        <w:pStyle w:val="Prrafodelista"/>
        <w:jc w:val="center"/>
        <w:rPr>
          <w:rFonts w:ascii="Tahoma" w:hAnsi="Tahoma" w:cs="Tahoma"/>
          <w:u w:val="single"/>
        </w:rPr>
      </w:pPr>
    </w:p>
    <w:p w14:paraId="4B2B508C" w14:textId="77777777" w:rsidR="00BC54FE" w:rsidRDefault="00BC54FE" w:rsidP="00BC54FE">
      <w:pPr>
        <w:pStyle w:val="Prrafodelista"/>
        <w:jc w:val="center"/>
        <w:rPr>
          <w:rFonts w:ascii="Tahoma" w:hAnsi="Tahoma" w:cs="Tahoma"/>
          <w:u w:val="single"/>
        </w:rPr>
      </w:pPr>
    </w:p>
    <w:p w14:paraId="57BDF9D4" w14:textId="77777777" w:rsidR="00BC54FE" w:rsidRDefault="00BC54FE" w:rsidP="00BC54FE">
      <w:pPr>
        <w:pStyle w:val="Prrafodelista"/>
        <w:jc w:val="center"/>
        <w:rPr>
          <w:rFonts w:ascii="Tahoma" w:hAnsi="Tahoma" w:cs="Tahoma"/>
          <w:u w:val="single"/>
        </w:rPr>
      </w:pPr>
    </w:p>
    <w:p w14:paraId="2E26143B" w14:textId="77777777" w:rsidR="00BC54FE" w:rsidRDefault="00BC54FE" w:rsidP="00BC54FE">
      <w:pPr>
        <w:pStyle w:val="Prrafodelista"/>
        <w:jc w:val="center"/>
        <w:rPr>
          <w:rFonts w:ascii="Tahoma" w:hAnsi="Tahoma" w:cs="Tahoma"/>
          <w:u w:val="single"/>
        </w:rPr>
      </w:pPr>
    </w:p>
    <w:p w14:paraId="05E2E996" w14:textId="77777777" w:rsidR="00BC54FE" w:rsidRDefault="00BC54FE" w:rsidP="00BC54FE">
      <w:pPr>
        <w:pStyle w:val="Prrafodelista"/>
        <w:jc w:val="center"/>
        <w:rPr>
          <w:rFonts w:ascii="Tahoma" w:hAnsi="Tahoma" w:cs="Tahoma"/>
          <w:u w:val="single"/>
        </w:rPr>
      </w:pPr>
    </w:p>
    <w:p w14:paraId="6D27E446" w14:textId="77777777" w:rsidR="00BC54FE" w:rsidRDefault="00BC54FE" w:rsidP="00BC54FE">
      <w:pPr>
        <w:pStyle w:val="Prrafodelista"/>
        <w:jc w:val="center"/>
        <w:rPr>
          <w:rFonts w:ascii="Tahoma" w:hAnsi="Tahoma" w:cs="Tahoma"/>
          <w:u w:val="single"/>
        </w:rPr>
      </w:pPr>
    </w:p>
    <w:p w14:paraId="2E6D47E5" w14:textId="77777777" w:rsidR="00BC54FE" w:rsidRDefault="00BC54FE" w:rsidP="00BC54FE">
      <w:pPr>
        <w:pStyle w:val="Prrafodelista"/>
        <w:jc w:val="center"/>
        <w:rPr>
          <w:rFonts w:ascii="Tahoma" w:hAnsi="Tahoma" w:cs="Tahoma"/>
          <w:u w:val="single"/>
        </w:rPr>
      </w:pPr>
    </w:p>
    <w:p w14:paraId="316BD669" w14:textId="77777777" w:rsidR="00BC54FE" w:rsidRDefault="00BC54FE" w:rsidP="00BC54FE">
      <w:pPr>
        <w:pStyle w:val="Prrafodelista"/>
        <w:jc w:val="center"/>
        <w:rPr>
          <w:rFonts w:ascii="Tahoma" w:hAnsi="Tahoma" w:cs="Tahoma"/>
          <w:u w:val="single"/>
        </w:rPr>
      </w:pPr>
    </w:p>
    <w:p w14:paraId="110D5928" w14:textId="77777777" w:rsidR="00BC54FE" w:rsidRDefault="00BC54FE" w:rsidP="00BC54FE">
      <w:pPr>
        <w:pStyle w:val="Prrafodelista"/>
        <w:jc w:val="center"/>
        <w:rPr>
          <w:rFonts w:ascii="Tahoma" w:hAnsi="Tahoma" w:cs="Tahoma"/>
          <w:u w:val="single"/>
        </w:rPr>
      </w:pPr>
      <w:r w:rsidRPr="00C262E2">
        <w:rPr>
          <w:rFonts w:ascii="Tahoma" w:hAnsi="Tahoma" w:cs="Tahoma"/>
          <w:noProof/>
          <w:u w:val="single"/>
        </w:rPr>
        <w:drawing>
          <wp:anchor distT="0" distB="0" distL="114300" distR="114300" simplePos="0" relativeHeight="251684864" behindDoc="0" locked="0" layoutInCell="1" allowOverlap="1" wp14:anchorId="4F86CA8B" wp14:editId="1FC5CC88">
            <wp:simplePos x="0" y="0"/>
            <wp:positionH relativeFrom="margin">
              <wp:posOffset>1504665</wp:posOffset>
            </wp:positionH>
            <wp:positionV relativeFrom="paragraph">
              <wp:posOffset>76621</wp:posOffset>
            </wp:positionV>
            <wp:extent cx="2955137" cy="1353600"/>
            <wp:effectExtent l="0" t="0" r="0" b="0"/>
            <wp:wrapNone/>
            <wp:docPr id="19912847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284729"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9310" cy="1355512"/>
                    </a:xfrm>
                    <a:prstGeom prst="rect">
                      <a:avLst/>
                    </a:prstGeom>
                  </pic:spPr>
                </pic:pic>
              </a:graphicData>
            </a:graphic>
            <wp14:sizeRelH relativeFrom="page">
              <wp14:pctWidth>0</wp14:pctWidth>
            </wp14:sizeRelH>
            <wp14:sizeRelV relativeFrom="page">
              <wp14:pctHeight>0</wp14:pctHeight>
            </wp14:sizeRelV>
          </wp:anchor>
        </w:drawing>
      </w:r>
    </w:p>
    <w:p w14:paraId="4822134C" w14:textId="77777777" w:rsidR="00BC54FE" w:rsidRDefault="00BC54FE" w:rsidP="00BC54FE">
      <w:pPr>
        <w:pStyle w:val="Prrafodelista"/>
        <w:jc w:val="center"/>
        <w:rPr>
          <w:rFonts w:ascii="Tahoma" w:hAnsi="Tahoma" w:cs="Tahoma"/>
          <w:u w:val="single"/>
        </w:rPr>
      </w:pPr>
    </w:p>
    <w:p w14:paraId="5E4B1430" w14:textId="77777777" w:rsidR="00BC54FE" w:rsidRDefault="00BC54FE" w:rsidP="00BC54FE">
      <w:pPr>
        <w:pStyle w:val="Prrafodelista"/>
        <w:jc w:val="center"/>
        <w:rPr>
          <w:rFonts w:ascii="Tahoma" w:hAnsi="Tahoma" w:cs="Tahoma"/>
          <w:u w:val="single"/>
        </w:rPr>
      </w:pPr>
    </w:p>
    <w:p w14:paraId="01525D84" w14:textId="77777777" w:rsidR="00BC54FE" w:rsidRDefault="00BC54FE" w:rsidP="00BC54FE">
      <w:pPr>
        <w:pStyle w:val="Prrafodelista"/>
        <w:jc w:val="center"/>
        <w:rPr>
          <w:rFonts w:ascii="Tahoma" w:hAnsi="Tahoma" w:cs="Tahoma"/>
          <w:u w:val="single"/>
        </w:rPr>
      </w:pPr>
    </w:p>
    <w:p w14:paraId="4FDA4FE4" w14:textId="77777777" w:rsidR="00BC54FE" w:rsidRDefault="00BC54FE" w:rsidP="00BC54FE">
      <w:pPr>
        <w:pStyle w:val="Prrafodelista"/>
        <w:jc w:val="center"/>
        <w:rPr>
          <w:rFonts w:ascii="Tahoma" w:hAnsi="Tahoma" w:cs="Tahoma"/>
          <w:u w:val="single"/>
        </w:rPr>
      </w:pPr>
    </w:p>
    <w:p w14:paraId="0537CDDA" w14:textId="77777777" w:rsidR="00BC54FE" w:rsidRDefault="00BC54FE" w:rsidP="00BC54FE">
      <w:pPr>
        <w:pStyle w:val="Prrafodelista"/>
        <w:jc w:val="center"/>
        <w:rPr>
          <w:rFonts w:ascii="Tahoma" w:hAnsi="Tahoma" w:cs="Tahoma"/>
          <w:u w:val="single"/>
        </w:rPr>
      </w:pPr>
    </w:p>
    <w:p w14:paraId="48E0D1FA" w14:textId="77777777" w:rsidR="00BC54FE" w:rsidRDefault="00BC54FE" w:rsidP="00BC54FE">
      <w:pPr>
        <w:pStyle w:val="Prrafodelista"/>
        <w:jc w:val="center"/>
        <w:rPr>
          <w:rFonts w:ascii="Tahoma" w:hAnsi="Tahoma" w:cs="Tahoma"/>
          <w:u w:val="single"/>
        </w:rPr>
      </w:pPr>
    </w:p>
    <w:p w14:paraId="73E43CFB" w14:textId="77777777" w:rsidR="00BC54FE" w:rsidRDefault="00BC54FE" w:rsidP="00BC54FE">
      <w:pPr>
        <w:pStyle w:val="Prrafodelista"/>
        <w:jc w:val="center"/>
        <w:rPr>
          <w:rFonts w:ascii="Tahoma" w:hAnsi="Tahoma" w:cs="Tahoma"/>
          <w:u w:val="single"/>
        </w:rPr>
      </w:pPr>
    </w:p>
    <w:p w14:paraId="16046F3C" w14:textId="77777777" w:rsidR="00BC54FE" w:rsidRDefault="00BC54FE" w:rsidP="00BC54FE">
      <w:pPr>
        <w:pStyle w:val="Prrafodelista"/>
        <w:jc w:val="center"/>
        <w:rPr>
          <w:rFonts w:ascii="Tahoma" w:hAnsi="Tahoma" w:cs="Tahoma"/>
          <w:u w:val="single"/>
        </w:rPr>
      </w:pPr>
    </w:p>
    <w:p w14:paraId="432C02A0" w14:textId="77777777" w:rsidR="00BC54FE" w:rsidRDefault="00BC54FE" w:rsidP="00BC54FE">
      <w:pPr>
        <w:pStyle w:val="Prrafodelista"/>
        <w:jc w:val="center"/>
        <w:rPr>
          <w:rFonts w:ascii="Tahoma" w:hAnsi="Tahoma" w:cs="Tahoma"/>
          <w:u w:val="single"/>
        </w:rPr>
      </w:pPr>
    </w:p>
    <w:p w14:paraId="0A6D85F3" w14:textId="77777777" w:rsidR="00BC54FE" w:rsidRPr="00882269" w:rsidRDefault="00BC54FE" w:rsidP="00BC54FE">
      <w:pPr>
        <w:numPr>
          <w:ilvl w:val="0"/>
          <w:numId w:val="55"/>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26B87C3E" w14:textId="77777777" w:rsidR="00BC54FE" w:rsidRPr="00882269" w:rsidRDefault="00BC54FE" w:rsidP="00BC54FE">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0E831C83" w14:textId="77777777" w:rsidR="00BC54FE" w:rsidRDefault="00BC54FE" w:rsidP="00BC54FE">
      <w:pPr>
        <w:spacing w:line="260" w:lineRule="atLeast"/>
        <w:jc w:val="both"/>
        <w:rPr>
          <w:rFonts w:ascii="Tahoma" w:hAnsi="Tahoma" w:cs="Tahoma"/>
          <w:lang w:val="es-ES_tradnl"/>
        </w:rPr>
      </w:pPr>
      <w:r w:rsidRPr="00525E37">
        <w:rPr>
          <w:rFonts w:ascii="Tahoma" w:hAnsi="Tahoma" w:cs="Tahoma"/>
          <w:lang w:val="es-ES_tradnl"/>
        </w:rPr>
        <w:t xml:space="preserve">El GAIOC SALINAS se encuentra en la provincia Ladislao Cabrera, del departamento de Oruro limita al norte con </w:t>
      </w:r>
      <w:r w:rsidRPr="00525E37">
        <w:rPr>
          <w:rFonts w:ascii="Tahoma" w:hAnsi="Tahoma" w:cs="Tahoma"/>
          <w:color w:val="FF0000"/>
          <w:lang w:val="es-ES_tradnl"/>
        </w:rPr>
        <w:t xml:space="preserve">Municipio de </w:t>
      </w:r>
      <w:proofErr w:type="spellStart"/>
      <w:r w:rsidRPr="00525E37">
        <w:rPr>
          <w:rFonts w:ascii="Tahoma" w:hAnsi="Tahoma" w:cs="Tahoma"/>
          <w:color w:val="FF0000"/>
          <w:lang w:val="es-ES_tradnl"/>
        </w:rPr>
        <w:t>Belen</w:t>
      </w:r>
      <w:proofErr w:type="spellEnd"/>
      <w:r w:rsidRPr="00525E37">
        <w:rPr>
          <w:rFonts w:ascii="Tahoma" w:hAnsi="Tahoma" w:cs="Tahoma"/>
          <w:color w:val="FF0000"/>
          <w:lang w:val="es-ES_tradnl"/>
        </w:rPr>
        <w:t xml:space="preserve"> de </w:t>
      </w:r>
      <w:proofErr w:type="spellStart"/>
      <w:r w:rsidRPr="00525E37">
        <w:rPr>
          <w:rFonts w:ascii="Tahoma" w:hAnsi="Tahoma" w:cs="Tahoma"/>
          <w:color w:val="FF0000"/>
          <w:lang w:val="es-ES_tradnl"/>
        </w:rPr>
        <w:t>Andamarca</w:t>
      </w:r>
      <w:proofErr w:type="spellEnd"/>
      <w:r w:rsidRPr="00525E37">
        <w:rPr>
          <w:rFonts w:ascii="Tahoma" w:hAnsi="Tahoma" w:cs="Tahoma"/>
          <w:lang w:val="es-ES_tradnl"/>
        </w:rPr>
        <w:t xml:space="preserve">, al este con el Municipio de Pampa </w:t>
      </w:r>
      <w:proofErr w:type="spellStart"/>
      <w:r w:rsidRPr="00525E37">
        <w:rPr>
          <w:rFonts w:ascii="Tahoma" w:hAnsi="Tahoma" w:cs="Tahoma"/>
          <w:lang w:val="es-ES_tradnl"/>
        </w:rPr>
        <w:t>Aullagas</w:t>
      </w:r>
      <w:proofErr w:type="spellEnd"/>
      <w:r w:rsidRPr="00525E37">
        <w:rPr>
          <w:rFonts w:ascii="Tahoma" w:hAnsi="Tahoma" w:cs="Tahoma"/>
          <w:lang w:val="es-ES_tradnl"/>
        </w:rPr>
        <w:t xml:space="preserve">, al oeste con el Salar de </w:t>
      </w:r>
      <w:proofErr w:type="spellStart"/>
      <w:r w:rsidRPr="00525E37">
        <w:rPr>
          <w:rFonts w:ascii="Tahoma" w:hAnsi="Tahoma" w:cs="Tahoma"/>
          <w:lang w:val="es-ES_tradnl"/>
        </w:rPr>
        <w:t>Coipasa</w:t>
      </w:r>
      <w:proofErr w:type="spellEnd"/>
      <w:r w:rsidRPr="00525E37">
        <w:rPr>
          <w:rFonts w:ascii="Tahoma" w:hAnsi="Tahoma" w:cs="Tahoma"/>
          <w:color w:val="FF0000"/>
          <w:lang w:val="es-ES_tradnl"/>
        </w:rPr>
        <w:t xml:space="preserve"> </w:t>
      </w:r>
      <w:r w:rsidRPr="00525E37">
        <w:rPr>
          <w:rFonts w:ascii="Tahoma" w:hAnsi="Tahoma" w:cs="Tahoma"/>
          <w:lang w:val="es-ES_tradnl"/>
        </w:rPr>
        <w:t xml:space="preserve">y al sur con </w:t>
      </w:r>
      <w:r w:rsidRPr="00525E37">
        <w:rPr>
          <w:rFonts w:ascii="Tahoma" w:hAnsi="Tahoma" w:cs="Tahoma"/>
          <w:color w:val="FF0000"/>
          <w:lang w:val="es-ES_tradnl"/>
        </w:rPr>
        <w:t>El Municipio de Uyuni</w:t>
      </w:r>
      <w:r w:rsidRPr="00525E37">
        <w:rPr>
          <w:rFonts w:ascii="Tahoma" w:hAnsi="Tahoma" w:cs="Tahoma"/>
          <w:lang w:val="es-ES_tradnl"/>
        </w:rPr>
        <w:t>.</w:t>
      </w:r>
    </w:p>
    <w:p w14:paraId="20261C69" w14:textId="77777777" w:rsidR="00BC54FE" w:rsidRDefault="00BC54FE" w:rsidP="00BC54FE">
      <w:pPr>
        <w:spacing w:line="260" w:lineRule="atLeast"/>
        <w:jc w:val="both"/>
        <w:rPr>
          <w:rFonts w:ascii="Tahoma" w:hAnsi="Tahoma" w:cs="Tahoma"/>
          <w:lang w:val="es-ES_tradnl"/>
        </w:rPr>
      </w:pPr>
    </w:p>
    <w:p w14:paraId="56E973BA" w14:textId="77777777" w:rsidR="00BC54FE" w:rsidRDefault="00BC54FE" w:rsidP="00BC54FE">
      <w:pPr>
        <w:spacing w:line="260" w:lineRule="atLeast"/>
        <w:jc w:val="both"/>
        <w:rPr>
          <w:rFonts w:ascii="Tahoma" w:hAnsi="Tahoma" w:cs="Tahoma"/>
          <w:lang w:val="es-ES_tradnl"/>
        </w:rPr>
      </w:pPr>
      <w:r>
        <w:rPr>
          <w:rFonts w:ascii="Verdana" w:hAnsi="Verdana"/>
          <w:bCs/>
          <w:noProof/>
          <w:lang w:eastAsia="es-BO"/>
        </w:rPr>
        <w:drawing>
          <wp:anchor distT="0" distB="0" distL="114300" distR="114300" simplePos="0" relativeHeight="251685888" behindDoc="0" locked="0" layoutInCell="1" allowOverlap="1" wp14:anchorId="23C0FB25" wp14:editId="4AE649DE">
            <wp:simplePos x="0" y="0"/>
            <wp:positionH relativeFrom="margin">
              <wp:posOffset>939615</wp:posOffset>
            </wp:positionH>
            <wp:positionV relativeFrom="paragraph">
              <wp:posOffset>5891</wp:posOffset>
            </wp:positionV>
            <wp:extent cx="3443516" cy="2002500"/>
            <wp:effectExtent l="114300" t="114300" r="138430" b="150495"/>
            <wp:wrapNone/>
            <wp:docPr id="117728466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51120" cy="20069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550991DE" w14:textId="77777777" w:rsidR="00BC54FE" w:rsidRDefault="00BC54FE" w:rsidP="00BC54FE">
      <w:pPr>
        <w:spacing w:line="260" w:lineRule="atLeast"/>
        <w:jc w:val="both"/>
        <w:rPr>
          <w:rFonts w:ascii="Tahoma" w:hAnsi="Tahoma" w:cs="Tahoma"/>
          <w:lang w:val="es-ES_tradnl"/>
        </w:rPr>
      </w:pPr>
    </w:p>
    <w:p w14:paraId="6B2DCFAE" w14:textId="77777777" w:rsidR="00BC54FE" w:rsidRDefault="00BC54FE" w:rsidP="00BC54FE">
      <w:pPr>
        <w:spacing w:line="260" w:lineRule="atLeast"/>
        <w:jc w:val="both"/>
        <w:rPr>
          <w:rFonts w:ascii="Tahoma" w:hAnsi="Tahoma" w:cs="Tahoma"/>
          <w:lang w:val="es-ES_tradnl"/>
        </w:rPr>
      </w:pPr>
    </w:p>
    <w:p w14:paraId="578544D7" w14:textId="77777777" w:rsidR="00BC54FE" w:rsidRDefault="00BC54FE" w:rsidP="00BC54FE">
      <w:pPr>
        <w:spacing w:line="260" w:lineRule="atLeast"/>
        <w:jc w:val="both"/>
        <w:rPr>
          <w:rFonts w:ascii="Tahoma" w:hAnsi="Tahoma" w:cs="Tahoma"/>
          <w:lang w:val="es-ES_tradnl"/>
        </w:rPr>
      </w:pPr>
    </w:p>
    <w:p w14:paraId="2EAEC50C" w14:textId="77777777" w:rsidR="00BC54FE" w:rsidRDefault="00BC54FE" w:rsidP="00BC54FE">
      <w:pPr>
        <w:spacing w:line="260" w:lineRule="atLeast"/>
        <w:jc w:val="both"/>
        <w:rPr>
          <w:rFonts w:ascii="Tahoma" w:hAnsi="Tahoma" w:cs="Tahoma"/>
          <w:lang w:val="es-ES_tradnl"/>
        </w:rPr>
      </w:pPr>
    </w:p>
    <w:p w14:paraId="01CA2824" w14:textId="77777777" w:rsidR="00BC54FE" w:rsidRDefault="00BC54FE" w:rsidP="00BC54FE">
      <w:pPr>
        <w:spacing w:line="260" w:lineRule="atLeast"/>
        <w:jc w:val="both"/>
        <w:rPr>
          <w:rFonts w:ascii="Tahoma" w:hAnsi="Tahoma" w:cs="Tahoma"/>
          <w:lang w:val="es-ES_tradnl"/>
        </w:rPr>
      </w:pPr>
    </w:p>
    <w:p w14:paraId="4372AB32" w14:textId="77777777" w:rsidR="00BC54FE" w:rsidRDefault="00BC54FE" w:rsidP="00BC54FE">
      <w:pPr>
        <w:spacing w:line="260" w:lineRule="atLeast"/>
        <w:jc w:val="both"/>
        <w:rPr>
          <w:rFonts w:ascii="Tahoma" w:hAnsi="Tahoma" w:cs="Tahoma"/>
          <w:lang w:val="es-ES_tradnl"/>
        </w:rPr>
      </w:pPr>
    </w:p>
    <w:p w14:paraId="211E66E6" w14:textId="77777777" w:rsidR="00BC54FE" w:rsidRPr="00525E37" w:rsidRDefault="00BC54FE" w:rsidP="00BC54FE">
      <w:pPr>
        <w:spacing w:line="260" w:lineRule="atLeast"/>
        <w:jc w:val="both"/>
        <w:rPr>
          <w:rFonts w:ascii="Tahoma" w:hAnsi="Tahoma" w:cs="Tahoma"/>
          <w:lang w:val="es-ES_tradnl"/>
        </w:rPr>
      </w:pPr>
    </w:p>
    <w:p w14:paraId="265E45D8" w14:textId="77777777" w:rsidR="00BC54FE" w:rsidRPr="00882269" w:rsidRDefault="00BC54FE" w:rsidP="00BC54FE">
      <w:pPr>
        <w:spacing w:line="260" w:lineRule="atLeast"/>
        <w:jc w:val="both"/>
        <w:rPr>
          <w:rFonts w:ascii="Tahoma" w:hAnsi="Tahoma" w:cs="Tahoma"/>
          <w:lang w:val="es-ES_tradnl"/>
        </w:rPr>
      </w:pPr>
    </w:p>
    <w:p w14:paraId="179898BB" w14:textId="77777777" w:rsidR="00BC54FE" w:rsidRDefault="00BC54FE" w:rsidP="00BC54FE">
      <w:pPr>
        <w:spacing w:line="300" w:lineRule="auto"/>
        <w:jc w:val="center"/>
        <w:rPr>
          <w:rFonts w:ascii="Tahoma" w:hAnsi="Tahoma" w:cs="Tahoma"/>
          <w:b/>
          <w:color w:val="000000"/>
          <w:lang w:val="es-ES_tradnl"/>
        </w:rPr>
      </w:pPr>
    </w:p>
    <w:p w14:paraId="1C95CD1C" w14:textId="77777777" w:rsidR="00BC54FE" w:rsidRDefault="00BC54FE" w:rsidP="00BC54FE">
      <w:pPr>
        <w:spacing w:line="300" w:lineRule="auto"/>
        <w:jc w:val="center"/>
        <w:rPr>
          <w:rFonts w:ascii="Tahoma" w:hAnsi="Tahoma" w:cs="Tahoma"/>
          <w:b/>
          <w:color w:val="000000"/>
          <w:lang w:val="es-ES_tradnl"/>
        </w:rPr>
      </w:pPr>
    </w:p>
    <w:p w14:paraId="72B33024" w14:textId="77777777" w:rsidR="00BC54FE" w:rsidRDefault="00BC54FE" w:rsidP="00BC54FE">
      <w:pPr>
        <w:spacing w:line="300" w:lineRule="auto"/>
        <w:jc w:val="center"/>
        <w:rPr>
          <w:rFonts w:ascii="Tahoma" w:hAnsi="Tahoma" w:cs="Tahoma"/>
          <w:b/>
          <w:color w:val="000000"/>
          <w:lang w:val="es-ES_tradnl"/>
        </w:rPr>
      </w:pPr>
    </w:p>
    <w:p w14:paraId="09AA4378" w14:textId="5F4AD188" w:rsidR="00BC54FE" w:rsidRPr="00882269" w:rsidRDefault="00BC54FE" w:rsidP="00BC54FE">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p>
    <w:p w14:paraId="63EAF775" w14:textId="77777777" w:rsidR="00BC54FE" w:rsidRDefault="00BC54FE" w:rsidP="00BC54FE">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BC54FE" w:rsidRPr="00882269" w14:paraId="31617471" w14:textId="77777777" w:rsidTr="008D4C3B">
        <w:trPr>
          <w:trHeight w:val="490"/>
          <w:jc w:val="center"/>
        </w:trPr>
        <w:tc>
          <w:tcPr>
            <w:tcW w:w="478" w:type="dxa"/>
            <w:shd w:val="clear" w:color="auto" w:fill="1F4E79"/>
          </w:tcPr>
          <w:p w14:paraId="48242B6E" w14:textId="77777777" w:rsidR="00BC54FE" w:rsidRPr="00882269" w:rsidRDefault="00BC54FE" w:rsidP="008D4C3B">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4341" w:type="dxa"/>
            <w:shd w:val="clear" w:color="auto" w:fill="1F4E79"/>
          </w:tcPr>
          <w:p w14:paraId="2EA2F254" w14:textId="77777777" w:rsidR="00BC54FE" w:rsidRPr="00882269" w:rsidRDefault="00BC54FE" w:rsidP="008D4C3B">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3C37526A" w14:textId="77777777" w:rsidR="00BC54FE" w:rsidRPr="00882269" w:rsidRDefault="00BC54FE" w:rsidP="008D4C3B">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BC54FE" w:rsidRPr="00882269" w14:paraId="4D77D22C" w14:textId="77777777" w:rsidTr="008D4C3B">
        <w:trPr>
          <w:trHeight w:val="113"/>
          <w:jc w:val="center"/>
        </w:trPr>
        <w:tc>
          <w:tcPr>
            <w:tcW w:w="478" w:type="dxa"/>
            <w:shd w:val="clear" w:color="auto" w:fill="auto"/>
          </w:tcPr>
          <w:p w14:paraId="02BCD4EB" w14:textId="77777777" w:rsidR="00BC54FE" w:rsidRPr="00882269" w:rsidRDefault="00BC54FE" w:rsidP="008D4C3B">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2140E1E3" w14:textId="77777777" w:rsidR="00BC54FE" w:rsidRPr="00882269" w:rsidRDefault="00BC54FE" w:rsidP="008D4C3B">
            <w:pPr>
              <w:spacing w:line="276" w:lineRule="auto"/>
              <w:jc w:val="center"/>
              <w:rPr>
                <w:rFonts w:ascii="Tahoma" w:hAnsi="Tahoma" w:cs="Tahoma"/>
                <w:lang w:val="es-ES_tradnl" w:eastAsia="es-BO"/>
              </w:rPr>
            </w:pPr>
            <w:r w:rsidRPr="00574124">
              <w:rPr>
                <w:rFonts w:ascii="Tahoma" w:hAnsi="Tahoma" w:cs="Tahoma"/>
                <w:lang w:val="es-ES_tradnl" w:eastAsia="es-BO"/>
              </w:rPr>
              <w:t xml:space="preserve">Aroma, </w:t>
            </w:r>
            <w:proofErr w:type="spellStart"/>
            <w:r w:rsidRPr="00574124">
              <w:rPr>
                <w:rFonts w:ascii="Tahoma" w:hAnsi="Tahoma" w:cs="Tahoma"/>
                <w:lang w:val="es-ES_tradnl" w:eastAsia="es-BO"/>
              </w:rPr>
              <w:t>Ucumasi</w:t>
            </w:r>
            <w:proofErr w:type="spellEnd"/>
            <w:r w:rsidRPr="00574124">
              <w:rPr>
                <w:rFonts w:ascii="Tahoma" w:hAnsi="Tahoma" w:cs="Tahoma"/>
                <w:lang w:val="es-ES_tradnl" w:eastAsia="es-BO"/>
              </w:rPr>
              <w:t xml:space="preserve">, </w:t>
            </w:r>
            <w:proofErr w:type="spellStart"/>
            <w:r w:rsidRPr="00574124">
              <w:rPr>
                <w:rFonts w:ascii="Tahoma" w:hAnsi="Tahoma" w:cs="Tahoma"/>
                <w:lang w:val="es-ES_tradnl" w:eastAsia="es-BO"/>
              </w:rPr>
              <w:t>Challacota</w:t>
            </w:r>
            <w:proofErr w:type="spellEnd"/>
            <w:r w:rsidRPr="00574124">
              <w:rPr>
                <w:rFonts w:ascii="Tahoma" w:hAnsi="Tahoma" w:cs="Tahoma"/>
                <w:lang w:val="es-ES_tradnl" w:eastAsia="es-BO"/>
              </w:rPr>
              <w:t xml:space="preserve"> Belén y </w:t>
            </w:r>
            <w:proofErr w:type="spellStart"/>
            <w:r w:rsidRPr="00574124">
              <w:rPr>
                <w:rFonts w:ascii="Tahoma" w:hAnsi="Tahoma" w:cs="Tahoma"/>
                <w:lang w:val="es-ES_tradnl" w:eastAsia="es-BO"/>
              </w:rPr>
              <w:t>Pajcha</w:t>
            </w:r>
            <w:proofErr w:type="spellEnd"/>
            <w:r w:rsidRPr="00574124">
              <w:rPr>
                <w:rFonts w:ascii="Tahoma" w:hAnsi="Tahoma" w:cs="Tahoma"/>
                <w:lang w:val="es-ES_tradnl" w:eastAsia="es-BO"/>
              </w:rPr>
              <w:t xml:space="preserve"> San Martin.</w:t>
            </w:r>
          </w:p>
        </w:tc>
        <w:tc>
          <w:tcPr>
            <w:tcW w:w="1431" w:type="dxa"/>
            <w:shd w:val="clear" w:color="auto" w:fill="auto"/>
            <w:vAlign w:val="center"/>
          </w:tcPr>
          <w:p w14:paraId="512682E1" w14:textId="77777777" w:rsidR="00BC54FE" w:rsidRPr="00882269" w:rsidRDefault="00BC54FE" w:rsidP="008D4C3B">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40</w:t>
            </w:r>
          </w:p>
        </w:tc>
      </w:tr>
      <w:tr w:rsidR="00BC54FE" w:rsidRPr="00882269" w14:paraId="75D416FF" w14:textId="77777777" w:rsidTr="008D4C3B">
        <w:trPr>
          <w:jc w:val="center"/>
        </w:trPr>
        <w:tc>
          <w:tcPr>
            <w:tcW w:w="478" w:type="dxa"/>
            <w:shd w:val="clear" w:color="auto" w:fill="1F4E79"/>
          </w:tcPr>
          <w:p w14:paraId="08C6B30F" w14:textId="77777777" w:rsidR="00BC54FE" w:rsidRPr="00882269" w:rsidRDefault="00BC54FE" w:rsidP="008D4C3B">
            <w:pPr>
              <w:jc w:val="center"/>
              <w:rPr>
                <w:rFonts w:ascii="Tahoma" w:hAnsi="Tahoma" w:cs="Tahoma"/>
                <w:b/>
                <w:bCs/>
                <w:color w:val="FFFFFF"/>
                <w:lang w:eastAsia="es-BO"/>
              </w:rPr>
            </w:pPr>
          </w:p>
        </w:tc>
        <w:tc>
          <w:tcPr>
            <w:tcW w:w="4341" w:type="dxa"/>
            <w:shd w:val="clear" w:color="auto" w:fill="1F4E79"/>
          </w:tcPr>
          <w:p w14:paraId="49D00E74" w14:textId="77777777" w:rsidR="00BC54FE" w:rsidRPr="00882269" w:rsidRDefault="00BC54FE" w:rsidP="008D4C3B">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4DC76755" w14:textId="77777777" w:rsidR="00BC54FE" w:rsidRPr="00882269" w:rsidRDefault="00BC54FE" w:rsidP="008D4C3B">
            <w:pPr>
              <w:jc w:val="center"/>
              <w:rPr>
                <w:rFonts w:ascii="Tahoma" w:hAnsi="Tahoma" w:cs="Tahoma"/>
                <w:b/>
                <w:bCs/>
                <w:color w:val="FF0000"/>
                <w:lang w:eastAsia="es-BO"/>
              </w:rPr>
            </w:pPr>
            <w:r>
              <w:rPr>
                <w:rFonts w:ascii="Tahoma" w:hAnsi="Tahoma" w:cs="Tahoma"/>
                <w:b/>
                <w:bCs/>
                <w:color w:val="FF0000"/>
                <w:lang w:eastAsia="es-BO"/>
              </w:rPr>
              <w:t>40</w:t>
            </w:r>
          </w:p>
        </w:tc>
      </w:tr>
    </w:tbl>
    <w:p w14:paraId="64831CC9" w14:textId="77777777" w:rsidR="00BC54FE" w:rsidRPr="0038211F" w:rsidRDefault="00BC54FE" w:rsidP="00BC54FE">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lastRenderedPageBreak/>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14F43772" w14:textId="77777777" w:rsidR="00BC54FE" w:rsidRDefault="00BC54FE" w:rsidP="00BC54FE">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882269">
        <w:rPr>
          <w:rFonts w:ascii="Tahoma" w:hAnsi="Tahoma" w:cs="Tahoma"/>
          <w:b/>
          <w:bCs/>
          <w:color w:val="000000"/>
          <w:kern w:val="32"/>
          <w:lang w:val="es-ES_tradnl"/>
        </w:rPr>
        <w:t>ACCESO A LAS COMUNIDADES O BARRIO/ZONA/URBANIZACIÓN/JUNTA VECINAL BENEFICIADAS</w:t>
      </w:r>
      <w:bookmarkEnd w:id="33"/>
    </w:p>
    <w:tbl>
      <w:tblPr>
        <w:tblW w:w="8637" w:type="dxa"/>
        <w:jc w:val="center"/>
        <w:tblLayout w:type="fixed"/>
        <w:tblCellMar>
          <w:left w:w="70" w:type="dxa"/>
          <w:right w:w="70" w:type="dxa"/>
        </w:tblCellMar>
        <w:tblLook w:val="04A0" w:firstRow="1" w:lastRow="0" w:firstColumn="1" w:lastColumn="0" w:noHBand="0" w:noVBand="1"/>
      </w:tblPr>
      <w:tblGrid>
        <w:gridCol w:w="377"/>
        <w:gridCol w:w="1755"/>
        <w:gridCol w:w="2536"/>
        <w:gridCol w:w="1418"/>
        <w:gridCol w:w="1149"/>
        <w:gridCol w:w="1402"/>
      </w:tblGrid>
      <w:tr w:rsidR="00BC54FE" w:rsidRPr="002753D0" w14:paraId="7190738D" w14:textId="77777777" w:rsidTr="008D4C3B">
        <w:trPr>
          <w:trHeight w:val="362"/>
          <w:jc w:val="center"/>
        </w:trPr>
        <w:tc>
          <w:tcPr>
            <w:tcW w:w="37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7FFBD85" w14:textId="77777777" w:rsidR="00BC54FE" w:rsidRPr="002753D0" w:rsidRDefault="00BC54FE" w:rsidP="008D4C3B">
            <w:pPr>
              <w:jc w:val="center"/>
              <w:rPr>
                <w:rFonts w:ascii="Verdana" w:hAnsi="Verdana" w:cs="Calibri"/>
                <w:color w:val="000000"/>
                <w:sz w:val="16"/>
                <w:szCs w:val="16"/>
                <w:lang w:eastAsia="es-BO"/>
              </w:rPr>
            </w:pPr>
            <w:proofErr w:type="spellStart"/>
            <w:r w:rsidRPr="002753D0">
              <w:rPr>
                <w:rFonts w:ascii="Verdana" w:hAnsi="Verdana" w:cs="Calibri"/>
                <w:color w:val="000000"/>
                <w:sz w:val="16"/>
                <w:szCs w:val="16"/>
                <w:lang w:eastAsia="es-BO"/>
              </w:rPr>
              <w:t>Nº</w:t>
            </w:r>
            <w:proofErr w:type="spellEnd"/>
          </w:p>
        </w:tc>
        <w:tc>
          <w:tcPr>
            <w:tcW w:w="1755" w:type="dxa"/>
            <w:tcBorders>
              <w:top w:val="single" w:sz="4" w:space="0" w:color="auto"/>
              <w:left w:val="nil"/>
              <w:bottom w:val="single" w:sz="4" w:space="0" w:color="auto"/>
              <w:right w:val="single" w:sz="4" w:space="0" w:color="auto"/>
            </w:tcBorders>
            <w:shd w:val="clear" w:color="auto" w:fill="7030A0"/>
          </w:tcPr>
          <w:p w14:paraId="29167E7F" w14:textId="77777777" w:rsidR="00BC54FE" w:rsidRPr="002753D0" w:rsidRDefault="00BC54FE" w:rsidP="008D4C3B">
            <w:pPr>
              <w:jc w:val="center"/>
              <w:rPr>
                <w:rFonts w:ascii="Verdana" w:hAnsi="Verdana" w:cs="Calibri"/>
                <w:b/>
                <w:bCs/>
                <w:color w:val="FFFFFF" w:themeColor="background1"/>
                <w:sz w:val="16"/>
                <w:szCs w:val="16"/>
                <w:lang w:eastAsia="es-BO"/>
              </w:rPr>
            </w:pPr>
          </w:p>
        </w:tc>
        <w:tc>
          <w:tcPr>
            <w:tcW w:w="2536" w:type="dxa"/>
            <w:tcBorders>
              <w:top w:val="single" w:sz="8" w:space="0" w:color="auto"/>
              <w:left w:val="single" w:sz="4" w:space="0" w:color="auto"/>
              <w:bottom w:val="single" w:sz="4" w:space="0" w:color="auto"/>
              <w:right w:val="single" w:sz="4" w:space="0" w:color="auto"/>
            </w:tcBorders>
            <w:shd w:val="clear" w:color="auto" w:fill="7030A0"/>
            <w:noWrap/>
            <w:vAlign w:val="center"/>
            <w:hideMark/>
          </w:tcPr>
          <w:p w14:paraId="5EFF8642" w14:textId="77777777" w:rsidR="00BC54FE" w:rsidRPr="002753D0" w:rsidRDefault="00BC54FE" w:rsidP="008D4C3B">
            <w:pPr>
              <w:jc w:val="center"/>
              <w:rPr>
                <w:rFonts w:ascii="Verdana" w:hAnsi="Verdana" w:cs="Calibri"/>
                <w:b/>
                <w:bCs/>
                <w:color w:val="FFFFFF" w:themeColor="background1"/>
                <w:sz w:val="16"/>
                <w:szCs w:val="16"/>
                <w:lang w:eastAsia="es-BO"/>
              </w:rPr>
            </w:pPr>
            <w:r w:rsidRPr="002753D0">
              <w:rPr>
                <w:rFonts w:ascii="Verdana" w:hAnsi="Verdana" w:cs="Calibri"/>
                <w:b/>
                <w:bCs/>
                <w:color w:val="FFFFFF" w:themeColor="background1"/>
                <w:sz w:val="16"/>
                <w:szCs w:val="16"/>
                <w:lang w:eastAsia="es-BO"/>
              </w:rPr>
              <w:t>DESCRIPCION</w:t>
            </w:r>
          </w:p>
        </w:tc>
        <w:tc>
          <w:tcPr>
            <w:tcW w:w="1418" w:type="dxa"/>
            <w:tcBorders>
              <w:top w:val="single" w:sz="8" w:space="0" w:color="auto"/>
              <w:left w:val="nil"/>
              <w:bottom w:val="single" w:sz="4" w:space="0" w:color="auto"/>
              <w:right w:val="single" w:sz="4" w:space="0" w:color="auto"/>
            </w:tcBorders>
            <w:shd w:val="clear" w:color="auto" w:fill="7030A0"/>
          </w:tcPr>
          <w:p w14:paraId="0BCE6DB1" w14:textId="77777777" w:rsidR="00BC54FE" w:rsidRPr="002753D0" w:rsidRDefault="00BC54FE" w:rsidP="008D4C3B">
            <w:pPr>
              <w:jc w:val="center"/>
              <w:rPr>
                <w:rFonts w:ascii="Verdana" w:hAnsi="Verdana" w:cs="Calibri"/>
                <w:b/>
                <w:bCs/>
                <w:color w:val="FFFFFF" w:themeColor="background1"/>
                <w:sz w:val="16"/>
                <w:szCs w:val="16"/>
                <w:lang w:eastAsia="es-BO"/>
              </w:rPr>
            </w:pPr>
            <w:r w:rsidRPr="002753D0">
              <w:rPr>
                <w:rFonts w:ascii="Verdana" w:hAnsi="Verdana" w:cs="Calibri"/>
                <w:b/>
                <w:bCs/>
                <w:color w:val="FFFFFF" w:themeColor="background1"/>
                <w:sz w:val="16"/>
                <w:szCs w:val="16"/>
                <w:lang w:eastAsia="es-BO"/>
              </w:rPr>
              <w:t>DISTANCIA</w:t>
            </w:r>
          </w:p>
        </w:tc>
        <w:tc>
          <w:tcPr>
            <w:tcW w:w="1149" w:type="dxa"/>
            <w:tcBorders>
              <w:top w:val="single" w:sz="8" w:space="0" w:color="auto"/>
              <w:left w:val="nil"/>
              <w:bottom w:val="single" w:sz="4" w:space="0" w:color="auto"/>
              <w:right w:val="single" w:sz="4" w:space="0" w:color="auto"/>
            </w:tcBorders>
            <w:shd w:val="clear" w:color="auto" w:fill="7030A0"/>
          </w:tcPr>
          <w:p w14:paraId="0952DF5E" w14:textId="77777777" w:rsidR="00BC54FE" w:rsidRPr="002753D0" w:rsidRDefault="00BC54FE" w:rsidP="008D4C3B">
            <w:pPr>
              <w:jc w:val="center"/>
              <w:rPr>
                <w:rFonts w:ascii="Verdana" w:hAnsi="Verdana" w:cs="Calibri"/>
                <w:b/>
                <w:bCs/>
                <w:color w:val="FFFFFF" w:themeColor="background1"/>
                <w:sz w:val="16"/>
                <w:szCs w:val="16"/>
                <w:lang w:eastAsia="es-BO"/>
              </w:rPr>
            </w:pPr>
            <w:r w:rsidRPr="002753D0">
              <w:rPr>
                <w:rFonts w:ascii="Verdana" w:hAnsi="Verdana" w:cs="Calibri"/>
                <w:b/>
                <w:bCs/>
                <w:color w:val="FFFFFF" w:themeColor="background1"/>
                <w:sz w:val="16"/>
                <w:szCs w:val="16"/>
                <w:lang w:eastAsia="es-BO"/>
              </w:rPr>
              <w:t>TIEMPO</w:t>
            </w:r>
          </w:p>
        </w:tc>
        <w:tc>
          <w:tcPr>
            <w:tcW w:w="1402" w:type="dxa"/>
            <w:tcBorders>
              <w:top w:val="single" w:sz="8" w:space="0" w:color="auto"/>
              <w:left w:val="nil"/>
              <w:bottom w:val="single" w:sz="4" w:space="0" w:color="auto"/>
              <w:right w:val="single" w:sz="4" w:space="0" w:color="auto"/>
            </w:tcBorders>
            <w:shd w:val="clear" w:color="auto" w:fill="7030A0"/>
          </w:tcPr>
          <w:p w14:paraId="4B4FD83D" w14:textId="77777777" w:rsidR="00BC54FE" w:rsidRPr="002753D0" w:rsidRDefault="00BC54FE" w:rsidP="008D4C3B">
            <w:pPr>
              <w:jc w:val="center"/>
              <w:rPr>
                <w:rFonts w:ascii="Verdana" w:hAnsi="Verdana" w:cs="Calibri"/>
                <w:b/>
                <w:bCs/>
                <w:color w:val="FFFFFF" w:themeColor="background1"/>
                <w:sz w:val="16"/>
                <w:szCs w:val="16"/>
                <w:lang w:eastAsia="es-BO"/>
              </w:rPr>
            </w:pPr>
            <w:r w:rsidRPr="002753D0">
              <w:rPr>
                <w:rFonts w:ascii="Verdana" w:hAnsi="Verdana" w:cs="Calibri"/>
                <w:b/>
                <w:bCs/>
                <w:color w:val="FFFFFF" w:themeColor="background1"/>
                <w:sz w:val="16"/>
                <w:szCs w:val="16"/>
                <w:lang w:eastAsia="es-BO"/>
              </w:rPr>
              <w:t>T/ SUP</w:t>
            </w:r>
          </w:p>
          <w:p w14:paraId="512773C0" w14:textId="77777777" w:rsidR="00BC54FE" w:rsidRPr="002753D0" w:rsidRDefault="00BC54FE" w:rsidP="008D4C3B">
            <w:pPr>
              <w:jc w:val="center"/>
              <w:rPr>
                <w:rFonts w:ascii="Verdana" w:hAnsi="Verdana" w:cs="Calibri"/>
                <w:b/>
                <w:bCs/>
                <w:color w:val="FFFFFF" w:themeColor="background1"/>
                <w:sz w:val="16"/>
                <w:szCs w:val="16"/>
                <w:lang w:eastAsia="es-BO"/>
              </w:rPr>
            </w:pPr>
            <w:r w:rsidRPr="002753D0">
              <w:rPr>
                <w:rFonts w:ascii="Verdana" w:hAnsi="Verdana" w:cs="Calibri"/>
                <w:b/>
                <w:bCs/>
                <w:color w:val="FFFFFF" w:themeColor="background1"/>
                <w:sz w:val="16"/>
                <w:szCs w:val="16"/>
                <w:lang w:eastAsia="es-BO"/>
              </w:rPr>
              <w:t>RODADURA</w:t>
            </w:r>
          </w:p>
        </w:tc>
      </w:tr>
      <w:tr w:rsidR="00BC54FE" w:rsidRPr="002753D0" w14:paraId="36EF4F66" w14:textId="77777777" w:rsidTr="008D4C3B">
        <w:trPr>
          <w:trHeight w:val="381"/>
          <w:jc w:val="center"/>
        </w:trPr>
        <w:tc>
          <w:tcPr>
            <w:tcW w:w="377" w:type="dxa"/>
            <w:tcBorders>
              <w:top w:val="single" w:sz="8" w:space="0" w:color="auto"/>
              <w:left w:val="single" w:sz="8" w:space="0" w:color="auto"/>
              <w:bottom w:val="single" w:sz="4" w:space="0" w:color="auto"/>
              <w:right w:val="single" w:sz="4" w:space="0" w:color="auto"/>
            </w:tcBorders>
            <w:shd w:val="clear" w:color="auto" w:fill="auto"/>
            <w:noWrap/>
            <w:vAlign w:val="center"/>
          </w:tcPr>
          <w:p w14:paraId="4DADCA27" w14:textId="77777777" w:rsidR="00BC54FE" w:rsidRPr="002753D0" w:rsidRDefault="00BC54FE" w:rsidP="008D4C3B">
            <w:pPr>
              <w:jc w:val="center"/>
              <w:rPr>
                <w:rFonts w:ascii="Verdana" w:hAnsi="Verdana" w:cs="Calibri"/>
                <w:color w:val="000000"/>
                <w:sz w:val="16"/>
                <w:szCs w:val="16"/>
                <w:lang w:eastAsia="es-BO"/>
              </w:rPr>
            </w:pPr>
            <w:r w:rsidRPr="002753D0">
              <w:rPr>
                <w:rFonts w:ascii="Verdana" w:hAnsi="Verdana" w:cs="Calibri"/>
                <w:color w:val="000000"/>
                <w:sz w:val="16"/>
                <w:szCs w:val="16"/>
                <w:lang w:eastAsia="es-BO"/>
              </w:rPr>
              <w:t>1</w:t>
            </w:r>
          </w:p>
        </w:tc>
        <w:tc>
          <w:tcPr>
            <w:tcW w:w="1755" w:type="dxa"/>
            <w:tcBorders>
              <w:top w:val="single" w:sz="4" w:space="0" w:color="auto"/>
              <w:left w:val="nil"/>
              <w:bottom w:val="single" w:sz="4" w:space="0" w:color="auto"/>
              <w:right w:val="single" w:sz="4" w:space="0" w:color="auto"/>
            </w:tcBorders>
            <w:vAlign w:val="center"/>
          </w:tcPr>
          <w:p w14:paraId="1F312398" w14:textId="77777777" w:rsidR="00BC54FE" w:rsidRPr="002753D0" w:rsidRDefault="00BC54FE" w:rsidP="008D4C3B">
            <w:pPr>
              <w:rPr>
                <w:rFonts w:ascii="Verdana" w:hAnsi="Verdana" w:cs="Calibri"/>
                <w:b/>
                <w:bCs/>
                <w:color w:val="000000"/>
                <w:sz w:val="16"/>
                <w:szCs w:val="16"/>
                <w:lang w:eastAsia="es-BO"/>
              </w:rPr>
            </w:pPr>
            <w:r w:rsidRPr="002753D0">
              <w:rPr>
                <w:rFonts w:ascii="Verdana" w:hAnsi="Verdana" w:cs="Calibri"/>
                <w:color w:val="000000"/>
                <w:sz w:val="16"/>
                <w:szCs w:val="16"/>
                <w:lang w:eastAsia="es-BO"/>
              </w:rPr>
              <w:t>ORURO</w:t>
            </w:r>
          </w:p>
        </w:tc>
        <w:tc>
          <w:tcPr>
            <w:tcW w:w="2536" w:type="dxa"/>
            <w:tcBorders>
              <w:top w:val="single" w:sz="8" w:space="0" w:color="auto"/>
              <w:left w:val="single" w:sz="4" w:space="0" w:color="auto"/>
              <w:bottom w:val="single" w:sz="4" w:space="0" w:color="auto"/>
              <w:right w:val="single" w:sz="4" w:space="0" w:color="auto"/>
            </w:tcBorders>
            <w:shd w:val="clear" w:color="auto" w:fill="auto"/>
            <w:noWrap/>
            <w:vAlign w:val="center"/>
          </w:tcPr>
          <w:p w14:paraId="3B2F4780" w14:textId="77777777" w:rsidR="00BC54FE" w:rsidRPr="002753D0" w:rsidRDefault="00BC54FE" w:rsidP="008D4C3B">
            <w:pPr>
              <w:rPr>
                <w:rFonts w:ascii="Verdana" w:hAnsi="Verdana" w:cs="Calibri"/>
                <w:color w:val="000000"/>
                <w:sz w:val="16"/>
                <w:szCs w:val="16"/>
                <w:lang w:eastAsia="es-BO"/>
              </w:rPr>
            </w:pPr>
            <w:r w:rsidRPr="002753D0">
              <w:rPr>
                <w:rFonts w:ascii="Verdana" w:hAnsi="Verdana" w:cs="Calibri"/>
                <w:color w:val="000000"/>
                <w:sz w:val="16"/>
                <w:szCs w:val="16"/>
                <w:lang w:eastAsia="es-BO"/>
              </w:rPr>
              <w:t>CHALLAPATA</w:t>
            </w:r>
          </w:p>
        </w:tc>
        <w:tc>
          <w:tcPr>
            <w:tcW w:w="1418" w:type="dxa"/>
            <w:tcBorders>
              <w:top w:val="single" w:sz="8" w:space="0" w:color="auto"/>
              <w:left w:val="nil"/>
              <w:bottom w:val="single" w:sz="4" w:space="0" w:color="auto"/>
              <w:right w:val="single" w:sz="4" w:space="0" w:color="auto"/>
            </w:tcBorders>
            <w:shd w:val="clear" w:color="auto" w:fill="auto"/>
            <w:vAlign w:val="center"/>
          </w:tcPr>
          <w:p w14:paraId="1FD6C5B4" w14:textId="77777777" w:rsidR="00BC54FE" w:rsidRPr="002753D0" w:rsidRDefault="00BC54FE" w:rsidP="008D4C3B">
            <w:pPr>
              <w:jc w:val="center"/>
              <w:rPr>
                <w:rFonts w:ascii="Verdana" w:hAnsi="Verdana" w:cs="Calibri"/>
                <w:b/>
                <w:bCs/>
                <w:color w:val="000000" w:themeColor="text1"/>
                <w:sz w:val="16"/>
                <w:szCs w:val="16"/>
                <w:lang w:eastAsia="es-BO"/>
              </w:rPr>
            </w:pPr>
            <w:r w:rsidRPr="002753D0">
              <w:rPr>
                <w:rFonts w:ascii="Tahoma" w:hAnsi="Tahoma" w:cs="Tahoma"/>
                <w:color w:val="000000" w:themeColor="text1"/>
                <w:sz w:val="16"/>
                <w:szCs w:val="16"/>
                <w:lang w:eastAsia="es-BO"/>
              </w:rPr>
              <w:t>118 km</w:t>
            </w:r>
          </w:p>
        </w:tc>
        <w:tc>
          <w:tcPr>
            <w:tcW w:w="1149" w:type="dxa"/>
            <w:tcBorders>
              <w:top w:val="single" w:sz="8" w:space="0" w:color="auto"/>
              <w:left w:val="nil"/>
              <w:bottom w:val="single" w:sz="4" w:space="0" w:color="auto"/>
              <w:right w:val="single" w:sz="4" w:space="0" w:color="auto"/>
            </w:tcBorders>
            <w:shd w:val="clear" w:color="auto" w:fill="auto"/>
            <w:vAlign w:val="center"/>
          </w:tcPr>
          <w:p w14:paraId="0D6B59D1" w14:textId="77777777" w:rsidR="00BC54FE" w:rsidRPr="002753D0" w:rsidRDefault="00BC54FE" w:rsidP="008D4C3B">
            <w:pPr>
              <w:jc w:val="center"/>
              <w:rPr>
                <w:rFonts w:ascii="Verdana" w:hAnsi="Verdana" w:cs="Calibri"/>
                <w:b/>
                <w:bCs/>
                <w:color w:val="000000" w:themeColor="text1"/>
                <w:sz w:val="16"/>
                <w:szCs w:val="16"/>
                <w:lang w:eastAsia="es-BO"/>
              </w:rPr>
            </w:pPr>
            <w:r w:rsidRPr="002753D0">
              <w:rPr>
                <w:rFonts w:ascii="Tahoma" w:hAnsi="Tahoma" w:cs="Tahoma"/>
                <w:color w:val="000000" w:themeColor="text1"/>
                <w:sz w:val="16"/>
                <w:szCs w:val="16"/>
                <w:lang w:eastAsia="es-BO"/>
              </w:rPr>
              <w:t>1h. 38 min</w:t>
            </w:r>
          </w:p>
        </w:tc>
        <w:tc>
          <w:tcPr>
            <w:tcW w:w="1402" w:type="dxa"/>
            <w:tcBorders>
              <w:top w:val="single" w:sz="8" w:space="0" w:color="auto"/>
              <w:left w:val="nil"/>
              <w:bottom w:val="single" w:sz="4" w:space="0" w:color="auto"/>
              <w:right w:val="single" w:sz="4" w:space="0" w:color="auto"/>
            </w:tcBorders>
            <w:shd w:val="clear" w:color="auto" w:fill="auto"/>
            <w:vAlign w:val="center"/>
          </w:tcPr>
          <w:p w14:paraId="6A616F14" w14:textId="77777777" w:rsidR="00BC54FE" w:rsidRPr="002753D0" w:rsidRDefault="00BC54FE" w:rsidP="008D4C3B">
            <w:pPr>
              <w:rPr>
                <w:rFonts w:ascii="Verdana" w:hAnsi="Verdana" w:cs="Calibri"/>
                <w:b/>
                <w:bCs/>
                <w:color w:val="000000" w:themeColor="text1"/>
                <w:sz w:val="16"/>
                <w:szCs w:val="16"/>
                <w:lang w:eastAsia="es-BO"/>
              </w:rPr>
            </w:pPr>
            <w:r w:rsidRPr="002753D0">
              <w:rPr>
                <w:rFonts w:ascii="Tahoma" w:hAnsi="Tahoma" w:cs="Tahoma"/>
                <w:color w:val="000000" w:themeColor="text1"/>
                <w:sz w:val="16"/>
                <w:szCs w:val="16"/>
                <w:lang w:eastAsia="es-BO"/>
              </w:rPr>
              <w:t>Asfalto</w:t>
            </w:r>
          </w:p>
        </w:tc>
      </w:tr>
      <w:tr w:rsidR="00BC54FE" w:rsidRPr="002753D0" w14:paraId="0111FB0F" w14:textId="77777777" w:rsidTr="008D4C3B">
        <w:trPr>
          <w:trHeight w:val="270"/>
          <w:jc w:val="center"/>
        </w:trPr>
        <w:tc>
          <w:tcPr>
            <w:tcW w:w="377" w:type="dxa"/>
            <w:tcBorders>
              <w:top w:val="nil"/>
              <w:left w:val="single" w:sz="8" w:space="0" w:color="auto"/>
              <w:right w:val="single" w:sz="4" w:space="0" w:color="auto"/>
            </w:tcBorders>
            <w:shd w:val="clear" w:color="auto" w:fill="auto"/>
            <w:noWrap/>
            <w:vAlign w:val="bottom"/>
          </w:tcPr>
          <w:p w14:paraId="15C5BC92" w14:textId="77777777" w:rsidR="00BC54FE" w:rsidRPr="002753D0" w:rsidRDefault="00BC54FE" w:rsidP="008D4C3B">
            <w:pPr>
              <w:jc w:val="center"/>
              <w:rPr>
                <w:rFonts w:ascii="Verdana" w:hAnsi="Verdana" w:cs="Calibri"/>
                <w:color w:val="000000"/>
                <w:sz w:val="16"/>
                <w:szCs w:val="16"/>
                <w:lang w:eastAsia="es-BO"/>
              </w:rPr>
            </w:pPr>
          </w:p>
        </w:tc>
        <w:tc>
          <w:tcPr>
            <w:tcW w:w="1755" w:type="dxa"/>
            <w:tcBorders>
              <w:top w:val="single" w:sz="4" w:space="0" w:color="auto"/>
              <w:left w:val="nil"/>
              <w:bottom w:val="single" w:sz="4" w:space="0" w:color="auto"/>
              <w:right w:val="single" w:sz="4" w:space="0" w:color="auto"/>
            </w:tcBorders>
            <w:vAlign w:val="center"/>
          </w:tcPr>
          <w:p w14:paraId="5DDFEF93" w14:textId="77777777" w:rsidR="00BC54FE" w:rsidRPr="002753D0" w:rsidRDefault="00BC54FE" w:rsidP="008D4C3B">
            <w:pPr>
              <w:jc w:val="both"/>
              <w:rPr>
                <w:rFonts w:ascii="Verdana" w:hAnsi="Verdana" w:cs="Calibri"/>
                <w:b/>
                <w:bCs/>
                <w:color w:val="000000"/>
                <w:sz w:val="16"/>
                <w:szCs w:val="16"/>
                <w:lang w:eastAsia="es-BO"/>
              </w:rPr>
            </w:pPr>
            <w:r w:rsidRPr="002753D0">
              <w:rPr>
                <w:rFonts w:ascii="Verdana" w:hAnsi="Verdana" w:cs="Calibri"/>
                <w:b/>
                <w:bCs/>
                <w:color w:val="000000"/>
                <w:sz w:val="16"/>
                <w:szCs w:val="16"/>
                <w:lang w:eastAsia="es-BO"/>
              </w:rPr>
              <w:t>CHALLAPATA</w:t>
            </w:r>
          </w:p>
        </w:tc>
        <w:tc>
          <w:tcPr>
            <w:tcW w:w="253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72F6BFA1" w14:textId="77777777" w:rsidR="00BC54FE" w:rsidRPr="002753D0" w:rsidRDefault="00BC54FE" w:rsidP="008D4C3B">
            <w:pPr>
              <w:jc w:val="both"/>
              <w:rPr>
                <w:rFonts w:ascii="Verdana" w:hAnsi="Verdana" w:cs="Calibri"/>
                <w:b/>
                <w:bCs/>
                <w:color w:val="000000"/>
                <w:sz w:val="16"/>
                <w:szCs w:val="16"/>
                <w:lang w:eastAsia="es-BO"/>
              </w:rPr>
            </w:pPr>
            <w:r w:rsidRPr="002753D0">
              <w:rPr>
                <w:rFonts w:ascii="Verdana" w:hAnsi="Verdana" w:cs="Calibri"/>
                <w:b/>
                <w:bCs/>
                <w:color w:val="FFFFFF" w:themeColor="background1"/>
                <w:sz w:val="16"/>
                <w:szCs w:val="16"/>
                <w:lang w:eastAsia="es-BO"/>
              </w:rPr>
              <w:t>AROMA</w:t>
            </w:r>
          </w:p>
        </w:tc>
        <w:tc>
          <w:tcPr>
            <w:tcW w:w="1418" w:type="dxa"/>
            <w:tcBorders>
              <w:top w:val="single" w:sz="4" w:space="0" w:color="auto"/>
              <w:left w:val="nil"/>
              <w:bottom w:val="single" w:sz="4" w:space="0" w:color="auto"/>
              <w:right w:val="single" w:sz="4" w:space="0" w:color="auto"/>
            </w:tcBorders>
            <w:shd w:val="clear" w:color="auto" w:fill="FBE4D5" w:themeFill="accent2" w:themeFillTint="33"/>
            <w:vAlign w:val="center"/>
          </w:tcPr>
          <w:p w14:paraId="7F226C89" w14:textId="77777777" w:rsidR="00BC54FE" w:rsidRPr="002753D0" w:rsidRDefault="00BC54FE" w:rsidP="008D4C3B">
            <w:pPr>
              <w:jc w:val="center"/>
              <w:rPr>
                <w:rFonts w:ascii="Verdana" w:hAnsi="Verdana" w:cs="Calibri"/>
                <w:b/>
                <w:bCs/>
                <w:color w:val="3B3838" w:themeColor="background2" w:themeShade="40"/>
                <w:sz w:val="16"/>
                <w:szCs w:val="16"/>
                <w:lang w:eastAsia="es-BO"/>
              </w:rPr>
            </w:pPr>
            <w:r w:rsidRPr="002753D0">
              <w:rPr>
                <w:rFonts w:ascii="Tahoma" w:hAnsi="Tahoma" w:cs="Tahoma"/>
                <w:b/>
                <w:bCs/>
                <w:color w:val="3B3838" w:themeColor="background2" w:themeShade="40"/>
                <w:sz w:val="16"/>
                <w:szCs w:val="16"/>
                <w:lang w:eastAsia="es-BO"/>
              </w:rPr>
              <w:t>78.25 km</w:t>
            </w:r>
          </w:p>
        </w:tc>
        <w:tc>
          <w:tcPr>
            <w:tcW w:w="1149" w:type="dxa"/>
            <w:tcBorders>
              <w:top w:val="single" w:sz="4" w:space="0" w:color="auto"/>
              <w:left w:val="nil"/>
              <w:bottom w:val="single" w:sz="4" w:space="0" w:color="auto"/>
              <w:right w:val="single" w:sz="4" w:space="0" w:color="auto"/>
            </w:tcBorders>
            <w:shd w:val="clear" w:color="auto" w:fill="FBE4D5" w:themeFill="accent2" w:themeFillTint="33"/>
            <w:vAlign w:val="center"/>
          </w:tcPr>
          <w:p w14:paraId="66AAB715" w14:textId="77777777" w:rsidR="00BC54FE" w:rsidRPr="002753D0" w:rsidRDefault="00BC54FE" w:rsidP="008D4C3B">
            <w:pPr>
              <w:jc w:val="both"/>
              <w:rPr>
                <w:rFonts w:ascii="Verdana" w:hAnsi="Verdana" w:cs="Calibri"/>
                <w:b/>
                <w:bCs/>
                <w:color w:val="3B3838" w:themeColor="background2" w:themeShade="40"/>
                <w:sz w:val="16"/>
                <w:szCs w:val="16"/>
                <w:lang w:eastAsia="es-BO"/>
              </w:rPr>
            </w:pPr>
            <w:r w:rsidRPr="002753D0">
              <w:rPr>
                <w:rFonts w:ascii="Tahoma" w:hAnsi="Tahoma" w:cs="Tahoma"/>
                <w:b/>
                <w:bCs/>
                <w:color w:val="3B3838" w:themeColor="background2" w:themeShade="40"/>
                <w:sz w:val="16"/>
                <w:szCs w:val="16"/>
                <w:lang w:eastAsia="es-BO"/>
              </w:rPr>
              <w:t>1h. 50 min</w:t>
            </w:r>
          </w:p>
        </w:tc>
        <w:tc>
          <w:tcPr>
            <w:tcW w:w="1402" w:type="dxa"/>
            <w:tcBorders>
              <w:top w:val="single" w:sz="4" w:space="0" w:color="auto"/>
              <w:left w:val="nil"/>
              <w:bottom w:val="single" w:sz="4" w:space="0" w:color="auto"/>
              <w:right w:val="single" w:sz="4" w:space="0" w:color="auto"/>
            </w:tcBorders>
            <w:shd w:val="clear" w:color="auto" w:fill="FBE4D5" w:themeFill="accent2" w:themeFillTint="33"/>
            <w:vAlign w:val="center"/>
          </w:tcPr>
          <w:p w14:paraId="3E3E8F73" w14:textId="77777777" w:rsidR="00BC54FE" w:rsidRPr="002753D0" w:rsidRDefault="00BC54FE" w:rsidP="008D4C3B">
            <w:pPr>
              <w:jc w:val="both"/>
              <w:rPr>
                <w:rFonts w:ascii="Verdana" w:hAnsi="Verdana" w:cs="Calibri"/>
                <w:b/>
                <w:bCs/>
                <w:color w:val="3B3838" w:themeColor="background2" w:themeShade="40"/>
                <w:sz w:val="16"/>
                <w:szCs w:val="16"/>
                <w:lang w:eastAsia="es-BO"/>
              </w:rPr>
            </w:pPr>
            <w:r w:rsidRPr="002753D0">
              <w:rPr>
                <w:rFonts w:ascii="Tahoma" w:hAnsi="Tahoma" w:cs="Tahoma"/>
                <w:b/>
                <w:bCs/>
                <w:color w:val="3B3838" w:themeColor="background2" w:themeShade="40"/>
                <w:sz w:val="16"/>
                <w:szCs w:val="16"/>
                <w:lang w:eastAsia="es-BO"/>
              </w:rPr>
              <w:t>Asfalto</w:t>
            </w:r>
          </w:p>
        </w:tc>
      </w:tr>
      <w:tr w:rsidR="00BC54FE" w:rsidRPr="002753D0" w14:paraId="0570F45E" w14:textId="77777777" w:rsidTr="008D4C3B">
        <w:trPr>
          <w:trHeight w:val="273"/>
          <w:jc w:val="center"/>
        </w:trPr>
        <w:tc>
          <w:tcPr>
            <w:tcW w:w="377" w:type="dxa"/>
            <w:tcBorders>
              <w:top w:val="nil"/>
              <w:left w:val="single" w:sz="8" w:space="0" w:color="auto"/>
              <w:bottom w:val="single" w:sz="4" w:space="0" w:color="auto"/>
              <w:right w:val="single" w:sz="4" w:space="0" w:color="auto"/>
            </w:tcBorders>
            <w:shd w:val="clear" w:color="auto" w:fill="auto"/>
            <w:noWrap/>
            <w:vAlign w:val="bottom"/>
          </w:tcPr>
          <w:p w14:paraId="29D91E7B" w14:textId="77777777" w:rsidR="00BC54FE" w:rsidRPr="002753D0" w:rsidRDefault="00BC54FE" w:rsidP="008D4C3B">
            <w:pPr>
              <w:jc w:val="right"/>
              <w:rPr>
                <w:rFonts w:ascii="Verdana" w:hAnsi="Verdana" w:cs="Calibri"/>
                <w:color w:val="000000"/>
                <w:sz w:val="16"/>
                <w:szCs w:val="16"/>
                <w:lang w:eastAsia="es-BO"/>
              </w:rPr>
            </w:pPr>
            <w:r w:rsidRPr="002753D0">
              <w:rPr>
                <w:rFonts w:ascii="Verdana" w:hAnsi="Verdana" w:cs="Calibri"/>
                <w:color w:val="000000"/>
                <w:sz w:val="16"/>
                <w:szCs w:val="16"/>
                <w:lang w:eastAsia="es-BO"/>
              </w:rPr>
              <w:t>4</w:t>
            </w:r>
          </w:p>
        </w:tc>
        <w:tc>
          <w:tcPr>
            <w:tcW w:w="1755" w:type="dxa"/>
            <w:tcBorders>
              <w:top w:val="single" w:sz="4" w:space="0" w:color="auto"/>
              <w:left w:val="nil"/>
              <w:bottom w:val="single" w:sz="4" w:space="0" w:color="auto"/>
              <w:right w:val="single" w:sz="4" w:space="0" w:color="auto"/>
            </w:tcBorders>
            <w:shd w:val="clear" w:color="auto" w:fill="auto"/>
          </w:tcPr>
          <w:p w14:paraId="097318B9" w14:textId="77777777" w:rsidR="00BC54FE" w:rsidRPr="002753D0" w:rsidRDefault="00BC54FE" w:rsidP="008D4C3B">
            <w:pPr>
              <w:jc w:val="both"/>
              <w:rPr>
                <w:rFonts w:ascii="Verdana" w:hAnsi="Verdana" w:cs="Calibri"/>
                <w:b/>
                <w:bCs/>
                <w:color w:val="000000"/>
                <w:sz w:val="16"/>
                <w:szCs w:val="16"/>
                <w:lang w:eastAsia="es-BO"/>
              </w:rPr>
            </w:pPr>
            <w:r w:rsidRPr="002753D0">
              <w:rPr>
                <w:rFonts w:ascii="Verdana" w:hAnsi="Verdana" w:cs="Calibri"/>
                <w:b/>
                <w:bCs/>
                <w:color w:val="000000"/>
                <w:sz w:val="16"/>
                <w:szCs w:val="16"/>
                <w:lang w:eastAsia="es-BO"/>
              </w:rPr>
              <w:t>ORURO</w:t>
            </w:r>
          </w:p>
        </w:tc>
        <w:tc>
          <w:tcPr>
            <w:tcW w:w="2536" w:type="dxa"/>
            <w:tcBorders>
              <w:top w:val="single" w:sz="4" w:space="0" w:color="auto"/>
              <w:left w:val="single" w:sz="4" w:space="0" w:color="auto"/>
              <w:bottom w:val="single" w:sz="4" w:space="0" w:color="auto"/>
              <w:right w:val="single" w:sz="4" w:space="0" w:color="auto"/>
            </w:tcBorders>
            <w:shd w:val="clear" w:color="auto" w:fill="auto"/>
          </w:tcPr>
          <w:p w14:paraId="1F882D7D" w14:textId="77777777" w:rsidR="00BC54FE" w:rsidRPr="002753D0" w:rsidRDefault="00BC54FE" w:rsidP="008D4C3B">
            <w:pPr>
              <w:jc w:val="both"/>
              <w:rPr>
                <w:rFonts w:ascii="Verdana" w:hAnsi="Verdana" w:cs="Calibri"/>
                <w:color w:val="000000"/>
                <w:sz w:val="16"/>
                <w:szCs w:val="16"/>
                <w:lang w:eastAsia="es-BO"/>
              </w:rPr>
            </w:pPr>
            <w:r w:rsidRPr="002753D0">
              <w:rPr>
                <w:rFonts w:ascii="Verdana" w:hAnsi="Verdana" w:cs="Calibri"/>
                <w:color w:val="000000"/>
                <w:sz w:val="16"/>
                <w:szCs w:val="16"/>
                <w:lang w:eastAsia="es-BO"/>
              </w:rPr>
              <w:t>COPACABANITA</w:t>
            </w:r>
          </w:p>
        </w:tc>
        <w:tc>
          <w:tcPr>
            <w:tcW w:w="1418" w:type="dxa"/>
            <w:tcBorders>
              <w:top w:val="single" w:sz="4" w:space="0" w:color="auto"/>
              <w:left w:val="nil"/>
              <w:bottom w:val="single" w:sz="4" w:space="0" w:color="auto"/>
              <w:right w:val="single" w:sz="4" w:space="0" w:color="auto"/>
            </w:tcBorders>
            <w:shd w:val="clear" w:color="auto" w:fill="auto"/>
            <w:vAlign w:val="center"/>
          </w:tcPr>
          <w:p w14:paraId="4645E00D" w14:textId="77777777" w:rsidR="00BC54FE" w:rsidRPr="002753D0" w:rsidRDefault="00BC54FE" w:rsidP="008D4C3B">
            <w:pPr>
              <w:jc w:val="center"/>
              <w:rPr>
                <w:rFonts w:ascii="Tahoma" w:hAnsi="Tahoma" w:cs="Tahoma"/>
                <w:color w:val="000000" w:themeColor="text1"/>
                <w:sz w:val="16"/>
                <w:szCs w:val="16"/>
                <w:lang w:eastAsia="es-BO"/>
              </w:rPr>
            </w:pPr>
            <w:r w:rsidRPr="002753D0">
              <w:rPr>
                <w:rFonts w:ascii="Tahoma" w:hAnsi="Tahoma" w:cs="Tahoma"/>
                <w:color w:val="000000" w:themeColor="text1"/>
                <w:sz w:val="16"/>
                <w:szCs w:val="16"/>
                <w:lang w:eastAsia="es-BO"/>
              </w:rPr>
              <w:t>69.2 km</w:t>
            </w:r>
          </w:p>
        </w:tc>
        <w:tc>
          <w:tcPr>
            <w:tcW w:w="1149" w:type="dxa"/>
            <w:tcBorders>
              <w:top w:val="single" w:sz="4" w:space="0" w:color="auto"/>
              <w:left w:val="nil"/>
              <w:bottom w:val="single" w:sz="4" w:space="0" w:color="auto"/>
              <w:right w:val="single" w:sz="4" w:space="0" w:color="auto"/>
            </w:tcBorders>
            <w:shd w:val="clear" w:color="auto" w:fill="auto"/>
            <w:vAlign w:val="center"/>
          </w:tcPr>
          <w:p w14:paraId="01B1276F" w14:textId="77777777" w:rsidR="00BC54FE" w:rsidRPr="002753D0" w:rsidRDefault="00BC54FE" w:rsidP="008D4C3B">
            <w:pPr>
              <w:jc w:val="both"/>
              <w:rPr>
                <w:rFonts w:ascii="Tahoma" w:hAnsi="Tahoma" w:cs="Tahoma"/>
                <w:color w:val="000000" w:themeColor="text1"/>
                <w:sz w:val="16"/>
                <w:szCs w:val="16"/>
                <w:lang w:eastAsia="es-BO"/>
              </w:rPr>
            </w:pPr>
            <w:r w:rsidRPr="002753D0">
              <w:rPr>
                <w:rFonts w:ascii="Tahoma" w:hAnsi="Tahoma" w:cs="Tahoma"/>
                <w:color w:val="000000" w:themeColor="text1"/>
                <w:sz w:val="16"/>
                <w:szCs w:val="16"/>
                <w:lang w:eastAsia="es-BO"/>
              </w:rPr>
              <w:t>1h.4min.</w:t>
            </w:r>
          </w:p>
        </w:tc>
        <w:tc>
          <w:tcPr>
            <w:tcW w:w="1402" w:type="dxa"/>
            <w:tcBorders>
              <w:top w:val="single" w:sz="4" w:space="0" w:color="auto"/>
              <w:left w:val="nil"/>
              <w:bottom w:val="single" w:sz="4" w:space="0" w:color="auto"/>
              <w:right w:val="single" w:sz="4" w:space="0" w:color="auto"/>
            </w:tcBorders>
            <w:shd w:val="clear" w:color="auto" w:fill="auto"/>
            <w:vAlign w:val="center"/>
          </w:tcPr>
          <w:p w14:paraId="04427AE2" w14:textId="77777777" w:rsidR="00BC54FE" w:rsidRPr="002753D0" w:rsidRDefault="00BC54FE" w:rsidP="008D4C3B">
            <w:pPr>
              <w:jc w:val="both"/>
              <w:rPr>
                <w:rFonts w:ascii="Tahoma" w:hAnsi="Tahoma" w:cs="Tahoma"/>
                <w:color w:val="000000" w:themeColor="text1"/>
                <w:sz w:val="16"/>
                <w:szCs w:val="16"/>
                <w:lang w:eastAsia="es-BO"/>
              </w:rPr>
            </w:pPr>
            <w:r w:rsidRPr="002753D0">
              <w:rPr>
                <w:rFonts w:ascii="Tahoma" w:hAnsi="Tahoma" w:cs="Tahoma"/>
                <w:color w:val="000000" w:themeColor="text1"/>
                <w:sz w:val="16"/>
                <w:szCs w:val="16"/>
                <w:lang w:eastAsia="es-BO"/>
              </w:rPr>
              <w:t>asfalto</w:t>
            </w:r>
          </w:p>
        </w:tc>
      </w:tr>
      <w:tr w:rsidR="00BC54FE" w:rsidRPr="002753D0" w14:paraId="7978C5A3" w14:textId="77777777" w:rsidTr="008D4C3B">
        <w:trPr>
          <w:trHeight w:val="278"/>
          <w:jc w:val="center"/>
        </w:trPr>
        <w:tc>
          <w:tcPr>
            <w:tcW w:w="377" w:type="dxa"/>
            <w:tcBorders>
              <w:top w:val="nil"/>
              <w:left w:val="single" w:sz="8" w:space="0" w:color="auto"/>
              <w:bottom w:val="single" w:sz="4" w:space="0" w:color="auto"/>
              <w:right w:val="single" w:sz="4" w:space="0" w:color="auto"/>
            </w:tcBorders>
            <w:shd w:val="clear" w:color="auto" w:fill="auto"/>
            <w:noWrap/>
            <w:vAlign w:val="bottom"/>
          </w:tcPr>
          <w:p w14:paraId="595B7076" w14:textId="77777777" w:rsidR="00BC54FE" w:rsidRPr="002753D0" w:rsidRDefault="00BC54FE" w:rsidP="008D4C3B">
            <w:pPr>
              <w:jc w:val="right"/>
              <w:rPr>
                <w:rFonts w:ascii="Verdana" w:hAnsi="Verdana" w:cs="Calibri"/>
                <w:color w:val="000000"/>
                <w:sz w:val="16"/>
                <w:szCs w:val="16"/>
                <w:lang w:eastAsia="es-BO"/>
              </w:rPr>
            </w:pPr>
            <w:r w:rsidRPr="002753D0">
              <w:rPr>
                <w:rFonts w:ascii="Verdana" w:hAnsi="Verdana" w:cs="Calibri"/>
                <w:color w:val="000000"/>
                <w:sz w:val="16"/>
                <w:szCs w:val="16"/>
                <w:lang w:eastAsia="es-BO"/>
              </w:rPr>
              <w:t>5</w:t>
            </w:r>
          </w:p>
        </w:tc>
        <w:tc>
          <w:tcPr>
            <w:tcW w:w="1755" w:type="dxa"/>
            <w:tcBorders>
              <w:left w:val="nil"/>
              <w:bottom w:val="single" w:sz="4" w:space="0" w:color="auto"/>
              <w:right w:val="single" w:sz="4" w:space="0" w:color="auto"/>
            </w:tcBorders>
            <w:shd w:val="clear" w:color="auto" w:fill="auto"/>
          </w:tcPr>
          <w:p w14:paraId="23F643E7" w14:textId="77777777" w:rsidR="00BC54FE" w:rsidRPr="002753D0" w:rsidRDefault="00BC54FE" w:rsidP="008D4C3B">
            <w:pPr>
              <w:jc w:val="both"/>
              <w:rPr>
                <w:rFonts w:ascii="Verdana" w:hAnsi="Verdana" w:cs="Calibri"/>
                <w:b/>
                <w:bCs/>
                <w:color w:val="000000"/>
                <w:sz w:val="16"/>
                <w:szCs w:val="16"/>
                <w:lang w:eastAsia="es-BO"/>
              </w:rPr>
            </w:pPr>
            <w:r w:rsidRPr="002753D0">
              <w:rPr>
                <w:rFonts w:ascii="Verdana" w:hAnsi="Verdana" w:cs="Calibri"/>
                <w:b/>
                <w:bCs/>
                <w:color w:val="000000"/>
                <w:sz w:val="16"/>
                <w:szCs w:val="16"/>
                <w:lang w:eastAsia="es-BO"/>
              </w:rPr>
              <w:t>COPACABANITA</w:t>
            </w:r>
          </w:p>
        </w:tc>
        <w:tc>
          <w:tcPr>
            <w:tcW w:w="2536" w:type="dxa"/>
            <w:tcBorders>
              <w:top w:val="nil"/>
              <w:left w:val="single" w:sz="4" w:space="0" w:color="auto"/>
              <w:bottom w:val="single" w:sz="4" w:space="0" w:color="auto"/>
              <w:right w:val="single" w:sz="4" w:space="0" w:color="auto"/>
            </w:tcBorders>
            <w:shd w:val="clear" w:color="auto" w:fill="auto"/>
          </w:tcPr>
          <w:p w14:paraId="3997AA1E" w14:textId="77777777" w:rsidR="00BC54FE" w:rsidRPr="002753D0" w:rsidRDefault="00BC54FE" w:rsidP="008D4C3B">
            <w:pPr>
              <w:jc w:val="both"/>
              <w:rPr>
                <w:rFonts w:ascii="Verdana" w:hAnsi="Verdana" w:cs="Calibri"/>
                <w:color w:val="000000"/>
                <w:sz w:val="16"/>
                <w:szCs w:val="16"/>
                <w:lang w:eastAsia="es-BO"/>
              </w:rPr>
            </w:pPr>
            <w:r w:rsidRPr="002753D0">
              <w:rPr>
                <w:rFonts w:ascii="Verdana" w:hAnsi="Verdana" w:cs="Calibri"/>
                <w:color w:val="000000"/>
                <w:sz w:val="16"/>
                <w:szCs w:val="16"/>
                <w:lang w:eastAsia="es-BO"/>
              </w:rPr>
              <w:t>AVAROA</w:t>
            </w:r>
          </w:p>
        </w:tc>
        <w:tc>
          <w:tcPr>
            <w:tcW w:w="1418" w:type="dxa"/>
            <w:tcBorders>
              <w:top w:val="nil"/>
              <w:left w:val="nil"/>
              <w:bottom w:val="single" w:sz="4" w:space="0" w:color="auto"/>
              <w:right w:val="single" w:sz="4" w:space="0" w:color="auto"/>
            </w:tcBorders>
            <w:shd w:val="clear" w:color="auto" w:fill="auto"/>
            <w:vAlign w:val="center"/>
          </w:tcPr>
          <w:p w14:paraId="0A661964" w14:textId="77777777" w:rsidR="00BC54FE" w:rsidRPr="002753D0" w:rsidRDefault="00BC54FE" w:rsidP="008D4C3B">
            <w:pPr>
              <w:jc w:val="center"/>
              <w:rPr>
                <w:rFonts w:ascii="Tahoma" w:hAnsi="Tahoma" w:cs="Tahoma"/>
                <w:color w:val="000000" w:themeColor="text1"/>
                <w:sz w:val="16"/>
                <w:szCs w:val="16"/>
                <w:lang w:eastAsia="es-BO"/>
              </w:rPr>
            </w:pPr>
            <w:r w:rsidRPr="002753D0">
              <w:rPr>
                <w:rFonts w:ascii="Tahoma" w:hAnsi="Tahoma" w:cs="Tahoma"/>
                <w:color w:val="000000" w:themeColor="text1"/>
                <w:sz w:val="16"/>
                <w:szCs w:val="16"/>
                <w:lang w:eastAsia="es-BO"/>
              </w:rPr>
              <w:t>65 km</w:t>
            </w:r>
          </w:p>
        </w:tc>
        <w:tc>
          <w:tcPr>
            <w:tcW w:w="1149" w:type="dxa"/>
            <w:tcBorders>
              <w:top w:val="nil"/>
              <w:left w:val="nil"/>
              <w:bottom w:val="single" w:sz="4" w:space="0" w:color="auto"/>
              <w:right w:val="single" w:sz="4" w:space="0" w:color="auto"/>
            </w:tcBorders>
            <w:shd w:val="clear" w:color="auto" w:fill="auto"/>
            <w:vAlign w:val="center"/>
          </w:tcPr>
          <w:p w14:paraId="09E8D8AA" w14:textId="77777777" w:rsidR="00BC54FE" w:rsidRPr="002753D0" w:rsidRDefault="00BC54FE" w:rsidP="008D4C3B">
            <w:pPr>
              <w:jc w:val="both"/>
              <w:rPr>
                <w:rFonts w:ascii="Tahoma" w:hAnsi="Tahoma" w:cs="Tahoma"/>
                <w:color w:val="000000" w:themeColor="text1"/>
                <w:sz w:val="16"/>
                <w:szCs w:val="16"/>
                <w:lang w:eastAsia="es-BO"/>
              </w:rPr>
            </w:pPr>
            <w:r w:rsidRPr="002753D0">
              <w:rPr>
                <w:rFonts w:ascii="Tahoma" w:hAnsi="Tahoma" w:cs="Tahoma"/>
                <w:color w:val="000000" w:themeColor="text1"/>
                <w:sz w:val="16"/>
                <w:szCs w:val="16"/>
                <w:lang w:eastAsia="es-BO"/>
              </w:rPr>
              <w:t>49 min</w:t>
            </w:r>
          </w:p>
        </w:tc>
        <w:tc>
          <w:tcPr>
            <w:tcW w:w="1402" w:type="dxa"/>
            <w:tcBorders>
              <w:top w:val="nil"/>
              <w:left w:val="nil"/>
              <w:bottom w:val="single" w:sz="4" w:space="0" w:color="auto"/>
              <w:right w:val="single" w:sz="4" w:space="0" w:color="auto"/>
            </w:tcBorders>
            <w:shd w:val="clear" w:color="auto" w:fill="auto"/>
            <w:vAlign w:val="center"/>
          </w:tcPr>
          <w:p w14:paraId="44CCA23D" w14:textId="77777777" w:rsidR="00BC54FE" w:rsidRPr="002753D0" w:rsidRDefault="00BC54FE" w:rsidP="008D4C3B">
            <w:pPr>
              <w:jc w:val="both"/>
              <w:rPr>
                <w:rFonts w:ascii="Tahoma" w:hAnsi="Tahoma" w:cs="Tahoma"/>
                <w:color w:val="000000" w:themeColor="text1"/>
                <w:sz w:val="16"/>
                <w:szCs w:val="16"/>
                <w:lang w:eastAsia="es-BO"/>
              </w:rPr>
            </w:pPr>
            <w:r w:rsidRPr="002753D0">
              <w:rPr>
                <w:rFonts w:ascii="Tahoma" w:hAnsi="Tahoma" w:cs="Tahoma"/>
                <w:color w:val="000000" w:themeColor="text1"/>
                <w:sz w:val="16"/>
                <w:szCs w:val="16"/>
                <w:lang w:eastAsia="es-BO"/>
              </w:rPr>
              <w:t>asfalto</w:t>
            </w:r>
          </w:p>
        </w:tc>
      </w:tr>
      <w:tr w:rsidR="00BC54FE" w:rsidRPr="002753D0" w14:paraId="7C2E1F8A" w14:textId="77777777" w:rsidTr="008D4C3B">
        <w:trPr>
          <w:trHeight w:val="267"/>
          <w:jc w:val="center"/>
        </w:trPr>
        <w:tc>
          <w:tcPr>
            <w:tcW w:w="377" w:type="dxa"/>
            <w:tcBorders>
              <w:top w:val="nil"/>
              <w:left w:val="single" w:sz="8" w:space="0" w:color="auto"/>
              <w:bottom w:val="single" w:sz="4" w:space="0" w:color="auto"/>
              <w:right w:val="single" w:sz="4" w:space="0" w:color="auto"/>
            </w:tcBorders>
            <w:shd w:val="clear" w:color="auto" w:fill="auto"/>
            <w:noWrap/>
            <w:vAlign w:val="bottom"/>
            <w:hideMark/>
          </w:tcPr>
          <w:p w14:paraId="2943095C" w14:textId="77777777" w:rsidR="00BC54FE" w:rsidRPr="002753D0" w:rsidRDefault="00BC54FE" w:rsidP="008D4C3B">
            <w:pPr>
              <w:jc w:val="right"/>
              <w:rPr>
                <w:rFonts w:ascii="Verdana" w:hAnsi="Verdana" w:cs="Calibri"/>
                <w:color w:val="000000"/>
                <w:sz w:val="16"/>
                <w:szCs w:val="16"/>
                <w:lang w:eastAsia="es-BO"/>
              </w:rPr>
            </w:pPr>
            <w:r w:rsidRPr="002753D0">
              <w:rPr>
                <w:rFonts w:ascii="Verdana" w:hAnsi="Verdana" w:cs="Calibri"/>
                <w:color w:val="000000"/>
                <w:sz w:val="16"/>
                <w:szCs w:val="16"/>
                <w:lang w:eastAsia="es-BO"/>
              </w:rPr>
              <w:t>6</w:t>
            </w:r>
          </w:p>
        </w:tc>
        <w:tc>
          <w:tcPr>
            <w:tcW w:w="1755" w:type="dxa"/>
            <w:vMerge w:val="restart"/>
            <w:tcBorders>
              <w:top w:val="single" w:sz="4" w:space="0" w:color="auto"/>
              <w:left w:val="nil"/>
              <w:right w:val="single" w:sz="4" w:space="0" w:color="auto"/>
            </w:tcBorders>
            <w:shd w:val="clear" w:color="auto" w:fill="auto"/>
            <w:vAlign w:val="center"/>
          </w:tcPr>
          <w:p w14:paraId="0BCACDBD" w14:textId="77777777" w:rsidR="00BC54FE" w:rsidRPr="002753D0" w:rsidRDefault="00BC54FE" w:rsidP="008D4C3B">
            <w:pPr>
              <w:jc w:val="both"/>
              <w:rPr>
                <w:rFonts w:ascii="Verdana" w:hAnsi="Verdana" w:cs="Calibri"/>
                <w:b/>
                <w:bCs/>
                <w:color w:val="000000"/>
                <w:sz w:val="16"/>
                <w:szCs w:val="16"/>
                <w:lang w:eastAsia="es-BO"/>
              </w:rPr>
            </w:pPr>
            <w:r w:rsidRPr="002753D0">
              <w:rPr>
                <w:rFonts w:ascii="Verdana" w:hAnsi="Verdana" w:cs="Calibri"/>
                <w:b/>
                <w:bCs/>
                <w:color w:val="000000"/>
                <w:sz w:val="16"/>
                <w:szCs w:val="16"/>
                <w:lang w:eastAsia="es-BO"/>
              </w:rPr>
              <w:t>E. AVAROA</w:t>
            </w:r>
          </w:p>
        </w:tc>
        <w:tc>
          <w:tcPr>
            <w:tcW w:w="2536" w:type="dxa"/>
            <w:tcBorders>
              <w:top w:val="nil"/>
              <w:left w:val="single" w:sz="4" w:space="0" w:color="auto"/>
              <w:bottom w:val="single" w:sz="4" w:space="0" w:color="auto"/>
              <w:right w:val="single" w:sz="4" w:space="0" w:color="auto"/>
            </w:tcBorders>
            <w:shd w:val="clear" w:color="auto" w:fill="00B0F0"/>
            <w:vAlign w:val="center"/>
          </w:tcPr>
          <w:p w14:paraId="7E4391CA" w14:textId="77777777" w:rsidR="00BC54FE" w:rsidRPr="002753D0" w:rsidRDefault="00BC54FE" w:rsidP="008D4C3B">
            <w:pPr>
              <w:jc w:val="both"/>
              <w:rPr>
                <w:rFonts w:ascii="Verdana" w:hAnsi="Verdana" w:cs="Calibri"/>
                <w:b/>
                <w:bCs/>
                <w:color w:val="FFFFFF" w:themeColor="background1"/>
                <w:sz w:val="16"/>
                <w:szCs w:val="16"/>
                <w:lang w:eastAsia="es-BO"/>
              </w:rPr>
            </w:pPr>
            <w:r w:rsidRPr="002753D0">
              <w:rPr>
                <w:rFonts w:ascii="Verdana" w:hAnsi="Verdana" w:cs="Calibri"/>
                <w:b/>
                <w:bCs/>
                <w:color w:val="FFFFFF" w:themeColor="background1"/>
                <w:sz w:val="16"/>
                <w:szCs w:val="16"/>
                <w:lang w:eastAsia="es-BO"/>
              </w:rPr>
              <w:t>CHALLACOTA BELEN</w:t>
            </w:r>
          </w:p>
        </w:tc>
        <w:tc>
          <w:tcPr>
            <w:tcW w:w="1418" w:type="dxa"/>
            <w:tcBorders>
              <w:top w:val="nil"/>
              <w:left w:val="nil"/>
              <w:bottom w:val="single" w:sz="4" w:space="0" w:color="auto"/>
              <w:right w:val="single" w:sz="4" w:space="0" w:color="auto"/>
            </w:tcBorders>
            <w:shd w:val="clear" w:color="auto" w:fill="FFF2CC" w:themeFill="accent4" w:themeFillTint="33"/>
            <w:vAlign w:val="center"/>
          </w:tcPr>
          <w:p w14:paraId="013CF330" w14:textId="77777777" w:rsidR="00BC54FE" w:rsidRPr="002753D0" w:rsidRDefault="00BC54FE" w:rsidP="008D4C3B">
            <w:pPr>
              <w:jc w:val="center"/>
              <w:rPr>
                <w:rFonts w:ascii="Verdana" w:hAnsi="Verdana" w:cs="Calibri"/>
                <w:b/>
                <w:bCs/>
                <w:color w:val="3B3838" w:themeColor="background2" w:themeShade="40"/>
                <w:sz w:val="16"/>
                <w:szCs w:val="16"/>
                <w:lang w:eastAsia="es-BO"/>
              </w:rPr>
            </w:pPr>
            <w:r w:rsidRPr="002753D0">
              <w:rPr>
                <w:rFonts w:ascii="Tahoma" w:hAnsi="Tahoma" w:cs="Tahoma"/>
                <w:b/>
                <w:bCs/>
                <w:color w:val="3B3838" w:themeColor="background2" w:themeShade="40"/>
                <w:sz w:val="16"/>
                <w:szCs w:val="16"/>
                <w:lang w:eastAsia="es-BO"/>
              </w:rPr>
              <w:t>61.25 km</w:t>
            </w:r>
          </w:p>
        </w:tc>
        <w:tc>
          <w:tcPr>
            <w:tcW w:w="1149" w:type="dxa"/>
            <w:tcBorders>
              <w:top w:val="nil"/>
              <w:left w:val="nil"/>
              <w:bottom w:val="single" w:sz="4" w:space="0" w:color="auto"/>
              <w:right w:val="single" w:sz="4" w:space="0" w:color="auto"/>
            </w:tcBorders>
            <w:shd w:val="clear" w:color="auto" w:fill="FFF2CC" w:themeFill="accent4" w:themeFillTint="33"/>
            <w:vAlign w:val="center"/>
          </w:tcPr>
          <w:p w14:paraId="1A4A3535" w14:textId="77777777" w:rsidR="00BC54FE" w:rsidRPr="002753D0" w:rsidRDefault="00BC54FE" w:rsidP="008D4C3B">
            <w:pPr>
              <w:jc w:val="both"/>
              <w:rPr>
                <w:rFonts w:ascii="Verdana" w:hAnsi="Verdana" w:cs="Calibri"/>
                <w:b/>
                <w:bCs/>
                <w:color w:val="3B3838" w:themeColor="background2" w:themeShade="40"/>
                <w:sz w:val="16"/>
                <w:szCs w:val="16"/>
                <w:lang w:eastAsia="es-BO"/>
              </w:rPr>
            </w:pPr>
            <w:r w:rsidRPr="002753D0">
              <w:rPr>
                <w:rFonts w:ascii="Tahoma" w:hAnsi="Tahoma" w:cs="Tahoma"/>
                <w:b/>
                <w:bCs/>
                <w:color w:val="3B3838" w:themeColor="background2" w:themeShade="40"/>
                <w:sz w:val="16"/>
                <w:szCs w:val="16"/>
                <w:lang w:eastAsia="es-BO"/>
              </w:rPr>
              <w:t>1h. 40 min</w:t>
            </w:r>
          </w:p>
        </w:tc>
        <w:tc>
          <w:tcPr>
            <w:tcW w:w="1402" w:type="dxa"/>
            <w:tcBorders>
              <w:top w:val="nil"/>
              <w:left w:val="nil"/>
              <w:bottom w:val="single" w:sz="4" w:space="0" w:color="auto"/>
              <w:right w:val="single" w:sz="4" w:space="0" w:color="auto"/>
            </w:tcBorders>
            <w:shd w:val="clear" w:color="auto" w:fill="FFF2CC" w:themeFill="accent4" w:themeFillTint="33"/>
            <w:vAlign w:val="center"/>
          </w:tcPr>
          <w:p w14:paraId="2BE7F1A5" w14:textId="77777777" w:rsidR="00BC54FE" w:rsidRPr="002753D0" w:rsidRDefault="00BC54FE" w:rsidP="008D4C3B">
            <w:pPr>
              <w:jc w:val="both"/>
              <w:rPr>
                <w:rFonts w:ascii="Verdana" w:hAnsi="Verdana" w:cs="Calibri"/>
                <w:b/>
                <w:bCs/>
                <w:color w:val="3B3838" w:themeColor="background2" w:themeShade="40"/>
                <w:sz w:val="16"/>
                <w:szCs w:val="16"/>
                <w:lang w:eastAsia="es-BO"/>
              </w:rPr>
            </w:pPr>
            <w:r w:rsidRPr="002753D0">
              <w:rPr>
                <w:rFonts w:ascii="Tahoma" w:hAnsi="Tahoma" w:cs="Tahoma"/>
                <w:b/>
                <w:bCs/>
                <w:color w:val="3B3838" w:themeColor="background2" w:themeShade="40"/>
                <w:sz w:val="16"/>
                <w:szCs w:val="16"/>
                <w:lang w:eastAsia="es-BO"/>
              </w:rPr>
              <w:t>Tierra</w:t>
            </w:r>
          </w:p>
        </w:tc>
      </w:tr>
      <w:tr w:rsidR="00BC54FE" w:rsidRPr="002753D0" w14:paraId="3F871209" w14:textId="77777777" w:rsidTr="008D4C3B">
        <w:trPr>
          <w:trHeight w:val="286"/>
          <w:jc w:val="center"/>
        </w:trPr>
        <w:tc>
          <w:tcPr>
            <w:tcW w:w="377" w:type="dxa"/>
            <w:tcBorders>
              <w:top w:val="nil"/>
              <w:left w:val="single" w:sz="8" w:space="0" w:color="auto"/>
              <w:bottom w:val="single" w:sz="4" w:space="0" w:color="auto"/>
              <w:right w:val="single" w:sz="4" w:space="0" w:color="auto"/>
            </w:tcBorders>
            <w:shd w:val="clear" w:color="auto" w:fill="auto"/>
            <w:noWrap/>
            <w:vAlign w:val="bottom"/>
          </w:tcPr>
          <w:p w14:paraId="107CFC77" w14:textId="77777777" w:rsidR="00BC54FE" w:rsidRPr="002753D0" w:rsidRDefault="00BC54FE" w:rsidP="008D4C3B">
            <w:pPr>
              <w:jc w:val="right"/>
              <w:rPr>
                <w:rFonts w:ascii="Verdana" w:hAnsi="Verdana" w:cs="Calibri"/>
                <w:color w:val="000000"/>
                <w:sz w:val="16"/>
                <w:szCs w:val="16"/>
                <w:lang w:eastAsia="es-BO"/>
              </w:rPr>
            </w:pPr>
          </w:p>
        </w:tc>
        <w:tc>
          <w:tcPr>
            <w:tcW w:w="1755" w:type="dxa"/>
            <w:vMerge/>
            <w:tcBorders>
              <w:top w:val="single" w:sz="4" w:space="0" w:color="auto"/>
              <w:left w:val="nil"/>
              <w:right w:val="single" w:sz="4" w:space="0" w:color="auto"/>
            </w:tcBorders>
            <w:shd w:val="clear" w:color="auto" w:fill="auto"/>
            <w:vAlign w:val="center"/>
          </w:tcPr>
          <w:p w14:paraId="25EE1EC0" w14:textId="77777777" w:rsidR="00BC54FE" w:rsidRPr="002753D0" w:rsidRDefault="00BC54FE" w:rsidP="008D4C3B">
            <w:pPr>
              <w:jc w:val="both"/>
              <w:rPr>
                <w:rFonts w:ascii="Verdana" w:hAnsi="Verdana" w:cs="Calibri"/>
                <w:b/>
                <w:bCs/>
                <w:color w:val="000000"/>
                <w:sz w:val="16"/>
                <w:szCs w:val="16"/>
                <w:lang w:eastAsia="es-BO"/>
              </w:rPr>
            </w:pPr>
          </w:p>
        </w:tc>
        <w:tc>
          <w:tcPr>
            <w:tcW w:w="2536" w:type="dxa"/>
            <w:tcBorders>
              <w:top w:val="nil"/>
              <w:left w:val="single" w:sz="4" w:space="0" w:color="auto"/>
              <w:bottom w:val="single" w:sz="4" w:space="0" w:color="auto"/>
              <w:right w:val="single" w:sz="4" w:space="0" w:color="auto"/>
            </w:tcBorders>
            <w:shd w:val="clear" w:color="auto" w:fill="00B0F0"/>
            <w:vAlign w:val="center"/>
          </w:tcPr>
          <w:p w14:paraId="3B1E6419" w14:textId="77777777" w:rsidR="00BC54FE" w:rsidRPr="002753D0" w:rsidRDefault="00BC54FE" w:rsidP="008D4C3B">
            <w:pPr>
              <w:jc w:val="both"/>
              <w:rPr>
                <w:rFonts w:ascii="Verdana" w:hAnsi="Verdana" w:cs="Calibri"/>
                <w:b/>
                <w:bCs/>
                <w:color w:val="FFFFFF" w:themeColor="background1"/>
                <w:sz w:val="16"/>
                <w:szCs w:val="16"/>
                <w:lang w:eastAsia="es-BO"/>
              </w:rPr>
            </w:pPr>
            <w:r w:rsidRPr="002753D0">
              <w:rPr>
                <w:rFonts w:ascii="Verdana" w:hAnsi="Verdana" w:cs="Calibri"/>
                <w:b/>
                <w:bCs/>
                <w:color w:val="FFFFFF" w:themeColor="background1"/>
                <w:sz w:val="16"/>
                <w:szCs w:val="16"/>
                <w:lang w:eastAsia="es-BO"/>
              </w:rPr>
              <w:t>UCUMASI</w:t>
            </w:r>
          </w:p>
        </w:tc>
        <w:tc>
          <w:tcPr>
            <w:tcW w:w="1418" w:type="dxa"/>
            <w:tcBorders>
              <w:top w:val="nil"/>
              <w:left w:val="nil"/>
              <w:bottom w:val="single" w:sz="4" w:space="0" w:color="auto"/>
              <w:right w:val="single" w:sz="4" w:space="0" w:color="auto"/>
            </w:tcBorders>
            <w:shd w:val="clear" w:color="auto" w:fill="FFF2CC" w:themeFill="accent4" w:themeFillTint="33"/>
            <w:vAlign w:val="center"/>
          </w:tcPr>
          <w:p w14:paraId="17F2DD57" w14:textId="77777777" w:rsidR="00BC54FE" w:rsidRPr="002753D0" w:rsidRDefault="00BC54FE" w:rsidP="008D4C3B">
            <w:pPr>
              <w:jc w:val="center"/>
              <w:rPr>
                <w:rFonts w:ascii="Tahoma" w:hAnsi="Tahoma" w:cs="Tahoma"/>
                <w:b/>
                <w:bCs/>
                <w:color w:val="3B3838" w:themeColor="background2" w:themeShade="40"/>
                <w:sz w:val="16"/>
                <w:szCs w:val="16"/>
                <w:lang w:eastAsia="es-BO"/>
              </w:rPr>
            </w:pPr>
            <w:r w:rsidRPr="002753D0">
              <w:rPr>
                <w:rFonts w:ascii="Verdana" w:hAnsi="Verdana" w:cs="Calibri"/>
                <w:b/>
                <w:bCs/>
                <w:color w:val="3B3838" w:themeColor="background2" w:themeShade="40"/>
                <w:sz w:val="16"/>
                <w:szCs w:val="16"/>
                <w:lang w:eastAsia="es-BO"/>
              </w:rPr>
              <w:t>38.5 km</w:t>
            </w:r>
          </w:p>
        </w:tc>
        <w:tc>
          <w:tcPr>
            <w:tcW w:w="1149" w:type="dxa"/>
            <w:tcBorders>
              <w:top w:val="nil"/>
              <w:left w:val="nil"/>
              <w:bottom w:val="single" w:sz="4" w:space="0" w:color="auto"/>
              <w:right w:val="single" w:sz="4" w:space="0" w:color="auto"/>
            </w:tcBorders>
            <w:shd w:val="clear" w:color="auto" w:fill="FFF2CC" w:themeFill="accent4" w:themeFillTint="33"/>
            <w:vAlign w:val="center"/>
          </w:tcPr>
          <w:p w14:paraId="5B22064E" w14:textId="77777777" w:rsidR="00BC54FE" w:rsidRPr="002753D0" w:rsidRDefault="00BC54FE" w:rsidP="008D4C3B">
            <w:pPr>
              <w:jc w:val="both"/>
              <w:rPr>
                <w:rFonts w:ascii="Tahoma" w:hAnsi="Tahoma" w:cs="Tahoma"/>
                <w:b/>
                <w:bCs/>
                <w:color w:val="3B3838" w:themeColor="background2" w:themeShade="40"/>
                <w:sz w:val="16"/>
                <w:szCs w:val="16"/>
                <w:lang w:eastAsia="es-BO"/>
              </w:rPr>
            </w:pPr>
            <w:r w:rsidRPr="002753D0">
              <w:rPr>
                <w:rFonts w:ascii="Tahoma" w:hAnsi="Tahoma" w:cs="Tahoma"/>
                <w:b/>
                <w:bCs/>
                <w:color w:val="3B3838" w:themeColor="background2" w:themeShade="40"/>
                <w:sz w:val="16"/>
                <w:szCs w:val="16"/>
                <w:lang w:eastAsia="es-BO"/>
              </w:rPr>
              <w:t>30 min</w:t>
            </w:r>
          </w:p>
        </w:tc>
        <w:tc>
          <w:tcPr>
            <w:tcW w:w="1402" w:type="dxa"/>
            <w:tcBorders>
              <w:top w:val="nil"/>
              <w:left w:val="nil"/>
              <w:bottom w:val="single" w:sz="4" w:space="0" w:color="auto"/>
              <w:right w:val="single" w:sz="4" w:space="0" w:color="auto"/>
            </w:tcBorders>
            <w:shd w:val="clear" w:color="auto" w:fill="FFF2CC" w:themeFill="accent4" w:themeFillTint="33"/>
            <w:vAlign w:val="center"/>
          </w:tcPr>
          <w:p w14:paraId="4358C4EA" w14:textId="77777777" w:rsidR="00BC54FE" w:rsidRPr="002753D0" w:rsidRDefault="00BC54FE" w:rsidP="008D4C3B">
            <w:pPr>
              <w:jc w:val="both"/>
              <w:rPr>
                <w:rFonts w:ascii="Tahoma" w:hAnsi="Tahoma" w:cs="Tahoma"/>
                <w:b/>
                <w:bCs/>
                <w:color w:val="3B3838" w:themeColor="background2" w:themeShade="40"/>
                <w:sz w:val="16"/>
                <w:szCs w:val="16"/>
                <w:lang w:eastAsia="es-BO"/>
              </w:rPr>
            </w:pPr>
            <w:r w:rsidRPr="002753D0">
              <w:rPr>
                <w:rFonts w:ascii="Tahoma" w:hAnsi="Tahoma" w:cs="Tahoma"/>
                <w:b/>
                <w:bCs/>
                <w:color w:val="3B3838" w:themeColor="background2" w:themeShade="40"/>
                <w:sz w:val="16"/>
                <w:szCs w:val="16"/>
                <w:lang w:eastAsia="es-BO"/>
              </w:rPr>
              <w:t>Tierra-asfalto</w:t>
            </w:r>
          </w:p>
        </w:tc>
      </w:tr>
      <w:tr w:rsidR="00BC54FE" w:rsidRPr="002753D0" w14:paraId="4C922A5B" w14:textId="77777777" w:rsidTr="008D4C3B">
        <w:trPr>
          <w:trHeight w:val="261"/>
          <w:jc w:val="center"/>
        </w:trPr>
        <w:tc>
          <w:tcPr>
            <w:tcW w:w="377" w:type="dxa"/>
            <w:tcBorders>
              <w:top w:val="nil"/>
              <w:left w:val="single" w:sz="8" w:space="0" w:color="auto"/>
              <w:bottom w:val="single" w:sz="4" w:space="0" w:color="auto"/>
              <w:right w:val="single" w:sz="4" w:space="0" w:color="auto"/>
            </w:tcBorders>
            <w:shd w:val="clear" w:color="auto" w:fill="auto"/>
            <w:noWrap/>
            <w:vAlign w:val="bottom"/>
            <w:hideMark/>
          </w:tcPr>
          <w:p w14:paraId="3BCBB29F" w14:textId="77777777" w:rsidR="00BC54FE" w:rsidRPr="002753D0" w:rsidRDefault="00BC54FE" w:rsidP="008D4C3B">
            <w:pPr>
              <w:jc w:val="right"/>
              <w:rPr>
                <w:rFonts w:ascii="Verdana" w:hAnsi="Verdana" w:cs="Calibri"/>
                <w:color w:val="000000"/>
                <w:sz w:val="16"/>
                <w:szCs w:val="16"/>
                <w:lang w:eastAsia="es-BO"/>
              </w:rPr>
            </w:pPr>
            <w:r w:rsidRPr="002753D0">
              <w:rPr>
                <w:rFonts w:ascii="Verdana" w:hAnsi="Verdana" w:cs="Calibri"/>
                <w:color w:val="000000"/>
                <w:sz w:val="16"/>
                <w:szCs w:val="16"/>
                <w:lang w:eastAsia="es-BO"/>
              </w:rPr>
              <w:t>7</w:t>
            </w:r>
          </w:p>
        </w:tc>
        <w:tc>
          <w:tcPr>
            <w:tcW w:w="1755" w:type="dxa"/>
            <w:vMerge/>
            <w:tcBorders>
              <w:left w:val="nil"/>
              <w:bottom w:val="single" w:sz="4" w:space="0" w:color="auto"/>
              <w:right w:val="single" w:sz="4" w:space="0" w:color="auto"/>
            </w:tcBorders>
            <w:shd w:val="clear" w:color="auto" w:fill="auto"/>
          </w:tcPr>
          <w:p w14:paraId="10903EF4" w14:textId="77777777" w:rsidR="00BC54FE" w:rsidRPr="002753D0" w:rsidRDefault="00BC54FE" w:rsidP="008D4C3B">
            <w:pPr>
              <w:jc w:val="both"/>
              <w:rPr>
                <w:rFonts w:ascii="Verdana" w:hAnsi="Verdana" w:cs="Calibri"/>
                <w:b/>
                <w:bCs/>
                <w:color w:val="000000"/>
                <w:sz w:val="16"/>
                <w:szCs w:val="16"/>
                <w:lang w:eastAsia="es-BO"/>
              </w:rPr>
            </w:pPr>
          </w:p>
        </w:tc>
        <w:tc>
          <w:tcPr>
            <w:tcW w:w="2536" w:type="dxa"/>
            <w:tcBorders>
              <w:top w:val="nil"/>
              <w:left w:val="single" w:sz="4" w:space="0" w:color="auto"/>
              <w:bottom w:val="single" w:sz="4" w:space="0" w:color="auto"/>
              <w:right w:val="single" w:sz="4" w:space="0" w:color="auto"/>
            </w:tcBorders>
            <w:shd w:val="clear" w:color="auto" w:fill="00B0F0"/>
            <w:vAlign w:val="center"/>
          </w:tcPr>
          <w:p w14:paraId="08CBCB2B" w14:textId="77777777" w:rsidR="00BC54FE" w:rsidRPr="002753D0" w:rsidRDefault="00BC54FE" w:rsidP="008D4C3B">
            <w:pPr>
              <w:jc w:val="both"/>
              <w:rPr>
                <w:rFonts w:ascii="Verdana" w:hAnsi="Verdana" w:cs="Calibri"/>
                <w:b/>
                <w:bCs/>
                <w:color w:val="FFFFFF" w:themeColor="background1"/>
                <w:sz w:val="16"/>
                <w:szCs w:val="16"/>
                <w:lang w:eastAsia="es-BO"/>
              </w:rPr>
            </w:pPr>
            <w:r w:rsidRPr="002753D0">
              <w:rPr>
                <w:rFonts w:ascii="Verdana" w:hAnsi="Verdana" w:cs="Calibri"/>
                <w:b/>
                <w:bCs/>
                <w:color w:val="FFFFFF" w:themeColor="background1"/>
                <w:sz w:val="16"/>
                <w:szCs w:val="16"/>
                <w:lang w:eastAsia="es-BO"/>
              </w:rPr>
              <w:t>PAJCHA SAN MARTIN</w:t>
            </w:r>
          </w:p>
        </w:tc>
        <w:tc>
          <w:tcPr>
            <w:tcW w:w="1418" w:type="dxa"/>
            <w:tcBorders>
              <w:top w:val="nil"/>
              <w:left w:val="nil"/>
              <w:bottom w:val="single" w:sz="4" w:space="0" w:color="auto"/>
              <w:right w:val="single" w:sz="4" w:space="0" w:color="auto"/>
            </w:tcBorders>
            <w:shd w:val="clear" w:color="auto" w:fill="FFF2CC" w:themeFill="accent4" w:themeFillTint="33"/>
            <w:vAlign w:val="center"/>
          </w:tcPr>
          <w:p w14:paraId="0D3DF0C3" w14:textId="77777777" w:rsidR="00BC54FE" w:rsidRPr="002753D0" w:rsidRDefault="00BC54FE" w:rsidP="008D4C3B">
            <w:pPr>
              <w:jc w:val="center"/>
              <w:rPr>
                <w:rFonts w:ascii="Verdana" w:hAnsi="Verdana" w:cs="Calibri"/>
                <w:b/>
                <w:bCs/>
                <w:color w:val="3B3838" w:themeColor="background2" w:themeShade="40"/>
                <w:sz w:val="16"/>
                <w:szCs w:val="16"/>
                <w:lang w:eastAsia="es-BO"/>
              </w:rPr>
            </w:pPr>
            <w:r w:rsidRPr="002753D0">
              <w:rPr>
                <w:rFonts w:ascii="Tahoma" w:hAnsi="Tahoma" w:cs="Tahoma"/>
                <w:b/>
                <w:bCs/>
                <w:color w:val="3B3838" w:themeColor="background2" w:themeShade="40"/>
                <w:sz w:val="16"/>
                <w:szCs w:val="16"/>
                <w:lang w:eastAsia="es-BO"/>
              </w:rPr>
              <w:t>52.3 km</w:t>
            </w:r>
          </w:p>
        </w:tc>
        <w:tc>
          <w:tcPr>
            <w:tcW w:w="1149" w:type="dxa"/>
            <w:tcBorders>
              <w:top w:val="nil"/>
              <w:left w:val="nil"/>
              <w:bottom w:val="single" w:sz="4" w:space="0" w:color="auto"/>
              <w:right w:val="single" w:sz="4" w:space="0" w:color="auto"/>
            </w:tcBorders>
            <w:shd w:val="clear" w:color="auto" w:fill="FFF2CC" w:themeFill="accent4" w:themeFillTint="33"/>
            <w:vAlign w:val="center"/>
          </w:tcPr>
          <w:p w14:paraId="1C4A2EE6" w14:textId="77777777" w:rsidR="00BC54FE" w:rsidRPr="002753D0" w:rsidRDefault="00BC54FE" w:rsidP="008D4C3B">
            <w:pPr>
              <w:jc w:val="both"/>
              <w:rPr>
                <w:rFonts w:ascii="Verdana" w:hAnsi="Verdana" w:cs="Calibri"/>
                <w:b/>
                <w:bCs/>
                <w:color w:val="3B3838" w:themeColor="background2" w:themeShade="40"/>
                <w:sz w:val="16"/>
                <w:szCs w:val="16"/>
                <w:lang w:eastAsia="es-BO"/>
              </w:rPr>
            </w:pPr>
            <w:r w:rsidRPr="002753D0">
              <w:rPr>
                <w:rFonts w:ascii="Tahoma" w:hAnsi="Tahoma" w:cs="Tahoma"/>
                <w:b/>
                <w:bCs/>
                <w:color w:val="3B3838" w:themeColor="background2" w:themeShade="40"/>
                <w:sz w:val="16"/>
                <w:szCs w:val="16"/>
                <w:lang w:eastAsia="es-BO"/>
              </w:rPr>
              <w:t>1h. 05 min</w:t>
            </w:r>
          </w:p>
        </w:tc>
        <w:tc>
          <w:tcPr>
            <w:tcW w:w="1402" w:type="dxa"/>
            <w:tcBorders>
              <w:top w:val="nil"/>
              <w:left w:val="nil"/>
              <w:bottom w:val="single" w:sz="4" w:space="0" w:color="auto"/>
              <w:right w:val="single" w:sz="4" w:space="0" w:color="auto"/>
            </w:tcBorders>
            <w:shd w:val="clear" w:color="auto" w:fill="FFF2CC" w:themeFill="accent4" w:themeFillTint="33"/>
            <w:vAlign w:val="center"/>
          </w:tcPr>
          <w:p w14:paraId="64F60106" w14:textId="77777777" w:rsidR="00BC54FE" w:rsidRPr="002753D0" w:rsidRDefault="00BC54FE" w:rsidP="008D4C3B">
            <w:pPr>
              <w:jc w:val="both"/>
              <w:rPr>
                <w:rFonts w:ascii="Verdana" w:hAnsi="Verdana" w:cs="Calibri"/>
                <w:b/>
                <w:bCs/>
                <w:color w:val="3B3838" w:themeColor="background2" w:themeShade="40"/>
                <w:sz w:val="16"/>
                <w:szCs w:val="16"/>
                <w:lang w:eastAsia="es-BO"/>
              </w:rPr>
            </w:pPr>
            <w:r w:rsidRPr="002753D0">
              <w:rPr>
                <w:rFonts w:ascii="Tahoma" w:hAnsi="Tahoma" w:cs="Tahoma"/>
                <w:b/>
                <w:bCs/>
                <w:color w:val="3B3838" w:themeColor="background2" w:themeShade="40"/>
                <w:sz w:val="16"/>
                <w:szCs w:val="16"/>
                <w:lang w:eastAsia="es-BO"/>
              </w:rPr>
              <w:t>Tierra-asfalto</w:t>
            </w:r>
          </w:p>
        </w:tc>
      </w:tr>
    </w:tbl>
    <w:p w14:paraId="1E6FC378" w14:textId="77777777" w:rsidR="00BC54FE" w:rsidRPr="0053408B" w:rsidRDefault="00BC54FE" w:rsidP="00BC54FE">
      <w:pPr>
        <w:pStyle w:val="Prrafodelista"/>
        <w:widowControl w:val="0"/>
        <w:numPr>
          <w:ilvl w:val="0"/>
          <w:numId w:val="55"/>
        </w:numPr>
        <w:autoSpaceDE w:val="0"/>
        <w:autoSpaceDN w:val="0"/>
        <w:rPr>
          <w:rFonts w:ascii="Tahoma" w:hAnsi="Tahoma" w:cs="Tahoma"/>
          <w:bCs/>
          <w:i/>
          <w:iCs/>
        </w:rPr>
      </w:pPr>
      <w:bookmarkStart w:id="34" w:name="_Toc49530406"/>
      <w:bookmarkStart w:id="35" w:name="_Toc49531233"/>
      <w:bookmarkStart w:id="36" w:name="_Toc100250568"/>
      <w:bookmarkStart w:id="37"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40AAA757" w14:textId="77777777" w:rsidR="00BC54FE" w:rsidRPr="00882269" w:rsidRDefault="00BC54FE" w:rsidP="00BC54FE">
      <w:pPr>
        <w:keepNext/>
        <w:numPr>
          <w:ilvl w:val="0"/>
          <w:numId w:val="52"/>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7"/>
    </w:p>
    <w:p w14:paraId="6DE278CA" w14:textId="77777777" w:rsidR="00BC54FE" w:rsidRPr="00882269" w:rsidRDefault="00BC54FE" w:rsidP="00BC54FE">
      <w:pPr>
        <w:spacing w:line="260" w:lineRule="atLeast"/>
        <w:jc w:val="both"/>
        <w:rPr>
          <w:rFonts w:ascii="Tahoma" w:hAnsi="Tahoma" w:cs="Tahoma"/>
          <w:b/>
          <w:lang w:val="es-ES_tradnl"/>
        </w:rPr>
      </w:pPr>
      <w:r w:rsidRPr="00882269">
        <w:rPr>
          <w:rFonts w:ascii="Tahoma" w:hAnsi="Tahoma" w:cs="Tahoma"/>
          <w:b/>
          <w:lang w:val="es-ES_tradnl"/>
        </w:rPr>
        <w:t>GENERAL</w:t>
      </w:r>
    </w:p>
    <w:p w14:paraId="2440C277" w14:textId="77777777" w:rsidR="00BC54FE" w:rsidRPr="007F6518" w:rsidRDefault="00BC54FE" w:rsidP="00BC54FE">
      <w:pPr>
        <w:spacing w:line="300" w:lineRule="auto"/>
        <w:jc w:val="both"/>
        <w:rPr>
          <w:rFonts w:ascii="Tahoma" w:hAnsi="Tahoma" w:cs="Tahoma"/>
        </w:rPr>
      </w:pPr>
      <w:r w:rsidRPr="007F6518">
        <w:rPr>
          <w:rFonts w:ascii="Tahoma" w:hAnsi="Tahoma" w:cs="Tahoma"/>
        </w:rPr>
        <w:t xml:space="preserve">Ejecutar el </w:t>
      </w:r>
      <w:r w:rsidRPr="002E43C1">
        <w:rPr>
          <w:rFonts w:ascii="Tahoma" w:hAnsi="Tahoma" w:cs="Tahoma"/>
          <w:b/>
        </w:rPr>
        <w:t>PROYECTO DE VIVIENDA CUALITATIVA EN EL GAIOC SALINAS – FASE (III) 2024 – ORURO</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 xml:space="preserve">40 </w:t>
      </w:r>
      <w:r w:rsidRPr="007F6518">
        <w:rPr>
          <w:rFonts w:ascii="Tahoma" w:hAnsi="Tahoma" w:cs="Tahoma"/>
          <w:bCs/>
        </w:rPr>
        <w:t>viviendas.</w:t>
      </w:r>
      <w:r w:rsidRPr="007F6518">
        <w:rPr>
          <w:rFonts w:ascii="Tahoma" w:hAnsi="Tahoma" w:cs="Tahoma"/>
          <w:b/>
        </w:rPr>
        <w:t xml:space="preserve"> </w:t>
      </w:r>
    </w:p>
    <w:p w14:paraId="6371040E" w14:textId="77777777" w:rsidR="00BC54FE" w:rsidRPr="00882269" w:rsidRDefault="00BC54FE" w:rsidP="00BC54FE">
      <w:pPr>
        <w:spacing w:line="260" w:lineRule="atLeast"/>
        <w:jc w:val="both"/>
        <w:rPr>
          <w:rFonts w:ascii="Tahoma" w:hAnsi="Tahoma" w:cs="Tahoma"/>
          <w:b/>
          <w:lang w:val="es-ES_tradnl"/>
        </w:rPr>
      </w:pPr>
      <w:r w:rsidRPr="00882269">
        <w:rPr>
          <w:rFonts w:ascii="Tahoma" w:hAnsi="Tahoma" w:cs="Tahoma"/>
          <w:b/>
          <w:lang w:val="es-ES_tradnl"/>
        </w:rPr>
        <w:t>ESPECIFICO</w:t>
      </w:r>
    </w:p>
    <w:p w14:paraId="01B5691A" w14:textId="77777777" w:rsidR="00BC54FE" w:rsidRPr="00882269" w:rsidRDefault="00BC54FE" w:rsidP="00BC54FE">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278DC005" w14:textId="77777777" w:rsidR="00BC54FE" w:rsidRPr="00882269" w:rsidRDefault="00BC54FE" w:rsidP="00BC54FE">
      <w:pPr>
        <w:numPr>
          <w:ilvl w:val="0"/>
          <w:numId w:val="71"/>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040C54CB" w14:textId="77777777" w:rsidR="00BC54FE" w:rsidRPr="00882269" w:rsidRDefault="00BC54FE" w:rsidP="00BC54FE">
      <w:pPr>
        <w:numPr>
          <w:ilvl w:val="0"/>
          <w:numId w:val="71"/>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681D931C" w14:textId="77777777" w:rsidR="00BC54FE" w:rsidRPr="001A2367" w:rsidRDefault="00BC54FE" w:rsidP="00BC54FE">
      <w:pPr>
        <w:spacing w:line="260" w:lineRule="atLeast"/>
        <w:contextualSpacing/>
        <w:jc w:val="both"/>
        <w:rPr>
          <w:rFonts w:ascii="Tahoma" w:hAnsi="Tahoma" w:cs="Tahoma"/>
          <w:lang w:val="es-ES_tradnl"/>
        </w:rPr>
      </w:pPr>
      <w:bookmarkStart w:id="38" w:name="_Hlk163833898"/>
      <w:r w:rsidRPr="0058097C">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80</w:t>
      </w:r>
      <w:r w:rsidRPr="0058097C">
        <w:rPr>
          <w:rFonts w:ascii="Tahoma" w:hAnsi="Tahoma" w:cs="Tahoma"/>
          <w:b/>
          <w:bCs/>
          <w:color w:val="FF0000"/>
          <w:lang w:val="es-ES_tradnl"/>
        </w:rPr>
        <w:t xml:space="preserve"> </w:t>
      </w:r>
      <w:r w:rsidRPr="0058097C">
        <w:rPr>
          <w:rFonts w:ascii="Tahoma" w:hAnsi="Tahoma" w:cs="Tahoma"/>
          <w:lang w:val="es-ES_tradnl"/>
        </w:rPr>
        <w:t>beneficiarios emitidos por Derechos Reales, correspondientes al presente proyecto.</w:t>
      </w:r>
    </w:p>
    <w:bookmarkEnd w:id="38"/>
    <w:p w14:paraId="51A18F2F" w14:textId="77777777" w:rsidR="00BC54FE" w:rsidRPr="00882269" w:rsidRDefault="00BC54FE" w:rsidP="00BC54FE">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3DFEDB23" w14:textId="77777777" w:rsidR="00BC54FE" w:rsidRPr="00882269" w:rsidRDefault="00BC54FE" w:rsidP="00BC54FE">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9" w:name="_Toc71811150"/>
      <w:r w:rsidRPr="00882269">
        <w:rPr>
          <w:rFonts w:ascii="Tahoma" w:hAnsi="Tahoma" w:cs="Tahoma"/>
          <w:b/>
          <w:bCs/>
          <w:color w:val="000000"/>
          <w:kern w:val="32"/>
          <w:lang w:val="es-ES_tradnl"/>
        </w:rPr>
        <w:t>ALCANCE DE LA CONSULTORÍA.</w:t>
      </w:r>
      <w:bookmarkEnd w:id="39"/>
    </w:p>
    <w:p w14:paraId="7529981E" w14:textId="77777777" w:rsidR="00BC54FE" w:rsidRPr="00882269" w:rsidRDefault="00BC54FE" w:rsidP="00BC54FE">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57BD9EE6" w14:textId="77777777" w:rsidR="00BC54FE" w:rsidRPr="008C58B2" w:rsidRDefault="00BC54FE" w:rsidP="00BC54FE">
      <w:pPr>
        <w:spacing w:line="260" w:lineRule="atLeast"/>
        <w:jc w:val="both"/>
        <w:rPr>
          <w:rFonts w:ascii="Tahoma" w:hAnsi="Tahoma" w:cs="Tahoma"/>
          <w:sz w:val="18"/>
          <w:szCs w:val="18"/>
          <w:lang w:val="es-ES_tradnl"/>
        </w:rPr>
      </w:pPr>
    </w:p>
    <w:p w14:paraId="2085BBE4" w14:textId="77777777" w:rsidR="00BC54FE" w:rsidRPr="008C58B2" w:rsidRDefault="00BC54FE" w:rsidP="00BC54FE">
      <w:pPr>
        <w:tabs>
          <w:tab w:val="num" w:pos="720"/>
        </w:tabs>
        <w:spacing w:line="260" w:lineRule="atLeast"/>
        <w:contextualSpacing/>
        <w:jc w:val="both"/>
        <w:rPr>
          <w:rFonts w:ascii="Tahoma" w:hAnsi="Tahoma" w:cs="Tahoma"/>
          <w:b/>
          <w:color w:val="000000"/>
          <w:lang w:val="es-ES_tradnl"/>
        </w:rPr>
      </w:pPr>
      <w:bookmarkStart w:id="40"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4585E79B" w14:textId="77777777" w:rsidR="00BC54FE" w:rsidRPr="008C58B2" w:rsidRDefault="00BC54FE" w:rsidP="00BC54FE">
      <w:pPr>
        <w:numPr>
          <w:ilvl w:val="0"/>
          <w:numId w:val="84"/>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w:t>
      </w:r>
      <w:r>
        <w:rPr>
          <w:rFonts w:ascii="Tahoma" w:hAnsi="Tahoma" w:cs="Tahoma"/>
          <w:lang w:val="es-ES_tradnl"/>
        </w:rPr>
        <w:t>E</w:t>
      </w:r>
      <w:r w:rsidRPr="008C58B2">
        <w:rPr>
          <w:rFonts w:ascii="Tahoma" w:hAnsi="Tahoma" w:cs="Tahoma"/>
          <w:lang w:val="es-ES_tradnl"/>
        </w:rPr>
        <w:t>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w:t>
      </w:r>
      <w:r w:rsidRPr="005E2776">
        <w:rPr>
          <w:rFonts w:ascii="Tahoma" w:hAnsi="Tahoma" w:cs="Tahoma"/>
          <w:color w:val="0000FF"/>
          <w:lang w:val="es-ES_tradnl"/>
        </w:rPr>
        <w:t xml:space="preserve">selección </w:t>
      </w:r>
      <w:r>
        <w:rPr>
          <w:rFonts w:ascii="Tahoma" w:hAnsi="Tahoma" w:cs="Tahoma"/>
          <w:color w:val="0000FF"/>
          <w:lang w:val="es-ES_tradnl"/>
        </w:rPr>
        <w:t>y</w:t>
      </w:r>
      <w:r w:rsidRPr="005E2776">
        <w:rPr>
          <w:rFonts w:ascii="Tahoma" w:hAnsi="Tahoma" w:cs="Tahoma"/>
          <w:color w:val="0000FF"/>
          <w:lang w:val="es-ES_tradnl"/>
        </w:rPr>
        <w:t xml:space="preserve"> evaluación de postulantes</w:t>
      </w:r>
      <w:r w:rsidRPr="008C58B2">
        <w:rPr>
          <w:rFonts w:ascii="Tahoma" w:hAnsi="Tahoma" w:cs="Tahoma"/>
          <w:lang w:val="es-ES_tradnl"/>
        </w:rPr>
        <w:t>, bajo los siguientes plazos:</w:t>
      </w:r>
    </w:p>
    <w:p w14:paraId="3D12ED9D" w14:textId="77777777" w:rsidR="00BC54FE" w:rsidRPr="0058097C" w:rsidRDefault="00BC54FE" w:rsidP="00BC54FE">
      <w:pPr>
        <w:numPr>
          <w:ilvl w:val="1"/>
          <w:numId w:val="85"/>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 xml:space="preserve">días calendario si el proyecto contempla desde </w:t>
      </w:r>
      <w:r w:rsidRPr="002753D0">
        <w:rPr>
          <w:rFonts w:ascii="Tahoma" w:hAnsi="Tahoma" w:cs="Tahoma"/>
          <w:b/>
          <w:bCs/>
          <w:color w:val="FF0000"/>
          <w:lang w:val="es-ES_tradnl"/>
        </w:rPr>
        <w:t xml:space="preserve">31 </w:t>
      </w:r>
      <w:r w:rsidRPr="0058097C">
        <w:rPr>
          <w:rFonts w:ascii="Tahoma" w:hAnsi="Tahoma" w:cs="Tahoma"/>
          <w:color w:val="000000"/>
          <w:lang w:val="es-ES_tradnl"/>
        </w:rPr>
        <w:t xml:space="preserve">hasta </w:t>
      </w:r>
      <w:r w:rsidRPr="002753D0">
        <w:rPr>
          <w:rFonts w:ascii="Tahoma" w:hAnsi="Tahoma" w:cs="Tahoma"/>
          <w:b/>
          <w:bCs/>
          <w:color w:val="FF0000"/>
          <w:lang w:val="es-ES_tradnl"/>
        </w:rPr>
        <w:t>50</w:t>
      </w:r>
      <w:r w:rsidRPr="0058097C">
        <w:rPr>
          <w:rFonts w:ascii="Tahoma" w:hAnsi="Tahoma" w:cs="Tahoma"/>
          <w:color w:val="000000"/>
          <w:lang w:val="es-ES_tradnl"/>
        </w:rPr>
        <w:t xml:space="preserve"> Soluciones Habitacionales.</w:t>
      </w:r>
    </w:p>
    <w:p w14:paraId="1A3284BE" w14:textId="77777777" w:rsidR="00BC54FE" w:rsidRDefault="00BC54FE" w:rsidP="00BC54FE">
      <w:pPr>
        <w:numPr>
          <w:ilvl w:val="0"/>
          <w:numId w:val="84"/>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1F1B254C" w14:textId="77777777" w:rsidR="00BC54FE" w:rsidRPr="00C57852" w:rsidRDefault="00BC54FE" w:rsidP="00BC54FE">
      <w:pPr>
        <w:numPr>
          <w:ilvl w:val="0"/>
          <w:numId w:val="84"/>
        </w:numPr>
        <w:spacing w:line="300" w:lineRule="auto"/>
        <w:ind w:left="284"/>
        <w:jc w:val="both"/>
        <w:rPr>
          <w:rFonts w:ascii="Tahoma" w:hAnsi="Tahoma" w:cs="Tahoma"/>
          <w:lang w:val="es-ES_tradnl"/>
        </w:rPr>
      </w:pPr>
      <w:r w:rsidRPr="007A0616">
        <w:rPr>
          <w:rFonts w:ascii="Tahoma" w:hAnsi="Tahoma" w:cs="Tahoma"/>
          <w:lang w:val="es-ES_tradnl"/>
        </w:rPr>
        <w:lastRenderedPageBreak/>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6F7297E4" w14:textId="77777777" w:rsidR="00BC54FE" w:rsidRPr="00E651DA" w:rsidRDefault="00BC54FE" w:rsidP="00BC54FE">
      <w:pPr>
        <w:numPr>
          <w:ilvl w:val="0"/>
          <w:numId w:val="84"/>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0"/>
    <w:p w14:paraId="1A3A0A61" w14:textId="77777777" w:rsidR="00BC54FE" w:rsidRPr="00882269" w:rsidRDefault="00BC54FE" w:rsidP="00BC54FE">
      <w:pPr>
        <w:spacing w:line="260" w:lineRule="atLeast"/>
        <w:jc w:val="both"/>
        <w:rPr>
          <w:rFonts w:ascii="Tahoma" w:hAnsi="Tahoma" w:cs="Tahoma"/>
          <w:lang w:val="es-ES_tradnl"/>
        </w:rPr>
      </w:pPr>
    </w:p>
    <w:p w14:paraId="3FACEB27" w14:textId="77777777" w:rsidR="00BC54FE" w:rsidRPr="00882269" w:rsidRDefault="00BC54FE" w:rsidP="00BC54FE">
      <w:pPr>
        <w:tabs>
          <w:tab w:val="num" w:pos="720"/>
        </w:tabs>
        <w:spacing w:line="260" w:lineRule="atLeast"/>
        <w:contextualSpacing/>
        <w:jc w:val="both"/>
        <w:rPr>
          <w:rFonts w:ascii="Tahoma" w:hAnsi="Tahoma" w:cs="Tahoma"/>
          <w:b/>
          <w:vanish/>
          <w:lang w:val="es-ES_tradnl"/>
        </w:rPr>
      </w:pPr>
    </w:p>
    <w:p w14:paraId="67C60EAF" w14:textId="77777777" w:rsidR="00BC54FE" w:rsidRPr="00882269" w:rsidRDefault="00BC54FE" w:rsidP="00BC54FE">
      <w:pPr>
        <w:numPr>
          <w:ilvl w:val="0"/>
          <w:numId w:val="56"/>
        </w:numPr>
        <w:tabs>
          <w:tab w:val="num" w:pos="720"/>
        </w:tabs>
        <w:spacing w:line="260" w:lineRule="atLeast"/>
        <w:ind w:left="0"/>
        <w:contextualSpacing/>
        <w:jc w:val="both"/>
        <w:rPr>
          <w:rFonts w:ascii="Tahoma" w:hAnsi="Tahoma" w:cs="Tahoma"/>
          <w:b/>
          <w:vanish/>
          <w:lang w:val="es-ES_tradnl"/>
        </w:rPr>
      </w:pPr>
    </w:p>
    <w:p w14:paraId="342E2F69" w14:textId="77777777" w:rsidR="00BC54FE" w:rsidRPr="0058097C" w:rsidRDefault="00BC54FE" w:rsidP="00BC54FE">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6ADD8ED5" w14:textId="77777777" w:rsidR="00BC54FE" w:rsidRPr="0058097C" w:rsidRDefault="00BC54FE" w:rsidP="00BC54FE">
      <w:pPr>
        <w:pStyle w:val="Prrafodelista"/>
        <w:widowControl w:val="0"/>
        <w:numPr>
          <w:ilvl w:val="0"/>
          <w:numId w:val="57"/>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50BD6A5A" w14:textId="77777777" w:rsidR="00BC54FE" w:rsidRPr="00882269" w:rsidRDefault="00BC54FE" w:rsidP="00BC54FE">
      <w:pPr>
        <w:numPr>
          <w:ilvl w:val="0"/>
          <w:numId w:val="57"/>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0DA5EAF8" w14:textId="77777777" w:rsidR="00BC54FE" w:rsidRPr="00882269" w:rsidRDefault="00BC54FE" w:rsidP="00BC54FE">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3133F1A1" w14:textId="77777777" w:rsidR="00BC54FE" w:rsidRPr="00882269" w:rsidRDefault="00BC54FE" w:rsidP="00BC54FE">
      <w:pPr>
        <w:numPr>
          <w:ilvl w:val="0"/>
          <w:numId w:val="57"/>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30C9768B" w14:textId="77777777" w:rsidR="00BC54FE" w:rsidRPr="005B4B6D" w:rsidRDefault="00BC54FE" w:rsidP="00BC54FE">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3BD59028" w14:textId="77777777" w:rsidR="00BC54FE" w:rsidRPr="005B4B6D" w:rsidRDefault="00BC54FE" w:rsidP="00BC54FE">
      <w:pPr>
        <w:numPr>
          <w:ilvl w:val="0"/>
          <w:numId w:val="57"/>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0B082A52" w14:textId="77777777" w:rsidR="00BC54FE" w:rsidRPr="00882269" w:rsidRDefault="00BC54FE" w:rsidP="00BC54FE">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9F67B0">
        <w:rPr>
          <w:rFonts w:ascii="Tahoma" w:hAnsi="Tahoma" w:cs="Tahoma"/>
          <w:color w:val="3333FF"/>
          <w:lang w:val="es-ES_tradnl"/>
        </w:rPr>
        <w:t>Responsable en Seguimiento Social</w:t>
      </w:r>
      <w:r w:rsidRPr="00882269">
        <w:rPr>
          <w:rFonts w:ascii="Tahoma" w:hAnsi="Tahoma" w:cs="Tahoma"/>
          <w:lang w:val="es-ES_tradnl"/>
        </w:rPr>
        <w:t xml:space="preserve"> asignado por la AEVIVIENDA, y su cumplimento será controlado y monitoreado por la Inspectoría del proyecto. </w:t>
      </w:r>
    </w:p>
    <w:p w14:paraId="534C52D2" w14:textId="77777777" w:rsidR="00BC54FE" w:rsidRPr="00882269" w:rsidRDefault="00BC54FE" w:rsidP="00BC54FE">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9F67B0">
        <w:rPr>
          <w:rFonts w:ascii="Tahoma" w:hAnsi="Tahoma" w:cs="Tahoma"/>
          <w:color w:val="3333FF"/>
          <w:lang w:val="es-ES_tradnl"/>
        </w:rPr>
        <w:t>y/o</w:t>
      </w:r>
      <w:r w:rsidRPr="00882269">
        <w:rPr>
          <w:rFonts w:ascii="Tahoma" w:hAnsi="Tahoma" w:cs="Tahoma"/>
          <w:lang w:val="es-ES_tradnl"/>
        </w:rPr>
        <w:t xml:space="preserve"> exposiciones con el objetivo de generar un cambio integral, fortaleciendo conocimientos, desarrollando las habilidades (competencias) que permitan mejorar la calidad de vida de los beneficiarios y la comunidad a partir del Vivir Bien.</w:t>
      </w:r>
    </w:p>
    <w:p w14:paraId="3212239F" w14:textId="77777777" w:rsidR="00BC54FE" w:rsidRPr="00882269" w:rsidRDefault="00BC54FE" w:rsidP="00BC54FE">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CED62B9" w14:textId="77777777" w:rsidR="00BC54FE" w:rsidRPr="00882269" w:rsidRDefault="00BC54FE" w:rsidP="00BC54FE">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39F15CDA" w14:textId="77777777" w:rsidR="00BC54FE" w:rsidRPr="00882269" w:rsidRDefault="00BC54FE" w:rsidP="00BC54FE">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7B83E498" w14:textId="77777777" w:rsidR="00BC54FE" w:rsidRPr="00882269" w:rsidRDefault="00BC54FE" w:rsidP="00BC54FE">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0DE58D6A" w14:textId="77777777" w:rsidR="00BC54FE" w:rsidRPr="00882269" w:rsidRDefault="00BC54FE" w:rsidP="00BC54FE">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3A6EC817" w14:textId="77777777" w:rsidR="00BC54FE" w:rsidRPr="00882269" w:rsidRDefault="00BC54FE" w:rsidP="00BC54FE">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46FEF71E" w14:textId="77777777" w:rsidR="00BC54FE" w:rsidRPr="00882269" w:rsidRDefault="00BC54FE" w:rsidP="00BC54FE">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3E5B0ECB" w14:textId="77777777" w:rsidR="00BC54FE" w:rsidRPr="005B4B6D" w:rsidRDefault="00BC54FE" w:rsidP="00BC54FE">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465353DE" w14:textId="77777777" w:rsidR="00BC54FE" w:rsidRPr="00882269" w:rsidRDefault="00BC54FE" w:rsidP="00BC54FE">
      <w:pPr>
        <w:numPr>
          <w:ilvl w:val="0"/>
          <w:numId w:val="57"/>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lastRenderedPageBreak/>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05C5487D" w14:textId="77777777" w:rsidR="00BC54FE" w:rsidRPr="00882269" w:rsidRDefault="00BC54FE" w:rsidP="00BC54FE">
      <w:pPr>
        <w:numPr>
          <w:ilvl w:val="0"/>
          <w:numId w:val="78"/>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7C7A98E8" w14:textId="77777777" w:rsidR="00BC54FE" w:rsidRPr="00882269" w:rsidRDefault="00BC54FE" w:rsidP="00BC54FE">
      <w:pPr>
        <w:numPr>
          <w:ilvl w:val="0"/>
          <w:numId w:val="78"/>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0648F0A6" w14:textId="77777777" w:rsidR="00BC54FE" w:rsidRPr="00882269" w:rsidRDefault="00BC54FE" w:rsidP="00BC54FE">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3744C73A" w14:textId="77777777" w:rsidR="00BC54FE" w:rsidRPr="00882269" w:rsidRDefault="00BC54FE" w:rsidP="00BC54FE">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649BDB61" w14:textId="77777777" w:rsidR="00BC54FE" w:rsidRPr="00882269" w:rsidRDefault="00BC54FE" w:rsidP="00BC54FE">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4A3BF3E0" w14:textId="77777777" w:rsidR="00BC54FE" w:rsidRPr="0058097C" w:rsidRDefault="00BC54FE" w:rsidP="00BC54FE">
      <w:pPr>
        <w:numPr>
          <w:ilvl w:val="0"/>
          <w:numId w:val="78"/>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7907B7D5" w14:textId="77777777" w:rsidR="00BC54FE" w:rsidRPr="0058097C" w:rsidRDefault="00BC54FE" w:rsidP="00BC54FE">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38244FF4" w14:textId="77777777" w:rsidR="00BC54FE" w:rsidRPr="0058097C" w:rsidRDefault="00BC54FE" w:rsidP="00BC54FE">
      <w:pPr>
        <w:numPr>
          <w:ilvl w:val="0"/>
          <w:numId w:val="57"/>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1" w:name="_Hlk170292239"/>
      <w:bookmarkStart w:id="42" w:name="_Hlk170292260"/>
    </w:p>
    <w:p w14:paraId="641C1AEE" w14:textId="77777777" w:rsidR="00BC54FE" w:rsidRPr="0058097C" w:rsidRDefault="00BC54FE" w:rsidP="00BC54FE">
      <w:pPr>
        <w:numPr>
          <w:ilvl w:val="0"/>
          <w:numId w:val="57"/>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1"/>
      <w:r w:rsidRPr="0058097C">
        <w:rPr>
          <w:rFonts w:ascii="Tahoma" w:hAnsi="Tahoma" w:cs="Tahoma"/>
          <w:lang w:val="es-ES_tradnl"/>
        </w:rPr>
        <w:t>de no Propiedad previo a la ejecución física de la obra.</w:t>
      </w:r>
      <w:bookmarkEnd w:id="42"/>
    </w:p>
    <w:p w14:paraId="25420DC1" w14:textId="77777777" w:rsidR="00BC54FE" w:rsidRPr="00882269" w:rsidRDefault="00BC54FE" w:rsidP="00BC54FE">
      <w:pPr>
        <w:spacing w:line="260" w:lineRule="atLeast"/>
        <w:ind w:left="284"/>
        <w:contextualSpacing/>
        <w:jc w:val="both"/>
        <w:rPr>
          <w:rFonts w:ascii="Tahoma" w:hAnsi="Tahoma" w:cs="Tahoma"/>
          <w:lang w:val="es-ES_tradnl"/>
        </w:rPr>
      </w:pPr>
    </w:p>
    <w:p w14:paraId="7216712A" w14:textId="77777777" w:rsidR="00BC54FE" w:rsidRPr="00882269" w:rsidRDefault="00BC54FE" w:rsidP="00BC54FE">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6200401B" w14:textId="77777777" w:rsidR="00BC54FE" w:rsidRPr="00C57852" w:rsidRDefault="00BC54FE" w:rsidP="00BC54FE">
      <w:pPr>
        <w:pStyle w:val="Prrafodelista"/>
        <w:numPr>
          <w:ilvl w:val="0"/>
          <w:numId w:val="5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w:t>
      </w:r>
      <w:r w:rsidRPr="00E67DF3">
        <w:rPr>
          <w:rFonts w:ascii="Tahoma" w:hAnsi="Tahoma" w:cs="Tahoma"/>
          <w:color w:val="0000FF"/>
          <w:lang w:val="es-ES_tradnl"/>
        </w:rPr>
        <w:t>o renovación).</w:t>
      </w:r>
    </w:p>
    <w:p w14:paraId="3EA842B8" w14:textId="77777777" w:rsidR="00BC54FE" w:rsidRPr="009F7AC5" w:rsidRDefault="00BC54FE" w:rsidP="00BC54FE">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581470CC" w14:textId="77777777" w:rsidR="00BC54FE" w:rsidRPr="005B4B6D" w:rsidRDefault="00BC54FE" w:rsidP="00BC54FE">
      <w:pPr>
        <w:pStyle w:val="Prrafodelista"/>
        <w:widowControl w:val="0"/>
        <w:numPr>
          <w:ilvl w:val="0"/>
          <w:numId w:val="58"/>
        </w:numPr>
        <w:autoSpaceDE w:val="0"/>
        <w:autoSpaceDN w:val="0"/>
        <w:ind w:left="284" w:hanging="283"/>
        <w:jc w:val="both"/>
        <w:rPr>
          <w:rFonts w:ascii="Tahoma" w:hAnsi="Tahoma" w:cs="Tahoma"/>
          <w:lang w:val="es-ES_tradnl"/>
        </w:rPr>
      </w:pPr>
      <w:bookmarkStart w:id="43" w:name="_Hlk146287826"/>
      <w:bookmarkStart w:id="44"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3"/>
      <w:bookmarkEnd w:id="44"/>
    </w:p>
    <w:p w14:paraId="233827CA" w14:textId="77777777" w:rsidR="00BC54FE" w:rsidRDefault="00BC54FE" w:rsidP="00BC54FE">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3C5B3684" w14:textId="77777777" w:rsidR="00BC54FE" w:rsidRPr="0058097C" w:rsidRDefault="00BC54FE" w:rsidP="00BC54FE">
      <w:pPr>
        <w:numPr>
          <w:ilvl w:val="0"/>
          <w:numId w:val="58"/>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80</w:t>
      </w:r>
      <w:r w:rsidRPr="0058097C">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12474065" w14:textId="77777777" w:rsidR="00BC54FE" w:rsidRPr="00882269" w:rsidRDefault="00BC54FE" w:rsidP="00BC54FE">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Formularios de </w:t>
      </w:r>
      <w:r>
        <w:rPr>
          <w:rFonts w:ascii="Tahoma" w:hAnsi="Tahoma" w:cs="Tahoma"/>
          <w:lang w:val="es-ES_tradnl"/>
        </w:rPr>
        <w:t>A</w:t>
      </w:r>
      <w:r w:rsidRPr="00882269">
        <w:rPr>
          <w:rFonts w:ascii="Tahoma" w:hAnsi="Tahoma" w:cs="Tahoma"/>
          <w:lang w:val="es-ES_tradnl"/>
        </w:rPr>
        <w:t>utorización de Ingreso</w:t>
      </w:r>
      <w:r>
        <w:rPr>
          <w:rFonts w:ascii="Tahoma" w:hAnsi="Tahoma" w:cs="Tahoma"/>
          <w:lang w:val="es-ES_tradnl"/>
        </w:rPr>
        <w:t xml:space="preserve"> </w:t>
      </w:r>
      <w:r w:rsidRPr="005E2776">
        <w:rPr>
          <w:rFonts w:ascii="Tahoma" w:hAnsi="Tahoma" w:cs="Tahoma"/>
          <w:color w:val="0000FF"/>
          <w:lang w:val="es-ES_tradnl"/>
        </w:rPr>
        <w:t>– FAI, o Nota de solicitud de FAI</w:t>
      </w:r>
      <w:r>
        <w:rPr>
          <w:rFonts w:ascii="Tahoma" w:hAnsi="Tahoma" w:cs="Tahoma"/>
          <w:lang w:val="es-ES_tradnl"/>
        </w:rPr>
        <w:t>,</w:t>
      </w:r>
      <w:r w:rsidRPr="00882269">
        <w:rPr>
          <w:rFonts w:ascii="Tahoma" w:hAnsi="Tahoma" w:cs="Tahoma"/>
          <w:lang w:val="es-ES_tradnl"/>
        </w:rPr>
        <w:t xml:space="preserve"> a Áreas Protegidas Nacionales o Sub Nacionales (cuando corresponda).</w:t>
      </w:r>
    </w:p>
    <w:p w14:paraId="527E1F62" w14:textId="77777777" w:rsidR="00BC54FE" w:rsidRPr="00882269" w:rsidRDefault="00BC54FE" w:rsidP="00BC54FE">
      <w:pPr>
        <w:numPr>
          <w:ilvl w:val="0"/>
          <w:numId w:val="58"/>
        </w:numPr>
        <w:spacing w:line="260" w:lineRule="atLeast"/>
        <w:ind w:left="284" w:hanging="284"/>
        <w:jc w:val="both"/>
        <w:rPr>
          <w:rFonts w:ascii="Tahoma" w:hAnsi="Tahoma" w:cs="Tahoma"/>
        </w:rPr>
      </w:pPr>
      <w:bookmarkStart w:id="45" w:name="_Hlk145489069"/>
      <w:bookmarkStart w:id="46"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5"/>
    </w:p>
    <w:bookmarkEnd w:id="46"/>
    <w:p w14:paraId="4B86D163" w14:textId="77777777" w:rsidR="00BC54FE" w:rsidRPr="00882269" w:rsidRDefault="00BC54FE" w:rsidP="00BC54FE">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E1B9431" w14:textId="77777777" w:rsidR="00BC54FE" w:rsidRPr="00882269" w:rsidRDefault="00BC54FE" w:rsidP="00BC54FE">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5310CB61" w14:textId="77777777" w:rsidR="00BC54FE" w:rsidRPr="00882269" w:rsidRDefault="00BC54FE" w:rsidP="00BC54FE">
      <w:pPr>
        <w:numPr>
          <w:ilvl w:val="0"/>
          <w:numId w:val="58"/>
        </w:numPr>
        <w:spacing w:line="260" w:lineRule="atLeast"/>
        <w:ind w:left="284" w:hanging="283"/>
        <w:contextualSpacing/>
        <w:jc w:val="both"/>
        <w:rPr>
          <w:rFonts w:ascii="Tahoma" w:hAnsi="Tahoma" w:cs="Tahoma"/>
          <w:lang w:val="es-ES_tradnl"/>
        </w:rPr>
      </w:pPr>
      <w:bookmarkStart w:id="47"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6572F31" w14:textId="77777777" w:rsidR="00BC54FE" w:rsidRPr="00882269" w:rsidRDefault="00BC54FE" w:rsidP="00BC54FE">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19BA344F" w14:textId="77777777" w:rsidR="00BC54FE" w:rsidRPr="009F7AC5" w:rsidRDefault="00BC54FE" w:rsidP="00BC54FE">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8" w:name="_Hlk126076662"/>
      <w:r w:rsidRPr="00882269">
        <w:rPr>
          <w:rFonts w:ascii="Tahoma" w:hAnsi="Tahoma" w:cs="Tahoma"/>
          <w:lang w:val="es-ES_tradnl"/>
        </w:rPr>
        <w:t xml:space="preserve">en la implantación de </w:t>
      </w:r>
      <w:bookmarkEnd w:id="48"/>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7"/>
    <w:p w14:paraId="17757572" w14:textId="77777777" w:rsidR="00BC54FE" w:rsidRPr="009F7AC5" w:rsidRDefault="00BC54FE" w:rsidP="00BC54FE">
      <w:pPr>
        <w:pStyle w:val="Prrafodelista"/>
        <w:numPr>
          <w:ilvl w:val="0"/>
          <w:numId w:val="5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1027597A" w14:textId="77777777" w:rsidR="00BC54FE" w:rsidRPr="00882269" w:rsidRDefault="00BC54FE" w:rsidP="00BC54FE">
      <w:pPr>
        <w:numPr>
          <w:ilvl w:val="0"/>
          <w:numId w:val="5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50A06699" w14:textId="77777777" w:rsidR="00BC54FE" w:rsidRPr="00882269" w:rsidRDefault="00BC54FE" w:rsidP="00BC54FE">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348CEE26" w14:textId="77777777" w:rsidR="00BC54FE" w:rsidRPr="00882269" w:rsidRDefault="00BC54FE" w:rsidP="00BC54FE">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D98F73B" w14:textId="77777777" w:rsidR="00BC54FE" w:rsidRPr="00882269" w:rsidRDefault="00BC54FE" w:rsidP="00BC54FE">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10515A98" w14:textId="77777777" w:rsidR="00BC54FE" w:rsidRPr="00882269" w:rsidRDefault="00BC54FE" w:rsidP="00BC54FE">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C0D29A0" w14:textId="77777777" w:rsidR="00BC54FE" w:rsidRPr="00882269" w:rsidRDefault="00BC54FE" w:rsidP="00BC54FE">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40029FA3" w14:textId="77777777" w:rsidR="00BC54FE" w:rsidRPr="00882269" w:rsidRDefault="00BC54FE" w:rsidP="00BC54FE">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FB3191D" w14:textId="77777777" w:rsidR="00BC54FE" w:rsidRPr="00882269" w:rsidRDefault="00BC54FE" w:rsidP="00BC54FE">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Apoyo en mano de obra calificada a las familias de alta vulnerabilidad identificadas por la AEVIVIENDA y por parte de la Entidad Ejecutora, la Inspectoría de proyecto debe controlar y monitorear el cumplimiento.</w:t>
      </w:r>
    </w:p>
    <w:p w14:paraId="54D752C3" w14:textId="77777777" w:rsidR="00BC54FE" w:rsidRPr="00882269" w:rsidRDefault="00BC54FE" w:rsidP="00BC54FE">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638EEBE3" w14:textId="77777777" w:rsidR="00BC54FE" w:rsidRPr="00882269" w:rsidRDefault="00BC54FE" w:rsidP="00BC54FE">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7CFC56A0" w14:textId="77777777" w:rsidR="00BC54FE" w:rsidRPr="00882269" w:rsidRDefault="00BC54FE" w:rsidP="00BC54FE">
      <w:pPr>
        <w:spacing w:line="260" w:lineRule="atLeast"/>
        <w:contextualSpacing/>
        <w:jc w:val="both"/>
        <w:rPr>
          <w:rFonts w:ascii="Tahoma" w:hAnsi="Tahoma" w:cs="Tahoma"/>
          <w:color w:val="000000"/>
          <w:lang w:val="es-ES_tradnl"/>
        </w:rPr>
      </w:pPr>
    </w:p>
    <w:p w14:paraId="77943F4B" w14:textId="77777777" w:rsidR="00BC54FE" w:rsidRPr="00882269" w:rsidRDefault="00BC54FE" w:rsidP="00BC54FE">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0D4D142A" w14:textId="77777777" w:rsidR="00BC54FE" w:rsidRPr="0058097C" w:rsidRDefault="00BC54FE" w:rsidP="00BC54FE">
      <w:pPr>
        <w:numPr>
          <w:ilvl w:val="0"/>
          <w:numId w:val="86"/>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10B42BB" w14:textId="77777777" w:rsidR="00BC54FE" w:rsidRPr="004F01D5" w:rsidRDefault="00BC54FE" w:rsidP="00BC54FE">
      <w:pPr>
        <w:numPr>
          <w:ilvl w:val="0"/>
          <w:numId w:val="59"/>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color w:val="0000FF"/>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080BF7F9" w14:textId="77777777" w:rsidR="00BC54FE" w:rsidRPr="0038211F" w:rsidRDefault="00BC54FE" w:rsidP="00BC54FE">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4E34BE7C" w14:textId="77777777" w:rsidR="00BC54FE" w:rsidRPr="0038211F" w:rsidRDefault="00BC54FE" w:rsidP="00BC54FE">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587C6945" w14:textId="77777777" w:rsidR="00BC54FE" w:rsidRPr="0038211F" w:rsidRDefault="00BC54FE" w:rsidP="00BC54FE">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49" w:name="_Hlk158992379"/>
      <w:r w:rsidRPr="0038211F">
        <w:rPr>
          <w:rFonts w:ascii="Tahoma" w:hAnsi="Tahoma" w:cs="Tahoma"/>
          <w:lang w:val="es-ES_tradnl"/>
        </w:rPr>
        <w:t>incumplimiento de aporte propio, a la tercera notificación de incumplimiento.</w:t>
      </w:r>
      <w:bookmarkEnd w:id="49"/>
    </w:p>
    <w:p w14:paraId="37DF6E2F" w14:textId="77777777" w:rsidR="00BC54FE" w:rsidRPr="0038211F" w:rsidRDefault="00BC54FE" w:rsidP="00BC54FE">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1192CD0E" w14:textId="77777777" w:rsidR="00BC54FE" w:rsidRPr="0038211F" w:rsidRDefault="00BC54FE" w:rsidP="00BC54FE">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47D14C9B" w14:textId="77777777" w:rsidR="00BC54FE" w:rsidRPr="0038211F" w:rsidRDefault="00BC54FE" w:rsidP="00BC54FE">
      <w:pPr>
        <w:numPr>
          <w:ilvl w:val="0"/>
          <w:numId w:val="70"/>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4374AAD4" w14:textId="77777777" w:rsidR="00BC54FE" w:rsidRPr="0038211F" w:rsidRDefault="00BC54FE" w:rsidP="00BC54FE">
      <w:pPr>
        <w:numPr>
          <w:ilvl w:val="0"/>
          <w:numId w:val="70"/>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0"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0"/>
    </w:p>
    <w:p w14:paraId="6DCA5CA8" w14:textId="77777777" w:rsidR="00BC54FE" w:rsidRPr="00882269" w:rsidRDefault="00BC54FE" w:rsidP="00BC54FE">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7518A7A" w14:textId="77777777" w:rsidR="00BC54FE" w:rsidRDefault="00BC54FE" w:rsidP="00BC54FE">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5E3A1E18" w14:textId="77777777" w:rsidR="00BC54FE" w:rsidRPr="00882269" w:rsidRDefault="00BC54FE" w:rsidP="00BC54FE">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76A16C43" w14:textId="77777777" w:rsidR="00BC54FE" w:rsidRPr="00882269" w:rsidRDefault="00BC54FE" w:rsidP="00BC54FE">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29C3359C" w14:textId="77777777" w:rsidR="00BC54FE" w:rsidRPr="00882269" w:rsidRDefault="00BC54FE" w:rsidP="00BC54FE">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0EC7179" w14:textId="77777777" w:rsidR="00BC54FE" w:rsidRPr="00882269" w:rsidRDefault="00BC54FE" w:rsidP="00BC54FE">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49C9F397" w14:textId="77777777" w:rsidR="00BC54FE" w:rsidRPr="00882269" w:rsidRDefault="00BC54FE" w:rsidP="00BC54FE">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6392D061" w14:textId="77777777" w:rsidR="00BC54FE" w:rsidRPr="00882269" w:rsidRDefault="00BC54FE" w:rsidP="00BC54FE">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w:t>
      </w:r>
      <w:r w:rsidRPr="00882269">
        <w:rPr>
          <w:rFonts w:ascii="Tahoma" w:hAnsi="Tahoma" w:cs="Tahoma"/>
          <w:lang w:val="es-ES_tradnl"/>
        </w:rPr>
        <w:lastRenderedPageBreak/>
        <w:t xml:space="preserve">y Reglamentos internos de la Cooperativa, mismos que deberán cumplir con los requisitos y criterios de priorización establecidos en el presente reglamento. </w:t>
      </w:r>
    </w:p>
    <w:p w14:paraId="125101FE" w14:textId="77777777" w:rsidR="00BC54FE" w:rsidRPr="00882269" w:rsidRDefault="00BC54FE" w:rsidP="00BC54FE">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48C61E34" w14:textId="77777777" w:rsidR="00BC54FE" w:rsidRPr="00882269" w:rsidRDefault="00BC54FE" w:rsidP="00BC54FE">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73817BD1" w14:textId="77777777" w:rsidR="00BC54FE" w:rsidRPr="00882269" w:rsidRDefault="00BC54FE" w:rsidP="00BC54FE">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4977F357" w14:textId="77777777" w:rsidR="00BC54FE" w:rsidRPr="00882269" w:rsidRDefault="00BC54FE" w:rsidP="00BC54FE">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19BF3889" w14:textId="77777777" w:rsidR="00BC54FE" w:rsidRPr="00882269" w:rsidRDefault="00BC54FE" w:rsidP="00BC54FE">
      <w:pPr>
        <w:numPr>
          <w:ilvl w:val="0"/>
          <w:numId w:val="59"/>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57E890C6" w14:textId="77777777" w:rsidR="00BC54FE" w:rsidRPr="00882269" w:rsidRDefault="00BC54FE" w:rsidP="00BC54FE">
      <w:pPr>
        <w:numPr>
          <w:ilvl w:val="0"/>
          <w:numId w:val="5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1006CDD4" w14:textId="77777777" w:rsidR="00BC54FE" w:rsidRPr="00882269" w:rsidRDefault="00BC54FE" w:rsidP="00BC54FE">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701305F2" w14:textId="77777777" w:rsidR="00BC54FE" w:rsidRPr="00882269" w:rsidRDefault="00BC54FE" w:rsidP="00BC54FE">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24D7FD24" w14:textId="77777777" w:rsidR="00BC54FE" w:rsidRPr="00882269" w:rsidRDefault="00BC54FE" w:rsidP="00BC54FE">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D171B08" w14:textId="77777777" w:rsidR="00BC54FE" w:rsidRPr="00882269" w:rsidRDefault="00BC54FE" w:rsidP="00BC54FE">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4A74CA49" w14:textId="77777777" w:rsidR="00BC54FE" w:rsidRPr="00882269" w:rsidRDefault="00BC54FE" w:rsidP="00BC54FE">
      <w:pPr>
        <w:spacing w:line="260" w:lineRule="atLeast"/>
        <w:contextualSpacing/>
        <w:jc w:val="both"/>
        <w:rPr>
          <w:rFonts w:ascii="Tahoma" w:hAnsi="Tahoma" w:cs="Tahoma"/>
          <w:lang w:val="es-ES_tradnl"/>
        </w:rPr>
      </w:pPr>
    </w:p>
    <w:p w14:paraId="7D813E30" w14:textId="77777777" w:rsidR="00BC54FE" w:rsidRPr="00882269" w:rsidRDefault="00BC54FE" w:rsidP="00BC54FE">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623BB850" w14:textId="77777777" w:rsidR="00BC54FE" w:rsidRPr="00882269" w:rsidRDefault="00BC54FE" w:rsidP="00BC54FE">
      <w:pPr>
        <w:numPr>
          <w:ilvl w:val="0"/>
          <w:numId w:val="66"/>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281ABF16" w14:textId="77777777" w:rsidR="00BC54FE" w:rsidRPr="00882269" w:rsidRDefault="00BC54FE" w:rsidP="00BC54FE">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252189A8" w14:textId="77777777" w:rsidR="00BC54FE" w:rsidRPr="00882269" w:rsidRDefault="00BC54FE" w:rsidP="00BC54FE">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12AAC3A2" w14:textId="77777777" w:rsidR="00BC54FE" w:rsidRPr="00882269" w:rsidRDefault="00BC54FE" w:rsidP="00BC54FE">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1" w:name="_Hlk126076967"/>
      <w:r w:rsidRPr="00882269">
        <w:rPr>
          <w:rFonts w:ascii="Tahoma" w:hAnsi="Tahoma" w:cs="Tahoma"/>
          <w:color w:val="000000"/>
          <w:lang w:val="es-ES_tradnl"/>
        </w:rPr>
        <w:t xml:space="preserve">cantidades asignadas </w:t>
      </w:r>
      <w:bookmarkEnd w:id="51"/>
      <w:r w:rsidRPr="00882269">
        <w:rPr>
          <w:rFonts w:ascii="Tahoma" w:hAnsi="Tahoma" w:cs="Tahoma"/>
          <w:color w:val="000000"/>
          <w:lang w:val="es-ES_tradnl"/>
        </w:rPr>
        <w:t xml:space="preserve">y garantizando su adecuado uso. </w:t>
      </w:r>
    </w:p>
    <w:p w14:paraId="3C1FC9E9" w14:textId="77777777" w:rsidR="00BC54FE" w:rsidRPr="00882269" w:rsidRDefault="00BC54FE" w:rsidP="00BC54FE">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2" w:name="_Toc71811151"/>
      <w:r w:rsidRPr="00882269">
        <w:rPr>
          <w:rFonts w:ascii="Tahoma" w:hAnsi="Tahoma" w:cs="Tahoma"/>
          <w:b/>
          <w:bCs/>
          <w:color w:val="000000"/>
          <w:kern w:val="32"/>
          <w:lang w:val="es-ES_tradnl"/>
        </w:rPr>
        <w:t>FASES DE LA CONSULTORÍA.</w:t>
      </w:r>
      <w:bookmarkEnd w:id="52"/>
    </w:p>
    <w:p w14:paraId="2A91C1FE" w14:textId="77777777" w:rsidR="00BC54FE" w:rsidRDefault="00BC54FE" w:rsidP="00BC54FE">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34CBF8A7" w14:textId="77777777" w:rsidR="00BC54FE" w:rsidRPr="00882269" w:rsidRDefault="00BC54FE" w:rsidP="00BC54FE">
      <w:pPr>
        <w:tabs>
          <w:tab w:val="left" w:pos="2255"/>
        </w:tabs>
        <w:spacing w:line="260" w:lineRule="atLeast"/>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7884FA46" wp14:editId="20823748">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3F68C70" w14:textId="77777777" w:rsidR="00BC54FE" w:rsidRPr="00845632" w:rsidRDefault="00BC54FE" w:rsidP="00BC54FE">
                            <w:pPr>
                              <w:jc w:val="center"/>
                              <w:rPr>
                                <w:rFonts w:ascii="Tahoma" w:hAnsi="Tahoma" w:cs="Tahoma"/>
                                <w:b/>
                                <w:color w:val="FFFFFF"/>
                              </w:rPr>
                            </w:pPr>
                            <w:r w:rsidRPr="00845632">
                              <w:rPr>
                                <w:rFonts w:ascii="Tahoma" w:hAnsi="Tahoma" w:cs="Tahoma"/>
                                <w:b/>
                                <w:color w:val="FFFFFF"/>
                              </w:rPr>
                              <w:t>FASE 1</w:t>
                            </w:r>
                          </w:p>
                          <w:p w14:paraId="64768D6F" w14:textId="77777777" w:rsidR="00BC54FE" w:rsidRPr="00845632" w:rsidRDefault="00BC54FE" w:rsidP="00BC54FE">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884FA46"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43F68C70" w14:textId="77777777" w:rsidR="00BC54FE" w:rsidRPr="00845632" w:rsidRDefault="00BC54FE" w:rsidP="00BC54FE">
                      <w:pPr>
                        <w:jc w:val="center"/>
                        <w:rPr>
                          <w:rFonts w:ascii="Tahoma" w:hAnsi="Tahoma" w:cs="Tahoma"/>
                          <w:b/>
                          <w:color w:val="FFFFFF"/>
                        </w:rPr>
                      </w:pPr>
                      <w:r w:rsidRPr="00845632">
                        <w:rPr>
                          <w:rFonts w:ascii="Tahoma" w:hAnsi="Tahoma" w:cs="Tahoma"/>
                          <w:b/>
                          <w:color w:val="FFFFFF"/>
                        </w:rPr>
                        <w:t>FASE 1</w:t>
                      </w:r>
                    </w:p>
                    <w:p w14:paraId="64768D6F" w14:textId="77777777" w:rsidR="00BC54FE" w:rsidRPr="00845632" w:rsidRDefault="00BC54FE" w:rsidP="00BC54FE">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3E8F95B4" wp14:editId="256EFE59">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31CD8FB" w14:textId="77777777" w:rsidR="00BC54FE" w:rsidRPr="00845632" w:rsidRDefault="00BC54FE" w:rsidP="00BC54FE">
                            <w:pPr>
                              <w:jc w:val="center"/>
                              <w:rPr>
                                <w:rFonts w:ascii="Tahoma" w:hAnsi="Tahoma" w:cs="Tahoma"/>
                                <w:b/>
                                <w:color w:val="FFFFFF"/>
                              </w:rPr>
                            </w:pPr>
                            <w:r w:rsidRPr="00845632">
                              <w:rPr>
                                <w:rFonts w:ascii="Tahoma" w:hAnsi="Tahoma" w:cs="Tahoma"/>
                                <w:b/>
                                <w:color w:val="FFFFFF"/>
                              </w:rPr>
                              <w:t>FASE 2</w:t>
                            </w:r>
                          </w:p>
                          <w:p w14:paraId="74BCE01C" w14:textId="77777777" w:rsidR="00BC54FE" w:rsidRPr="00845632" w:rsidRDefault="00BC54FE" w:rsidP="00BC54FE">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E8F95B4"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331CD8FB" w14:textId="77777777" w:rsidR="00BC54FE" w:rsidRPr="00845632" w:rsidRDefault="00BC54FE" w:rsidP="00BC54FE">
                      <w:pPr>
                        <w:jc w:val="center"/>
                        <w:rPr>
                          <w:rFonts w:ascii="Tahoma" w:hAnsi="Tahoma" w:cs="Tahoma"/>
                          <w:b/>
                          <w:color w:val="FFFFFF"/>
                        </w:rPr>
                      </w:pPr>
                      <w:r w:rsidRPr="00845632">
                        <w:rPr>
                          <w:rFonts w:ascii="Tahoma" w:hAnsi="Tahoma" w:cs="Tahoma"/>
                          <w:b/>
                          <w:color w:val="FFFFFF"/>
                        </w:rPr>
                        <w:t>FASE 2</w:t>
                      </w:r>
                    </w:p>
                    <w:p w14:paraId="74BCE01C" w14:textId="77777777" w:rsidR="00BC54FE" w:rsidRPr="00845632" w:rsidRDefault="00BC54FE" w:rsidP="00BC54FE">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2E205BA6" wp14:editId="2A68B570">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203E0A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100EEE2C" w14:textId="77777777" w:rsidR="00BC54FE" w:rsidRPr="00882269" w:rsidRDefault="00BC54FE" w:rsidP="00BC54FE">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0E056421" wp14:editId="7FDF02AD">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370867B"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2976ABFF" wp14:editId="48B126EF">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CEE8497" w14:textId="77777777" w:rsidR="00BC54FE" w:rsidRPr="00845632" w:rsidRDefault="00BC54FE" w:rsidP="00BC54FE">
                            <w:pPr>
                              <w:jc w:val="center"/>
                              <w:rPr>
                                <w:rFonts w:ascii="Tahoma" w:hAnsi="Tahoma" w:cs="Tahoma"/>
                                <w:b/>
                                <w:color w:val="FFFFFF"/>
                              </w:rPr>
                            </w:pPr>
                            <w:r w:rsidRPr="00845632">
                              <w:rPr>
                                <w:rFonts w:ascii="Tahoma" w:hAnsi="Tahoma" w:cs="Tahoma"/>
                                <w:b/>
                                <w:color w:val="FFFFFF"/>
                              </w:rPr>
                              <w:t>FASE 3</w:t>
                            </w:r>
                          </w:p>
                          <w:p w14:paraId="3561566B" w14:textId="77777777" w:rsidR="00BC54FE" w:rsidRPr="00845632" w:rsidRDefault="00BC54FE" w:rsidP="00BC54FE">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976ABFF"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0CEE8497" w14:textId="77777777" w:rsidR="00BC54FE" w:rsidRPr="00845632" w:rsidRDefault="00BC54FE" w:rsidP="00BC54FE">
                      <w:pPr>
                        <w:jc w:val="center"/>
                        <w:rPr>
                          <w:rFonts w:ascii="Tahoma" w:hAnsi="Tahoma" w:cs="Tahoma"/>
                          <w:b/>
                          <w:color w:val="FFFFFF"/>
                        </w:rPr>
                      </w:pPr>
                      <w:r w:rsidRPr="00845632">
                        <w:rPr>
                          <w:rFonts w:ascii="Tahoma" w:hAnsi="Tahoma" w:cs="Tahoma"/>
                          <w:b/>
                          <w:color w:val="FFFFFF"/>
                        </w:rPr>
                        <w:t>FASE 3</w:t>
                      </w:r>
                    </w:p>
                    <w:p w14:paraId="3561566B" w14:textId="77777777" w:rsidR="00BC54FE" w:rsidRPr="00845632" w:rsidRDefault="00BC54FE" w:rsidP="00BC54FE">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27D3B6BF" w14:textId="77777777" w:rsidR="00BC54FE" w:rsidRPr="00882269" w:rsidRDefault="00BC54FE" w:rsidP="00BC54FE">
      <w:pPr>
        <w:spacing w:line="260" w:lineRule="atLeast"/>
        <w:jc w:val="both"/>
        <w:rPr>
          <w:rFonts w:ascii="Tahoma" w:hAnsi="Tahoma" w:cs="Tahoma"/>
        </w:rPr>
      </w:pPr>
    </w:p>
    <w:p w14:paraId="00169009" w14:textId="77777777" w:rsidR="00BC54FE" w:rsidRPr="00882269" w:rsidRDefault="00BC54FE" w:rsidP="00BC54FE">
      <w:pPr>
        <w:spacing w:line="260" w:lineRule="atLeast"/>
        <w:jc w:val="both"/>
        <w:rPr>
          <w:rFonts w:ascii="Tahoma" w:hAnsi="Tahoma" w:cs="Tahoma"/>
        </w:rPr>
      </w:pPr>
    </w:p>
    <w:p w14:paraId="7CA06A27" w14:textId="77777777" w:rsidR="00BC54FE" w:rsidRDefault="00BC54FE" w:rsidP="00BC54FE">
      <w:pPr>
        <w:spacing w:line="260" w:lineRule="atLeast"/>
        <w:jc w:val="both"/>
        <w:rPr>
          <w:rFonts w:ascii="Tahoma" w:hAnsi="Tahoma" w:cs="Tahoma"/>
        </w:rPr>
      </w:pPr>
    </w:p>
    <w:p w14:paraId="311565E9" w14:textId="77777777" w:rsidR="00BC54FE" w:rsidRPr="00882269" w:rsidRDefault="00BC54FE" w:rsidP="00BC54FE">
      <w:pPr>
        <w:spacing w:line="260" w:lineRule="atLeast"/>
        <w:jc w:val="both"/>
        <w:rPr>
          <w:rFonts w:ascii="Tahoma" w:hAnsi="Tahoma" w:cs="Tahoma"/>
        </w:rPr>
      </w:pPr>
    </w:p>
    <w:p w14:paraId="1CF379FB" w14:textId="77777777" w:rsidR="00BC54FE" w:rsidRPr="00882269" w:rsidRDefault="00BC54FE" w:rsidP="00BC54FE">
      <w:pPr>
        <w:spacing w:line="260" w:lineRule="atLeast"/>
        <w:jc w:val="both"/>
        <w:rPr>
          <w:rFonts w:ascii="Tahoma" w:hAnsi="Tahoma" w:cs="Tahoma"/>
        </w:rPr>
      </w:pPr>
      <w:r w:rsidRPr="00882269">
        <w:rPr>
          <w:rFonts w:ascii="Tahoma" w:hAnsi="Tahoma" w:cs="Tahoma"/>
        </w:rPr>
        <w:lastRenderedPageBreak/>
        <w:t>Cada una de estas fases deberá ser de estricto cumplimiento, entendiéndose que cada una tiene un inicio y un final con un documento de verificación; requiere de actividades a realizar y genera resultados específicos.</w:t>
      </w:r>
    </w:p>
    <w:p w14:paraId="439B5FF6" w14:textId="77777777" w:rsidR="00BC54FE" w:rsidRPr="00882269" w:rsidRDefault="00BC54FE" w:rsidP="00BC54FE">
      <w:pPr>
        <w:spacing w:line="260" w:lineRule="atLeast"/>
        <w:jc w:val="both"/>
        <w:rPr>
          <w:rFonts w:ascii="Tahoma" w:hAnsi="Tahoma" w:cs="Tahoma"/>
        </w:rPr>
      </w:pPr>
    </w:p>
    <w:p w14:paraId="3ABD28AC" w14:textId="77777777" w:rsidR="00BC54FE" w:rsidRPr="00882269" w:rsidRDefault="00BC54FE" w:rsidP="00BC54FE">
      <w:pPr>
        <w:spacing w:line="260" w:lineRule="atLeast"/>
        <w:jc w:val="both"/>
        <w:rPr>
          <w:rFonts w:ascii="Tahoma" w:hAnsi="Tahoma" w:cs="Tahoma"/>
          <w:b/>
        </w:rPr>
      </w:pPr>
      <w:r w:rsidRPr="00882269">
        <w:rPr>
          <w:rFonts w:ascii="Tahoma" w:hAnsi="Tahoma" w:cs="Tahoma"/>
          <w:b/>
        </w:rPr>
        <w:t xml:space="preserve">FASE 1 - ACTIVIDADES PRELIMINARES: </w:t>
      </w:r>
    </w:p>
    <w:p w14:paraId="05CE3331" w14:textId="77777777" w:rsidR="00BC54FE" w:rsidRPr="00882269" w:rsidRDefault="00BC54FE" w:rsidP="00BC54FE">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528E9712" w14:textId="77777777" w:rsidR="00BC54FE" w:rsidRPr="00882269" w:rsidRDefault="00BC54FE" w:rsidP="00BC54FE">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Diagnóstico </w:t>
      </w:r>
      <w:r>
        <w:rPr>
          <w:rFonts w:ascii="Tahoma" w:hAnsi="Tahoma" w:cs="Tahoma"/>
        </w:rPr>
        <w:t>Habitacional</w:t>
      </w:r>
      <w:r w:rsidRPr="00882269">
        <w:rPr>
          <w:rFonts w:ascii="Tahoma" w:hAnsi="Tahoma" w:cs="Tahoma"/>
        </w:rPr>
        <w:t xml:space="preserve"> – Producto 1</w:t>
      </w:r>
    </w:p>
    <w:p w14:paraId="43467730" w14:textId="77777777" w:rsidR="00BC54FE" w:rsidRPr="00882269" w:rsidRDefault="00BC54FE" w:rsidP="00BC54FE">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01574AA0" w14:textId="77777777" w:rsidR="00BC54FE" w:rsidRPr="0058097C" w:rsidRDefault="00BC54FE" w:rsidP="00BC54FE">
      <w:pPr>
        <w:spacing w:line="260" w:lineRule="atLeast"/>
        <w:jc w:val="both"/>
        <w:rPr>
          <w:rFonts w:ascii="Tahoma" w:hAnsi="Tahoma" w:cs="Tahoma"/>
          <w:b/>
        </w:rPr>
      </w:pPr>
      <w:r w:rsidRPr="0058097C">
        <w:rPr>
          <w:rFonts w:ascii="Tahoma" w:hAnsi="Tahoma" w:cs="Tahoma"/>
          <w:b/>
        </w:rPr>
        <w:t>Resultados principales de la FASE 1:</w:t>
      </w:r>
    </w:p>
    <w:p w14:paraId="0CD69BF8" w14:textId="77777777" w:rsidR="00BC54FE" w:rsidRPr="0058097C" w:rsidRDefault="00BC54FE" w:rsidP="00BC54FE">
      <w:pPr>
        <w:numPr>
          <w:ilvl w:val="0"/>
          <w:numId w:val="60"/>
        </w:numPr>
        <w:spacing w:line="260" w:lineRule="atLeast"/>
        <w:ind w:left="284" w:hanging="284"/>
        <w:contextualSpacing/>
        <w:jc w:val="both"/>
        <w:rPr>
          <w:rFonts w:ascii="Tahoma" w:hAnsi="Tahoma" w:cs="Tahoma"/>
        </w:rPr>
      </w:pPr>
      <w:bookmarkStart w:id="53" w:name="_Hlk164185315"/>
      <w:r w:rsidRPr="0058097C">
        <w:rPr>
          <w:rFonts w:ascii="Tahoma" w:hAnsi="Tahoma" w:cs="Tahoma"/>
        </w:rPr>
        <w:t>Gestión y presentación de los Certificados de no Propiedad a nivel nacional de los beneficiarios del proyecto.</w:t>
      </w:r>
    </w:p>
    <w:bookmarkEnd w:id="53"/>
    <w:p w14:paraId="202A2348" w14:textId="77777777" w:rsidR="00BC54FE" w:rsidRPr="0058097C" w:rsidRDefault="00BC54FE" w:rsidP="00BC54FE">
      <w:pPr>
        <w:numPr>
          <w:ilvl w:val="0"/>
          <w:numId w:val="60"/>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w:t>
      </w:r>
      <w:r>
        <w:rPr>
          <w:rFonts w:ascii="Tahoma" w:hAnsi="Tahoma" w:cs="Tahoma"/>
        </w:rPr>
        <w:t>Habitacional</w:t>
      </w:r>
      <w:r w:rsidRPr="0058097C">
        <w:rPr>
          <w:rFonts w:ascii="Tahoma" w:hAnsi="Tahoma" w:cs="Tahoma"/>
        </w:rPr>
        <w:t xml:space="preserve">, con aprobación del </w:t>
      </w:r>
      <w:r>
        <w:rPr>
          <w:rFonts w:ascii="Tahoma" w:hAnsi="Tahoma" w:cs="Tahoma"/>
        </w:rPr>
        <w:t>I</w:t>
      </w:r>
      <w:r w:rsidRPr="0058097C">
        <w:rPr>
          <w:rFonts w:ascii="Tahoma" w:hAnsi="Tahoma" w:cs="Tahoma"/>
        </w:rPr>
        <w:t>nspector, previo acompañamiento del mismo.</w:t>
      </w:r>
    </w:p>
    <w:p w14:paraId="0B984A41" w14:textId="77777777" w:rsidR="00BC54FE" w:rsidRPr="00882269" w:rsidRDefault="00BC54FE" w:rsidP="00BC54FE">
      <w:pPr>
        <w:numPr>
          <w:ilvl w:val="0"/>
          <w:numId w:val="60"/>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6C654736" w14:textId="77777777" w:rsidR="00BC54FE" w:rsidRPr="00757EF6" w:rsidRDefault="00BC54FE" w:rsidP="00BC54FE">
      <w:pPr>
        <w:numPr>
          <w:ilvl w:val="0"/>
          <w:numId w:val="60"/>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0469CF88" w14:textId="77777777" w:rsidR="00BC54FE" w:rsidRPr="00882269" w:rsidRDefault="00BC54FE" w:rsidP="00BC54FE">
      <w:pPr>
        <w:numPr>
          <w:ilvl w:val="0"/>
          <w:numId w:val="60"/>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6A4B354C" w14:textId="77777777" w:rsidR="00BC54FE" w:rsidRPr="00882269" w:rsidRDefault="00BC54FE" w:rsidP="00BC54FE">
      <w:pPr>
        <w:spacing w:line="260" w:lineRule="atLeast"/>
        <w:ind w:left="284"/>
        <w:contextualSpacing/>
        <w:jc w:val="both"/>
        <w:rPr>
          <w:rFonts w:ascii="Tahoma" w:hAnsi="Tahoma" w:cs="Tahoma"/>
        </w:rPr>
      </w:pPr>
    </w:p>
    <w:p w14:paraId="62489AD8" w14:textId="77777777" w:rsidR="00BC54FE" w:rsidRPr="00882269" w:rsidRDefault="00BC54FE" w:rsidP="00BC54FE">
      <w:pPr>
        <w:spacing w:line="260" w:lineRule="atLeast"/>
        <w:jc w:val="both"/>
        <w:rPr>
          <w:rFonts w:ascii="Tahoma" w:hAnsi="Tahoma" w:cs="Tahoma"/>
          <w:b/>
        </w:rPr>
      </w:pPr>
      <w:r w:rsidRPr="00882269">
        <w:rPr>
          <w:rFonts w:ascii="Tahoma" w:hAnsi="Tahoma" w:cs="Tahoma"/>
          <w:b/>
        </w:rPr>
        <w:t>FASE 2 - EJECUCIÓN FÍSICA DEL PROYECTO:</w:t>
      </w:r>
    </w:p>
    <w:p w14:paraId="16694270" w14:textId="77777777" w:rsidR="00BC54FE" w:rsidRPr="00882269" w:rsidRDefault="00BC54FE" w:rsidP="00BC54FE">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 xml:space="preserve">Diagnóstico </w:t>
      </w:r>
      <w:r>
        <w:rPr>
          <w:rFonts w:ascii="Tahoma" w:hAnsi="Tahoma" w:cs="Tahoma"/>
        </w:rPr>
        <w:t>Habitacional</w:t>
      </w:r>
      <w:r w:rsidRPr="00882269">
        <w:rPr>
          <w:rFonts w:ascii="Tahoma" w:hAnsi="Tahoma" w:cs="Tahoma"/>
        </w:rPr>
        <w:t xml:space="preserve"> – Producto 1</w:t>
      </w:r>
    </w:p>
    <w:p w14:paraId="5F2680BA" w14:textId="77777777" w:rsidR="00BC54FE" w:rsidRPr="00882269" w:rsidRDefault="00BC54FE" w:rsidP="00BC54FE">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632548B1" w14:textId="77777777" w:rsidR="00BC54FE" w:rsidRPr="00882269" w:rsidRDefault="00BC54FE" w:rsidP="00BC54FE">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862A870" w14:textId="77777777" w:rsidR="00BC54FE" w:rsidRPr="00882269" w:rsidRDefault="00BC54FE" w:rsidP="00BC54FE">
      <w:pPr>
        <w:spacing w:line="260" w:lineRule="atLeast"/>
        <w:jc w:val="both"/>
        <w:rPr>
          <w:rFonts w:ascii="Tahoma" w:hAnsi="Tahoma" w:cs="Tahoma"/>
        </w:rPr>
      </w:pPr>
    </w:p>
    <w:p w14:paraId="6BE48702" w14:textId="77777777" w:rsidR="00BC54FE" w:rsidRPr="00882269" w:rsidRDefault="00BC54FE" w:rsidP="00BC54FE">
      <w:pPr>
        <w:spacing w:line="260" w:lineRule="atLeast"/>
        <w:jc w:val="both"/>
        <w:rPr>
          <w:rFonts w:ascii="Tahoma" w:hAnsi="Tahoma" w:cs="Tahoma"/>
          <w:b/>
        </w:rPr>
      </w:pPr>
      <w:r w:rsidRPr="00882269">
        <w:rPr>
          <w:rFonts w:ascii="Tahoma" w:hAnsi="Tahoma" w:cs="Tahoma"/>
          <w:b/>
        </w:rPr>
        <w:t>Resultados principales de la FASE 2:</w:t>
      </w:r>
    </w:p>
    <w:p w14:paraId="391C4C04" w14:textId="77777777" w:rsidR="00BC54FE" w:rsidRPr="00DF74B4" w:rsidRDefault="00BC54FE" w:rsidP="00BC54FE">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0D9D0BB3" w14:textId="77777777" w:rsidR="00BC54FE" w:rsidRPr="00DF74B4" w:rsidRDefault="00BC54FE" w:rsidP="00BC54FE">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5CD68820" w14:textId="77777777" w:rsidR="00BC54FE" w:rsidRPr="00DF74B4" w:rsidRDefault="00BC54FE" w:rsidP="00BC54FE">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2D311303" w14:textId="77777777" w:rsidR="00BC54FE" w:rsidRPr="00DF74B4" w:rsidRDefault="00BC54FE" w:rsidP="00BC54FE">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4EB31655" w14:textId="77777777" w:rsidR="00BC54FE" w:rsidRPr="00DF74B4" w:rsidRDefault="00BC54FE" w:rsidP="00BC54FE">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476C9637" w14:textId="77777777" w:rsidR="00BC54FE" w:rsidRPr="00DF74B4" w:rsidRDefault="00BC54FE" w:rsidP="00BC54FE">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2BCBA5EE" w14:textId="77777777" w:rsidR="00BC54FE" w:rsidRPr="00DF74B4" w:rsidRDefault="00BC54FE" w:rsidP="00BC54FE">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3EA96F28" w14:textId="77777777" w:rsidR="00BC54FE" w:rsidRPr="00DF74B4" w:rsidRDefault="00BC54FE" w:rsidP="00BC54FE">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051A2741" w14:textId="77777777" w:rsidR="00BC54FE" w:rsidRPr="00882269" w:rsidRDefault="00BC54FE" w:rsidP="00BC54FE">
      <w:pPr>
        <w:spacing w:line="260" w:lineRule="atLeast"/>
        <w:jc w:val="both"/>
        <w:rPr>
          <w:rFonts w:ascii="Tahoma" w:hAnsi="Tahoma" w:cs="Tahoma"/>
        </w:rPr>
      </w:pPr>
    </w:p>
    <w:p w14:paraId="5760944C" w14:textId="77777777" w:rsidR="00BC54FE" w:rsidRPr="00882269" w:rsidRDefault="00BC54FE" w:rsidP="00BC54FE">
      <w:pPr>
        <w:spacing w:line="260" w:lineRule="atLeast"/>
        <w:jc w:val="both"/>
        <w:rPr>
          <w:rFonts w:ascii="Tahoma" w:hAnsi="Tahoma" w:cs="Tahoma"/>
        </w:rPr>
      </w:pPr>
      <w:r w:rsidRPr="00882269">
        <w:rPr>
          <w:rFonts w:ascii="Tahoma" w:hAnsi="Tahoma" w:cs="Tahoma"/>
          <w:b/>
        </w:rPr>
        <w:t>FASE 3 - CIERRE ADMINISTRATIVO DEL PROYECTO:</w:t>
      </w:r>
    </w:p>
    <w:p w14:paraId="2F25FD7B" w14:textId="77777777" w:rsidR="00BC54FE" w:rsidRPr="00882269" w:rsidRDefault="00BC54FE" w:rsidP="00BC54FE">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5F7A114D" w14:textId="77777777" w:rsidR="00BC54FE" w:rsidRPr="00882269" w:rsidRDefault="00BC54FE" w:rsidP="00BC54FE">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68F6AAF6" w14:textId="77777777" w:rsidR="00BC54FE" w:rsidRPr="00882269" w:rsidRDefault="00BC54FE" w:rsidP="00BC54FE">
      <w:pPr>
        <w:spacing w:line="260" w:lineRule="atLeast"/>
        <w:jc w:val="both"/>
        <w:rPr>
          <w:rFonts w:ascii="Tahoma" w:hAnsi="Tahoma" w:cs="Tahoma"/>
        </w:rPr>
      </w:pPr>
      <w:r w:rsidRPr="00882269">
        <w:rPr>
          <w:rFonts w:ascii="Tahoma" w:hAnsi="Tahoma" w:cs="Tahoma"/>
        </w:rPr>
        <w:lastRenderedPageBreak/>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A098019" w14:textId="77777777" w:rsidR="00BC54FE" w:rsidRPr="00882269" w:rsidRDefault="00BC54FE" w:rsidP="00BC54FE">
      <w:pPr>
        <w:spacing w:line="260" w:lineRule="atLeast"/>
        <w:jc w:val="both"/>
        <w:rPr>
          <w:rFonts w:ascii="Tahoma" w:hAnsi="Tahoma" w:cs="Tahoma"/>
          <w:b/>
        </w:rPr>
      </w:pPr>
      <w:r w:rsidRPr="00882269">
        <w:rPr>
          <w:rFonts w:ascii="Tahoma" w:hAnsi="Tahoma" w:cs="Tahoma"/>
          <w:b/>
        </w:rPr>
        <w:t xml:space="preserve">Resultados principales de la FASE 3: </w:t>
      </w:r>
    </w:p>
    <w:p w14:paraId="39842C07" w14:textId="77777777" w:rsidR="00BC54FE" w:rsidRPr="00882269" w:rsidRDefault="00BC54FE" w:rsidP="00BC54FE">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color w:val="0000FF"/>
        </w:rPr>
        <w:t>Entrega</w:t>
      </w:r>
      <w:r w:rsidRPr="00882269">
        <w:rPr>
          <w:rFonts w:ascii="Tahoma" w:hAnsi="Tahoma" w:cs="Tahoma"/>
        </w:rPr>
        <w:t xml:space="preserve"> Individual (definitivo) a los beneficiarios del proyecto.</w:t>
      </w:r>
    </w:p>
    <w:p w14:paraId="1E99E66E" w14:textId="77777777" w:rsidR="00BC54FE" w:rsidRPr="00882269" w:rsidRDefault="00BC54FE" w:rsidP="00BC54FE">
      <w:pPr>
        <w:numPr>
          <w:ilvl w:val="0"/>
          <w:numId w:val="81"/>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1129D44B" w14:textId="77777777" w:rsidR="00BC54FE" w:rsidRPr="00882269" w:rsidRDefault="00BC54FE" w:rsidP="00BC54FE">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0CC1FBEB" w14:textId="77777777" w:rsidR="00BC54FE" w:rsidRPr="00882269" w:rsidRDefault="00BC54FE" w:rsidP="00BC54FE">
      <w:pPr>
        <w:numPr>
          <w:ilvl w:val="0"/>
          <w:numId w:val="81"/>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08EA2278" w14:textId="77777777" w:rsidR="00BC54FE" w:rsidRPr="00882269" w:rsidRDefault="00BC54FE" w:rsidP="00BC54FE">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1938FCA2" w14:textId="77777777" w:rsidR="00BC54FE" w:rsidRDefault="00BC54FE" w:rsidP="00BC54FE">
      <w:pPr>
        <w:numPr>
          <w:ilvl w:val="0"/>
          <w:numId w:val="81"/>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3A409EAE" w14:textId="77777777" w:rsidR="00BC54FE" w:rsidRPr="00882269" w:rsidRDefault="00BC54FE" w:rsidP="00BC54FE">
      <w:pPr>
        <w:spacing w:line="260" w:lineRule="atLeast"/>
        <w:ind w:left="284"/>
        <w:contextualSpacing/>
        <w:jc w:val="both"/>
        <w:rPr>
          <w:rFonts w:ascii="Tahoma" w:hAnsi="Tahoma" w:cs="Tahoma"/>
        </w:rPr>
      </w:pPr>
    </w:p>
    <w:p w14:paraId="5C144C28" w14:textId="77777777" w:rsidR="00BC54FE" w:rsidRPr="00882269" w:rsidRDefault="00BC54FE" w:rsidP="00BC54FE">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11BA774C" w14:textId="77777777" w:rsidR="00BC54FE" w:rsidRPr="00882269" w:rsidRDefault="00BC54FE" w:rsidP="00BC54FE">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4" w:name="_Toc71811152"/>
      <w:r w:rsidRPr="00882269">
        <w:rPr>
          <w:rFonts w:ascii="Tahoma" w:hAnsi="Tahoma" w:cs="Tahoma"/>
          <w:b/>
          <w:bCs/>
          <w:color w:val="000000"/>
          <w:kern w:val="32"/>
          <w:lang w:val="es-ES_tradnl"/>
        </w:rPr>
        <w:t>PLAZO DE EJECUCIÓN DE LA CONSULTORÍA</w:t>
      </w:r>
      <w:bookmarkEnd w:id="54"/>
    </w:p>
    <w:p w14:paraId="397F4D24" w14:textId="77777777" w:rsidR="00BC54FE" w:rsidRPr="00882269" w:rsidRDefault="00BC54FE" w:rsidP="00BC54FE">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882269">
        <w:rPr>
          <w:rFonts w:ascii="Tahoma" w:hAnsi="Tahoma" w:cs="Tahoma"/>
          <w:b/>
          <w:color w:val="FF0000"/>
        </w:rPr>
        <w:t>1</w:t>
      </w:r>
      <w:r>
        <w:rPr>
          <w:rFonts w:ascii="Tahoma" w:hAnsi="Tahoma" w:cs="Tahoma"/>
          <w:b/>
          <w:color w:val="FF0000"/>
        </w:rPr>
        <w:t>80</w:t>
      </w:r>
      <w:r w:rsidRPr="00882269">
        <w:rPr>
          <w:rFonts w:ascii="Tahoma" w:hAnsi="Tahoma" w:cs="Tahoma"/>
          <w:b/>
          <w:color w:val="FF0000"/>
        </w:rPr>
        <w:t xml:space="preserve"> (ciento </w:t>
      </w:r>
      <w:proofErr w:type="gramStart"/>
      <w:r>
        <w:rPr>
          <w:rFonts w:ascii="Tahoma" w:hAnsi="Tahoma" w:cs="Tahoma"/>
          <w:b/>
          <w:color w:val="FF0000"/>
        </w:rPr>
        <w:t>ochenta</w:t>
      </w:r>
      <w:r w:rsidRPr="00882269">
        <w:rPr>
          <w:rFonts w:ascii="Tahoma" w:hAnsi="Tahoma" w:cs="Tahoma"/>
          <w:b/>
          <w:color w:val="FF0000"/>
        </w:rPr>
        <w:t>)</w:t>
      </w:r>
      <w:r w:rsidRPr="00882269">
        <w:rPr>
          <w:rFonts w:ascii="Tahoma" w:hAnsi="Tahoma" w:cs="Tahoma"/>
        </w:rPr>
        <w:t xml:space="preserve">  </w:t>
      </w:r>
      <w:r w:rsidRPr="008A5BA6">
        <w:rPr>
          <w:rFonts w:ascii="Tahoma" w:hAnsi="Tahoma" w:cs="Tahoma"/>
        </w:rPr>
        <w:t>días</w:t>
      </w:r>
      <w:proofErr w:type="gramEnd"/>
      <w:r w:rsidRPr="008A5BA6">
        <w:rPr>
          <w:rFonts w:ascii="Tahoma" w:hAnsi="Tahoma" w:cs="Tahoma"/>
        </w:rPr>
        <w:t xml:space="preserve">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63BF3033" w14:textId="77777777" w:rsidR="00BC54FE" w:rsidRPr="00882269" w:rsidRDefault="00BC54FE" w:rsidP="00BC54FE">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5" w:name="_Toc71811153"/>
      <w:r w:rsidRPr="00882269">
        <w:rPr>
          <w:rFonts w:ascii="Tahoma" w:hAnsi="Tahoma" w:cs="Tahoma"/>
          <w:b/>
          <w:bCs/>
          <w:color w:val="000000"/>
          <w:kern w:val="32"/>
          <w:lang w:val="es-ES_tradnl"/>
        </w:rPr>
        <w:t>CRONOGRAMA DE PLAZOS DE LA CONSULTORÍA</w:t>
      </w:r>
      <w:bookmarkEnd w:id="55"/>
    </w:p>
    <w:p w14:paraId="38A8F15D" w14:textId="77777777" w:rsidR="00BC54FE" w:rsidRPr="0058097C" w:rsidRDefault="00BC54FE" w:rsidP="00BC54FE">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444058A6" w14:textId="77777777" w:rsidR="00BC54FE" w:rsidRDefault="00BC54FE" w:rsidP="00BC54FE">
      <w:pPr>
        <w:spacing w:line="260" w:lineRule="atLeast"/>
        <w:jc w:val="both"/>
        <w:rPr>
          <w:rFonts w:ascii="Tahoma" w:hAnsi="Tahoma" w:cs="Tahoma"/>
          <w:szCs w:val="16"/>
        </w:rPr>
      </w:pPr>
      <w:bookmarkStart w:id="56" w:name="_Hlk163836004"/>
      <w:r w:rsidRPr="0058097C">
        <w:rPr>
          <w:rFonts w:ascii="Tahoma" w:hAnsi="Tahoma" w:cs="Tahoma"/>
          <w:szCs w:val="16"/>
        </w:rPr>
        <w:t xml:space="preserve">El plazo establecido deberá incluir el tiempo en el cual se realizará la emisión de los Certificados de no Propiedad a Nivel nacional, que estará comprendido en el Diagnostico </w:t>
      </w:r>
      <w:r>
        <w:rPr>
          <w:rFonts w:ascii="Tahoma" w:hAnsi="Tahoma" w:cs="Tahoma"/>
          <w:szCs w:val="16"/>
        </w:rPr>
        <w:t>Habitacional</w:t>
      </w:r>
      <w:r w:rsidRPr="0058097C">
        <w:rPr>
          <w:rFonts w:ascii="Tahoma" w:hAnsi="Tahoma" w:cs="Tahoma"/>
          <w:szCs w:val="16"/>
        </w:rPr>
        <w:t xml:space="preserve"> (Producto n°1) como una actividad preliminar.</w:t>
      </w:r>
    </w:p>
    <w:p w14:paraId="7395A64D" w14:textId="77777777" w:rsidR="00BC54FE" w:rsidRPr="00882269" w:rsidRDefault="00BC54FE" w:rsidP="00BC54FE">
      <w:pPr>
        <w:spacing w:line="260" w:lineRule="atLeast"/>
        <w:jc w:val="both"/>
        <w:rPr>
          <w:rFonts w:ascii="Tahoma" w:hAnsi="Tahoma" w:cs="Tahoma"/>
          <w:szCs w:val="16"/>
        </w:rPr>
      </w:pPr>
    </w:p>
    <w:bookmarkEnd w:id="56"/>
    <w:p w14:paraId="4F19DB8C" w14:textId="77777777" w:rsidR="00BC54FE" w:rsidRDefault="00BC54FE" w:rsidP="00BC54FE">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BC54FE" w:rsidRPr="00882269" w14:paraId="5EAB15A0" w14:textId="77777777" w:rsidTr="008D4C3B">
        <w:trPr>
          <w:trHeight w:val="961"/>
          <w:jc w:val="center"/>
        </w:trPr>
        <w:tc>
          <w:tcPr>
            <w:tcW w:w="287" w:type="pct"/>
            <w:shd w:val="clear" w:color="auto" w:fill="D9E2F3" w:themeFill="accent5" w:themeFillTint="33"/>
            <w:vAlign w:val="center"/>
          </w:tcPr>
          <w:p w14:paraId="2E086234" w14:textId="77777777" w:rsidR="00BC54FE" w:rsidRPr="00882269" w:rsidRDefault="00BC54FE" w:rsidP="008D4C3B">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12AC1E4A" w14:textId="77777777" w:rsidR="00BC54FE" w:rsidRPr="00882269" w:rsidRDefault="00BC54FE" w:rsidP="008D4C3B">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7012B59A" w14:textId="77777777" w:rsidR="00BC54FE" w:rsidRPr="00882269" w:rsidRDefault="00BC54FE" w:rsidP="008D4C3B">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18CDC20B" w14:textId="77777777" w:rsidR="00BC54FE" w:rsidRPr="00882269" w:rsidRDefault="00BC54FE" w:rsidP="008D4C3B">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2899E575" w14:textId="77777777" w:rsidR="00BC54FE" w:rsidRPr="00882269" w:rsidRDefault="00BC54FE" w:rsidP="008D4C3B">
            <w:pPr>
              <w:spacing w:line="320" w:lineRule="exact"/>
              <w:jc w:val="center"/>
              <w:rPr>
                <w:rFonts w:ascii="Tahoma" w:hAnsi="Tahoma" w:cs="Tahoma"/>
                <w:b/>
                <w:sz w:val="18"/>
                <w:szCs w:val="18"/>
              </w:rPr>
            </w:pPr>
          </w:p>
          <w:p w14:paraId="33047B97" w14:textId="77777777" w:rsidR="00BC54FE" w:rsidRPr="00882269" w:rsidRDefault="00BC54FE" w:rsidP="008D4C3B">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4E0631A3" w14:textId="77777777" w:rsidR="00BC54FE" w:rsidRPr="00882269" w:rsidRDefault="00BC54FE" w:rsidP="008D4C3B">
            <w:pPr>
              <w:spacing w:line="320" w:lineRule="exact"/>
              <w:jc w:val="center"/>
              <w:rPr>
                <w:rFonts w:ascii="Tahoma" w:hAnsi="Tahoma" w:cs="Tahoma"/>
                <w:b/>
                <w:sz w:val="18"/>
                <w:szCs w:val="18"/>
              </w:rPr>
            </w:pPr>
          </w:p>
        </w:tc>
      </w:tr>
      <w:tr w:rsidR="00BC54FE" w:rsidRPr="00882269" w14:paraId="445F4B00" w14:textId="77777777" w:rsidTr="008D4C3B">
        <w:trPr>
          <w:trHeight w:val="329"/>
          <w:jc w:val="center"/>
        </w:trPr>
        <w:tc>
          <w:tcPr>
            <w:tcW w:w="287" w:type="pct"/>
            <w:vMerge w:val="restart"/>
            <w:shd w:val="clear" w:color="auto" w:fill="auto"/>
            <w:noWrap/>
            <w:vAlign w:val="center"/>
          </w:tcPr>
          <w:p w14:paraId="64698C0A" w14:textId="77777777" w:rsidR="00BC54FE" w:rsidRPr="00882269" w:rsidRDefault="00BC54FE" w:rsidP="008D4C3B">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402E5192" w14:textId="77777777" w:rsidR="00BC54FE" w:rsidRPr="00882269" w:rsidRDefault="00BC54FE" w:rsidP="008D4C3B">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4BFC2422" w14:textId="77777777" w:rsidR="00BC54FE" w:rsidRPr="007911EE" w:rsidRDefault="00BC54FE" w:rsidP="008D4C3B">
            <w:pPr>
              <w:spacing w:line="200" w:lineRule="exact"/>
              <w:jc w:val="center"/>
              <w:rPr>
                <w:rFonts w:ascii="Verdana" w:hAnsi="Verdana" w:cs="Tahoma"/>
                <w:color w:val="FF0000"/>
              </w:rPr>
            </w:pPr>
            <w:r w:rsidRPr="007911EE">
              <w:rPr>
                <w:rFonts w:ascii="Verdana" w:hAnsi="Verdana" w:cs="Tahoma"/>
                <w:color w:val="FF0000"/>
              </w:rPr>
              <w:t>30</w:t>
            </w:r>
          </w:p>
        </w:tc>
        <w:tc>
          <w:tcPr>
            <w:tcW w:w="2683" w:type="pct"/>
            <w:vMerge w:val="restart"/>
          </w:tcPr>
          <w:p w14:paraId="2302FAE1" w14:textId="77777777" w:rsidR="00BC54FE" w:rsidRPr="00882269" w:rsidRDefault="00BC54FE" w:rsidP="008D4C3B">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9200" behindDoc="0" locked="0" layoutInCell="1" allowOverlap="1" wp14:anchorId="4F2F7BBC" wp14:editId="6BAABE20">
                      <wp:simplePos x="0" y="0"/>
                      <wp:positionH relativeFrom="column">
                        <wp:posOffset>548017</wp:posOffset>
                      </wp:positionH>
                      <wp:positionV relativeFrom="paragraph">
                        <wp:posOffset>248285</wp:posOffset>
                      </wp:positionV>
                      <wp:extent cx="1482" cy="472017"/>
                      <wp:effectExtent l="95250" t="19050" r="74930" b="42545"/>
                      <wp:wrapNone/>
                      <wp:docPr id="3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D09284C" id="_x0000_t32" coordsize="21600,21600" o:spt="32" o:oned="t" path="m,l21600,21600e" filled="f">
                      <v:path arrowok="t" fillok="f" o:connecttype="none"/>
                      <o:lock v:ext="edit" shapetype="t"/>
                    </v:shapetype>
                    <v:shape id="Conector recto de flecha 9" o:spid="_x0000_s1026" type="#_x0000_t32" style="position:absolute;margin-left:43.15pt;margin-top:19.55pt;width:.1pt;height:37.15pt;z-index:2516992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L8lDZXeAAAACAEAAA8AAABkcnMvZG93bnJldi54bWxMj8FOwzAQRO9I/IO1SNyoE1KsEOJU&#10;qIIDIJAoHDi68ZIE7HUUu23g61lOcFzN08zbejV7J/Y4xSGQhnyRgUBqgx2o0/D6cntWgojJkDUu&#10;EGr4wgir5vioNpUNB3rG/SZ1gksoVkZDn9JYSRnbHr2JizAicfYeJm8Sn1Mn7WQOXO6dPM8yJb0Z&#10;iBd6M+K6x/Zzs/MaHhx93yu1nG8+3gocnx7T3donrU9P5usrEAnn9AfDrz6rQ8NO27AjG4XTUKqC&#10;SQ3FZQ6C81JdgNgylxdLkE0t/z/Q/AAAAP//AwBQSwECLQAUAAYACAAAACEAtoM4kv4AAADhAQAA&#10;EwAAAAAAAAAAAAAAAAAAAAAAW0NvbnRlbnRfVHlwZXNdLnhtbFBLAQItABQABgAIAAAAIQA4/SH/&#10;1gAAAJQBAAALAAAAAAAAAAAAAAAAAC8BAABfcmVscy8ucmVsc1BLAQItABQABgAIAAAAIQALgB8v&#10;1wEAAIkDAAAOAAAAAAAAAAAAAAAAAC4CAABkcnMvZTJvRG9jLnhtbFBLAQItABQABgAIAAAAIQC/&#10;JQ2V3gAAAAgBAAAPAAAAAAAAAAAAAAAAADEEAABkcnMvZG93bnJldi54bWxQSwUGAAAAAAQABADz&#10;AAAAPA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8176" behindDoc="0" locked="0" layoutInCell="1" allowOverlap="1" wp14:anchorId="104CC1DF" wp14:editId="6BB63F62">
                      <wp:simplePos x="0" y="0"/>
                      <wp:positionH relativeFrom="column">
                        <wp:posOffset>-3175</wp:posOffset>
                      </wp:positionH>
                      <wp:positionV relativeFrom="paragraph">
                        <wp:posOffset>161290</wp:posOffset>
                      </wp:positionV>
                      <wp:extent cx="540000" cy="162560"/>
                      <wp:effectExtent l="19050" t="19050" r="31750" b="66040"/>
                      <wp:wrapNone/>
                      <wp:docPr id="3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A72223" id="Rectángulo redondeado 10" o:spid="_x0000_s1026" style="position:absolute;margin-left:-.25pt;margin-top:12.7pt;width:42.5pt;height:12.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Ck9mdn2gAA&#10;AAYBAAAPAAAAZHJzL2Rvd25yZXYueG1sTI7BbsIwEETvlfgHa5F6AyeUVDTNBlWtuFVIgX6AiZc4&#10;Il5HsQH37+ue2uNoRm9etY12EDeafO8YIV9mIIhbp3vuEL6Ou8UGhA+KtRocE8I3edjWs4dKldrd&#10;uaHbIXQiQdiXCsGEMJZS+taQVX7pRuLUnd1kVUhx6qSe1D3B7SBXWfYsreo5PRg10ruh9nK4WgT5&#10;ku+Lj0jny56ap+azMc1xFxEf5/HtFUSgGP7G8Kuf1KFOTid3Ze3FgLAo0hBhVaxBpHqzTvmEUOQZ&#10;yLqS//XrHwAAAP//AwBQSwECLQAUAAYACAAAACEAtoM4kv4AAADhAQAAEwAAAAAAAAAAAAAAAAAA&#10;AAAAW0NvbnRlbnRfVHlwZXNdLnhtbFBLAQItABQABgAIAAAAIQA4/SH/1gAAAJQBAAALAAAAAAAA&#10;AAAAAAAAAC8BAABfcmVscy8ucmVsc1BLAQItABQABgAIAAAAIQDtdV/WsAIAAKkFAAAOAAAAAAAA&#10;AAAAAAAAAC4CAABkcnMvZTJvRG9jLnhtbFBLAQItABQABgAIAAAAIQCk9mdn2gAAAAYBAAAPAAAA&#10;AAAAAAAAAAAAAAoFAABkcnMvZG93bnJldi54bWxQSwUGAAAAAAQABADzAAAAEQYAAAAA&#10;" fillcolor="#70ad47" strokecolor="#f2f2f2" strokeweight="3pt">
                      <v:shadow on="t" color="#385723" opacity=".5" offset="1pt"/>
                    </v:roundrect>
                  </w:pict>
                </mc:Fallback>
              </mc:AlternateContent>
            </w:r>
          </w:p>
        </w:tc>
      </w:tr>
      <w:tr w:rsidR="00BC54FE" w:rsidRPr="00882269" w14:paraId="7465AECC" w14:textId="77777777" w:rsidTr="008D4C3B">
        <w:trPr>
          <w:trHeight w:hRule="exact" w:val="485"/>
          <w:jc w:val="center"/>
        </w:trPr>
        <w:tc>
          <w:tcPr>
            <w:tcW w:w="287" w:type="pct"/>
            <w:vMerge/>
            <w:shd w:val="clear" w:color="auto" w:fill="auto"/>
            <w:noWrap/>
            <w:vAlign w:val="center"/>
          </w:tcPr>
          <w:p w14:paraId="16CD20DC" w14:textId="77777777" w:rsidR="00BC54FE" w:rsidRPr="00882269" w:rsidRDefault="00BC54FE" w:rsidP="008D4C3B">
            <w:pPr>
              <w:spacing w:line="300" w:lineRule="auto"/>
              <w:jc w:val="both"/>
              <w:rPr>
                <w:rFonts w:ascii="Tahoma" w:hAnsi="Tahoma" w:cs="Tahoma"/>
              </w:rPr>
            </w:pPr>
          </w:p>
        </w:tc>
        <w:tc>
          <w:tcPr>
            <w:tcW w:w="1232" w:type="pct"/>
            <w:vMerge/>
            <w:shd w:val="clear" w:color="auto" w:fill="auto"/>
            <w:noWrap/>
            <w:vAlign w:val="center"/>
          </w:tcPr>
          <w:p w14:paraId="567253F0" w14:textId="77777777" w:rsidR="00BC54FE" w:rsidRPr="00882269" w:rsidRDefault="00BC54FE" w:rsidP="008D4C3B">
            <w:pPr>
              <w:spacing w:line="300" w:lineRule="auto"/>
              <w:rPr>
                <w:rFonts w:ascii="Tahoma" w:hAnsi="Tahoma" w:cs="Tahoma"/>
                <w:b/>
                <w:sz w:val="18"/>
                <w:szCs w:val="18"/>
              </w:rPr>
            </w:pPr>
          </w:p>
        </w:tc>
        <w:tc>
          <w:tcPr>
            <w:tcW w:w="798" w:type="pct"/>
            <w:vAlign w:val="center"/>
          </w:tcPr>
          <w:p w14:paraId="7B0B0AFB" w14:textId="77777777" w:rsidR="00BC54FE" w:rsidRPr="007911EE" w:rsidRDefault="00BC54FE" w:rsidP="008D4C3B">
            <w:pPr>
              <w:spacing w:line="200" w:lineRule="exact"/>
              <w:jc w:val="center"/>
              <w:rPr>
                <w:rFonts w:ascii="Verdana" w:hAnsi="Verdana" w:cs="Tahoma"/>
                <w:color w:val="FF0000"/>
              </w:rPr>
            </w:pPr>
          </w:p>
          <w:p w14:paraId="71B1357E" w14:textId="77777777" w:rsidR="00BC54FE" w:rsidRPr="007911EE" w:rsidRDefault="00BC54FE" w:rsidP="008D4C3B">
            <w:pPr>
              <w:spacing w:line="200" w:lineRule="exact"/>
              <w:jc w:val="center"/>
              <w:rPr>
                <w:rFonts w:ascii="Verdana" w:hAnsi="Verdana" w:cs="Tahoma"/>
                <w:color w:val="FF0000"/>
              </w:rPr>
            </w:pPr>
            <w:r w:rsidRPr="007911EE">
              <w:rPr>
                <w:rFonts w:ascii="Verdana" w:hAnsi="Verdana" w:cs="Tahoma"/>
                <w:color w:val="FF0000"/>
              </w:rPr>
              <w:t>15</w:t>
            </w:r>
          </w:p>
          <w:p w14:paraId="365E1BC9" w14:textId="77777777" w:rsidR="00BC54FE" w:rsidRPr="007911EE" w:rsidRDefault="00BC54FE" w:rsidP="008D4C3B">
            <w:pPr>
              <w:spacing w:line="200" w:lineRule="exact"/>
              <w:jc w:val="center"/>
              <w:rPr>
                <w:rFonts w:ascii="Verdana" w:hAnsi="Verdana" w:cs="Tahoma"/>
                <w:color w:val="FF0000"/>
              </w:rPr>
            </w:pPr>
          </w:p>
          <w:p w14:paraId="535CAEFB" w14:textId="77777777" w:rsidR="00BC54FE" w:rsidRPr="007911EE" w:rsidRDefault="00BC54FE" w:rsidP="008D4C3B">
            <w:pPr>
              <w:spacing w:line="200" w:lineRule="exact"/>
              <w:jc w:val="center"/>
              <w:rPr>
                <w:rFonts w:ascii="Verdana" w:hAnsi="Verdana" w:cs="Tahoma"/>
                <w:color w:val="FF0000"/>
              </w:rPr>
            </w:pPr>
          </w:p>
          <w:p w14:paraId="25B1BF88" w14:textId="77777777" w:rsidR="00BC54FE" w:rsidRPr="007911EE" w:rsidRDefault="00BC54FE" w:rsidP="008D4C3B">
            <w:pPr>
              <w:spacing w:line="200" w:lineRule="exact"/>
              <w:jc w:val="center"/>
              <w:rPr>
                <w:rFonts w:ascii="Verdana" w:hAnsi="Verdana" w:cs="Tahoma"/>
                <w:color w:val="FF0000"/>
              </w:rPr>
            </w:pPr>
          </w:p>
          <w:p w14:paraId="2F0D90E9" w14:textId="77777777" w:rsidR="00BC54FE" w:rsidRPr="007911EE" w:rsidRDefault="00BC54FE" w:rsidP="008D4C3B">
            <w:pPr>
              <w:spacing w:line="200" w:lineRule="exact"/>
              <w:jc w:val="center"/>
              <w:rPr>
                <w:rFonts w:ascii="Verdana" w:hAnsi="Verdana" w:cs="Tahoma"/>
                <w:color w:val="FF0000"/>
              </w:rPr>
            </w:pPr>
          </w:p>
        </w:tc>
        <w:tc>
          <w:tcPr>
            <w:tcW w:w="2683" w:type="pct"/>
            <w:vMerge/>
          </w:tcPr>
          <w:p w14:paraId="367CFF94" w14:textId="77777777" w:rsidR="00BC54FE" w:rsidRPr="00882269" w:rsidRDefault="00BC54FE" w:rsidP="008D4C3B">
            <w:pPr>
              <w:spacing w:line="300" w:lineRule="auto"/>
              <w:jc w:val="both"/>
              <w:rPr>
                <w:noProof/>
                <w:lang w:eastAsia="es-BO"/>
              </w:rPr>
            </w:pPr>
          </w:p>
        </w:tc>
      </w:tr>
      <w:tr w:rsidR="00BC54FE" w:rsidRPr="00882269" w14:paraId="47FDA8F9" w14:textId="77777777" w:rsidTr="008D4C3B">
        <w:trPr>
          <w:trHeight w:hRule="exact" w:val="859"/>
          <w:jc w:val="center"/>
        </w:trPr>
        <w:tc>
          <w:tcPr>
            <w:tcW w:w="287" w:type="pct"/>
            <w:vMerge w:val="restart"/>
            <w:shd w:val="clear" w:color="auto" w:fill="auto"/>
            <w:noWrap/>
            <w:vAlign w:val="center"/>
          </w:tcPr>
          <w:p w14:paraId="7BEFC6BC" w14:textId="77777777" w:rsidR="00BC54FE" w:rsidRPr="00882269" w:rsidRDefault="00BC54FE" w:rsidP="008D4C3B">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38A8199A" w14:textId="77777777" w:rsidR="00BC54FE" w:rsidRPr="00882269" w:rsidRDefault="00BC54FE" w:rsidP="008D4C3B">
            <w:pPr>
              <w:spacing w:line="300" w:lineRule="auto"/>
              <w:rPr>
                <w:rFonts w:ascii="Tahoma" w:hAnsi="Tahoma" w:cs="Tahoma"/>
                <w:sz w:val="18"/>
                <w:szCs w:val="18"/>
              </w:rPr>
            </w:pPr>
            <w:r w:rsidRPr="000C17C9">
              <w:rPr>
                <w:rFonts w:ascii="Tahoma" w:hAnsi="Tahoma" w:cs="Tahoma"/>
                <w:b/>
                <w:sz w:val="18"/>
                <w:szCs w:val="18"/>
              </w:rPr>
              <w:t>Producto 2</w:t>
            </w:r>
            <w:r w:rsidRPr="000C17C9">
              <w:rPr>
                <w:rFonts w:ascii="Tahoma" w:hAnsi="Tahoma" w:cs="Tahoma"/>
                <w:sz w:val="18"/>
                <w:szCs w:val="18"/>
              </w:rPr>
              <w:t xml:space="preserve"> - </w:t>
            </w:r>
            <w:r w:rsidRPr="000C17C9">
              <w:rPr>
                <w:rFonts w:ascii="Tahoma" w:hAnsi="Tahoma" w:cs="Tahoma"/>
                <w:sz w:val="18"/>
                <w:szCs w:val="18"/>
                <w:lang w:val="es-ES_tradnl"/>
              </w:rPr>
              <w:t>Informe de avance al 30% de ejecución física</w:t>
            </w:r>
          </w:p>
        </w:tc>
        <w:tc>
          <w:tcPr>
            <w:tcW w:w="798" w:type="pct"/>
            <w:vAlign w:val="center"/>
          </w:tcPr>
          <w:p w14:paraId="23EAF3CD" w14:textId="77777777" w:rsidR="00BC54FE" w:rsidRPr="007911EE" w:rsidRDefault="00BC54FE" w:rsidP="008D4C3B">
            <w:pPr>
              <w:spacing w:line="200" w:lineRule="exact"/>
              <w:jc w:val="center"/>
              <w:rPr>
                <w:rFonts w:ascii="Verdana" w:hAnsi="Verdana" w:cs="Tahoma"/>
                <w:color w:val="FF0000"/>
              </w:rPr>
            </w:pPr>
          </w:p>
          <w:p w14:paraId="0797C48F" w14:textId="77777777" w:rsidR="00BC54FE" w:rsidRPr="007911EE" w:rsidRDefault="00BC54FE" w:rsidP="008D4C3B">
            <w:pPr>
              <w:spacing w:line="200" w:lineRule="exact"/>
              <w:jc w:val="center"/>
              <w:rPr>
                <w:rFonts w:ascii="Verdana" w:hAnsi="Verdana" w:cs="Tahoma"/>
                <w:color w:val="FF0000"/>
              </w:rPr>
            </w:pPr>
            <w:r w:rsidRPr="007911EE">
              <w:rPr>
                <w:rFonts w:ascii="Verdana" w:hAnsi="Verdana" w:cs="Tahoma"/>
                <w:color w:val="FF0000"/>
              </w:rPr>
              <w:t>45</w:t>
            </w:r>
          </w:p>
        </w:tc>
        <w:tc>
          <w:tcPr>
            <w:tcW w:w="2683" w:type="pct"/>
          </w:tcPr>
          <w:p w14:paraId="645C678E" w14:textId="77777777" w:rsidR="00BC54FE" w:rsidRPr="00882269" w:rsidRDefault="00BC54FE" w:rsidP="008D4C3B">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6912" behindDoc="0" locked="0" layoutInCell="1" allowOverlap="1" wp14:anchorId="49AA755B" wp14:editId="2B650D7C">
                      <wp:simplePos x="0" y="0"/>
                      <wp:positionH relativeFrom="column">
                        <wp:posOffset>544938</wp:posOffset>
                      </wp:positionH>
                      <wp:positionV relativeFrom="paragraph">
                        <wp:posOffset>185108</wp:posOffset>
                      </wp:positionV>
                      <wp:extent cx="540000" cy="162560"/>
                      <wp:effectExtent l="19050" t="19050" r="31750" b="66040"/>
                      <wp:wrapNone/>
                      <wp:docPr id="3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F632B9" id="Rectángulo redondeado 10" o:spid="_x0000_s1026" style="position:absolute;margin-left:42.9pt;margin-top:14.6pt;width:42.5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DBaU/N3AAA&#10;AAgBAAAPAAAAZHJzL2Rvd25yZXYueG1sTI/BbsIwEETvlfoP1iL1VhzShoaQDapacauQDP0AEy9x&#10;RGxHsQH372tO7XFnRjNv6000A7vS5HtnERbzDBjZ1qnedgjfh+1zCcwHaZUcnCWEH/KwaR4falkp&#10;d7OCrvvQsVRifSURdAhjxblvNRnp524km7yTm4wM6Zw6riZ5S+Vm4HmWLbmRvU0LWo70oak97y8G&#10;ga8Wu+Iz0um8I/EivoQWh21EfJrF9zWwQDH8heGOn9ChSUxHd7HKswGhLBJ5QMhXObC7/5Yl4YhQ&#10;vJbAm5r/f6D5BQAA//8DAFBLAQItABQABgAIAAAAIQC2gziS/gAAAOEBAAATAAAAAAAAAAAAAAAA&#10;AAAAAABbQ29udGVudF9UeXBlc10ueG1sUEsBAi0AFAAGAAgAAAAhADj9If/WAAAAlAEAAAsAAAAA&#10;AAAAAAAAAAAALwEAAF9yZWxzLy5yZWxzUEsBAi0AFAAGAAgAAAAhAO11X9awAgAAqQUAAA4AAAAA&#10;AAAAAAAAAAAALgIAAGRycy9lMm9Eb2MueG1sUEsBAi0AFAAGAAgAAAAhAMFpT83cAAAACAEAAA8A&#10;AAAAAAAAAAAAAAAACgUAAGRycy9kb3ducmV2LnhtbFBLBQYAAAAABAAEAPMAAAATBgAAAAA=&#10;" fillcolor="#70ad47" strokecolor="#f2f2f2" strokeweight="3pt">
                      <v:shadow on="t" color="#385723" opacity=".5" offset="1pt"/>
                    </v:roundrect>
                  </w:pict>
                </mc:Fallback>
              </mc:AlternateContent>
            </w:r>
          </w:p>
        </w:tc>
      </w:tr>
      <w:tr w:rsidR="00BC54FE" w:rsidRPr="00882269" w14:paraId="61E6B10C" w14:textId="77777777" w:rsidTr="008D4C3B">
        <w:trPr>
          <w:trHeight w:hRule="exact" w:val="859"/>
          <w:jc w:val="center"/>
        </w:trPr>
        <w:tc>
          <w:tcPr>
            <w:tcW w:w="287" w:type="pct"/>
            <w:vMerge/>
            <w:shd w:val="clear" w:color="auto" w:fill="auto"/>
            <w:noWrap/>
            <w:vAlign w:val="center"/>
          </w:tcPr>
          <w:p w14:paraId="694831FF" w14:textId="77777777" w:rsidR="00BC54FE" w:rsidRPr="00882269" w:rsidRDefault="00BC54FE" w:rsidP="008D4C3B">
            <w:pPr>
              <w:spacing w:line="300" w:lineRule="auto"/>
              <w:jc w:val="both"/>
              <w:rPr>
                <w:rFonts w:ascii="Tahoma" w:hAnsi="Tahoma" w:cs="Tahoma"/>
              </w:rPr>
            </w:pPr>
          </w:p>
        </w:tc>
        <w:tc>
          <w:tcPr>
            <w:tcW w:w="1232" w:type="pct"/>
            <w:shd w:val="clear" w:color="auto" w:fill="auto"/>
            <w:noWrap/>
            <w:vAlign w:val="center"/>
          </w:tcPr>
          <w:p w14:paraId="11B2DFCD" w14:textId="77777777" w:rsidR="00BC54FE" w:rsidRPr="00882269" w:rsidRDefault="00BC54FE" w:rsidP="008D4C3B">
            <w:pPr>
              <w:spacing w:line="300" w:lineRule="auto"/>
              <w:rPr>
                <w:rFonts w:ascii="Tahoma" w:hAnsi="Tahoma" w:cs="Tahoma"/>
                <w:b/>
                <w:sz w:val="18"/>
                <w:szCs w:val="18"/>
              </w:rPr>
            </w:pPr>
            <w:r w:rsidRPr="000C17C9">
              <w:rPr>
                <w:rFonts w:ascii="Tahoma" w:hAnsi="Tahoma" w:cs="Tahoma"/>
                <w:b/>
                <w:sz w:val="18"/>
                <w:szCs w:val="18"/>
              </w:rPr>
              <w:t>Producto 3</w:t>
            </w:r>
            <w:r w:rsidRPr="000C17C9">
              <w:rPr>
                <w:rFonts w:ascii="Tahoma" w:hAnsi="Tahoma" w:cs="Tahoma"/>
                <w:sz w:val="18"/>
                <w:szCs w:val="18"/>
              </w:rPr>
              <w:t xml:space="preserve"> - </w:t>
            </w:r>
            <w:r w:rsidRPr="000C17C9">
              <w:rPr>
                <w:rFonts w:ascii="Tahoma" w:hAnsi="Tahoma" w:cs="Tahoma"/>
                <w:sz w:val="18"/>
                <w:szCs w:val="18"/>
                <w:lang w:val="es-ES_tradnl"/>
              </w:rPr>
              <w:t xml:space="preserve">Informe de avance al 60% de ejecución física  </w:t>
            </w:r>
          </w:p>
        </w:tc>
        <w:tc>
          <w:tcPr>
            <w:tcW w:w="798" w:type="pct"/>
            <w:vAlign w:val="center"/>
          </w:tcPr>
          <w:p w14:paraId="16407EFC" w14:textId="77777777" w:rsidR="00BC54FE" w:rsidRPr="007911EE" w:rsidRDefault="00BC54FE" w:rsidP="008D4C3B">
            <w:pPr>
              <w:spacing w:line="200" w:lineRule="exact"/>
              <w:jc w:val="center"/>
              <w:rPr>
                <w:rFonts w:ascii="Verdana" w:hAnsi="Verdana" w:cs="Tahoma"/>
                <w:color w:val="FF0000"/>
              </w:rPr>
            </w:pPr>
          </w:p>
          <w:p w14:paraId="43545646" w14:textId="77777777" w:rsidR="00BC54FE" w:rsidRPr="007911EE" w:rsidRDefault="00BC54FE" w:rsidP="008D4C3B">
            <w:pPr>
              <w:spacing w:line="200" w:lineRule="exact"/>
              <w:jc w:val="center"/>
              <w:rPr>
                <w:rFonts w:ascii="Verdana" w:hAnsi="Verdana" w:cs="Tahoma"/>
                <w:color w:val="FF0000"/>
              </w:rPr>
            </w:pPr>
          </w:p>
          <w:p w14:paraId="157E9546" w14:textId="77777777" w:rsidR="00BC54FE" w:rsidRPr="007911EE" w:rsidRDefault="00BC54FE" w:rsidP="008D4C3B">
            <w:pPr>
              <w:spacing w:line="200" w:lineRule="exact"/>
              <w:jc w:val="center"/>
              <w:rPr>
                <w:rFonts w:ascii="Verdana" w:hAnsi="Verdana" w:cs="Tahoma"/>
                <w:color w:val="FF0000"/>
              </w:rPr>
            </w:pPr>
            <w:r w:rsidRPr="007911EE">
              <w:rPr>
                <w:rFonts w:ascii="Verdana" w:hAnsi="Verdana" w:cs="Tahoma"/>
                <w:color w:val="FF0000"/>
              </w:rPr>
              <w:t>45</w:t>
            </w:r>
          </w:p>
        </w:tc>
        <w:tc>
          <w:tcPr>
            <w:tcW w:w="2683" w:type="pct"/>
          </w:tcPr>
          <w:p w14:paraId="343149BD" w14:textId="77777777" w:rsidR="00BC54FE" w:rsidRPr="00882269" w:rsidRDefault="00BC54FE" w:rsidP="008D4C3B">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7936" behindDoc="0" locked="0" layoutInCell="1" allowOverlap="1" wp14:anchorId="5EC31753" wp14:editId="7D62BDB7">
                      <wp:simplePos x="0" y="0"/>
                      <wp:positionH relativeFrom="column">
                        <wp:posOffset>1084856</wp:posOffset>
                      </wp:positionH>
                      <wp:positionV relativeFrom="paragraph">
                        <wp:posOffset>176770</wp:posOffset>
                      </wp:positionV>
                      <wp:extent cx="540000" cy="162560"/>
                      <wp:effectExtent l="19050" t="19050" r="31750" b="66040"/>
                      <wp:wrapNone/>
                      <wp:docPr id="3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612164" id="Rectángulo redondeado 10" o:spid="_x0000_s1026" style="position:absolute;margin-left:85.4pt;margin-top:13.9pt;width:42.5pt;height:1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DzxE0d3QAA&#10;AAkBAAAPAAAAZHJzL2Rvd25yZXYueG1sTI/BTsMwEETvSPyDtZW4UacpoZDGqRCoN1TJLR/gxts4&#10;aryOYrcNf89ygtPuaEazb6vN5HtxxTF2gRQs5hkIpCbYjloFX4ft4wuImAxZ0wdCBd8YYVPf31Wm&#10;tOFGGq/71AouoVgaBS6loZQyNg69ifMwILF3CqM3ieXYSjuaG5f7XuZZ9iy96YgvODPgu8PmvL94&#10;BfJ1sSs+Jjydd6iX+lM7fdhOSj3Mprc1iIRT+gvDLz6jQ81Mx3AhG0XPepUxelKQr3hyIC8KXo4K&#10;iuUTyLqS/z+ofwAAAP//AwBQSwECLQAUAAYACAAAACEAtoM4kv4AAADhAQAAEwAAAAAAAAAAAAAA&#10;AAAAAAAAW0NvbnRlbnRfVHlwZXNdLnhtbFBLAQItABQABgAIAAAAIQA4/SH/1gAAAJQBAAALAAAA&#10;AAAAAAAAAAAAAC8BAABfcmVscy8ucmVsc1BLAQItABQABgAIAAAAIQDtdV/WsAIAAKkFAAAOAAAA&#10;AAAAAAAAAAAAAC4CAABkcnMvZTJvRG9jLnhtbFBLAQItABQABgAIAAAAIQDzxE0d3QAAAAkBAAAP&#10;AAAAAAAAAAAAAAAAAAoFAABkcnMvZG93bnJldi54bWxQSwUGAAAAAAQABADzAAAAFAYAAAAA&#10;" fillcolor="#70ad47" strokecolor="#f2f2f2" strokeweight="3pt">
                      <v:shadow on="t" color="#385723" opacity=".5" offset="1pt"/>
                    </v:roundrect>
                  </w:pict>
                </mc:Fallback>
              </mc:AlternateContent>
            </w:r>
            <w:r w:rsidRPr="00882269">
              <w:rPr>
                <w:noProof/>
                <w:lang w:eastAsia="es-BO"/>
              </w:rPr>
              <mc:AlternateContent>
                <mc:Choice Requires="wps">
                  <w:drawing>
                    <wp:anchor distT="0" distB="0" distL="114298" distR="114298" simplePos="0" relativeHeight="251691008" behindDoc="0" locked="0" layoutInCell="1" allowOverlap="1" wp14:anchorId="50150B44" wp14:editId="525E1E39">
                      <wp:simplePos x="0" y="0"/>
                      <wp:positionH relativeFrom="column">
                        <wp:posOffset>1087659</wp:posOffset>
                      </wp:positionH>
                      <wp:positionV relativeFrom="paragraph">
                        <wp:posOffset>-193640</wp:posOffset>
                      </wp:positionV>
                      <wp:extent cx="1482" cy="472017"/>
                      <wp:effectExtent l="95250" t="19050" r="74930" b="42545"/>
                      <wp:wrapNone/>
                      <wp:docPr id="3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147E0F4" id="Conector recto de flecha 9" o:spid="_x0000_s1026" type="#_x0000_t32" style="position:absolute;margin-left:85.65pt;margin-top:-15.25pt;width:.1pt;height:37.15pt;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DIgOlDgAAAACgEAAA8AAABkcnMvZG93bnJldi54bWxMj8FOwzAMhu9IvENkJG5bWjq6qTSd&#10;0AQHQENi24Fj1pi2kDhVk22Fp8c7wc2//On353I5OiuOOITOk4J0moBAqr3pqFGw2z5OFiBC1GS0&#10;9YQKvjHAsrq8KHVh/Ine8LiJjeASCoVW0MbYF1KGukWnw9T3SLz78IPTkePQSDPoE5c7K2+SJJdO&#10;d8QXWt3jqsX6a3NwCl4s/Tzn+Wx8+HzPsH9dx6eVi0pdX433dyAijvEPhrM+q0PFTnt/IBOE5TxP&#10;M0YVTLLkFsSZmKc87BXMsgXIqpT/X6h+AQAA//8DAFBLAQItABQABgAIAAAAIQC2gziS/gAAAOEB&#10;AAATAAAAAAAAAAAAAAAAAAAAAABbQ29udGVudF9UeXBlc10ueG1sUEsBAi0AFAAGAAgAAAAhADj9&#10;If/WAAAAlAEAAAsAAAAAAAAAAAAAAAAALwEAAF9yZWxzLy5yZWxzUEsBAi0AFAAGAAgAAAAhAAuA&#10;Hy/XAQAAiQMAAA4AAAAAAAAAAAAAAAAALgIAAGRycy9lMm9Eb2MueG1sUEsBAi0AFAAGAAgAAAAh&#10;ADIgOlDgAAAACgEAAA8AAAAAAAAAAAAAAAAAMQQAAGRycy9kb3ducmV2LnhtbFBLBQYAAAAABAAE&#10;APMAAAA+BQAAAAA=&#10;" strokecolor="#ed7d31" strokeweight="2.5pt">
                      <v:stroke endarrow="block"/>
                      <v:shadow color="#868686"/>
                    </v:shape>
                  </w:pict>
                </mc:Fallback>
              </mc:AlternateContent>
            </w:r>
          </w:p>
        </w:tc>
      </w:tr>
      <w:tr w:rsidR="00BC54FE" w:rsidRPr="00882269" w14:paraId="49370323" w14:textId="77777777" w:rsidTr="008D4C3B">
        <w:trPr>
          <w:trHeight w:val="919"/>
          <w:jc w:val="center"/>
        </w:trPr>
        <w:tc>
          <w:tcPr>
            <w:tcW w:w="287" w:type="pct"/>
            <w:vMerge/>
            <w:shd w:val="clear" w:color="auto" w:fill="auto"/>
            <w:noWrap/>
            <w:vAlign w:val="center"/>
          </w:tcPr>
          <w:p w14:paraId="6A230DF2" w14:textId="77777777" w:rsidR="00BC54FE" w:rsidRPr="00882269" w:rsidRDefault="00BC54FE" w:rsidP="008D4C3B">
            <w:pPr>
              <w:spacing w:line="300" w:lineRule="auto"/>
              <w:jc w:val="both"/>
              <w:rPr>
                <w:rFonts w:ascii="Tahoma" w:hAnsi="Tahoma" w:cs="Tahoma"/>
              </w:rPr>
            </w:pPr>
          </w:p>
        </w:tc>
        <w:tc>
          <w:tcPr>
            <w:tcW w:w="1232" w:type="pct"/>
            <w:shd w:val="clear" w:color="auto" w:fill="auto"/>
            <w:noWrap/>
            <w:vAlign w:val="center"/>
          </w:tcPr>
          <w:p w14:paraId="5DDAEF07" w14:textId="77777777" w:rsidR="00BC54FE" w:rsidRPr="00026879" w:rsidRDefault="00BC54FE" w:rsidP="008D4C3B">
            <w:pPr>
              <w:spacing w:line="300" w:lineRule="auto"/>
              <w:rPr>
                <w:rFonts w:ascii="Tahoma" w:hAnsi="Tahoma" w:cs="Tahoma"/>
                <w:sz w:val="18"/>
                <w:szCs w:val="18"/>
              </w:rPr>
            </w:pPr>
            <w:r w:rsidRPr="00026879">
              <w:rPr>
                <w:rFonts w:ascii="Tahoma" w:hAnsi="Tahoma" w:cs="Tahoma"/>
                <w:b/>
                <w:sz w:val="18"/>
                <w:szCs w:val="18"/>
              </w:rPr>
              <w:t>Producto 4</w:t>
            </w:r>
            <w:r w:rsidRPr="00026879">
              <w:rPr>
                <w:rFonts w:ascii="Tahoma" w:hAnsi="Tahoma" w:cs="Tahoma"/>
                <w:sz w:val="18"/>
                <w:szCs w:val="18"/>
              </w:rPr>
              <w:t xml:space="preserve"> – A la Recepción Provisional de la ejecución física 100% del proyecto</w:t>
            </w:r>
          </w:p>
        </w:tc>
        <w:tc>
          <w:tcPr>
            <w:tcW w:w="798" w:type="pct"/>
            <w:vAlign w:val="center"/>
          </w:tcPr>
          <w:p w14:paraId="3310D1E2" w14:textId="77777777" w:rsidR="00BC54FE" w:rsidRPr="007911EE" w:rsidRDefault="00BC54FE" w:rsidP="008D4C3B">
            <w:pPr>
              <w:spacing w:line="200" w:lineRule="exact"/>
              <w:jc w:val="center"/>
              <w:rPr>
                <w:rFonts w:ascii="Verdana" w:hAnsi="Verdana" w:cs="Tahoma"/>
                <w:color w:val="FF0000"/>
              </w:rPr>
            </w:pPr>
          </w:p>
          <w:p w14:paraId="2750ABFC" w14:textId="77777777" w:rsidR="00BC54FE" w:rsidRPr="007911EE" w:rsidRDefault="00BC54FE" w:rsidP="008D4C3B">
            <w:pPr>
              <w:spacing w:line="200" w:lineRule="exact"/>
              <w:jc w:val="center"/>
              <w:rPr>
                <w:rFonts w:ascii="Verdana" w:hAnsi="Verdana" w:cs="Tahoma"/>
                <w:color w:val="FF0000"/>
              </w:rPr>
            </w:pPr>
          </w:p>
          <w:p w14:paraId="5CE2B711" w14:textId="77777777" w:rsidR="00BC54FE" w:rsidRPr="007911EE" w:rsidRDefault="00BC54FE" w:rsidP="008D4C3B">
            <w:pPr>
              <w:spacing w:line="200" w:lineRule="exact"/>
              <w:jc w:val="center"/>
              <w:rPr>
                <w:rFonts w:ascii="Verdana" w:hAnsi="Verdana" w:cs="Tahoma"/>
                <w:color w:val="FF0000"/>
              </w:rPr>
            </w:pPr>
          </w:p>
          <w:p w14:paraId="0095DCD3" w14:textId="77777777" w:rsidR="00BC54FE" w:rsidRPr="007911EE" w:rsidRDefault="00BC54FE" w:rsidP="008D4C3B">
            <w:pPr>
              <w:spacing w:line="200" w:lineRule="exact"/>
              <w:jc w:val="center"/>
              <w:rPr>
                <w:rFonts w:ascii="Verdana" w:hAnsi="Verdana" w:cs="Tahoma"/>
                <w:color w:val="FF0000"/>
              </w:rPr>
            </w:pPr>
            <w:r w:rsidRPr="007911EE">
              <w:rPr>
                <w:rFonts w:ascii="Verdana" w:hAnsi="Verdana" w:cs="Tahoma"/>
                <w:color w:val="FF0000"/>
              </w:rPr>
              <w:t>30</w:t>
            </w:r>
          </w:p>
        </w:tc>
        <w:tc>
          <w:tcPr>
            <w:tcW w:w="2683" w:type="pct"/>
          </w:tcPr>
          <w:p w14:paraId="10452F5F" w14:textId="77777777" w:rsidR="00BC54FE" w:rsidRPr="00882269" w:rsidRDefault="00BC54FE" w:rsidP="008D4C3B">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4080" behindDoc="0" locked="0" layoutInCell="1" allowOverlap="1" wp14:anchorId="7FBA4778" wp14:editId="2854D3D6">
                      <wp:simplePos x="0" y="0"/>
                      <wp:positionH relativeFrom="column">
                        <wp:posOffset>1634693</wp:posOffset>
                      </wp:positionH>
                      <wp:positionV relativeFrom="paragraph">
                        <wp:posOffset>-250520</wp:posOffset>
                      </wp:positionV>
                      <wp:extent cx="0" cy="734415"/>
                      <wp:effectExtent l="95250" t="0" r="95250" b="46990"/>
                      <wp:wrapNone/>
                      <wp:docPr id="4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441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8D168B5" id="Conector recto de flecha 9" o:spid="_x0000_s1026" type="#_x0000_t32" style="position:absolute;margin-left:128.7pt;margin-top:-19.75pt;width:0;height:57.8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CcC1AEAAIYDAAAOAAAAZHJzL2Uyb0RvYy54bWysU01v2zAMvQ/YfxB0X2w37TIYcXpI2l26&#10;LUC7H6BItC1UFgVKiZ1/P0n5aLHdhl4EUqQeHx+p5f00GHYA8hptw6tZyRlYiUrbruG/Xx6/fOPM&#10;B2GVMGih4Ufw/H71+dNydDXcYI9GAbEIYn09uob3Ibi6KLzsYRB+hg5sDLZIgwjRpa5QJMaIPpji&#10;piy/FiOScoQSvI+3m1OQrzJ+24IMv9rWQ2Cm4ZFbyCflc5fOYrUUdUfC9VqeaYj/YDEIbWPRK9RG&#10;BMH2pP+BGrQk9NiGmcShwLbVEnIPsZuq/Kub5144yL1Ecby7yuQ/Dlb+PKztlhJ1Odln94Ty1TOL&#10;617YDjKBl6OLg6uSVMXofH19khzvtsR24w9UMUfsA2YVppaGBBn7Y1MW+3gVG6bA5OlSxtvF/Pa2&#10;usvgor68c+TDd8CBJaPhPpDQXR/WaG2cKFKVq4jDkw+JlagvD1JRi4/amDxYY9nY8Hm1uCvzC49G&#10;qxRNeZ663doQO4i4Gw+bxWZ+6jFG3qcR7q3KaD0I9XC2g9Am2ixkcQLpKJcBnsoNoDgzEL9Dsk78&#10;jE0VIS/kmfRFvbSqvt6hOm4pJScvDju3dV7MtE3v/Zz19n1WfwAAAP//AwBQSwMEFAAGAAgAAAAh&#10;AGf4l1vgAAAACgEAAA8AAABkcnMvZG93bnJldi54bWxMj8FOwzAMhu9IvENkJG5bSrd1rKs7oQkO&#10;gDaJwYFj1pi2kDhVk22FpyeIAxxtf/r9/cVqsEYcqfetY4SrcQKCuHK65Rrh5fludA3CB8VaGceE&#10;8EkeVuX5WaFy7U78RMddqEUMYZ8rhCaELpfSVw1Z5ceuI463N9dbFeLY11L36hTDrZFpkmTSqpbj&#10;h0Z1tG6o+tgdLMKj4a+HLJsOt++vE+q2m3C/tgHx8mK4WYIINIQ/GH70ozqU0WnvDqy9MAjpbD6N&#10;KMJospiBiMTvZo8wz1KQZSH/Vyi/AQAA//8DAFBLAQItABQABgAIAAAAIQC2gziS/gAAAOEBAAAT&#10;AAAAAAAAAAAAAAAAAAAAAABbQ29udGVudF9UeXBlc10ueG1sUEsBAi0AFAAGAAgAAAAhADj9If/W&#10;AAAAlAEAAAsAAAAAAAAAAAAAAAAALwEAAF9yZWxzLy5yZWxzUEsBAi0AFAAGAAgAAAAhACYYJwLU&#10;AQAAhgMAAA4AAAAAAAAAAAAAAAAALgIAAGRycy9lMm9Eb2MueG1sUEsBAi0AFAAGAAgAAAAhAGf4&#10;l1vgAAAACgEAAA8AAAAAAAAAAAAAAAAALgQAAGRycy9kb3ducmV2LnhtbFBLBQYAAAAABAAEAPMA&#10;AAA7BQ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2032" behindDoc="0" locked="0" layoutInCell="1" allowOverlap="1" wp14:anchorId="594F7B5A" wp14:editId="593C17E4">
                      <wp:simplePos x="0" y="0"/>
                      <wp:positionH relativeFrom="column">
                        <wp:posOffset>1633220</wp:posOffset>
                      </wp:positionH>
                      <wp:positionV relativeFrom="paragraph">
                        <wp:posOffset>285750</wp:posOffset>
                      </wp:positionV>
                      <wp:extent cx="828000" cy="192405"/>
                      <wp:effectExtent l="19050" t="19050" r="29845" b="55245"/>
                      <wp:wrapNone/>
                      <wp:docPr id="41"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00"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068218" id="Rectángulo redondeado 4" o:spid="_x0000_s1026" style="position:absolute;margin-left:128.6pt;margin-top:22.5pt;width:65.2pt;height:15.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5VohwIAAAUFAAAOAAAAZHJzL2Uyb0RvYy54bWysVNuO0zAQfUfiHyy/s7n0Hm26Wm1ZhMRN&#10;LIhn13YSg2Mb2226fD3jaVq67BtCkayZzHguZ874+ubQa7KXPihralpc5ZRIw61Qpq3p1y/3r5aU&#10;hMiMYNoaWdNHGejN+uWL68FVsrSd1UJ6AkFMqAZX0y5GV2VZ4J3sWbiyThowNtb3LILq20x4NkD0&#10;Xmdlns+zwXrhvOUyBPi7ORrpGuM3jeTxY9MEGYmuKdQW8fR4btOZra9Z1XrmOsXHMtg/VNEzZSDp&#10;OdSGRUZ2Xj0L1SvubbBNvOK2z2zTKC6xB+imyP/q5qFjTmIvAE5wZ5jC/wvLP+wf3CefSg/uneU/&#10;AjH2rmOmlbfe26GTTEC6IgGVDS5U5wtJCXCVbIf3VsBo2S5axODQ+D4FhO7IAaF+PEMtD5Fw+Lks&#10;l3kOA+FgKlblNJ9hBladLjsf4htpe5KEmnq7M+IzjBMzsP27EBFuQQzrU3LxnZKm1zC8PdOkmM/n&#10;izHi6Jyx6hQTu7VaiXulNSq+3d5pT+BqTRf57WZ6uhwu3bQhQ00nywIr752oaTAtVvTEL1yGuy/T&#10;N9byxC2Vs2GhO6ZFU3JjFTaLUoL/tREoR6b0UYZWtEmOEhk+YmF3UfqHTgxEqARZuZysYPuEArpP&#10;lvk8Xy0oYbqFPeXRU+Jt/KZihyRL83kGxGQxm5eTI+DadexY5wzmhnsDVYyNAjVg2qf0qF1UhrRJ&#10;TElLGaqtFY/AGsiO1IC3A4TO+l+UDLCHAOnPHfOSEv3WAPNWxXSaFheV6WxRguIvLdtLCzMcQtU0&#10;Qqco3sXjsu+cV20HmQrsx9hbYGuj4onWx6pGjsOuYRPju5CW+VJHrz+v1/o3AAAA//8DAFBLAwQU&#10;AAYACAAAACEAUDFRLeAAAAAJAQAADwAAAGRycy9kb3ducmV2LnhtbEyPwU7DMBBE70j8g7VI3KhT&#10;t2miNE6FEEgcuLQF1KMbmyTCXofYbZO/ZzmV42qfZt6Um9FZdjZD6DxKmM8SYAZrrztsJLzvXx5y&#10;YCEq1Mp6NBImE2BT3d6UqtD+gltz3sWGUQiGQkloY+wLzkPdGqfCzPcG6fflB6cinUPD9aAuFO4s&#10;F0my4k51SA2t6s1Ta+rv3clRyRuK6SMutdjbfDv//Dn46flVyvu78XENLJoxXmH40yd1qMjp6E+o&#10;A7MSRJoJQiUsU9pEwCLPVsCOErJ0Abwq+f8F1S8AAAD//wMAUEsBAi0AFAAGAAgAAAAhALaDOJL+&#10;AAAA4QEAABMAAAAAAAAAAAAAAAAAAAAAAFtDb250ZW50X1R5cGVzXS54bWxQSwECLQAUAAYACAAA&#10;ACEAOP0h/9YAAACUAQAACwAAAAAAAAAAAAAAAAAvAQAAX3JlbHMvLnJlbHNQSwECLQAUAAYACAAA&#10;ACEA5j+VaIcCAAAFBQAADgAAAAAAAAAAAAAAAAAuAgAAZHJzL2Uyb0RvYy54bWxQSwECLQAUAAYA&#10;CAAAACEAUDFRLeAAAAAJAQAADwAAAAAAAAAAAAAAAADhBAAAZHJzL2Rvd25yZXYueG1sUEsFBgAA&#10;AAAEAAQA8wAAAO4FAAAAAA==&#10;" fillcolor="#70ad47" strokecolor="#f2f2f2" strokeweight="3pt">
                      <v:shadow on="t" color="#375623" opacity=".5" offset="1pt"/>
                    </v:roundrect>
                  </w:pict>
                </mc:Fallback>
              </mc:AlternateContent>
            </w:r>
          </w:p>
        </w:tc>
      </w:tr>
      <w:tr w:rsidR="00BC54FE" w:rsidRPr="00882269" w14:paraId="1B093F78" w14:textId="77777777" w:rsidTr="008D4C3B">
        <w:trPr>
          <w:trHeight w:hRule="exact" w:val="1001"/>
          <w:jc w:val="center"/>
        </w:trPr>
        <w:tc>
          <w:tcPr>
            <w:tcW w:w="287" w:type="pct"/>
            <w:vMerge/>
            <w:shd w:val="clear" w:color="auto" w:fill="auto"/>
            <w:noWrap/>
            <w:vAlign w:val="center"/>
          </w:tcPr>
          <w:p w14:paraId="5E8040D3" w14:textId="77777777" w:rsidR="00BC54FE" w:rsidRPr="00882269" w:rsidRDefault="00BC54FE" w:rsidP="008D4C3B">
            <w:pPr>
              <w:spacing w:line="300" w:lineRule="auto"/>
              <w:jc w:val="both"/>
              <w:rPr>
                <w:rFonts w:ascii="Tahoma" w:hAnsi="Tahoma" w:cs="Tahoma"/>
              </w:rPr>
            </w:pPr>
          </w:p>
        </w:tc>
        <w:tc>
          <w:tcPr>
            <w:tcW w:w="1232" w:type="pct"/>
            <w:shd w:val="clear" w:color="auto" w:fill="auto"/>
            <w:noWrap/>
            <w:vAlign w:val="center"/>
          </w:tcPr>
          <w:p w14:paraId="7943BE68" w14:textId="77777777" w:rsidR="00BC54FE" w:rsidRPr="00026879" w:rsidRDefault="00BC54FE" w:rsidP="008D4C3B">
            <w:pPr>
              <w:spacing w:line="300" w:lineRule="auto"/>
              <w:rPr>
                <w:rFonts w:ascii="Tahoma" w:hAnsi="Tahoma" w:cs="Tahoma"/>
                <w:b/>
                <w:sz w:val="18"/>
                <w:szCs w:val="18"/>
              </w:rPr>
            </w:pPr>
            <w:r w:rsidRPr="00026879">
              <w:rPr>
                <w:rFonts w:ascii="Tahoma" w:hAnsi="Tahoma" w:cs="Tahoma"/>
                <w:b/>
                <w:sz w:val="18"/>
                <w:szCs w:val="18"/>
              </w:rPr>
              <w:t xml:space="preserve">Plazo de ejecución del Proyecto </w:t>
            </w:r>
          </w:p>
        </w:tc>
        <w:tc>
          <w:tcPr>
            <w:tcW w:w="798" w:type="pct"/>
            <w:vAlign w:val="center"/>
          </w:tcPr>
          <w:p w14:paraId="36ECA13B" w14:textId="77777777" w:rsidR="00BC54FE" w:rsidRPr="007911EE" w:rsidRDefault="00BC54FE" w:rsidP="008D4C3B">
            <w:pPr>
              <w:spacing w:line="200" w:lineRule="exact"/>
              <w:jc w:val="center"/>
              <w:rPr>
                <w:rFonts w:ascii="Verdana" w:hAnsi="Verdana" w:cs="Tahoma"/>
                <w:color w:val="FF0000"/>
              </w:rPr>
            </w:pPr>
          </w:p>
          <w:p w14:paraId="2EF21B3E" w14:textId="77777777" w:rsidR="00BC54FE" w:rsidRPr="007911EE" w:rsidRDefault="00BC54FE" w:rsidP="008D4C3B">
            <w:pPr>
              <w:spacing w:line="200" w:lineRule="exact"/>
              <w:jc w:val="center"/>
              <w:rPr>
                <w:rFonts w:ascii="Verdana" w:hAnsi="Verdana" w:cs="Tahoma"/>
                <w:b/>
                <w:bCs/>
                <w:color w:val="000000" w:themeColor="text1"/>
              </w:rPr>
            </w:pPr>
          </w:p>
          <w:p w14:paraId="190BE5F4" w14:textId="77777777" w:rsidR="00BC54FE" w:rsidRPr="007911EE" w:rsidRDefault="00BC54FE" w:rsidP="008D4C3B">
            <w:pPr>
              <w:spacing w:line="200" w:lineRule="exact"/>
              <w:jc w:val="center"/>
              <w:rPr>
                <w:rFonts w:ascii="Verdana" w:hAnsi="Verdana" w:cs="Tahoma"/>
                <w:color w:val="FF0000"/>
              </w:rPr>
            </w:pPr>
            <w:r w:rsidRPr="007911EE">
              <w:rPr>
                <w:rFonts w:ascii="Verdana" w:hAnsi="Verdana" w:cs="Tahoma"/>
                <w:b/>
                <w:bCs/>
                <w:color w:val="000000" w:themeColor="text1"/>
              </w:rPr>
              <w:t>165</w:t>
            </w:r>
          </w:p>
        </w:tc>
        <w:tc>
          <w:tcPr>
            <w:tcW w:w="2683" w:type="pct"/>
          </w:tcPr>
          <w:p w14:paraId="78817F9A" w14:textId="77777777" w:rsidR="00BC54FE" w:rsidRPr="00882269" w:rsidRDefault="00BC54FE" w:rsidP="008D4C3B">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3056" behindDoc="0" locked="0" layoutInCell="1" allowOverlap="1" wp14:anchorId="716D6AC1" wp14:editId="0DA561A8">
                      <wp:simplePos x="0" y="0"/>
                      <wp:positionH relativeFrom="column">
                        <wp:posOffset>2520865</wp:posOffset>
                      </wp:positionH>
                      <wp:positionV relativeFrom="paragraph">
                        <wp:posOffset>118685</wp:posOffset>
                      </wp:positionV>
                      <wp:extent cx="263525" cy="194310"/>
                      <wp:effectExtent l="0" t="0" r="0" b="0"/>
                      <wp:wrapNone/>
                      <wp:docPr id="42" name="Cuadro de texto 42"/>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23D1E3C" w14:textId="77777777" w:rsidR="00BC54FE" w:rsidRDefault="00BC54FE" w:rsidP="00BC54F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6D6AC1" id="_x0000_t202" coordsize="21600,21600" o:spt="202" path="m,l,21600r21600,l21600,xe">
                      <v:stroke joinstyle="miter"/>
                      <v:path gradientshapeok="t" o:connecttype="rect"/>
                    </v:shapetype>
                    <v:shape id="Cuadro de texto 42" o:spid="_x0000_s1030" type="#_x0000_t202" style="position:absolute;left:0;text-align:left;margin-left:198.5pt;margin-top:9.3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7DQ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5DTGBuoDTudgIN5bvmyxhxXz&#10;4YU5ZBoHQvWGZ1ykAqwFR4uSBtyvv93HeCQAvZR0qJyK+p875gQl6rtBau6KySRKLR0m089jPLhr&#10;z+baY3b6AVCcBf4Ty5MZ44M6mdKBfkORL2JVdDHDsXZFw8l8CIOe8ZNwsVikIBSXZWFl1pbH1BHV&#10;iPBr/8acPdIQkL8nOGmMle/YGGIHPha7ALJNVEWcB1SP8KMwE4PHTxSVf31OUZevPv8NAAD//wMA&#10;UEsDBBQABgAIAAAAIQD4DUjS4QAAAAkBAAAPAAAAZHJzL2Rvd25yZXYueG1sTI9BT8JAEIXvJv6H&#10;zZh4k61UpJRuCWlCTIwcQC7ett2hbejO1u4C1V/veNLbvLyXN9/LVqPtxAUH3zpS8DiJQCBVzrRU&#10;Kzi8bx4SED5oMrpzhAq+0MMqv73JdGrclXZ42YdacAn5VCtoQuhTKX3VoNV+4nok9o5usDqwHGpp&#10;Bn3lctvJaRQ9S6tb4g+N7rFosDrtz1bBa7HZ6l05tcl3V7y8Hdf95+FjptT93bheggg4hr8w/OIz&#10;OuTMVLozGS86BfFizlsCG8kcBAee4mQGouRjEYPMM/l/Qf4DAAD//wMAUEsBAi0AFAAGAAgAAAAh&#10;ALaDOJL+AAAA4QEAABMAAAAAAAAAAAAAAAAAAAAAAFtDb250ZW50X1R5cGVzXS54bWxQSwECLQAU&#10;AAYACAAAACEAOP0h/9YAAACUAQAACwAAAAAAAAAAAAAAAAAvAQAAX3JlbHMvLnJlbHNQSwECLQAU&#10;AAYACAAAACEAgZew0BoCAAAyBAAADgAAAAAAAAAAAAAAAAAuAgAAZHJzL2Uyb0RvYy54bWxQSwEC&#10;LQAUAAYACAAAACEA+A1I0uEAAAAJAQAADwAAAAAAAAAAAAAAAAB0BAAAZHJzL2Rvd25yZXYueG1s&#10;UEsFBgAAAAAEAAQA8wAAAIIFAAAAAA==&#10;" filled="f" stroked="f" strokeweight=".5pt">
                      <v:textbox>
                        <w:txbxContent>
                          <w:p w14:paraId="723D1E3C" w14:textId="77777777" w:rsidR="00BC54FE" w:rsidRDefault="00BC54FE" w:rsidP="00BC54F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298" distR="114298" simplePos="0" relativeHeight="251697152" behindDoc="0" locked="0" layoutInCell="1" allowOverlap="1" wp14:anchorId="1CA0211B" wp14:editId="4622CFB1">
                      <wp:simplePos x="0" y="0"/>
                      <wp:positionH relativeFrom="column">
                        <wp:posOffset>2495550</wp:posOffset>
                      </wp:positionH>
                      <wp:positionV relativeFrom="paragraph">
                        <wp:posOffset>-330835</wp:posOffset>
                      </wp:positionV>
                      <wp:extent cx="0" cy="1296000"/>
                      <wp:effectExtent l="95250" t="0" r="76200" b="38100"/>
                      <wp:wrapNone/>
                      <wp:docPr id="4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600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60F8543" id="Conector recto de flecha 9" o:spid="_x0000_s1026" type="#_x0000_t32" style="position:absolute;margin-left:196.5pt;margin-top:-26.05pt;width:0;height:102.05pt;z-index:251697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vj1QEAAIcDAAAOAAAAZHJzL2Uyb0RvYy54bWysU01v2zAMvQ/YfxB0X2ynWLsZcXpI2l26&#10;LUC7H6BItC1MEgVKiZN/P0n5WLHdil4EUqQeHx+pxf3BGrYHChpdx5tZzRk4iUq7oeO/Xh4/feEs&#10;ROGUMOig40cI/H758cNi8i3McUSjgFgCcaGdfMfHGH1bVUGOYEWYoQeXgj2SFTG5NFSKxJTQranm&#10;dX1bTUjKE0oIId2uT0G+LPh9DzL+7PsAkZmOJ26xnFTObT6r5UK0Awk/anmmId7AwgrtUtEr1FpE&#10;wXak/4OyWhIG7ONMoq2w77WE0kPqpqn/6eZ5FB5KL0mc4K8yhfeDlT/2K7ehTF0e3LN/Qvk7MIer&#10;UbgBCoGXo0+Da7JU1eRDe32SneA3xLbTd1QpR+wiFhUOPdkMmfpjhyL28So2HCKTp0uZbpv519u6&#10;LoOoRHt56CnEb4CWZaPjIZLQwxhX6FwaKVJTyoj9U4iZlmgvD3JVh4/amDJZ49jU8Zvm7nNdXgQ0&#10;WuVozgs0bFeG2F6k5XhY361vTk2myOs0wp1TBW0EoR7OdhTaJJvFok4knfQywHM5C4ozA+k/ZOvE&#10;z7hcEcpGnklf5Mu7GtotquOGcnL20rRLW+fNzOv02i9Zf//P8g8AAAD//wMAUEsDBBQABgAIAAAA&#10;IQBUiaip3wAAAAsBAAAPAAAAZHJzL2Rvd25yZXYueG1sTI/BTsMwDIbvSLxDZCRuW7qWVVCaTmiC&#10;AyCQGBw4Zo1pC41TNd5WeHqMOMDR9qff31+uJt+rPY6xC2RgMU9AIdXBddQYeHm+mZ2DimzJ2T4Q&#10;GvjECKvq+Ki0hQsHesL9hhslIRQLa6BlHgqtY92it3EeBiS5vYXRW5ZxbLQb7UHCfa/TJMm1tx3J&#10;h9YOuG6x/tjsvIH7nr7u8vxsun5/zXB4fODbtWdjTk+mq0tQjBP/wfCjL+pQidM27MhF1RvILjLp&#10;wgZmy3QBSojfzVbQZZqArkr9v0P1DQAA//8DAFBLAQItABQABgAIAAAAIQC2gziS/gAAAOEBAAAT&#10;AAAAAAAAAAAAAAAAAAAAAABbQ29udGVudF9UeXBlc10ueG1sUEsBAi0AFAAGAAgAAAAhADj9If/W&#10;AAAAlAEAAAsAAAAAAAAAAAAAAAAALwEAAF9yZWxzLy5yZWxzUEsBAi0AFAAGAAgAAAAhAIA/6+PV&#10;AQAAhwMAAA4AAAAAAAAAAAAAAAAALgIAAGRycy9lMm9Eb2MueG1sUEsBAi0AFAAGAAgAAAAhAFSJ&#10;qKnfAAAACwEAAA8AAAAAAAAAAAAAAAAALwQAAGRycy9kb3ducmV2LnhtbFBLBQYAAAAABAAEAPMA&#10;AAA7BQ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8960" behindDoc="0" locked="0" layoutInCell="1" allowOverlap="1" wp14:anchorId="40868CB2" wp14:editId="04D068E0">
                      <wp:simplePos x="0" y="0"/>
                      <wp:positionH relativeFrom="column">
                        <wp:posOffset>5080</wp:posOffset>
                      </wp:positionH>
                      <wp:positionV relativeFrom="paragraph">
                        <wp:posOffset>136525</wp:posOffset>
                      </wp:positionV>
                      <wp:extent cx="2484000" cy="211455"/>
                      <wp:effectExtent l="19050" t="19050" r="31115" b="55245"/>
                      <wp:wrapNone/>
                      <wp:docPr id="44"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4000" cy="211455"/>
                              </a:xfrm>
                              <a:prstGeom prst="roundRect">
                                <a:avLst>
                                  <a:gd name="adj" fmla="val 16667"/>
                                </a:avLst>
                              </a:prstGeom>
                              <a:solidFill>
                                <a:schemeClr val="accent5">
                                  <a:lumMod val="60000"/>
                                  <a:lumOff val="40000"/>
                                </a:scheme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AB2018" id="Rectángulo redondeado 2" o:spid="_x0000_s1026" style="position:absolute;margin-left:.4pt;margin-top:10.75pt;width:195.6pt;height:16.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iFzwAIAALIFAAAOAAAAZHJzL2Uyb0RvYy54bWysVE2P0zAQvSPxHyzf2ST9brTparXdRUh8&#10;iQVxdm0nMTh2sJ2m5dcznnRDoXtC5BB5xvab92bGc31zaDTZS+eVNQXNrlJKpOFWKFMV9Mvnh1cr&#10;SnxgRjBtjSzoUXp6s3n54rpvczmxtdVCOgIgxud9W9A6hDZPEs9r2TB/ZVtpYLO0rmEBTFclwrEe&#10;0BudTNJ0kfTWidZZLr0H73bYpBvEL0vJw4ey9DIQXVDgFvDv8L+L/2RzzfLKsbZW/ESD/QOLhikD&#10;QUeoLQuMdE5dQDWKO+ttGa64bRJblopL1ABqsvQvNY81ayVqgeT4dkyT/3+w/P3+sf3oInXfvrX8&#10;uyfG3tXMVPLWOdvXkgkIl8VEJX3r8/FCNDxcJbv+nRVQWtYFizk4lK6JgKCOHDDVxzHV8hAIB+dk&#10;tpqlKVSEw94ky2bzOYZg+dPt1vnwWtqGxEVBne2M+AT1xBBs/9YHzLcghjUxuvhGSdloqN6eaZIt&#10;FovlCfF0OGH5EybKtVqJB6U1GrHf5J12BC4DGOfShDmG0l0D+gb/Aiifegbc0FmDOypBN4TAzo1I&#10;kC+wzoNoQ/qCTlcZ6m5aUVBvKgzyxzl/9CMTaHVhe0o08wGcBX3A74LZev4ss5EVQl5SignZMl8P&#10;OpDF8CQw3fg4YgfcG4HrwJQe1qBNm5g5iY/sVA3bBekea9EToWLRJqvpGgaAUEB8ukoX6XpJCdMV&#10;jAoeHCXOhq8q1NjnsUWwFK7ajfLvt8vtNLtQG8U+U4eTi+m2ZoOi8WCsxQCMSRiJonWmAXs8tnWc&#10;ID7fWXGEFgee2Mcw6GBRW/eTkh6GBhTwR8echPq8MfBM1tlsFqcMGrP5cgKGO9/Zne8wwwGqoAFy&#10;gsu7ABZc6VqnqhoiDcqNvYWnVarw9AYHVkA9UoTBgCJOQyxOnnMbT/0etZtfAAAA//8DAFBLAwQU&#10;AAYACAAAACEASg0sWtwAAAAGAQAADwAAAGRycy9kb3ducmV2LnhtbEzPwU7DMAwG4DsS7xAZiRtL&#10;V1i1dXUnhITGbmxUcM0ar6lokqrJ1vL2mNM4Wr/1+3OxmWwnLjSE1juE+SwBQa72unUNQvXx+rAE&#10;EaJyWnXeEcIPBdiUtzeFyrUf3Z4uh9gILnEhVwgmxj6XMtSGrAoz35Pj7OQHqyKPQyP1oEYut51M&#10;kySTVrWOLxjV04uh+vtwtgjb7LTT2/fRht3nflTZV/Vmkgrx/m56XoOINMXrMvzxmQ4lm47+7HQQ&#10;HQK7I0I6X4Dg9HGV8mdHhMXTEmRZyP/88hcAAP//AwBQSwECLQAUAAYACAAAACEAtoM4kv4AAADh&#10;AQAAEwAAAAAAAAAAAAAAAAAAAAAAW0NvbnRlbnRfVHlwZXNdLnhtbFBLAQItABQABgAIAAAAIQA4&#10;/SH/1gAAAJQBAAALAAAAAAAAAAAAAAAAAC8BAABfcmVscy8ucmVsc1BLAQItABQABgAIAAAAIQAW&#10;UiFzwAIAALIFAAAOAAAAAAAAAAAAAAAAAC4CAABkcnMvZTJvRG9jLnhtbFBLAQItABQABgAIAAAA&#10;IQBKDSxa3AAAAAYBAAAPAAAAAAAAAAAAAAAAABoFAABkcnMvZG93bnJldi54bWxQSwUGAAAAAAQA&#10;BADzAAAAIwYAAAAA&#10;" fillcolor="#8eaadb [1944]" strokecolor="#f2f2f2" strokeweight="3pt">
                      <v:shadow on="t" color="#843c0c" opacity=".5" offset="1pt"/>
                    </v:roundrect>
                  </w:pict>
                </mc:Fallback>
              </mc:AlternateContent>
            </w:r>
          </w:p>
        </w:tc>
      </w:tr>
      <w:tr w:rsidR="00BC54FE" w:rsidRPr="00882269" w14:paraId="21FB80BB" w14:textId="77777777" w:rsidTr="008D4C3B">
        <w:trPr>
          <w:trHeight w:val="914"/>
          <w:jc w:val="center"/>
        </w:trPr>
        <w:tc>
          <w:tcPr>
            <w:tcW w:w="287" w:type="pct"/>
            <w:vMerge w:val="restart"/>
            <w:shd w:val="clear" w:color="auto" w:fill="auto"/>
            <w:noWrap/>
            <w:vAlign w:val="center"/>
          </w:tcPr>
          <w:p w14:paraId="4CD49045" w14:textId="77777777" w:rsidR="00BC54FE" w:rsidRPr="00882269" w:rsidRDefault="00BC54FE" w:rsidP="008D4C3B">
            <w:pPr>
              <w:spacing w:line="300" w:lineRule="auto"/>
              <w:jc w:val="both"/>
              <w:rPr>
                <w:rFonts w:ascii="Tahoma" w:hAnsi="Tahoma" w:cs="Tahoma"/>
              </w:rPr>
            </w:pPr>
            <w:r w:rsidRPr="00882269">
              <w:rPr>
                <w:rFonts w:ascii="Tahoma" w:hAnsi="Tahoma" w:cs="Tahoma"/>
              </w:rPr>
              <w:t>3</w:t>
            </w:r>
          </w:p>
          <w:p w14:paraId="11AF9151" w14:textId="77777777" w:rsidR="00BC54FE" w:rsidRPr="00882269" w:rsidRDefault="00BC54FE" w:rsidP="008D4C3B">
            <w:pPr>
              <w:spacing w:line="300" w:lineRule="auto"/>
              <w:jc w:val="both"/>
              <w:rPr>
                <w:rFonts w:ascii="Tahoma" w:hAnsi="Tahoma" w:cs="Tahoma"/>
              </w:rPr>
            </w:pPr>
          </w:p>
        </w:tc>
        <w:tc>
          <w:tcPr>
            <w:tcW w:w="1232" w:type="pct"/>
            <w:shd w:val="clear" w:color="auto" w:fill="auto"/>
            <w:noWrap/>
            <w:vAlign w:val="center"/>
          </w:tcPr>
          <w:p w14:paraId="176699A2" w14:textId="77777777" w:rsidR="00BC54FE" w:rsidRPr="00026879" w:rsidRDefault="00BC54FE" w:rsidP="008D4C3B">
            <w:pPr>
              <w:spacing w:line="300" w:lineRule="auto"/>
              <w:rPr>
                <w:rFonts w:ascii="Tahoma" w:hAnsi="Tahoma" w:cs="Tahoma"/>
                <w:b/>
                <w:sz w:val="18"/>
                <w:szCs w:val="18"/>
              </w:rPr>
            </w:pPr>
            <w:r w:rsidRPr="00026879">
              <w:rPr>
                <w:rFonts w:ascii="Tahoma" w:hAnsi="Tahoma" w:cs="Tahoma"/>
                <w:b/>
                <w:sz w:val="18"/>
                <w:szCs w:val="18"/>
              </w:rPr>
              <w:t>Producto 5</w:t>
            </w:r>
            <w:r w:rsidRPr="00026879">
              <w:rPr>
                <w:rFonts w:ascii="Tahoma" w:hAnsi="Tahoma" w:cs="Tahoma"/>
                <w:sz w:val="18"/>
                <w:szCs w:val="18"/>
              </w:rPr>
              <w:t xml:space="preserve"> – A la </w:t>
            </w:r>
            <w:r w:rsidRPr="00026879">
              <w:rPr>
                <w:rFonts w:ascii="Tahoma" w:hAnsi="Tahoma" w:cs="Tahoma"/>
                <w:b/>
                <w:bCs/>
                <w:sz w:val="18"/>
                <w:szCs w:val="18"/>
              </w:rPr>
              <w:t>Recepción Definitiva</w:t>
            </w:r>
            <w:r w:rsidRPr="00026879">
              <w:rPr>
                <w:rFonts w:ascii="Tahoma" w:hAnsi="Tahoma" w:cs="Tahoma"/>
                <w:sz w:val="18"/>
                <w:szCs w:val="18"/>
              </w:rPr>
              <w:t xml:space="preserve"> </w:t>
            </w:r>
            <w:r w:rsidRPr="00026879">
              <w:rPr>
                <w:rFonts w:ascii="Tahoma" w:hAnsi="Tahoma" w:cs="Tahoma"/>
                <w:sz w:val="18"/>
                <w:szCs w:val="18"/>
                <w:lang w:val="es-ES_tradnl"/>
              </w:rPr>
              <w:t>del proyecto</w:t>
            </w:r>
          </w:p>
        </w:tc>
        <w:tc>
          <w:tcPr>
            <w:tcW w:w="798" w:type="pct"/>
            <w:vAlign w:val="center"/>
          </w:tcPr>
          <w:p w14:paraId="5620A116" w14:textId="77777777" w:rsidR="00BC54FE" w:rsidRPr="007911EE" w:rsidRDefault="00BC54FE" w:rsidP="008D4C3B">
            <w:pPr>
              <w:spacing w:line="200" w:lineRule="exact"/>
              <w:jc w:val="center"/>
              <w:rPr>
                <w:rFonts w:ascii="Verdana" w:hAnsi="Verdana" w:cs="Tahoma"/>
                <w:highlight w:val="green"/>
              </w:rPr>
            </w:pPr>
          </w:p>
          <w:p w14:paraId="3CD09C8A" w14:textId="77777777" w:rsidR="00BC54FE" w:rsidRPr="007911EE" w:rsidRDefault="00BC54FE" w:rsidP="008D4C3B">
            <w:pPr>
              <w:spacing w:line="200" w:lineRule="exact"/>
              <w:jc w:val="center"/>
              <w:rPr>
                <w:rFonts w:ascii="Verdana" w:hAnsi="Verdana" w:cs="Tahoma"/>
                <w:color w:val="FF0000"/>
              </w:rPr>
            </w:pPr>
          </w:p>
          <w:p w14:paraId="2A1221EA" w14:textId="77777777" w:rsidR="00BC54FE" w:rsidRPr="007911EE" w:rsidRDefault="00BC54FE" w:rsidP="008D4C3B">
            <w:pPr>
              <w:spacing w:line="200" w:lineRule="exact"/>
              <w:jc w:val="center"/>
              <w:rPr>
                <w:rFonts w:ascii="Verdana" w:hAnsi="Verdana" w:cs="Tahoma"/>
                <w:highlight w:val="green"/>
              </w:rPr>
            </w:pPr>
            <w:r w:rsidRPr="007911EE">
              <w:rPr>
                <w:rFonts w:ascii="Verdana" w:hAnsi="Verdana" w:cs="Tahoma"/>
                <w:color w:val="FF0000"/>
              </w:rPr>
              <w:t>15</w:t>
            </w:r>
          </w:p>
        </w:tc>
        <w:tc>
          <w:tcPr>
            <w:tcW w:w="2683" w:type="pct"/>
          </w:tcPr>
          <w:p w14:paraId="14ABE84D" w14:textId="77777777" w:rsidR="00BC54FE" w:rsidRPr="00882269" w:rsidRDefault="00BC54FE" w:rsidP="008D4C3B">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6128" behindDoc="0" locked="0" layoutInCell="1" allowOverlap="1" wp14:anchorId="4A54158B" wp14:editId="16CB49DE">
                      <wp:simplePos x="0" y="0"/>
                      <wp:positionH relativeFrom="column">
                        <wp:posOffset>2519944</wp:posOffset>
                      </wp:positionH>
                      <wp:positionV relativeFrom="paragraph">
                        <wp:posOffset>188595</wp:posOffset>
                      </wp:positionV>
                      <wp:extent cx="540000" cy="162560"/>
                      <wp:effectExtent l="19050" t="19050" r="31750" b="66040"/>
                      <wp:wrapNone/>
                      <wp:docPr id="4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564FE4" id="Rectángulo redondeado 10" o:spid="_x0000_s1026" style="position:absolute;margin-left:198.4pt;margin-top:14.85pt;width:42.5pt;height:12.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BWNwq83gAA&#10;AAkBAAAPAAAAZHJzL2Rvd25yZXYueG1sTI/BTsMwEETvSPyDtUjcqJOGlCbEqRCoN1TJLR/gxts4&#10;amxHsduav2c5wXFnRzNvmk2yI7viHAbvBOSLDBi6zuvB9QK+DtunNbAQldNq9A4FfGOATXt/16ha&#10;+5uTeN3HnlGIC7USYGKcas5DZ9CqsPATOvqd/GxVpHPuuZ7VjcLtyJdZtuJWDY4ajJrw3WB33l+s&#10;AF7lu/Ij4em8Q1nIT2nkYZuEeHxIb6/AIqb4Z4ZffEKHlpiO/uJ0YKOAoloRehSwrF6AkeF5nZNw&#10;FFCWBfC24f8XtD8AAAD//wMAUEsBAi0AFAAGAAgAAAAhALaDOJL+AAAA4QEAABMAAAAAAAAAAAAA&#10;AAAAAAAAAFtDb250ZW50X1R5cGVzXS54bWxQSwECLQAUAAYACAAAACEAOP0h/9YAAACUAQAACwAA&#10;AAAAAAAAAAAAAAAvAQAAX3JlbHMvLnJlbHNQSwECLQAUAAYACAAAACEA7XVf1rACAACpBQAADgAA&#10;AAAAAAAAAAAAAAAuAgAAZHJzL2Uyb0RvYy54bWxQSwECLQAUAAYACAAAACEAVjcKvN4AAAAJAQAA&#10;DwAAAAAAAAAAAAAAAAAKBQAAZHJzL2Rvd25yZXYueG1sUEsFBgAAAAAEAAQA8wAAABUGAAAAAA==&#10;" fillcolor="#70ad47" strokecolor="#f2f2f2" strokeweight="3pt">
                      <v:shadow on="t" color="#385723" opacity=".5" offset="1pt"/>
                    </v:roundrect>
                  </w:pict>
                </mc:Fallback>
              </mc:AlternateContent>
            </w:r>
          </w:p>
        </w:tc>
      </w:tr>
      <w:tr w:rsidR="00BC54FE" w:rsidRPr="00882269" w14:paraId="6D650EAE" w14:textId="77777777" w:rsidTr="008D4C3B">
        <w:trPr>
          <w:trHeight w:hRule="exact" w:val="1017"/>
          <w:jc w:val="center"/>
        </w:trPr>
        <w:tc>
          <w:tcPr>
            <w:tcW w:w="287" w:type="pct"/>
            <w:vMerge/>
            <w:shd w:val="clear" w:color="auto" w:fill="auto"/>
            <w:noWrap/>
            <w:vAlign w:val="center"/>
          </w:tcPr>
          <w:p w14:paraId="48864699" w14:textId="77777777" w:rsidR="00BC54FE" w:rsidRPr="00882269" w:rsidRDefault="00BC54FE" w:rsidP="008D4C3B">
            <w:pPr>
              <w:spacing w:line="300" w:lineRule="auto"/>
              <w:jc w:val="both"/>
              <w:rPr>
                <w:rFonts w:ascii="Tahoma" w:hAnsi="Tahoma" w:cs="Tahoma"/>
              </w:rPr>
            </w:pPr>
          </w:p>
        </w:tc>
        <w:tc>
          <w:tcPr>
            <w:tcW w:w="1232" w:type="pct"/>
            <w:shd w:val="clear" w:color="auto" w:fill="auto"/>
            <w:noWrap/>
            <w:vAlign w:val="center"/>
          </w:tcPr>
          <w:p w14:paraId="624F2C0E" w14:textId="77777777" w:rsidR="00BC54FE" w:rsidRPr="00882269" w:rsidRDefault="00BC54FE" w:rsidP="008D4C3B">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1259F213" w14:textId="77777777" w:rsidR="00BC54FE" w:rsidRPr="007911EE" w:rsidRDefault="00BC54FE" w:rsidP="008D4C3B">
            <w:pPr>
              <w:spacing w:line="200" w:lineRule="exact"/>
              <w:jc w:val="center"/>
              <w:rPr>
                <w:rFonts w:ascii="Verdana" w:hAnsi="Verdana" w:cs="Tahoma"/>
                <w:color w:val="FF0000"/>
              </w:rPr>
            </w:pPr>
          </w:p>
          <w:p w14:paraId="1FA88657" w14:textId="77777777" w:rsidR="00BC54FE" w:rsidRPr="007911EE" w:rsidRDefault="00BC54FE" w:rsidP="008D4C3B">
            <w:pPr>
              <w:spacing w:line="200" w:lineRule="exact"/>
              <w:jc w:val="center"/>
              <w:rPr>
                <w:rFonts w:ascii="Verdana" w:hAnsi="Verdana" w:cs="Tahoma"/>
                <w:b/>
                <w:bCs/>
                <w:color w:val="000000" w:themeColor="text1"/>
              </w:rPr>
            </w:pPr>
          </w:p>
          <w:p w14:paraId="1F367D5E" w14:textId="77777777" w:rsidR="00BC54FE" w:rsidRPr="007911EE" w:rsidRDefault="00BC54FE" w:rsidP="008D4C3B">
            <w:pPr>
              <w:spacing w:line="200" w:lineRule="exact"/>
              <w:jc w:val="center"/>
              <w:rPr>
                <w:rFonts w:ascii="Verdana" w:hAnsi="Verdana" w:cs="Tahoma"/>
                <w:color w:val="FF0000"/>
              </w:rPr>
            </w:pPr>
            <w:r w:rsidRPr="007911EE">
              <w:rPr>
                <w:rFonts w:ascii="Verdana" w:hAnsi="Verdana" w:cs="Tahoma"/>
                <w:b/>
                <w:bCs/>
                <w:color w:val="000000" w:themeColor="text1"/>
              </w:rPr>
              <w:t>180</w:t>
            </w:r>
          </w:p>
        </w:tc>
        <w:tc>
          <w:tcPr>
            <w:tcW w:w="2683" w:type="pct"/>
          </w:tcPr>
          <w:p w14:paraId="087436C0" w14:textId="77777777" w:rsidR="00BC54FE" w:rsidRPr="00882269" w:rsidRDefault="00BC54FE" w:rsidP="008D4C3B">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5104" behindDoc="0" locked="0" layoutInCell="1" allowOverlap="1" wp14:anchorId="0FDD915C" wp14:editId="421E2361">
                      <wp:simplePos x="0" y="0"/>
                      <wp:positionH relativeFrom="column">
                        <wp:posOffset>2979420</wp:posOffset>
                      </wp:positionH>
                      <wp:positionV relativeFrom="paragraph">
                        <wp:posOffset>58695</wp:posOffset>
                      </wp:positionV>
                      <wp:extent cx="343535" cy="194310"/>
                      <wp:effectExtent l="0" t="0" r="0" b="0"/>
                      <wp:wrapNone/>
                      <wp:docPr id="46" name="Cuadro de texto 46"/>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DBDDC0F" w14:textId="77777777" w:rsidR="00BC54FE" w:rsidRDefault="00BC54FE" w:rsidP="00BC54F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D915C" id="Cuadro de texto 46" o:spid="_x0000_s1031" type="#_x0000_t202" style="position:absolute;left:0;text-align:left;margin-left:234.6pt;margin-top:4.6pt;width:27.0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KI+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WVdHoaYwPVAadz0BPvLV8q7GHF&#10;fHhlDpnGgVC94QUXqQFrwdGipAb362/3MR4JQC8lLSqnpP7njjlBif5ukJq7fDKJUkuHyfTLCA/u&#10;2rO59phd8wgozhz/ieXJjPFBn0zpoHlHkS9iVXQxw7F2ScPJfAy9nvGTcLFYpCAUl2VhZdaWx9QR&#10;1YjwW/fOnD3SEJC/ZzhpjBUf2Ohjez4WuwBSJaoizj2qR/hRmInB4yeKyr8+p6jLV5//BgAA//8D&#10;AFBLAwQUAAYACAAAACEAgqbYt+AAAAAIAQAADwAAAGRycy9kb3ducmV2LnhtbEyPQUvDQBCF74L/&#10;YRnBm92Y2JLGbEoJFEH00NqLt0l2mgSzszG7baO/3u2pnh7De7z3Tb6aTC9ONLrOsoLHWQSCuLa6&#10;40bB/mPzkIJwHlljb5kU/JCDVXF7k2Om7Zm3dNr5RoQSdhkqaL0fMild3ZJBN7MDcfAOdjTowzk2&#10;Uo94DuWml3EULaTBjsNCiwOVLdVfu6NR8Fpu3nFbxSb97cuXt8N6+N5/zpW6v5vWzyA8Tf4ahgt+&#10;QIciMFX2yNqJXsHTYhmHqIKLBH8eJwmISkGyTEEWufz/QPEHAAD//wMAUEsBAi0AFAAGAAgAAAAh&#10;ALaDOJL+AAAA4QEAABMAAAAAAAAAAAAAAAAAAAAAAFtDb250ZW50X1R5cGVzXS54bWxQSwECLQAU&#10;AAYACAAAACEAOP0h/9YAAACUAQAACwAAAAAAAAAAAAAAAAAvAQAAX3JlbHMvLnJlbHNQSwECLQAU&#10;AAYACAAAACEAF/CiPhsCAAAyBAAADgAAAAAAAAAAAAAAAAAuAgAAZHJzL2Uyb0RvYy54bWxQSwEC&#10;LQAUAAYACAAAACEAgqbYt+AAAAAIAQAADwAAAAAAAAAAAAAAAAB1BAAAZHJzL2Rvd25yZXYueG1s&#10;UEsFBgAAAAAEAAQA8wAAAIIFAAAAAA==&#10;" filled="f" stroked="f" strokeweight=".5pt">
                      <v:textbox>
                        <w:txbxContent>
                          <w:p w14:paraId="2DBDDC0F" w14:textId="77777777" w:rsidR="00BC54FE" w:rsidRDefault="00BC54FE" w:rsidP="00BC54F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9984" behindDoc="0" locked="0" layoutInCell="1" allowOverlap="1" wp14:anchorId="1940197B" wp14:editId="4B1E43F9">
                      <wp:simplePos x="0" y="0"/>
                      <wp:positionH relativeFrom="column">
                        <wp:posOffset>39370</wp:posOffset>
                      </wp:positionH>
                      <wp:positionV relativeFrom="paragraph">
                        <wp:posOffset>259715</wp:posOffset>
                      </wp:positionV>
                      <wp:extent cx="3060000" cy="172018"/>
                      <wp:effectExtent l="19050" t="19050" r="45720" b="57150"/>
                      <wp:wrapNone/>
                      <wp:docPr id="47"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27D300" id="Rectángulo redondeado 1" o:spid="_x0000_s1026" style="position:absolute;margin-left:3.1pt;margin-top:20.45pt;width:240.95pt;height:13.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WUQrAIAAKoFAAAOAAAAZHJzL2Uyb0RvYy54bWysVFtv0zAUfkfiP1h+Z2nWrZdo6TStG0Ia&#10;FzEQz6exkxgc29hu0+7Xc3zSlbIJhBB5iOxj+zvfd24Xl9tOs430QVlT8vxkxJk0lRXKNCX//On2&#10;1YyzEMEI0NbIku9k4JeLly8uelfIU9taLaRnCGJC0buStzG6IstC1coOwol10uBhbX0HEbe+yYSH&#10;HtE7nZ2ORpOst144bysZAlqXwyFfEH5dyyq+r+sgI9MlR26R/p7+q/TPFhdQNB5cq6o9DfgHFh0o&#10;g04PUEuIwNZePYPqVOVtsHU8qWyX2bpWlSQNqCYfPVFz34KTpAWDE9whTOH/wVbvNvfug0/Ug7uz&#10;1bfAjL1uwTTyynvbtxIEustToLLeheLwIG0CPmWr/q0VmFpYR0sx2Na+S4Cojm0p1LtDqOU2sgqN&#10;49FkhB9nFZ7lUxQ/IxdQPL52PsTX0nYsLUru7dqIj5hPcgGbuxAp3oIZ6JJ38ZWzutOYvQ1olk8m&#10;k+kecX85g+IRk+RarcSt0po2vllda8/waclvltPlOCc/et2huMGcJ8L7ikE71tVgJxOChwED44Tr&#10;Y3BtWI+KZwiAejsnSh5MQ/i/3Au7cOCAJS5sz5mGENFY8lv6npGan/+ZE0E+p5QCsYTQDgqIxdAK&#10;FGZqipT5GyNoHUHpYY3atEkRk9Rc+yzYdZT+vhU9Eyol63Q2nmPjC4XExzNM9XzKGegGR0QVPWfe&#10;xi8qtlTfqTT+NgVJ7O8yAAVo18Kg6HDxSV4ORCkkRxqotlM5p8kRipUVOyxt5En1iwMOF631D5z1&#10;OCwwgd/X4CXm543B9pjnZ2dputDm7BzLGTUen6yOT8BUCFXyiDGh5XXEHT5ZO6+aFj0NxWfsFbZU&#10;reJj7w2s9o2IA4FE7IdXmjjHe7r1c8QufgAAAP//AwBQSwMEFAAGAAgAAAAhANjttNTbAAAABwEA&#10;AA8AAABkcnMvZG93bnJldi54bWxMjl9LwzAUxd8Fv0O4gm8u2Rgj1qZjCEOGIGwTn9Pm2labm5Jk&#10;W/ftvT7p4/nDOb9yPflBnDGmPpCB+UyBQGqC66k18H7cPmgQKVtydgiEBq6YYF3d3pS2cOFCezwf&#10;cit4hFJhDXQ5j4WUqenQ2zQLIxJnnyF6m1nGVrpoLzzuB7lQaiW97YkfOjvic4fN9+HkDWzo9bpr&#10;3/odjtv4Uu8/kqavZMz93bR5ApFxyn9l+MVndKiYqQ4nckkMBlYLLhpYqkcQHC+1noOo2dcKZFXK&#10;//zVDwAAAP//AwBQSwECLQAUAAYACAAAACEAtoM4kv4AAADhAQAAEwAAAAAAAAAAAAAAAAAAAAAA&#10;W0NvbnRlbnRfVHlwZXNdLnhtbFBLAQItABQABgAIAAAAIQA4/SH/1gAAAJQBAAALAAAAAAAAAAAA&#10;AAAAAC8BAABfcmVscy8ucmVsc1BLAQItABQABgAIAAAAIQDVTWUQrAIAAKoFAAAOAAAAAAAAAAAA&#10;AAAAAC4CAABkcnMvZTJvRG9jLnhtbFBLAQItABQABgAIAAAAIQDY7bTU2wAAAAcBAAAPAAAAAAAA&#10;AAAAAAAAAAYFAABkcnMvZG93bnJldi54bWxQSwUGAAAAAAQABADzAAAADgYAAAAA&#10;" fillcolor="#ed7d31" strokecolor="#f2f2f2" strokeweight="3pt">
                      <v:shadow on="t" color="#843c0c" opacity=".5" offset="1pt"/>
                    </v:roundrect>
                  </w:pict>
                </mc:Fallback>
              </mc:AlternateContent>
            </w:r>
          </w:p>
        </w:tc>
      </w:tr>
    </w:tbl>
    <w:p w14:paraId="58F12C7C" w14:textId="77777777" w:rsidR="00BC54FE" w:rsidRPr="00882269" w:rsidRDefault="00BC54FE" w:rsidP="00BC54FE">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374473E1" w14:textId="77777777" w:rsidR="00BC54FE" w:rsidRPr="00882269" w:rsidRDefault="00BC54FE" w:rsidP="00BC54FE">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581E489E" w14:textId="77777777" w:rsidR="00BC54FE" w:rsidRPr="00882269" w:rsidRDefault="00BC54FE" w:rsidP="00BC54FE">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1CD4B2FD" w14:textId="77777777" w:rsidR="00BC54FE" w:rsidRPr="00882269" w:rsidRDefault="00BC54FE" w:rsidP="00BC54FE">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26E3425E" w14:textId="77777777" w:rsidR="00BC54FE" w:rsidRPr="00882269" w:rsidRDefault="00BC54FE" w:rsidP="00BC54FE">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7775DB4C" w14:textId="77777777" w:rsidR="00BC54FE" w:rsidRPr="00882269" w:rsidRDefault="00BC54FE" w:rsidP="00BC54FE">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F6AF9ED" w14:textId="77777777" w:rsidR="00BC54FE" w:rsidRDefault="00BC54FE" w:rsidP="00BC54FE">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4602FB19" w14:textId="77777777" w:rsidR="00BC54FE" w:rsidRPr="008C7740" w:rsidRDefault="00BC54FE" w:rsidP="00BC54FE">
      <w:pPr>
        <w:numPr>
          <w:ilvl w:val="1"/>
          <w:numId w:val="67"/>
        </w:numPr>
        <w:spacing w:line="240" w:lineRule="atLeast"/>
        <w:ind w:left="426"/>
        <w:jc w:val="both"/>
        <w:rPr>
          <w:rFonts w:ascii="Tahoma" w:hAnsi="Tahoma" w:cs="Tahoma"/>
          <w:lang w:val="es-ES_tradnl"/>
        </w:rPr>
      </w:pPr>
      <w:bookmarkStart w:id="57" w:name="_Hlk170197918"/>
      <w:bookmarkStart w:id="58" w:name="_Hlk164185058"/>
      <w:r w:rsidRPr="008C7740">
        <w:rPr>
          <w:rFonts w:ascii="Tahoma" w:hAnsi="Tahoma" w:cs="Tahoma"/>
          <w:lang w:val="es-ES_tradnl"/>
        </w:rPr>
        <w:t xml:space="preserve">La Entidad Ejecutora tendrá hasta 5 días hábiles como máximo para presentar el inicio de las gestiones correspondientes a la emisión de los </w:t>
      </w:r>
      <w:r w:rsidRPr="005E2776">
        <w:rPr>
          <w:rFonts w:ascii="Tahoma" w:hAnsi="Tahoma" w:cs="Tahoma"/>
          <w:color w:val="0000FF"/>
          <w:lang w:val="es-ES_tradnl"/>
        </w:rPr>
        <w:t>Certificados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5E2776">
        <w:rPr>
          <w:rFonts w:ascii="Tahoma" w:hAnsi="Tahoma" w:cs="Tahoma"/>
          <w:color w:val="0000FF"/>
          <w:lang w:val="es-ES_tradnl"/>
        </w:rPr>
        <w:t xml:space="preserve">se da </w:t>
      </w:r>
      <w:r w:rsidRPr="008C7740">
        <w:rPr>
          <w:rFonts w:ascii="Tahoma" w:hAnsi="Tahoma" w:cs="Tahoma"/>
          <w:lang w:val="es-ES_tradnl"/>
        </w:rPr>
        <w:t xml:space="preserve">en la emisión de los Certificados de no Propiedad que son emitidos por Derechos Reales, el Fiscal de Proyecto analizará la posible </w:t>
      </w:r>
      <w:r w:rsidRPr="005E2776">
        <w:rPr>
          <w:rFonts w:ascii="Tahoma" w:hAnsi="Tahoma" w:cs="Tahoma"/>
          <w:color w:val="0000FF"/>
          <w:lang w:val="es-ES_tradnl"/>
        </w:rPr>
        <w:t>ampliación de plazo</w:t>
      </w:r>
      <w:r>
        <w:rPr>
          <w:rFonts w:ascii="Tahoma" w:hAnsi="Tahoma" w:cs="Tahoma"/>
          <w:color w:val="0000FF"/>
          <w:lang w:val="es-ES_tradnl"/>
        </w:rPr>
        <w:t xml:space="preserve"> o suspensión de actividades</w:t>
      </w:r>
      <w:r w:rsidRPr="008C7740">
        <w:rPr>
          <w:rFonts w:ascii="Tahoma" w:hAnsi="Tahoma" w:cs="Tahoma"/>
          <w:lang w:val="es-ES_tradnl"/>
        </w:rPr>
        <w:t xml:space="preserve"> del proyecto a cuyo efecto, el Inspector preparará la respectiva Orden de Cambio.</w:t>
      </w:r>
    </w:p>
    <w:p w14:paraId="7B67CD9D" w14:textId="77777777" w:rsidR="00BC54FE" w:rsidRPr="0058097C" w:rsidRDefault="00BC54FE" w:rsidP="00BC54FE">
      <w:pPr>
        <w:numPr>
          <w:ilvl w:val="1"/>
          <w:numId w:val="67"/>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57"/>
    <w:p w14:paraId="5847F094" w14:textId="77777777" w:rsidR="00BC54FE" w:rsidRPr="00581897" w:rsidRDefault="00BC54FE" w:rsidP="00BC54FE">
      <w:pPr>
        <w:spacing w:line="240" w:lineRule="atLeast"/>
        <w:ind w:left="66"/>
        <w:jc w:val="both"/>
        <w:rPr>
          <w:rFonts w:ascii="Tahoma" w:hAnsi="Tahoma" w:cs="Tahoma"/>
          <w:highlight w:val="yellow"/>
          <w:lang w:val="es-ES_tradnl"/>
        </w:rPr>
      </w:pPr>
    </w:p>
    <w:bookmarkEnd w:id="58"/>
    <w:p w14:paraId="5AE53102" w14:textId="77777777" w:rsidR="00BC54FE" w:rsidRPr="00882269" w:rsidRDefault="00BC54FE" w:rsidP="00BC54FE">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2596125D" w14:textId="77777777" w:rsidR="00BC54FE" w:rsidRPr="00882269" w:rsidRDefault="00BC54FE" w:rsidP="00BC54FE">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094B3E33" w14:textId="77777777" w:rsidR="00BC54FE" w:rsidRPr="00882269" w:rsidRDefault="00BC54FE" w:rsidP="00BC54FE">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269DD7C9" w14:textId="77777777" w:rsidR="00BC54FE" w:rsidRPr="00D44F87" w:rsidRDefault="00BC54FE" w:rsidP="00BC54FE">
      <w:pPr>
        <w:shd w:val="clear" w:color="auto" w:fill="FFFFFF" w:themeFill="background1"/>
        <w:spacing w:line="240" w:lineRule="atLeast"/>
        <w:jc w:val="both"/>
        <w:rPr>
          <w:rFonts w:ascii="Tahoma" w:hAnsi="Tahoma" w:cs="Tahoma"/>
        </w:rPr>
      </w:pPr>
      <w:bookmarkStart w:id="59" w:name="_Hlk146908354"/>
      <w:bookmarkStart w:id="60"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59"/>
    <w:p w14:paraId="106C08C6" w14:textId="77777777" w:rsidR="00BC54FE" w:rsidRPr="00882269" w:rsidRDefault="00BC54FE" w:rsidP="00BC54FE">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0"/>
    </w:p>
    <w:p w14:paraId="1B9943BD" w14:textId="77777777" w:rsidR="00BC54FE" w:rsidRPr="00675A89" w:rsidRDefault="00BC54FE" w:rsidP="00BC54FE">
      <w:pPr>
        <w:spacing w:line="240" w:lineRule="atLeast"/>
        <w:jc w:val="both"/>
        <w:rPr>
          <w:rFonts w:ascii="Tahoma" w:hAnsi="Tahoma" w:cs="Tahoma"/>
        </w:rPr>
      </w:pPr>
      <w:bookmarkStart w:id="61" w:name="_Toc71811155"/>
      <w:r w:rsidRPr="00675A89">
        <w:rPr>
          <w:rFonts w:ascii="Tahoma" w:hAnsi="Tahoma" w:cs="Tahoma"/>
        </w:rPr>
        <w:t xml:space="preserve">El Precio Referencial destinado al Objeto de Contratación es de </w:t>
      </w:r>
      <w:r w:rsidRPr="00675A89">
        <w:rPr>
          <w:rFonts w:ascii="Tahoma" w:hAnsi="Tahoma" w:cs="Tahoma"/>
          <w:b/>
          <w:color w:val="FF0000"/>
        </w:rPr>
        <w:t xml:space="preserve">Bs. </w:t>
      </w:r>
      <w:r>
        <w:rPr>
          <w:rFonts w:ascii="Tahoma" w:hAnsi="Tahoma" w:cs="Tahoma"/>
          <w:b/>
          <w:color w:val="FF0000"/>
        </w:rPr>
        <w:t>3.344.331,70</w:t>
      </w:r>
      <w:r w:rsidRPr="00675A89">
        <w:rPr>
          <w:rFonts w:ascii="Tahoma" w:hAnsi="Tahoma" w:cs="Tahoma"/>
          <w:b/>
          <w:color w:val="FF0000"/>
        </w:rPr>
        <w:t xml:space="preserve"> (</w:t>
      </w:r>
      <w:r>
        <w:rPr>
          <w:rFonts w:ascii="Tahoma" w:hAnsi="Tahoma" w:cs="Tahoma"/>
          <w:b/>
          <w:color w:val="FF0000"/>
        </w:rPr>
        <w:t>Tres millones trescientos cuarenta y cuatro mil trescientos treinta y uno 70/100 bolivianos</w:t>
      </w:r>
      <w:r w:rsidRPr="00675A89">
        <w:rPr>
          <w:rFonts w:ascii="Tahoma" w:hAnsi="Tahoma" w:cs="Tahoma"/>
          <w:b/>
          <w:color w:val="FF0000"/>
        </w:rPr>
        <w:t>).</w:t>
      </w:r>
      <w:r w:rsidRPr="00675A89">
        <w:rPr>
          <w:rFonts w:ascii="Tahoma" w:hAnsi="Tahoma" w:cs="Tahoma"/>
          <w:color w:val="FF0000"/>
        </w:rPr>
        <w:t xml:space="preserve"> </w:t>
      </w:r>
      <w:r w:rsidRPr="00675A89">
        <w:rPr>
          <w:rFonts w:ascii="Tahoma" w:hAnsi="Tahoma" w:cs="Tahoma"/>
        </w:rPr>
        <w:t>Que contempla los costos de todos los componentes del Proyecto de: Capacitación, Asistencia Técnica y Seguimiento y Provisión/Dotación de Materiales de Construcción.</w:t>
      </w:r>
    </w:p>
    <w:p w14:paraId="61C858CA" w14:textId="77777777" w:rsidR="00BC54FE" w:rsidRDefault="00BC54FE" w:rsidP="00BC54FE">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FORMA DE PAGO.</w:t>
      </w:r>
      <w:bookmarkEnd w:id="61"/>
    </w:p>
    <w:p w14:paraId="5E0320E3" w14:textId="77777777" w:rsidR="00BC54FE" w:rsidRDefault="00BC54FE" w:rsidP="00BC54FE">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0" w:type="auto"/>
        <w:tblCellMar>
          <w:left w:w="70" w:type="dxa"/>
          <w:right w:w="70" w:type="dxa"/>
        </w:tblCellMar>
        <w:tblLook w:val="04A0" w:firstRow="1" w:lastRow="0" w:firstColumn="1" w:lastColumn="0" w:noHBand="0" w:noVBand="1"/>
      </w:tblPr>
      <w:tblGrid>
        <w:gridCol w:w="661"/>
        <w:gridCol w:w="784"/>
        <w:gridCol w:w="1296"/>
        <w:gridCol w:w="663"/>
        <w:gridCol w:w="1254"/>
        <w:gridCol w:w="1207"/>
        <w:gridCol w:w="3196"/>
        <w:gridCol w:w="146"/>
      </w:tblGrid>
      <w:tr w:rsidR="00BC54FE" w:rsidRPr="00F85257" w14:paraId="688EE793" w14:textId="77777777" w:rsidTr="008D4C3B">
        <w:trPr>
          <w:gridAfter w:val="1"/>
          <w:trHeight w:val="450"/>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7030A0"/>
            <w:vAlign w:val="bottom"/>
            <w:hideMark/>
          </w:tcPr>
          <w:p w14:paraId="391186B2" w14:textId="77777777" w:rsidR="00BC54FE" w:rsidRPr="007911EE" w:rsidRDefault="00BC54FE" w:rsidP="008D4C3B">
            <w:pPr>
              <w:rPr>
                <w:rFonts w:ascii="Tahoma" w:hAnsi="Tahoma" w:cs="Tahoma"/>
                <w:b/>
                <w:bCs/>
                <w:color w:val="FFFFFF" w:themeColor="background1"/>
                <w:sz w:val="16"/>
                <w:szCs w:val="16"/>
                <w:lang w:val="es-419" w:eastAsia="es-419"/>
              </w:rPr>
            </w:pPr>
            <w:proofErr w:type="spellStart"/>
            <w:r w:rsidRPr="007911EE">
              <w:rPr>
                <w:rFonts w:ascii="Tahoma" w:hAnsi="Tahoma" w:cs="Tahoma"/>
                <w:b/>
                <w:bCs/>
                <w:color w:val="FFFFFF" w:themeColor="background1"/>
                <w:sz w:val="16"/>
                <w:szCs w:val="16"/>
                <w:lang w:val="es-419" w:eastAsia="es-419"/>
              </w:rPr>
              <w:lastRenderedPageBreak/>
              <w:t>N°</w:t>
            </w:r>
            <w:proofErr w:type="spellEnd"/>
            <w:r w:rsidRPr="007911EE">
              <w:rPr>
                <w:rFonts w:ascii="Tahoma" w:hAnsi="Tahoma" w:cs="Tahoma"/>
                <w:b/>
                <w:bCs/>
                <w:color w:val="FFFFFF" w:themeColor="background1"/>
                <w:sz w:val="16"/>
                <w:szCs w:val="16"/>
                <w:lang w:val="es-419" w:eastAsia="es-419"/>
              </w:rPr>
              <w:t xml:space="preserve"> de </w:t>
            </w:r>
            <w:r w:rsidRPr="007911EE">
              <w:rPr>
                <w:rFonts w:ascii="Tahoma" w:hAnsi="Tahoma" w:cs="Tahoma"/>
                <w:b/>
                <w:bCs/>
                <w:color w:val="FFFFFF" w:themeColor="background1"/>
                <w:sz w:val="16"/>
                <w:szCs w:val="16"/>
                <w:lang w:val="es-419" w:eastAsia="es-419"/>
              </w:rPr>
              <w:br/>
              <w:t xml:space="preserve"> Pago</w:t>
            </w:r>
          </w:p>
        </w:tc>
        <w:tc>
          <w:tcPr>
            <w:tcW w:w="0" w:type="auto"/>
            <w:gridSpan w:val="4"/>
            <w:vMerge w:val="restart"/>
            <w:tcBorders>
              <w:top w:val="single" w:sz="4" w:space="0" w:color="000000"/>
              <w:left w:val="single" w:sz="4" w:space="0" w:color="000000"/>
              <w:bottom w:val="single" w:sz="4" w:space="0" w:color="000000"/>
              <w:right w:val="single" w:sz="4" w:space="0" w:color="000000"/>
            </w:tcBorders>
            <w:shd w:val="clear" w:color="auto" w:fill="7030A0"/>
            <w:vAlign w:val="bottom"/>
            <w:hideMark/>
          </w:tcPr>
          <w:p w14:paraId="70693985" w14:textId="77777777" w:rsidR="00BC54FE" w:rsidRPr="007911EE" w:rsidRDefault="00BC54FE" w:rsidP="008D4C3B">
            <w:pPr>
              <w:rPr>
                <w:rFonts w:ascii="Tahoma" w:hAnsi="Tahoma" w:cs="Tahoma"/>
                <w:b/>
                <w:bCs/>
                <w:color w:val="FFFFFF" w:themeColor="background1"/>
                <w:lang w:val="es-419" w:eastAsia="es-419"/>
              </w:rPr>
            </w:pPr>
            <w:r w:rsidRPr="007911EE">
              <w:rPr>
                <w:rFonts w:ascii="Tahoma" w:hAnsi="Tahoma" w:cs="Tahoma"/>
                <w:b/>
                <w:bCs/>
                <w:color w:val="FFFFFF" w:themeColor="background1"/>
                <w:lang w:val="es-419" w:eastAsia="es-419"/>
              </w:rPr>
              <w:t>Componentes de Financiamiento</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7030A0"/>
            <w:noWrap/>
            <w:vAlign w:val="bottom"/>
            <w:hideMark/>
          </w:tcPr>
          <w:p w14:paraId="0FD0A1E0" w14:textId="77777777" w:rsidR="00BC54FE" w:rsidRPr="007911EE" w:rsidRDefault="00BC54FE" w:rsidP="008D4C3B">
            <w:pPr>
              <w:rPr>
                <w:rFonts w:ascii="Tahoma" w:hAnsi="Tahoma" w:cs="Tahoma"/>
                <w:b/>
                <w:bCs/>
                <w:color w:val="FFFFFF" w:themeColor="background1"/>
                <w:sz w:val="16"/>
                <w:szCs w:val="16"/>
                <w:lang w:val="es-419" w:eastAsia="es-419"/>
              </w:rPr>
            </w:pPr>
            <w:r w:rsidRPr="007911EE">
              <w:rPr>
                <w:rFonts w:ascii="Tahoma" w:hAnsi="Tahoma" w:cs="Tahoma"/>
                <w:b/>
                <w:bCs/>
                <w:color w:val="FFFFFF" w:themeColor="background1"/>
                <w:sz w:val="16"/>
                <w:szCs w:val="16"/>
                <w:lang w:val="es-419" w:eastAsia="es-419"/>
              </w:rPr>
              <w:t>TOTAL</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7030A0"/>
            <w:vAlign w:val="bottom"/>
            <w:hideMark/>
          </w:tcPr>
          <w:p w14:paraId="51DEB9E8" w14:textId="77777777" w:rsidR="00BC54FE" w:rsidRPr="007911EE" w:rsidRDefault="00BC54FE" w:rsidP="008D4C3B">
            <w:pPr>
              <w:rPr>
                <w:rFonts w:ascii="Tahoma" w:hAnsi="Tahoma" w:cs="Tahoma"/>
                <w:b/>
                <w:bCs/>
                <w:color w:val="FFFFFF" w:themeColor="background1"/>
                <w:sz w:val="16"/>
                <w:szCs w:val="16"/>
                <w:lang w:val="es-419" w:eastAsia="es-419"/>
              </w:rPr>
            </w:pPr>
            <w:r w:rsidRPr="007911EE">
              <w:rPr>
                <w:rFonts w:ascii="Tahoma" w:hAnsi="Tahoma" w:cs="Tahoma"/>
                <w:b/>
                <w:bCs/>
                <w:color w:val="FFFFFF" w:themeColor="background1"/>
                <w:sz w:val="16"/>
                <w:szCs w:val="16"/>
                <w:lang w:val="es-419" w:eastAsia="es-419"/>
              </w:rPr>
              <w:t xml:space="preserve">Requisito para proceder con el pago </w:t>
            </w:r>
            <w:r w:rsidRPr="007911EE">
              <w:rPr>
                <w:rFonts w:ascii="Tahoma" w:hAnsi="Tahoma" w:cs="Tahoma"/>
                <w:b/>
                <w:bCs/>
                <w:color w:val="FFFFFF" w:themeColor="background1"/>
                <w:sz w:val="16"/>
                <w:szCs w:val="16"/>
                <w:lang w:val="es-419" w:eastAsia="es-419"/>
              </w:rPr>
              <w:br/>
              <w:t>(*)</w:t>
            </w:r>
          </w:p>
        </w:tc>
      </w:tr>
      <w:tr w:rsidR="00BC54FE" w:rsidRPr="007911EE" w14:paraId="118AC071" w14:textId="77777777" w:rsidTr="008D4C3B">
        <w:trPr>
          <w:trHeight w:val="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D56DAA1" w14:textId="77777777" w:rsidR="00BC54FE" w:rsidRPr="007911EE" w:rsidRDefault="00BC54FE" w:rsidP="008D4C3B">
            <w:pPr>
              <w:rPr>
                <w:rFonts w:ascii="Tahoma" w:hAnsi="Tahoma" w:cs="Tahoma"/>
                <w:b/>
                <w:bCs/>
                <w:color w:val="000000"/>
                <w:sz w:val="16"/>
                <w:szCs w:val="16"/>
                <w:lang w:val="es-419" w:eastAsia="es-419"/>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14:paraId="180E1F5E" w14:textId="77777777" w:rsidR="00BC54FE" w:rsidRPr="007911EE" w:rsidRDefault="00BC54FE" w:rsidP="008D4C3B">
            <w:pPr>
              <w:rPr>
                <w:rFonts w:ascii="Tahoma" w:hAnsi="Tahoma" w:cs="Tahoma"/>
                <w:b/>
                <w:bCs/>
                <w:color w:val="000000"/>
                <w:sz w:val="16"/>
                <w:szCs w:val="16"/>
                <w:lang w:val="es-419" w:eastAsia="es-419"/>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0D61A8F" w14:textId="77777777" w:rsidR="00BC54FE" w:rsidRPr="007911EE" w:rsidRDefault="00BC54FE" w:rsidP="008D4C3B">
            <w:pPr>
              <w:rPr>
                <w:rFonts w:ascii="Tahoma" w:hAnsi="Tahoma" w:cs="Tahoma"/>
                <w:b/>
                <w:bCs/>
                <w:color w:val="000000"/>
                <w:sz w:val="16"/>
                <w:szCs w:val="16"/>
                <w:lang w:val="es-419" w:eastAsia="es-419"/>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0C5CFBE" w14:textId="77777777" w:rsidR="00BC54FE" w:rsidRPr="007911EE" w:rsidRDefault="00BC54FE" w:rsidP="008D4C3B">
            <w:pPr>
              <w:rPr>
                <w:rFonts w:ascii="Tahoma" w:hAnsi="Tahoma" w:cs="Tahoma"/>
                <w:b/>
                <w:bCs/>
                <w:color w:val="000000"/>
                <w:sz w:val="16"/>
                <w:szCs w:val="16"/>
                <w:lang w:val="es-419" w:eastAsia="es-419"/>
              </w:rPr>
            </w:pPr>
          </w:p>
        </w:tc>
        <w:tc>
          <w:tcPr>
            <w:tcW w:w="0" w:type="auto"/>
            <w:tcBorders>
              <w:top w:val="nil"/>
              <w:left w:val="nil"/>
              <w:bottom w:val="nil"/>
              <w:right w:val="nil"/>
            </w:tcBorders>
            <w:shd w:val="clear" w:color="auto" w:fill="auto"/>
            <w:noWrap/>
            <w:vAlign w:val="bottom"/>
            <w:hideMark/>
          </w:tcPr>
          <w:p w14:paraId="1FBF862A" w14:textId="77777777" w:rsidR="00BC54FE" w:rsidRPr="007911EE" w:rsidRDefault="00BC54FE" w:rsidP="008D4C3B">
            <w:pPr>
              <w:rPr>
                <w:rFonts w:ascii="Tahoma" w:hAnsi="Tahoma" w:cs="Tahoma"/>
                <w:b/>
                <w:bCs/>
                <w:color w:val="000000"/>
                <w:sz w:val="16"/>
                <w:szCs w:val="16"/>
                <w:lang w:val="es-419" w:eastAsia="es-419"/>
              </w:rPr>
            </w:pPr>
          </w:p>
        </w:tc>
      </w:tr>
      <w:tr w:rsidR="00BC54FE" w:rsidRPr="00F85257" w14:paraId="2CB9039B" w14:textId="77777777" w:rsidTr="008D4C3B">
        <w:trPr>
          <w:trHeight w:val="25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30577F6" w14:textId="77777777" w:rsidR="00BC54FE" w:rsidRPr="007911EE" w:rsidRDefault="00BC54FE" w:rsidP="008D4C3B">
            <w:pPr>
              <w:rPr>
                <w:rFonts w:ascii="Tahoma" w:hAnsi="Tahoma" w:cs="Tahoma"/>
                <w:b/>
                <w:bCs/>
                <w:color w:val="000000"/>
                <w:sz w:val="16"/>
                <w:szCs w:val="16"/>
                <w:lang w:val="es-419" w:eastAsia="es-419"/>
              </w:rPr>
            </w:pPr>
          </w:p>
        </w:tc>
        <w:tc>
          <w:tcPr>
            <w:tcW w:w="0" w:type="auto"/>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3D7C1BA" w14:textId="77777777" w:rsidR="00BC54FE" w:rsidRPr="007911EE" w:rsidRDefault="00BC54FE" w:rsidP="008D4C3B">
            <w:pPr>
              <w:rPr>
                <w:rFonts w:ascii="Tahoma" w:hAnsi="Tahoma" w:cs="Tahoma"/>
                <w:b/>
                <w:bCs/>
                <w:color w:val="000000"/>
                <w:sz w:val="16"/>
                <w:szCs w:val="16"/>
                <w:lang w:val="es-419" w:eastAsia="es-419"/>
              </w:rPr>
            </w:pPr>
            <w:r w:rsidRPr="007911EE">
              <w:rPr>
                <w:rFonts w:ascii="Tahoma" w:hAnsi="Tahoma" w:cs="Tahoma"/>
                <w:b/>
                <w:bCs/>
                <w:color w:val="000000"/>
                <w:sz w:val="16"/>
                <w:szCs w:val="16"/>
                <w:lang w:val="es-419" w:eastAsia="es-419"/>
              </w:rPr>
              <w:t xml:space="preserve">Capacitación, Asistencia </w:t>
            </w:r>
            <w:r w:rsidRPr="007911EE">
              <w:rPr>
                <w:rFonts w:ascii="Tahoma" w:hAnsi="Tahoma" w:cs="Tahoma"/>
                <w:b/>
                <w:bCs/>
                <w:color w:val="000000"/>
                <w:sz w:val="16"/>
                <w:szCs w:val="16"/>
                <w:lang w:val="es-419" w:eastAsia="es-419"/>
              </w:rPr>
              <w:br/>
              <w:t xml:space="preserve"> Técnica, Seguimiento</w:t>
            </w:r>
          </w:p>
        </w:tc>
        <w:tc>
          <w:tcPr>
            <w:tcW w:w="0" w:type="auto"/>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72FE09A" w14:textId="77777777" w:rsidR="00BC54FE" w:rsidRPr="007911EE" w:rsidRDefault="00BC54FE" w:rsidP="008D4C3B">
            <w:pPr>
              <w:rPr>
                <w:rFonts w:ascii="Tahoma" w:hAnsi="Tahoma" w:cs="Tahoma"/>
                <w:b/>
                <w:bCs/>
                <w:color w:val="000000"/>
                <w:sz w:val="16"/>
                <w:szCs w:val="16"/>
                <w:lang w:val="es-419" w:eastAsia="es-419"/>
              </w:rPr>
            </w:pPr>
            <w:r w:rsidRPr="007911EE">
              <w:rPr>
                <w:rFonts w:ascii="Tahoma" w:hAnsi="Tahoma" w:cs="Tahoma"/>
                <w:b/>
                <w:bCs/>
                <w:color w:val="000000"/>
                <w:sz w:val="16"/>
                <w:szCs w:val="16"/>
                <w:lang w:val="es-419" w:eastAsia="es-419"/>
              </w:rPr>
              <w:t xml:space="preserve">Provisión/dotación de </w:t>
            </w:r>
            <w:r w:rsidRPr="007911EE">
              <w:rPr>
                <w:rFonts w:ascii="Tahoma" w:hAnsi="Tahoma" w:cs="Tahoma"/>
                <w:b/>
                <w:bCs/>
                <w:color w:val="000000"/>
                <w:sz w:val="16"/>
                <w:szCs w:val="16"/>
                <w:lang w:val="es-419" w:eastAsia="es-419"/>
              </w:rPr>
              <w:br/>
              <w:t xml:space="preserve"> Materiales de </w:t>
            </w:r>
            <w:r w:rsidRPr="007911EE">
              <w:rPr>
                <w:rFonts w:ascii="Tahoma" w:hAnsi="Tahoma" w:cs="Tahoma"/>
                <w:b/>
                <w:bCs/>
                <w:color w:val="000000"/>
                <w:sz w:val="16"/>
                <w:szCs w:val="16"/>
                <w:lang w:val="es-419" w:eastAsia="es-419"/>
              </w:rPr>
              <w:br/>
              <w:t xml:space="preserve"> Construcción </w:t>
            </w:r>
            <w:r w:rsidRPr="007911EE">
              <w:rPr>
                <w:rFonts w:ascii="Tahoma" w:hAnsi="Tahoma" w:cs="Tahoma"/>
                <w:b/>
                <w:bCs/>
                <w:color w:val="000000"/>
                <w:sz w:val="16"/>
                <w:szCs w:val="16"/>
                <w:lang w:val="es-419" w:eastAsia="es-419"/>
              </w:rPr>
              <w:br/>
              <w:t xml:space="preserve"> (referencial)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C83A3B" w14:textId="77777777" w:rsidR="00BC54FE" w:rsidRPr="007911EE" w:rsidRDefault="00BC54FE" w:rsidP="008D4C3B">
            <w:pPr>
              <w:rPr>
                <w:rFonts w:ascii="Tahoma" w:hAnsi="Tahoma" w:cs="Tahoma"/>
                <w:b/>
                <w:bCs/>
                <w:color w:val="000000"/>
                <w:sz w:val="16"/>
                <w:szCs w:val="16"/>
                <w:lang w:val="es-419" w:eastAsia="es-419"/>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66EAB71" w14:textId="77777777" w:rsidR="00BC54FE" w:rsidRPr="007911EE" w:rsidRDefault="00BC54FE" w:rsidP="008D4C3B">
            <w:pPr>
              <w:rPr>
                <w:rFonts w:ascii="Tahoma" w:hAnsi="Tahoma" w:cs="Tahoma"/>
                <w:b/>
                <w:bCs/>
                <w:color w:val="000000"/>
                <w:sz w:val="16"/>
                <w:szCs w:val="16"/>
                <w:lang w:val="es-419" w:eastAsia="es-419"/>
              </w:rPr>
            </w:pPr>
          </w:p>
        </w:tc>
        <w:tc>
          <w:tcPr>
            <w:tcW w:w="0" w:type="auto"/>
            <w:vAlign w:val="center"/>
            <w:hideMark/>
          </w:tcPr>
          <w:p w14:paraId="0EB40F3B" w14:textId="77777777" w:rsidR="00BC54FE" w:rsidRPr="007911EE" w:rsidRDefault="00BC54FE" w:rsidP="008D4C3B">
            <w:pPr>
              <w:rPr>
                <w:rFonts w:ascii="Tahoma" w:hAnsi="Tahoma" w:cs="Tahoma"/>
                <w:sz w:val="16"/>
                <w:szCs w:val="16"/>
                <w:lang w:val="es-419" w:eastAsia="es-419"/>
              </w:rPr>
            </w:pPr>
          </w:p>
        </w:tc>
      </w:tr>
      <w:tr w:rsidR="00BC54FE" w:rsidRPr="007911EE" w14:paraId="299F3EAD" w14:textId="77777777" w:rsidTr="008D4C3B">
        <w:trPr>
          <w:trHeight w:val="40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CC1B7D" w14:textId="77777777" w:rsidR="00BC54FE" w:rsidRPr="007911EE" w:rsidRDefault="00BC54FE" w:rsidP="008D4C3B">
            <w:pPr>
              <w:rPr>
                <w:rFonts w:ascii="Tahoma" w:hAnsi="Tahoma" w:cs="Tahoma"/>
                <w:b/>
                <w:bCs/>
                <w:color w:val="000000"/>
                <w:sz w:val="16"/>
                <w:szCs w:val="16"/>
                <w:lang w:val="es-419" w:eastAsia="es-419"/>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41475D82" w14:textId="77777777" w:rsidR="00BC54FE" w:rsidRPr="007911EE" w:rsidRDefault="00BC54FE" w:rsidP="008D4C3B">
            <w:pPr>
              <w:rPr>
                <w:rFonts w:ascii="Tahoma" w:hAnsi="Tahoma" w:cs="Tahoma"/>
                <w:b/>
                <w:bCs/>
                <w:color w:val="000000"/>
                <w:sz w:val="16"/>
                <w:szCs w:val="16"/>
                <w:lang w:val="es-419" w:eastAsia="es-419"/>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69DB088F" w14:textId="77777777" w:rsidR="00BC54FE" w:rsidRPr="007911EE" w:rsidRDefault="00BC54FE" w:rsidP="008D4C3B">
            <w:pPr>
              <w:rPr>
                <w:rFonts w:ascii="Tahoma" w:hAnsi="Tahoma" w:cs="Tahoma"/>
                <w:b/>
                <w:bCs/>
                <w:color w:val="000000"/>
                <w:sz w:val="16"/>
                <w:szCs w:val="16"/>
                <w:lang w:val="es-419" w:eastAsia="es-419"/>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2E448F8" w14:textId="77777777" w:rsidR="00BC54FE" w:rsidRPr="007911EE" w:rsidRDefault="00BC54FE" w:rsidP="008D4C3B">
            <w:pPr>
              <w:rPr>
                <w:rFonts w:ascii="Tahoma" w:hAnsi="Tahoma" w:cs="Tahoma"/>
                <w:b/>
                <w:bCs/>
                <w:color w:val="000000"/>
                <w:sz w:val="16"/>
                <w:szCs w:val="16"/>
                <w:lang w:val="es-419" w:eastAsia="es-419"/>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ACFFE9A" w14:textId="77777777" w:rsidR="00BC54FE" w:rsidRPr="007911EE" w:rsidRDefault="00BC54FE" w:rsidP="008D4C3B">
            <w:pPr>
              <w:rPr>
                <w:rFonts w:ascii="Tahoma" w:hAnsi="Tahoma" w:cs="Tahoma"/>
                <w:b/>
                <w:bCs/>
                <w:color w:val="000000"/>
                <w:sz w:val="16"/>
                <w:szCs w:val="16"/>
                <w:lang w:val="es-419" w:eastAsia="es-419"/>
              </w:rPr>
            </w:pPr>
          </w:p>
        </w:tc>
        <w:tc>
          <w:tcPr>
            <w:tcW w:w="0" w:type="auto"/>
            <w:tcBorders>
              <w:top w:val="nil"/>
              <w:left w:val="nil"/>
              <w:bottom w:val="nil"/>
              <w:right w:val="nil"/>
            </w:tcBorders>
            <w:shd w:val="clear" w:color="auto" w:fill="auto"/>
            <w:noWrap/>
            <w:vAlign w:val="bottom"/>
            <w:hideMark/>
          </w:tcPr>
          <w:p w14:paraId="78672FBC" w14:textId="77777777" w:rsidR="00BC54FE" w:rsidRPr="007911EE" w:rsidRDefault="00BC54FE" w:rsidP="008D4C3B">
            <w:pPr>
              <w:rPr>
                <w:rFonts w:ascii="Tahoma" w:hAnsi="Tahoma" w:cs="Tahoma"/>
                <w:b/>
                <w:bCs/>
                <w:color w:val="000000"/>
                <w:sz w:val="16"/>
                <w:szCs w:val="16"/>
                <w:lang w:val="es-419" w:eastAsia="es-419"/>
              </w:rPr>
            </w:pPr>
          </w:p>
        </w:tc>
      </w:tr>
      <w:tr w:rsidR="00BC54FE" w:rsidRPr="00F85257" w14:paraId="5EA28CF2" w14:textId="77777777" w:rsidTr="008D4C3B">
        <w:trPr>
          <w:trHeight w:val="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D344498" w14:textId="77777777" w:rsidR="00BC54FE" w:rsidRPr="007911EE" w:rsidRDefault="00BC54FE" w:rsidP="008D4C3B">
            <w:pPr>
              <w:rPr>
                <w:rFonts w:ascii="Tahoma" w:hAnsi="Tahoma" w:cs="Tahoma"/>
                <w:b/>
                <w:bCs/>
                <w:color w:val="000000"/>
                <w:sz w:val="16"/>
                <w:szCs w:val="16"/>
                <w:lang w:val="es-419" w:eastAsia="es-419"/>
              </w:rPr>
            </w:pPr>
          </w:p>
        </w:tc>
        <w:tc>
          <w:tcPr>
            <w:tcW w:w="0" w:type="auto"/>
            <w:tcBorders>
              <w:top w:val="nil"/>
              <w:left w:val="nil"/>
              <w:bottom w:val="single" w:sz="4" w:space="0" w:color="000000"/>
              <w:right w:val="single" w:sz="4" w:space="0" w:color="000000"/>
            </w:tcBorders>
            <w:shd w:val="clear" w:color="auto" w:fill="auto"/>
            <w:noWrap/>
            <w:vAlign w:val="bottom"/>
            <w:hideMark/>
          </w:tcPr>
          <w:p w14:paraId="39385B94" w14:textId="77777777" w:rsidR="00BC54FE" w:rsidRPr="007911EE" w:rsidRDefault="00BC54FE" w:rsidP="008D4C3B">
            <w:pPr>
              <w:rPr>
                <w:rFonts w:ascii="Tahoma" w:hAnsi="Tahoma" w:cs="Tahoma"/>
                <w:b/>
                <w:bCs/>
                <w:color w:val="000000"/>
                <w:sz w:val="16"/>
                <w:szCs w:val="16"/>
                <w:lang w:val="es-419" w:eastAsia="es-419"/>
              </w:rPr>
            </w:pPr>
            <w:r w:rsidRPr="007911EE">
              <w:rPr>
                <w:rFonts w:ascii="Tahoma" w:hAnsi="Tahoma" w:cs="Tahoma"/>
                <w:b/>
                <w:bCs/>
                <w:color w:val="000000"/>
                <w:sz w:val="16"/>
                <w:szCs w:val="16"/>
                <w:lang w:val="es-419" w:eastAsia="es-419"/>
              </w:rPr>
              <w:t>%</w:t>
            </w:r>
          </w:p>
        </w:tc>
        <w:tc>
          <w:tcPr>
            <w:tcW w:w="0" w:type="auto"/>
            <w:tcBorders>
              <w:top w:val="nil"/>
              <w:left w:val="nil"/>
              <w:bottom w:val="single" w:sz="4" w:space="0" w:color="000000"/>
              <w:right w:val="single" w:sz="4" w:space="0" w:color="000000"/>
            </w:tcBorders>
            <w:shd w:val="clear" w:color="auto" w:fill="auto"/>
            <w:noWrap/>
            <w:vAlign w:val="bottom"/>
            <w:hideMark/>
          </w:tcPr>
          <w:p w14:paraId="421E06DF" w14:textId="77777777" w:rsidR="00BC54FE" w:rsidRPr="007911EE" w:rsidRDefault="00BC54FE" w:rsidP="008D4C3B">
            <w:pPr>
              <w:rPr>
                <w:rFonts w:ascii="Tahoma" w:hAnsi="Tahoma" w:cs="Tahoma"/>
                <w:b/>
                <w:bCs/>
                <w:color w:val="000000"/>
                <w:sz w:val="16"/>
                <w:szCs w:val="16"/>
                <w:lang w:val="es-419" w:eastAsia="es-419"/>
              </w:rPr>
            </w:pPr>
            <w:r w:rsidRPr="007911EE">
              <w:rPr>
                <w:rFonts w:ascii="Tahoma" w:hAnsi="Tahoma" w:cs="Tahoma"/>
                <w:b/>
                <w:bCs/>
                <w:color w:val="000000"/>
                <w:sz w:val="16"/>
                <w:szCs w:val="16"/>
                <w:lang w:val="es-419" w:eastAsia="es-419"/>
              </w:rPr>
              <w:t>Bs.</w:t>
            </w:r>
          </w:p>
        </w:tc>
        <w:tc>
          <w:tcPr>
            <w:tcW w:w="0" w:type="auto"/>
            <w:tcBorders>
              <w:top w:val="nil"/>
              <w:left w:val="nil"/>
              <w:bottom w:val="single" w:sz="4" w:space="0" w:color="000000"/>
              <w:right w:val="single" w:sz="4" w:space="0" w:color="000000"/>
            </w:tcBorders>
            <w:shd w:val="clear" w:color="auto" w:fill="auto"/>
            <w:noWrap/>
            <w:vAlign w:val="bottom"/>
            <w:hideMark/>
          </w:tcPr>
          <w:p w14:paraId="14FA6524" w14:textId="77777777" w:rsidR="00BC54FE" w:rsidRPr="007911EE" w:rsidRDefault="00BC54FE" w:rsidP="008D4C3B">
            <w:pPr>
              <w:rPr>
                <w:rFonts w:ascii="Tahoma" w:hAnsi="Tahoma" w:cs="Tahoma"/>
                <w:b/>
                <w:bCs/>
                <w:color w:val="000000"/>
                <w:sz w:val="16"/>
                <w:szCs w:val="16"/>
                <w:lang w:val="es-419" w:eastAsia="es-419"/>
              </w:rPr>
            </w:pPr>
            <w:r w:rsidRPr="007911EE">
              <w:rPr>
                <w:rFonts w:ascii="Tahoma" w:hAnsi="Tahoma" w:cs="Tahoma"/>
                <w:b/>
                <w:bCs/>
                <w:color w:val="000000"/>
                <w:sz w:val="16"/>
                <w:szCs w:val="16"/>
                <w:lang w:val="es-419" w:eastAsia="es-419"/>
              </w:rPr>
              <w:t>%</w:t>
            </w:r>
          </w:p>
        </w:tc>
        <w:tc>
          <w:tcPr>
            <w:tcW w:w="0" w:type="auto"/>
            <w:tcBorders>
              <w:top w:val="nil"/>
              <w:left w:val="nil"/>
              <w:bottom w:val="single" w:sz="4" w:space="0" w:color="000000"/>
              <w:right w:val="single" w:sz="4" w:space="0" w:color="000000"/>
            </w:tcBorders>
            <w:shd w:val="clear" w:color="auto" w:fill="auto"/>
            <w:noWrap/>
            <w:vAlign w:val="bottom"/>
            <w:hideMark/>
          </w:tcPr>
          <w:p w14:paraId="6506DE88" w14:textId="77777777" w:rsidR="00BC54FE" w:rsidRPr="007911EE" w:rsidRDefault="00BC54FE" w:rsidP="008D4C3B">
            <w:pPr>
              <w:rPr>
                <w:rFonts w:ascii="Tahoma" w:hAnsi="Tahoma" w:cs="Tahoma"/>
                <w:b/>
                <w:bCs/>
                <w:color w:val="000000"/>
                <w:sz w:val="16"/>
                <w:szCs w:val="16"/>
                <w:lang w:val="es-419" w:eastAsia="es-419"/>
              </w:rPr>
            </w:pPr>
            <w:r w:rsidRPr="007911EE">
              <w:rPr>
                <w:rFonts w:ascii="Tahoma" w:hAnsi="Tahoma" w:cs="Tahoma"/>
                <w:b/>
                <w:bCs/>
                <w:color w:val="000000"/>
                <w:sz w:val="16"/>
                <w:szCs w:val="16"/>
                <w:lang w:val="es-419" w:eastAsia="es-419"/>
              </w:rPr>
              <w:t>Bs.</w:t>
            </w:r>
          </w:p>
        </w:tc>
        <w:tc>
          <w:tcPr>
            <w:tcW w:w="0" w:type="auto"/>
            <w:tcBorders>
              <w:top w:val="nil"/>
              <w:left w:val="nil"/>
              <w:bottom w:val="single" w:sz="4" w:space="0" w:color="000000"/>
              <w:right w:val="single" w:sz="4" w:space="0" w:color="000000"/>
            </w:tcBorders>
            <w:shd w:val="clear" w:color="auto" w:fill="auto"/>
            <w:noWrap/>
            <w:vAlign w:val="bottom"/>
            <w:hideMark/>
          </w:tcPr>
          <w:p w14:paraId="5393FA0C" w14:textId="77777777" w:rsidR="00BC54FE" w:rsidRPr="007911EE" w:rsidRDefault="00BC54FE" w:rsidP="008D4C3B">
            <w:pPr>
              <w:rPr>
                <w:rFonts w:ascii="Tahoma" w:hAnsi="Tahoma" w:cs="Tahoma"/>
                <w:b/>
                <w:bCs/>
                <w:color w:val="000000"/>
                <w:sz w:val="16"/>
                <w:szCs w:val="16"/>
                <w:lang w:val="es-419" w:eastAsia="es-419"/>
              </w:rPr>
            </w:pPr>
            <w:r w:rsidRPr="007911EE">
              <w:rPr>
                <w:rFonts w:ascii="Tahoma" w:hAnsi="Tahoma" w:cs="Tahoma"/>
                <w:b/>
                <w:bCs/>
                <w:color w:val="000000"/>
                <w:sz w:val="16"/>
                <w:szCs w:val="16"/>
                <w:lang w:val="es-419" w:eastAsia="es-419"/>
              </w:rPr>
              <w:t>Bs.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EEC74C0" w14:textId="77777777" w:rsidR="00BC54FE" w:rsidRPr="007911EE" w:rsidRDefault="00BC54FE" w:rsidP="008D4C3B">
            <w:pPr>
              <w:rPr>
                <w:rFonts w:ascii="Tahoma" w:hAnsi="Tahoma" w:cs="Tahoma"/>
                <w:b/>
                <w:bCs/>
                <w:color w:val="000000"/>
                <w:sz w:val="16"/>
                <w:szCs w:val="16"/>
                <w:lang w:val="es-419" w:eastAsia="es-419"/>
              </w:rPr>
            </w:pPr>
          </w:p>
        </w:tc>
        <w:tc>
          <w:tcPr>
            <w:tcW w:w="0" w:type="auto"/>
            <w:vAlign w:val="center"/>
            <w:hideMark/>
          </w:tcPr>
          <w:p w14:paraId="0047D427" w14:textId="77777777" w:rsidR="00BC54FE" w:rsidRPr="007911EE" w:rsidRDefault="00BC54FE" w:rsidP="008D4C3B">
            <w:pPr>
              <w:rPr>
                <w:rFonts w:ascii="Tahoma" w:hAnsi="Tahoma" w:cs="Tahoma"/>
                <w:sz w:val="16"/>
                <w:szCs w:val="16"/>
                <w:lang w:val="es-419" w:eastAsia="es-419"/>
              </w:rPr>
            </w:pPr>
          </w:p>
        </w:tc>
      </w:tr>
      <w:tr w:rsidR="00BC54FE" w:rsidRPr="00F85257" w14:paraId="4E78605D" w14:textId="77777777" w:rsidTr="008D4C3B">
        <w:trPr>
          <w:trHeight w:val="255"/>
        </w:trPr>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1D060346" w14:textId="77777777" w:rsidR="00BC54FE" w:rsidRPr="007911EE" w:rsidRDefault="00BC54FE" w:rsidP="008D4C3B">
            <w:pPr>
              <w:jc w:val="right"/>
              <w:rPr>
                <w:rFonts w:ascii="Tahoma" w:hAnsi="Tahoma" w:cs="Tahoma"/>
                <w:color w:val="000000"/>
                <w:sz w:val="16"/>
                <w:szCs w:val="16"/>
                <w:lang w:val="es-419" w:eastAsia="es-419"/>
              </w:rPr>
            </w:pPr>
            <w:r w:rsidRPr="007911EE">
              <w:rPr>
                <w:rFonts w:ascii="Tahoma" w:hAnsi="Tahoma" w:cs="Tahoma"/>
                <w:color w:val="000000"/>
                <w:sz w:val="16"/>
                <w:szCs w:val="16"/>
                <w:lang w:val="es-419" w:eastAsia="es-419"/>
              </w:rPr>
              <w:t>1</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0AB850C0" w14:textId="77777777" w:rsidR="00BC54FE" w:rsidRPr="007911EE" w:rsidRDefault="00BC54FE" w:rsidP="008D4C3B">
            <w:pPr>
              <w:jc w:val="right"/>
              <w:rPr>
                <w:rFonts w:ascii="Tahoma" w:hAnsi="Tahoma" w:cs="Tahoma"/>
                <w:b/>
                <w:bCs/>
                <w:color w:val="000000"/>
                <w:sz w:val="16"/>
                <w:szCs w:val="16"/>
                <w:lang w:val="es-419" w:eastAsia="es-419"/>
              </w:rPr>
            </w:pPr>
            <w:r w:rsidRPr="007911EE">
              <w:rPr>
                <w:rFonts w:ascii="Tahoma" w:hAnsi="Tahoma" w:cs="Tahoma"/>
                <w:b/>
                <w:bCs/>
                <w:color w:val="000000"/>
                <w:sz w:val="16"/>
                <w:szCs w:val="16"/>
                <w:lang w:val="es-419" w:eastAsia="es-419"/>
              </w:rPr>
              <w:t>10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5BFE91B1" w14:textId="77777777" w:rsidR="00BC54FE" w:rsidRPr="007911EE" w:rsidRDefault="00BC54FE" w:rsidP="008D4C3B">
            <w:pPr>
              <w:rPr>
                <w:rFonts w:ascii="Tahoma" w:hAnsi="Tahoma" w:cs="Tahoma"/>
                <w:color w:val="000000"/>
                <w:sz w:val="16"/>
                <w:szCs w:val="16"/>
                <w:lang w:val="es-419" w:eastAsia="es-419"/>
              </w:rPr>
            </w:pPr>
            <w:r w:rsidRPr="007911EE">
              <w:rPr>
                <w:rFonts w:ascii="Tahoma" w:hAnsi="Tahoma" w:cs="Tahoma"/>
                <w:color w:val="000000"/>
                <w:sz w:val="16"/>
                <w:szCs w:val="16"/>
                <w:lang w:val="es-419" w:eastAsia="es-419"/>
              </w:rPr>
              <w:t>48.405,12</w:t>
            </w:r>
          </w:p>
        </w:tc>
        <w:tc>
          <w:tcPr>
            <w:tcW w:w="0" w:type="auto"/>
            <w:tcBorders>
              <w:top w:val="nil"/>
              <w:left w:val="nil"/>
              <w:bottom w:val="single" w:sz="4" w:space="0" w:color="000000"/>
              <w:right w:val="single" w:sz="4" w:space="0" w:color="000000"/>
            </w:tcBorders>
            <w:shd w:val="clear" w:color="auto" w:fill="auto"/>
            <w:vAlign w:val="bottom"/>
            <w:hideMark/>
          </w:tcPr>
          <w:p w14:paraId="50281921" w14:textId="77777777" w:rsidR="00BC54FE" w:rsidRPr="007911EE" w:rsidRDefault="00BC54FE" w:rsidP="008D4C3B">
            <w:pPr>
              <w:rPr>
                <w:rFonts w:ascii="Tahoma" w:hAnsi="Tahoma" w:cs="Tahoma"/>
                <w:b/>
                <w:bCs/>
                <w:color w:val="000000"/>
                <w:sz w:val="16"/>
                <w:szCs w:val="16"/>
                <w:lang w:val="es-419" w:eastAsia="es-419"/>
              </w:rPr>
            </w:pPr>
            <w:r w:rsidRPr="007911EE">
              <w:rPr>
                <w:rFonts w:ascii="Tahoma" w:hAnsi="Tahoma" w:cs="Tahoma"/>
                <w:b/>
                <w:bCs/>
                <w:color w:val="000000"/>
                <w:sz w:val="16"/>
                <w:szCs w:val="16"/>
                <w:lang w:val="es-419" w:eastAsia="es-419"/>
              </w:rPr>
              <w:t>Hasta</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2D58DB0F" w14:textId="77777777" w:rsidR="00BC54FE" w:rsidRPr="007911EE" w:rsidRDefault="00BC54FE" w:rsidP="008D4C3B">
            <w:pPr>
              <w:rPr>
                <w:rFonts w:ascii="Tahoma" w:hAnsi="Tahoma" w:cs="Tahoma"/>
                <w:color w:val="000000"/>
                <w:sz w:val="16"/>
                <w:szCs w:val="16"/>
                <w:lang w:val="es-419" w:eastAsia="es-419"/>
              </w:rPr>
            </w:pPr>
            <w:r w:rsidRPr="007911EE">
              <w:rPr>
                <w:rFonts w:ascii="Tahoma" w:hAnsi="Tahoma" w:cs="Tahoma"/>
                <w:color w:val="000000"/>
                <w:sz w:val="16"/>
                <w:szCs w:val="16"/>
                <w:lang w:val="es-419" w:eastAsia="es-419"/>
              </w:rPr>
              <w:t>1.144.112,20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44D8A0A5" w14:textId="77777777" w:rsidR="00BC54FE" w:rsidRPr="007911EE" w:rsidRDefault="00BC54FE" w:rsidP="008D4C3B">
            <w:pPr>
              <w:rPr>
                <w:rFonts w:ascii="Tahoma" w:hAnsi="Tahoma" w:cs="Tahoma"/>
                <w:b/>
                <w:bCs/>
                <w:color w:val="000000"/>
                <w:sz w:val="16"/>
                <w:szCs w:val="16"/>
                <w:lang w:val="es-419" w:eastAsia="es-419"/>
              </w:rPr>
            </w:pPr>
            <w:r w:rsidRPr="007911EE">
              <w:rPr>
                <w:rFonts w:ascii="Tahoma" w:hAnsi="Tahoma" w:cs="Tahoma"/>
                <w:b/>
                <w:bCs/>
                <w:color w:val="000000"/>
                <w:sz w:val="16"/>
                <w:szCs w:val="16"/>
                <w:lang w:val="es-419" w:eastAsia="es-419"/>
              </w:rPr>
              <w:t>1.192.517,32</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4597BDBF" w14:textId="77777777" w:rsidR="00BC54FE" w:rsidRPr="007911EE" w:rsidRDefault="00BC54FE" w:rsidP="008D4C3B">
            <w:pPr>
              <w:rPr>
                <w:rFonts w:ascii="Tahoma" w:hAnsi="Tahoma" w:cs="Tahoma"/>
                <w:color w:val="000000"/>
                <w:sz w:val="16"/>
                <w:szCs w:val="16"/>
                <w:lang w:val="es-419" w:eastAsia="es-419"/>
              </w:rPr>
            </w:pPr>
            <w:r w:rsidRPr="007911EE">
              <w:rPr>
                <w:rFonts w:ascii="Tahoma" w:hAnsi="Tahoma" w:cs="Tahoma"/>
                <w:color w:val="000000"/>
                <w:sz w:val="16"/>
                <w:szCs w:val="16"/>
                <w:lang w:val="es-419" w:eastAsia="es-419"/>
              </w:rPr>
              <w:t>Aprobación del informe Inicial</w:t>
            </w:r>
          </w:p>
        </w:tc>
        <w:tc>
          <w:tcPr>
            <w:tcW w:w="0" w:type="auto"/>
            <w:vAlign w:val="center"/>
            <w:hideMark/>
          </w:tcPr>
          <w:p w14:paraId="69572020" w14:textId="77777777" w:rsidR="00BC54FE" w:rsidRPr="007911EE" w:rsidRDefault="00BC54FE" w:rsidP="008D4C3B">
            <w:pPr>
              <w:rPr>
                <w:rFonts w:ascii="Tahoma" w:hAnsi="Tahoma" w:cs="Tahoma"/>
                <w:sz w:val="16"/>
                <w:szCs w:val="16"/>
                <w:lang w:val="es-419" w:eastAsia="es-419"/>
              </w:rPr>
            </w:pPr>
          </w:p>
        </w:tc>
      </w:tr>
      <w:tr w:rsidR="00BC54FE" w:rsidRPr="00F85257" w14:paraId="48FBF6BB" w14:textId="77777777" w:rsidTr="008D4C3B">
        <w:trPr>
          <w:trHeight w:val="255"/>
        </w:trPr>
        <w:tc>
          <w:tcPr>
            <w:tcW w:w="0" w:type="auto"/>
            <w:vMerge/>
            <w:tcBorders>
              <w:top w:val="nil"/>
              <w:left w:val="single" w:sz="4" w:space="0" w:color="000000"/>
              <w:bottom w:val="single" w:sz="4" w:space="0" w:color="000000"/>
              <w:right w:val="single" w:sz="4" w:space="0" w:color="000000"/>
            </w:tcBorders>
            <w:vAlign w:val="center"/>
            <w:hideMark/>
          </w:tcPr>
          <w:p w14:paraId="7B15A979" w14:textId="77777777" w:rsidR="00BC54FE" w:rsidRPr="007911EE" w:rsidRDefault="00BC54FE" w:rsidP="008D4C3B">
            <w:pPr>
              <w:rPr>
                <w:rFonts w:ascii="Tahoma" w:hAnsi="Tahoma" w:cs="Tahoma"/>
                <w:color w:val="000000"/>
                <w:sz w:val="16"/>
                <w:szCs w:val="16"/>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0913710F" w14:textId="77777777" w:rsidR="00BC54FE" w:rsidRPr="007911EE" w:rsidRDefault="00BC54FE" w:rsidP="008D4C3B">
            <w:pPr>
              <w:rPr>
                <w:rFonts w:ascii="Tahoma" w:hAnsi="Tahoma" w:cs="Tahoma"/>
                <w:b/>
                <w:bCs/>
                <w:color w:val="000000"/>
                <w:sz w:val="16"/>
                <w:szCs w:val="16"/>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49E507B8" w14:textId="77777777" w:rsidR="00BC54FE" w:rsidRPr="007911EE" w:rsidRDefault="00BC54FE" w:rsidP="008D4C3B">
            <w:pPr>
              <w:rPr>
                <w:rFonts w:ascii="Tahoma" w:hAnsi="Tahoma" w:cs="Tahoma"/>
                <w:color w:val="000000"/>
                <w:sz w:val="16"/>
                <w:szCs w:val="16"/>
                <w:lang w:val="es-419" w:eastAsia="es-419"/>
              </w:rPr>
            </w:pPr>
          </w:p>
        </w:tc>
        <w:tc>
          <w:tcPr>
            <w:tcW w:w="0" w:type="auto"/>
            <w:tcBorders>
              <w:top w:val="nil"/>
              <w:left w:val="nil"/>
              <w:bottom w:val="single" w:sz="4" w:space="0" w:color="000000"/>
              <w:right w:val="single" w:sz="4" w:space="0" w:color="000000"/>
            </w:tcBorders>
            <w:shd w:val="clear" w:color="auto" w:fill="auto"/>
            <w:noWrap/>
            <w:vAlign w:val="bottom"/>
            <w:hideMark/>
          </w:tcPr>
          <w:p w14:paraId="7265EB51" w14:textId="77777777" w:rsidR="00BC54FE" w:rsidRPr="007911EE" w:rsidRDefault="00BC54FE" w:rsidP="008D4C3B">
            <w:pPr>
              <w:rPr>
                <w:rFonts w:ascii="Tahoma" w:hAnsi="Tahoma" w:cs="Tahoma"/>
                <w:b/>
                <w:bCs/>
                <w:color w:val="000000"/>
                <w:sz w:val="16"/>
                <w:szCs w:val="16"/>
                <w:lang w:val="es-419" w:eastAsia="es-419"/>
              </w:rPr>
            </w:pPr>
            <w:r w:rsidRPr="007911EE">
              <w:rPr>
                <w:rFonts w:ascii="Tahoma" w:hAnsi="Tahoma" w:cs="Tahoma"/>
                <w:b/>
                <w:bCs/>
                <w:color w:val="000000"/>
                <w:sz w:val="16"/>
                <w:szCs w:val="16"/>
                <w:lang w:val="es-419" w:eastAsia="es-419"/>
              </w:rPr>
              <w:t>40%</w:t>
            </w:r>
          </w:p>
        </w:tc>
        <w:tc>
          <w:tcPr>
            <w:tcW w:w="0" w:type="auto"/>
            <w:vMerge/>
            <w:tcBorders>
              <w:top w:val="nil"/>
              <w:left w:val="single" w:sz="4" w:space="0" w:color="000000"/>
              <w:bottom w:val="single" w:sz="4" w:space="0" w:color="000000"/>
              <w:right w:val="single" w:sz="4" w:space="0" w:color="000000"/>
            </w:tcBorders>
            <w:vAlign w:val="center"/>
            <w:hideMark/>
          </w:tcPr>
          <w:p w14:paraId="4B017B96" w14:textId="77777777" w:rsidR="00BC54FE" w:rsidRPr="007911EE" w:rsidRDefault="00BC54FE" w:rsidP="008D4C3B">
            <w:pPr>
              <w:rPr>
                <w:rFonts w:ascii="Tahoma" w:hAnsi="Tahoma" w:cs="Tahoma"/>
                <w:color w:val="000000"/>
                <w:sz w:val="16"/>
                <w:szCs w:val="16"/>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12EEF865" w14:textId="77777777" w:rsidR="00BC54FE" w:rsidRPr="007911EE" w:rsidRDefault="00BC54FE" w:rsidP="008D4C3B">
            <w:pPr>
              <w:rPr>
                <w:rFonts w:ascii="Tahoma" w:hAnsi="Tahoma" w:cs="Tahoma"/>
                <w:b/>
                <w:bCs/>
                <w:color w:val="000000"/>
                <w:sz w:val="16"/>
                <w:szCs w:val="16"/>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74BBF86E" w14:textId="77777777" w:rsidR="00BC54FE" w:rsidRPr="007911EE" w:rsidRDefault="00BC54FE" w:rsidP="008D4C3B">
            <w:pPr>
              <w:rPr>
                <w:rFonts w:ascii="Tahoma" w:hAnsi="Tahoma" w:cs="Tahoma"/>
                <w:color w:val="000000"/>
                <w:sz w:val="16"/>
                <w:szCs w:val="16"/>
                <w:lang w:val="es-419" w:eastAsia="es-419"/>
              </w:rPr>
            </w:pPr>
          </w:p>
        </w:tc>
        <w:tc>
          <w:tcPr>
            <w:tcW w:w="0" w:type="auto"/>
            <w:vAlign w:val="center"/>
            <w:hideMark/>
          </w:tcPr>
          <w:p w14:paraId="6A368793" w14:textId="77777777" w:rsidR="00BC54FE" w:rsidRPr="007911EE" w:rsidRDefault="00BC54FE" w:rsidP="008D4C3B">
            <w:pPr>
              <w:rPr>
                <w:rFonts w:ascii="Tahoma" w:hAnsi="Tahoma" w:cs="Tahoma"/>
                <w:sz w:val="16"/>
                <w:szCs w:val="16"/>
                <w:lang w:val="es-419" w:eastAsia="es-419"/>
              </w:rPr>
            </w:pPr>
          </w:p>
        </w:tc>
      </w:tr>
      <w:tr w:rsidR="00BC54FE" w:rsidRPr="00F85257" w14:paraId="16289D94" w14:textId="77777777" w:rsidTr="008D4C3B">
        <w:trPr>
          <w:trHeight w:val="255"/>
        </w:trPr>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05354618" w14:textId="77777777" w:rsidR="00BC54FE" w:rsidRPr="007911EE" w:rsidRDefault="00BC54FE" w:rsidP="008D4C3B">
            <w:pPr>
              <w:jc w:val="right"/>
              <w:rPr>
                <w:rFonts w:ascii="Tahoma" w:hAnsi="Tahoma" w:cs="Tahoma"/>
                <w:color w:val="000000"/>
                <w:sz w:val="16"/>
                <w:szCs w:val="16"/>
                <w:lang w:val="es-419" w:eastAsia="es-419"/>
              </w:rPr>
            </w:pPr>
            <w:r w:rsidRPr="007911EE">
              <w:rPr>
                <w:rFonts w:ascii="Tahoma" w:hAnsi="Tahoma" w:cs="Tahoma"/>
                <w:color w:val="000000"/>
                <w:sz w:val="16"/>
                <w:szCs w:val="16"/>
                <w:lang w:val="es-419" w:eastAsia="es-419"/>
              </w:rPr>
              <w:t>2</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67CEB83F" w14:textId="77777777" w:rsidR="00BC54FE" w:rsidRPr="007911EE" w:rsidRDefault="00BC54FE" w:rsidP="008D4C3B">
            <w:pPr>
              <w:jc w:val="right"/>
              <w:rPr>
                <w:rFonts w:ascii="Tahoma" w:hAnsi="Tahoma" w:cs="Tahoma"/>
                <w:b/>
                <w:bCs/>
                <w:color w:val="000000"/>
                <w:sz w:val="16"/>
                <w:szCs w:val="16"/>
                <w:lang w:val="es-419" w:eastAsia="es-419"/>
              </w:rPr>
            </w:pPr>
            <w:r w:rsidRPr="007911EE">
              <w:rPr>
                <w:rFonts w:ascii="Tahoma" w:hAnsi="Tahoma" w:cs="Tahoma"/>
                <w:b/>
                <w:bCs/>
                <w:color w:val="000000"/>
                <w:sz w:val="16"/>
                <w:szCs w:val="16"/>
                <w:lang w:val="es-419" w:eastAsia="es-419"/>
              </w:rPr>
              <w:t>20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007F2534" w14:textId="77777777" w:rsidR="00BC54FE" w:rsidRPr="007911EE" w:rsidRDefault="00BC54FE" w:rsidP="008D4C3B">
            <w:pPr>
              <w:rPr>
                <w:rFonts w:ascii="Tahoma" w:hAnsi="Tahoma" w:cs="Tahoma"/>
                <w:color w:val="000000"/>
                <w:sz w:val="16"/>
                <w:szCs w:val="16"/>
                <w:lang w:val="es-419" w:eastAsia="es-419"/>
              </w:rPr>
            </w:pPr>
            <w:r w:rsidRPr="007911EE">
              <w:rPr>
                <w:rFonts w:ascii="Tahoma" w:hAnsi="Tahoma" w:cs="Tahoma"/>
                <w:color w:val="000000"/>
                <w:sz w:val="16"/>
                <w:szCs w:val="16"/>
                <w:lang w:val="es-419" w:eastAsia="es-419"/>
              </w:rPr>
              <w:t>96.810,24</w:t>
            </w:r>
          </w:p>
        </w:tc>
        <w:tc>
          <w:tcPr>
            <w:tcW w:w="0" w:type="auto"/>
            <w:tcBorders>
              <w:top w:val="nil"/>
              <w:left w:val="nil"/>
              <w:bottom w:val="single" w:sz="4" w:space="0" w:color="000000"/>
              <w:right w:val="single" w:sz="4" w:space="0" w:color="000000"/>
            </w:tcBorders>
            <w:shd w:val="clear" w:color="auto" w:fill="auto"/>
            <w:vAlign w:val="bottom"/>
            <w:hideMark/>
          </w:tcPr>
          <w:p w14:paraId="28C2E6FA" w14:textId="77777777" w:rsidR="00BC54FE" w:rsidRPr="007911EE" w:rsidRDefault="00BC54FE" w:rsidP="008D4C3B">
            <w:pPr>
              <w:rPr>
                <w:rFonts w:ascii="Tahoma" w:hAnsi="Tahoma" w:cs="Tahoma"/>
                <w:b/>
                <w:bCs/>
                <w:color w:val="000000"/>
                <w:sz w:val="16"/>
                <w:szCs w:val="16"/>
                <w:lang w:val="es-419" w:eastAsia="es-419"/>
              </w:rPr>
            </w:pPr>
            <w:r w:rsidRPr="007911EE">
              <w:rPr>
                <w:rFonts w:ascii="Tahoma" w:hAnsi="Tahoma" w:cs="Tahoma"/>
                <w:b/>
                <w:bCs/>
                <w:color w:val="000000"/>
                <w:sz w:val="16"/>
                <w:szCs w:val="16"/>
                <w:lang w:val="es-419" w:eastAsia="es-419"/>
              </w:rPr>
              <w:t>Hasta</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5823C94E" w14:textId="77777777" w:rsidR="00BC54FE" w:rsidRPr="007911EE" w:rsidRDefault="00BC54FE" w:rsidP="008D4C3B">
            <w:pPr>
              <w:rPr>
                <w:rFonts w:ascii="Tahoma" w:hAnsi="Tahoma" w:cs="Tahoma"/>
                <w:color w:val="000000"/>
                <w:sz w:val="16"/>
                <w:szCs w:val="16"/>
                <w:lang w:val="es-419" w:eastAsia="es-419"/>
              </w:rPr>
            </w:pPr>
            <w:r w:rsidRPr="007911EE">
              <w:rPr>
                <w:rFonts w:ascii="Tahoma" w:hAnsi="Tahoma" w:cs="Tahoma"/>
                <w:color w:val="000000"/>
                <w:sz w:val="16"/>
                <w:szCs w:val="16"/>
                <w:lang w:val="es-419" w:eastAsia="es-419"/>
              </w:rPr>
              <w:t>858.084,15</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6FEE9B6C" w14:textId="77777777" w:rsidR="00BC54FE" w:rsidRPr="007911EE" w:rsidRDefault="00BC54FE" w:rsidP="008D4C3B">
            <w:pPr>
              <w:rPr>
                <w:rFonts w:ascii="Tahoma" w:hAnsi="Tahoma" w:cs="Tahoma"/>
                <w:b/>
                <w:bCs/>
                <w:color w:val="000000"/>
                <w:sz w:val="16"/>
                <w:szCs w:val="16"/>
                <w:lang w:val="es-419" w:eastAsia="es-419"/>
              </w:rPr>
            </w:pPr>
            <w:r w:rsidRPr="007911EE">
              <w:rPr>
                <w:rFonts w:ascii="Tahoma" w:hAnsi="Tahoma" w:cs="Tahoma"/>
                <w:b/>
                <w:bCs/>
                <w:color w:val="000000"/>
                <w:sz w:val="16"/>
                <w:szCs w:val="16"/>
                <w:lang w:val="es-419" w:eastAsia="es-419"/>
              </w:rPr>
              <w:t>954.894,39</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2FCD7DEA" w14:textId="77777777" w:rsidR="00BC54FE" w:rsidRPr="007911EE" w:rsidRDefault="00BC54FE" w:rsidP="008D4C3B">
            <w:pPr>
              <w:rPr>
                <w:rFonts w:ascii="Tahoma" w:hAnsi="Tahoma" w:cs="Tahoma"/>
                <w:color w:val="000000"/>
                <w:sz w:val="16"/>
                <w:szCs w:val="16"/>
                <w:lang w:val="es-419" w:eastAsia="es-419"/>
              </w:rPr>
            </w:pPr>
            <w:r w:rsidRPr="007911EE">
              <w:rPr>
                <w:rFonts w:ascii="Tahoma" w:hAnsi="Tahoma" w:cs="Tahoma"/>
                <w:color w:val="000000"/>
                <w:sz w:val="16"/>
                <w:szCs w:val="16"/>
                <w:lang w:val="es-419" w:eastAsia="es-419"/>
              </w:rPr>
              <w:t>Aprobación del informe de avance al 30%</w:t>
            </w:r>
          </w:p>
        </w:tc>
        <w:tc>
          <w:tcPr>
            <w:tcW w:w="0" w:type="auto"/>
            <w:vAlign w:val="center"/>
            <w:hideMark/>
          </w:tcPr>
          <w:p w14:paraId="79644143" w14:textId="77777777" w:rsidR="00BC54FE" w:rsidRPr="007911EE" w:rsidRDefault="00BC54FE" w:rsidP="008D4C3B">
            <w:pPr>
              <w:rPr>
                <w:rFonts w:ascii="Tahoma" w:hAnsi="Tahoma" w:cs="Tahoma"/>
                <w:sz w:val="16"/>
                <w:szCs w:val="16"/>
                <w:lang w:val="es-419" w:eastAsia="es-419"/>
              </w:rPr>
            </w:pPr>
          </w:p>
        </w:tc>
      </w:tr>
      <w:tr w:rsidR="00BC54FE" w:rsidRPr="00F85257" w14:paraId="01343BEB" w14:textId="77777777" w:rsidTr="008D4C3B">
        <w:trPr>
          <w:trHeight w:val="255"/>
        </w:trPr>
        <w:tc>
          <w:tcPr>
            <w:tcW w:w="0" w:type="auto"/>
            <w:vMerge/>
            <w:tcBorders>
              <w:top w:val="nil"/>
              <w:left w:val="single" w:sz="4" w:space="0" w:color="000000"/>
              <w:bottom w:val="single" w:sz="4" w:space="0" w:color="000000"/>
              <w:right w:val="single" w:sz="4" w:space="0" w:color="000000"/>
            </w:tcBorders>
            <w:vAlign w:val="center"/>
            <w:hideMark/>
          </w:tcPr>
          <w:p w14:paraId="2F320285" w14:textId="77777777" w:rsidR="00BC54FE" w:rsidRPr="007911EE" w:rsidRDefault="00BC54FE" w:rsidP="008D4C3B">
            <w:pPr>
              <w:rPr>
                <w:rFonts w:ascii="Tahoma" w:hAnsi="Tahoma" w:cs="Tahoma"/>
                <w:color w:val="000000"/>
                <w:sz w:val="16"/>
                <w:szCs w:val="16"/>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2C97744C" w14:textId="77777777" w:rsidR="00BC54FE" w:rsidRPr="007911EE" w:rsidRDefault="00BC54FE" w:rsidP="008D4C3B">
            <w:pPr>
              <w:rPr>
                <w:rFonts w:ascii="Tahoma" w:hAnsi="Tahoma" w:cs="Tahoma"/>
                <w:b/>
                <w:bCs/>
                <w:color w:val="000000"/>
                <w:sz w:val="16"/>
                <w:szCs w:val="16"/>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49554221" w14:textId="77777777" w:rsidR="00BC54FE" w:rsidRPr="007911EE" w:rsidRDefault="00BC54FE" w:rsidP="008D4C3B">
            <w:pPr>
              <w:rPr>
                <w:rFonts w:ascii="Tahoma" w:hAnsi="Tahoma" w:cs="Tahoma"/>
                <w:color w:val="000000"/>
                <w:sz w:val="16"/>
                <w:szCs w:val="16"/>
                <w:lang w:val="es-419" w:eastAsia="es-419"/>
              </w:rPr>
            </w:pPr>
          </w:p>
        </w:tc>
        <w:tc>
          <w:tcPr>
            <w:tcW w:w="0" w:type="auto"/>
            <w:tcBorders>
              <w:top w:val="nil"/>
              <w:left w:val="nil"/>
              <w:bottom w:val="single" w:sz="4" w:space="0" w:color="000000"/>
              <w:right w:val="single" w:sz="4" w:space="0" w:color="000000"/>
            </w:tcBorders>
            <w:shd w:val="clear" w:color="auto" w:fill="auto"/>
            <w:noWrap/>
            <w:vAlign w:val="bottom"/>
            <w:hideMark/>
          </w:tcPr>
          <w:p w14:paraId="66D6C081" w14:textId="77777777" w:rsidR="00BC54FE" w:rsidRPr="007911EE" w:rsidRDefault="00BC54FE" w:rsidP="008D4C3B">
            <w:pPr>
              <w:rPr>
                <w:rFonts w:ascii="Tahoma" w:hAnsi="Tahoma" w:cs="Tahoma"/>
                <w:b/>
                <w:bCs/>
                <w:color w:val="000000"/>
                <w:sz w:val="16"/>
                <w:szCs w:val="16"/>
                <w:lang w:val="es-419" w:eastAsia="es-419"/>
              </w:rPr>
            </w:pPr>
            <w:r w:rsidRPr="007911EE">
              <w:rPr>
                <w:rFonts w:ascii="Tahoma" w:hAnsi="Tahoma" w:cs="Tahoma"/>
                <w:b/>
                <w:bCs/>
                <w:color w:val="000000"/>
                <w:sz w:val="16"/>
                <w:szCs w:val="16"/>
                <w:lang w:val="es-419" w:eastAsia="es-419"/>
              </w:rPr>
              <w:t>30%</w:t>
            </w:r>
          </w:p>
        </w:tc>
        <w:tc>
          <w:tcPr>
            <w:tcW w:w="0" w:type="auto"/>
            <w:vMerge/>
            <w:tcBorders>
              <w:top w:val="nil"/>
              <w:left w:val="single" w:sz="4" w:space="0" w:color="000000"/>
              <w:bottom w:val="single" w:sz="4" w:space="0" w:color="000000"/>
              <w:right w:val="single" w:sz="4" w:space="0" w:color="000000"/>
            </w:tcBorders>
            <w:vAlign w:val="center"/>
            <w:hideMark/>
          </w:tcPr>
          <w:p w14:paraId="57A410DE" w14:textId="77777777" w:rsidR="00BC54FE" w:rsidRPr="007911EE" w:rsidRDefault="00BC54FE" w:rsidP="008D4C3B">
            <w:pPr>
              <w:rPr>
                <w:rFonts w:ascii="Tahoma" w:hAnsi="Tahoma" w:cs="Tahoma"/>
                <w:color w:val="000000"/>
                <w:sz w:val="16"/>
                <w:szCs w:val="16"/>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4C280617" w14:textId="77777777" w:rsidR="00BC54FE" w:rsidRPr="007911EE" w:rsidRDefault="00BC54FE" w:rsidP="008D4C3B">
            <w:pPr>
              <w:rPr>
                <w:rFonts w:ascii="Tahoma" w:hAnsi="Tahoma" w:cs="Tahoma"/>
                <w:b/>
                <w:bCs/>
                <w:color w:val="000000"/>
                <w:sz w:val="16"/>
                <w:szCs w:val="16"/>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367E7A58" w14:textId="77777777" w:rsidR="00BC54FE" w:rsidRPr="007911EE" w:rsidRDefault="00BC54FE" w:rsidP="008D4C3B">
            <w:pPr>
              <w:rPr>
                <w:rFonts w:ascii="Tahoma" w:hAnsi="Tahoma" w:cs="Tahoma"/>
                <w:color w:val="000000"/>
                <w:sz w:val="16"/>
                <w:szCs w:val="16"/>
                <w:lang w:val="es-419" w:eastAsia="es-419"/>
              </w:rPr>
            </w:pPr>
          </w:p>
        </w:tc>
        <w:tc>
          <w:tcPr>
            <w:tcW w:w="0" w:type="auto"/>
            <w:vAlign w:val="center"/>
            <w:hideMark/>
          </w:tcPr>
          <w:p w14:paraId="2D286194" w14:textId="77777777" w:rsidR="00BC54FE" w:rsidRPr="007911EE" w:rsidRDefault="00BC54FE" w:rsidP="008D4C3B">
            <w:pPr>
              <w:rPr>
                <w:rFonts w:ascii="Tahoma" w:hAnsi="Tahoma" w:cs="Tahoma"/>
                <w:sz w:val="16"/>
                <w:szCs w:val="16"/>
                <w:lang w:val="es-419" w:eastAsia="es-419"/>
              </w:rPr>
            </w:pPr>
          </w:p>
        </w:tc>
      </w:tr>
      <w:tr w:rsidR="00BC54FE" w:rsidRPr="00F85257" w14:paraId="701DB33F" w14:textId="77777777" w:rsidTr="008D4C3B">
        <w:trPr>
          <w:trHeight w:val="255"/>
        </w:trPr>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4BEB4EFB" w14:textId="77777777" w:rsidR="00BC54FE" w:rsidRPr="007911EE" w:rsidRDefault="00BC54FE" w:rsidP="008D4C3B">
            <w:pPr>
              <w:jc w:val="right"/>
              <w:rPr>
                <w:rFonts w:ascii="Tahoma" w:hAnsi="Tahoma" w:cs="Tahoma"/>
                <w:color w:val="000000"/>
                <w:sz w:val="16"/>
                <w:szCs w:val="16"/>
                <w:lang w:val="es-419" w:eastAsia="es-419"/>
              </w:rPr>
            </w:pPr>
            <w:r w:rsidRPr="007911EE">
              <w:rPr>
                <w:rFonts w:ascii="Tahoma" w:hAnsi="Tahoma" w:cs="Tahoma"/>
                <w:color w:val="000000"/>
                <w:sz w:val="16"/>
                <w:szCs w:val="16"/>
                <w:lang w:val="es-419" w:eastAsia="es-419"/>
              </w:rPr>
              <w:t>3</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1D41DE42" w14:textId="77777777" w:rsidR="00BC54FE" w:rsidRPr="007911EE" w:rsidRDefault="00BC54FE" w:rsidP="008D4C3B">
            <w:pPr>
              <w:jc w:val="right"/>
              <w:rPr>
                <w:rFonts w:ascii="Tahoma" w:hAnsi="Tahoma" w:cs="Tahoma"/>
                <w:b/>
                <w:bCs/>
                <w:color w:val="000000"/>
                <w:sz w:val="16"/>
                <w:szCs w:val="16"/>
                <w:lang w:val="es-419" w:eastAsia="es-419"/>
              </w:rPr>
            </w:pPr>
            <w:r w:rsidRPr="007911EE">
              <w:rPr>
                <w:rFonts w:ascii="Tahoma" w:hAnsi="Tahoma" w:cs="Tahoma"/>
                <w:b/>
                <w:bCs/>
                <w:color w:val="000000"/>
                <w:sz w:val="16"/>
                <w:szCs w:val="16"/>
                <w:lang w:val="es-419" w:eastAsia="es-419"/>
              </w:rPr>
              <w:t>20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02F85E93" w14:textId="77777777" w:rsidR="00BC54FE" w:rsidRPr="007911EE" w:rsidRDefault="00BC54FE" w:rsidP="008D4C3B">
            <w:pPr>
              <w:rPr>
                <w:rFonts w:ascii="Tahoma" w:hAnsi="Tahoma" w:cs="Tahoma"/>
                <w:color w:val="000000"/>
                <w:sz w:val="16"/>
                <w:szCs w:val="16"/>
                <w:lang w:val="es-419" w:eastAsia="es-419"/>
              </w:rPr>
            </w:pPr>
            <w:r w:rsidRPr="007911EE">
              <w:rPr>
                <w:rFonts w:ascii="Tahoma" w:hAnsi="Tahoma" w:cs="Tahoma"/>
                <w:color w:val="000000"/>
                <w:sz w:val="16"/>
                <w:szCs w:val="16"/>
                <w:lang w:val="es-419" w:eastAsia="es-419"/>
              </w:rPr>
              <w:t>96.810,24</w:t>
            </w:r>
          </w:p>
        </w:tc>
        <w:tc>
          <w:tcPr>
            <w:tcW w:w="0" w:type="auto"/>
            <w:tcBorders>
              <w:top w:val="nil"/>
              <w:left w:val="nil"/>
              <w:bottom w:val="single" w:sz="4" w:space="0" w:color="000000"/>
              <w:right w:val="single" w:sz="4" w:space="0" w:color="000000"/>
            </w:tcBorders>
            <w:shd w:val="clear" w:color="auto" w:fill="auto"/>
            <w:vAlign w:val="bottom"/>
            <w:hideMark/>
          </w:tcPr>
          <w:p w14:paraId="0D50E3A7" w14:textId="77777777" w:rsidR="00BC54FE" w:rsidRPr="007911EE" w:rsidRDefault="00BC54FE" w:rsidP="008D4C3B">
            <w:pPr>
              <w:rPr>
                <w:rFonts w:ascii="Tahoma" w:hAnsi="Tahoma" w:cs="Tahoma"/>
                <w:b/>
                <w:bCs/>
                <w:color w:val="000000"/>
                <w:sz w:val="16"/>
                <w:szCs w:val="16"/>
                <w:lang w:val="es-419" w:eastAsia="es-419"/>
              </w:rPr>
            </w:pPr>
            <w:r w:rsidRPr="007911EE">
              <w:rPr>
                <w:rFonts w:ascii="Tahoma" w:hAnsi="Tahoma" w:cs="Tahoma"/>
                <w:b/>
                <w:bCs/>
                <w:color w:val="000000"/>
                <w:sz w:val="16"/>
                <w:szCs w:val="16"/>
                <w:lang w:val="es-419" w:eastAsia="es-419"/>
              </w:rPr>
              <w:t>Hasta</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733A44A0" w14:textId="77777777" w:rsidR="00BC54FE" w:rsidRPr="007911EE" w:rsidRDefault="00BC54FE" w:rsidP="008D4C3B">
            <w:pPr>
              <w:rPr>
                <w:rFonts w:ascii="Tahoma" w:hAnsi="Tahoma" w:cs="Tahoma"/>
                <w:color w:val="000000"/>
                <w:sz w:val="16"/>
                <w:szCs w:val="16"/>
                <w:lang w:val="es-419" w:eastAsia="es-419"/>
              </w:rPr>
            </w:pPr>
            <w:r w:rsidRPr="007911EE">
              <w:rPr>
                <w:rFonts w:ascii="Tahoma" w:hAnsi="Tahoma" w:cs="Tahoma"/>
                <w:color w:val="000000"/>
                <w:sz w:val="16"/>
                <w:szCs w:val="16"/>
                <w:lang w:val="es-419" w:eastAsia="es-419"/>
              </w:rPr>
              <w:t>858.084,14</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1D679F7C" w14:textId="77777777" w:rsidR="00BC54FE" w:rsidRPr="007911EE" w:rsidRDefault="00BC54FE" w:rsidP="008D4C3B">
            <w:pPr>
              <w:rPr>
                <w:rFonts w:ascii="Tahoma" w:hAnsi="Tahoma" w:cs="Tahoma"/>
                <w:b/>
                <w:bCs/>
                <w:color w:val="000000"/>
                <w:sz w:val="16"/>
                <w:szCs w:val="16"/>
                <w:lang w:val="es-419" w:eastAsia="es-419"/>
              </w:rPr>
            </w:pPr>
            <w:r w:rsidRPr="007911EE">
              <w:rPr>
                <w:rFonts w:ascii="Tahoma" w:hAnsi="Tahoma" w:cs="Tahoma"/>
                <w:b/>
                <w:bCs/>
                <w:color w:val="000000"/>
                <w:sz w:val="16"/>
                <w:szCs w:val="16"/>
                <w:lang w:val="es-419" w:eastAsia="es-419"/>
              </w:rPr>
              <w:t>954.894,38</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2B5E1BDC" w14:textId="77777777" w:rsidR="00BC54FE" w:rsidRPr="007911EE" w:rsidRDefault="00BC54FE" w:rsidP="008D4C3B">
            <w:pPr>
              <w:rPr>
                <w:rFonts w:ascii="Tahoma" w:hAnsi="Tahoma" w:cs="Tahoma"/>
                <w:color w:val="000000"/>
                <w:sz w:val="16"/>
                <w:szCs w:val="16"/>
                <w:lang w:val="es-419" w:eastAsia="es-419"/>
              </w:rPr>
            </w:pPr>
            <w:r w:rsidRPr="007911EE">
              <w:rPr>
                <w:rFonts w:ascii="Tahoma" w:hAnsi="Tahoma" w:cs="Tahoma"/>
                <w:color w:val="000000"/>
                <w:sz w:val="16"/>
                <w:szCs w:val="16"/>
                <w:lang w:val="es-419" w:eastAsia="es-419"/>
              </w:rPr>
              <w:t xml:space="preserve">Aprobación del informe de avance al </w:t>
            </w:r>
            <w:r w:rsidRPr="007911EE">
              <w:rPr>
                <w:rFonts w:ascii="Tahoma" w:hAnsi="Tahoma" w:cs="Tahoma"/>
                <w:color w:val="000000"/>
                <w:sz w:val="16"/>
                <w:szCs w:val="16"/>
                <w:lang w:val="es-419" w:eastAsia="es-419"/>
              </w:rPr>
              <w:br/>
              <w:t>70%</w:t>
            </w:r>
          </w:p>
        </w:tc>
        <w:tc>
          <w:tcPr>
            <w:tcW w:w="0" w:type="auto"/>
            <w:vAlign w:val="center"/>
            <w:hideMark/>
          </w:tcPr>
          <w:p w14:paraId="545F8928" w14:textId="77777777" w:rsidR="00BC54FE" w:rsidRPr="007911EE" w:rsidRDefault="00BC54FE" w:rsidP="008D4C3B">
            <w:pPr>
              <w:rPr>
                <w:rFonts w:ascii="Tahoma" w:hAnsi="Tahoma" w:cs="Tahoma"/>
                <w:sz w:val="16"/>
                <w:szCs w:val="16"/>
                <w:lang w:val="es-419" w:eastAsia="es-419"/>
              </w:rPr>
            </w:pPr>
          </w:p>
        </w:tc>
      </w:tr>
      <w:tr w:rsidR="00BC54FE" w:rsidRPr="00F85257" w14:paraId="702E28BA" w14:textId="77777777" w:rsidTr="008D4C3B">
        <w:trPr>
          <w:trHeight w:val="255"/>
        </w:trPr>
        <w:tc>
          <w:tcPr>
            <w:tcW w:w="0" w:type="auto"/>
            <w:vMerge/>
            <w:tcBorders>
              <w:top w:val="nil"/>
              <w:left w:val="single" w:sz="4" w:space="0" w:color="000000"/>
              <w:bottom w:val="single" w:sz="4" w:space="0" w:color="000000"/>
              <w:right w:val="single" w:sz="4" w:space="0" w:color="000000"/>
            </w:tcBorders>
            <w:vAlign w:val="center"/>
            <w:hideMark/>
          </w:tcPr>
          <w:p w14:paraId="3E72716C" w14:textId="77777777" w:rsidR="00BC54FE" w:rsidRPr="007911EE" w:rsidRDefault="00BC54FE" w:rsidP="008D4C3B">
            <w:pPr>
              <w:rPr>
                <w:rFonts w:ascii="Tahoma" w:hAnsi="Tahoma" w:cs="Tahoma"/>
                <w:color w:val="000000"/>
                <w:sz w:val="16"/>
                <w:szCs w:val="16"/>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477607B0" w14:textId="77777777" w:rsidR="00BC54FE" w:rsidRPr="007911EE" w:rsidRDefault="00BC54FE" w:rsidP="008D4C3B">
            <w:pPr>
              <w:rPr>
                <w:rFonts w:ascii="Tahoma" w:hAnsi="Tahoma" w:cs="Tahoma"/>
                <w:b/>
                <w:bCs/>
                <w:color w:val="000000"/>
                <w:sz w:val="16"/>
                <w:szCs w:val="16"/>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1611C168" w14:textId="77777777" w:rsidR="00BC54FE" w:rsidRPr="007911EE" w:rsidRDefault="00BC54FE" w:rsidP="008D4C3B">
            <w:pPr>
              <w:rPr>
                <w:rFonts w:ascii="Tahoma" w:hAnsi="Tahoma" w:cs="Tahoma"/>
                <w:color w:val="000000"/>
                <w:sz w:val="16"/>
                <w:szCs w:val="16"/>
                <w:lang w:val="es-419" w:eastAsia="es-419"/>
              </w:rPr>
            </w:pPr>
          </w:p>
        </w:tc>
        <w:tc>
          <w:tcPr>
            <w:tcW w:w="0" w:type="auto"/>
            <w:tcBorders>
              <w:top w:val="nil"/>
              <w:left w:val="nil"/>
              <w:bottom w:val="single" w:sz="4" w:space="0" w:color="000000"/>
              <w:right w:val="single" w:sz="4" w:space="0" w:color="000000"/>
            </w:tcBorders>
            <w:shd w:val="clear" w:color="auto" w:fill="auto"/>
            <w:noWrap/>
            <w:vAlign w:val="bottom"/>
            <w:hideMark/>
          </w:tcPr>
          <w:p w14:paraId="42357DC9" w14:textId="77777777" w:rsidR="00BC54FE" w:rsidRPr="007911EE" w:rsidRDefault="00BC54FE" w:rsidP="008D4C3B">
            <w:pPr>
              <w:rPr>
                <w:rFonts w:ascii="Tahoma" w:hAnsi="Tahoma" w:cs="Tahoma"/>
                <w:b/>
                <w:bCs/>
                <w:color w:val="000000"/>
                <w:sz w:val="16"/>
                <w:szCs w:val="16"/>
                <w:lang w:val="es-419" w:eastAsia="es-419"/>
              </w:rPr>
            </w:pPr>
            <w:r w:rsidRPr="007911EE">
              <w:rPr>
                <w:rFonts w:ascii="Tahoma" w:hAnsi="Tahoma" w:cs="Tahoma"/>
                <w:b/>
                <w:bCs/>
                <w:color w:val="000000"/>
                <w:sz w:val="16"/>
                <w:szCs w:val="16"/>
                <w:lang w:val="es-419" w:eastAsia="es-419"/>
              </w:rPr>
              <w:t>30%</w:t>
            </w:r>
          </w:p>
        </w:tc>
        <w:tc>
          <w:tcPr>
            <w:tcW w:w="0" w:type="auto"/>
            <w:vMerge/>
            <w:tcBorders>
              <w:top w:val="nil"/>
              <w:left w:val="single" w:sz="4" w:space="0" w:color="000000"/>
              <w:bottom w:val="single" w:sz="4" w:space="0" w:color="000000"/>
              <w:right w:val="single" w:sz="4" w:space="0" w:color="000000"/>
            </w:tcBorders>
            <w:vAlign w:val="center"/>
            <w:hideMark/>
          </w:tcPr>
          <w:p w14:paraId="19275B0B" w14:textId="77777777" w:rsidR="00BC54FE" w:rsidRPr="007911EE" w:rsidRDefault="00BC54FE" w:rsidP="008D4C3B">
            <w:pPr>
              <w:rPr>
                <w:rFonts w:ascii="Tahoma" w:hAnsi="Tahoma" w:cs="Tahoma"/>
                <w:color w:val="000000"/>
                <w:sz w:val="16"/>
                <w:szCs w:val="16"/>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15DC725E" w14:textId="77777777" w:rsidR="00BC54FE" w:rsidRPr="007911EE" w:rsidRDefault="00BC54FE" w:rsidP="008D4C3B">
            <w:pPr>
              <w:rPr>
                <w:rFonts w:ascii="Tahoma" w:hAnsi="Tahoma" w:cs="Tahoma"/>
                <w:b/>
                <w:bCs/>
                <w:color w:val="000000"/>
                <w:sz w:val="16"/>
                <w:szCs w:val="16"/>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451C2A8F" w14:textId="77777777" w:rsidR="00BC54FE" w:rsidRPr="007911EE" w:rsidRDefault="00BC54FE" w:rsidP="008D4C3B">
            <w:pPr>
              <w:rPr>
                <w:rFonts w:ascii="Tahoma" w:hAnsi="Tahoma" w:cs="Tahoma"/>
                <w:color w:val="000000"/>
                <w:sz w:val="16"/>
                <w:szCs w:val="16"/>
                <w:lang w:val="es-419" w:eastAsia="es-419"/>
              </w:rPr>
            </w:pPr>
          </w:p>
        </w:tc>
        <w:tc>
          <w:tcPr>
            <w:tcW w:w="0" w:type="auto"/>
            <w:vAlign w:val="center"/>
            <w:hideMark/>
          </w:tcPr>
          <w:p w14:paraId="64998272" w14:textId="77777777" w:rsidR="00BC54FE" w:rsidRPr="007911EE" w:rsidRDefault="00BC54FE" w:rsidP="008D4C3B">
            <w:pPr>
              <w:rPr>
                <w:rFonts w:ascii="Tahoma" w:hAnsi="Tahoma" w:cs="Tahoma"/>
                <w:sz w:val="16"/>
                <w:szCs w:val="16"/>
                <w:lang w:val="es-419" w:eastAsia="es-419"/>
              </w:rPr>
            </w:pPr>
          </w:p>
        </w:tc>
      </w:tr>
      <w:tr w:rsidR="00BC54FE" w:rsidRPr="00F85257" w14:paraId="5CBF2702" w14:textId="77777777" w:rsidTr="008D4C3B">
        <w:trPr>
          <w:trHeight w:val="255"/>
        </w:trPr>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35DD5531" w14:textId="77777777" w:rsidR="00BC54FE" w:rsidRPr="007911EE" w:rsidRDefault="00BC54FE" w:rsidP="008D4C3B">
            <w:pPr>
              <w:jc w:val="right"/>
              <w:rPr>
                <w:rFonts w:ascii="Tahoma" w:hAnsi="Tahoma" w:cs="Tahoma"/>
                <w:color w:val="000000"/>
                <w:sz w:val="16"/>
                <w:szCs w:val="16"/>
                <w:lang w:val="es-419" w:eastAsia="es-419"/>
              </w:rPr>
            </w:pPr>
            <w:r w:rsidRPr="007911EE">
              <w:rPr>
                <w:rFonts w:ascii="Tahoma" w:hAnsi="Tahoma" w:cs="Tahoma"/>
                <w:color w:val="000000"/>
                <w:sz w:val="16"/>
                <w:szCs w:val="16"/>
                <w:lang w:val="es-419" w:eastAsia="es-419"/>
              </w:rPr>
              <w:t>4</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071A08C1" w14:textId="77777777" w:rsidR="00BC54FE" w:rsidRPr="007911EE" w:rsidRDefault="00BC54FE" w:rsidP="008D4C3B">
            <w:pPr>
              <w:jc w:val="right"/>
              <w:rPr>
                <w:rFonts w:ascii="Tahoma" w:hAnsi="Tahoma" w:cs="Tahoma"/>
                <w:b/>
                <w:bCs/>
                <w:color w:val="000000"/>
                <w:sz w:val="16"/>
                <w:szCs w:val="16"/>
                <w:lang w:val="es-419" w:eastAsia="es-419"/>
              </w:rPr>
            </w:pPr>
            <w:r w:rsidRPr="007911EE">
              <w:rPr>
                <w:rFonts w:ascii="Tahoma" w:hAnsi="Tahoma" w:cs="Tahoma"/>
                <w:b/>
                <w:bCs/>
                <w:color w:val="000000"/>
                <w:sz w:val="16"/>
                <w:szCs w:val="16"/>
                <w:lang w:val="es-419" w:eastAsia="es-419"/>
              </w:rPr>
              <w:t>20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0CCE8053" w14:textId="77777777" w:rsidR="00BC54FE" w:rsidRPr="007911EE" w:rsidRDefault="00BC54FE" w:rsidP="008D4C3B">
            <w:pPr>
              <w:rPr>
                <w:rFonts w:ascii="Tahoma" w:hAnsi="Tahoma" w:cs="Tahoma"/>
                <w:color w:val="000000"/>
                <w:sz w:val="16"/>
                <w:szCs w:val="16"/>
                <w:lang w:val="es-419" w:eastAsia="es-419"/>
              </w:rPr>
            </w:pPr>
            <w:r w:rsidRPr="007911EE">
              <w:rPr>
                <w:rFonts w:ascii="Tahoma" w:hAnsi="Tahoma" w:cs="Tahoma"/>
                <w:color w:val="000000"/>
                <w:sz w:val="16"/>
                <w:szCs w:val="16"/>
                <w:lang w:val="es-419" w:eastAsia="es-419"/>
              </w:rPr>
              <w:t>96.810,24</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691DAA12" w14:textId="77777777" w:rsidR="00BC54FE" w:rsidRPr="007911EE" w:rsidRDefault="00BC54FE" w:rsidP="008D4C3B">
            <w:pPr>
              <w:rPr>
                <w:rFonts w:ascii="Tahoma" w:hAnsi="Tahoma" w:cs="Tahoma"/>
                <w:b/>
                <w:bCs/>
                <w:color w:val="000000"/>
                <w:sz w:val="16"/>
                <w:szCs w:val="16"/>
                <w:lang w:val="es-419" w:eastAsia="es-419"/>
              </w:rPr>
            </w:pPr>
            <w:r w:rsidRPr="007911EE">
              <w:rPr>
                <w:rFonts w:ascii="Tahoma" w:hAnsi="Tahoma" w:cs="Tahoma"/>
                <w:b/>
                <w:bCs/>
                <w:color w:val="000000"/>
                <w:sz w:val="16"/>
                <w:szCs w:val="16"/>
                <w:lang w:val="es-419" w:eastAsia="es-419"/>
              </w:rPr>
              <w:t>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32125E0A" w14:textId="77777777" w:rsidR="00BC54FE" w:rsidRPr="007911EE" w:rsidRDefault="00BC54FE" w:rsidP="008D4C3B">
            <w:pPr>
              <w:rPr>
                <w:rFonts w:ascii="Tahoma" w:hAnsi="Tahoma" w:cs="Tahoma"/>
                <w:color w:val="000000"/>
                <w:sz w:val="16"/>
                <w:szCs w:val="16"/>
                <w:lang w:val="es-419" w:eastAsia="es-419"/>
              </w:rPr>
            </w:pPr>
            <w:r w:rsidRPr="007911EE">
              <w:rPr>
                <w:rFonts w:ascii="Tahoma" w:hAnsi="Tahoma" w:cs="Tahoma"/>
                <w:color w:val="000000"/>
                <w:sz w:val="16"/>
                <w:szCs w:val="16"/>
                <w:lang w:val="es-419" w:eastAsia="es-419"/>
              </w:rPr>
              <w:t>0,00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05AE75E3" w14:textId="77777777" w:rsidR="00BC54FE" w:rsidRPr="007911EE" w:rsidRDefault="00BC54FE" w:rsidP="008D4C3B">
            <w:pPr>
              <w:rPr>
                <w:rFonts w:ascii="Tahoma" w:hAnsi="Tahoma" w:cs="Tahoma"/>
                <w:b/>
                <w:bCs/>
                <w:color w:val="000000"/>
                <w:sz w:val="16"/>
                <w:szCs w:val="16"/>
                <w:lang w:val="es-419" w:eastAsia="es-419"/>
              </w:rPr>
            </w:pPr>
            <w:r w:rsidRPr="007911EE">
              <w:rPr>
                <w:rFonts w:ascii="Tahoma" w:hAnsi="Tahoma" w:cs="Tahoma"/>
                <w:b/>
                <w:bCs/>
                <w:color w:val="000000"/>
                <w:sz w:val="16"/>
                <w:szCs w:val="16"/>
                <w:lang w:val="es-419" w:eastAsia="es-419"/>
              </w:rPr>
              <w:t>96.810,24</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10ED2730" w14:textId="77777777" w:rsidR="00BC54FE" w:rsidRPr="007911EE" w:rsidRDefault="00BC54FE" w:rsidP="008D4C3B">
            <w:pPr>
              <w:rPr>
                <w:rFonts w:ascii="Tahoma" w:hAnsi="Tahoma" w:cs="Tahoma"/>
                <w:color w:val="000000"/>
                <w:sz w:val="16"/>
                <w:szCs w:val="16"/>
                <w:lang w:val="es-419" w:eastAsia="es-419"/>
              </w:rPr>
            </w:pPr>
            <w:r w:rsidRPr="007911EE">
              <w:rPr>
                <w:rFonts w:ascii="Tahoma" w:hAnsi="Tahoma" w:cs="Tahoma"/>
                <w:color w:val="000000"/>
                <w:sz w:val="16"/>
                <w:szCs w:val="16"/>
                <w:lang w:val="es-419" w:eastAsia="es-419"/>
              </w:rPr>
              <w:t>Aprobación del informe de Avance al 100%</w:t>
            </w:r>
          </w:p>
        </w:tc>
        <w:tc>
          <w:tcPr>
            <w:tcW w:w="0" w:type="auto"/>
            <w:vAlign w:val="center"/>
            <w:hideMark/>
          </w:tcPr>
          <w:p w14:paraId="750505DF" w14:textId="77777777" w:rsidR="00BC54FE" w:rsidRPr="007911EE" w:rsidRDefault="00BC54FE" w:rsidP="008D4C3B">
            <w:pPr>
              <w:rPr>
                <w:rFonts w:ascii="Tahoma" w:hAnsi="Tahoma" w:cs="Tahoma"/>
                <w:sz w:val="16"/>
                <w:szCs w:val="16"/>
                <w:lang w:val="es-419" w:eastAsia="es-419"/>
              </w:rPr>
            </w:pPr>
          </w:p>
        </w:tc>
      </w:tr>
      <w:tr w:rsidR="00BC54FE" w:rsidRPr="00F85257" w14:paraId="26479BF9" w14:textId="77777777" w:rsidTr="008D4C3B">
        <w:trPr>
          <w:trHeight w:val="70"/>
        </w:trPr>
        <w:tc>
          <w:tcPr>
            <w:tcW w:w="0" w:type="auto"/>
            <w:vMerge/>
            <w:tcBorders>
              <w:top w:val="nil"/>
              <w:left w:val="single" w:sz="4" w:space="0" w:color="000000"/>
              <w:bottom w:val="single" w:sz="4" w:space="0" w:color="000000"/>
              <w:right w:val="single" w:sz="4" w:space="0" w:color="000000"/>
            </w:tcBorders>
            <w:vAlign w:val="center"/>
            <w:hideMark/>
          </w:tcPr>
          <w:p w14:paraId="2C486041" w14:textId="77777777" w:rsidR="00BC54FE" w:rsidRPr="007911EE" w:rsidRDefault="00BC54FE" w:rsidP="008D4C3B">
            <w:pPr>
              <w:rPr>
                <w:rFonts w:ascii="Tahoma" w:hAnsi="Tahoma" w:cs="Tahoma"/>
                <w:color w:val="000000"/>
                <w:sz w:val="16"/>
                <w:szCs w:val="16"/>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6FA15FFF" w14:textId="77777777" w:rsidR="00BC54FE" w:rsidRPr="007911EE" w:rsidRDefault="00BC54FE" w:rsidP="008D4C3B">
            <w:pPr>
              <w:rPr>
                <w:rFonts w:ascii="Tahoma" w:hAnsi="Tahoma" w:cs="Tahoma"/>
                <w:b/>
                <w:bCs/>
                <w:color w:val="000000"/>
                <w:sz w:val="16"/>
                <w:szCs w:val="16"/>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1CECB74B" w14:textId="77777777" w:rsidR="00BC54FE" w:rsidRPr="007911EE" w:rsidRDefault="00BC54FE" w:rsidP="008D4C3B">
            <w:pPr>
              <w:rPr>
                <w:rFonts w:ascii="Tahoma" w:hAnsi="Tahoma" w:cs="Tahoma"/>
                <w:color w:val="000000"/>
                <w:sz w:val="16"/>
                <w:szCs w:val="16"/>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40408340" w14:textId="77777777" w:rsidR="00BC54FE" w:rsidRPr="007911EE" w:rsidRDefault="00BC54FE" w:rsidP="008D4C3B">
            <w:pPr>
              <w:rPr>
                <w:rFonts w:ascii="Tahoma" w:hAnsi="Tahoma" w:cs="Tahoma"/>
                <w:b/>
                <w:bCs/>
                <w:color w:val="000000"/>
                <w:sz w:val="16"/>
                <w:szCs w:val="16"/>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05F80146" w14:textId="77777777" w:rsidR="00BC54FE" w:rsidRPr="007911EE" w:rsidRDefault="00BC54FE" w:rsidP="008D4C3B">
            <w:pPr>
              <w:rPr>
                <w:rFonts w:ascii="Tahoma" w:hAnsi="Tahoma" w:cs="Tahoma"/>
                <w:color w:val="000000"/>
                <w:sz w:val="16"/>
                <w:szCs w:val="16"/>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165597CD" w14:textId="77777777" w:rsidR="00BC54FE" w:rsidRPr="007911EE" w:rsidRDefault="00BC54FE" w:rsidP="008D4C3B">
            <w:pPr>
              <w:rPr>
                <w:rFonts w:ascii="Tahoma" w:hAnsi="Tahoma" w:cs="Tahoma"/>
                <w:b/>
                <w:bCs/>
                <w:color w:val="000000"/>
                <w:sz w:val="16"/>
                <w:szCs w:val="16"/>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6CAD3DE1" w14:textId="77777777" w:rsidR="00BC54FE" w:rsidRPr="007911EE" w:rsidRDefault="00BC54FE" w:rsidP="008D4C3B">
            <w:pPr>
              <w:rPr>
                <w:rFonts w:ascii="Tahoma" w:hAnsi="Tahoma" w:cs="Tahoma"/>
                <w:color w:val="000000"/>
                <w:sz w:val="16"/>
                <w:szCs w:val="16"/>
                <w:lang w:val="es-419" w:eastAsia="es-419"/>
              </w:rPr>
            </w:pPr>
          </w:p>
        </w:tc>
        <w:tc>
          <w:tcPr>
            <w:tcW w:w="0" w:type="auto"/>
            <w:tcBorders>
              <w:top w:val="nil"/>
              <w:left w:val="nil"/>
              <w:bottom w:val="nil"/>
              <w:right w:val="nil"/>
            </w:tcBorders>
            <w:shd w:val="clear" w:color="auto" w:fill="auto"/>
            <w:noWrap/>
            <w:vAlign w:val="bottom"/>
            <w:hideMark/>
          </w:tcPr>
          <w:p w14:paraId="4D2BD999" w14:textId="77777777" w:rsidR="00BC54FE" w:rsidRPr="007911EE" w:rsidRDefault="00BC54FE" w:rsidP="008D4C3B">
            <w:pPr>
              <w:rPr>
                <w:rFonts w:ascii="Tahoma" w:hAnsi="Tahoma" w:cs="Tahoma"/>
                <w:color w:val="000000"/>
                <w:sz w:val="16"/>
                <w:szCs w:val="16"/>
                <w:lang w:val="es-419" w:eastAsia="es-419"/>
              </w:rPr>
            </w:pPr>
          </w:p>
        </w:tc>
      </w:tr>
      <w:tr w:rsidR="00BC54FE" w:rsidRPr="00F85257" w14:paraId="2B7321D6" w14:textId="77777777" w:rsidTr="008D4C3B">
        <w:trPr>
          <w:trHeight w:val="255"/>
        </w:trPr>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24376DAF" w14:textId="77777777" w:rsidR="00BC54FE" w:rsidRPr="007911EE" w:rsidRDefault="00BC54FE" w:rsidP="008D4C3B">
            <w:pPr>
              <w:jc w:val="right"/>
              <w:rPr>
                <w:rFonts w:ascii="Tahoma" w:hAnsi="Tahoma" w:cs="Tahoma"/>
                <w:color w:val="000000"/>
                <w:sz w:val="16"/>
                <w:szCs w:val="16"/>
                <w:lang w:val="es-419" w:eastAsia="es-419"/>
              </w:rPr>
            </w:pPr>
            <w:r w:rsidRPr="007911EE">
              <w:rPr>
                <w:rFonts w:ascii="Tahoma" w:hAnsi="Tahoma" w:cs="Tahoma"/>
                <w:color w:val="000000"/>
                <w:sz w:val="16"/>
                <w:szCs w:val="16"/>
                <w:lang w:val="es-419" w:eastAsia="es-419"/>
              </w:rPr>
              <w:t>5</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7D779E53" w14:textId="77777777" w:rsidR="00BC54FE" w:rsidRPr="007911EE" w:rsidRDefault="00BC54FE" w:rsidP="008D4C3B">
            <w:pPr>
              <w:jc w:val="right"/>
              <w:rPr>
                <w:rFonts w:ascii="Tahoma" w:hAnsi="Tahoma" w:cs="Tahoma"/>
                <w:b/>
                <w:bCs/>
                <w:color w:val="000000"/>
                <w:sz w:val="16"/>
                <w:szCs w:val="16"/>
                <w:lang w:val="es-419" w:eastAsia="es-419"/>
              </w:rPr>
            </w:pPr>
            <w:r w:rsidRPr="007911EE">
              <w:rPr>
                <w:rFonts w:ascii="Tahoma" w:hAnsi="Tahoma" w:cs="Tahoma"/>
                <w:b/>
                <w:bCs/>
                <w:color w:val="000000"/>
                <w:sz w:val="16"/>
                <w:szCs w:val="16"/>
                <w:lang w:val="es-419" w:eastAsia="es-419"/>
              </w:rPr>
              <w:t>30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7101C87E" w14:textId="77777777" w:rsidR="00BC54FE" w:rsidRPr="007911EE" w:rsidRDefault="00BC54FE" w:rsidP="008D4C3B">
            <w:pPr>
              <w:rPr>
                <w:rFonts w:ascii="Tahoma" w:hAnsi="Tahoma" w:cs="Tahoma"/>
                <w:color w:val="000000"/>
                <w:sz w:val="16"/>
                <w:szCs w:val="16"/>
                <w:lang w:val="es-419" w:eastAsia="es-419"/>
              </w:rPr>
            </w:pPr>
            <w:r w:rsidRPr="007911EE">
              <w:rPr>
                <w:rFonts w:ascii="Tahoma" w:hAnsi="Tahoma" w:cs="Tahoma"/>
                <w:color w:val="000000"/>
                <w:sz w:val="16"/>
                <w:szCs w:val="16"/>
                <w:lang w:val="es-419" w:eastAsia="es-419"/>
              </w:rPr>
              <w:t>145.215,37</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6C756ACE" w14:textId="77777777" w:rsidR="00BC54FE" w:rsidRPr="007911EE" w:rsidRDefault="00BC54FE" w:rsidP="008D4C3B">
            <w:pPr>
              <w:rPr>
                <w:rFonts w:ascii="Tahoma" w:hAnsi="Tahoma" w:cs="Tahoma"/>
                <w:b/>
                <w:bCs/>
                <w:color w:val="000000"/>
                <w:sz w:val="16"/>
                <w:szCs w:val="16"/>
                <w:lang w:val="es-419" w:eastAsia="es-419"/>
              </w:rPr>
            </w:pPr>
            <w:r w:rsidRPr="007911EE">
              <w:rPr>
                <w:rFonts w:ascii="Tahoma" w:hAnsi="Tahoma" w:cs="Tahoma"/>
                <w:b/>
                <w:bCs/>
                <w:color w:val="000000"/>
                <w:sz w:val="16"/>
                <w:szCs w:val="16"/>
                <w:lang w:val="es-419" w:eastAsia="es-419"/>
              </w:rPr>
              <w:t>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6F8F435D" w14:textId="77777777" w:rsidR="00BC54FE" w:rsidRPr="007911EE" w:rsidRDefault="00BC54FE" w:rsidP="008D4C3B">
            <w:pPr>
              <w:rPr>
                <w:rFonts w:ascii="Tahoma" w:hAnsi="Tahoma" w:cs="Tahoma"/>
                <w:color w:val="000000"/>
                <w:sz w:val="16"/>
                <w:szCs w:val="16"/>
                <w:lang w:val="es-419" w:eastAsia="es-419"/>
              </w:rPr>
            </w:pPr>
            <w:r w:rsidRPr="007911EE">
              <w:rPr>
                <w:rFonts w:ascii="Tahoma" w:hAnsi="Tahoma" w:cs="Tahoma"/>
                <w:color w:val="000000"/>
                <w:sz w:val="16"/>
                <w:szCs w:val="16"/>
                <w:lang w:val="es-419" w:eastAsia="es-419"/>
              </w:rPr>
              <w:t>0,00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66184197" w14:textId="77777777" w:rsidR="00BC54FE" w:rsidRPr="007911EE" w:rsidRDefault="00BC54FE" w:rsidP="008D4C3B">
            <w:pPr>
              <w:rPr>
                <w:rFonts w:ascii="Tahoma" w:hAnsi="Tahoma" w:cs="Tahoma"/>
                <w:b/>
                <w:bCs/>
                <w:color w:val="000000"/>
                <w:sz w:val="16"/>
                <w:szCs w:val="16"/>
                <w:lang w:val="es-419" w:eastAsia="es-419"/>
              </w:rPr>
            </w:pPr>
            <w:r w:rsidRPr="007911EE">
              <w:rPr>
                <w:rFonts w:ascii="Tahoma" w:hAnsi="Tahoma" w:cs="Tahoma"/>
                <w:b/>
                <w:bCs/>
                <w:color w:val="000000"/>
                <w:sz w:val="16"/>
                <w:szCs w:val="16"/>
                <w:lang w:val="es-419" w:eastAsia="es-419"/>
              </w:rPr>
              <w:t>145.215,37</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4B9932F8" w14:textId="77777777" w:rsidR="00BC54FE" w:rsidRPr="007911EE" w:rsidRDefault="00BC54FE" w:rsidP="008D4C3B">
            <w:pPr>
              <w:rPr>
                <w:rFonts w:ascii="Tahoma" w:hAnsi="Tahoma" w:cs="Tahoma"/>
                <w:color w:val="000000"/>
                <w:sz w:val="16"/>
                <w:szCs w:val="16"/>
                <w:lang w:val="es-419" w:eastAsia="es-419"/>
              </w:rPr>
            </w:pPr>
            <w:r w:rsidRPr="007911EE">
              <w:rPr>
                <w:rFonts w:ascii="Tahoma" w:hAnsi="Tahoma" w:cs="Tahoma"/>
                <w:color w:val="000000"/>
                <w:sz w:val="16"/>
                <w:szCs w:val="16"/>
                <w:lang w:val="es-419" w:eastAsia="es-419"/>
              </w:rPr>
              <w:t>Aprobación del informe de Producto Final</w:t>
            </w:r>
          </w:p>
        </w:tc>
        <w:tc>
          <w:tcPr>
            <w:tcW w:w="0" w:type="auto"/>
            <w:vAlign w:val="center"/>
            <w:hideMark/>
          </w:tcPr>
          <w:p w14:paraId="4F452A43" w14:textId="77777777" w:rsidR="00BC54FE" w:rsidRPr="007911EE" w:rsidRDefault="00BC54FE" w:rsidP="008D4C3B">
            <w:pPr>
              <w:rPr>
                <w:rFonts w:ascii="Tahoma" w:hAnsi="Tahoma" w:cs="Tahoma"/>
                <w:sz w:val="16"/>
                <w:szCs w:val="16"/>
                <w:lang w:val="es-419" w:eastAsia="es-419"/>
              </w:rPr>
            </w:pPr>
          </w:p>
        </w:tc>
      </w:tr>
      <w:tr w:rsidR="00BC54FE" w:rsidRPr="00F85257" w14:paraId="23C5B5DF" w14:textId="77777777" w:rsidTr="008D4C3B">
        <w:trPr>
          <w:trHeight w:val="70"/>
        </w:trPr>
        <w:tc>
          <w:tcPr>
            <w:tcW w:w="0" w:type="auto"/>
            <w:vMerge/>
            <w:tcBorders>
              <w:top w:val="nil"/>
              <w:left w:val="single" w:sz="4" w:space="0" w:color="000000"/>
              <w:bottom w:val="single" w:sz="4" w:space="0" w:color="000000"/>
              <w:right w:val="single" w:sz="4" w:space="0" w:color="000000"/>
            </w:tcBorders>
            <w:vAlign w:val="center"/>
            <w:hideMark/>
          </w:tcPr>
          <w:p w14:paraId="7AE5CBE1" w14:textId="77777777" w:rsidR="00BC54FE" w:rsidRPr="007911EE" w:rsidRDefault="00BC54FE" w:rsidP="008D4C3B">
            <w:pPr>
              <w:rPr>
                <w:rFonts w:ascii="Tahoma" w:hAnsi="Tahoma" w:cs="Tahoma"/>
                <w:color w:val="000000"/>
                <w:sz w:val="16"/>
                <w:szCs w:val="16"/>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5CCB7F55" w14:textId="77777777" w:rsidR="00BC54FE" w:rsidRPr="007911EE" w:rsidRDefault="00BC54FE" w:rsidP="008D4C3B">
            <w:pPr>
              <w:rPr>
                <w:rFonts w:ascii="Tahoma" w:hAnsi="Tahoma" w:cs="Tahoma"/>
                <w:b/>
                <w:bCs/>
                <w:color w:val="000000"/>
                <w:sz w:val="16"/>
                <w:szCs w:val="16"/>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05E0BED1" w14:textId="77777777" w:rsidR="00BC54FE" w:rsidRPr="007911EE" w:rsidRDefault="00BC54FE" w:rsidP="008D4C3B">
            <w:pPr>
              <w:rPr>
                <w:rFonts w:ascii="Tahoma" w:hAnsi="Tahoma" w:cs="Tahoma"/>
                <w:color w:val="000000"/>
                <w:sz w:val="16"/>
                <w:szCs w:val="16"/>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1A0510B9" w14:textId="77777777" w:rsidR="00BC54FE" w:rsidRPr="007911EE" w:rsidRDefault="00BC54FE" w:rsidP="008D4C3B">
            <w:pPr>
              <w:rPr>
                <w:rFonts w:ascii="Tahoma" w:hAnsi="Tahoma" w:cs="Tahoma"/>
                <w:b/>
                <w:bCs/>
                <w:color w:val="000000"/>
                <w:sz w:val="16"/>
                <w:szCs w:val="16"/>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4F5F56E8" w14:textId="77777777" w:rsidR="00BC54FE" w:rsidRPr="007911EE" w:rsidRDefault="00BC54FE" w:rsidP="008D4C3B">
            <w:pPr>
              <w:rPr>
                <w:rFonts w:ascii="Tahoma" w:hAnsi="Tahoma" w:cs="Tahoma"/>
                <w:color w:val="000000"/>
                <w:sz w:val="16"/>
                <w:szCs w:val="16"/>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1795E9FC" w14:textId="77777777" w:rsidR="00BC54FE" w:rsidRPr="007911EE" w:rsidRDefault="00BC54FE" w:rsidP="008D4C3B">
            <w:pPr>
              <w:rPr>
                <w:rFonts w:ascii="Tahoma" w:hAnsi="Tahoma" w:cs="Tahoma"/>
                <w:b/>
                <w:bCs/>
                <w:color w:val="000000"/>
                <w:sz w:val="16"/>
                <w:szCs w:val="16"/>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6D3E2B01" w14:textId="77777777" w:rsidR="00BC54FE" w:rsidRPr="007911EE" w:rsidRDefault="00BC54FE" w:rsidP="008D4C3B">
            <w:pPr>
              <w:rPr>
                <w:rFonts w:ascii="Tahoma" w:hAnsi="Tahoma" w:cs="Tahoma"/>
                <w:color w:val="000000"/>
                <w:sz w:val="16"/>
                <w:szCs w:val="16"/>
                <w:lang w:val="es-419" w:eastAsia="es-419"/>
              </w:rPr>
            </w:pPr>
          </w:p>
        </w:tc>
        <w:tc>
          <w:tcPr>
            <w:tcW w:w="0" w:type="auto"/>
            <w:tcBorders>
              <w:top w:val="nil"/>
              <w:left w:val="nil"/>
              <w:bottom w:val="nil"/>
              <w:right w:val="nil"/>
            </w:tcBorders>
            <w:shd w:val="clear" w:color="auto" w:fill="auto"/>
            <w:noWrap/>
            <w:vAlign w:val="bottom"/>
            <w:hideMark/>
          </w:tcPr>
          <w:p w14:paraId="0504C9FE" w14:textId="77777777" w:rsidR="00BC54FE" w:rsidRPr="007911EE" w:rsidRDefault="00BC54FE" w:rsidP="008D4C3B">
            <w:pPr>
              <w:rPr>
                <w:rFonts w:ascii="Tahoma" w:hAnsi="Tahoma" w:cs="Tahoma"/>
                <w:color w:val="000000"/>
                <w:sz w:val="16"/>
                <w:szCs w:val="16"/>
                <w:lang w:val="es-419" w:eastAsia="es-419"/>
              </w:rPr>
            </w:pPr>
          </w:p>
        </w:tc>
      </w:tr>
      <w:tr w:rsidR="00BC54FE" w:rsidRPr="00F85257" w14:paraId="7C46D56C" w14:textId="77777777" w:rsidTr="008D4C3B">
        <w:trPr>
          <w:trHeight w:val="70"/>
        </w:trPr>
        <w:tc>
          <w:tcPr>
            <w:tcW w:w="0" w:type="auto"/>
            <w:tcBorders>
              <w:top w:val="nil"/>
              <w:left w:val="single" w:sz="4" w:space="0" w:color="000000"/>
              <w:bottom w:val="single" w:sz="4" w:space="0" w:color="000000"/>
              <w:right w:val="single" w:sz="4" w:space="0" w:color="000000"/>
            </w:tcBorders>
            <w:shd w:val="clear" w:color="auto" w:fill="CCCCFF"/>
            <w:noWrap/>
            <w:vAlign w:val="bottom"/>
            <w:hideMark/>
          </w:tcPr>
          <w:p w14:paraId="72DEE002" w14:textId="77777777" w:rsidR="00BC54FE" w:rsidRPr="007911EE" w:rsidRDefault="00BC54FE" w:rsidP="008D4C3B">
            <w:pPr>
              <w:rPr>
                <w:rFonts w:ascii="Tahoma" w:hAnsi="Tahoma" w:cs="Tahoma"/>
                <w:b/>
                <w:bCs/>
                <w:color w:val="000000"/>
                <w:sz w:val="16"/>
                <w:szCs w:val="16"/>
                <w:lang w:val="es-419" w:eastAsia="es-419"/>
              </w:rPr>
            </w:pPr>
            <w:r w:rsidRPr="007911EE">
              <w:rPr>
                <w:rFonts w:ascii="Tahoma" w:hAnsi="Tahoma" w:cs="Tahoma"/>
                <w:b/>
                <w:bCs/>
                <w:color w:val="000000"/>
                <w:sz w:val="16"/>
                <w:szCs w:val="16"/>
                <w:lang w:val="es-419" w:eastAsia="es-419"/>
              </w:rPr>
              <w:t>TOTAL</w:t>
            </w:r>
          </w:p>
        </w:tc>
        <w:tc>
          <w:tcPr>
            <w:tcW w:w="0" w:type="auto"/>
            <w:tcBorders>
              <w:top w:val="nil"/>
              <w:left w:val="nil"/>
              <w:bottom w:val="single" w:sz="4" w:space="0" w:color="000000"/>
              <w:right w:val="single" w:sz="4" w:space="0" w:color="000000"/>
            </w:tcBorders>
            <w:shd w:val="clear" w:color="auto" w:fill="CCCCFF"/>
            <w:noWrap/>
            <w:vAlign w:val="bottom"/>
            <w:hideMark/>
          </w:tcPr>
          <w:p w14:paraId="6B44AF2D" w14:textId="77777777" w:rsidR="00BC54FE" w:rsidRPr="007911EE" w:rsidRDefault="00BC54FE" w:rsidP="008D4C3B">
            <w:pPr>
              <w:rPr>
                <w:rFonts w:ascii="Tahoma" w:hAnsi="Tahoma" w:cs="Tahoma"/>
                <w:b/>
                <w:bCs/>
                <w:color w:val="000000"/>
                <w:sz w:val="16"/>
                <w:szCs w:val="16"/>
                <w:lang w:val="es-419" w:eastAsia="es-419"/>
              </w:rPr>
            </w:pPr>
            <w:r w:rsidRPr="007911EE">
              <w:rPr>
                <w:rFonts w:ascii="Tahoma" w:hAnsi="Tahoma" w:cs="Tahoma"/>
                <w:b/>
                <w:bCs/>
                <w:color w:val="000000"/>
                <w:sz w:val="16"/>
                <w:szCs w:val="16"/>
                <w:lang w:val="es-419" w:eastAsia="es-419"/>
              </w:rPr>
              <w:t>100%</w:t>
            </w:r>
          </w:p>
        </w:tc>
        <w:tc>
          <w:tcPr>
            <w:tcW w:w="0" w:type="auto"/>
            <w:tcBorders>
              <w:top w:val="nil"/>
              <w:left w:val="nil"/>
              <w:bottom w:val="single" w:sz="4" w:space="0" w:color="000000"/>
              <w:right w:val="single" w:sz="4" w:space="0" w:color="000000"/>
            </w:tcBorders>
            <w:shd w:val="clear" w:color="auto" w:fill="CCCCFF"/>
            <w:noWrap/>
            <w:vAlign w:val="bottom"/>
            <w:hideMark/>
          </w:tcPr>
          <w:p w14:paraId="45013454" w14:textId="77777777" w:rsidR="00BC54FE" w:rsidRPr="007911EE" w:rsidRDefault="00BC54FE" w:rsidP="008D4C3B">
            <w:pPr>
              <w:rPr>
                <w:rFonts w:ascii="Tahoma" w:hAnsi="Tahoma" w:cs="Tahoma"/>
                <w:b/>
                <w:bCs/>
                <w:color w:val="000000"/>
                <w:sz w:val="16"/>
                <w:szCs w:val="16"/>
                <w:lang w:val="es-419" w:eastAsia="es-419"/>
              </w:rPr>
            </w:pPr>
            <w:r w:rsidRPr="007911EE">
              <w:rPr>
                <w:rFonts w:ascii="Tahoma" w:hAnsi="Tahoma" w:cs="Tahoma"/>
                <w:b/>
                <w:bCs/>
                <w:color w:val="000000"/>
                <w:sz w:val="16"/>
                <w:szCs w:val="16"/>
                <w:lang w:val="es-419" w:eastAsia="es-419"/>
              </w:rPr>
              <w:t>484.051,21</w:t>
            </w:r>
          </w:p>
        </w:tc>
        <w:tc>
          <w:tcPr>
            <w:tcW w:w="0" w:type="auto"/>
            <w:tcBorders>
              <w:top w:val="nil"/>
              <w:left w:val="nil"/>
              <w:bottom w:val="single" w:sz="4" w:space="0" w:color="000000"/>
              <w:right w:val="single" w:sz="4" w:space="0" w:color="000000"/>
            </w:tcBorders>
            <w:shd w:val="clear" w:color="auto" w:fill="CCCCFF"/>
            <w:noWrap/>
            <w:vAlign w:val="bottom"/>
            <w:hideMark/>
          </w:tcPr>
          <w:p w14:paraId="5A415268" w14:textId="77777777" w:rsidR="00BC54FE" w:rsidRPr="007911EE" w:rsidRDefault="00BC54FE" w:rsidP="008D4C3B">
            <w:pPr>
              <w:rPr>
                <w:rFonts w:ascii="Tahoma" w:hAnsi="Tahoma" w:cs="Tahoma"/>
                <w:b/>
                <w:bCs/>
                <w:color w:val="000000"/>
                <w:sz w:val="16"/>
                <w:szCs w:val="16"/>
                <w:lang w:val="es-419" w:eastAsia="es-419"/>
              </w:rPr>
            </w:pPr>
            <w:r w:rsidRPr="007911EE">
              <w:rPr>
                <w:rFonts w:ascii="Tahoma" w:hAnsi="Tahoma" w:cs="Tahoma"/>
                <w:b/>
                <w:bCs/>
                <w:color w:val="000000"/>
                <w:sz w:val="16"/>
                <w:szCs w:val="16"/>
                <w:lang w:val="es-419" w:eastAsia="es-419"/>
              </w:rPr>
              <w:t>100%</w:t>
            </w:r>
          </w:p>
        </w:tc>
        <w:tc>
          <w:tcPr>
            <w:tcW w:w="0" w:type="auto"/>
            <w:tcBorders>
              <w:top w:val="nil"/>
              <w:left w:val="nil"/>
              <w:bottom w:val="single" w:sz="4" w:space="0" w:color="000000"/>
              <w:right w:val="single" w:sz="4" w:space="0" w:color="000000"/>
            </w:tcBorders>
            <w:shd w:val="clear" w:color="auto" w:fill="CCCCFF"/>
            <w:noWrap/>
            <w:vAlign w:val="bottom"/>
            <w:hideMark/>
          </w:tcPr>
          <w:p w14:paraId="17033C19" w14:textId="77777777" w:rsidR="00BC54FE" w:rsidRPr="007911EE" w:rsidRDefault="00BC54FE" w:rsidP="008D4C3B">
            <w:pPr>
              <w:rPr>
                <w:rFonts w:ascii="Tahoma" w:hAnsi="Tahoma" w:cs="Tahoma"/>
                <w:b/>
                <w:bCs/>
                <w:color w:val="000000"/>
                <w:sz w:val="16"/>
                <w:szCs w:val="16"/>
                <w:lang w:val="es-419" w:eastAsia="es-419"/>
              </w:rPr>
            </w:pPr>
            <w:r w:rsidRPr="007911EE">
              <w:rPr>
                <w:rFonts w:ascii="Tahoma" w:hAnsi="Tahoma" w:cs="Tahoma"/>
                <w:b/>
                <w:bCs/>
                <w:color w:val="000000"/>
                <w:sz w:val="16"/>
                <w:szCs w:val="16"/>
                <w:lang w:val="es-419" w:eastAsia="es-419"/>
              </w:rPr>
              <w:t>2.860.280,49</w:t>
            </w:r>
          </w:p>
        </w:tc>
        <w:tc>
          <w:tcPr>
            <w:tcW w:w="0" w:type="auto"/>
            <w:tcBorders>
              <w:top w:val="nil"/>
              <w:left w:val="nil"/>
              <w:bottom w:val="single" w:sz="4" w:space="0" w:color="000000"/>
              <w:right w:val="single" w:sz="4" w:space="0" w:color="000000"/>
            </w:tcBorders>
            <w:shd w:val="clear" w:color="auto" w:fill="CCCCFF"/>
            <w:noWrap/>
            <w:vAlign w:val="bottom"/>
            <w:hideMark/>
          </w:tcPr>
          <w:p w14:paraId="7225362A" w14:textId="77777777" w:rsidR="00BC54FE" w:rsidRPr="007911EE" w:rsidRDefault="00BC54FE" w:rsidP="008D4C3B">
            <w:pPr>
              <w:rPr>
                <w:rFonts w:ascii="Tahoma" w:hAnsi="Tahoma" w:cs="Tahoma"/>
                <w:b/>
                <w:bCs/>
                <w:color w:val="000000"/>
                <w:sz w:val="16"/>
                <w:szCs w:val="16"/>
                <w:lang w:val="es-419" w:eastAsia="es-419"/>
              </w:rPr>
            </w:pPr>
            <w:r w:rsidRPr="007911EE">
              <w:rPr>
                <w:rFonts w:ascii="Tahoma" w:hAnsi="Tahoma" w:cs="Tahoma"/>
                <w:b/>
                <w:bCs/>
                <w:color w:val="000000"/>
                <w:sz w:val="16"/>
                <w:szCs w:val="16"/>
                <w:lang w:val="es-419" w:eastAsia="es-419"/>
              </w:rPr>
              <w:t>3.344.331,70</w:t>
            </w:r>
          </w:p>
        </w:tc>
        <w:tc>
          <w:tcPr>
            <w:tcW w:w="0" w:type="auto"/>
            <w:tcBorders>
              <w:top w:val="nil"/>
              <w:left w:val="nil"/>
              <w:bottom w:val="single" w:sz="4" w:space="0" w:color="000000"/>
              <w:right w:val="single" w:sz="4" w:space="0" w:color="000000"/>
            </w:tcBorders>
            <w:shd w:val="clear" w:color="auto" w:fill="CCCCFF"/>
            <w:noWrap/>
            <w:vAlign w:val="bottom"/>
            <w:hideMark/>
          </w:tcPr>
          <w:p w14:paraId="189BD41C" w14:textId="77777777" w:rsidR="00BC54FE" w:rsidRPr="007911EE" w:rsidRDefault="00BC54FE" w:rsidP="008D4C3B">
            <w:pPr>
              <w:rPr>
                <w:rFonts w:ascii="Tahoma" w:hAnsi="Tahoma" w:cs="Tahoma"/>
                <w:color w:val="000000"/>
                <w:sz w:val="16"/>
                <w:szCs w:val="16"/>
                <w:lang w:val="es-419" w:eastAsia="es-419"/>
              </w:rPr>
            </w:pPr>
            <w:r w:rsidRPr="007911EE">
              <w:rPr>
                <w:rFonts w:ascii="Tahoma" w:hAnsi="Tahoma" w:cs="Tahoma"/>
                <w:color w:val="000000"/>
                <w:sz w:val="16"/>
                <w:szCs w:val="16"/>
                <w:lang w:val="es-419" w:eastAsia="es-419"/>
              </w:rPr>
              <w:t> </w:t>
            </w:r>
          </w:p>
        </w:tc>
        <w:tc>
          <w:tcPr>
            <w:tcW w:w="0" w:type="auto"/>
            <w:vAlign w:val="center"/>
            <w:hideMark/>
          </w:tcPr>
          <w:p w14:paraId="2D24EA8C" w14:textId="77777777" w:rsidR="00BC54FE" w:rsidRPr="007911EE" w:rsidRDefault="00BC54FE" w:rsidP="008D4C3B">
            <w:pPr>
              <w:rPr>
                <w:rFonts w:ascii="Tahoma" w:hAnsi="Tahoma" w:cs="Tahoma"/>
                <w:sz w:val="16"/>
                <w:szCs w:val="16"/>
                <w:lang w:val="es-419" w:eastAsia="es-419"/>
              </w:rPr>
            </w:pPr>
          </w:p>
        </w:tc>
      </w:tr>
    </w:tbl>
    <w:p w14:paraId="447684E6" w14:textId="77777777" w:rsidR="00BC54FE" w:rsidRPr="0058097C" w:rsidRDefault="00BC54FE" w:rsidP="00BC54FE">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11D53E5B" w14:textId="77777777" w:rsidR="00BC54FE" w:rsidRPr="0058097C" w:rsidRDefault="00BC54FE" w:rsidP="00BC54FE">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3CC5D185" w14:textId="77777777" w:rsidR="00BC54FE" w:rsidRPr="0058097C" w:rsidRDefault="00BC54FE" w:rsidP="00BC54FE">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C03B875" w14:textId="77777777" w:rsidR="00BC54FE" w:rsidRPr="0058097C" w:rsidRDefault="00BC54FE" w:rsidP="00BC54FE">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05C80B84" w14:textId="77777777" w:rsidR="00BC54FE" w:rsidRPr="0058097C" w:rsidRDefault="00BC54FE" w:rsidP="00BC54FE">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666E8478" w14:textId="77777777" w:rsidR="00BC54FE" w:rsidRPr="0058097C" w:rsidRDefault="00BC54FE" w:rsidP="00BC54FE">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2" w:name="_Toc71811156"/>
      <w:r w:rsidRPr="0058097C">
        <w:rPr>
          <w:rFonts w:ascii="Tahoma" w:hAnsi="Tahoma" w:cs="Tahoma"/>
          <w:b/>
          <w:bCs/>
          <w:color w:val="000000"/>
          <w:kern w:val="32"/>
          <w:lang w:val="es-ES_tradnl"/>
        </w:rPr>
        <w:t>SEGUROS</w:t>
      </w:r>
      <w:bookmarkEnd w:id="62"/>
    </w:p>
    <w:p w14:paraId="38DCCE4E" w14:textId="77777777" w:rsidR="00BC54FE" w:rsidRPr="0058097C" w:rsidRDefault="00BC54FE" w:rsidP="00BC54FE">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9E35098" w14:textId="77777777" w:rsidR="00BC54FE" w:rsidRPr="0058097C" w:rsidRDefault="00BC54FE" w:rsidP="00BC54FE">
      <w:pPr>
        <w:numPr>
          <w:ilvl w:val="0"/>
          <w:numId w:val="76"/>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70978AEB" w14:textId="77777777" w:rsidR="00BC54FE" w:rsidRPr="0058097C" w:rsidRDefault="00BC54FE" w:rsidP="00BC54FE">
      <w:pPr>
        <w:numPr>
          <w:ilvl w:val="0"/>
          <w:numId w:val="76"/>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00B93FF4" w14:textId="77777777" w:rsidR="00BC54FE" w:rsidRPr="0058097C" w:rsidRDefault="00BC54FE" w:rsidP="00BC54FE">
      <w:pPr>
        <w:numPr>
          <w:ilvl w:val="0"/>
          <w:numId w:val="76"/>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5DD71A61" w14:textId="77777777" w:rsidR="00BC54FE" w:rsidRPr="0058097C" w:rsidRDefault="00BC54FE" w:rsidP="00BC54FE">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3" w:name="_Hlk144978880"/>
      <w:r w:rsidRPr="0058097C">
        <w:rPr>
          <w:rFonts w:ascii="Tahoma" w:hAnsi="Tahoma" w:cs="Tahoma"/>
          <w:lang w:eastAsia="es-BO"/>
        </w:rPr>
        <w:t xml:space="preserve">hábiles </w:t>
      </w:r>
      <w:bookmarkEnd w:id="63"/>
      <w:r w:rsidRPr="0058097C">
        <w:rPr>
          <w:rFonts w:ascii="Tahoma" w:hAnsi="Tahoma" w:cs="Tahoma"/>
          <w:lang w:eastAsia="es-BO"/>
        </w:rPr>
        <w:t>después de emitida la orden de proceder.</w:t>
      </w:r>
    </w:p>
    <w:p w14:paraId="201BD18F" w14:textId="77777777" w:rsidR="00BC54FE" w:rsidRPr="0058097C" w:rsidRDefault="00BC54FE" w:rsidP="00BC54FE">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4" w:name="_Toc71811157"/>
      <w:r w:rsidRPr="0058097C">
        <w:rPr>
          <w:rFonts w:ascii="Tahoma" w:hAnsi="Tahoma" w:cs="Tahoma"/>
          <w:b/>
          <w:bCs/>
          <w:color w:val="000000"/>
          <w:kern w:val="32"/>
          <w:lang w:val="es-ES_tradnl"/>
        </w:rPr>
        <w:t>PAGO DE IMPUESTOS</w:t>
      </w:r>
      <w:bookmarkEnd w:id="64"/>
    </w:p>
    <w:p w14:paraId="6643237A" w14:textId="77777777" w:rsidR="00BC54FE" w:rsidRPr="0058097C" w:rsidRDefault="00BC54FE" w:rsidP="00BC54FE">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38B4F8EE" w14:textId="77777777" w:rsidR="00BC54FE" w:rsidRPr="0058097C" w:rsidRDefault="00BC54FE" w:rsidP="00BC54FE">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5" w:name="_Toc71811158"/>
      <w:r w:rsidRPr="0058097C">
        <w:rPr>
          <w:rFonts w:ascii="Tahoma" w:hAnsi="Tahoma" w:cs="Tahoma"/>
          <w:b/>
          <w:bCs/>
          <w:color w:val="000000"/>
          <w:kern w:val="32"/>
          <w:lang w:val="es-ES_tradnl"/>
        </w:rPr>
        <w:t>APORTES AL SISTEMA INTEGRADO DE PENSIONES</w:t>
      </w:r>
      <w:bookmarkEnd w:id="65"/>
    </w:p>
    <w:p w14:paraId="11BE94BC" w14:textId="77777777" w:rsidR="00BC54FE" w:rsidRPr="0058097C" w:rsidRDefault="00BC54FE" w:rsidP="00BC54FE">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575CB4B5" w14:textId="77777777" w:rsidR="00BC54FE" w:rsidRPr="0058097C" w:rsidRDefault="00BC54FE" w:rsidP="00BC54FE">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6" w:name="_Hlk132898907"/>
      <w:r w:rsidRPr="0058097C">
        <w:rPr>
          <w:rFonts w:ascii="Tahoma" w:hAnsi="Tahoma" w:cs="Tahoma"/>
          <w:b/>
          <w:bCs/>
          <w:color w:val="000000"/>
          <w:kern w:val="32"/>
          <w:lang w:val="es-ES_tradnl"/>
        </w:rPr>
        <w:lastRenderedPageBreak/>
        <w:t>GARANTÍAS</w:t>
      </w:r>
    </w:p>
    <w:p w14:paraId="1A8D5760" w14:textId="77777777" w:rsidR="00BC54FE" w:rsidRDefault="00BC54FE" w:rsidP="00BC54FE">
      <w:pPr>
        <w:rPr>
          <w:rFonts w:ascii="Tahoma" w:hAnsi="Tahoma" w:cs="Tahoma"/>
          <w:lang w:eastAsia="es-BO"/>
        </w:rPr>
      </w:pPr>
      <w:bookmarkStart w:id="67" w:name="_Toc81314438"/>
      <w:bookmarkStart w:id="68" w:name="_Toc100250575"/>
      <w:bookmarkEnd w:id="66"/>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3B5DCCA0" w14:textId="77777777" w:rsidR="00BC54FE" w:rsidRDefault="00BC54FE" w:rsidP="00BC54FE">
      <w:pPr>
        <w:rPr>
          <w:rFonts w:ascii="Tahoma" w:hAnsi="Tahoma" w:cs="Tahoma"/>
          <w:lang w:eastAsia="es-BO"/>
        </w:rPr>
      </w:pPr>
    </w:p>
    <w:p w14:paraId="187FEC4C" w14:textId="77777777" w:rsidR="00BC54FE" w:rsidRPr="0058097C" w:rsidRDefault="00BC54FE" w:rsidP="00BC54FE">
      <w:pPr>
        <w:rPr>
          <w:rFonts w:ascii="Tahoma" w:hAnsi="Tahoma" w:cs="Tahoma"/>
          <w:b/>
          <w:lang w:val="es-ES_tradnl"/>
        </w:rPr>
      </w:pPr>
      <w:r w:rsidRPr="0058097C">
        <w:rPr>
          <w:rFonts w:ascii="Tahoma" w:hAnsi="Tahoma" w:cs="Tahoma"/>
          <w:b/>
          <w:lang w:val="es-ES_tradnl"/>
        </w:rPr>
        <w:t>GARANTÍA DE SERIEDAD DE PROPUESTA:</w:t>
      </w:r>
      <w:bookmarkEnd w:id="67"/>
      <w:bookmarkEnd w:id="68"/>
    </w:p>
    <w:p w14:paraId="7E98CEBC" w14:textId="77777777" w:rsidR="00BC54FE" w:rsidRPr="0058097C" w:rsidRDefault="00BC54FE" w:rsidP="00BC54FE">
      <w:pPr>
        <w:spacing w:line="260" w:lineRule="atLeast"/>
        <w:jc w:val="both"/>
        <w:rPr>
          <w:rFonts w:ascii="Tahoma" w:hAnsi="Tahoma" w:cs="Tahoma"/>
          <w:lang w:eastAsia="es-BO"/>
        </w:rPr>
      </w:pPr>
      <w:bookmarkStart w:id="69" w:name="_Toc81229597"/>
      <w:bookmarkStart w:id="70"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1" w:name="_Hlk144978940"/>
      <w:r w:rsidRPr="009F67B0">
        <w:rPr>
          <w:rFonts w:ascii="Tahoma" w:hAnsi="Tahoma" w:cs="Tahoma"/>
          <w:color w:val="3333FF"/>
          <w:lang w:eastAsia="es-BO"/>
        </w:rPr>
        <w:t>cero punto veinticinco por ciento (0.25%)</w:t>
      </w:r>
      <w:r w:rsidRPr="0058097C">
        <w:rPr>
          <w:rFonts w:ascii="Tahoma" w:hAnsi="Tahoma" w:cs="Tahoma"/>
          <w:lang w:eastAsia="es-BO"/>
        </w:rPr>
        <w:t xml:space="preserve"> </w:t>
      </w:r>
      <w:bookmarkEnd w:id="71"/>
      <w:r w:rsidRPr="0058097C">
        <w:rPr>
          <w:rFonts w:ascii="Tahoma" w:hAnsi="Tahoma" w:cs="Tahoma"/>
          <w:lang w:eastAsia="es-BO"/>
        </w:rPr>
        <w:t xml:space="preserve">del precio referencial de la contratación.  </w:t>
      </w:r>
    </w:p>
    <w:p w14:paraId="47400C2A" w14:textId="77777777" w:rsidR="00BC54FE" w:rsidRPr="0058097C" w:rsidRDefault="00BC54FE" w:rsidP="00BC54FE">
      <w:pPr>
        <w:spacing w:line="260" w:lineRule="atLeast"/>
        <w:jc w:val="both"/>
        <w:rPr>
          <w:rFonts w:ascii="Tahoma" w:hAnsi="Tahoma" w:cs="Tahoma"/>
          <w:lang w:eastAsia="es-BO"/>
        </w:rPr>
      </w:pPr>
      <w:bookmarkStart w:id="72" w:name="_Toc81229598"/>
      <w:bookmarkStart w:id="73" w:name="_Toc81314440"/>
      <w:bookmarkEnd w:id="69"/>
      <w:bookmarkEnd w:id="70"/>
      <w:r w:rsidRPr="0058097C">
        <w:rPr>
          <w:rFonts w:ascii="Tahoma" w:hAnsi="Tahoma" w:cs="Tahoma"/>
          <w:lang w:eastAsia="es-BO"/>
        </w:rPr>
        <w:t xml:space="preserve">La vigencia de esta garantía deberá tener noventa (90) días calendario a partir de la apertura de la propuesta establecida en el DCD. </w:t>
      </w:r>
      <w:bookmarkEnd w:id="72"/>
      <w:bookmarkEnd w:id="73"/>
    </w:p>
    <w:p w14:paraId="7F1F897C" w14:textId="77777777" w:rsidR="00BC54FE" w:rsidRPr="0058097C" w:rsidRDefault="00BC54FE" w:rsidP="00BC54FE">
      <w:pPr>
        <w:spacing w:line="260" w:lineRule="atLeast"/>
        <w:jc w:val="both"/>
        <w:rPr>
          <w:rFonts w:ascii="Tahoma" w:hAnsi="Tahoma" w:cs="Tahoma"/>
          <w:lang w:eastAsia="es-BO"/>
        </w:rPr>
      </w:pPr>
      <w:bookmarkStart w:id="74" w:name="_Toc81229599"/>
      <w:bookmarkStart w:id="75" w:name="_Toc81314441"/>
      <w:r w:rsidRPr="0058097C">
        <w:rPr>
          <w:rFonts w:ascii="Tahoma" w:hAnsi="Tahoma" w:cs="Tahoma"/>
          <w:lang w:eastAsia="es-BO"/>
        </w:rPr>
        <w:t>La Garantía de Seriedad de Propuesta será devuelta conforme a lo establecido en el DCD.</w:t>
      </w:r>
      <w:bookmarkEnd w:id="74"/>
      <w:bookmarkEnd w:id="75"/>
    </w:p>
    <w:p w14:paraId="77EA5F44" w14:textId="77777777" w:rsidR="00BC54FE" w:rsidRPr="0058097C" w:rsidRDefault="00BC54FE" w:rsidP="00BC54FE">
      <w:pPr>
        <w:spacing w:line="260" w:lineRule="atLeast"/>
        <w:jc w:val="both"/>
        <w:rPr>
          <w:rFonts w:ascii="Tahoma" w:hAnsi="Tahoma" w:cs="Tahoma"/>
          <w:lang w:eastAsia="es-BO"/>
        </w:rPr>
      </w:pPr>
    </w:p>
    <w:p w14:paraId="7555B267" w14:textId="77777777" w:rsidR="00BC54FE" w:rsidRPr="0058097C" w:rsidRDefault="00BC54FE" w:rsidP="00BC54FE">
      <w:pPr>
        <w:rPr>
          <w:rFonts w:ascii="Tahoma" w:hAnsi="Tahoma" w:cs="Tahoma"/>
          <w:b/>
          <w:bCs/>
          <w:color w:val="000000"/>
          <w:kern w:val="32"/>
          <w:lang w:val="es-ES_tradnl"/>
        </w:rPr>
      </w:pPr>
      <w:bookmarkStart w:id="76" w:name="_Toc71811161"/>
      <w:r w:rsidRPr="0058097C">
        <w:rPr>
          <w:rFonts w:ascii="Tahoma" w:hAnsi="Tahoma" w:cs="Tahoma"/>
          <w:b/>
          <w:bCs/>
          <w:color w:val="000000"/>
          <w:kern w:val="32"/>
          <w:lang w:val="es-ES_tradnl"/>
        </w:rPr>
        <w:t>GARANTÍA DE CUMPLIMIENTO DE CONTRATO</w:t>
      </w:r>
      <w:bookmarkEnd w:id="76"/>
    </w:p>
    <w:p w14:paraId="73AA1F9D" w14:textId="77777777" w:rsidR="00BC54FE" w:rsidRPr="0058097C" w:rsidRDefault="00BC54FE" w:rsidP="00BC54FE">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08BB029" w14:textId="77777777" w:rsidR="00BC54FE" w:rsidRPr="00A21D91" w:rsidRDefault="00BC54FE" w:rsidP="00BC54FE">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69F204E9" w14:textId="77777777" w:rsidR="00BC54FE" w:rsidRPr="00A21D91" w:rsidRDefault="00BC54FE" w:rsidP="00BC54FE">
      <w:pPr>
        <w:autoSpaceDE w:val="0"/>
        <w:autoSpaceDN w:val="0"/>
        <w:adjustRightInd w:val="0"/>
        <w:spacing w:line="260" w:lineRule="atLeast"/>
        <w:jc w:val="both"/>
        <w:rPr>
          <w:rFonts w:ascii="Tahoma" w:eastAsia="Calibri" w:hAnsi="Tahoma" w:cs="Tahoma"/>
          <w:lang w:eastAsia="es-BO"/>
        </w:rPr>
      </w:pPr>
      <w:bookmarkStart w:id="77" w:name="_Hlk144978977"/>
      <w:r w:rsidRPr="00A21D91">
        <w:rPr>
          <w:rFonts w:ascii="Tahoma" w:eastAsia="Calibri" w:hAnsi="Tahoma" w:cs="Tahoma"/>
          <w:lang w:eastAsia="es-BO"/>
        </w:rPr>
        <w:t>La garantía, será devuelta a la Entidad Ejecutora, una vez que se cuente con el pago final del servicio de consultoría</w:t>
      </w:r>
      <w:bookmarkEnd w:id="77"/>
      <w:r w:rsidRPr="00A21D91">
        <w:rPr>
          <w:rFonts w:ascii="Tahoma" w:eastAsia="Calibri" w:hAnsi="Tahoma" w:cs="Tahoma"/>
          <w:lang w:eastAsia="es-BO"/>
        </w:rPr>
        <w:t>.</w:t>
      </w:r>
    </w:p>
    <w:p w14:paraId="04B34DB1" w14:textId="77777777" w:rsidR="00BC54FE" w:rsidRDefault="00BC54FE" w:rsidP="00BC54FE">
      <w:pPr>
        <w:autoSpaceDE w:val="0"/>
        <w:autoSpaceDN w:val="0"/>
        <w:adjustRightInd w:val="0"/>
        <w:spacing w:line="260" w:lineRule="atLeast"/>
        <w:jc w:val="both"/>
        <w:rPr>
          <w:rFonts w:ascii="Tahoma" w:eastAsia="Calibri" w:hAnsi="Tahoma" w:cs="Tahoma"/>
          <w:lang w:eastAsia="es-BO"/>
        </w:rPr>
      </w:pPr>
    </w:p>
    <w:p w14:paraId="6DB83A1E" w14:textId="77777777" w:rsidR="00BC54FE" w:rsidRPr="00A21D91" w:rsidRDefault="00BC54FE" w:rsidP="00BC54FE">
      <w:pPr>
        <w:autoSpaceDE w:val="0"/>
        <w:autoSpaceDN w:val="0"/>
        <w:adjustRightInd w:val="0"/>
        <w:jc w:val="both"/>
        <w:rPr>
          <w:rFonts w:ascii="Tahoma" w:hAnsi="Tahoma" w:cs="Tahoma"/>
          <w:b/>
          <w:lang w:val="es-ES_tradnl"/>
        </w:rPr>
      </w:pPr>
      <w:bookmarkStart w:id="78" w:name="_Hlk179535873"/>
      <w:r w:rsidRPr="00A21D91">
        <w:rPr>
          <w:rFonts w:ascii="Tahoma" w:hAnsi="Tahoma" w:cs="Tahoma"/>
          <w:b/>
          <w:lang w:val="es-ES_tradnl"/>
        </w:rPr>
        <w:t>GARANTÍA ADICIONAL A LA GARANTÍA DE CUMPLIMIENTO DE CONTRATO DE OBRAS.</w:t>
      </w:r>
    </w:p>
    <w:p w14:paraId="4F9A814A" w14:textId="77777777" w:rsidR="00BC54FE" w:rsidRPr="00A21D91" w:rsidRDefault="00BC54FE" w:rsidP="00BC54FE">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78"/>
    <w:p w14:paraId="755EDF67" w14:textId="77777777" w:rsidR="00BC54FE" w:rsidRPr="0058097C" w:rsidRDefault="00BC54FE" w:rsidP="00BC54FE">
      <w:pPr>
        <w:autoSpaceDE w:val="0"/>
        <w:autoSpaceDN w:val="0"/>
        <w:adjustRightInd w:val="0"/>
        <w:spacing w:line="260" w:lineRule="atLeast"/>
        <w:jc w:val="both"/>
        <w:rPr>
          <w:rFonts w:ascii="Tahoma" w:eastAsia="Calibri" w:hAnsi="Tahoma" w:cs="Tahoma"/>
          <w:lang w:eastAsia="es-BO"/>
        </w:rPr>
      </w:pPr>
    </w:p>
    <w:p w14:paraId="53AD655B" w14:textId="77777777" w:rsidR="00BC54FE" w:rsidRPr="0058097C" w:rsidRDefault="00BC54FE" w:rsidP="00BC54FE">
      <w:pPr>
        <w:rPr>
          <w:rFonts w:ascii="Tahoma" w:hAnsi="Tahoma" w:cs="Tahoma"/>
          <w:b/>
          <w:bCs/>
          <w:color w:val="000000"/>
          <w:kern w:val="32"/>
          <w:lang w:val="es-ES_tradnl"/>
        </w:rPr>
      </w:pPr>
      <w:bookmarkStart w:id="79"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79"/>
    </w:p>
    <w:p w14:paraId="3E164679" w14:textId="77777777" w:rsidR="00BC54FE" w:rsidRPr="0058097C" w:rsidRDefault="00BC54FE" w:rsidP="00BC54FE">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79A77CE" w14:textId="77777777" w:rsidR="00BC54FE" w:rsidRPr="0058097C" w:rsidRDefault="00BC54FE" w:rsidP="00BC54FE">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BF31098" w14:textId="77777777" w:rsidR="00BC54FE" w:rsidRPr="0058097C" w:rsidRDefault="00BC54FE" w:rsidP="00BC54FE">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36D093AD" w14:textId="77777777" w:rsidR="00BC54FE" w:rsidRPr="0058097C" w:rsidRDefault="00BC54FE" w:rsidP="00BC54FE">
      <w:pPr>
        <w:autoSpaceDE w:val="0"/>
        <w:autoSpaceDN w:val="0"/>
        <w:adjustRightInd w:val="0"/>
        <w:spacing w:line="260" w:lineRule="atLeast"/>
        <w:jc w:val="both"/>
        <w:rPr>
          <w:rFonts w:ascii="Tahoma" w:hAnsi="Tahoma" w:cs="Tahoma"/>
          <w:lang w:eastAsia="es-BO"/>
        </w:rPr>
      </w:pPr>
      <w:bookmarkStart w:id="80"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0"/>
      <w:r w:rsidRPr="0058097C">
        <w:rPr>
          <w:rFonts w:ascii="Tahoma" w:hAnsi="Tahoma" w:cs="Tahoma"/>
          <w:lang w:eastAsia="es-BO"/>
        </w:rPr>
        <w:t>.</w:t>
      </w:r>
    </w:p>
    <w:p w14:paraId="7ABE2272" w14:textId="77777777" w:rsidR="00BC54FE" w:rsidRPr="0058097C" w:rsidRDefault="00BC54FE" w:rsidP="00BC54FE">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6B3C5E02" w14:textId="77777777" w:rsidR="00BC54FE" w:rsidRPr="0058097C" w:rsidRDefault="00BC54FE" w:rsidP="00BC54FE">
      <w:pPr>
        <w:numPr>
          <w:ilvl w:val="1"/>
          <w:numId w:val="67"/>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05EF5077" w14:textId="77777777" w:rsidR="00BC54FE" w:rsidRPr="0058097C" w:rsidRDefault="00BC54FE" w:rsidP="00BC54FE">
      <w:pPr>
        <w:numPr>
          <w:ilvl w:val="1"/>
          <w:numId w:val="67"/>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lastRenderedPageBreak/>
        <w:t xml:space="preserve">Garantía de Correcta Inversión de Anticipo para el componente de Provisión/Dotación de Materiales de Construcción por el total del monto solicitado. En cuanto a la vigencia de la garantía, la misma cubrirá todo el contrato.  </w:t>
      </w:r>
    </w:p>
    <w:p w14:paraId="48EEA1B3" w14:textId="77777777" w:rsidR="00BC54FE" w:rsidRPr="0058097C" w:rsidRDefault="00BC54FE" w:rsidP="00BC54FE">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05BE19E9" w14:textId="77777777" w:rsidR="00BC54FE" w:rsidRPr="0058097C" w:rsidRDefault="00BC54FE" w:rsidP="00BC54FE">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68F4B6DD" w14:textId="77777777" w:rsidR="00BC54FE" w:rsidRPr="0058097C" w:rsidRDefault="00BC54FE" w:rsidP="00BC54FE">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81" w:name="_Toc71811160"/>
      <w:r w:rsidRPr="0058097C">
        <w:rPr>
          <w:rFonts w:ascii="Tahoma" w:hAnsi="Tahoma" w:cs="Tahoma"/>
          <w:b/>
          <w:bCs/>
          <w:color w:val="000000"/>
          <w:kern w:val="32"/>
          <w:lang w:val="es-ES_tradnl"/>
        </w:rPr>
        <w:t>LIBERACIÓN DE GARANTÍA DE ANTICIPO</w:t>
      </w:r>
      <w:bookmarkEnd w:id="81"/>
    </w:p>
    <w:p w14:paraId="0F183778" w14:textId="77777777" w:rsidR="00BC54FE" w:rsidRPr="0058097C" w:rsidRDefault="00BC54FE" w:rsidP="00BC54FE">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2F14C1C0" w14:textId="77777777" w:rsidR="00BC54FE" w:rsidRPr="0058097C" w:rsidRDefault="00BC54FE" w:rsidP="00BC54FE">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82" w:name="_Toc71811162"/>
      <w:r w:rsidRPr="0058097C">
        <w:rPr>
          <w:rFonts w:ascii="Tahoma" w:hAnsi="Tahoma" w:cs="Tahoma"/>
          <w:b/>
          <w:bCs/>
          <w:color w:val="000000"/>
          <w:kern w:val="32"/>
          <w:lang w:val="es-ES_tradnl"/>
        </w:rPr>
        <w:t>MULTAS</w:t>
      </w:r>
      <w:bookmarkEnd w:id="82"/>
      <w:r w:rsidRPr="0058097C">
        <w:rPr>
          <w:rFonts w:ascii="Tahoma" w:hAnsi="Tahoma" w:cs="Tahoma"/>
          <w:b/>
          <w:bCs/>
          <w:color w:val="000000"/>
          <w:kern w:val="32"/>
          <w:lang w:val="es-ES_tradnl"/>
        </w:rPr>
        <w:t xml:space="preserve"> Y SANCIONES</w:t>
      </w:r>
    </w:p>
    <w:p w14:paraId="4A599D58" w14:textId="77777777" w:rsidR="00BC54FE" w:rsidRPr="0058097C" w:rsidRDefault="00BC54FE" w:rsidP="00BC54FE">
      <w:pPr>
        <w:numPr>
          <w:ilvl w:val="1"/>
          <w:numId w:val="64"/>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6AF61474" w14:textId="77777777" w:rsidR="00BC54FE" w:rsidRPr="0058097C" w:rsidRDefault="00BC54FE" w:rsidP="00BC54FE">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7D7B9E06" w14:textId="77777777" w:rsidR="00BC54FE" w:rsidRPr="0058097C" w:rsidRDefault="00BC54FE" w:rsidP="00BC54FE">
      <w:pPr>
        <w:numPr>
          <w:ilvl w:val="0"/>
          <w:numId w:val="53"/>
        </w:numPr>
        <w:spacing w:line="260" w:lineRule="atLeast"/>
        <w:ind w:left="567" w:hanging="283"/>
        <w:jc w:val="both"/>
        <w:rPr>
          <w:rFonts w:ascii="Tahoma" w:hAnsi="Tahoma" w:cs="Tahoma"/>
          <w:lang w:val="es-ES_tradnl"/>
        </w:rPr>
      </w:pPr>
      <w:bookmarkStart w:id="83" w:name="_Hlk118649982"/>
      <w:r w:rsidRPr="0058097C">
        <w:rPr>
          <w:rFonts w:ascii="Tahoma" w:hAnsi="Tahoma" w:cs="Tahoma"/>
          <w:lang w:val="es-ES_tradnl"/>
        </w:rPr>
        <w:t>Cuando la Entidad Ejecutora, no cumpla con la entrega de los productos en los plazos establecidos.</w:t>
      </w:r>
    </w:p>
    <w:p w14:paraId="0A6A3E00" w14:textId="77777777" w:rsidR="00BC54FE" w:rsidRPr="0058097C" w:rsidRDefault="00BC54FE" w:rsidP="00BC54FE">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8D9362E" w14:textId="77777777" w:rsidR="00BC54FE" w:rsidRPr="0058097C" w:rsidRDefault="00BC54FE" w:rsidP="00BC54FE">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3"/>
    <w:p w14:paraId="300054AF" w14:textId="77777777" w:rsidR="00BC54FE" w:rsidRPr="0058097C" w:rsidRDefault="00BC54FE" w:rsidP="00BC54FE">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17BD8C7A" w14:textId="77777777" w:rsidR="00BC54FE" w:rsidRPr="0058097C" w:rsidRDefault="00BC54FE" w:rsidP="00BC54FE">
      <w:pPr>
        <w:numPr>
          <w:ilvl w:val="0"/>
          <w:numId w:val="53"/>
        </w:numPr>
        <w:spacing w:line="260" w:lineRule="atLeast"/>
        <w:ind w:left="567" w:hanging="283"/>
        <w:jc w:val="both"/>
        <w:rPr>
          <w:rFonts w:ascii="Tahoma" w:hAnsi="Tahoma" w:cs="Tahoma"/>
          <w:strike/>
          <w:color w:val="000000" w:themeColor="text1"/>
          <w:lang w:val="es-ES_tradnl"/>
        </w:rPr>
      </w:pPr>
      <w:bookmarkStart w:id="84" w:name="_Hlk170235409"/>
      <w:bookmarkStart w:id="85" w:name="_Hlk118650022"/>
      <w:r w:rsidRPr="0058097C">
        <w:rPr>
          <w:rFonts w:ascii="Tahoma" w:hAnsi="Tahoma" w:cs="Tahoma"/>
          <w:lang w:val="es-ES_tradnl"/>
        </w:rPr>
        <w:t xml:space="preserve">Cuando la Entidad Ejecutora contratada, retrase, incumpla o </w:t>
      </w:r>
      <w:bookmarkStart w:id="86" w:name="_Hlk144979071"/>
      <w:r w:rsidRPr="0058097C">
        <w:rPr>
          <w:rFonts w:ascii="Tahoma" w:hAnsi="Tahoma" w:cs="Tahoma"/>
          <w:lang w:val="es-ES_tradnl"/>
        </w:rPr>
        <w:t xml:space="preserve">no se encuentre en obra </w:t>
      </w:r>
      <w:bookmarkEnd w:id="86"/>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84"/>
    <w:p w14:paraId="5DC2E20F" w14:textId="77777777" w:rsidR="00BC54FE" w:rsidRPr="0058097C" w:rsidRDefault="00BC54FE" w:rsidP="00BC54FE">
      <w:pPr>
        <w:spacing w:line="260" w:lineRule="atLeast"/>
        <w:ind w:left="567"/>
        <w:jc w:val="both"/>
        <w:rPr>
          <w:rFonts w:ascii="Tahoma" w:hAnsi="Tahoma" w:cs="Tahoma"/>
          <w:strike/>
          <w:color w:val="000000" w:themeColor="text1"/>
          <w:lang w:val="es-ES_tradnl"/>
        </w:rPr>
      </w:pPr>
    </w:p>
    <w:p w14:paraId="18674D11" w14:textId="77777777" w:rsidR="00BC54FE" w:rsidRPr="0058097C" w:rsidRDefault="00BC54FE" w:rsidP="00BC54FE">
      <w:pPr>
        <w:numPr>
          <w:ilvl w:val="1"/>
          <w:numId w:val="64"/>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4E044311" w14:textId="77777777" w:rsidR="00BC54FE" w:rsidRPr="0058097C" w:rsidRDefault="00BC54FE" w:rsidP="00BC54FE">
      <w:pPr>
        <w:ind w:left="720"/>
        <w:rPr>
          <w:rFonts w:ascii="Tahoma" w:hAnsi="Tahoma" w:cs="Tahoma"/>
        </w:rPr>
      </w:pPr>
    </w:p>
    <w:p w14:paraId="148DBE5E" w14:textId="77777777" w:rsidR="00BC54FE" w:rsidRPr="00F911FC" w:rsidRDefault="00BC54FE" w:rsidP="00BC54FE">
      <w:pPr>
        <w:numPr>
          <w:ilvl w:val="0"/>
          <w:numId w:val="53"/>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1CCCD1CD" w14:textId="77777777" w:rsidR="00BC54FE" w:rsidRPr="0058097C" w:rsidRDefault="00BC54FE" w:rsidP="00BC54FE">
      <w:pPr>
        <w:numPr>
          <w:ilvl w:val="0"/>
          <w:numId w:val="53"/>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78995B0B" w14:textId="77777777" w:rsidR="00BC54FE" w:rsidRPr="0058097C" w:rsidRDefault="00BC54FE" w:rsidP="00BC54FE">
      <w:pPr>
        <w:numPr>
          <w:ilvl w:val="1"/>
          <w:numId w:val="64"/>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675A89">
        <w:rPr>
          <w:rFonts w:ascii="Tahoma" w:hAnsi="Tahoma" w:cs="Tahoma"/>
          <w:b/>
          <w:bCs/>
          <w:color w:val="0000FF"/>
          <w:lang w:eastAsia="es-BO"/>
        </w:rPr>
        <w:t>1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2E46B054" w14:textId="77777777" w:rsidR="00BC54FE" w:rsidRPr="0058097C" w:rsidRDefault="00BC54FE" w:rsidP="00BC54FE">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68E75FC1" w14:textId="77777777" w:rsidR="00BC54FE" w:rsidRPr="0058097C" w:rsidRDefault="00BC54FE" w:rsidP="00BC54FE">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lastRenderedPageBreak/>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5"/>
    <w:p w14:paraId="0F5155C5" w14:textId="77777777" w:rsidR="00BC54FE" w:rsidRPr="0058097C" w:rsidRDefault="00BC54FE" w:rsidP="00BC54FE">
      <w:pPr>
        <w:spacing w:line="260" w:lineRule="atLeast"/>
        <w:jc w:val="both"/>
        <w:rPr>
          <w:rFonts w:ascii="Tahoma" w:hAnsi="Tahoma" w:cs="Tahoma"/>
          <w:i/>
        </w:rPr>
      </w:pPr>
      <w:r w:rsidRPr="0058097C">
        <w:rPr>
          <w:rFonts w:ascii="Tahoma" w:hAnsi="Tahoma" w:cs="Tahoma"/>
          <w:i/>
        </w:rPr>
        <w:t xml:space="preserve">Nota: </w:t>
      </w:r>
    </w:p>
    <w:p w14:paraId="3E541433" w14:textId="77777777" w:rsidR="00BC54FE" w:rsidRPr="0058097C" w:rsidRDefault="00BC54FE" w:rsidP="00BC54FE">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3A97B3C2" w14:textId="77777777" w:rsidR="00BC54FE" w:rsidRPr="0058097C" w:rsidRDefault="00BC54FE" w:rsidP="00BC54FE">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68D7DB09" w14:textId="77777777" w:rsidR="00BC54FE" w:rsidRPr="0058097C" w:rsidRDefault="00BC54FE" w:rsidP="00BC54FE">
      <w:pPr>
        <w:spacing w:line="260" w:lineRule="atLeast"/>
        <w:jc w:val="both"/>
        <w:rPr>
          <w:rFonts w:ascii="Tahoma" w:hAnsi="Tahoma" w:cs="Tahoma"/>
          <w:i/>
        </w:rPr>
      </w:pPr>
    </w:p>
    <w:p w14:paraId="3BFAE600" w14:textId="77777777" w:rsidR="00BC54FE" w:rsidRPr="0058097C" w:rsidRDefault="00BC54FE" w:rsidP="00BC54FE">
      <w:pPr>
        <w:numPr>
          <w:ilvl w:val="1"/>
          <w:numId w:val="64"/>
        </w:numPr>
        <w:spacing w:line="260" w:lineRule="atLeast"/>
        <w:ind w:left="567" w:hanging="283"/>
        <w:jc w:val="both"/>
        <w:rPr>
          <w:rFonts w:ascii="Tahoma" w:hAnsi="Tahoma" w:cs="Tahoma"/>
          <w:b/>
          <w:bCs/>
        </w:rPr>
      </w:pPr>
      <w:r w:rsidRPr="0058097C">
        <w:rPr>
          <w:rFonts w:ascii="Tahoma" w:hAnsi="Tahoma" w:cs="Tahoma"/>
          <w:b/>
          <w:bCs/>
        </w:rPr>
        <w:t>Llamadas de Atención:</w:t>
      </w:r>
    </w:p>
    <w:p w14:paraId="23565FE6" w14:textId="77777777" w:rsidR="00BC54FE" w:rsidRPr="0058097C" w:rsidRDefault="00BC54FE" w:rsidP="00BC54FE">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43A9C27C" w14:textId="77777777" w:rsidR="00BC54FE" w:rsidRPr="0058097C" w:rsidRDefault="00BC54FE" w:rsidP="00BC54FE">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6296F745" w14:textId="77777777" w:rsidR="00BC54FE" w:rsidRPr="0058097C" w:rsidRDefault="00BC54FE" w:rsidP="00BC54FE">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5499054E" w14:textId="77777777" w:rsidR="00BC54FE" w:rsidRPr="0058097C" w:rsidRDefault="00BC54FE" w:rsidP="00BC54FE">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0D6D691D" w14:textId="77777777" w:rsidR="00BC54FE" w:rsidRPr="0058097C" w:rsidRDefault="00BC54FE" w:rsidP="00BC54FE">
      <w:pPr>
        <w:widowControl w:val="0"/>
        <w:numPr>
          <w:ilvl w:val="0"/>
          <w:numId w:val="54"/>
        </w:numPr>
        <w:spacing w:line="260" w:lineRule="atLeast"/>
        <w:ind w:left="567" w:hanging="284"/>
        <w:contextualSpacing/>
        <w:jc w:val="both"/>
        <w:rPr>
          <w:rFonts w:ascii="Tahoma" w:hAnsi="Tahoma" w:cs="Tahoma"/>
          <w:iCs/>
        </w:rPr>
      </w:pPr>
      <w:bookmarkStart w:id="87"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87"/>
    </w:p>
    <w:p w14:paraId="396646F7" w14:textId="77777777" w:rsidR="00BC54FE" w:rsidRPr="0058097C" w:rsidRDefault="00BC54FE" w:rsidP="00BC54FE">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23BD4BDF" w14:textId="77777777" w:rsidR="00BC54FE" w:rsidRPr="0058097C" w:rsidRDefault="00BC54FE" w:rsidP="00BC54FE">
      <w:pPr>
        <w:spacing w:line="260" w:lineRule="atLeast"/>
        <w:jc w:val="both"/>
        <w:rPr>
          <w:rFonts w:ascii="Tahoma" w:hAnsi="Tahoma" w:cs="Tahoma"/>
          <w:i/>
        </w:rPr>
      </w:pPr>
      <w:bookmarkStart w:id="88" w:name="_Hlk144979166"/>
    </w:p>
    <w:p w14:paraId="30147132" w14:textId="77777777" w:rsidR="00BC54FE" w:rsidRPr="0058097C" w:rsidRDefault="00BC54FE" w:rsidP="00BC54FE">
      <w:pPr>
        <w:widowControl w:val="0"/>
        <w:numPr>
          <w:ilvl w:val="1"/>
          <w:numId w:val="64"/>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88"/>
    <w:p w14:paraId="1B475412" w14:textId="77777777" w:rsidR="00BC54FE" w:rsidRPr="00882269" w:rsidRDefault="00BC54FE" w:rsidP="00BC54FE">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1A710644" w14:textId="77777777" w:rsidR="00BC54FE" w:rsidRPr="00882269" w:rsidRDefault="00BC54FE" w:rsidP="00BC54FE">
      <w:pPr>
        <w:numPr>
          <w:ilvl w:val="0"/>
          <w:numId w:val="5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7D0A1C5E" w14:textId="77777777" w:rsidR="00BC54FE" w:rsidRPr="00882269" w:rsidRDefault="00BC54FE" w:rsidP="00BC54FE">
      <w:pPr>
        <w:numPr>
          <w:ilvl w:val="0"/>
          <w:numId w:val="5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7EF2ECC" w14:textId="77777777" w:rsidR="00BC54FE" w:rsidRPr="00882269" w:rsidRDefault="00BC54FE" w:rsidP="00BC54FE">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7DE30A45" w14:textId="77777777" w:rsidR="00BC54FE" w:rsidRPr="00845632" w:rsidRDefault="00BC54FE" w:rsidP="00BC54FE">
      <w:pPr>
        <w:keepNext/>
        <w:numPr>
          <w:ilvl w:val="0"/>
          <w:numId w:val="52"/>
        </w:numPr>
        <w:spacing w:before="240"/>
        <w:ind w:left="360" w:hanging="360"/>
        <w:outlineLvl w:val="0"/>
        <w:rPr>
          <w:lang w:val="es-ES_tradnl"/>
        </w:rPr>
      </w:pPr>
      <w:bookmarkStart w:id="89" w:name="_Toc71811163"/>
      <w:r w:rsidRPr="00845632">
        <w:rPr>
          <w:rFonts w:ascii="Tahoma" w:hAnsi="Tahoma" w:cs="Tahoma"/>
          <w:b/>
          <w:bCs/>
          <w:color w:val="000000"/>
          <w:kern w:val="32"/>
          <w:lang w:val="es-ES_tradnl"/>
        </w:rPr>
        <w:t>MODIFICACIONES AL CONTRATO</w:t>
      </w:r>
      <w:bookmarkEnd w:id="89"/>
    </w:p>
    <w:p w14:paraId="0A0DE1D2" w14:textId="77777777" w:rsidR="00BC54FE" w:rsidRPr="00845632" w:rsidRDefault="00BC54FE" w:rsidP="00BC54FE">
      <w:pPr>
        <w:numPr>
          <w:ilvl w:val="0"/>
          <w:numId w:val="73"/>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519CE65E" w14:textId="77777777" w:rsidR="00BC54FE" w:rsidRPr="00845632" w:rsidRDefault="00BC54FE" w:rsidP="00BC54FE">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0B3E7D04" w14:textId="77777777" w:rsidR="00BC54FE" w:rsidRPr="00845632" w:rsidRDefault="00BC54FE" w:rsidP="00BC54FE">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774EC643" w14:textId="77777777" w:rsidR="00BC54FE" w:rsidRPr="00845632" w:rsidRDefault="00BC54FE" w:rsidP="00BC54FE">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418E0F1" w14:textId="77777777" w:rsidR="00BC54FE" w:rsidRPr="00845632" w:rsidRDefault="00BC54FE" w:rsidP="00BC54FE">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697A46E7" w14:textId="77777777" w:rsidR="00BC54FE" w:rsidRPr="00845632" w:rsidRDefault="00BC54FE" w:rsidP="00BC54FE">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12FF0574" w14:textId="77777777" w:rsidR="00BC54FE" w:rsidRDefault="00BC54FE" w:rsidP="00BC54FE">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5C80FE71" w14:textId="77777777" w:rsidR="00BC54FE" w:rsidRPr="00882269" w:rsidRDefault="00BC54FE" w:rsidP="00BC54FE">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5BAE23F1" w14:textId="77777777" w:rsidR="00BC54FE" w:rsidRPr="00845632" w:rsidRDefault="00BC54FE" w:rsidP="00BC54FE">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w:t>
      </w:r>
      <w:r w:rsidRPr="00D44F87">
        <w:rPr>
          <w:rFonts w:ascii="Tahoma" w:hAnsi="Tahoma" w:cs="Tahoma"/>
          <w:color w:val="000000"/>
        </w:rPr>
        <w:lastRenderedPageBreak/>
        <w:t xml:space="preserve">cumplimiento del plazo de entrega del informe/producto correspondiente, </w:t>
      </w:r>
      <w:bookmarkStart w:id="90"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0"/>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42A5CE29" w14:textId="77777777" w:rsidR="00BC54FE" w:rsidRPr="00882269" w:rsidRDefault="00BC54FE" w:rsidP="00BC54FE">
      <w:pPr>
        <w:numPr>
          <w:ilvl w:val="0"/>
          <w:numId w:val="73"/>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6DE2CD2A" w14:textId="77777777" w:rsidR="00BC54FE" w:rsidRPr="00882269" w:rsidRDefault="00BC54FE" w:rsidP="00BC54FE">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0E5AF08" w14:textId="77777777" w:rsidR="00BC54FE" w:rsidRPr="00882269" w:rsidRDefault="00BC54FE" w:rsidP="00BC54FE">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76789999" w14:textId="77777777" w:rsidR="00BC54FE" w:rsidRDefault="00BC54FE" w:rsidP="00BC54FE">
      <w:pPr>
        <w:spacing w:line="260" w:lineRule="atLeast"/>
        <w:jc w:val="both"/>
        <w:rPr>
          <w:rFonts w:ascii="Tahoma" w:hAnsi="Tahoma" w:cs="Tahoma"/>
          <w:color w:val="000000"/>
          <w:lang w:val="es-ES_tradnl"/>
        </w:rPr>
      </w:pPr>
      <w:bookmarkStart w:id="91"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0BA97EAB" w14:textId="77777777" w:rsidR="00BC54FE" w:rsidRPr="00882269" w:rsidRDefault="00BC54FE" w:rsidP="00BC54FE">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1"/>
    <w:p w14:paraId="006D11CF" w14:textId="77777777" w:rsidR="00BC54FE" w:rsidRPr="00882269" w:rsidRDefault="00BC54FE" w:rsidP="00BC54FE">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350E1B3" w14:textId="77777777" w:rsidR="00BC54FE" w:rsidRPr="00882269" w:rsidRDefault="00BC54FE" w:rsidP="00BC54FE">
      <w:pPr>
        <w:spacing w:line="260" w:lineRule="atLeast"/>
        <w:jc w:val="both"/>
        <w:rPr>
          <w:rFonts w:ascii="Tahoma" w:hAnsi="Tahoma" w:cs="Tahoma"/>
          <w:color w:val="0000FF"/>
          <w:lang w:val="es-ES_tradnl"/>
        </w:rPr>
      </w:pPr>
    </w:p>
    <w:p w14:paraId="00EF9661" w14:textId="77777777" w:rsidR="00BC54FE" w:rsidRPr="00882269" w:rsidRDefault="00BC54FE" w:rsidP="00BC54FE">
      <w:pPr>
        <w:numPr>
          <w:ilvl w:val="0"/>
          <w:numId w:val="65"/>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0268BA1E" w14:textId="77777777" w:rsidR="00BC54FE" w:rsidRPr="00882269" w:rsidRDefault="00BC54FE" w:rsidP="00BC54FE">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2" w:name="_Hlk144979275"/>
      <w:r w:rsidRPr="00882269">
        <w:rPr>
          <w:rFonts w:ascii="Tahoma" w:hAnsi="Tahoma" w:cs="Tahoma"/>
          <w:color w:val="000000"/>
        </w:rPr>
        <w:t xml:space="preserve">directa </w:t>
      </w:r>
      <w:bookmarkEnd w:id="92"/>
      <w:r w:rsidRPr="00882269">
        <w:rPr>
          <w:rFonts w:ascii="Tahoma" w:hAnsi="Tahoma" w:cs="Tahoma"/>
          <w:color w:val="000000"/>
        </w:rPr>
        <w:t xml:space="preserve">consecuencia sobre el cumplimiento del presente Contrato. </w:t>
      </w:r>
    </w:p>
    <w:p w14:paraId="06B8D131" w14:textId="77777777" w:rsidR="00BC54FE" w:rsidRPr="00882269" w:rsidRDefault="00BC54FE" w:rsidP="00BC54FE">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9F67B0">
        <w:rPr>
          <w:rFonts w:ascii="Tahoma" w:hAnsi="Tahoma" w:cs="Tahoma"/>
          <w:color w:val="3333FF"/>
        </w:rPr>
        <w:t>asimismo se incluye el incumplimiento del beneficiario, los días festivos (locales y/o nacionales), calendario agrícola</w:t>
      </w:r>
      <w:r w:rsidRPr="0058097C">
        <w:rPr>
          <w:rFonts w:ascii="Tahoma" w:hAnsi="Tahoma" w:cs="Tahoma"/>
          <w:color w:val="000000"/>
        </w:rPr>
        <w:t xml:space="preserve">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del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7B3DFDEE" w14:textId="77777777" w:rsidR="00BC54FE" w:rsidRPr="00882269" w:rsidRDefault="00BC54FE" w:rsidP="00BC54FE">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4437CB6" w14:textId="77777777" w:rsidR="00BC54FE" w:rsidRPr="00882269" w:rsidRDefault="00BC54FE" w:rsidP="00BC54FE">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xml:space="preserve">, la ampliación del plazo del Contrato. En caso de ampliación de plazo el mismo mínimamente deberá considerar un periodo igual al tiempo durante el cual no se haya podido </w:t>
      </w:r>
      <w:r w:rsidRPr="00882269">
        <w:rPr>
          <w:rFonts w:ascii="Tahoma" w:hAnsi="Tahoma" w:cs="Tahoma"/>
          <w:color w:val="000000"/>
        </w:rPr>
        <w:lastRenderedPageBreak/>
        <w:t>realizar la ejecución del contrato como resultado del hecho de fuerza mayor o caso fortuito, salvo acuerdo contrario entre las partes.</w:t>
      </w:r>
    </w:p>
    <w:p w14:paraId="7C140630" w14:textId="77777777" w:rsidR="00BC54FE" w:rsidRPr="00882269" w:rsidRDefault="00BC54FE" w:rsidP="00BC54FE">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273E68DC" w14:textId="77777777" w:rsidR="00BC54FE" w:rsidRPr="00882269" w:rsidRDefault="00BC54FE" w:rsidP="00BC54FE">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2049787F" w14:textId="77777777" w:rsidR="00BC54FE" w:rsidRPr="00882269" w:rsidRDefault="00BC54FE" w:rsidP="00BC54FE">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DA058EF" w14:textId="77777777" w:rsidR="00BC54FE" w:rsidRPr="00882269" w:rsidRDefault="00BC54FE" w:rsidP="00BC54FE">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3" w:name="_Toc71811164"/>
      <w:r w:rsidRPr="00882269">
        <w:rPr>
          <w:rFonts w:ascii="Tahoma" w:hAnsi="Tahoma" w:cs="Tahoma"/>
          <w:b/>
          <w:bCs/>
          <w:color w:val="000000"/>
          <w:kern w:val="32"/>
          <w:lang w:val="es-ES_tradnl"/>
        </w:rPr>
        <w:t>INFORMES / PRODUCTOS ESPERADOS:</w:t>
      </w:r>
      <w:bookmarkEnd w:id="93"/>
    </w:p>
    <w:p w14:paraId="4B809686" w14:textId="77777777" w:rsidR="00BC54FE" w:rsidRDefault="00BC54FE" w:rsidP="00BC54FE">
      <w:pPr>
        <w:spacing w:line="260" w:lineRule="atLeast"/>
        <w:jc w:val="both"/>
        <w:rPr>
          <w:rFonts w:ascii="Tahoma" w:hAnsi="Tahoma" w:cs="Tahoma"/>
        </w:rPr>
      </w:pPr>
      <w:r w:rsidRPr="00882269">
        <w:rPr>
          <w:rFonts w:ascii="Tahoma" w:hAnsi="Tahoma" w:cs="Tahoma"/>
        </w:rPr>
        <w:t>La Entidad Ejecutora debe entregar los siguientes informes/productos:</w:t>
      </w:r>
    </w:p>
    <w:p w14:paraId="1F1B7A62" w14:textId="77777777" w:rsidR="00BC54FE" w:rsidRDefault="00BC54FE" w:rsidP="00BC54FE">
      <w:pPr>
        <w:spacing w:line="260" w:lineRule="atLeast"/>
        <w:jc w:val="both"/>
        <w:rPr>
          <w:rFonts w:ascii="Tahoma" w:hAnsi="Tahoma" w:cs="Tahoma"/>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BC54FE" w:rsidRPr="00882269" w14:paraId="6E4337DB" w14:textId="77777777" w:rsidTr="008D4C3B">
        <w:trPr>
          <w:trHeight w:val="362"/>
          <w:jc w:val="center"/>
        </w:trPr>
        <w:tc>
          <w:tcPr>
            <w:tcW w:w="459" w:type="pct"/>
            <w:shd w:val="clear" w:color="auto" w:fill="D9E2F3" w:themeFill="accent5" w:themeFillTint="33"/>
            <w:vAlign w:val="center"/>
            <w:hideMark/>
          </w:tcPr>
          <w:p w14:paraId="7C32C40F" w14:textId="77777777" w:rsidR="00BC54FE" w:rsidRPr="00882269" w:rsidRDefault="00BC54FE" w:rsidP="008D4C3B">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42987813" w14:textId="77777777" w:rsidR="00BC54FE" w:rsidRPr="00882269" w:rsidRDefault="00BC54FE" w:rsidP="008D4C3B">
            <w:pPr>
              <w:spacing w:line="300" w:lineRule="auto"/>
              <w:jc w:val="center"/>
              <w:rPr>
                <w:rFonts w:ascii="Tahoma" w:hAnsi="Tahoma" w:cs="Tahoma"/>
                <w:b/>
                <w:bCs/>
              </w:rPr>
            </w:pPr>
            <w:r w:rsidRPr="00882269">
              <w:rPr>
                <w:rFonts w:ascii="Tahoma" w:hAnsi="Tahoma" w:cs="Tahoma"/>
                <w:b/>
                <w:bCs/>
              </w:rPr>
              <w:t>INFORMES/ PRODUCTOS</w:t>
            </w:r>
          </w:p>
        </w:tc>
      </w:tr>
      <w:tr w:rsidR="00BC54FE" w:rsidRPr="00882269" w14:paraId="5362EDF4" w14:textId="77777777" w:rsidTr="008D4C3B">
        <w:trPr>
          <w:trHeight w:val="216"/>
          <w:jc w:val="center"/>
        </w:trPr>
        <w:tc>
          <w:tcPr>
            <w:tcW w:w="459" w:type="pct"/>
            <w:shd w:val="clear" w:color="auto" w:fill="auto"/>
            <w:noWrap/>
            <w:vAlign w:val="center"/>
          </w:tcPr>
          <w:p w14:paraId="23C2CD4A" w14:textId="77777777" w:rsidR="00BC54FE" w:rsidRPr="003D0187" w:rsidRDefault="00BC54FE" w:rsidP="008D4C3B">
            <w:pPr>
              <w:spacing w:line="300" w:lineRule="auto"/>
              <w:jc w:val="both"/>
              <w:rPr>
                <w:rFonts w:ascii="Tahoma" w:hAnsi="Tahoma" w:cs="Tahoma"/>
              </w:rPr>
            </w:pPr>
            <w:r w:rsidRPr="003D0187">
              <w:rPr>
                <w:rFonts w:ascii="Tahoma" w:hAnsi="Tahoma" w:cs="Tahoma"/>
              </w:rPr>
              <w:t>1</w:t>
            </w:r>
          </w:p>
        </w:tc>
        <w:tc>
          <w:tcPr>
            <w:tcW w:w="4541" w:type="pct"/>
            <w:shd w:val="clear" w:color="auto" w:fill="auto"/>
            <w:noWrap/>
            <w:vAlign w:val="center"/>
          </w:tcPr>
          <w:p w14:paraId="034A45C3" w14:textId="77777777" w:rsidR="00BC54FE" w:rsidRPr="003D0187" w:rsidRDefault="00BC54FE" w:rsidP="008D4C3B">
            <w:pPr>
              <w:spacing w:line="300" w:lineRule="auto"/>
              <w:jc w:val="both"/>
              <w:rPr>
                <w:rFonts w:ascii="Tahoma" w:hAnsi="Tahoma" w:cs="Tahoma"/>
              </w:rPr>
            </w:pPr>
            <w:r w:rsidRPr="003D0187">
              <w:rPr>
                <w:rFonts w:ascii="Tahoma" w:hAnsi="Tahoma" w:cs="Tahoma"/>
                <w:b/>
              </w:rPr>
              <w:t xml:space="preserve">Producto 1 - </w:t>
            </w:r>
            <w:r w:rsidRPr="003D0187">
              <w:rPr>
                <w:rFonts w:ascii="Tahoma" w:hAnsi="Tahoma" w:cs="Tahoma"/>
              </w:rPr>
              <w:t>Informe inicial</w:t>
            </w:r>
          </w:p>
        </w:tc>
      </w:tr>
      <w:tr w:rsidR="00BC54FE" w:rsidRPr="00882269" w14:paraId="421CB4EA" w14:textId="77777777" w:rsidTr="008D4C3B">
        <w:trPr>
          <w:trHeight w:val="216"/>
          <w:jc w:val="center"/>
        </w:trPr>
        <w:tc>
          <w:tcPr>
            <w:tcW w:w="459" w:type="pct"/>
            <w:shd w:val="clear" w:color="auto" w:fill="auto"/>
            <w:noWrap/>
            <w:vAlign w:val="center"/>
          </w:tcPr>
          <w:p w14:paraId="154F989D" w14:textId="77777777" w:rsidR="00BC54FE" w:rsidRPr="003D0187" w:rsidRDefault="00BC54FE" w:rsidP="008D4C3B">
            <w:pPr>
              <w:spacing w:line="300" w:lineRule="auto"/>
              <w:jc w:val="both"/>
              <w:rPr>
                <w:rFonts w:ascii="Tahoma" w:hAnsi="Tahoma" w:cs="Tahoma"/>
              </w:rPr>
            </w:pPr>
            <w:r w:rsidRPr="003D0187">
              <w:rPr>
                <w:rFonts w:ascii="Tahoma" w:hAnsi="Tahoma" w:cs="Tahoma"/>
              </w:rPr>
              <w:t>2</w:t>
            </w:r>
          </w:p>
        </w:tc>
        <w:tc>
          <w:tcPr>
            <w:tcW w:w="4541" w:type="pct"/>
            <w:shd w:val="clear" w:color="auto" w:fill="auto"/>
            <w:noWrap/>
            <w:vAlign w:val="center"/>
          </w:tcPr>
          <w:p w14:paraId="299E89E4" w14:textId="77777777" w:rsidR="00BC54FE" w:rsidRPr="003D0187" w:rsidRDefault="00BC54FE" w:rsidP="008D4C3B">
            <w:pPr>
              <w:spacing w:line="300" w:lineRule="auto"/>
              <w:jc w:val="both"/>
              <w:rPr>
                <w:rFonts w:ascii="Tahoma" w:hAnsi="Tahoma" w:cs="Tahoma"/>
              </w:rPr>
            </w:pPr>
            <w:r w:rsidRPr="003D0187">
              <w:rPr>
                <w:rFonts w:ascii="Tahoma" w:hAnsi="Tahoma" w:cs="Tahoma"/>
                <w:b/>
              </w:rPr>
              <w:t>Producto 2</w:t>
            </w:r>
            <w:r w:rsidRPr="003D0187">
              <w:rPr>
                <w:rFonts w:ascii="Tahoma" w:hAnsi="Tahoma" w:cs="Tahoma"/>
              </w:rPr>
              <w:t xml:space="preserve"> - </w:t>
            </w:r>
            <w:r w:rsidRPr="003D0187">
              <w:rPr>
                <w:rFonts w:ascii="Tahoma" w:hAnsi="Tahoma" w:cs="Tahoma"/>
                <w:lang w:val="es-ES_tradnl"/>
              </w:rPr>
              <w:t>Informe de avance al 30% de ejecución física</w:t>
            </w:r>
          </w:p>
        </w:tc>
      </w:tr>
      <w:tr w:rsidR="00BC54FE" w:rsidRPr="00882269" w14:paraId="48A8FBC6" w14:textId="77777777" w:rsidTr="008D4C3B">
        <w:trPr>
          <w:trHeight w:val="216"/>
          <w:jc w:val="center"/>
        </w:trPr>
        <w:tc>
          <w:tcPr>
            <w:tcW w:w="459" w:type="pct"/>
            <w:shd w:val="clear" w:color="auto" w:fill="auto"/>
            <w:noWrap/>
            <w:vAlign w:val="center"/>
          </w:tcPr>
          <w:p w14:paraId="62553A9D" w14:textId="77777777" w:rsidR="00BC54FE" w:rsidRPr="003D0187" w:rsidRDefault="00BC54FE" w:rsidP="008D4C3B">
            <w:pPr>
              <w:spacing w:line="300" w:lineRule="auto"/>
              <w:jc w:val="both"/>
              <w:rPr>
                <w:rFonts w:ascii="Tahoma" w:hAnsi="Tahoma" w:cs="Tahoma"/>
              </w:rPr>
            </w:pPr>
            <w:r w:rsidRPr="003D0187">
              <w:rPr>
                <w:rFonts w:ascii="Tahoma" w:hAnsi="Tahoma" w:cs="Tahoma"/>
              </w:rPr>
              <w:t>3</w:t>
            </w:r>
          </w:p>
        </w:tc>
        <w:tc>
          <w:tcPr>
            <w:tcW w:w="4541" w:type="pct"/>
            <w:shd w:val="clear" w:color="auto" w:fill="auto"/>
            <w:noWrap/>
            <w:vAlign w:val="center"/>
          </w:tcPr>
          <w:p w14:paraId="7AB68F6B" w14:textId="77777777" w:rsidR="00BC54FE" w:rsidRPr="003D0187" w:rsidRDefault="00BC54FE" w:rsidP="008D4C3B">
            <w:pPr>
              <w:spacing w:line="300" w:lineRule="auto"/>
              <w:jc w:val="both"/>
              <w:rPr>
                <w:rFonts w:ascii="Tahoma" w:hAnsi="Tahoma" w:cs="Tahoma"/>
              </w:rPr>
            </w:pPr>
            <w:r w:rsidRPr="003D0187">
              <w:rPr>
                <w:rFonts w:ascii="Tahoma" w:hAnsi="Tahoma" w:cs="Tahoma"/>
                <w:b/>
              </w:rPr>
              <w:t>Producto 3</w:t>
            </w:r>
            <w:r w:rsidRPr="003D0187">
              <w:rPr>
                <w:rFonts w:ascii="Tahoma" w:hAnsi="Tahoma" w:cs="Tahoma"/>
              </w:rPr>
              <w:t xml:space="preserve"> - </w:t>
            </w:r>
            <w:r w:rsidRPr="003D0187">
              <w:rPr>
                <w:rFonts w:ascii="Tahoma" w:hAnsi="Tahoma" w:cs="Tahoma"/>
                <w:lang w:val="es-ES_tradnl"/>
              </w:rPr>
              <w:t xml:space="preserve">Informe de avance al </w:t>
            </w:r>
            <w:r>
              <w:rPr>
                <w:rFonts w:ascii="Tahoma" w:hAnsi="Tahoma" w:cs="Tahoma"/>
                <w:lang w:val="es-ES_tradnl"/>
              </w:rPr>
              <w:t>7</w:t>
            </w:r>
            <w:r w:rsidRPr="003D0187">
              <w:rPr>
                <w:rFonts w:ascii="Tahoma" w:hAnsi="Tahoma" w:cs="Tahoma"/>
                <w:lang w:val="es-ES_tradnl"/>
              </w:rPr>
              <w:t xml:space="preserve">0% de ejecución física  </w:t>
            </w:r>
          </w:p>
        </w:tc>
      </w:tr>
      <w:tr w:rsidR="00BC54FE" w:rsidRPr="00882269" w14:paraId="4F27290D" w14:textId="77777777" w:rsidTr="008D4C3B">
        <w:trPr>
          <w:trHeight w:val="216"/>
          <w:jc w:val="center"/>
        </w:trPr>
        <w:tc>
          <w:tcPr>
            <w:tcW w:w="459" w:type="pct"/>
            <w:shd w:val="clear" w:color="auto" w:fill="auto"/>
            <w:noWrap/>
            <w:vAlign w:val="center"/>
          </w:tcPr>
          <w:p w14:paraId="15CFB72B" w14:textId="77777777" w:rsidR="00BC54FE" w:rsidRPr="003D0187" w:rsidRDefault="00BC54FE" w:rsidP="008D4C3B">
            <w:pPr>
              <w:spacing w:line="300" w:lineRule="auto"/>
              <w:jc w:val="both"/>
              <w:rPr>
                <w:rFonts w:ascii="Tahoma" w:hAnsi="Tahoma" w:cs="Tahoma"/>
              </w:rPr>
            </w:pPr>
            <w:r w:rsidRPr="003D0187">
              <w:rPr>
                <w:rFonts w:ascii="Tahoma" w:hAnsi="Tahoma" w:cs="Tahoma"/>
              </w:rPr>
              <w:t>4</w:t>
            </w:r>
          </w:p>
        </w:tc>
        <w:tc>
          <w:tcPr>
            <w:tcW w:w="4541" w:type="pct"/>
            <w:shd w:val="clear" w:color="auto" w:fill="auto"/>
            <w:noWrap/>
            <w:vAlign w:val="center"/>
          </w:tcPr>
          <w:p w14:paraId="5CB2B719" w14:textId="77777777" w:rsidR="00BC54FE" w:rsidRPr="003D0187" w:rsidRDefault="00BC54FE" w:rsidP="008D4C3B">
            <w:pPr>
              <w:spacing w:line="300" w:lineRule="auto"/>
              <w:jc w:val="both"/>
              <w:rPr>
                <w:rFonts w:ascii="Tahoma" w:hAnsi="Tahoma" w:cs="Tahoma"/>
              </w:rPr>
            </w:pPr>
            <w:r w:rsidRPr="003D0187">
              <w:rPr>
                <w:rFonts w:ascii="Tahoma" w:hAnsi="Tahoma" w:cs="Tahoma"/>
                <w:b/>
              </w:rPr>
              <w:t>Producto 4</w:t>
            </w:r>
            <w:r w:rsidRPr="003D0187">
              <w:rPr>
                <w:rFonts w:ascii="Tahoma" w:hAnsi="Tahoma" w:cs="Tahoma"/>
              </w:rPr>
              <w:t xml:space="preserve"> - </w:t>
            </w:r>
            <w:r w:rsidRPr="003D0187">
              <w:rPr>
                <w:rFonts w:ascii="Tahoma" w:hAnsi="Tahoma" w:cs="Tahoma"/>
                <w:bCs/>
                <w:lang w:val="es-ES_tradnl"/>
              </w:rPr>
              <w:t>Informe de avance al 100% de ejecución física</w:t>
            </w:r>
          </w:p>
        </w:tc>
      </w:tr>
      <w:tr w:rsidR="00BC54FE" w:rsidRPr="00882269" w14:paraId="07155865" w14:textId="77777777" w:rsidTr="008D4C3B">
        <w:trPr>
          <w:trHeight w:val="216"/>
          <w:jc w:val="center"/>
        </w:trPr>
        <w:tc>
          <w:tcPr>
            <w:tcW w:w="459" w:type="pct"/>
            <w:shd w:val="clear" w:color="auto" w:fill="auto"/>
            <w:noWrap/>
            <w:vAlign w:val="center"/>
          </w:tcPr>
          <w:p w14:paraId="2C5EB1F0" w14:textId="77777777" w:rsidR="00BC54FE" w:rsidRPr="003D0187" w:rsidRDefault="00BC54FE" w:rsidP="008D4C3B">
            <w:pPr>
              <w:spacing w:line="300" w:lineRule="auto"/>
              <w:jc w:val="both"/>
              <w:rPr>
                <w:rFonts w:ascii="Tahoma" w:hAnsi="Tahoma" w:cs="Tahoma"/>
              </w:rPr>
            </w:pPr>
            <w:r w:rsidRPr="003D0187">
              <w:rPr>
                <w:rFonts w:ascii="Tahoma" w:hAnsi="Tahoma" w:cs="Tahoma"/>
              </w:rPr>
              <w:t>5</w:t>
            </w:r>
          </w:p>
        </w:tc>
        <w:tc>
          <w:tcPr>
            <w:tcW w:w="4541" w:type="pct"/>
            <w:shd w:val="clear" w:color="auto" w:fill="auto"/>
            <w:noWrap/>
            <w:vAlign w:val="center"/>
          </w:tcPr>
          <w:p w14:paraId="47DD1256" w14:textId="77777777" w:rsidR="00BC54FE" w:rsidRPr="003D0187" w:rsidRDefault="00BC54FE" w:rsidP="008D4C3B">
            <w:pPr>
              <w:spacing w:line="300" w:lineRule="auto"/>
              <w:jc w:val="both"/>
              <w:rPr>
                <w:rFonts w:ascii="Tahoma" w:hAnsi="Tahoma" w:cs="Tahoma"/>
                <w:b/>
              </w:rPr>
            </w:pPr>
            <w:r w:rsidRPr="003D0187">
              <w:rPr>
                <w:rFonts w:ascii="Tahoma" w:hAnsi="Tahoma" w:cs="Tahoma"/>
                <w:b/>
              </w:rPr>
              <w:t>Producto 5</w:t>
            </w:r>
            <w:r w:rsidRPr="003D0187">
              <w:rPr>
                <w:rFonts w:ascii="Tahoma" w:hAnsi="Tahoma" w:cs="Tahoma"/>
              </w:rPr>
              <w:t xml:space="preserve"> - </w:t>
            </w:r>
            <w:r w:rsidRPr="003D0187">
              <w:rPr>
                <w:rFonts w:ascii="Tahoma" w:hAnsi="Tahoma" w:cs="Tahoma"/>
                <w:bCs/>
                <w:lang w:val="es-ES_tradnl"/>
              </w:rPr>
              <w:t xml:space="preserve">Informe de producto final </w:t>
            </w:r>
          </w:p>
        </w:tc>
      </w:tr>
    </w:tbl>
    <w:p w14:paraId="58ECC46D" w14:textId="77777777" w:rsidR="00BC54FE" w:rsidRDefault="00BC54FE" w:rsidP="00BC54FE">
      <w:pPr>
        <w:spacing w:line="260" w:lineRule="atLeast"/>
        <w:jc w:val="both"/>
        <w:rPr>
          <w:rFonts w:ascii="Tahoma" w:hAnsi="Tahoma" w:cs="Tahoma"/>
        </w:rPr>
      </w:pPr>
    </w:p>
    <w:p w14:paraId="0E386A1C" w14:textId="77777777" w:rsidR="00BC54FE" w:rsidRPr="00882269" w:rsidRDefault="00BC54FE" w:rsidP="00BC54FE">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254B65DA" w14:textId="77777777" w:rsidR="00BC54FE" w:rsidRPr="00882269" w:rsidRDefault="00BC54FE" w:rsidP="00BC54FE">
      <w:pPr>
        <w:numPr>
          <w:ilvl w:val="0"/>
          <w:numId w:val="53"/>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88F2014" w14:textId="77777777" w:rsidR="00BC54FE" w:rsidRPr="00882269" w:rsidRDefault="00BC54FE" w:rsidP="00BC54FE">
      <w:pPr>
        <w:numPr>
          <w:ilvl w:val="0"/>
          <w:numId w:val="53"/>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05CE8ED6" w14:textId="77777777" w:rsidR="00BC54FE" w:rsidRPr="00882269" w:rsidRDefault="00BC54FE" w:rsidP="00BC54FE">
      <w:pPr>
        <w:numPr>
          <w:ilvl w:val="0"/>
          <w:numId w:val="53"/>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04A6CF9" w14:textId="77777777" w:rsidR="00BC54FE" w:rsidRPr="00882269" w:rsidRDefault="00BC54FE" w:rsidP="00BC54FE">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2243865E" w14:textId="77777777" w:rsidR="00BC54FE" w:rsidRPr="00882269" w:rsidRDefault="00BC54FE" w:rsidP="00BC54FE">
      <w:pPr>
        <w:numPr>
          <w:ilvl w:val="0"/>
          <w:numId w:val="53"/>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13868BEF" w14:textId="77777777" w:rsidR="00BC54FE" w:rsidRPr="00882269" w:rsidRDefault="00BC54FE" w:rsidP="00BC54FE">
      <w:pPr>
        <w:numPr>
          <w:ilvl w:val="0"/>
          <w:numId w:val="53"/>
        </w:numPr>
        <w:spacing w:line="260" w:lineRule="atLeast"/>
        <w:ind w:hanging="153"/>
        <w:jc w:val="both"/>
        <w:rPr>
          <w:rFonts w:ascii="Tahoma" w:hAnsi="Tahoma" w:cs="Tahoma"/>
        </w:rPr>
      </w:pPr>
      <w:r w:rsidRPr="00882269">
        <w:rPr>
          <w:rFonts w:ascii="Tahoma" w:hAnsi="Tahoma" w:cs="Tahoma"/>
        </w:rPr>
        <w:lastRenderedPageBreak/>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2BB303C0" w14:textId="77777777" w:rsidR="00BC54FE" w:rsidRPr="00882269" w:rsidRDefault="00BC54FE" w:rsidP="00BC54FE">
      <w:pPr>
        <w:numPr>
          <w:ilvl w:val="0"/>
          <w:numId w:val="53"/>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0DA3B1DF" w14:textId="77777777" w:rsidR="00BC54FE" w:rsidRPr="00882269" w:rsidRDefault="00BC54FE" w:rsidP="00BC54FE">
      <w:pPr>
        <w:spacing w:line="260" w:lineRule="atLeast"/>
        <w:ind w:left="720"/>
        <w:jc w:val="both"/>
        <w:rPr>
          <w:rFonts w:ascii="Tahoma" w:hAnsi="Tahoma" w:cs="Tahoma"/>
        </w:rPr>
      </w:pPr>
    </w:p>
    <w:p w14:paraId="5BEB78AC" w14:textId="77777777" w:rsidR="00BC54FE" w:rsidRPr="00882269" w:rsidRDefault="00BC54FE" w:rsidP="00BC54FE">
      <w:pPr>
        <w:spacing w:line="260" w:lineRule="atLeast"/>
        <w:jc w:val="both"/>
        <w:rPr>
          <w:rFonts w:ascii="Tahoma" w:hAnsi="Tahoma" w:cs="Tahoma"/>
          <w:szCs w:val="16"/>
          <w:lang w:val="es-ES_tradnl"/>
        </w:rPr>
      </w:pPr>
      <w:r w:rsidRPr="00882269">
        <w:rPr>
          <w:rFonts w:ascii="Tahoma" w:hAnsi="Tahoma" w:cs="Tahoma"/>
          <w:szCs w:val="16"/>
          <w:lang w:val="es-ES_tradnl"/>
        </w:rPr>
        <w:t xml:space="preserve">Paralelamente a la ejecución de las </w:t>
      </w:r>
      <w:r w:rsidRPr="00675A89">
        <w:rPr>
          <w:rFonts w:ascii="Tahoma" w:hAnsi="Tahoma" w:cs="Tahoma"/>
          <w:color w:val="0000FF"/>
          <w:szCs w:val="16"/>
          <w:lang w:val="es-ES_tradnl"/>
        </w:rPr>
        <w:t>soluciones habitacional</w:t>
      </w:r>
      <w:r>
        <w:rPr>
          <w:rFonts w:ascii="Tahoma" w:hAnsi="Tahoma" w:cs="Tahoma"/>
          <w:color w:val="0000FF"/>
          <w:szCs w:val="16"/>
          <w:lang w:val="es-ES_tradnl"/>
        </w:rPr>
        <w:t>es</w:t>
      </w:r>
      <w:r w:rsidRPr="00675A89">
        <w:rPr>
          <w:rFonts w:ascii="Tahoma" w:hAnsi="Tahoma" w:cs="Tahoma"/>
          <w:color w:val="0000FF"/>
          <w:szCs w:val="16"/>
          <w:lang w:val="es-ES_tradnl"/>
        </w:rPr>
        <w:t xml:space="preserve"> </w:t>
      </w:r>
      <w:r w:rsidRPr="00882269">
        <w:rPr>
          <w:rFonts w:ascii="Tahoma" w:hAnsi="Tahoma" w:cs="Tahoma"/>
          <w:szCs w:val="16"/>
          <w:lang w:val="es-ES_tradnl"/>
        </w:rPr>
        <w:t>la Entidad Ejecutora tiene la obligación de realizar el avance documental de la consultoría, para la entrega de los productos en las fechas establecidas de acuerdo al cronograma.</w:t>
      </w:r>
    </w:p>
    <w:p w14:paraId="73815551" w14:textId="77777777" w:rsidR="00BC54FE" w:rsidRPr="00882269" w:rsidRDefault="00BC54FE" w:rsidP="00BC54FE">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43B307C6" w14:textId="77777777" w:rsidR="00BC54FE" w:rsidRPr="00882269" w:rsidRDefault="00BC54FE" w:rsidP="00BC54FE">
      <w:pPr>
        <w:spacing w:line="260" w:lineRule="atLeast"/>
        <w:jc w:val="both"/>
        <w:rPr>
          <w:rFonts w:ascii="Tahoma" w:hAnsi="Tahoma" w:cs="Tahoma"/>
        </w:rPr>
      </w:pPr>
    </w:p>
    <w:p w14:paraId="463E20CE" w14:textId="77777777" w:rsidR="00BC54FE" w:rsidRPr="00882269" w:rsidRDefault="00BC54FE" w:rsidP="00BC54FE">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587D4B90" w14:textId="77777777" w:rsidR="00BC54FE" w:rsidRPr="0058097C" w:rsidRDefault="00BC54FE" w:rsidP="00BC54FE">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59C8AD26" w14:textId="77777777" w:rsidR="00BC54FE" w:rsidRPr="0058097C" w:rsidRDefault="00BC54FE" w:rsidP="00BC54FE">
      <w:pPr>
        <w:numPr>
          <w:ilvl w:val="0"/>
          <w:numId w:val="62"/>
        </w:numPr>
        <w:spacing w:line="260" w:lineRule="atLeast"/>
        <w:ind w:left="426" w:hanging="425"/>
        <w:jc w:val="both"/>
        <w:rPr>
          <w:rFonts w:ascii="Tahoma" w:hAnsi="Tahoma" w:cs="Tahoma"/>
          <w:lang w:val="es-ES_tradnl"/>
        </w:rPr>
      </w:pPr>
      <w:bookmarkStart w:id="94"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4"/>
    </w:p>
    <w:p w14:paraId="02A782D8" w14:textId="77777777" w:rsidR="00BC54FE" w:rsidRDefault="00BC54FE" w:rsidP="00BC54FE">
      <w:pPr>
        <w:numPr>
          <w:ilvl w:val="0"/>
          <w:numId w:val="62"/>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F534B7E" w14:textId="77777777" w:rsidR="00BC54FE" w:rsidRPr="00D65E51" w:rsidRDefault="00BC54FE" w:rsidP="00BC54FE">
      <w:pPr>
        <w:numPr>
          <w:ilvl w:val="0"/>
          <w:numId w:val="62"/>
        </w:numPr>
        <w:spacing w:line="260" w:lineRule="atLeast"/>
        <w:ind w:left="426" w:hanging="425"/>
        <w:jc w:val="both"/>
        <w:rPr>
          <w:rFonts w:ascii="Tahoma" w:hAnsi="Tahoma" w:cs="Tahoma"/>
          <w:sz w:val="18"/>
          <w:szCs w:val="18"/>
          <w:lang w:val="es-ES_tradnl"/>
        </w:rPr>
      </w:pPr>
      <w:bookmarkStart w:id="95" w:name="_Hlk170288826"/>
      <w:r w:rsidRPr="00D65E51">
        <w:rPr>
          <w:rFonts w:ascii="Tahoma" w:hAnsi="Tahoma" w:cs="Tahoma"/>
          <w:lang w:val="es-ES_tradnl"/>
        </w:rPr>
        <w:t>Nota de Consolidación de la lista de Beneficiarios emitida por la AEVIVIENDA (copia simple).</w:t>
      </w:r>
    </w:p>
    <w:p w14:paraId="6984155D" w14:textId="77777777" w:rsidR="00BC54FE" w:rsidRPr="00882269" w:rsidRDefault="00BC54FE" w:rsidP="00BC54FE">
      <w:pPr>
        <w:numPr>
          <w:ilvl w:val="0"/>
          <w:numId w:val="62"/>
        </w:numPr>
        <w:spacing w:line="260" w:lineRule="atLeast"/>
        <w:ind w:left="426" w:hanging="425"/>
        <w:jc w:val="both"/>
        <w:rPr>
          <w:rFonts w:ascii="Tahoma" w:hAnsi="Tahoma" w:cs="Tahoma"/>
          <w:lang w:val="es-ES_tradnl"/>
        </w:rPr>
      </w:pPr>
      <w:bookmarkStart w:id="96" w:name="_Hlk126939647"/>
      <w:bookmarkEnd w:id="95"/>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6"/>
    <w:p w14:paraId="0B34739E" w14:textId="77777777" w:rsidR="00BC54FE" w:rsidRPr="00882269" w:rsidRDefault="00BC54FE" w:rsidP="00BC54FE">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76443E46" w14:textId="77777777" w:rsidR="00BC54FE" w:rsidRPr="00882269" w:rsidRDefault="00BC54FE" w:rsidP="00BC54FE">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33160761" w14:textId="77777777" w:rsidR="00BC54FE" w:rsidRPr="00882269" w:rsidRDefault="00BC54FE" w:rsidP="00BC54FE">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sidRPr="00675A89">
        <w:rPr>
          <w:rFonts w:ascii="Tahoma" w:hAnsi="Tahoma" w:cs="Tahoma"/>
          <w:color w:val="0000FF"/>
          <w:lang w:val="es-ES_tradnl"/>
        </w:rPr>
        <w:t>– FAI, o Nota de solicitud de FAI, al Parque Nacional</w:t>
      </w:r>
      <w:r>
        <w:rPr>
          <w:rFonts w:ascii="Tahoma" w:hAnsi="Tahoma" w:cs="Tahoma"/>
          <w:color w:val="0000FF"/>
          <w:lang w:val="es-ES_tradnl"/>
        </w:rPr>
        <w:t xml:space="preserve"> o</w:t>
      </w:r>
      <w:r w:rsidRPr="00882269">
        <w:rPr>
          <w:rFonts w:ascii="Tahoma" w:hAnsi="Tahoma" w:cs="Tahoma"/>
          <w:lang w:val="es-ES_tradnl"/>
        </w:rPr>
        <w:t xml:space="preserve"> al Parque Sub Nacional, debidamente sellado por la oficina pertinente (si corresponde).</w:t>
      </w:r>
    </w:p>
    <w:p w14:paraId="6F25E921" w14:textId="77777777" w:rsidR="00BC54FE" w:rsidRPr="00882269" w:rsidRDefault="00BC54FE" w:rsidP="00BC54FE">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1C6D8F7A" w14:textId="77777777" w:rsidR="00BC54FE" w:rsidRPr="00882269" w:rsidRDefault="00BC54FE" w:rsidP="00BC54FE">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 xml:space="preserve">Cronograma de actividades de la consultoría debidamente consensuado con los beneficiarios como consecuencia de los resultados del taller(es) de socialización e identificación de módulos técnicos, </w:t>
      </w:r>
      <w:r w:rsidRPr="00882269">
        <w:rPr>
          <w:rFonts w:ascii="Tahoma" w:hAnsi="Tahoma" w:cs="Tahoma"/>
          <w:lang w:val="es-ES_tradnl"/>
        </w:rPr>
        <w:lastRenderedPageBreak/>
        <w:t>dicho cronograma deberá considerar aspectos como el calendario agrícola, fiestas patronales u otros que se hayan identificado.</w:t>
      </w:r>
    </w:p>
    <w:p w14:paraId="3225F1CB" w14:textId="77777777" w:rsidR="00BC54FE" w:rsidRPr="00882269" w:rsidRDefault="00BC54FE" w:rsidP="00BC54FE">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74B9D49B" w14:textId="77777777" w:rsidR="00BC54FE" w:rsidRPr="00882269" w:rsidRDefault="00BC54FE" w:rsidP="00BC54FE">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181E32AD" w14:textId="77777777" w:rsidR="00BC54FE" w:rsidRPr="00882269" w:rsidRDefault="00BC54FE" w:rsidP="00BC54FE">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598ACDC5" w14:textId="77777777" w:rsidR="00BC54FE" w:rsidRPr="00882269" w:rsidRDefault="00BC54FE" w:rsidP="00BC54FE">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3D04DDE0" w14:textId="77777777" w:rsidR="00BC54FE" w:rsidRPr="0058097C" w:rsidRDefault="00BC54FE" w:rsidP="00BC54FE">
      <w:pPr>
        <w:numPr>
          <w:ilvl w:val="0"/>
          <w:numId w:val="62"/>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7EC0B602" w14:textId="77777777" w:rsidR="00BC54FE" w:rsidRPr="0058097C" w:rsidRDefault="00BC54FE" w:rsidP="00BC54FE">
      <w:pPr>
        <w:numPr>
          <w:ilvl w:val="0"/>
          <w:numId w:val="62"/>
        </w:numPr>
        <w:autoSpaceDE w:val="0"/>
        <w:autoSpaceDN w:val="0"/>
        <w:adjustRightInd w:val="0"/>
        <w:contextualSpacing/>
        <w:jc w:val="both"/>
        <w:rPr>
          <w:rFonts w:ascii="Tahoma" w:hAnsi="Tahoma" w:cs="Tahoma"/>
          <w:bCs/>
          <w:lang w:val="es-ES_tradnl" w:eastAsia="es-ES_tradnl"/>
        </w:rPr>
      </w:pPr>
      <w:bookmarkStart w:id="97"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97"/>
    </w:p>
    <w:p w14:paraId="4213708C" w14:textId="77777777" w:rsidR="00BC54FE" w:rsidRPr="00882269" w:rsidRDefault="00BC54FE" w:rsidP="00BC54FE">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7ED19494" w14:textId="77777777" w:rsidR="00BC54FE" w:rsidRPr="00882269" w:rsidRDefault="00BC54FE" w:rsidP="00BC54FE">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93DFD48" w14:textId="77777777" w:rsidR="00BC54FE" w:rsidRPr="00882269" w:rsidRDefault="00BC54FE" w:rsidP="00BC54FE">
      <w:pPr>
        <w:spacing w:line="260" w:lineRule="atLeast"/>
        <w:jc w:val="both"/>
        <w:rPr>
          <w:rFonts w:ascii="Tahoma" w:hAnsi="Tahoma" w:cs="Tahoma"/>
          <w:lang w:val="es-ES_tradnl"/>
        </w:rPr>
      </w:pPr>
    </w:p>
    <w:p w14:paraId="6A2A9563" w14:textId="77777777" w:rsidR="00BC54FE" w:rsidRPr="00882269" w:rsidRDefault="00BC54FE" w:rsidP="00BC54FE">
      <w:pPr>
        <w:tabs>
          <w:tab w:val="num" w:pos="360"/>
          <w:tab w:val="num" w:pos="1260"/>
        </w:tabs>
        <w:spacing w:line="260" w:lineRule="atLeast"/>
        <w:rPr>
          <w:rFonts w:ascii="Tahoma" w:hAnsi="Tahoma" w:cs="Tahoma"/>
          <w:lang w:val="es-ES_tradnl"/>
        </w:rPr>
      </w:pPr>
      <w:r w:rsidRPr="00882269">
        <w:rPr>
          <w:rFonts w:ascii="Tahoma" w:hAnsi="Tahoma" w:cs="Tahoma"/>
          <w:b/>
          <w:lang w:val="es-ES_tradnl"/>
        </w:rPr>
        <w:t xml:space="preserve">PRODUCTO 2 - INFORME DE AVANCE Al </w:t>
      </w:r>
      <w:r>
        <w:rPr>
          <w:rFonts w:ascii="Tahoma" w:hAnsi="Tahoma" w:cs="Tahoma"/>
          <w:b/>
          <w:lang w:val="es-ES_tradnl"/>
        </w:rPr>
        <w:t>3</w:t>
      </w:r>
      <w:r w:rsidRPr="00882269">
        <w:rPr>
          <w:rFonts w:ascii="Tahoma" w:hAnsi="Tahoma" w:cs="Tahoma"/>
          <w:b/>
          <w:lang w:val="es-ES_tradnl"/>
        </w:rPr>
        <w:t>0% DE EJECUCIÓN FÍSICA</w:t>
      </w:r>
    </w:p>
    <w:p w14:paraId="7EB1D5D2" w14:textId="77777777" w:rsidR="00BC54FE" w:rsidRPr="00882269" w:rsidRDefault="00BC54FE" w:rsidP="00BC54FE">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764D7D9" w14:textId="77777777" w:rsidR="00BC54FE" w:rsidRPr="00882269" w:rsidRDefault="00BC54FE" w:rsidP="00BC54FE">
      <w:pPr>
        <w:numPr>
          <w:ilvl w:val="0"/>
          <w:numId w:val="80"/>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2B94B5E" w14:textId="77777777" w:rsidR="00BC54FE" w:rsidRPr="00882269" w:rsidRDefault="00BC54FE" w:rsidP="00BC54FE">
      <w:pPr>
        <w:numPr>
          <w:ilvl w:val="0"/>
          <w:numId w:val="80"/>
        </w:numPr>
        <w:spacing w:line="260" w:lineRule="atLeast"/>
        <w:ind w:left="426" w:hanging="426"/>
        <w:jc w:val="both"/>
        <w:rPr>
          <w:rFonts w:ascii="Tahoma" w:hAnsi="Tahoma" w:cs="Tahoma"/>
        </w:rPr>
      </w:pPr>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598D1D14" w14:textId="77777777" w:rsidR="00BC54FE" w:rsidRPr="00882269" w:rsidRDefault="00BC54FE" w:rsidP="00BC54FE">
      <w:pPr>
        <w:numPr>
          <w:ilvl w:val="0"/>
          <w:numId w:val="80"/>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5A1707E" w14:textId="77777777" w:rsidR="00BC54FE" w:rsidRPr="00882269" w:rsidRDefault="00BC54FE" w:rsidP="00BC54FE">
      <w:pPr>
        <w:numPr>
          <w:ilvl w:val="0"/>
          <w:numId w:val="80"/>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6D655EA6" w14:textId="77777777" w:rsidR="00BC54FE" w:rsidRPr="00882269" w:rsidRDefault="00BC54FE" w:rsidP="00BC54FE">
      <w:pPr>
        <w:numPr>
          <w:ilvl w:val="0"/>
          <w:numId w:val="80"/>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w:t>
      </w:r>
      <w:r>
        <w:rPr>
          <w:rFonts w:ascii="Tahoma" w:hAnsi="Tahoma" w:cs="Tahoma"/>
          <w:lang w:val="es-ES_tradnl"/>
        </w:rPr>
        <w:t>3</w:t>
      </w:r>
      <w:r w:rsidRPr="00882269">
        <w:rPr>
          <w:rFonts w:ascii="Tahoma" w:hAnsi="Tahoma" w:cs="Tahoma"/>
          <w:lang w:val="es-ES_tradnl"/>
        </w:rPr>
        <w:t>0%)</w:t>
      </w:r>
    </w:p>
    <w:p w14:paraId="64ECEE14" w14:textId="77777777" w:rsidR="00BC54FE" w:rsidRPr="00882269" w:rsidRDefault="00BC54FE" w:rsidP="00BC54FE">
      <w:pPr>
        <w:numPr>
          <w:ilvl w:val="0"/>
          <w:numId w:val="80"/>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70766522" w14:textId="77777777" w:rsidR="00BC54FE" w:rsidRDefault="00BC54FE" w:rsidP="00BC54FE">
      <w:pPr>
        <w:spacing w:line="260" w:lineRule="atLeast"/>
        <w:ind w:left="-11"/>
        <w:contextualSpacing/>
        <w:jc w:val="both"/>
        <w:rPr>
          <w:rFonts w:ascii="Tahoma" w:hAnsi="Tahoma" w:cs="Tahoma"/>
          <w:lang w:val="es-ES_tradnl"/>
        </w:rPr>
      </w:pPr>
      <w:r w:rsidRPr="00882269">
        <w:rPr>
          <w:rFonts w:ascii="Tahoma" w:hAnsi="Tahoma" w:cs="Tahoma"/>
          <w:lang w:val="es-ES_tradnl"/>
        </w:rPr>
        <w:lastRenderedPageBreak/>
        <w:t>Al incumplimiento de los puntos anteriormente señalados el producto no deberá ser aprobado por parte de la Inspectoría.</w:t>
      </w:r>
    </w:p>
    <w:p w14:paraId="0912AA76" w14:textId="77777777" w:rsidR="00BC54FE" w:rsidRDefault="00BC54FE" w:rsidP="00BC54FE">
      <w:pPr>
        <w:spacing w:line="260" w:lineRule="atLeast"/>
        <w:contextualSpacing/>
        <w:jc w:val="both"/>
        <w:rPr>
          <w:rFonts w:ascii="Tahoma" w:hAnsi="Tahoma" w:cs="Tahoma"/>
          <w:lang w:val="es-ES_tradnl"/>
        </w:rPr>
      </w:pPr>
    </w:p>
    <w:p w14:paraId="2C2233EE" w14:textId="77777777" w:rsidR="00BC54FE" w:rsidRPr="00EF0A47" w:rsidRDefault="00BC54FE" w:rsidP="00BC54FE">
      <w:pPr>
        <w:spacing w:line="260" w:lineRule="atLeast"/>
        <w:rPr>
          <w:rFonts w:ascii="Tahoma" w:hAnsi="Tahoma" w:cs="Tahoma"/>
          <w:b/>
          <w:bCs/>
          <w:lang w:val="es-ES_tradnl"/>
        </w:rPr>
      </w:pPr>
      <w:r w:rsidRPr="00EF0A47">
        <w:rPr>
          <w:rFonts w:ascii="Tahoma" w:hAnsi="Tahoma" w:cs="Tahoma"/>
          <w:b/>
          <w:bCs/>
          <w:lang w:val="es-ES_tradnl"/>
        </w:rPr>
        <w:t xml:space="preserve">PRODUCTO 3- INFORME DE AVANCE </w:t>
      </w:r>
      <w:r w:rsidRPr="00675A89">
        <w:rPr>
          <w:rFonts w:ascii="Tahoma" w:hAnsi="Tahoma" w:cs="Tahoma"/>
          <w:b/>
          <w:bCs/>
          <w:lang w:val="es-ES_tradnl"/>
        </w:rPr>
        <w:t>AL 70% DE</w:t>
      </w:r>
      <w:r w:rsidRPr="00EF0A47">
        <w:rPr>
          <w:rFonts w:ascii="Tahoma" w:hAnsi="Tahoma" w:cs="Tahoma"/>
          <w:b/>
          <w:bCs/>
          <w:lang w:val="es-ES_tradnl"/>
        </w:rPr>
        <w:t xml:space="preserve"> EJECUCIÓN FÍSICA.</w:t>
      </w:r>
    </w:p>
    <w:p w14:paraId="372EFABE" w14:textId="77777777" w:rsidR="00BC54FE" w:rsidRPr="00EF0A47" w:rsidRDefault="00BC54FE" w:rsidP="00BC54FE">
      <w:pPr>
        <w:spacing w:line="260" w:lineRule="atLeast"/>
        <w:jc w:val="both"/>
        <w:rPr>
          <w:rFonts w:ascii="Tahoma" w:hAnsi="Tahoma" w:cs="Tahoma"/>
          <w:lang w:val="es-ES_tradnl"/>
        </w:rPr>
      </w:pPr>
      <w:r w:rsidRPr="00EF0A47">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056173A" w14:textId="77777777" w:rsidR="00BC54FE" w:rsidRPr="00EF0A47" w:rsidRDefault="00BC54FE" w:rsidP="00BC54FE">
      <w:pPr>
        <w:jc w:val="both"/>
        <w:rPr>
          <w:rFonts w:ascii="Tahoma" w:hAnsi="Tahoma" w:cs="Tahoma"/>
          <w:lang w:val="es-ES_tradnl"/>
        </w:rPr>
      </w:pPr>
      <w:r w:rsidRPr="00EF0A47">
        <w:rPr>
          <w:rFonts w:ascii="Tahoma" w:hAnsi="Tahoma" w:cs="Tahoma"/>
          <w:lang w:val="es-ES_tradnl"/>
        </w:rPr>
        <w:t xml:space="preserve">Posterior a la presentación del producto anterior, La </w:t>
      </w:r>
      <w:r w:rsidRPr="00EF0A47">
        <w:rPr>
          <w:rFonts w:ascii="Tahoma" w:hAnsi="Tahoma" w:cs="Tahoma"/>
        </w:rPr>
        <w:t xml:space="preserve">Entidad Ejecutora </w:t>
      </w:r>
      <w:r w:rsidRPr="00EF0A47">
        <w:rPr>
          <w:rFonts w:ascii="Tahoma" w:hAnsi="Tahoma" w:cs="Tahoma"/>
          <w:lang w:val="es-ES_tradnl"/>
        </w:rPr>
        <w:t>deberá presentar en el plazo establecido en el cronograma propuesto, el producto correspondiente al Inspector, una vez se alcance el requisito del porcentaje de ejecución física señalado. Dicho producto deberá contener mínimamente el siguiente detalle:</w:t>
      </w:r>
    </w:p>
    <w:p w14:paraId="21C5DB7F" w14:textId="77777777" w:rsidR="00BC54FE" w:rsidRPr="00EF0A47" w:rsidRDefault="00BC54FE" w:rsidP="00BC54FE">
      <w:pPr>
        <w:pStyle w:val="Prrafodelista"/>
        <w:numPr>
          <w:ilvl w:val="0"/>
          <w:numId w:val="9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3E825F4B" w14:textId="77777777" w:rsidR="00BC54FE" w:rsidRPr="00EF0A47" w:rsidRDefault="00BC54FE" w:rsidP="00BC54FE">
      <w:pPr>
        <w:pStyle w:val="Prrafodelista"/>
        <w:numPr>
          <w:ilvl w:val="0"/>
          <w:numId w:val="9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2A8E9704" w14:textId="77777777" w:rsidR="00BC54FE" w:rsidRPr="00C31F62" w:rsidRDefault="00BC54FE" w:rsidP="00BC54FE">
      <w:pPr>
        <w:pStyle w:val="Prrafodelista"/>
        <w:widowControl w:val="0"/>
        <w:numPr>
          <w:ilvl w:val="0"/>
          <w:numId w:val="97"/>
        </w:numPr>
        <w:autoSpaceDE w:val="0"/>
        <w:autoSpaceDN w:val="0"/>
        <w:ind w:left="426" w:hanging="426"/>
        <w:rPr>
          <w:rFonts w:ascii="Tahoma" w:hAnsi="Tahoma" w:cs="Tahoma"/>
          <w:lang w:val="es-ES_tradnl"/>
        </w:rPr>
      </w:pPr>
      <w:r w:rsidRPr="00C31F62">
        <w:rPr>
          <w:rFonts w:ascii="Tahoma" w:hAnsi="Tahoma" w:cs="Tahoma"/>
          <w:lang w:val="es-ES_tradnl"/>
        </w:rPr>
        <w:t>Acta de aprobación de Evaluación de medio término. (El Acta de aprobación deberá ser suscrito por el Fiscal del Proyecto, Entidad Ejecutora e Inspectoría).</w:t>
      </w:r>
    </w:p>
    <w:p w14:paraId="3B4434F8" w14:textId="77777777" w:rsidR="00BC54FE" w:rsidRPr="00693B0D" w:rsidRDefault="00BC54FE" w:rsidP="00BC54FE">
      <w:pPr>
        <w:pStyle w:val="Prrafodelista"/>
        <w:widowControl w:val="0"/>
        <w:numPr>
          <w:ilvl w:val="0"/>
          <w:numId w:val="97"/>
        </w:numPr>
        <w:autoSpaceDE w:val="0"/>
        <w:autoSpaceDN w:val="0"/>
        <w:ind w:left="426" w:hanging="426"/>
        <w:jc w:val="both"/>
        <w:rPr>
          <w:rFonts w:ascii="Tahoma" w:hAnsi="Tahoma" w:cs="Tahoma"/>
          <w:lang w:val="es-ES_tradnl"/>
        </w:rPr>
      </w:pPr>
      <w:r w:rsidRPr="00693B0D">
        <w:rPr>
          <w:rFonts w:ascii="Tahoma" w:hAnsi="Tahoma" w:cs="Tahoma"/>
          <w:lang w:val="es-ES_tradnl"/>
        </w:rPr>
        <w:t>Acta de aprobación de la Evaluación de medio término, adjuntando el cuadro de Balance final (en medio físico y digital) que se realizó (desde el 30% hasta el 70% de avance de la ejecución Fís</w:t>
      </w:r>
      <w:r>
        <w:rPr>
          <w:rFonts w:ascii="Tahoma" w:hAnsi="Tahoma" w:cs="Tahoma"/>
          <w:lang w:val="es-ES_tradnl"/>
        </w:rPr>
        <w:t>i</w:t>
      </w:r>
      <w:r w:rsidRPr="00693B0D">
        <w:rPr>
          <w:rFonts w:ascii="Tahoma" w:hAnsi="Tahoma" w:cs="Tahoma"/>
          <w:lang w:val="es-ES_tradnl"/>
        </w:rPr>
        <w:t>ca del Proyecto).</w:t>
      </w:r>
    </w:p>
    <w:p w14:paraId="42B0D0A1" w14:textId="77777777" w:rsidR="00BC54FE" w:rsidRPr="00EF0A47" w:rsidRDefault="00BC54FE" w:rsidP="00BC54FE">
      <w:pPr>
        <w:pStyle w:val="Prrafodelista"/>
        <w:numPr>
          <w:ilvl w:val="0"/>
          <w:numId w:val="9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Planilla de entrega de materiales por familia beneficiaria y detalle de material adquirido debidamente cuantificado y almacenado, correspondiente al periodo, verificado por el Inspector de Obra.</w:t>
      </w:r>
    </w:p>
    <w:p w14:paraId="144095B8" w14:textId="77777777" w:rsidR="00BC54FE" w:rsidRPr="00EF0A47" w:rsidRDefault="00BC54FE" w:rsidP="00BC54FE">
      <w:pPr>
        <w:pStyle w:val="Prrafodelista"/>
        <w:numPr>
          <w:ilvl w:val="0"/>
          <w:numId w:val="9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Kardex de ingreso y salida del material en el almacén (control de materiales de construcción en almacén correspondientes al periodo).</w:t>
      </w:r>
    </w:p>
    <w:p w14:paraId="0CBC7689" w14:textId="77777777" w:rsidR="00BC54FE" w:rsidRPr="00EF0A47" w:rsidRDefault="00BC54FE" w:rsidP="00BC54FE">
      <w:pPr>
        <w:pStyle w:val="Prrafodelista"/>
        <w:numPr>
          <w:ilvl w:val="0"/>
          <w:numId w:val="9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 xml:space="preserve">Matriz de seguimiento físico que refleje el avance porcentual por cada ítem ejecutado en las viviendas y el avance físico total requerido para el presente </w:t>
      </w:r>
      <w:r w:rsidRPr="00675A89">
        <w:rPr>
          <w:rFonts w:ascii="Tahoma" w:hAnsi="Tahoma" w:cs="Tahoma"/>
          <w:lang w:val="es-ES_tradnl"/>
        </w:rPr>
        <w:t>producto (70%).</w:t>
      </w:r>
    </w:p>
    <w:p w14:paraId="351C0C35" w14:textId="77777777" w:rsidR="00BC54FE" w:rsidRPr="00EF0A47" w:rsidRDefault="00BC54FE" w:rsidP="00BC54FE">
      <w:pPr>
        <w:pStyle w:val="Prrafodelista"/>
        <w:numPr>
          <w:ilvl w:val="0"/>
          <w:numId w:val="9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Ficha Técnica con memoria fotográfica en formato físico y digital que demuestre el porcentaje de avance por vivienda.</w:t>
      </w:r>
    </w:p>
    <w:p w14:paraId="100D2E11" w14:textId="77777777" w:rsidR="00BC54FE" w:rsidRPr="00EF0A47" w:rsidRDefault="00BC54FE" w:rsidP="00BC54FE">
      <w:pPr>
        <w:pStyle w:val="Prrafodelista"/>
        <w:spacing w:line="260" w:lineRule="atLeast"/>
        <w:ind w:left="1"/>
        <w:contextualSpacing/>
        <w:jc w:val="both"/>
        <w:rPr>
          <w:rFonts w:ascii="Tahoma" w:hAnsi="Tahoma" w:cs="Tahoma"/>
          <w:lang w:val="es-ES_tradnl"/>
        </w:rPr>
      </w:pPr>
      <w:r w:rsidRPr="00EF0A47">
        <w:rPr>
          <w:rFonts w:ascii="Tahoma" w:hAnsi="Tahoma" w:cs="Tahoma"/>
          <w:lang w:val="es-ES_tradnl"/>
        </w:rPr>
        <w:t>Al incumplimiento de los puntos anteriormente señalados el producto no deberá ser aprobado por parte de la Inspectoría.</w:t>
      </w:r>
    </w:p>
    <w:p w14:paraId="64ACE95D" w14:textId="77777777" w:rsidR="00BC54FE" w:rsidRPr="00882269" w:rsidRDefault="00BC54FE" w:rsidP="00BC54FE">
      <w:pPr>
        <w:spacing w:line="260" w:lineRule="atLeast"/>
        <w:contextualSpacing/>
        <w:jc w:val="both"/>
        <w:rPr>
          <w:rFonts w:ascii="Tahoma" w:hAnsi="Tahoma" w:cs="Tahoma"/>
          <w:lang w:val="es-ES_tradnl"/>
        </w:rPr>
      </w:pPr>
    </w:p>
    <w:p w14:paraId="58816E8C" w14:textId="77777777" w:rsidR="00BC54FE" w:rsidRPr="00882269" w:rsidRDefault="00BC54FE" w:rsidP="00BC54FE">
      <w:pPr>
        <w:spacing w:line="260" w:lineRule="atLeast"/>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4</w:t>
      </w:r>
      <w:r w:rsidRPr="00882269">
        <w:rPr>
          <w:rFonts w:ascii="Tahoma" w:hAnsi="Tahoma" w:cs="Tahoma"/>
          <w:b/>
          <w:bCs/>
          <w:lang w:val="es-ES_tradnl"/>
        </w:rPr>
        <w:t xml:space="preserve"> - INFORME DE AVANCE AL 100% DE EJECUCIÓN FÍSICA.</w:t>
      </w:r>
    </w:p>
    <w:p w14:paraId="787AE1EC" w14:textId="77777777" w:rsidR="00BC54FE" w:rsidRPr="00882269" w:rsidRDefault="00BC54FE" w:rsidP="00BC54FE">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D3A1E9C" w14:textId="77777777" w:rsidR="00BC54FE" w:rsidRPr="00882269" w:rsidRDefault="00BC54FE" w:rsidP="00BC54FE">
      <w:pPr>
        <w:spacing w:line="260" w:lineRule="atLeast"/>
        <w:jc w:val="both"/>
        <w:rPr>
          <w:rFonts w:ascii="Tahoma" w:hAnsi="Tahoma" w:cs="Tahoma"/>
          <w:lang w:val="es-ES_tradnl"/>
        </w:rPr>
      </w:pPr>
    </w:p>
    <w:p w14:paraId="59B51485" w14:textId="77777777" w:rsidR="00BC54FE" w:rsidRDefault="00BC54FE" w:rsidP="00BC54FE">
      <w:pPr>
        <w:jc w:val="both"/>
        <w:rPr>
          <w:rFonts w:ascii="Tahoma" w:hAnsi="Tahoma" w:cs="Tahoma"/>
          <w:lang w:eastAsia="es-ES"/>
        </w:rPr>
      </w:pPr>
      <w:bookmarkStart w:id="98" w:name="_Hlk158993206"/>
      <w:bookmarkStart w:id="99"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FF"/>
          <w:szCs w:val="16"/>
          <w:lang w:val="es-ES_tradnl"/>
        </w:rPr>
        <w:t xml:space="preserve">para </w:t>
      </w:r>
      <w:r w:rsidRPr="000E6D8A">
        <w:rPr>
          <w:rFonts w:ascii="Tahoma" w:hAnsi="Tahoma" w:cs="Tahoma"/>
          <w:bCs/>
          <w:color w:val="000000"/>
          <w:szCs w:val="16"/>
          <w:lang w:val="es-ES_tradnl"/>
        </w:rPr>
        <w:t>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0" w:name="_Hlk158887837"/>
      <w:r w:rsidRPr="000E6D8A">
        <w:rPr>
          <w:rFonts w:ascii="Tahoma" w:hAnsi="Tahoma" w:cs="Tahoma"/>
          <w:color w:val="000000"/>
          <w:szCs w:val="16"/>
          <w:lang w:val="es-ES_tradnl"/>
        </w:rPr>
        <w:t>posteriores a la recepción de la solicitud</w:t>
      </w:r>
      <w:bookmarkEnd w:id="100"/>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98"/>
    <w:p w14:paraId="12E127F5" w14:textId="77777777" w:rsidR="00BC54FE" w:rsidRPr="00882269" w:rsidRDefault="00BC54FE" w:rsidP="00BC54FE">
      <w:pPr>
        <w:jc w:val="both"/>
        <w:rPr>
          <w:rFonts w:ascii="Tahoma" w:hAnsi="Tahoma" w:cs="Tahoma"/>
          <w:lang w:eastAsia="es-ES"/>
        </w:rPr>
      </w:pPr>
    </w:p>
    <w:bookmarkEnd w:id="99"/>
    <w:p w14:paraId="62C69C39" w14:textId="77777777" w:rsidR="00BC54FE" w:rsidRPr="00882269" w:rsidRDefault="00BC54FE" w:rsidP="00BC54FE">
      <w:pPr>
        <w:spacing w:line="260" w:lineRule="atLeast"/>
        <w:jc w:val="both"/>
        <w:rPr>
          <w:rFonts w:ascii="Tahoma" w:hAnsi="Tahoma" w:cs="Tahoma"/>
          <w:szCs w:val="16"/>
          <w:lang w:val="es-ES_tradnl"/>
        </w:rPr>
      </w:pPr>
      <w:r w:rsidRPr="00882269">
        <w:rPr>
          <w:rFonts w:ascii="Tahoma" w:hAnsi="Tahoma" w:cs="Tahoma"/>
          <w:szCs w:val="16"/>
          <w:lang w:val="es-ES_tradnl"/>
        </w:rPr>
        <w:lastRenderedPageBreak/>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786415B7" w14:textId="77777777" w:rsidR="00BC54FE" w:rsidRPr="00882269" w:rsidRDefault="00BC54FE" w:rsidP="00BC54FE">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32A1F39C" w14:textId="77777777" w:rsidR="00BC54FE" w:rsidRPr="00882269" w:rsidRDefault="00BC54FE" w:rsidP="00BC54FE">
      <w:pPr>
        <w:spacing w:line="260" w:lineRule="atLeast"/>
        <w:jc w:val="both"/>
        <w:rPr>
          <w:rFonts w:ascii="Tahoma" w:hAnsi="Tahoma" w:cs="Tahoma"/>
          <w:szCs w:val="16"/>
          <w:lang w:val="es-ES_tradnl"/>
        </w:rPr>
      </w:pPr>
    </w:p>
    <w:p w14:paraId="0A0B7154" w14:textId="77777777" w:rsidR="00BC54FE" w:rsidRPr="00882269" w:rsidRDefault="00BC54FE" w:rsidP="00BC54FE">
      <w:pPr>
        <w:spacing w:line="260" w:lineRule="atLeast"/>
        <w:jc w:val="both"/>
        <w:rPr>
          <w:rFonts w:ascii="Tahoma" w:hAnsi="Tahoma" w:cs="Tahoma"/>
          <w:szCs w:val="16"/>
          <w:lang w:val="es-ES_tradnl"/>
        </w:rPr>
      </w:pPr>
      <w:bookmarkStart w:id="101"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1"/>
    <w:p w14:paraId="74076C31" w14:textId="77777777" w:rsidR="00BC54FE" w:rsidRPr="008A09D6" w:rsidRDefault="00BC54FE" w:rsidP="00BC54FE">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5BCE9B58" w14:textId="77777777" w:rsidR="00BC54FE" w:rsidRPr="008A09D6" w:rsidRDefault="00BC54FE" w:rsidP="00BC54FE">
      <w:pPr>
        <w:tabs>
          <w:tab w:val="num" w:pos="360"/>
          <w:tab w:val="num" w:pos="1260"/>
        </w:tabs>
        <w:spacing w:line="260" w:lineRule="atLeast"/>
        <w:jc w:val="both"/>
        <w:rPr>
          <w:rFonts w:ascii="Tahoma" w:hAnsi="Tahoma" w:cs="Tahoma"/>
          <w:lang w:val="es-ES_tradnl"/>
        </w:rPr>
      </w:pPr>
    </w:p>
    <w:p w14:paraId="202A6F70" w14:textId="77777777" w:rsidR="00BC54FE" w:rsidRPr="008A09D6" w:rsidRDefault="00BC54FE" w:rsidP="00BC54FE">
      <w:pPr>
        <w:numPr>
          <w:ilvl w:val="0"/>
          <w:numId w:val="63"/>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1701E7D1" w14:textId="77777777" w:rsidR="00BC54FE" w:rsidRPr="008A09D6" w:rsidRDefault="00BC54FE" w:rsidP="00BC54FE">
      <w:pPr>
        <w:numPr>
          <w:ilvl w:val="0"/>
          <w:numId w:val="63"/>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3F270562" w14:textId="77777777" w:rsidR="00BC54FE" w:rsidRPr="008A09D6" w:rsidRDefault="00BC54FE" w:rsidP="00BC54FE">
      <w:pPr>
        <w:numPr>
          <w:ilvl w:val="0"/>
          <w:numId w:val="63"/>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57064CE1" w14:textId="77777777" w:rsidR="00BC54FE" w:rsidRPr="008A09D6" w:rsidRDefault="00BC54FE" w:rsidP="00BC54FE">
      <w:pPr>
        <w:numPr>
          <w:ilvl w:val="0"/>
          <w:numId w:val="63"/>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27C02A22" w14:textId="77777777" w:rsidR="00BC54FE" w:rsidRPr="008A09D6" w:rsidRDefault="00BC54FE" w:rsidP="00BC54FE">
      <w:pPr>
        <w:numPr>
          <w:ilvl w:val="0"/>
          <w:numId w:val="63"/>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121D1E64" w14:textId="77777777" w:rsidR="00BC54FE" w:rsidRPr="008A09D6" w:rsidRDefault="00BC54FE" w:rsidP="00BC54FE">
      <w:pPr>
        <w:numPr>
          <w:ilvl w:val="0"/>
          <w:numId w:val="63"/>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0223931C" w14:textId="77777777" w:rsidR="00BC54FE" w:rsidRPr="008A09D6" w:rsidRDefault="00BC54FE" w:rsidP="00BC54FE">
      <w:pPr>
        <w:numPr>
          <w:ilvl w:val="0"/>
          <w:numId w:val="63"/>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29CF562A" w14:textId="77777777" w:rsidR="00BC54FE" w:rsidRPr="008A09D6" w:rsidRDefault="00BC54FE" w:rsidP="00BC54FE">
      <w:pPr>
        <w:numPr>
          <w:ilvl w:val="0"/>
          <w:numId w:val="63"/>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12295D8F" w14:textId="77777777" w:rsidR="00BC54FE" w:rsidRPr="008A09D6" w:rsidRDefault="00BC54FE" w:rsidP="00BC54FE">
      <w:pPr>
        <w:numPr>
          <w:ilvl w:val="0"/>
          <w:numId w:val="63"/>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57F6E853" w14:textId="77777777" w:rsidR="00BC54FE" w:rsidRPr="00D44F87" w:rsidRDefault="00BC54FE" w:rsidP="00BC54FE">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363BACE4" w14:textId="77777777" w:rsidR="00BC54FE" w:rsidRPr="00882269" w:rsidRDefault="00BC54FE" w:rsidP="00BC54FE">
      <w:pPr>
        <w:spacing w:line="260" w:lineRule="atLeast"/>
        <w:ind w:left="1"/>
        <w:contextualSpacing/>
        <w:jc w:val="both"/>
        <w:rPr>
          <w:rFonts w:ascii="Tahoma" w:hAnsi="Tahoma" w:cs="Tahoma"/>
          <w:lang w:val="es-ES_tradnl"/>
        </w:rPr>
      </w:pPr>
      <w:bookmarkStart w:id="102" w:name="_Hlk146908551"/>
      <w:r w:rsidRPr="00D44F87">
        <w:rPr>
          <w:rFonts w:ascii="Tahoma" w:hAnsi="Tahoma" w:cs="Tahoma"/>
        </w:rPr>
        <w:t>Se debe mencionar que, una vez entregado el penúltimo producto se dará inicio al periodo contractual del plazo para el ultimo producto.</w:t>
      </w:r>
    </w:p>
    <w:bookmarkEnd w:id="102"/>
    <w:p w14:paraId="2A648085" w14:textId="77777777" w:rsidR="00BC54FE" w:rsidRPr="00882269" w:rsidRDefault="00BC54FE" w:rsidP="00BC54FE">
      <w:pPr>
        <w:spacing w:line="260" w:lineRule="atLeast"/>
        <w:ind w:left="426"/>
        <w:rPr>
          <w:rFonts w:ascii="Tahoma" w:hAnsi="Tahoma" w:cs="Tahoma"/>
          <w:lang w:val="es-ES_tradnl"/>
        </w:rPr>
      </w:pPr>
    </w:p>
    <w:p w14:paraId="6CA3320D" w14:textId="77777777" w:rsidR="00BC54FE" w:rsidRPr="00882269" w:rsidRDefault="00BC54FE" w:rsidP="00BC54FE">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5</w:t>
      </w:r>
      <w:r w:rsidRPr="00882269">
        <w:rPr>
          <w:rFonts w:ascii="Tahoma" w:hAnsi="Tahoma" w:cs="Tahoma"/>
          <w:b/>
          <w:bCs/>
          <w:lang w:val="es-ES_tradnl"/>
        </w:rPr>
        <w:t xml:space="preserve"> - INFORME DEL PRODUCTO FINAL </w:t>
      </w:r>
    </w:p>
    <w:p w14:paraId="4BC3FE5B" w14:textId="77777777" w:rsidR="00BC54FE" w:rsidRPr="00882269" w:rsidRDefault="00BC54FE" w:rsidP="00BC54FE">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901B69C" w14:textId="77777777" w:rsidR="00BC54FE" w:rsidRPr="00882269" w:rsidRDefault="00BC54FE" w:rsidP="00BC54FE">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11C75870" w14:textId="77777777" w:rsidR="00BC54FE" w:rsidRPr="00882269" w:rsidRDefault="00BC54FE" w:rsidP="00BC54FE">
      <w:pPr>
        <w:spacing w:line="260" w:lineRule="atLeast"/>
        <w:jc w:val="both"/>
        <w:rPr>
          <w:rFonts w:ascii="Tahoma" w:hAnsi="Tahoma" w:cs="Tahoma"/>
          <w:szCs w:val="16"/>
          <w:lang w:val="es-ES_tradnl"/>
        </w:rPr>
      </w:pPr>
    </w:p>
    <w:p w14:paraId="27988B65" w14:textId="77777777" w:rsidR="00BC54FE" w:rsidRDefault="00BC54FE" w:rsidP="00BC54FE">
      <w:pPr>
        <w:jc w:val="both"/>
        <w:rPr>
          <w:rFonts w:ascii="Tahoma" w:hAnsi="Tahoma" w:cs="Tahoma"/>
          <w:lang w:eastAsia="es-ES"/>
        </w:rPr>
      </w:pPr>
      <w:bookmarkStart w:id="103"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FF"/>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4"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5" w:name="_Hlk158887989"/>
      <w:bookmarkEnd w:id="104"/>
      <w:r w:rsidRPr="000E6D8A">
        <w:rPr>
          <w:rFonts w:ascii="Tahoma" w:hAnsi="Tahoma" w:cs="Tahoma"/>
          <w:color w:val="000000"/>
          <w:szCs w:val="16"/>
          <w:lang w:val="es-ES_tradnl"/>
        </w:rPr>
        <w:lastRenderedPageBreak/>
        <w:t>posteriores a la recepción de la solicitud</w:t>
      </w:r>
      <w:bookmarkEnd w:id="105"/>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3"/>
    <w:p w14:paraId="222858D7" w14:textId="77777777" w:rsidR="00BC54FE" w:rsidRPr="00882269" w:rsidRDefault="00BC54FE" w:rsidP="00BC54FE">
      <w:pPr>
        <w:jc w:val="both"/>
        <w:rPr>
          <w:rFonts w:ascii="Tahoma" w:hAnsi="Tahoma" w:cs="Tahoma"/>
          <w:lang w:eastAsia="es-ES"/>
        </w:rPr>
      </w:pPr>
    </w:p>
    <w:p w14:paraId="00E4FDF6" w14:textId="77777777" w:rsidR="00BC54FE" w:rsidRPr="00882269" w:rsidRDefault="00BC54FE" w:rsidP="00BC54FE">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6BEF6F47" w14:textId="77777777" w:rsidR="00BC54FE" w:rsidRPr="00882269" w:rsidRDefault="00BC54FE" w:rsidP="00BC54FE">
      <w:pPr>
        <w:spacing w:line="260" w:lineRule="atLeast"/>
        <w:jc w:val="both"/>
        <w:rPr>
          <w:rFonts w:ascii="Tahoma" w:hAnsi="Tahoma" w:cs="Tahoma"/>
          <w:szCs w:val="16"/>
          <w:lang w:val="es-ES_tradnl"/>
        </w:rPr>
      </w:pPr>
    </w:p>
    <w:p w14:paraId="5B8CD760" w14:textId="77777777" w:rsidR="00BC54FE" w:rsidRPr="00882269" w:rsidRDefault="00BC54FE" w:rsidP="00BC54FE">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452F687F" w14:textId="77777777" w:rsidR="00BC54FE" w:rsidRPr="00882269" w:rsidRDefault="00BC54FE" w:rsidP="00BC54FE">
      <w:pPr>
        <w:numPr>
          <w:ilvl w:val="0"/>
          <w:numId w:val="82"/>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6C8BC2F" w14:textId="77777777" w:rsidR="00BC54FE" w:rsidRPr="00882269" w:rsidRDefault="00BC54FE" w:rsidP="00BC54FE">
      <w:pPr>
        <w:numPr>
          <w:ilvl w:val="0"/>
          <w:numId w:val="82"/>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DE82E12" w14:textId="77777777" w:rsidR="00BC54FE" w:rsidRPr="00882269" w:rsidRDefault="00BC54FE" w:rsidP="00BC54FE">
      <w:pPr>
        <w:numPr>
          <w:ilvl w:val="0"/>
          <w:numId w:val="82"/>
        </w:numPr>
        <w:spacing w:line="260" w:lineRule="atLeast"/>
        <w:ind w:left="426" w:hanging="426"/>
        <w:jc w:val="both"/>
        <w:rPr>
          <w:rFonts w:ascii="Tahoma" w:hAnsi="Tahoma" w:cs="Tahoma"/>
          <w:lang w:val="es-ES_tradnl"/>
        </w:rPr>
      </w:pPr>
      <w:bookmarkStart w:id="106"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6F3C1797" w14:textId="77777777" w:rsidR="00BC54FE" w:rsidRPr="00882269" w:rsidRDefault="00BC54FE" w:rsidP="00BC54FE">
      <w:pPr>
        <w:numPr>
          <w:ilvl w:val="0"/>
          <w:numId w:val="82"/>
        </w:numPr>
        <w:spacing w:line="260" w:lineRule="atLeast"/>
        <w:ind w:left="426" w:hanging="426"/>
        <w:jc w:val="both"/>
        <w:rPr>
          <w:rFonts w:ascii="Tahoma" w:hAnsi="Tahoma" w:cs="Tahoma"/>
          <w:szCs w:val="16"/>
          <w:lang w:val="es-ES_tradnl"/>
        </w:rPr>
      </w:pPr>
      <w:bookmarkStart w:id="107" w:name="_Hlk117853529"/>
      <w:bookmarkEnd w:id="106"/>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07"/>
    <w:p w14:paraId="6F61FEC1" w14:textId="77777777" w:rsidR="00BC54FE" w:rsidRPr="00882269" w:rsidRDefault="00BC54FE" w:rsidP="00BC54FE">
      <w:pPr>
        <w:numPr>
          <w:ilvl w:val="0"/>
          <w:numId w:val="82"/>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D77188B" w14:textId="77777777" w:rsidR="00BC54FE" w:rsidRPr="00882269" w:rsidRDefault="00BC54FE" w:rsidP="00BC54FE">
      <w:pPr>
        <w:numPr>
          <w:ilvl w:val="0"/>
          <w:numId w:val="82"/>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CF54BA8" w14:textId="77777777" w:rsidR="00BC54FE" w:rsidRPr="00882269" w:rsidRDefault="00BC54FE" w:rsidP="00BC54FE">
      <w:pPr>
        <w:numPr>
          <w:ilvl w:val="0"/>
          <w:numId w:val="82"/>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96470F4" w14:textId="77777777" w:rsidR="00BC54FE" w:rsidRPr="00882269" w:rsidRDefault="00BC54FE" w:rsidP="00BC54FE">
      <w:pPr>
        <w:tabs>
          <w:tab w:val="left" w:pos="1260"/>
        </w:tabs>
        <w:spacing w:line="260" w:lineRule="atLeast"/>
        <w:jc w:val="both"/>
        <w:rPr>
          <w:rFonts w:ascii="Tahoma" w:hAnsi="Tahoma" w:cs="Tahoma"/>
          <w:i/>
          <w:color w:val="FF0000"/>
        </w:rPr>
      </w:pPr>
    </w:p>
    <w:p w14:paraId="4D4E2378" w14:textId="77777777" w:rsidR="00BC54FE" w:rsidRPr="00882269" w:rsidRDefault="00BC54FE" w:rsidP="00BC54FE">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49B3A2D6" w14:textId="77777777" w:rsidR="00BC54FE" w:rsidRPr="00882269" w:rsidRDefault="00BC54FE" w:rsidP="00BC54FE">
      <w:pPr>
        <w:spacing w:line="260" w:lineRule="atLeast"/>
        <w:rPr>
          <w:rFonts w:ascii="Tahoma" w:hAnsi="Tahoma" w:cs="Tahoma"/>
          <w:b/>
          <w:sz w:val="24"/>
          <w:u w:val="single"/>
          <w:lang w:val="es-ES_tradnl"/>
        </w:rPr>
      </w:pPr>
    </w:p>
    <w:p w14:paraId="0B7AC955" w14:textId="77777777" w:rsidR="00BC54FE" w:rsidRPr="00882269" w:rsidRDefault="00BC54FE" w:rsidP="00BC54FE">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008A7057" w14:textId="77777777" w:rsidR="00BC54FE" w:rsidRPr="00882269" w:rsidRDefault="00BC54FE" w:rsidP="00BC54FE">
      <w:pPr>
        <w:keepNext/>
        <w:numPr>
          <w:ilvl w:val="0"/>
          <w:numId w:val="52"/>
        </w:numPr>
        <w:spacing w:before="240" w:after="60"/>
        <w:ind w:left="360" w:hanging="360"/>
        <w:outlineLvl w:val="0"/>
        <w:rPr>
          <w:rFonts w:ascii="Tahoma" w:hAnsi="Tahoma" w:cs="Tahoma"/>
          <w:b/>
          <w:bCs/>
          <w:color w:val="000000"/>
          <w:kern w:val="32"/>
          <w:lang w:val="es-ES_tradnl"/>
        </w:rPr>
      </w:pPr>
      <w:bookmarkStart w:id="108" w:name="_Toc536520830"/>
      <w:bookmarkStart w:id="109" w:name="_Toc71811165"/>
      <w:r w:rsidRPr="00882269">
        <w:rPr>
          <w:rFonts w:ascii="Tahoma" w:hAnsi="Tahoma" w:cs="Tahoma"/>
          <w:b/>
          <w:bCs/>
          <w:color w:val="000000"/>
          <w:kern w:val="32"/>
          <w:lang w:val="es-ES_tradnl"/>
        </w:rPr>
        <w:t>PERFIL DEL PROPONENTE</w:t>
      </w:r>
      <w:bookmarkEnd w:id="108"/>
      <w:bookmarkEnd w:id="109"/>
    </w:p>
    <w:p w14:paraId="5A045E65" w14:textId="77777777" w:rsidR="00BC54FE" w:rsidRPr="00882269" w:rsidRDefault="00BC54FE" w:rsidP="00BC54FE">
      <w:pPr>
        <w:ind w:firstLine="360"/>
        <w:jc w:val="both"/>
        <w:rPr>
          <w:rFonts w:ascii="Tahoma" w:hAnsi="Tahoma" w:cs="Tahoma"/>
          <w:b/>
          <w:lang w:val="es-ES_tradnl"/>
        </w:rPr>
      </w:pPr>
    </w:p>
    <w:p w14:paraId="74A629A6" w14:textId="77777777" w:rsidR="00BC54FE" w:rsidRPr="00882269" w:rsidRDefault="00BC54FE" w:rsidP="00BC54FE">
      <w:pPr>
        <w:ind w:firstLine="426"/>
        <w:jc w:val="both"/>
        <w:rPr>
          <w:rFonts w:ascii="Tahoma" w:hAnsi="Tahoma" w:cs="Tahoma"/>
          <w:b/>
          <w:lang w:val="es-ES_tradnl"/>
        </w:rPr>
      </w:pPr>
      <w:r w:rsidRPr="00882269">
        <w:rPr>
          <w:rFonts w:ascii="Tahoma" w:hAnsi="Tahoma" w:cs="Tahoma"/>
          <w:b/>
          <w:lang w:val="es-ES_tradnl"/>
        </w:rPr>
        <w:t>Experiencia de la Entidad Ejecutora.</w:t>
      </w:r>
    </w:p>
    <w:p w14:paraId="2598AC42" w14:textId="77777777" w:rsidR="00BC54FE" w:rsidRPr="00882269" w:rsidRDefault="00BC54FE" w:rsidP="00BC54FE">
      <w:pPr>
        <w:ind w:firstLine="426"/>
        <w:jc w:val="both"/>
        <w:rPr>
          <w:rFonts w:ascii="Tahoma" w:hAnsi="Tahoma" w:cs="Tahoma"/>
          <w:b/>
          <w:lang w:val="es-ES_tradnl"/>
        </w:rPr>
      </w:pPr>
    </w:p>
    <w:p w14:paraId="6D1529A1" w14:textId="77777777" w:rsidR="00BC54FE" w:rsidRPr="00882269" w:rsidRDefault="00BC54FE" w:rsidP="00BC54FE">
      <w:pPr>
        <w:numPr>
          <w:ilvl w:val="3"/>
          <w:numId w:val="68"/>
        </w:numPr>
        <w:ind w:left="426" w:hanging="426"/>
        <w:jc w:val="both"/>
        <w:rPr>
          <w:rFonts w:ascii="Tahoma" w:hAnsi="Tahoma" w:cs="Tahoma"/>
        </w:rPr>
      </w:pPr>
      <w:r w:rsidRPr="00882269">
        <w:rPr>
          <w:rFonts w:ascii="Tahoma" w:hAnsi="Tahoma" w:cs="Tahoma"/>
          <w:b/>
        </w:rPr>
        <w:lastRenderedPageBreak/>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5FEAF488" w14:textId="77777777" w:rsidR="00BC54FE" w:rsidRPr="0058097C" w:rsidRDefault="00BC54FE" w:rsidP="00BC54FE">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53B3E6BD" w14:textId="77777777" w:rsidR="00BC54FE" w:rsidRPr="0058097C" w:rsidRDefault="00BC54FE" w:rsidP="00BC54FE">
      <w:pPr>
        <w:spacing w:line="260" w:lineRule="atLeast"/>
        <w:ind w:left="426"/>
        <w:jc w:val="both"/>
        <w:rPr>
          <w:rFonts w:ascii="Tahoma" w:hAnsi="Tahoma" w:cs="Tahoma"/>
          <w:color w:val="FF0000"/>
        </w:rPr>
      </w:pPr>
    </w:p>
    <w:p w14:paraId="37A7B8A0" w14:textId="77777777" w:rsidR="00BC54FE" w:rsidRPr="0058097C" w:rsidRDefault="00BC54FE" w:rsidP="00BC54FE">
      <w:pPr>
        <w:numPr>
          <w:ilvl w:val="3"/>
          <w:numId w:val="68"/>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862B568" w14:textId="77777777" w:rsidR="00BC54FE" w:rsidRPr="00882269" w:rsidRDefault="00BC54FE" w:rsidP="00BC54FE">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3DD6241C" w14:textId="77777777" w:rsidR="00BC54FE" w:rsidRDefault="00BC54FE" w:rsidP="00BC54FE">
      <w:pPr>
        <w:spacing w:line="260" w:lineRule="atLeast"/>
        <w:jc w:val="both"/>
        <w:rPr>
          <w:rFonts w:ascii="Tahoma" w:hAnsi="Tahoma" w:cs="Tahoma"/>
          <w:b/>
          <w:i/>
        </w:rPr>
      </w:pPr>
    </w:p>
    <w:p w14:paraId="5B340B08" w14:textId="77777777" w:rsidR="00BC54FE" w:rsidRPr="00967138" w:rsidRDefault="00BC54FE" w:rsidP="00BC54FE">
      <w:pPr>
        <w:spacing w:line="260" w:lineRule="atLeast"/>
        <w:ind w:left="426"/>
        <w:jc w:val="both"/>
        <w:rPr>
          <w:rFonts w:ascii="Tahoma" w:hAnsi="Tahoma" w:cs="Tahoma"/>
        </w:rPr>
      </w:pPr>
      <w:r w:rsidRPr="00967138">
        <w:rPr>
          <w:rFonts w:ascii="Tahoma" w:hAnsi="Tahoma" w:cs="Tahoma"/>
        </w:rPr>
        <w:t xml:space="preserve">Para efectos de cálculo de la experiencia especifica de la Entidad Ejecutora, se considerará el 100% de experiencia en el sector público, </w:t>
      </w:r>
      <w:r>
        <w:rPr>
          <w:rFonts w:ascii="Tahoma" w:hAnsi="Tahoma" w:cs="Tahoma"/>
        </w:rPr>
        <w:t xml:space="preserve">y </w:t>
      </w:r>
      <w:r w:rsidRPr="00967138">
        <w:rPr>
          <w:rFonts w:ascii="Tahoma" w:hAnsi="Tahoma" w:cs="Tahoma"/>
        </w:rPr>
        <w:t>en caso de presentar experiencia en el sector privado se considerará hasta el 50%, de acuerdo al siguiente detalle:</w:t>
      </w:r>
    </w:p>
    <w:p w14:paraId="769808F8" w14:textId="77777777" w:rsidR="00BC54FE" w:rsidRPr="00967138" w:rsidRDefault="00BC54FE" w:rsidP="00BC54FE">
      <w:pPr>
        <w:spacing w:line="260" w:lineRule="atLeast"/>
        <w:ind w:left="426"/>
        <w:jc w:val="both"/>
        <w:rPr>
          <w:rFonts w:ascii="Tahoma" w:hAnsi="Tahoma" w:cs="Tahoma"/>
        </w:rPr>
      </w:pPr>
    </w:p>
    <w:p w14:paraId="419D14D8" w14:textId="77777777" w:rsidR="00BC54FE" w:rsidRPr="00967138" w:rsidRDefault="00BC54FE" w:rsidP="00BC54FE">
      <w:pPr>
        <w:spacing w:line="260" w:lineRule="atLeast"/>
        <w:ind w:left="426"/>
        <w:jc w:val="both"/>
        <w:rPr>
          <w:rFonts w:ascii="Tahoma" w:hAnsi="Tahoma" w:cs="Tahoma"/>
        </w:rPr>
      </w:pPr>
      <w:r w:rsidRPr="00967138">
        <w:rPr>
          <w:rFonts w:ascii="Tahoma" w:hAnsi="Tahoma" w:cs="Tahoma"/>
        </w:rPr>
        <w:t>Opción 1 de presentación</w:t>
      </w:r>
      <w:r>
        <w:rPr>
          <w:rFonts w:ascii="Tahoma" w:hAnsi="Tahoma" w:cs="Tahoma"/>
        </w:rPr>
        <w:t xml:space="preserve"> (solo público)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BC54FE" w:rsidRPr="00967138" w14:paraId="579707DE" w14:textId="77777777" w:rsidTr="008D4C3B">
        <w:trPr>
          <w:trHeight w:val="250"/>
          <w:jc w:val="center"/>
        </w:trPr>
        <w:tc>
          <w:tcPr>
            <w:tcW w:w="4063" w:type="dxa"/>
            <w:shd w:val="clear" w:color="auto" w:fill="BFBFBF" w:themeFill="background1" w:themeFillShade="BF"/>
            <w:vAlign w:val="center"/>
          </w:tcPr>
          <w:p w14:paraId="42357AF6" w14:textId="77777777" w:rsidR="00BC54FE" w:rsidRPr="00967138" w:rsidRDefault="00BC54FE" w:rsidP="008D4C3B">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18BAF6B4" w14:textId="77777777" w:rsidR="00BC54FE" w:rsidRPr="00967138" w:rsidRDefault="00BC54FE" w:rsidP="008D4C3B">
            <w:pPr>
              <w:spacing w:line="260" w:lineRule="atLeast"/>
              <w:jc w:val="center"/>
              <w:rPr>
                <w:rFonts w:ascii="Tahoma" w:hAnsi="Tahoma" w:cs="Tahoma"/>
                <w:b/>
                <w:bCs/>
              </w:rPr>
            </w:pPr>
            <w:r w:rsidRPr="00967138">
              <w:rPr>
                <w:rFonts w:ascii="Tahoma" w:hAnsi="Tahoma" w:cs="Tahoma"/>
                <w:b/>
                <w:bCs/>
              </w:rPr>
              <w:t>Porcentaje considerado por sector:</w:t>
            </w:r>
          </w:p>
        </w:tc>
      </w:tr>
      <w:tr w:rsidR="00BC54FE" w:rsidRPr="00967138" w14:paraId="65AB59D3" w14:textId="77777777" w:rsidTr="008D4C3B">
        <w:trPr>
          <w:trHeight w:val="422"/>
          <w:jc w:val="center"/>
        </w:trPr>
        <w:tc>
          <w:tcPr>
            <w:tcW w:w="4063" w:type="dxa"/>
            <w:vAlign w:val="center"/>
          </w:tcPr>
          <w:p w14:paraId="5815BD7E" w14:textId="77777777" w:rsidR="00BC54FE" w:rsidRPr="00967138" w:rsidRDefault="00BC54FE" w:rsidP="008D4C3B">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55136F8D" w14:textId="77777777" w:rsidR="00BC54FE" w:rsidRPr="00967138" w:rsidRDefault="00BC54FE" w:rsidP="008D4C3B">
            <w:pPr>
              <w:spacing w:line="260" w:lineRule="atLeast"/>
              <w:jc w:val="center"/>
              <w:rPr>
                <w:rFonts w:ascii="Tahoma" w:hAnsi="Tahoma" w:cs="Tahoma"/>
              </w:rPr>
            </w:pPr>
            <w:r w:rsidRPr="00967138">
              <w:rPr>
                <w:rFonts w:ascii="Tahoma" w:hAnsi="Tahoma" w:cs="Tahoma"/>
              </w:rPr>
              <w:t>Publico 100%</w:t>
            </w:r>
          </w:p>
        </w:tc>
      </w:tr>
    </w:tbl>
    <w:p w14:paraId="79A1D92D" w14:textId="77777777" w:rsidR="00BC54FE" w:rsidRDefault="00BC54FE" w:rsidP="00BC54FE">
      <w:pPr>
        <w:spacing w:line="260" w:lineRule="atLeast"/>
        <w:ind w:left="426"/>
        <w:jc w:val="both"/>
        <w:rPr>
          <w:rFonts w:ascii="Tahoma" w:hAnsi="Tahoma" w:cs="Tahoma"/>
        </w:rPr>
      </w:pPr>
    </w:p>
    <w:p w14:paraId="51159845" w14:textId="77777777" w:rsidR="00BC54FE" w:rsidRPr="00967138" w:rsidRDefault="00BC54FE" w:rsidP="00BC54FE">
      <w:pPr>
        <w:spacing w:line="260" w:lineRule="atLeast"/>
        <w:ind w:left="426"/>
        <w:jc w:val="both"/>
        <w:rPr>
          <w:rFonts w:ascii="Tahoma" w:hAnsi="Tahoma" w:cs="Tahoma"/>
        </w:rPr>
      </w:pPr>
      <w:r w:rsidRPr="00967138">
        <w:rPr>
          <w:rFonts w:ascii="Tahoma" w:hAnsi="Tahoma" w:cs="Tahoma"/>
        </w:rPr>
        <w:t>Opción 2 de presentación</w:t>
      </w:r>
      <w:r>
        <w:rPr>
          <w:rFonts w:ascii="Tahoma" w:hAnsi="Tahoma" w:cs="Tahoma"/>
        </w:rPr>
        <w:t xml:space="preserve"> (público y privado)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BC54FE" w:rsidRPr="00967138" w14:paraId="2C6AD5E9" w14:textId="77777777" w:rsidTr="008D4C3B">
        <w:trPr>
          <w:trHeight w:val="155"/>
          <w:jc w:val="center"/>
        </w:trPr>
        <w:tc>
          <w:tcPr>
            <w:tcW w:w="4063" w:type="dxa"/>
            <w:shd w:val="clear" w:color="auto" w:fill="BFBFBF" w:themeFill="background1" w:themeFillShade="BF"/>
            <w:vAlign w:val="center"/>
          </w:tcPr>
          <w:p w14:paraId="447F71E6" w14:textId="77777777" w:rsidR="00BC54FE" w:rsidRPr="00967138" w:rsidRDefault="00BC54FE" w:rsidP="008D4C3B">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68414E6F" w14:textId="77777777" w:rsidR="00BC54FE" w:rsidRPr="00967138" w:rsidRDefault="00BC54FE" w:rsidP="008D4C3B">
            <w:pPr>
              <w:spacing w:line="260" w:lineRule="atLeast"/>
              <w:jc w:val="center"/>
              <w:rPr>
                <w:rFonts w:ascii="Tahoma" w:hAnsi="Tahoma" w:cs="Tahoma"/>
                <w:b/>
                <w:bCs/>
              </w:rPr>
            </w:pPr>
            <w:r w:rsidRPr="00967138">
              <w:rPr>
                <w:rFonts w:ascii="Tahoma" w:hAnsi="Tahoma" w:cs="Tahoma"/>
                <w:b/>
                <w:bCs/>
              </w:rPr>
              <w:t>Porcentaje considerado por sector:</w:t>
            </w:r>
          </w:p>
        </w:tc>
      </w:tr>
      <w:tr w:rsidR="00BC54FE" w:rsidRPr="00967138" w14:paraId="7DF9D08E" w14:textId="77777777" w:rsidTr="008D4C3B">
        <w:trPr>
          <w:trHeight w:val="147"/>
          <w:jc w:val="center"/>
        </w:trPr>
        <w:tc>
          <w:tcPr>
            <w:tcW w:w="4063" w:type="dxa"/>
            <w:vMerge w:val="restart"/>
            <w:vAlign w:val="center"/>
          </w:tcPr>
          <w:p w14:paraId="199D2077" w14:textId="77777777" w:rsidR="00BC54FE" w:rsidRPr="00967138" w:rsidRDefault="00BC54FE" w:rsidP="008D4C3B">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3BF34062" w14:textId="77777777" w:rsidR="00BC54FE" w:rsidRPr="00967138" w:rsidRDefault="00BC54FE" w:rsidP="008D4C3B">
            <w:pPr>
              <w:spacing w:line="260" w:lineRule="atLeast"/>
              <w:jc w:val="center"/>
              <w:rPr>
                <w:rFonts w:ascii="Tahoma" w:hAnsi="Tahoma" w:cs="Tahoma"/>
              </w:rPr>
            </w:pPr>
            <w:r w:rsidRPr="00967138">
              <w:rPr>
                <w:rFonts w:ascii="Tahoma" w:hAnsi="Tahoma" w:cs="Tahoma"/>
              </w:rPr>
              <w:t>Publico 50% (mínimo)</w:t>
            </w:r>
          </w:p>
        </w:tc>
      </w:tr>
      <w:tr w:rsidR="00BC54FE" w14:paraId="7EE61603" w14:textId="77777777" w:rsidTr="008D4C3B">
        <w:trPr>
          <w:trHeight w:val="147"/>
          <w:jc w:val="center"/>
        </w:trPr>
        <w:tc>
          <w:tcPr>
            <w:tcW w:w="4063" w:type="dxa"/>
            <w:vMerge/>
            <w:vAlign w:val="center"/>
          </w:tcPr>
          <w:p w14:paraId="73C2D96F" w14:textId="77777777" w:rsidR="00BC54FE" w:rsidRPr="00967138" w:rsidRDefault="00BC54FE" w:rsidP="008D4C3B">
            <w:pPr>
              <w:spacing w:line="260" w:lineRule="atLeast"/>
              <w:jc w:val="center"/>
              <w:rPr>
                <w:rFonts w:ascii="Tahoma" w:hAnsi="Tahoma" w:cs="Tahoma"/>
              </w:rPr>
            </w:pPr>
          </w:p>
        </w:tc>
        <w:tc>
          <w:tcPr>
            <w:tcW w:w="4063" w:type="dxa"/>
            <w:vAlign w:val="center"/>
          </w:tcPr>
          <w:p w14:paraId="151C6F4A" w14:textId="77777777" w:rsidR="00BC54FE" w:rsidRDefault="00BC54FE" w:rsidP="008D4C3B">
            <w:pPr>
              <w:spacing w:line="260" w:lineRule="atLeast"/>
              <w:jc w:val="center"/>
              <w:rPr>
                <w:rFonts w:ascii="Tahoma" w:hAnsi="Tahoma" w:cs="Tahoma"/>
              </w:rPr>
            </w:pPr>
            <w:r w:rsidRPr="00967138">
              <w:rPr>
                <w:rFonts w:ascii="Tahoma" w:hAnsi="Tahoma" w:cs="Tahoma"/>
              </w:rPr>
              <w:t>Privado 50% (máximo)</w:t>
            </w:r>
          </w:p>
        </w:tc>
      </w:tr>
    </w:tbl>
    <w:p w14:paraId="5BE770C4" w14:textId="77777777" w:rsidR="00BC54FE" w:rsidRPr="00882269" w:rsidRDefault="00BC54FE" w:rsidP="00BC54FE">
      <w:pPr>
        <w:spacing w:line="260" w:lineRule="atLeast"/>
        <w:ind w:left="426"/>
        <w:jc w:val="both"/>
        <w:rPr>
          <w:rFonts w:ascii="Tahoma" w:hAnsi="Tahoma" w:cs="Tahoma"/>
          <w:b/>
          <w:i/>
        </w:rPr>
      </w:pPr>
      <w:r w:rsidRPr="00882269">
        <w:rPr>
          <w:rFonts w:ascii="Tahoma" w:hAnsi="Tahoma" w:cs="Tahoma"/>
          <w:b/>
          <w:i/>
        </w:rPr>
        <w:t>Nota:</w:t>
      </w:r>
    </w:p>
    <w:p w14:paraId="58DDFCD2" w14:textId="77777777" w:rsidR="00BC54FE" w:rsidRPr="00882269" w:rsidRDefault="00BC54FE" w:rsidP="00BC54FE">
      <w:pPr>
        <w:spacing w:line="260" w:lineRule="atLeast"/>
        <w:ind w:left="426"/>
        <w:jc w:val="both"/>
        <w:rPr>
          <w:rFonts w:ascii="Tahoma" w:hAnsi="Tahoma" w:cs="Tahoma"/>
        </w:rPr>
      </w:pPr>
      <w:r w:rsidRPr="00882269">
        <w:rPr>
          <w:rFonts w:ascii="Tahoma" w:hAnsi="Tahoma" w:cs="Tahoma"/>
        </w:rPr>
        <w:t>OBRAS SIMILARES: Se tienen las siguientes:</w:t>
      </w:r>
    </w:p>
    <w:p w14:paraId="5738FA86" w14:textId="77777777" w:rsidR="00BC54FE" w:rsidRPr="00882269" w:rsidRDefault="00BC54FE" w:rsidP="00BC54FE">
      <w:pPr>
        <w:numPr>
          <w:ilvl w:val="0"/>
          <w:numId w:val="74"/>
        </w:numPr>
        <w:spacing w:line="260" w:lineRule="atLeast"/>
        <w:jc w:val="both"/>
        <w:rPr>
          <w:rFonts w:ascii="Tahoma" w:hAnsi="Tahoma" w:cs="Tahoma"/>
        </w:rPr>
      </w:pPr>
      <w:r w:rsidRPr="00882269">
        <w:rPr>
          <w:rFonts w:ascii="Tahoma" w:hAnsi="Tahoma" w:cs="Tahoma"/>
        </w:rPr>
        <w:t>POR SU SIMILITUD</w:t>
      </w:r>
    </w:p>
    <w:p w14:paraId="3FEFD8A5" w14:textId="77777777" w:rsidR="00BC54FE" w:rsidRPr="00882269" w:rsidRDefault="00BC54FE" w:rsidP="00BC54FE">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F571658" w14:textId="77777777" w:rsidR="00BC54FE" w:rsidRPr="00882269" w:rsidRDefault="00BC54FE" w:rsidP="00BC54FE">
      <w:pPr>
        <w:spacing w:line="260" w:lineRule="atLeast"/>
        <w:ind w:left="426"/>
        <w:jc w:val="both"/>
        <w:rPr>
          <w:rFonts w:ascii="Tahoma" w:hAnsi="Tahoma" w:cs="Tahoma"/>
        </w:rPr>
      </w:pPr>
    </w:p>
    <w:p w14:paraId="7B011717" w14:textId="77777777" w:rsidR="00BC54FE" w:rsidRPr="00882269" w:rsidRDefault="00BC54FE" w:rsidP="00BC54FE">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73DFC790" w14:textId="77777777" w:rsidR="00BC54FE" w:rsidRPr="00882269" w:rsidRDefault="00BC54FE" w:rsidP="00BC54FE">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6AF7C30A" w14:textId="77777777" w:rsidR="00BC54FE" w:rsidRPr="00882269" w:rsidRDefault="00BC54FE" w:rsidP="00BC54FE">
      <w:pPr>
        <w:spacing w:line="260" w:lineRule="atLeast"/>
        <w:ind w:left="426"/>
        <w:jc w:val="both"/>
        <w:rPr>
          <w:rFonts w:ascii="Tahoma" w:hAnsi="Tahoma" w:cs="Tahoma"/>
        </w:rPr>
      </w:pPr>
      <w:r w:rsidRPr="00882269">
        <w:rPr>
          <w:rFonts w:ascii="Tahoma" w:hAnsi="Tahoma" w:cs="Tahoma"/>
        </w:rPr>
        <w:t>Obras Viales: Accesos, Puentes, Viaductos.</w:t>
      </w:r>
    </w:p>
    <w:p w14:paraId="3E024DD8" w14:textId="77777777" w:rsidR="00BC54FE" w:rsidRPr="00882269" w:rsidRDefault="00BC54FE" w:rsidP="00BC54FE">
      <w:pPr>
        <w:spacing w:line="260" w:lineRule="atLeast"/>
        <w:ind w:left="426"/>
        <w:jc w:val="both"/>
        <w:rPr>
          <w:rFonts w:ascii="Tahoma" w:hAnsi="Tahoma" w:cs="Tahoma"/>
        </w:rPr>
      </w:pPr>
    </w:p>
    <w:p w14:paraId="79713101" w14:textId="77777777" w:rsidR="00BC54FE" w:rsidRPr="00250D00" w:rsidRDefault="00BC54FE" w:rsidP="00BC54FE">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0671F5E4" w14:textId="77777777" w:rsidR="00BC54FE" w:rsidRPr="00250D00" w:rsidRDefault="00BC54FE" w:rsidP="00BC54FE">
      <w:pPr>
        <w:pStyle w:val="Prrafodelista"/>
        <w:widowControl w:val="0"/>
        <w:numPr>
          <w:ilvl w:val="0"/>
          <w:numId w:val="88"/>
        </w:numPr>
        <w:autoSpaceDE w:val="0"/>
        <w:autoSpaceDN w:val="0"/>
        <w:spacing w:line="260" w:lineRule="atLeast"/>
        <w:jc w:val="both"/>
        <w:rPr>
          <w:rFonts w:ascii="Tahoma" w:hAnsi="Tahoma" w:cs="Tahoma"/>
        </w:rPr>
      </w:pPr>
      <w:bookmarkStart w:id="110"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5CF2EF7D" w14:textId="77777777" w:rsidR="00BC54FE" w:rsidRPr="00250D00" w:rsidRDefault="00BC54FE" w:rsidP="00BC54FE">
      <w:pPr>
        <w:pStyle w:val="Prrafodelista"/>
        <w:widowControl w:val="0"/>
        <w:numPr>
          <w:ilvl w:val="0"/>
          <w:numId w:val="88"/>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6EDA6912" w14:textId="77777777" w:rsidR="00BC54FE" w:rsidRPr="00882269" w:rsidRDefault="00BC54FE" w:rsidP="00BC54FE">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11" w:name="_Toc536520831"/>
      <w:bookmarkStart w:id="112" w:name="_Toc71811166"/>
      <w:bookmarkEnd w:id="110"/>
      <w:r w:rsidRPr="00882269">
        <w:rPr>
          <w:rFonts w:ascii="Tahoma" w:hAnsi="Tahoma" w:cs="Tahoma"/>
          <w:b/>
          <w:bCs/>
          <w:color w:val="000000"/>
          <w:kern w:val="32"/>
          <w:lang w:val="es-ES_tradnl"/>
        </w:rPr>
        <w:t>PERSONAL REQUERIDO</w:t>
      </w:r>
      <w:bookmarkEnd w:id="111"/>
      <w:bookmarkEnd w:id="112"/>
    </w:p>
    <w:p w14:paraId="4BFDCF80" w14:textId="77777777" w:rsidR="00BC54FE" w:rsidRPr="00882269" w:rsidRDefault="00BC54FE" w:rsidP="00BC54FE">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630E33FF" w14:textId="77777777" w:rsidR="00BC54FE" w:rsidRPr="00882269" w:rsidRDefault="00BC54FE" w:rsidP="00BC54FE">
      <w:pPr>
        <w:spacing w:line="260" w:lineRule="atLeast"/>
        <w:jc w:val="both"/>
        <w:rPr>
          <w:rFonts w:ascii="Tahoma" w:hAnsi="Tahoma" w:cs="Tahoma"/>
        </w:rPr>
      </w:pPr>
      <w:bookmarkStart w:id="113" w:name="_Hlk144979420"/>
    </w:p>
    <w:p w14:paraId="32ED96F4" w14:textId="77777777" w:rsidR="00BC54FE" w:rsidRDefault="00BC54FE" w:rsidP="00BC54FE">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BC54FE" w:rsidRPr="00882269" w14:paraId="61806B3D" w14:textId="77777777" w:rsidTr="008D4C3B">
        <w:trPr>
          <w:trHeight w:val="267"/>
        </w:trPr>
        <w:tc>
          <w:tcPr>
            <w:tcW w:w="1029" w:type="pct"/>
            <w:vMerge w:val="restart"/>
            <w:shd w:val="clear" w:color="auto" w:fill="FFD966" w:themeFill="accent4" w:themeFillTint="99"/>
            <w:vAlign w:val="center"/>
          </w:tcPr>
          <w:p w14:paraId="5FC4D5E5" w14:textId="77777777" w:rsidR="00BC54FE" w:rsidRPr="00882269" w:rsidRDefault="00BC54FE" w:rsidP="008D4C3B">
            <w:pPr>
              <w:jc w:val="center"/>
              <w:rPr>
                <w:rFonts w:ascii="Tahoma" w:hAnsi="Tahoma" w:cs="Tahoma"/>
                <w:b/>
                <w:sz w:val="18"/>
                <w:szCs w:val="18"/>
              </w:rPr>
            </w:pPr>
            <w:r w:rsidRPr="00882269">
              <w:rPr>
                <w:rFonts w:ascii="Tahoma" w:hAnsi="Tahoma" w:cs="Tahoma"/>
                <w:b/>
                <w:sz w:val="18"/>
                <w:szCs w:val="18"/>
              </w:rPr>
              <w:lastRenderedPageBreak/>
              <w:t>Formación</w:t>
            </w:r>
          </w:p>
        </w:tc>
        <w:tc>
          <w:tcPr>
            <w:tcW w:w="806" w:type="pct"/>
            <w:vMerge w:val="restart"/>
            <w:shd w:val="clear" w:color="auto" w:fill="FFD966" w:themeFill="accent4" w:themeFillTint="99"/>
            <w:vAlign w:val="center"/>
          </w:tcPr>
          <w:p w14:paraId="1D4EA86E" w14:textId="77777777" w:rsidR="00BC54FE" w:rsidRPr="00882269" w:rsidRDefault="00BC54FE" w:rsidP="008D4C3B">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FFD966" w:themeFill="accent4" w:themeFillTint="99"/>
            <w:vAlign w:val="center"/>
          </w:tcPr>
          <w:p w14:paraId="6DA04F90" w14:textId="77777777" w:rsidR="00BC54FE" w:rsidRPr="00882269" w:rsidRDefault="00BC54FE" w:rsidP="008D4C3B">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FFD966" w:themeFill="accent4" w:themeFillTint="99"/>
            <w:vAlign w:val="center"/>
          </w:tcPr>
          <w:p w14:paraId="3A192BB8" w14:textId="77777777" w:rsidR="00BC54FE" w:rsidRPr="00882269" w:rsidRDefault="00BC54FE" w:rsidP="008D4C3B">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FFD966" w:themeFill="accent4" w:themeFillTint="99"/>
          </w:tcPr>
          <w:p w14:paraId="72AEF49A" w14:textId="77777777" w:rsidR="00BC54FE" w:rsidRPr="00882269" w:rsidRDefault="00BC54FE" w:rsidP="008D4C3B">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FFD966" w:themeFill="accent4" w:themeFillTint="99"/>
          </w:tcPr>
          <w:p w14:paraId="3CEAB214" w14:textId="77777777" w:rsidR="00BC54FE" w:rsidRPr="00882269" w:rsidRDefault="00BC54FE" w:rsidP="008D4C3B">
            <w:pPr>
              <w:jc w:val="center"/>
              <w:rPr>
                <w:rFonts w:ascii="Tahoma" w:hAnsi="Tahoma" w:cs="Tahoma"/>
                <w:b/>
              </w:rPr>
            </w:pPr>
          </w:p>
          <w:p w14:paraId="12BE861B" w14:textId="77777777" w:rsidR="00BC54FE" w:rsidRPr="00882269" w:rsidRDefault="00BC54FE" w:rsidP="008D4C3B">
            <w:pPr>
              <w:jc w:val="center"/>
              <w:rPr>
                <w:rFonts w:ascii="Tahoma" w:hAnsi="Tahoma" w:cs="Tahoma"/>
                <w:b/>
              </w:rPr>
            </w:pPr>
          </w:p>
          <w:p w14:paraId="322B6F4F" w14:textId="77777777" w:rsidR="00BC54FE" w:rsidRPr="00882269" w:rsidRDefault="00BC54FE" w:rsidP="008D4C3B">
            <w:pPr>
              <w:jc w:val="center"/>
              <w:rPr>
                <w:rFonts w:ascii="Tahoma" w:hAnsi="Tahoma" w:cs="Tahoma"/>
                <w:b/>
                <w:sz w:val="18"/>
                <w:szCs w:val="18"/>
              </w:rPr>
            </w:pPr>
            <w:r w:rsidRPr="00882269">
              <w:rPr>
                <w:rFonts w:ascii="Tahoma" w:hAnsi="Tahoma" w:cs="Tahoma"/>
                <w:b/>
                <w:sz w:val="18"/>
                <w:szCs w:val="18"/>
              </w:rPr>
              <w:t>Tiempo de participación en este Proyecto</w:t>
            </w:r>
          </w:p>
          <w:p w14:paraId="4759F7B3" w14:textId="77777777" w:rsidR="00BC54FE" w:rsidRPr="00882269" w:rsidRDefault="00BC54FE" w:rsidP="008D4C3B">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BC54FE" w:rsidRPr="00882269" w14:paraId="178FFBB7" w14:textId="77777777" w:rsidTr="008D4C3B">
        <w:trPr>
          <w:trHeight w:val="854"/>
        </w:trPr>
        <w:tc>
          <w:tcPr>
            <w:tcW w:w="1029" w:type="pct"/>
            <w:vMerge/>
            <w:shd w:val="clear" w:color="auto" w:fill="DBE5F1"/>
            <w:vAlign w:val="center"/>
          </w:tcPr>
          <w:p w14:paraId="169EDB81" w14:textId="77777777" w:rsidR="00BC54FE" w:rsidRPr="00882269" w:rsidRDefault="00BC54FE" w:rsidP="008D4C3B">
            <w:pPr>
              <w:jc w:val="both"/>
              <w:rPr>
                <w:rFonts w:ascii="Tahoma" w:hAnsi="Tahoma" w:cs="Tahoma"/>
                <w:sz w:val="18"/>
                <w:szCs w:val="18"/>
              </w:rPr>
            </w:pPr>
          </w:p>
        </w:tc>
        <w:tc>
          <w:tcPr>
            <w:tcW w:w="806" w:type="pct"/>
            <w:vMerge/>
            <w:shd w:val="clear" w:color="auto" w:fill="DBE5F1"/>
            <w:vAlign w:val="center"/>
          </w:tcPr>
          <w:p w14:paraId="67579D42" w14:textId="77777777" w:rsidR="00BC54FE" w:rsidRPr="00882269" w:rsidRDefault="00BC54FE" w:rsidP="008D4C3B">
            <w:pPr>
              <w:jc w:val="both"/>
              <w:rPr>
                <w:rFonts w:ascii="Tahoma" w:hAnsi="Tahoma" w:cs="Tahoma"/>
                <w:sz w:val="18"/>
                <w:szCs w:val="18"/>
              </w:rPr>
            </w:pPr>
          </w:p>
        </w:tc>
        <w:tc>
          <w:tcPr>
            <w:tcW w:w="367" w:type="pct"/>
            <w:vMerge/>
            <w:shd w:val="clear" w:color="auto" w:fill="DBE5F1"/>
            <w:vAlign w:val="center"/>
          </w:tcPr>
          <w:p w14:paraId="2738CC10" w14:textId="77777777" w:rsidR="00BC54FE" w:rsidRPr="00882269" w:rsidRDefault="00BC54FE" w:rsidP="008D4C3B">
            <w:pPr>
              <w:jc w:val="both"/>
              <w:rPr>
                <w:rFonts w:ascii="Tahoma" w:hAnsi="Tahoma" w:cs="Tahoma"/>
                <w:b/>
                <w:sz w:val="18"/>
                <w:szCs w:val="18"/>
              </w:rPr>
            </w:pPr>
          </w:p>
        </w:tc>
        <w:tc>
          <w:tcPr>
            <w:tcW w:w="1177" w:type="pct"/>
            <w:vMerge/>
            <w:shd w:val="clear" w:color="auto" w:fill="DBE5F1"/>
            <w:vAlign w:val="center"/>
          </w:tcPr>
          <w:p w14:paraId="48F9488B" w14:textId="77777777" w:rsidR="00BC54FE" w:rsidRPr="00882269" w:rsidRDefault="00BC54FE" w:rsidP="008D4C3B">
            <w:pPr>
              <w:jc w:val="center"/>
              <w:rPr>
                <w:rFonts w:ascii="Tahoma" w:hAnsi="Tahoma" w:cs="Tahoma"/>
                <w:b/>
                <w:sz w:val="18"/>
                <w:szCs w:val="18"/>
              </w:rPr>
            </w:pPr>
          </w:p>
        </w:tc>
        <w:tc>
          <w:tcPr>
            <w:tcW w:w="588" w:type="pct"/>
            <w:shd w:val="clear" w:color="auto" w:fill="FFF2CC" w:themeFill="accent4" w:themeFillTint="33"/>
          </w:tcPr>
          <w:p w14:paraId="1E60E852" w14:textId="77777777" w:rsidR="00BC54FE" w:rsidRPr="00882269" w:rsidRDefault="00BC54FE" w:rsidP="008D4C3B">
            <w:pPr>
              <w:jc w:val="center"/>
              <w:rPr>
                <w:rFonts w:ascii="Tahoma" w:hAnsi="Tahoma" w:cs="Tahoma"/>
                <w:b/>
                <w:sz w:val="18"/>
                <w:szCs w:val="18"/>
              </w:rPr>
            </w:pPr>
          </w:p>
          <w:p w14:paraId="06BD53E1" w14:textId="77777777" w:rsidR="00BC54FE" w:rsidRPr="00882269" w:rsidRDefault="00BC54FE" w:rsidP="008D4C3B">
            <w:pPr>
              <w:jc w:val="center"/>
              <w:rPr>
                <w:rFonts w:ascii="Tahoma" w:hAnsi="Tahoma" w:cs="Tahoma"/>
                <w:b/>
                <w:sz w:val="18"/>
                <w:szCs w:val="18"/>
              </w:rPr>
            </w:pPr>
          </w:p>
          <w:p w14:paraId="28479A28" w14:textId="77777777" w:rsidR="00BC54FE" w:rsidRPr="00882269" w:rsidRDefault="00BC54FE" w:rsidP="008D4C3B">
            <w:pPr>
              <w:jc w:val="center"/>
              <w:rPr>
                <w:rFonts w:ascii="Tahoma" w:hAnsi="Tahoma" w:cs="Tahoma"/>
                <w:b/>
                <w:sz w:val="18"/>
                <w:szCs w:val="18"/>
              </w:rPr>
            </w:pPr>
            <w:r w:rsidRPr="00882269">
              <w:rPr>
                <w:rFonts w:ascii="Tahoma" w:hAnsi="Tahoma" w:cs="Tahoma"/>
                <w:b/>
                <w:sz w:val="18"/>
                <w:szCs w:val="18"/>
              </w:rPr>
              <w:t xml:space="preserve">Experiencia </w:t>
            </w:r>
          </w:p>
          <w:p w14:paraId="5DF1CBF1" w14:textId="77777777" w:rsidR="00BC54FE" w:rsidRPr="00882269" w:rsidRDefault="00BC54FE" w:rsidP="008D4C3B">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FFF2CC" w:themeFill="accent4" w:themeFillTint="33"/>
            <w:vAlign w:val="center"/>
          </w:tcPr>
          <w:p w14:paraId="2029CD78" w14:textId="77777777" w:rsidR="00BC54FE" w:rsidRPr="00882269" w:rsidRDefault="00BC54FE" w:rsidP="008D4C3B">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7EBC442A" w14:textId="77777777" w:rsidR="00BC54FE" w:rsidRPr="00882269" w:rsidRDefault="00BC54FE" w:rsidP="008D4C3B">
            <w:pPr>
              <w:jc w:val="center"/>
              <w:rPr>
                <w:rFonts w:ascii="Tahoma" w:hAnsi="Tahoma" w:cs="Tahoma"/>
                <w:b/>
                <w:sz w:val="18"/>
                <w:szCs w:val="18"/>
              </w:rPr>
            </w:pPr>
          </w:p>
        </w:tc>
      </w:tr>
      <w:tr w:rsidR="00BC54FE" w:rsidRPr="00882269" w14:paraId="697FA771" w14:textId="77777777" w:rsidTr="008D4C3B">
        <w:trPr>
          <w:trHeight w:val="1633"/>
        </w:trPr>
        <w:tc>
          <w:tcPr>
            <w:tcW w:w="1029" w:type="pct"/>
            <w:shd w:val="clear" w:color="auto" w:fill="auto"/>
            <w:vAlign w:val="center"/>
          </w:tcPr>
          <w:p w14:paraId="09B86A15" w14:textId="77777777" w:rsidR="00BC54FE" w:rsidRPr="00882269" w:rsidRDefault="00BC54FE" w:rsidP="008D4C3B">
            <w:pPr>
              <w:jc w:val="both"/>
              <w:rPr>
                <w:rFonts w:ascii="Tahoma" w:hAnsi="Tahoma" w:cs="Tahoma"/>
                <w:sz w:val="18"/>
                <w:szCs w:val="18"/>
              </w:rPr>
            </w:pPr>
          </w:p>
          <w:p w14:paraId="02CA6FDD" w14:textId="77777777" w:rsidR="00BC54FE" w:rsidRPr="00882269" w:rsidRDefault="00BC54FE" w:rsidP="008D4C3B">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2B3228A9" w14:textId="77777777" w:rsidR="00BC54FE" w:rsidRPr="00882269" w:rsidRDefault="00BC54FE" w:rsidP="008D4C3B">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3E4E97CA" w14:textId="77777777" w:rsidR="00BC54FE" w:rsidRPr="00882269" w:rsidRDefault="00BC54FE" w:rsidP="008D4C3B">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6821FA4B" w14:textId="77777777" w:rsidR="00BC54FE" w:rsidRPr="00882269" w:rsidRDefault="00BC54FE" w:rsidP="008D4C3B">
            <w:pPr>
              <w:spacing w:line="300" w:lineRule="auto"/>
              <w:rPr>
                <w:rFonts w:ascii="Tahoma" w:hAnsi="Tahoma" w:cs="Tahoma"/>
                <w:sz w:val="18"/>
                <w:szCs w:val="18"/>
              </w:rPr>
            </w:pPr>
            <w:r w:rsidRPr="00882269">
              <w:rPr>
                <w:rFonts w:ascii="Tahoma" w:hAnsi="Tahoma" w:cs="Tahoma"/>
                <w:sz w:val="18"/>
                <w:szCs w:val="18"/>
              </w:rPr>
              <w:t>Supervisión, Fiscalización,</w:t>
            </w:r>
          </w:p>
          <w:p w14:paraId="7A8C0E3F" w14:textId="77777777" w:rsidR="00BC54FE" w:rsidRPr="00882269" w:rsidRDefault="00BC54FE" w:rsidP="008D4C3B">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6A0B8284" w14:textId="77777777" w:rsidR="00BC54FE" w:rsidRPr="00882269" w:rsidRDefault="00BC54FE" w:rsidP="008D4C3B">
            <w:pPr>
              <w:jc w:val="both"/>
              <w:rPr>
                <w:rFonts w:ascii="Tahoma" w:hAnsi="Tahoma" w:cs="Tahoma"/>
                <w:b/>
                <w:sz w:val="18"/>
                <w:szCs w:val="18"/>
              </w:rPr>
            </w:pPr>
          </w:p>
          <w:p w14:paraId="569AF711" w14:textId="77777777" w:rsidR="00BC54FE" w:rsidRPr="00882269" w:rsidRDefault="00BC54FE" w:rsidP="008D4C3B">
            <w:pPr>
              <w:jc w:val="both"/>
              <w:rPr>
                <w:rFonts w:ascii="Tahoma" w:hAnsi="Tahoma" w:cs="Tahoma"/>
                <w:b/>
                <w:sz w:val="18"/>
                <w:szCs w:val="18"/>
              </w:rPr>
            </w:pPr>
          </w:p>
          <w:p w14:paraId="12051D59" w14:textId="77777777" w:rsidR="00BC54FE" w:rsidRPr="00882269" w:rsidRDefault="00BC54FE" w:rsidP="008D4C3B">
            <w:pPr>
              <w:jc w:val="both"/>
              <w:rPr>
                <w:rFonts w:ascii="Tahoma" w:hAnsi="Tahoma" w:cs="Tahoma"/>
                <w:b/>
                <w:sz w:val="18"/>
                <w:szCs w:val="18"/>
              </w:rPr>
            </w:pPr>
          </w:p>
          <w:p w14:paraId="69438E76" w14:textId="77777777" w:rsidR="00BC54FE" w:rsidRPr="00882269" w:rsidRDefault="00BC54FE" w:rsidP="008D4C3B">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FBD285F" w14:textId="77777777" w:rsidR="00BC54FE" w:rsidRPr="00FB5694" w:rsidRDefault="00BC54FE" w:rsidP="008D4C3B">
            <w:pPr>
              <w:jc w:val="both"/>
              <w:rPr>
                <w:rFonts w:ascii="Tahoma" w:hAnsi="Tahoma" w:cs="Tahoma"/>
                <w:b/>
                <w:sz w:val="18"/>
                <w:szCs w:val="18"/>
              </w:rPr>
            </w:pPr>
            <w:r w:rsidRPr="00FB5694">
              <w:rPr>
                <w:rFonts w:ascii="Tahoma" w:hAnsi="Tahoma" w:cs="Tahoma"/>
                <w:b/>
                <w:sz w:val="18"/>
                <w:szCs w:val="18"/>
              </w:rPr>
              <w:t>36 meses</w:t>
            </w:r>
          </w:p>
          <w:p w14:paraId="76C2A6BD" w14:textId="77777777" w:rsidR="00BC54FE" w:rsidRPr="00FB5694" w:rsidRDefault="00BC54FE" w:rsidP="008D4C3B">
            <w:pPr>
              <w:jc w:val="both"/>
              <w:rPr>
                <w:rFonts w:ascii="Tahoma" w:hAnsi="Tahoma" w:cs="Tahoma"/>
                <w:b/>
                <w:sz w:val="18"/>
                <w:szCs w:val="18"/>
              </w:rPr>
            </w:pPr>
          </w:p>
        </w:tc>
        <w:tc>
          <w:tcPr>
            <w:tcW w:w="496" w:type="pct"/>
            <w:vAlign w:val="center"/>
          </w:tcPr>
          <w:p w14:paraId="2483A5E2" w14:textId="77777777" w:rsidR="00BC54FE" w:rsidRPr="00882269" w:rsidRDefault="00BC54FE" w:rsidP="008D4C3B">
            <w:pPr>
              <w:jc w:val="right"/>
              <w:rPr>
                <w:rFonts w:ascii="Tahoma" w:hAnsi="Tahoma" w:cs="Tahoma"/>
                <w:color w:val="FF0000"/>
                <w:sz w:val="18"/>
                <w:szCs w:val="18"/>
              </w:rPr>
            </w:pPr>
            <w:r>
              <w:rPr>
                <w:rFonts w:ascii="Tahoma" w:hAnsi="Tahoma" w:cs="Tahoma"/>
                <w:color w:val="FF0000"/>
                <w:sz w:val="18"/>
                <w:szCs w:val="18"/>
              </w:rPr>
              <w:t>6</w:t>
            </w:r>
            <w:r w:rsidRPr="00882269">
              <w:rPr>
                <w:rFonts w:ascii="Tahoma" w:hAnsi="Tahoma" w:cs="Tahoma"/>
                <w:color w:val="FF0000"/>
                <w:sz w:val="18"/>
                <w:szCs w:val="18"/>
              </w:rPr>
              <w:t xml:space="preserve"> meses</w:t>
            </w:r>
          </w:p>
        </w:tc>
      </w:tr>
      <w:tr w:rsidR="00BC54FE" w:rsidRPr="00882269" w14:paraId="50B1F0D8" w14:textId="77777777" w:rsidTr="008D4C3B">
        <w:trPr>
          <w:trHeight w:val="2016"/>
        </w:trPr>
        <w:tc>
          <w:tcPr>
            <w:tcW w:w="1029" w:type="pct"/>
            <w:shd w:val="clear" w:color="auto" w:fill="auto"/>
            <w:vAlign w:val="center"/>
          </w:tcPr>
          <w:p w14:paraId="614779CF" w14:textId="77777777" w:rsidR="00BC54FE" w:rsidRPr="00882269" w:rsidRDefault="00BC54FE" w:rsidP="008D4C3B">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0E18D949" w14:textId="77777777" w:rsidR="00BC54FE" w:rsidRPr="00882269" w:rsidRDefault="00BC54FE" w:rsidP="008D4C3B">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6A548C40" w14:textId="77777777" w:rsidR="00BC54FE" w:rsidRPr="00882269" w:rsidRDefault="00BC54FE" w:rsidP="008D4C3B">
            <w:pPr>
              <w:jc w:val="center"/>
              <w:rPr>
                <w:rFonts w:ascii="Tahoma" w:hAnsi="Tahoma" w:cs="Tahoma"/>
                <w:b/>
                <w:color w:val="0000FF"/>
                <w:sz w:val="18"/>
                <w:szCs w:val="18"/>
              </w:rPr>
            </w:pPr>
          </w:p>
        </w:tc>
        <w:tc>
          <w:tcPr>
            <w:tcW w:w="367" w:type="pct"/>
            <w:shd w:val="clear" w:color="auto" w:fill="auto"/>
            <w:vAlign w:val="center"/>
          </w:tcPr>
          <w:p w14:paraId="48955F12" w14:textId="77777777" w:rsidR="00BC54FE" w:rsidRPr="00882269" w:rsidRDefault="00BC54FE" w:rsidP="008D4C3B">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256D1DFE" w14:textId="77777777" w:rsidR="00BC54FE" w:rsidRPr="00882269" w:rsidRDefault="00BC54FE" w:rsidP="008D4C3B">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662454B1" w14:textId="77777777" w:rsidR="00BC54FE" w:rsidRPr="00882269" w:rsidRDefault="00BC54FE" w:rsidP="008D4C3B">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AD1E5B7" w14:textId="77777777" w:rsidR="00BC54FE" w:rsidRPr="00FB5694" w:rsidRDefault="00BC54FE" w:rsidP="008D4C3B">
            <w:pPr>
              <w:jc w:val="both"/>
              <w:rPr>
                <w:rFonts w:ascii="Tahoma" w:hAnsi="Tahoma" w:cs="Tahoma"/>
                <w:b/>
                <w:sz w:val="18"/>
                <w:szCs w:val="18"/>
              </w:rPr>
            </w:pPr>
            <w:r w:rsidRPr="00FB5694">
              <w:rPr>
                <w:rFonts w:ascii="Tahoma" w:hAnsi="Tahoma" w:cs="Tahoma"/>
                <w:b/>
                <w:sz w:val="18"/>
                <w:szCs w:val="18"/>
              </w:rPr>
              <w:t>24 meses</w:t>
            </w:r>
          </w:p>
        </w:tc>
        <w:tc>
          <w:tcPr>
            <w:tcW w:w="496" w:type="pct"/>
            <w:vAlign w:val="center"/>
          </w:tcPr>
          <w:p w14:paraId="0166680A" w14:textId="77777777" w:rsidR="00BC54FE" w:rsidRPr="00882269" w:rsidRDefault="00BC54FE" w:rsidP="008D4C3B">
            <w:pPr>
              <w:jc w:val="right"/>
              <w:rPr>
                <w:rFonts w:ascii="Tahoma" w:hAnsi="Tahoma" w:cs="Tahoma"/>
                <w:color w:val="FF0000"/>
                <w:sz w:val="18"/>
                <w:szCs w:val="18"/>
              </w:rPr>
            </w:pPr>
            <w:r>
              <w:rPr>
                <w:rFonts w:ascii="Tahoma" w:hAnsi="Tahoma" w:cs="Tahoma"/>
                <w:color w:val="FF0000"/>
                <w:sz w:val="18"/>
                <w:szCs w:val="18"/>
              </w:rPr>
              <w:t>6</w:t>
            </w:r>
            <w:r w:rsidRPr="00882269">
              <w:rPr>
                <w:rFonts w:ascii="Tahoma" w:hAnsi="Tahoma" w:cs="Tahoma"/>
                <w:color w:val="FF0000"/>
                <w:sz w:val="18"/>
                <w:szCs w:val="18"/>
              </w:rPr>
              <w:t xml:space="preserve"> meses</w:t>
            </w:r>
          </w:p>
        </w:tc>
      </w:tr>
      <w:tr w:rsidR="00BC54FE" w:rsidRPr="00882269" w14:paraId="610FD574" w14:textId="77777777" w:rsidTr="008D4C3B">
        <w:trPr>
          <w:trHeight w:val="2016"/>
        </w:trPr>
        <w:tc>
          <w:tcPr>
            <w:tcW w:w="1029" w:type="pct"/>
            <w:shd w:val="clear" w:color="auto" w:fill="auto"/>
            <w:vAlign w:val="center"/>
          </w:tcPr>
          <w:p w14:paraId="55716490" w14:textId="77777777" w:rsidR="00BC54FE" w:rsidRPr="00882269" w:rsidRDefault="00BC54FE" w:rsidP="008D4C3B">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7A2BC24C" w14:textId="77777777" w:rsidR="00BC54FE" w:rsidRPr="00465F41" w:rsidRDefault="00BC54FE" w:rsidP="008D4C3B">
            <w:pPr>
              <w:jc w:val="center"/>
              <w:rPr>
                <w:rFonts w:ascii="Tahoma" w:hAnsi="Tahoma" w:cs="Tahoma"/>
                <w:b/>
                <w:color w:val="0000FF"/>
                <w:sz w:val="18"/>
                <w:szCs w:val="18"/>
              </w:rPr>
            </w:pPr>
            <w:r w:rsidRPr="00465F41">
              <w:rPr>
                <w:rFonts w:ascii="Tahoma" w:hAnsi="Tahoma" w:cs="Tahoma"/>
                <w:b/>
                <w:color w:val="0000FF"/>
                <w:sz w:val="18"/>
                <w:szCs w:val="18"/>
              </w:rPr>
              <w:t>Técnico de Apoyo del Educador Social</w:t>
            </w:r>
          </w:p>
          <w:p w14:paraId="7BC9E394" w14:textId="77777777" w:rsidR="00BC54FE" w:rsidRPr="00882269" w:rsidRDefault="00BC54FE" w:rsidP="008D4C3B">
            <w:pPr>
              <w:jc w:val="center"/>
              <w:rPr>
                <w:rFonts w:ascii="Tahoma" w:hAnsi="Tahoma" w:cs="Tahoma"/>
                <w:b/>
                <w:color w:val="0000FF"/>
                <w:sz w:val="18"/>
                <w:szCs w:val="18"/>
              </w:rPr>
            </w:pPr>
            <w:r w:rsidRPr="005F14D6">
              <w:rPr>
                <w:rFonts w:ascii="Tahoma" w:hAnsi="Tahoma" w:cs="Tahoma"/>
                <w:b/>
                <w:color w:val="0000FF"/>
                <w:sz w:val="18"/>
                <w:szCs w:val="18"/>
              </w:rPr>
              <w:t xml:space="preserve"> </w:t>
            </w:r>
          </w:p>
        </w:tc>
        <w:tc>
          <w:tcPr>
            <w:tcW w:w="367" w:type="pct"/>
            <w:shd w:val="clear" w:color="auto" w:fill="auto"/>
            <w:vAlign w:val="center"/>
          </w:tcPr>
          <w:p w14:paraId="0B2C9C48" w14:textId="77777777" w:rsidR="00BC54FE" w:rsidRPr="00882269" w:rsidRDefault="00BC54FE" w:rsidP="008D4C3B">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49741ED8" w14:textId="77777777" w:rsidR="00BC54FE" w:rsidRPr="00882269" w:rsidRDefault="00BC54FE" w:rsidP="008D4C3B">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06D01026" w14:textId="77777777" w:rsidR="00BC54FE" w:rsidRPr="00882269" w:rsidRDefault="00BC54FE" w:rsidP="008D4C3B">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70846D0" w14:textId="77777777" w:rsidR="00BC54FE" w:rsidRPr="00882269" w:rsidRDefault="00BC54FE" w:rsidP="008D4C3B">
            <w:pPr>
              <w:jc w:val="both"/>
              <w:rPr>
                <w:rFonts w:ascii="Tahoma" w:hAnsi="Tahoma" w:cs="Tahoma"/>
                <w:b/>
                <w:sz w:val="18"/>
                <w:szCs w:val="18"/>
              </w:rPr>
            </w:pPr>
            <w:r>
              <w:rPr>
                <w:rFonts w:ascii="Tahoma" w:hAnsi="Tahoma" w:cs="Tahoma"/>
                <w:b/>
                <w:sz w:val="18"/>
                <w:szCs w:val="18"/>
              </w:rPr>
              <w:t>12</w:t>
            </w:r>
            <w:r w:rsidRPr="00882269">
              <w:rPr>
                <w:rFonts w:ascii="Tahoma" w:hAnsi="Tahoma" w:cs="Tahoma"/>
                <w:b/>
                <w:sz w:val="18"/>
                <w:szCs w:val="18"/>
              </w:rPr>
              <w:t xml:space="preserve"> meses</w:t>
            </w:r>
          </w:p>
        </w:tc>
        <w:tc>
          <w:tcPr>
            <w:tcW w:w="496" w:type="pct"/>
            <w:vAlign w:val="center"/>
          </w:tcPr>
          <w:p w14:paraId="13917E92" w14:textId="77777777" w:rsidR="00BC54FE" w:rsidRDefault="00BC54FE" w:rsidP="008D4C3B">
            <w:pPr>
              <w:jc w:val="right"/>
              <w:rPr>
                <w:rFonts w:ascii="Tahoma" w:hAnsi="Tahoma" w:cs="Tahoma"/>
                <w:color w:val="FF0000"/>
                <w:sz w:val="18"/>
                <w:szCs w:val="18"/>
              </w:rPr>
            </w:pPr>
            <w:r>
              <w:rPr>
                <w:rFonts w:ascii="Tahoma" w:hAnsi="Tahoma" w:cs="Tahoma"/>
                <w:color w:val="FF0000"/>
                <w:sz w:val="18"/>
                <w:szCs w:val="18"/>
              </w:rPr>
              <w:t xml:space="preserve">1 </w:t>
            </w:r>
            <w:r w:rsidRPr="00882269">
              <w:rPr>
                <w:rFonts w:ascii="Tahoma" w:hAnsi="Tahoma" w:cs="Tahoma"/>
                <w:color w:val="FF0000"/>
                <w:sz w:val="18"/>
                <w:szCs w:val="18"/>
              </w:rPr>
              <w:t>mes</w:t>
            </w:r>
          </w:p>
          <w:p w14:paraId="4FB154D2" w14:textId="77777777" w:rsidR="00BC54FE" w:rsidRPr="00882269" w:rsidRDefault="00BC54FE" w:rsidP="008D4C3B">
            <w:pPr>
              <w:jc w:val="right"/>
              <w:rPr>
                <w:rFonts w:ascii="Tahoma" w:hAnsi="Tahoma" w:cs="Tahoma"/>
                <w:color w:val="FF0000"/>
                <w:sz w:val="18"/>
                <w:szCs w:val="18"/>
              </w:rPr>
            </w:pPr>
            <w:r w:rsidRPr="009A6A9E">
              <w:rPr>
                <w:rFonts w:ascii="Tahoma" w:hAnsi="Tahoma" w:cs="Tahoma"/>
                <w:color w:val="FF0000"/>
                <w:sz w:val="16"/>
                <w:szCs w:val="16"/>
              </w:rPr>
              <w:t>(Etapa de selección de postulantes y Evaluación de Beneficiarios)</w:t>
            </w:r>
          </w:p>
        </w:tc>
      </w:tr>
      <w:tr w:rsidR="00BC54FE" w:rsidRPr="00882269" w14:paraId="5FBA9AB6" w14:textId="77777777" w:rsidTr="008D4C3B">
        <w:trPr>
          <w:trHeight w:val="511"/>
        </w:trPr>
        <w:tc>
          <w:tcPr>
            <w:tcW w:w="1029" w:type="pct"/>
            <w:shd w:val="clear" w:color="auto" w:fill="auto"/>
            <w:vAlign w:val="center"/>
          </w:tcPr>
          <w:p w14:paraId="377CA2D3" w14:textId="77777777" w:rsidR="00BC54FE" w:rsidRPr="00882269" w:rsidRDefault="00BC54FE" w:rsidP="008D4C3B">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437F50C5" w14:textId="77777777" w:rsidR="00BC54FE" w:rsidRPr="00882269" w:rsidRDefault="00BC54FE" w:rsidP="008D4C3B">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064A606C" w14:textId="77777777" w:rsidR="00BC54FE" w:rsidRPr="00882269" w:rsidRDefault="00BC54FE" w:rsidP="008D4C3B">
            <w:pPr>
              <w:jc w:val="center"/>
              <w:rPr>
                <w:rFonts w:ascii="Tahoma" w:hAnsi="Tahoma" w:cs="Tahoma"/>
                <w:b/>
                <w:color w:val="0000FF"/>
                <w:sz w:val="18"/>
                <w:szCs w:val="18"/>
              </w:rPr>
            </w:pPr>
          </w:p>
        </w:tc>
        <w:tc>
          <w:tcPr>
            <w:tcW w:w="367" w:type="pct"/>
            <w:vAlign w:val="center"/>
          </w:tcPr>
          <w:p w14:paraId="6E61D451" w14:textId="77777777" w:rsidR="00BC54FE" w:rsidRPr="00882269" w:rsidRDefault="00BC54FE" w:rsidP="008D4C3B">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A1B1366" w14:textId="77777777" w:rsidR="00BC54FE" w:rsidRPr="00882269" w:rsidRDefault="00BC54FE" w:rsidP="008D4C3B">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3BC40027" w14:textId="77777777" w:rsidR="00BC54FE" w:rsidRPr="00882269" w:rsidRDefault="00BC54FE" w:rsidP="008D4C3B">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946B8AC" w14:textId="77777777" w:rsidR="00BC54FE" w:rsidRPr="00882269" w:rsidRDefault="00BC54FE" w:rsidP="008D4C3B">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59279CE3" w14:textId="77777777" w:rsidR="00BC54FE" w:rsidRPr="00882269" w:rsidRDefault="00BC54FE" w:rsidP="008D4C3B">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bl>
    <w:p w14:paraId="14CE27B0" w14:textId="77777777" w:rsidR="00BC54FE" w:rsidRDefault="00BC54FE" w:rsidP="00BC54FE">
      <w:pPr>
        <w:jc w:val="both"/>
        <w:rPr>
          <w:rFonts w:ascii="Tahoma" w:hAnsi="Tahoma" w:cs="Tahoma"/>
          <w:b/>
        </w:rPr>
      </w:pPr>
    </w:p>
    <w:p w14:paraId="43D5502C" w14:textId="77777777" w:rsidR="00BC54FE" w:rsidRDefault="00BC54FE" w:rsidP="00BC54FE">
      <w:pPr>
        <w:jc w:val="both"/>
        <w:rPr>
          <w:rFonts w:ascii="Tahoma" w:hAnsi="Tahoma" w:cs="Tahoma"/>
          <w:b/>
        </w:rPr>
      </w:pPr>
    </w:p>
    <w:p w14:paraId="69717B87" w14:textId="77777777" w:rsidR="00BC54FE" w:rsidRPr="008A5BA6" w:rsidRDefault="00BC54FE" w:rsidP="00BC54FE">
      <w:pPr>
        <w:jc w:val="both"/>
        <w:rPr>
          <w:rFonts w:ascii="Tahoma" w:hAnsi="Tahoma" w:cs="Tahoma"/>
          <w:i/>
          <w:iCs/>
          <w:sz w:val="18"/>
          <w:szCs w:val="18"/>
        </w:rPr>
      </w:pPr>
      <w:bookmarkStart w:id="114"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15" w:name="_Hlk179909354"/>
      <w:r w:rsidRPr="008A5BA6">
        <w:rPr>
          <w:rFonts w:ascii="Tahoma" w:hAnsi="Tahoma" w:cs="Tahoma"/>
          <w:i/>
          <w:iCs/>
          <w:sz w:val="18"/>
          <w:szCs w:val="18"/>
        </w:rPr>
        <w:t>desempeñado cargos similares o superiores al requerido por la AEVIVIENDA, que deberán ser acreditados con:</w:t>
      </w:r>
    </w:p>
    <w:p w14:paraId="419CD830" w14:textId="77777777" w:rsidR="00BC54FE" w:rsidRPr="008A5BA6" w:rsidRDefault="00BC54FE" w:rsidP="00BC54FE">
      <w:pPr>
        <w:jc w:val="both"/>
        <w:rPr>
          <w:rFonts w:ascii="Tahoma" w:hAnsi="Tahoma" w:cs="Tahoma"/>
          <w:i/>
          <w:iCs/>
          <w:sz w:val="18"/>
          <w:szCs w:val="18"/>
        </w:rPr>
      </w:pPr>
    </w:p>
    <w:p w14:paraId="391E83BA" w14:textId="77777777" w:rsidR="00BC54FE" w:rsidRPr="008A5BA6" w:rsidRDefault="00BC54FE" w:rsidP="00BC54FE">
      <w:pPr>
        <w:pStyle w:val="Prrafodelista"/>
        <w:widowControl w:val="0"/>
        <w:numPr>
          <w:ilvl w:val="0"/>
          <w:numId w:val="87"/>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62B04BB0" w14:textId="77777777" w:rsidR="00BC54FE" w:rsidRPr="008A5BA6" w:rsidRDefault="00BC54FE" w:rsidP="00BC54FE">
      <w:pPr>
        <w:pStyle w:val="Prrafodelista"/>
        <w:widowControl w:val="0"/>
        <w:numPr>
          <w:ilvl w:val="0"/>
          <w:numId w:val="87"/>
        </w:numPr>
        <w:autoSpaceDE w:val="0"/>
        <w:autoSpaceDN w:val="0"/>
        <w:jc w:val="both"/>
        <w:rPr>
          <w:rFonts w:ascii="Tahoma" w:hAnsi="Tahoma" w:cs="Tahoma"/>
          <w:i/>
          <w:iCs/>
          <w:sz w:val="18"/>
          <w:szCs w:val="18"/>
        </w:rPr>
      </w:pPr>
      <w:r w:rsidRPr="008A5BA6">
        <w:rPr>
          <w:rFonts w:ascii="Tahoma" w:hAnsi="Tahoma" w:cs="Tahoma"/>
          <w:i/>
          <w:iCs/>
          <w:sz w:val="18"/>
          <w:szCs w:val="18"/>
        </w:rPr>
        <w:lastRenderedPageBreak/>
        <w:t>Para trabajos con particulares: contratos con documento de respaldo de conclusión, certificados de trabajo, el mismo que indique inicio y fin, especificando el monto y/o plazo ejecutado, según corresponda.</w:t>
      </w:r>
    </w:p>
    <w:bookmarkEnd w:id="114"/>
    <w:bookmarkEnd w:id="115"/>
    <w:p w14:paraId="205485F7" w14:textId="77777777" w:rsidR="00BC54FE" w:rsidRDefault="00BC54FE" w:rsidP="00BC54FE">
      <w:pPr>
        <w:jc w:val="both"/>
        <w:rPr>
          <w:rFonts w:ascii="Tahoma" w:hAnsi="Tahoma" w:cs="Tahoma"/>
          <w:b/>
        </w:rPr>
      </w:pPr>
    </w:p>
    <w:p w14:paraId="65A42534" w14:textId="77777777" w:rsidR="00BC54FE" w:rsidRDefault="00BC54FE" w:rsidP="00BC54FE">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BC54FE" w:rsidRPr="00882269" w14:paraId="5F1F9DFE" w14:textId="77777777" w:rsidTr="008D4C3B">
        <w:trPr>
          <w:trHeight w:val="261"/>
        </w:trPr>
        <w:tc>
          <w:tcPr>
            <w:tcW w:w="1018" w:type="pct"/>
            <w:vMerge w:val="restart"/>
            <w:shd w:val="clear" w:color="auto" w:fill="D9E2F3" w:themeFill="accent5" w:themeFillTint="33"/>
            <w:vAlign w:val="center"/>
          </w:tcPr>
          <w:p w14:paraId="653418E0" w14:textId="77777777" w:rsidR="00BC54FE" w:rsidRPr="00882269" w:rsidRDefault="00BC54FE" w:rsidP="008D4C3B">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1AAB332D" w14:textId="77777777" w:rsidR="00BC54FE" w:rsidRPr="00882269" w:rsidRDefault="00BC54FE" w:rsidP="008D4C3B">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34D70B1B" w14:textId="77777777" w:rsidR="00BC54FE" w:rsidRPr="00882269" w:rsidRDefault="00BC54FE" w:rsidP="008D4C3B">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38D1E8C5" w14:textId="77777777" w:rsidR="00BC54FE" w:rsidRPr="00882269" w:rsidRDefault="00BC54FE" w:rsidP="008D4C3B">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67DB9EDD" w14:textId="77777777" w:rsidR="00BC54FE" w:rsidRPr="00882269" w:rsidRDefault="00BC54FE" w:rsidP="008D4C3B">
            <w:pPr>
              <w:jc w:val="center"/>
              <w:rPr>
                <w:rFonts w:ascii="Tahoma" w:hAnsi="Tahoma" w:cs="Tahoma"/>
                <w:b/>
                <w:sz w:val="18"/>
                <w:szCs w:val="18"/>
              </w:rPr>
            </w:pPr>
            <w:r w:rsidRPr="00882269">
              <w:rPr>
                <w:rFonts w:ascii="Tahoma" w:hAnsi="Tahoma" w:cs="Tahoma"/>
                <w:b/>
                <w:sz w:val="18"/>
                <w:szCs w:val="18"/>
              </w:rPr>
              <w:t>Tiempo de participación en este Proyecto</w:t>
            </w:r>
          </w:p>
          <w:p w14:paraId="6F6A6132" w14:textId="77777777" w:rsidR="00BC54FE" w:rsidRPr="00882269" w:rsidRDefault="00BC54FE" w:rsidP="008D4C3B">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BC54FE" w:rsidRPr="00882269" w14:paraId="4E9EBAC9" w14:textId="77777777" w:rsidTr="008D4C3B">
        <w:trPr>
          <w:trHeight w:val="836"/>
        </w:trPr>
        <w:tc>
          <w:tcPr>
            <w:tcW w:w="1018" w:type="pct"/>
            <w:vMerge/>
            <w:shd w:val="clear" w:color="auto" w:fill="DBE5F1"/>
            <w:vAlign w:val="center"/>
          </w:tcPr>
          <w:p w14:paraId="5AFD0997" w14:textId="77777777" w:rsidR="00BC54FE" w:rsidRPr="00882269" w:rsidRDefault="00BC54FE" w:rsidP="008D4C3B">
            <w:pPr>
              <w:jc w:val="both"/>
              <w:rPr>
                <w:rFonts w:ascii="Tahoma" w:hAnsi="Tahoma" w:cs="Tahoma"/>
                <w:sz w:val="18"/>
                <w:szCs w:val="18"/>
              </w:rPr>
            </w:pPr>
          </w:p>
        </w:tc>
        <w:tc>
          <w:tcPr>
            <w:tcW w:w="1178" w:type="pct"/>
            <w:vMerge/>
            <w:shd w:val="clear" w:color="auto" w:fill="DBE5F1"/>
            <w:vAlign w:val="center"/>
          </w:tcPr>
          <w:p w14:paraId="3865CA69" w14:textId="77777777" w:rsidR="00BC54FE" w:rsidRPr="00882269" w:rsidRDefault="00BC54FE" w:rsidP="008D4C3B">
            <w:pPr>
              <w:jc w:val="both"/>
              <w:rPr>
                <w:rFonts w:ascii="Tahoma" w:hAnsi="Tahoma" w:cs="Tahoma"/>
                <w:sz w:val="18"/>
                <w:szCs w:val="18"/>
              </w:rPr>
            </w:pPr>
          </w:p>
        </w:tc>
        <w:tc>
          <w:tcPr>
            <w:tcW w:w="368" w:type="pct"/>
            <w:vMerge/>
            <w:shd w:val="clear" w:color="auto" w:fill="DBE5F1"/>
            <w:vAlign w:val="center"/>
          </w:tcPr>
          <w:p w14:paraId="3412EED8" w14:textId="77777777" w:rsidR="00BC54FE" w:rsidRPr="00882269" w:rsidRDefault="00BC54FE" w:rsidP="008D4C3B">
            <w:pPr>
              <w:jc w:val="center"/>
              <w:rPr>
                <w:rFonts w:ascii="Tahoma" w:hAnsi="Tahoma" w:cs="Tahoma"/>
                <w:b/>
                <w:sz w:val="18"/>
                <w:szCs w:val="18"/>
              </w:rPr>
            </w:pPr>
          </w:p>
        </w:tc>
        <w:tc>
          <w:tcPr>
            <w:tcW w:w="1777" w:type="pct"/>
            <w:vMerge/>
            <w:shd w:val="clear" w:color="auto" w:fill="DBE5F1"/>
            <w:vAlign w:val="center"/>
          </w:tcPr>
          <w:p w14:paraId="55619FFF" w14:textId="77777777" w:rsidR="00BC54FE" w:rsidRPr="00882269" w:rsidRDefault="00BC54FE" w:rsidP="008D4C3B">
            <w:pPr>
              <w:jc w:val="center"/>
              <w:rPr>
                <w:rFonts w:ascii="Tahoma" w:hAnsi="Tahoma" w:cs="Tahoma"/>
                <w:b/>
                <w:sz w:val="18"/>
                <w:szCs w:val="18"/>
              </w:rPr>
            </w:pPr>
          </w:p>
        </w:tc>
        <w:tc>
          <w:tcPr>
            <w:tcW w:w="659" w:type="pct"/>
            <w:vMerge/>
            <w:shd w:val="clear" w:color="auto" w:fill="DBE5F1"/>
            <w:vAlign w:val="center"/>
          </w:tcPr>
          <w:p w14:paraId="1D43D713" w14:textId="77777777" w:rsidR="00BC54FE" w:rsidRPr="00882269" w:rsidRDefault="00BC54FE" w:rsidP="008D4C3B">
            <w:pPr>
              <w:jc w:val="center"/>
              <w:rPr>
                <w:rFonts w:ascii="Tahoma" w:hAnsi="Tahoma" w:cs="Tahoma"/>
                <w:b/>
                <w:sz w:val="18"/>
                <w:szCs w:val="18"/>
              </w:rPr>
            </w:pPr>
          </w:p>
        </w:tc>
      </w:tr>
      <w:tr w:rsidR="00BC54FE" w:rsidRPr="00882269" w14:paraId="0994B6B8" w14:textId="77777777" w:rsidTr="008D4C3B">
        <w:trPr>
          <w:trHeight w:val="143"/>
        </w:trPr>
        <w:tc>
          <w:tcPr>
            <w:tcW w:w="5000" w:type="pct"/>
            <w:gridSpan w:val="5"/>
            <w:shd w:val="clear" w:color="auto" w:fill="FFC000"/>
            <w:vAlign w:val="center"/>
          </w:tcPr>
          <w:p w14:paraId="3A70846A" w14:textId="77777777" w:rsidR="00BC54FE" w:rsidRPr="00882269" w:rsidRDefault="00BC54FE" w:rsidP="008D4C3B">
            <w:pPr>
              <w:jc w:val="center"/>
              <w:rPr>
                <w:rFonts w:ascii="Tahoma" w:hAnsi="Tahoma" w:cs="Tahoma"/>
                <w:b/>
                <w:sz w:val="18"/>
                <w:szCs w:val="18"/>
              </w:rPr>
            </w:pPr>
          </w:p>
        </w:tc>
      </w:tr>
      <w:tr w:rsidR="00BC54FE" w:rsidRPr="00882269" w14:paraId="52C15E11" w14:textId="77777777" w:rsidTr="008D4C3B">
        <w:trPr>
          <w:trHeight w:val="631"/>
        </w:trPr>
        <w:tc>
          <w:tcPr>
            <w:tcW w:w="1018" w:type="pct"/>
            <w:shd w:val="clear" w:color="auto" w:fill="auto"/>
            <w:vAlign w:val="center"/>
          </w:tcPr>
          <w:p w14:paraId="29326D03" w14:textId="77777777" w:rsidR="00BC54FE" w:rsidRPr="00882269" w:rsidRDefault="00BC54FE" w:rsidP="008D4C3B">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0E8CE076" w14:textId="77777777" w:rsidR="00BC54FE" w:rsidRPr="00882269" w:rsidRDefault="00BC54FE" w:rsidP="008D4C3B">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4D8BD693" w14:textId="77777777" w:rsidR="00BC54FE" w:rsidRPr="00882269" w:rsidRDefault="00BC54FE" w:rsidP="008D4C3B">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14:paraId="08B398BA" w14:textId="77777777" w:rsidR="00BC54FE" w:rsidRPr="00882269" w:rsidRDefault="00BC54FE" w:rsidP="008D4C3B">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CF6CA72" w14:textId="77777777" w:rsidR="00BC54FE" w:rsidRPr="00882269" w:rsidRDefault="00BC54FE" w:rsidP="008D4C3B">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BC54FE" w:rsidRPr="00882269" w14:paraId="6F00E8E5" w14:textId="77777777" w:rsidTr="008D4C3B">
        <w:trPr>
          <w:trHeight w:val="601"/>
        </w:trPr>
        <w:tc>
          <w:tcPr>
            <w:tcW w:w="1018" w:type="pct"/>
            <w:shd w:val="clear" w:color="auto" w:fill="auto"/>
          </w:tcPr>
          <w:p w14:paraId="5F428652" w14:textId="77777777" w:rsidR="00BC54FE" w:rsidRPr="00882269" w:rsidRDefault="00BC54FE" w:rsidP="008D4C3B">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1627D0F5" w14:textId="77777777" w:rsidR="00BC54FE" w:rsidRPr="00882269" w:rsidRDefault="00BC54FE" w:rsidP="008D4C3B">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10880054" w14:textId="77777777" w:rsidR="00BC54FE" w:rsidRPr="00882269" w:rsidRDefault="00BC54FE" w:rsidP="008D4C3B">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4C814844" w14:textId="77777777" w:rsidR="00BC54FE" w:rsidRPr="00882269" w:rsidRDefault="00BC54FE" w:rsidP="008D4C3B">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16BE49EC" w14:textId="77777777" w:rsidR="00BC54FE" w:rsidRPr="00882269" w:rsidRDefault="00BC54FE" w:rsidP="008D4C3B">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D26A7D2" w14:textId="77777777" w:rsidR="00BC54FE" w:rsidRPr="00882269" w:rsidRDefault="00BC54FE" w:rsidP="008D4C3B">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BC54FE" w:rsidRPr="00882269" w14:paraId="66FBA91D" w14:textId="77777777" w:rsidTr="008D4C3B">
        <w:trPr>
          <w:trHeight w:val="959"/>
        </w:trPr>
        <w:tc>
          <w:tcPr>
            <w:tcW w:w="1018" w:type="pct"/>
            <w:shd w:val="clear" w:color="auto" w:fill="auto"/>
          </w:tcPr>
          <w:p w14:paraId="10F38F95" w14:textId="77777777" w:rsidR="00BC54FE" w:rsidRPr="00882269" w:rsidRDefault="00BC54FE" w:rsidP="008D4C3B">
            <w:pPr>
              <w:rPr>
                <w:rFonts w:ascii="Tahoma" w:hAnsi="Tahoma" w:cs="Tahoma"/>
                <w:sz w:val="18"/>
                <w:szCs w:val="18"/>
              </w:rPr>
            </w:pPr>
            <w:r w:rsidRPr="00882269">
              <w:rPr>
                <w:rFonts w:ascii="Tahoma" w:hAnsi="Tahoma" w:cs="Tahoma"/>
                <w:sz w:val="18"/>
                <w:szCs w:val="18"/>
              </w:rPr>
              <w:t>Formación no excluyente</w:t>
            </w:r>
          </w:p>
          <w:p w14:paraId="6AD7FA4D" w14:textId="77777777" w:rsidR="00BC54FE" w:rsidRPr="00882269" w:rsidRDefault="00BC54FE" w:rsidP="008D4C3B">
            <w:pPr>
              <w:rPr>
                <w:sz w:val="18"/>
                <w:szCs w:val="18"/>
              </w:rPr>
            </w:pPr>
          </w:p>
        </w:tc>
        <w:tc>
          <w:tcPr>
            <w:tcW w:w="1178" w:type="pct"/>
            <w:shd w:val="clear" w:color="auto" w:fill="auto"/>
            <w:vAlign w:val="center"/>
          </w:tcPr>
          <w:p w14:paraId="7AAA5E7F" w14:textId="77777777" w:rsidR="00BC54FE" w:rsidRPr="00882269" w:rsidRDefault="00BC54FE" w:rsidP="008D4C3B">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74F81828" w14:textId="77777777" w:rsidR="00BC54FE" w:rsidRPr="00882269" w:rsidRDefault="00BC54FE" w:rsidP="008D4C3B">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6CC3B7A1" w14:textId="77777777" w:rsidR="00BC54FE" w:rsidRPr="00882269" w:rsidRDefault="00BC54FE" w:rsidP="008D4C3B">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2B689A7E" w14:textId="77777777" w:rsidR="00BC54FE" w:rsidRPr="00882269" w:rsidRDefault="00BC54FE" w:rsidP="008D4C3B">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BC54FE" w:rsidRPr="00882269" w14:paraId="52FC56F9" w14:textId="77777777" w:rsidTr="008D4C3B">
        <w:trPr>
          <w:trHeight w:val="987"/>
        </w:trPr>
        <w:tc>
          <w:tcPr>
            <w:tcW w:w="1018" w:type="pct"/>
            <w:shd w:val="clear" w:color="auto" w:fill="auto"/>
          </w:tcPr>
          <w:p w14:paraId="5F93B977" w14:textId="77777777" w:rsidR="00BC54FE" w:rsidRPr="00882269" w:rsidRDefault="00BC54FE" w:rsidP="008D4C3B">
            <w:pPr>
              <w:rPr>
                <w:rFonts w:ascii="Tahoma" w:hAnsi="Tahoma" w:cs="Tahoma"/>
                <w:sz w:val="18"/>
                <w:szCs w:val="18"/>
              </w:rPr>
            </w:pPr>
            <w:r w:rsidRPr="00882269">
              <w:rPr>
                <w:rFonts w:ascii="Tahoma" w:hAnsi="Tahoma" w:cs="Tahoma"/>
                <w:sz w:val="18"/>
                <w:szCs w:val="18"/>
              </w:rPr>
              <w:t>Formación no excluyente</w:t>
            </w:r>
          </w:p>
          <w:p w14:paraId="413EF4B4" w14:textId="77777777" w:rsidR="00BC54FE" w:rsidRPr="00882269" w:rsidRDefault="00BC54FE" w:rsidP="008D4C3B">
            <w:pPr>
              <w:rPr>
                <w:sz w:val="18"/>
                <w:szCs w:val="18"/>
              </w:rPr>
            </w:pPr>
          </w:p>
        </w:tc>
        <w:tc>
          <w:tcPr>
            <w:tcW w:w="1178" w:type="pct"/>
            <w:shd w:val="clear" w:color="auto" w:fill="auto"/>
            <w:vAlign w:val="center"/>
          </w:tcPr>
          <w:p w14:paraId="273E7B81" w14:textId="77777777" w:rsidR="00BC54FE" w:rsidRPr="00882269" w:rsidRDefault="00BC54FE" w:rsidP="008D4C3B">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2314BCBC" w14:textId="77777777" w:rsidR="00BC54FE" w:rsidRPr="00882269" w:rsidRDefault="00BC54FE" w:rsidP="008D4C3B">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6D994CF7" w14:textId="77777777" w:rsidR="00BC54FE" w:rsidRPr="00882269" w:rsidRDefault="00BC54FE" w:rsidP="008D4C3B">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2D2A8350" w14:textId="77777777" w:rsidR="00BC54FE" w:rsidRPr="00882269" w:rsidRDefault="00BC54FE" w:rsidP="008D4C3B">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BC54FE" w:rsidRPr="00882269" w14:paraId="6DFAC48A" w14:textId="77777777" w:rsidTr="008D4C3B">
        <w:trPr>
          <w:trHeight w:val="1102"/>
        </w:trPr>
        <w:tc>
          <w:tcPr>
            <w:tcW w:w="1018" w:type="pct"/>
            <w:shd w:val="clear" w:color="auto" w:fill="auto"/>
          </w:tcPr>
          <w:p w14:paraId="35A1702A" w14:textId="77777777" w:rsidR="00BC54FE" w:rsidRPr="00882269" w:rsidRDefault="00BC54FE" w:rsidP="008D4C3B">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0D58CFB5" w14:textId="77777777" w:rsidR="00BC54FE" w:rsidRPr="00882269" w:rsidRDefault="00BC54FE" w:rsidP="008D4C3B">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2324FB11" w14:textId="77777777" w:rsidR="00BC54FE" w:rsidRPr="00882269" w:rsidRDefault="00BC54FE" w:rsidP="008D4C3B">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5CC08A60" w14:textId="77777777" w:rsidR="00BC54FE" w:rsidRPr="00882269" w:rsidRDefault="00BC54FE" w:rsidP="008D4C3B">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61895E7D" w14:textId="77777777" w:rsidR="00BC54FE" w:rsidRPr="00882269" w:rsidRDefault="00BC54FE" w:rsidP="008D4C3B">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BC54FE" w:rsidRPr="00882269" w14:paraId="15021364" w14:textId="77777777" w:rsidTr="008D4C3B">
        <w:trPr>
          <w:trHeight w:val="606"/>
        </w:trPr>
        <w:tc>
          <w:tcPr>
            <w:tcW w:w="1018" w:type="pct"/>
            <w:shd w:val="clear" w:color="auto" w:fill="auto"/>
            <w:vAlign w:val="center"/>
          </w:tcPr>
          <w:p w14:paraId="4852C7E3" w14:textId="77777777" w:rsidR="00BC54FE" w:rsidRPr="00882269" w:rsidRDefault="00BC54FE" w:rsidP="008D4C3B">
            <w:pPr>
              <w:rPr>
                <w:rFonts w:ascii="Tahoma" w:hAnsi="Tahoma" w:cs="Tahoma"/>
                <w:b/>
                <w:color w:val="FF0000"/>
                <w:highlight w:val="yellow"/>
              </w:rPr>
            </w:pPr>
            <w:r w:rsidRPr="00882269">
              <w:rPr>
                <w:rFonts w:ascii="Tahoma" w:hAnsi="Tahoma" w:cs="Tahoma"/>
                <w:sz w:val="18"/>
                <w:szCs w:val="18"/>
              </w:rPr>
              <w:t>Formación no excluyente</w:t>
            </w:r>
          </w:p>
        </w:tc>
        <w:tc>
          <w:tcPr>
            <w:tcW w:w="1178" w:type="pct"/>
            <w:shd w:val="clear" w:color="auto" w:fill="auto"/>
            <w:vAlign w:val="center"/>
          </w:tcPr>
          <w:p w14:paraId="2ACB1CB8" w14:textId="77777777" w:rsidR="00BC54FE" w:rsidRPr="00882269" w:rsidRDefault="00BC54FE" w:rsidP="008D4C3B">
            <w:pPr>
              <w:jc w:val="both"/>
              <w:rPr>
                <w:rFonts w:ascii="Tahoma" w:hAnsi="Tahoma" w:cs="Tahoma"/>
                <w:b/>
                <w:color w:val="0000FF"/>
                <w:lang w:val="es-ES_tradnl"/>
              </w:rPr>
            </w:pPr>
            <w:r w:rsidRPr="00132569">
              <w:rPr>
                <w:rFonts w:ascii="Tahoma" w:hAnsi="Tahoma" w:cs="Tahoma"/>
                <w:b/>
                <w:color w:val="0000FF"/>
                <w:sz w:val="18"/>
                <w:szCs w:val="18"/>
                <w:lang w:val="es-ES_tradnl"/>
              </w:rPr>
              <w:t xml:space="preserve">Constructor Especialista </w:t>
            </w:r>
            <w:proofErr w:type="gramStart"/>
            <w:r w:rsidRPr="00132569">
              <w:rPr>
                <w:rFonts w:ascii="Tahoma" w:hAnsi="Tahoma" w:cs="Tahoma"/>
                <w:b/>
                <w:color w:val="0000FF"/>
                <w:sz w:val="18"/>
                <w:szCs w:val="18"/>
                <w:lang w:val="es-ES_tradnl"/>
              </w:rPr>
              <w:t>Pintor  (</w:t>
            </w:r>
            <w:proofErr w:type="gramEnd"/>
            <w:r w:rsidRPr="00132569">
              <w:rPr>
                <w:rFonts w:ascii="Tahoma" w:hAnsi="Tahoma" w:cs="Tahoma"/>
                <w:b/>
                <w:color w:val="0000FF"/>
                <w:sz w:val="18"/>
                <w:szCs w:val="18"/>
                <w:lang w:val="es-ES_tradnl"/>
              </w:rPr>
              <w:t xml:space="preserve">Rural) </w:t>
            </w:r>
          </w:p>
        </w:tc>
        <w:tc>
          <w:tcPr>
            <w:tcW w:w="368" w:type="pct"/>
            <w:shd w:val="clear" w:color="auto" w:fill="auto"/>
            <w:vAlign w:val="center"/>
          </w:tcPr>
          <w:p w14:paraId="4D197CBC" w14:textId="77777777" w:rsidR="00BC54FE" w:rsidRPr="00882269" w:rsidRDefault="00BC54FE" w:rsidP="008D4C3B">
            <w:pPr>
              <w:jc w:val="center"/>
              <w:rPr>
                <w:rFonts w:ascii="Tahoma" w:hAnsi="Tahoma" w:cs="Tahoma"/>
                <w:b/>
                <w:color w:val="0000FF"/>
                <w:lang w:val="es-ES_tradnl"/>
              </w:rPr>
            </w:pPr>
            <w:r>
              <w:rPr>
                <w:rFonts w:ascii="Tahoma" w:hAnsi="Tahoma" w:cs="Tahoma"/>
                <w:b/>
                <w:color w:val="FF0000"/>
                <w:sz w:val="18"/>
                <w:szCs w:val="18"/>
                <w:lang w:val="es-ES_tradnl"/>
              </w:rPr>
              <w:t>3</w:t>
            </w:r>
          </w:p>
        </w:tc>
        <w:tc>
          <w:tcPr>
            <w:tcW w:w="1777" w:type="pct"/>
            <w:shd w:val="clear" w:color="auto" w:fill="auto"/>
            <w:vAlign w:val="center"/>
          </w:tcPr>
          <w:p w14:paraId="65D3137C" w14:textId="77777777" w:rsidR="00BC54FE" w:rsidRPr="00882269" w:rsidRDefault="00BC54FE" w:rsidP="008D4C3B">
            <w:pPr>
              <w:jc w:val="both"/>
              <w:rPr>
                <w:rFonts w:ascii="Tahoma" w:hAnsi="Tahoma" w:cs="Tahoma"/>
              </w:rPr>
            </w:pPr>
            <w:r w:rsidRPr="00882269">
              <w:rPr>
                <w:rFonts w:ascii="Tahoma" w:hAnsi="Tahoma" w:cs="Tahoma"/>
                <w:sz w:val="18"/>
                <w:szCs w:val="18"/>
              </w:rPr>
              <w:t xml:space="preserve">Constructores especialistas en </w:t>
            </w:r>
            <w:r>
              <w:rPr>
                <w:rFonts w:ascii="Tahoma" w:hAnsi="Tahoma" w:cs="Tahoma"/>
                <w:sz w:val="18"/>
                <w:szCs w:val="18"/>
              </w:rPr>
              <w:t>pintura interior</w:t>
            </w:r>
            <w:r w:rsidRPr="00882269">
              <w:rPr>
                <w:rFonts w:ascii="Tahoma" w:hAnsi="Tahoma" w:cs="Tahoma"/>
                <w:sz w:val="18"/>
                <w:szCs w:val="18"/>
              </w:rPr>
              <w:t xml:space="preserve">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6D9F580E" w14:textId="77777777" w:rsidR="00BC54FE" w:rsidRPr="00882269" w:rsidRDefault="00BC54FE" w:rsidP="008D4C3B">
            <w:pPr>
              <w:jc w:val="right"/>
              <w:rPr>
                <w:rFonts w:ascii="Tahoma" w:hAnsi="Tahoma" w:cs="Tahoma"/>
                <w:color w:val="FF0000"/>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bl>
    <w:p w14:paraId="0BAE9203" w14:textId="77777777" w:rsidR="00BC54FE" w:rsidRDefault="00BC54FE" w:rsidP="00BC54FE">
      <w:pPr>
        <w:jc w:val="both"/>
        <w:rPr>
          <w:rFonts w:ascii="Tahoma" w:hAnsi="Tahoma" w:cs="Tahoma"/>
          <w:b/>
        </w:rPr>
      </w:pPr>
    </w:p>
    <w:bookmarkEnd w:id="113"/>
    <w:p w14:paraId="432436C9" w14:textId="77777777" w:rsidR="00BC54FE" w:rsidRPr="00882269" w:rsidRDefault="00BC54FE" w:rsidP="00BC54FE">
      <w:pPr>
        <w:spacing w:line="260" w:lineRule="atLeast"/>
        <w:jc w:val="both"/>
        <w:rPr>
          <w:rFonts w:ascii="Tahoma" w:hAnsi="Tahoma" w:cs="Tahoma"/>
          <w:b/>
          <w:i/>
        </w:rPr>
      </w:pPr>
      <w:r w:rsidRPr="00882269">
        <w:rPr>
          <w:rFonts w:ascii="Tahoma" w:hAnsi="Tahoma" w:cs="Tahoma"/>
          <w:b/>
          <w:i/>
        </w:rPr>
        <w:t>NOTAS:</w:t>
      </w:r>
    </w:p>
    <w:p w14:paraId="5F56919D" w14:textId="77777777" w:rsidR="00BC54FE" w:rsidRPr="00882269" w:rsidRDefault="00BC54FE" w:rsidP="00BC54FE">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bookmarkStart w:id="116" w:name="_Hlk170205284"/>
      <w:bookmarkStart w:id="117" w:name="_Toc536520832"/>
      <w:bookmarkStart w:id="118" w:name="_Toc71811167"/>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w:t>
      </w:r>
      <w:r>
        <w:rPr>
          <w:rFonts w:ascii="Tahoma" w:hAnsi="Tahoma" w:cs="Tahoma"/>
          <w:b/>
          <w:color w:val="0000FF"/>
          <w:sz w:val="18"/>
          <w:szCs w:val="18"/>
        </w:rPr>
        <w:t xml:space="preserve">, </w:t>
      </w:r>
      <w:r w:rsidRPr="006C5138">
        <w:rPr>
          <w:rFonts w:ascii="Tahoma" w:hAnsi="Tahoma" w:cs="Tahoma"/>
          <w:b/>
          <w:color w:val="0000FF"/>
          <w:sz w:val="18"/>
          <w:szCs w:val="18"/>
        </w:rPr>
        <w:t>Técnico de apoyo del educador social</w:t>
      </w:r>
      <w:r w:rsidRPr="00882269">
        <w:rPr>
          <w:rFonts w:ascii="Tahoma" w:hAnsi="Tahoma" w:cs="Tahoma"/>
          <w:b/>
          <w:color w:val="0000FF"/>
          <w:sz w:val="18"/>
          <w:szCs w:val="18"/>
        </w:rPr>
        <w:t xml:space="preserve"> y Técnico Almacenero</w:t>
      </w:r>
      <w:r w:rsidRPr="00882269">
        <w:rPr>
          <w:rFonts w:ascii="Tahoma" w:hAnsi="Tahoma" w:cs="Tahoma"/>
        </w:rPr>
        <w:t>) debe anexar documentos de respaldos declarados en el formulario A-4.</w:t>
      </w:r>
    </w:p>
    <w:p w14:paraId="171D10A6" w14:textId="77777777" w:rsidR="00BC54FE" w:rsidRPr="00882269" w:rsidRDefault="00BC54FE" w:rsidP="00BC54FE">
      <w:pPr>
        <w:numPr>
          <w:ilvl w:val="0"/>
          <w:numId w:val="79"/>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51147743" w14:textId="77777777" w:rsidR="00BC54FE" w:rsidRPr="00882269" w:rsidRDefault="00BC54FE" w:rsidP="00BC54FE">
      <w:pPr>
        <w:numPr>
          <w:ilvl w:val="0"/>
          <w:numId w:val="79"/>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19301FB5" w14:textId="77777777" w:rsidR="00BC54FE" w:rsidRPr="00882269" w:rsidRDefault="00BC54FE" w:rsidP="00BC54FE">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19" w:name="_Hlk143872192"/>
      <w:r w:rsidRPr="00882269">
        <w:rPr>
          <w:rFonts w:ascii="Tahoma" w:hAnsi="Tahoma" w:cs="Tahoma"/>
        </w:rPr>
        <w:t>el reemplazante deberá tener un perfil igual o mayor al profesional ofertado en su propuesta.</w:t>
      </w:r>
      <w:bookmarkEnd w:id="119"/>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663D187A" w14:textId="77777777" w:rsidR="00BC54FE" w:rsidRPr="00882269" w:rsidRDefault="00BC54FE" w:rsidP="00BC54FE">
      <w:pPr>
        <w:numPr>
          <w:ilvl w:val="0"/>
          <w:numId w:val="79"/>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50E0E33A" w14:textId="77777777" w:rsidR="00BC54FE" w:rsidRPr="00882269" w:rsidRDefault="00BC54FE" w:rsidP="00BC54FE">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5E79F8EB" w14:textId="77777777" w:rsidR="00BC54FE" w:rsidRPr="00882269" w:rsidRDefault="00BC54FE" w:rsidP="00BC54FE">
      <w:pPr>
        <w:spacing w:line="260" w:lineRule="atLeast"/>
        <w:ind w:left="708"/>
        <w:contextualSpacing/>
        <w:jc w:val="both"/>
        <w:rPr>
          <w:rFonts w:ascii="Tahoma" w:hAnsi="Tahoma" w:cs="Tahoma"/>
        </w:rPr>
      </w:pPr>
      <w:r w:rsidRPr="00882269">
        <w:rPr>
          <w:rFonts w:ascii="Tahoma" w:hAnsi="Tahoma" w:cs="Tahoma"/>
        </w:rPr>
        <w:lastRenderedPageBreak/>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084F28D7" w14:textId="77777777" w:rsidR="00BC54FE" w:rsidRPr="00882269" w:rsidRDefault="00BC54FE" w:rsidP="00BC54FE">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5FDE6EEF" w14:textId="77777777" w:rsidR="00BC54FE" w:rsidRPr="00882269" w:rsidRDefault="00BC54FE" w:rsidP="00BC54FE">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7352B4D1" w14:textId="77777777" w:rsidR="00BC54FE" w:rsidRPr="00882269" w:rsidRDefault="00BC54FE" w:rsidP="00BC54FE">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y Especialista para instalaciones especiales además de realizar la capacitación, se encarga </w:t>
      </w:r>
      <w:r w:rsidRPr="00687A41">
        <w:rPr>
          <w:rFonts w:ascii="Tahoma" w:hAnsi="Tahoma" w:cs="Tahoma"/>
        </w:rPr>
        <w:t>de ejecutar los siguientes trabajos: Armado de Estructura Metálica para cubierta de calamina, colocado de Cielo</w:t>
      </w:r>
      <w:r w:rsidRPr="00882269">
        <w:rPr>
          <w:rFonts w:ascii="Tahoma" w:hAnsi="Tahoma" w:cs="Tahoma"/>
        </w:rPr>
        <w:t xml:space="preserve"> Falso Plafón, colocado de ventana de aluminio, colocado de piso flotante, colocado de puertas e instalaciones eléctrica, sanitaria y otros (según corresponda).</w:t>
      </w:r>
    </w:p>
    <w:p w14:paraId="46EFA8A4" w14:textId="77777777" w:rsidR="00BC54FE" w:rsidRPr="00882269" w:rsidRDefault="00BC54FE" w:rsidP="00BC54FE">
      <w:pPr>
        <w:numPr>
          <w:ilvl w:val="0"/>
          <w:numId w:val="79"/>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73257903" w14:textId="77777777" w:rsidR="00BC54FE" w:rsidRPr="00882269" w:rsidRDefault="00BC54FE" w:rsidP="00BC54FE">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7FA05555" w14:textId="77777777" w:rsidR="00BC54FE" w:rsidRDefault="00BC54FE" w:rsidP="00BC54FE">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w:t>
      </w:r>
      <w:r w:rsidRPr="00687A41">
        <w:rPr>
          <w:rFonts w:ascii="Tahoma" w:hAnsi="Tahoma" w:cs="Tahoma"/>
        </w:rPr>
        <w:t>total de la vivienda de aquellos casos identificados como VULNERABLES en el informe técnico social de la Entidad Ejecutora y evitar que estos abandonen el proyecto.</w:t>
      </w:r>
    </w:p>
    <w:p w14:paraId="44F697CA" w14:textId="77777777" w:rsidR="00BC54FE" w:rsidRPr="00687A41" w:rsidRDefault="00BC54FE" w:rsidP="00BC54FE">
      <w:pPr>
        <w:pStyle w:val="Prrafodelista"/>
        <w:widowControl w:val="0"/>
        <w:numPr>
          <w:ilvl w:val="0"/>
          <w:numId w:val="79"/>
        </w:numPr>
        <w:autoSpaceDE w:val="0"/>
        <w:autoSpaceDN w:val="0"/>
        <w:spacing w:before="120" w:line="260" w:lineRule="atLeast"/>
        <w:ind w:left="709" w:hanging="283"/>
        <w:contextualSpacing/>
        <w:jc w:val="both"/>
        <w:rPr>
          <w:rFonts w:ascii="Tahoma" w:hAnsi="Tahoma" w:cs="Tahoma"/>
        </w:rPr>
      </w:pPr>
      <w:r w:rsidRPr="00687A41">
        <w:rPr>
          <w:rFonts w:ascii="Tahoma" w:hAnsi="Tahoma" w:cs="Tahoma"/>
          <w:b/>
        </w:rPr>
        <w:t>Constructor Especialista Pintor.</w:t>
      </w:r>
      <w:r w:rsidRPr="00687A41">
        <w:rPr>
          <w:rFonts w:ascii="Tahoma" w:hAnsi="Tahoma" w:cs="Tahoma"/>
        </w:rPr>
        <w:t xml:space="preserve"> - Se entiende a la persona que cuenta con la suficiente experiencia en el área de su especialidad con la capacidad ejecutar los ítems correspondientes.</w:t>
      </w:r>
    </w:p>
    <w:p w14:paraId="4329E83D" w14:textId="77777777" w:rsidR="00BC54FE" w:rsidRPr="00F00C17" w:rsidRDefault="00BC54FE" w:rsidP="00BC54FE">
      <w:pPr>
        <w:spacing w:before="120" w:line="260" w:lineRule="atLeast"/>
        <w:ind w:left="709"/>
        <w:contextualSpacing/>
        <w:jc w:val="both"/>
        <w:rPr>
          <w:rFonts w:ascii="Tahoma" w:hAnsi="Tahoma" w:cs="Tahoma"/>
        </w:rPr>
      </w:pPr>
      <w:r w:rsidRPr="00F00C17">
        <w:rPr>
          <w:rFonts w:ascii="Tahoma" w:hAnsi="Tahoma" w:cs="Tahoma"/>
        </w:rPr>
        <w:t xml:space="preserve">El personal denominado </w:t>
      </w:r>
      <w:r w:rsidRPr="00F00C17">
        <w:rPr>
          <w:rFonts w:ascii="Tahoma" w:hAnsi="Tahoma" w:cs="Tahoma"/>
          <w:b/>
        </w:rPr>
        <w:t>Constructor Especialista Pintor</w:t>
      </w:r>
      <w:r w:rsidRPr="00F00C17">
        <w:rPr>
          <w:rFonts w:ascii="Tahoma" w:hAnsi="Tahoma" w:cs="Tahoma"/>
        </w:rPr>
        <w:t>, se encargará de ejecutar los siguientes trabajos: Pintura Interior de la totalidad de las soluciones habitacionales.</w:t>
      </w:r>
    </w:p>
    <w:p w14:paraId="39BF4D6B" w14:textId="77777777" w:rsidR="00BC54FE" w:rsidRPr="00687A41" w:rsidRDefault="00BC54FE" w:rsidP="00BC54FE">
      <w:pPr>
        <w:numPr>
          <w:ilvl w:val="0"/>
          <w:numId w:val="79"/>
        </w:numPr>
        <w:spacing w:before="120" w:line="260" w:lineRule="atLeast"/>
        <w:ind w:left="709"/>
        <w:contextualSpacing/>
        <w:jc w:val="both"/>
        <w:rPr>
          <w:rFonts w:ascii="Tahoma" w:hAnsi="Tahoma" w:cs="Tahoma"/>
          <w:b/>
        </w:rPr>
      </w:pPr>
      <w:r w:rsidRPr="00687A41">
        <w:rPr>
          <w:rFonts w:ascii="Tahoma" w:hAnsi="Tahoma" w:cs="Tahoma"/>
          <w:b/>
        </w:rPr>
        <w:t xml:space="preserve">Personal Femenino. - </w:t>
      </w:r>
    </w:p>
    <w:p w14:paraId="7B09D2DE" w14:textId="77777777" w:rsidR="00BC54FE" w:rsidRDefault="00BC54FE" w:rsidP="00BC54FE">
      <w:pPr>
        <w:spacing w:before="120" w:line="260" w:lineRule="atLeast"/>
        <w:ind w:left="709"/>
        <w:contextualSpacing/>
        <w:jc w:val="both"/>
        <w:rPr>
          <w:rFonts w:ascii="Tahoma" w:hAnsi="Tahoma" w:cs="Tahoma"/>
        </w:rPr>
      </w:pPr>
      <w:r w:rsidRPr="00687A41">
        <w:rPr>
          <w:rFonts w:ascii="Tahoma" w:hAnsi="Tahoma" w:cs="Tahoma"/>
        </w:rPr>
        <w:t xml:space="preserve">La Entidad Ejecutora deberá garantizar la participación mínimamente de </w:t>
      </w:r>
      <w:r w:rsidRPr="00687A41">
        <w:rPr>
          <w:rFonts w:ascii="Tahoma" w:hAnsi="Tahoma" w:cs="Tahoma"/>
          <w:b/>
          <w:bCs/>
        </w:rPr>
        <w:t>2 integrantes femeninos</w:t>
      </w:r>
      <w:r w:rsidRPr="00687A41">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16"/>
    <w:p w14:paraId="42EB760D" w14:textId="77777777" w:rsidR="00BC54FE" w:rsidRPr="0058097C" w:rsidRDefault="00BC54FE" w:rsidP="00BC54FE">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OFICINAS Y ALMACENES.</w:t>
      </w:r>
      <w:bookmarkEnd w:id="117"/>
      <w:bookmarkEnd w:id="118"/>
    </w:p>
    <w:p w14:paraId="5E1C9DAC" w14:textId="77777777" w:rsidR="00BC54FE" w:rsidRDefault="00BC54FE" w:rsidP="00BC54FE">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0AD9BE3B" w14:textId="77777777" w:rsidR="00BC54FE" w:rsidRPr="00882269" w:rsidRDefault="00BC54FE" w:rsidP="00BC54FE">
      <w:pPr>
        <w:spacing w:line="260" w:lineRule="atLeast"/>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BC54FE" w:rsidRPr="00882269" w14:paraId="6452A868" w14:textId="77777777" w:rsidTr="008D4C3B">
        <w:trPr>
          <w:trHeight w:val="351"/>
          <w:jc w:val="center"/>
        </w:trPr>
        <w:tc>
          <w:tcPr>
            <w:tcW w:w="3127" w:type="dxa"/>
            <w:shd w:val="clear" w:color="auto" w:fill="17365D"/>
            <w:vAlign w:val="center"/>
          </w:tcPr>
          <w:p w14:paraId="5E63A2BE" w14:textId="77777777" w:rsidR="00BC54FE" w:rsidRPr="00882269" w:rsidRDefault="00BC54FE" w:rsidP="008D4C3B">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2F672D8A" w14:textId="77777777" w:rsidR="00BC54FE" w:rsidRPr="00882269" w:rsidRDefault="00BC54FE" w:rsidP="008D4C3B">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244ACACC" w14:textId="77777777" w:rsidR="00BC54FE" w:rsidRPr="00882269" w:rsidRDefault="00BC54FE" w:rsidP="008D4C3B">
            <w:pPr>
              <w:jc w:val="center"/>
              <w:rPr>
                <w:rFonts w:ascii="Tahoma" w:hAnsi="Tahoma" w:cs="Tahoma"/>
                <w:b/>
                <w:lang w:eastAsia="es-ES"/>
              </w:rPr>
            </w:pPr>
            <w:r w:rsidRPr="00882269">
              <w:rPr>
                <w:rFonts w:ascii="Tahoma" w:hAnsi="Tahoma" w:cs="Tahoma"/>
                <w:b/>
                <w:lang w:eastAsia="es-ES"/>
              </w:rPr>
              <w:t>Almacén</w:t>
            </w:r>
          </w:p>
        </w:tc>
      </w:tr>
      <w:tr w:rsidR="00BC54FE" w:rsidRPr="00882269" w14:paraId="5FE5BB37" w14:textId="77777777" w:rsidTr="008D4C3B">
        <w:trPr>
          <w:trHeight w:hRule="exact" w:val="330"/>
          <w:jc w:val="center"/>
        </w:trPr>
        <w:tc>
          <w:tcPr>
            <w:tcW w:w="3127" w:type="dxa"/>
            <w:shd w:val="clear" w:color="auto" w:fill="auto"/>
          </w:tcPr>
          <w:p w14:paraId="521395BE" w14:textId="77777777" w:rsidR="00BC54FE" w:rsidRPr="00882269" w:rsidRDefault="00BC54FE" w:rsidP="008D4C3B">
            <w:pPr>
              <w:spacing w:line="300" w:lineRule="auto"/>
              <w:jc w:val="both"/>
              <w:rPr>
                <w:rFonts w:ascii="Tahoma" w:hAnsi="Tahoma" w:cs="Tahoma"/>
                <w:color w:val="FF0000"/>
                <w:lang w:eastAsia="es-ES"/>
              </w:rPr>
            </w:pPr>
            <w:r>
              <w:rPr>
                <w:rFonts w:ascii="Tahoma" w:hAnsi="Tahoma" w:cs="Tahoma"/>
                <w:color w:val="FF0000"/>
                <w:lang w:val="en-US" w:eastAsia="es-BO"/>
              </w:rPr>
              <w:t>PAJCHA SAN MARTIN</w:t>
            </w:r>
          </w:p>
        </w:tc>
        <w:tc>
          <w:tcPr>
            <w:tcW w:w="2010" w:type="dxa"/>
            <w:shd w:val="clear" w:color="auto" w:fill="auto"/>
          </w:tcPr>
          <w:p w14:paraId="54646C72" w14:textId="77777777" w:rsidR="00BC54FE" w:rsidRPr="00882269" w:rsidRDefault="00BC54FE" w:rsidP="008D4C3B">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2BA123C3" w14:textId="77777777" w:rsidR="00BC54FE" w:rsidRPr="00882269" w:rsidRDefault="00BC54FE" w:rsidP="008D4C3B">
            <w:pPr>
              <w:jc w:val="center"/>
              <w:rPr>
                <w:rFonts w:ascii="Tahoma" w:hAnsi="Tahoma" w:cs="Tahoma"/>
                <w:color w:val="FF0000"/>
              </w:rPr>
            </w:pPr>
            <w:r>
              <w:rPr>
                <w:rFonts w:ascii="Tahoma" w:hAnsi="Tahoma" w:cs="Tahoma"/>
                <w:color w:val="FF0000"/>
                <w:lang w:eastAsia="es-ES"/>
              </w:rPr>
              <w:t>SI</w:t>
            </w:r>
          </w:p>
        </w:tc>
      </w:tr>
      <w:tr w:rsidR="00BC54FE" w:rsidRPr="00882269" w14:paraId="3C90998A" w14:textId="77777777" w:rsidTr="008D4C3B">
        <w:trPr>
          <w:trHeight w:hRule="exact" w:val="330"/>
          <w:jc w:val="center"/>
        </w:trPr>
        <w:tc>
          <w:tcPr>
            <w:tcW w:w="3127" w:type="dxa"/>
            <w:shd w:val="clear" w:color="auto" w:fill="BFBFBF"/>
          </w:tcPr>
          <w:p w14:paraId="0B4C22D9" w14:textId="77777777" w:rsidR="00BC54FE" w:rsidRPr="00882269" w:rsidRDefault="00BC54FE" w:rsidP="008D4C3B">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02E18799" w14:textId="77777777" w:rsidR="00BC54FE" w:rsidRPr="00882269" w:rsidRDefault="00BC54FE" w:rsidP="008D4C3B">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211BA4DE" w14:textId="77777777" w:rsidR="00BC54FE" w:rsidRPr="00882269" w:rsidRDefault="00BC54FE" w:rsidP="008D4C3B">
            <w:pPr>
              <w:jc w:val="center"/>
              <w:rPr>
                <w:rFonts w:ascii="Tahoma" w:hAnsi="Tahoma" w:cs="Tahoma"/>
                <w:b/>
                <w:bCs/>
                <w:color w:val="FF0000"/>
              </w:rPr>
            </w:pPr>
            <w:r w:rsidRPr="00882269">
              <w:rPr>
                <w:rFonts w:ascii="Tahoma" w:hAnsi="Tahoma" w:cs="Tahoma"/>
                <w:b/>
                <w:bCs/>
                <w:color w:val="FF0000"/>
                <w:lang w:eastAsia="es-ES"/>
              </w:rPr>
              <w:t>1</w:t>
            </w:r>
          </w:p>
        </w:tc>
      </w:tr>
    </w:tbl>
    <w:p w14:paraId="125F1927" w14:textId="77777777" w:rsidR="00BC54FE" w:rsidRPr="00882269" w:rsidRDefault="00BC54FE" w:rsidP="00BC54FE">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554B4B9" w14:textId="77777777" w:rsidR="00BC54FE" w:rsidRPr="00882269" w:rsidRDefault="00BC54FE" w:rsidP="00BC54FE">
      <w:pPr>
        <w:numPr>
          <w:ilvl w:val="1"/>
          <w:numId w:val="82"/>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7DA608F3" w14:textId="77777777" w:rsidR="00BC54FE" w:rsidRPr="00882269" w:rsidRDefault="00BC54FE" w:rsidP="00BC54FE">
      <w:pPr>
        <w:numPr>
          <w:ilvl w:val="1"/>
          <w:numId w:val="82"/>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65B25A1F" w14:textId="77777777" w:rsidR="00BC54FE" w:rsidRPr="00882269" w:rsidRDefault="00BC54FE" w:rsidP="00BC54FE">
      <w:pPr>
        <w:numPr>
          <w:ilvl w:val="1"/>
          <w:numId w:val="82"/>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06383D3E" w14:textId="77777777" w:rsidR="00BC54FE" w:rsidRPr="00882269" w:rsidRDefault="00BC54FE" w:rsidP="00BC54FE">
      <w:pPr>
        <w:numPr>
          <w:ilvl w:val="1"/>
          <w:numId w:val="82"/>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36922F2B" w14:textId="77777777" w:rsidR="00BC54FE" w:rsidRPr="00882269" w:rsidRDefault="00BC54FE" w:rsidP="00BC54FE">
      <w:pPr>
        <w:numPr>
          <w:ilvl w:val="1"/>
          <w:numId w:val="82"/>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21284E94" w14:textId="77777777" w:rsidR="00BC54FE" w:rsidRPr="00882269" w:rsidRDefault="00BC54FE" w:rsidP="00BC54FE">
      <w:pPr>
        <w:keepNext/>
        <w:numPr>
          <w:ilvl w:val="0"/>
          <w:numId w:val="52"/>
        </w:numPr>
        <w:spacing w:before="240" w:after="60" w:line="260" w:lineRule="atLeast"/>
        <w:ind w:left="360" w:hanging="360"/>
        <w:outlineLvl w:val="0"/>
        <w:rPr>
          <w:rFonts w:ascii="Arial" w:hAnsi="Arial" w:cs="Arial"/>
          <w:b/>
          <w:bCs/>
          <w:kern w:val="32"/>
          <w:sz w:val="32"/>
          <w:szCs w:val="32"/>
          <w:lang w:val="es-ES_tradnl"/>
        </w:rPr>
      </w:pPr>
      <w:bookmarkStart w:id="120" w:name="_Toc536520833"/>
      <w:bookmarkStart w:id="121" w:name="_Toc71811168"/>
      <w:r w:rsidRPr="00882269">
        <w:rPr>
          <w:rFonts w:ascii="Tahoma" w:hAnsi="Tahoma" w:cs="Tahoma"/>
          <w:b/>
          <w:bCs/>
          <w:color w:val="000000"/>
          <w:kern w:val="32"/>
          <w:lang w:val="es-ES_tradnl"/>
        </w:rPr>
        <w:lastRenderedPageBreak/>
        <w:t>EQUIPO, MAQUINARIA, VEHÍCULOS Y OTROS</w:t>
      </w:r>
      <w:bookmarkEnd w:id="120"/>
      <w:bookmarkEnd w:id="121"/>
    </w:p>
    <w:p w14:paraId="225B41F5" w14:textId="77777777" w:rsidR="00BC54FE" w:rsidRDefault="00BC54FE" w:rsidP="00BC54FE">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p w14:paraId="21FE24B4" w14:textId="77777777" w:rsidR="00BC54FE" w:rsidRDefault="00BC54FE" w:rsidP="00BC54FE">
      <w:pPr>
        <w:spacing w:line="260" w:lineRule="atLeast"/>
        <w:jc w:val="both"/>
        <w:rPr>
          <w:rFonts w:ascii="Tahoma" w:hAnsi="Tahoma" w:cs="Tahoma"/>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BC54FE" w:rsidRPr="00882269" w14:paraId="52772F95" w14:textId="77777777" w:rsidTr="008D4C3B">
        <w:trPr>
          <w:jc w:val="center"/>
        </w:trPr>
        <w:tc>
          <w:tcPr>
            <w:tcW w:w="421" w:type="dxa"/>
            <w:shd w:val="clear" w:color="auto" w:fill="D9E2F3" w:themeFill="accent5" w:themeFillTint="33"/>
            <w:vAlign w:val="center"/>
          </w:tcPr>
          <w:p w14:paraId="2DD2D8EB" w14:textId="77777777" w:rsidR="00BC54FE" w:rsidRPr="00882269" w:rsidRDefault="00BC54FE" w:rsidP="008D4C3B">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9CC2E5" w:themeFill="accent1" w:themeFillTint="99"/>
            <w:vAlign w:val="center"/>
          </w:tcPr>
          <w:p w14:paraId="0CD88CCF" w14:textId="77777777" w:rsidR="00BC54FE" w:rsidRPr="00882269" w:rsidRDefault="00BC54FE" w:rsidP="008D4C3B">
            <w:pPr>
              <w:jc w:val="center"/>
              <w:rPr>
                <w:rFonts w:ascii="Tahoma" w:hAnsi="Tahoma" w:cs="Tahoma"/>
                <w:b/>
              </w:rPr>
            </w:pPr>
            <w:r w:rsidRPr="00882269">
              <w:rPr>
                <w:rFonts w:ascii="Tahoma" w:hAnsi="Tahoma" w:cs="Tahoma"/>
                <w:b/>
              </w:rPr>
              <w:t>TIPO</w:t>
            </w:r>
          </w:p>
        </w:tc>
        <w:tc>
          <w:tcPr>
            <w:tcW w:w="1701" w:type="dxa"/>
            <w:shd w:val="clear" w:color="auto" w:fill="9CC2E5" w:themeFill="accent1" w:themeFillTint="99"/>
            <w:vAlign w:val="center"/>
          </w:tcPr>
          <w:p w14:paraId="6A9EA814" w14:textId="77777777" w:rsidR="00BC54FE" w:rsidRPr="00882269" w:rsidRDefault="00BC54FE" w:rsidP="008D4C3B">
            <w:pPr>
              <w:jc w:val="center"/>
              <w:rPr>
                <w:rFonts w:ascii="Tahoma" w:hAnsi="Tahoma" w:cs="Tahoma"/>
                <w:b/>
              </w:rPr>
            </w:pPr>
            <w:r w:rsidRPr="00882269">
              <w:rPr>
                <w:rFonts w:ascii="Tahoma" w:hAnsi="Tahoma" w:cs="Tahoma"/>
                <w:b/>
              </w:rPr>
              <w:t>CANTIDAD</w:t>
            </w:r>
          </w:p>
        </w:tc>
        <w:tc>
          <w:tcPr>
            <w:tcW w:w="1702" w:type="dxa"/>
            <w:shd w:val="clear" w:color="auto" w:fill="9CC2E5" w:themeFill="accent1" w:themeFillTint="99"/>
          </w:tcPr>
          <w:p w14:paraId="63A30106" w14:textId="77777777" w:rsidR="00BC54FE" w:rsidRPr="00882269" w:rsidRDefault="00BC54FE" w:rsidP="008D4C3B">
            <w:pPr>
              <w:jc w:val="center"/>
              <w:rPr>
                <w:rFonts w:ascii="Tahoma" w:hAnsi="Tahoma" w:cs="Tahoma"/>
                <w:b/>
              </w:rPr>
            </w:pPr>
          </w:p>
          <w:p w14:paraId="7F6B2362" w14:textId="77777777" w:rsidR="00BC54FE" w:rsidRPr="00882269" w:rsidRDefault="00BC54FE" w:rsidP="008D4C3B">
            <w:pPr>
              <w:jc w:val="center"/>
              <w:rPr>
                <w:rFonts w:ascii="Tahoma" w:hAnsi="Tahoma" w:cs="Tahoma"/>
                <w:b/>
              </w:rPr>
            </w:pPr>
            <w:r w:rsidRPr="00882269">
              <w:rPr>
                <w:rFonts w:ascii="Tahoma" w:hAnsi="Tahoma" w:cs="Tahoma"/>
                <w:b/>
              </w:rPr>
              <w:t>PERTINENCIA</w:t>
            </w:r>
          </w:p>
        </w:tc>
        <w:tc>
          <w:tcPr>
            <w:tcW w:w="2268" w:type="dxa"/>
            <w:shd w:val="clear" w:color="auto" w:fill="9CC2E5" w:themeFill="accent1" w:themeFillTint="99"/>
          </w:tcPr>
          <w:p w14:paraId="4C396F7F" w14:textId="77777777" w:rsidR="00BC54FE" w:rsidRPr="00882269" w:rsidRDefault="00BC54FE" w:rsidP="008D4C3B">
            <w:pPr>
              <w:jc w:val="center"/>
              <w:rPr>
                <w:rFonts w:ascii="Tahoma" w:hAnsi="Tahoma" w:cs="Tahoma"/>
                <w:b/>
              </w:rPr>
            </w:pPr>
            <w:r w:rsidRPr="00882269">
              <w:rPr>
                <w:rFonts w:ascii="Tahoma" w:hAnsi="Tahoma" w:cs="Tahoma"/>
                <w:b/>
              </w:rPr>
              <w:t>Tiempo de participación en este Proyecto</w:t>
            </w:r>
          </w:p>
        </w:tc>
      </w:tr>
      <w:tr w:rsidR="00BC54FE" w:rsidRPr="00882269" w14:paraId="1EEE8AEC" w14:textId="77777777" w:rsidTr="008D4C3B">
        <w:trPr>
          <w:jc w:val="center"/>
        </w:trPr>
        <w:tc>
          <w:tcPr>
            <w:tcW w:w="421" w:type="dxa"/>
            <w:shd w:val="clear" w:color="auto" w:fill="auto"/>
            <w:vAlign w:val="center"/>
          </w:tcPr>
          <w:p w14:paraId="416935CE" w14:textId="77777777" w:rsidR="00BC54FE" w:rsidRPr="00882269" w:rsidRDefault="00BC54FE" w:rsidP="008D4C3B">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7C41EF08" w14:textId="77777777" w:rsidR="00BC54FE" w:rsidRPr="00882269" w:rsidRDefault="00BC54FE" w:rsidP="008D4C3B">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087C05E3" w14:textId="77777777" w:rsidR="00BC54FE" w:rsidRPr="00DB41A8" w:rsidRDefault="00BC54FE" w:rsidP="008D4C3B">
            <w:pPr>
              <w:spacing w:line="300" w:lineRule="auto"/>
              <w:jc w:val="center"/>
              <w:rPr>
                <w:rFonts w:ascii="Tahoma" w:hAnsi="Tahoma" w:cs="Tahoma"/>
                <w:b/>
                <w:bCs/>
                <w:sz w:val="18"/>
                <w:szCs w:val="18"/>
              </w:rPr>
            </w:pPr>
            <w:r w:rsidRPr="00DB41A8">
              <w:rPr>
                <w:rFonts w:ascii="Tahoma" w:hAnsi="Tahoma" w:cs="Tahoma"/>
                <w:b/>
                <w:bCs/>
                <w:color w:val="FF0000"/>
                <w:sz w:val="18"/>
                <w:szCs w:val="18"/>
              </w:rPr>
              <w:t>1</w:t>
            </w:r>
          </w:p>
        </w:tc>
        <w:tc>
          <w:tcPr>
            <w:tcW w:w="1702" w:type="dxa"/>
            <w:vMerge w:val="restart"/>
            <w:vAlign w:val="center"/>
          </w:tcPr>
          <w:p w14:paraId="18FA923C" w14:textId="77777777" w:rsidR="00BC54FE" w:rsidRPr="00882269" w:rsidRDefault="00BC54FE" w:rsidP="008D4C3B">
            <w:pPr>
              <w:spacing w:line="300" w:lineRule="auto"/>
              <w:contextualSpacing/>
              <w:jc w:val="center"/>
              <w:rPr>
                <w:rFonts w:ascii="Tahoma" w:hAnsi="Tahoma" w:cs="Tahoma"/>
                <w:b/>
                <w:sz w:val="18"/>
                <w:szCs w:val="18"/>
              </w:rPr>
            </w:pPr>
          </w:p>
          <w:p w14:paraId="5FC8C72F" w14:textId="77777777" w:rsidR="00BC54FE" w:rsidRPr="00882269" w:rsidRDefault="00BC54FE" w:rsidP="008D4C3B">
            <w:pPr>
              <w:spacing w:line="300" w:lineRule="auto"/>
              <w:contextualSpacing/>
              <w:jc w:val="center"/>
              <w:rPr>
                <w:rFonts w:ascii="Tahoma" w:hAnsi="Tahoma" w:cs="Tahoma"/>
                <w:b/>
                <w:sz w:val="18"/>
                <w:szCs w:val="18"/>
              </w:rPr>
            </w:pPr>
          </w:p>
          <w:p w14:paraId="348E498A" w14:textId="77777777" w:rsidR="00BC54FE" w:rsidRPr="00882269" w:rsidRDefault="00BC54FE" w:rsidP="008D4C3B">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51A80973" w14:textId="77777777" w:rsidR="00BC54FE" w:rsidRPr="00882269" w:rsidRDefault="00BC54FE" w:rsidP="008D4C3B">
            <w:pPr>
              <w:spacing w:line="300" w:lineRule="auto"/>
              <w:jc w:val="center"/>
              <w:rPr>
                <w:rFonts w:ascii="Tahoma" w:hAnsi="Tahoma" w:cs="Tahoma"/>
                <w:b/>
                <w:sz w:val="18"/>
                <w:szCs w:val="18"/>
              </w:rPr>
            </w:pPr>
          </w:p>
          <w:p w14:paraId="367F6435" w14:textId="77777777" w:rsidR="00BC54FE" w:rsidRPr="00882269" w:rsidRDefault="00BC54FE" w:rsidP="008D4C3B">
            <w:pPr>
              <w:spacing w:line="300" w:lineRule="auto"/>
              <w:jc w:val="center"/>
              <w:rPr>
                <w:rFonts w:ascii="Tahoma" w:hAnsi="Tahoma" w:cs="Tahoma"/>
                <w:b/>
                <w:sz w:val="18"/>
                <w:szCs w:val="18"/>
              </w:rPr>
            </w:pPr>
          </w:p>
          <w:p w14:paraId="50342084" w14:textId="77777777" w:rsidR="00BC54FE" w:rsidRPr="00882269" w:rsidRDefault="00BC54FE" w:rsidP="008D4C3B">
            <w:pPr>
              <w:spacing w:line="300" w:lineRule="auto"/>
              <w:jc w:val="center"/>
              <w:rPr>
                <w:rFonts w:ascii="Tahoma" w:hAnsi="Tahoma" w:cs="Tahoma"/>
                <w:b/>
                <w:sz w:val="18"/>
                <w:szCs w:val="18"/>
              </w:rPr>
            </w:pPr>
          </w:p>
          <w:p w14:paraId="7AD04AEE" w14:textId="77777777" w:rsidR="00BC54FE" w:rsidRPr="00882269" w:rsidRDefault="00BC54FE" w:rsidP="008D4C3B">
            <w:pPr>
              <w:spacing w:line="300" w:lineRule="auto"/>
              <w:jc w:val="center"/>
              <w:rPr>
                <w:rFonts w:ascii="Tahoma" w:hAnsi="Tahoma" w:cs="Tahoma"/>
                <w:b/>
                <w:sz w:val="18"/>
                <w:szCs w:val="18"/>
              </w:rPr>
            </w:pPr>
          </w:p>
          <w:p w14:paraId="23D78AA4" w14:textId="77777777" w:rsidR="00BC54FE" w:rsidRPr="00882269" w:rsidRDefault="00BC54FE" w:rsidP="008D4C3B">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BC54FE" w:rsidRPr="00882269" w14:paraId="735FF093" w14:textId="77777777" w:rsidTr="008D4C3B">
        <w:trPr>
          <w:jc w:val="center"/>
        </w:trPr>
        <w:tc>
          <w:tcPr>
            <w:tcW w:w="421" w:type="dxa"/>
            <w:shd w:val="clear" w:color="auto" w:fill="auto"/>
            <w:vAlign w:val="center"/>
          </w:tcPr>
          <w:p w14:paraId="4054554E" w14:textId="77777777" w:rsidR="00BC54FE" w:rsidRPr="00882269" w:rsidRDefault="00BC54FE" w:rsidP="008D4C3B">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7E595571" w14:textId="77777777" w:rsidR="00BC54FE" w:rsidRPr="00882269" w:rsidRDefault="00BC54FE" w:rsidP="008D4C3B">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442FD486" w14:textId="77777777" w:rsidR="00BC54FE" w:rsidRPr="00DB41A8" w:rsidRDefault="00BC54FE" w:rsidP="008D4C3B">
            <w:pPr>
              <w:jc w:val="center"/>
              <w:rPr>
                <w:b/>
                <w:bCs/>
                <w:sz w:val="18"/>
                <w:szCs w:val="18"/>
              </w:rPr>
            </w:pPr>
            <w:r w:rsidRPr="00DB41A8">
              <w:rPr>
                <w:rFonts w:ascii="Tahoma" w:hAnsi="Tahoma" w:cs="Tahoma"/>
                <w:b/>
                <w:bCs/>
                <w:color w:val="FF0000"/>
                <w:sz w:val="18"/>
                <w:szCs w:val="18"/>
              </w:rPr>
              <w:t>1</w:t>
            </w:r>
          </w:p>
        </w:tc>
        <w:tc>
          <w:tcPr>
            <w:tcW w:w="1702" w:type="dxa"/>
            <w:vMerge/>
            <w:vAlign w:val="center"/>
          </w:tcPr>
          <w:p w14:paraId="79F8F7E9" w14:textId="77777777" w:rsidR="00BC54FE" w:rsidRPr="00882269" w:rsidRDefault="00BC54FE" w:rsidP="008D4C3B">
            <w:pPr>
              <w:spacing w:line="300" w:lineRule="auto"/>
              <w:contextualSpacing/>
              <w:jc w:val="center"/>
              <w:rPr>
                <w:rFonts w:ascii="Tahoma" w:hAnsi="Tahoma" w:cs="Tahoma"/>
                <w:b/>
                <w:sz w:val="18"/>
                <w:szCs w:val="18"/>
              </w:rPr>
            </w:pPr>
          </w:p>
        </w:tc>
        <w:tc>
          <w:tcPr>
            <w:tcW w:w="2268" w:type="dxa"/>
            <w:vMerge/>
            <w:vAlign w:val="center"/>
          </w:tcPr>
          <w:p w14:paraId="5F4BA0AD" w14:textId="77777777" w:rsidR="00BC54FE" w:rsidRPr="00882269" w:rsidRDefault="00BC54FE" w:rsidP="008D4C3B">
            <w:pPr>
              <w:spacing w:line="300" w:lineRule="auto"/>
              <w:jc w:val="center"/>
              <w:rPr>
                <w:rFonts w:ascii="Tahoma" w:hAnsi="Tahoma" w:cs="Tahoma"/>
                <w:b/>
                <w:sz w:val="18"/>
                <w:szCs w:val="18"/>
              </w:rPr>
            </w:pPr>
          </w:p>
        </w:tc>
      </w:tr>
      <w:tr w:rsidR="00BC54FE" w:rsidRPr="00882269" w14:paraId="7904528E" w14:textId="77777777" w:rsidTr="008D4C3B">
        <w:trPr>
          <w:jc w:val="center"/>
        </w:trPr>
        <w:tc>
          <w:tcPr>
            <w:tcW w:w="421" w:type="dxa"/>
            <w:shd w:val="clear" w:color="auto" w:fill="auto"/>
            <w:vAlign w:val="center"/>
          </w:tcPr>
          <w:p w14:paraId="429D2E8A" w14:textId="77777777" w:rsidR="00BC54FE" w:rsidRPr="00882269" w:rsidRDefault="00BC54FE" w:rsidP="008D4C3B">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230F36C8" w14:textId="77777777" w:rsidR="00BC54FE" w:rsidRPr="00882269" w:rsidRDefault="00BC54FE" w:rsidP="008D4C3B">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19B5578C" w14:textId="77777777" w:rsidR="00BC54FE" w:rsidRPr="00DB41A8" w:rsidRDefault="00BC54FE" w:rsidP="008D4C3B">
            <w:pPr>
              <w:jc w:val="center"/>
              <w:rPr>
                <w:b/>
                <w:bCs/>
                <w:sz w:val="18"/>
                <w:szCs w:val="18"/>
              </w:rPr>
            </w:pPr>
            <w:r w:rsidRPr="00DB41A8">
              <w:rPr>
                <w:rFonts w:ascii="Tahoma" w:hAnsi="Tahoma" w:cs="Tahoma"/>
                <w:b/>
                <w:bCs/>
                <w:color w:val="FF0000"/>
                <w:sz w:val="18"/>
                <w:szCs w:val="18"/>
              </w:rPr>
              <w:t>2</w:t>
            </w:r>
          </w:p>
        </w:tc>
        <w:tc>
          <w:tcPr>
            <w:tcW w:w="1702" w:type="dxa"/>
            <w:vMerge/>
            <w:vAlign w:val="center"/>
          </w:tcPr>
          <w:p w14:paraId="5CEC54DF" w14:textId="77777777" w:rsidR="00BC54FE" w:rsidRPr="00882269" w:rsidRDefault="00BC54FE" w:rsidP="008D4C3B">
            <w:pPr>
              <w:spacing w:line="300" w:lineRule="auto"/>
              <w:contextualSpacing/>
              <w:jc w:val="center"/>
              <w:rPr>
                <w:rFonts w:ascii="Tahoma" w:hAnsi="Tahoma" w:cs="Tahoma"/>
                <w:b/>
                <w:sz w:val="18"/>
                <w:szCs w:val="18"/>
              </w:rPr>
            </w:pPr>
          </w:p>
        </w:tc>
        <w:tc>
          <w:tcPr>
            <w:tcW w:w="2268" w:type="dxa"/>
            <w:vMerge/>
            <w:vAlign w:val="center"/>
          </w:tcPr>
          <w:p w14:paraId="7180E5FF" w14:textId="77777777" w:rsidR="00BC54FE" w:rsidRPr="00882269" w:rsidRDefault="00BC54FE" w:rsidP="008D4C3B">
            <w:pPr>
              <w:spacing w:line="300" w:lineRule="auto"/>
              <w:jc w:val="center"/>
              <w:rPr>
                <w:rFonts w:ascii="Tahoma" w:hAnsi="Tahoma" w:cs="Tahoma"/>
                <w:b/>
                <w:sz w:val="18"/>
                <w:szCs w:val="18"/>
              </w:rPr>
            </w:pPr>
          </w:p>
        </w:tc>
      </w:tr>
      <w:tr w:rsidR="00BC54FE" w:rsidRPr="00882269" w14:paraId="78E19E6E" w14:textId="77777777" w:rsidTr="008D4C3B">
        <w:trPr>
          <w:trHeight w:val="273"/>
          <w:jc w:val="center"/>
        </w:trPr>
        <w:tc>
          <w:tcPr>
            <w:tcW w:w="421" w:type="dxa"/>
            <w:shd w:val="clear" w:color="auto" w:fill="auto"/>
            <w:vAlign w:val="center"/>
          </w:tcPr>
          <w:p w14:paraId="35E01995" w14:textId="77777777" w:rsidR="00BC54FE" w:rsidRPr="00882269" w:rsidRDefault="00BC54FE" w:rsidP="008D4C3B">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714236AD" w14:textId="77777777" w:rsidR="00BC54FE" w:rsidRPr="00882269" w:rsidRDefault="00BC54FE" w:rsidP="008D4C3B">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14388AFA" w14:textId="77777777" w:rsidR="00BC54FE" w:rsidRPr="00DB41A8" w:rsidRDefault="00BC54FE" w:rsidP="008D4C3B">
            <w:pPr>
              <w:jc w:val="center"/>
              <w:rPr>
                <w:b/>
                <w:bCs/>
                <w:sz w:val="18"/>
                <w:szCs w:val="18"/>
              </w:rPr>
            </w:pPr>
            <w:r w:rsidRPr="00DB41A8">
              <w:rPr>
                <w:rFonts w:ascii="Tahoma" w:hAnsi="Tahoma" w:cs="Tahoma"/>
                <w:b/>
                <w:bCs/>
                <w:color w:val="FF0000"/>
                <w:sz w:val="18"/>
                <w:szCs w:val="18"/>
              </w:rPr>
              <w:t>2</w:t>
            </w:r>
          </w:p>
        </w:tc>
        <w:tc>
          <w:tcPr>
            <w:tcW w:w="1702" w:type="dxa"/>
            <w:vMerge/>
            <w:vAlign w:val="center"/>
          </w:tcPr>
          <w:p w14:paraId="583863AC" w14:textId="77777777" w:rsidR="00BC54FE" w:rsidRPr="00882269" w:rsidRDefault="00BC54FE" w:rsidP="008D4C3B">
            <w:pPr>
              <w:spacing w:line="300" w:lineRule="auto"/>
              <w:jc w:val="center"/>
              <w:rPr>
                <w:rFonts w:ascii="Tahoma" w:hAnsi="Tahoma" w:cs="Tahoma"/>
                <w:b/>
                <w:sz w:val="18"/>
                <w:szCs w:val="18"/>
              </w:rPr>
            </w:pPr>
          </w:p>
        </w:tc>
        <w:tc>
          <w:tcPr>
            <w:tcW w:w="2268" w:type="dxa"/>
            <w:vMerge/>
            <w:vAlign w:val="center"/>
          </w:tcPr>
          <w:p w14:paraId="0654A8EF" w14:textId="77777777" w:rsidR="00BC54FE" w:rsidRPr="00882269" w:rsidRDefault="00BC54FE" w:rsidP="008D4C3B">
            <w:pPr>
              <w:spacing w:line="300" w:lineRule="auto"/>
              <w:jc w:val="center"/>
              <w:rPr>
                <w:rFonts w:ascii="Tahoma" w:hAnsi="Tahoma" w:cs="Tahoma"/>
                <w:sz w:val="18"/>
                <w:szCs w:val="18"/>
              </w:rPr>
            </w:pPr>
          </w:p>
        </w:tc>
      </w:tr>
      <w:tr w:rsidR="00BC54FE" w:rsidRPr="00882269" w14:paraId="13E7ED95" w14:textId="77777777" w:rsidTr="008D4C3B">
        <w:trPr>
          <w:trHeight w:val="221"/>
          <w:jc w:val="center"/>
        </w:trPr>
        <w:tc>
          <w:tcPr>
            <w:tcW w:w="421" w:type="dxa"/>
            <w:tcBorders>
              <w:bottom w:val="single" w:sz="4" w:space="0" w:color="auto"/>
            </w:tcBorders>
            <w:shd w:val="clear" w:color="auto" w:fill="auto"/>
            <w:vAlign w:val="center"/>
          </w:tcPr>
          <w:p w14:paraId="0287D85A" w14:textId="77777777" w:rsidR="00BC54FE" w:rsidRPr="00882269" w:rsidRDefault="00BC54FE" w:rsidP="008D4C3B">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3083A7DF" w14:textId="77777777" w:rsidR="00BC54FE" w:rsidRPr="00882269" w:rsidRDefault="00BC54FE" w:rsidP="008D4C3B">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45CBF22D" w14:textId="77777777" w:rsidR="00BC54FE" w:rsidRPr="00DB41A8" w:rsidRDefault="00BC54FE" w:rsidP="008D4C3B">
            <w:pPr>
              <w:jc w:val="center"/>
              <w:rPr>
                <w:b/>
                <w:bCs/>
                <w:sz w:val="18"/>
                <w:szCs w:val="18"/>
              </w:rPr>
            </w:pPr>
            <w:r w:rsidRPr="00DB41A8">
              <w:rPr>
                <w:rFonts w:ascii="Tahoma" w:hAnsi="Tahoma" w:cs="Tahoma"/>
                <w:b/>
                <w:bCs/>
                <w:color w:val="FF0000"/>
                <w:sz w:val="18"/>
                <w:szCs w:val="18"/>
              </w:rPr>
              <w:t>1</w:t>
            </w:r>
          </w:p>
        </w:tc>
        <w:tc>
          <w:tcPr>
            <w:tcW w:w="1702" w:type="dxa"/>
            <w:vMerge/>
            <w:tcBorders>
              <w:bottom w:val="single" w:sz="4" w:space="0" w:color="auto"/>
            </w:tcBorders>
            <w:vAlign w:val="center"/>
          </w:tcPr>
          <w:p w14:paraId="3C1682DD" w14:textId="77777777" w:rsidR="00BC54FE" w:rsidRPr="00882269" w:rsidRDefault="00BC54FE" w:rsidP="008D4C3B">
            <w:pPr>
              <w:spacing w:line="300" w:lineRule="auto"/>
              <w:rPr>
                <w:rFonts w:ascii="Tahoma" w:hAnsi="Tahoma" w:cs="Tahoma"/>
                <w:sz w:val="18"/>
                <w:szCs w:val="18"/>
              </w:rPr>
            </w:pPr>
          </w:p>
        </w:tc>
        <w:tc>
          <w:tcPr>
            <w:tcW w:w="2268" w:type="dxa"/>
            <w:vMerge/>
            <w:tcBorders>
              <w:bottom w:val="single" w:sz="4" w:space="0" w:color="auto"/>
            </w:tcBorders>
            <w:vAlign w:val="center"/>
          </w:tcPr>
          <w:p w14:paraId="46A71BF2" w14:textId="77777777" w:rsidR="00BC54FE" w:rsidRPr="00882269" w:rsidRDefault="00BC54FE" w:rsidP="008D4C3B">
            <w:pPr>
              <w:spacing w:line="300" w:lineRule="auto"/>
              <w:rPr>
                <w:rFonts w:ascii="Tahoma" w:hAnsi="Tahoma" w:cs="Tahoma"/>
                <w:sz w:val="18"/>
                <w:szCs w:val="18"/>
              </w:rPr>
            </w:pPr>
          </w:p>
        </w:tc>
      </w:tr>
      <w:tr w:rsidR="00BC54FE" w:rsidRPr="00882269" w14:paraId="23FF38CB" w14:textId="77777777" w:rsidTr="008D4C3B">
        <w:trPr>
          <w:trHeight w:val="331"/>
          <w:jc w:val="center"/>
        </w:trPr>
        <w:tc>
          <w:tcPr>
            <w:tcW w:w="421" w:type="dxa"/>
            <w:shd w:val="clear" w:color="auto" w:fill="FFFFFF"/>
            <w:vAlign w:val="center"/>
          </w:tcPr>
          <w:p w14:paraId="4392185D" w14:textId="77777777" w:rsidR="00BC54FE" w:rsidRPr="00882269" w:rsidRDefault="00BC54FE" w:rsidP="008D4C3B">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56BD7A35" w14:textId="77777777" w:rsidR="00BC54FE" w:rsidRPr="00882269" w:rsidRDefault="00BC54FE" w:rsidP="008D4C3B">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3E06159A" w14:textId="77777777" w:rsidR="00BC54FE" w:rsidRPr="00DB41A8" w:rsidRDefault="00BC54FE" w:rsidP="008D4C3B">
            <w:pPr>
              <w:jc w:val="center"/>
              <w:rPr>
                <w:rFonts w:ascii="Tahoma" w:hAnsi="Tahoma" w:cs="Tahoma"/>
                <w:b/>
                <w:bCs/>
                <w:sz w:val="18"/>
                <w:szCs w:val="18"/>
              </w:rPr>
            </w:pPr>
            <w:r w:rsidRPr="00DB41A8">
              <w:rPr>
                <w:rFonts w:ascii="Tahoma" w:hAnsi="Tahoma" w:cs="Tahoma"/>
                <w:b/>
                <w:bCs/>
                <w:color w:val="FF0000"/>
                <w:sz w:val="18"/>
                <w:szCs w:val="18"/>
              </w:rPr>
              <w:t>1</w:t>
            </w:r>
          </w:p>
        </w:tc>
        <w:tc>
          <w:tcPr>
            <w:tcW w:w="1702" w:type="dxa"/>
            <w:vMerge w:val="restart"/>
            <w:shd w:val="clear" w:color="auto" w:fill="FFFFFF"/>
            <w:vAlign w:val="center"/>
          </w:tcPr>
          <w:p w14:paraId="0A778054" w14:textId="77777777" w:rsidR="00BC54FE" w:rsidRPr="00882269" w:rsidRDefault="00BC54FE" w:rsidP="008D4C3B">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2582BFA7" w14:textId="77777777" w:rsidR="00BC54FE" w:rsidRPr="00882269" w:rsidRDefault="00BC54FE" w:rsidP="008D4C3B">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BC54FE" w:rsidRPr="00882269" w14:paraId="008CE9DC" w14:textId="77777777" w:rsidTr="008D4C3B">
        <w:trPr>
          <w:trHeight w:val="289"/>
          <w:jc w:val="center"/>
        </w:trPr>
        <w:tc>
          <w:tcPr>
            <w:tcW w:w="421" w:type="dxa"/>
            <w:shd w:val="clear" w:color="auto" w:fill="auto"/>
            <w:vAlign w:val="center"/>
          </w:tcPr>
          <w:p w14:paraId="11329665" w14:textId="77777777" w:rsidR="00BC54FE" w:rsidRPr="00882269" w:rsidRDefault="00BC54FE" w:rsidP="008D4C3B">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5CC06194" w14:textId="77777777" w:rsidR="00BC54FE" w:rsidRPr="00882269" w:rsidRDefault="00BC54FE" w:rsidP="008D4C3B">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5B6C5024" w14:textId="77777777" w:rsidR="00BC54FE" w:rsidRPr="00DB41A8" w:rsidRDefault="00BC54FE" w:rsidP="008D4C3B">
            <w:pPr>
              <w:jc w:val="center"/>
              <w:rPr>
                <w:b/>
                <w:bCs/>
                <w:sz w:val="18"/>
                <w:szCs w:val="18"/>
              </w:rPr>
            </w:pPr>
            <w:r>
              <w:rPr>
                <w:rFonts w:ascii="Tahoma" w:hAnsi="Tahoma" w:cs="Tahoma"/>
                <w:b/>
                <w:bCs/>
                <w:color w:val="FF0000"/>
                <w:sz w:val="18"/>
                <w:szCs w:val="18"/>
              </w:rPr>
              <w:t>2</w:t>
            </w:r>
          </w:p>
        </w:tc>
        <w:tc>
          <w:tcPr>
            <w:tcW w:w="1702" w:type="dxa"/>
            <w:vMerge/>
          </w:tcPr>
          <w:p w14:paraId="654B6C10" w14:textId="77777777" w:rsidR="00BC54FE" w:rsidRPr="00882269" w:rsidRDefault="00BC54FE" w:rsidP="008D4C3B">
            <w:pPr>
              <w:spacing w:line="300" w:lineRule="auto"/>
              <w:rPr>
                <w:rFonts w:ascii="Tahoma" w:hAnsi="Tahoma" w:cs="Tahoma"/>
              </w:rPr>
            </w:pPr>
          </w:p>
        </w:tc>
        <w:tc>
          <w:tcPr>
            <w:tcW w:w="2268" w:type="dxa"/>
            <w:vMerge/>
          </w:tcPr>
          <w:p w14:paraId="197D8CBD" w14:textId="77777777" w:rsidR="00BC54FE" w:rsidRPr="00882269" w:rsidRDefault="00BC54FE" w:rsidP="008D4C3B">
            <w:pPr>
              <w:spacing w:line="300" w:lineRule="auto"/>
              <w:rPr>
                <w:rFonts w:ascii="Tahoma" w:hAnsi="Tahoma" w:cs="Tahoma"/>
              </w:rPr>
            </w:pPr>
          </w:p>
        </w:tc>
      </w:tr>
      <w:tr w:rsidR="00BC54FE" w:rsidRPr="00882269" w14:paraId="0F75CC99" w14:textId="77777777" w:rsidTr="008D4C3B">
        <w:trPr>
          <w:trHeight w:val="239"/>
          <w:jc w:val="center"/>
        </w:trPr>
        <w:tc>
          <w:tcPr>
            <w:tcW w:w="421" w:type="dxa"/>
            <w:shd w:val="clear" w:color="auto" w:fill="auto"/>
            <w:vAlign w:val="center"/>
          </w:tcPr>
          <w:p w14:paraId="38F43D11" w14:textId="77777777" w:rsidR="00BC54FE" w:rsidRPr="00882269" w:rsidRDefault="00BC54FE" w:rsidP="008D4C3B">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0CD78C19" w14:textId="77777777" w:rsidR="00BC54FE" w:rsidRPr="00882269" w:rsidRDefault="00BC54FE" w:rsidP="008D4C3B">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44264EA2" w14:textId="77777777" w:rsidR="00BC54FE" w:rsidRPr="00DB41A8" w:rsidRDefault="00BC54FE" w:rsidP="008D4C3B">
            <w:pPr>
              <w:jc w:val="center"/>
              <w:rPr>
                <w:rFonts w:ascii="Tahoma" w:hAnsi="Tahoma" w:cs="Tahoma"/>
                <w:b/>
                <w:bCs/>
                <w:sz w:val="18"/>
                <w:szCs w:val="18"/>
              </w:rPr>
            </w:pPr>
            <w:r w:rsidRPr="00DB41A8">
              <w:rPr>
                <w:rFonts w:ascii="Tahoma" w:hAnsi="Tahoma" w:cs="Tahoma"/>
                <w:b/>
                <w:bCs/>
                <w:color w:val="FF0000"/>
                <w:sz w:val="18"/>
                <w:szCs w:val="18"/>
              </w:rPr>
              <w:t>1</w:t>
            </w:r>
          </w:p>
        </w:tc>
        <w:tc>
          <w:tcPr>
            <w:tcW w:w="1702" w:type="dxa"/>
            <w:vMerge/>
          </w:tcPr>
          <w:p w14:paraId="0CA3757F" w14:textId="77777777" w:rsidR="00BC54FE" w:rsidRPr="00882269" w:rsidRDefault="00BC54FE" w:rsidP="008D4C3B">
            <w:pPr>
              <w:spacing w:line="300" w:lineRule="auto"/>
              <w:rPr>
                <w:rFonts w:ascii="Tahoma" w:hAnsi="Tahoma" w:cs="Tahoma"/>
              </w:rPr>
            </w:pPr>
          </w:p>
        </w:tc>
        <w:tc>
          <w:tcPr>
            <w:tcW w:w="2268" w:type="dxa"/>
            <w:vMerge/>
          </w:tcPr>
          <w:p w14:paraId="75DF380A" w14:textId="77777777" w:rsidR="00BC54FE" w:rsidRPr="00882269" w:rsidRDefault="00BC54FE" w:rsidP="008D4C3B">
            <w:pPr>
              <w:spacing w:line="300" w:lineRule="auto"/>
              <w:rPr>
                <w:rFonts w:ascii="Tahoma" w:hAnsi="Tahoma" w:cs="Tahoma"/>
              </w:rPr>
            </w:pPr>
          </w:p>
        </w:tc>
      </w:tr>
      <w:tr w:rsidR="00BC54FE" w:rsidRPr="00882269" w14:paraId="421EA7E2" w14:textId="77777777" w:rsidTr="008D4C3B">
        <w:trPr>
          <w:trHeight w:val="1302"/>
          <w:jc w:val="center"/>
        </w:trPr>
        <w:tc>
          <w:tcPr>
            <w:tcW w:w="9644" w:type="dxa"/>
            <w:gridSpan w:val="5"/>
            <w:tcBorders>
              <w:top w:val="single" w:sz="4" w:space="0" w:color="auto"/>
              <w:left w:val="nil"/>
              <w:bottom w:val="nil"/>
              <w:right w:val="nil"/>
            </w:tcBorders>
            <w:shd w:val="clear" w:color="auto" w:fill="auto"/>
            <w:vAlign w:val="center"/>
          </w:tcPr>
          <w:p w14:paraId="3536D1E4" w14:textId="77777777" w:rsidR="00BC54FE" w:rsidRPr="00882269" w:rsidRDefault="00BC54FE" w:rsidP="008D4C3B">
            <w:pPr>
              <w:jc w:val="both"/>
              <w:rPr>
                <w:rFonts w:ascii="Tahoma" w:hAnsi="Tahoma" w:cs="Tahoma"/>
                <w:b/>
                <w:bCs/>
                <w:i/>
                <w:iCs/>
                <w:sz w:val="16"/>
                <w:szCs w:val="16"/>
              </w:rPr>
            </w:pPr>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p w14:paraId="131ED62C" w14:textId="77777777" w:rsidR="00BC54FE" w:rsidRPr="00882269" w:rsidRDefault="00BC54FE" w:rsidP="008D4C3B">
            <w:pPr>
              <w:jc w:val="both"/>
              <w:rPr>
                <w:rFonts w:ascii="Tahoma" w:hAnsi="Tahoma" w:cs="Tahoma"/>
                <w:b/>
                <w:bCs/>
                <w:i/>
                <w:sz w:val="16"/>
                <w:szCs w:val="16"/>
              </w:rPr>
            </w:pPr>
          </w:p>
          <w:p w14:paraId="210B0E42" w14:textId="77777777" w:rsidR="00BC54FE" w:rsidRPr="00882269" w:rsidRDefault="00BC54FE" w:rsidP="008D4C3B">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402EBD43" w14:textId="77777777" w:rsidR="00BC54FE" w:rsidRPr="00882269" w:rsidRDefault="00BC54FE" w:rsidP="008D4C3B">
            <w:pPr>
              <w:jc w:val="both"/>
              <w:rPr>
                <w:rFonts w:ascii="Tahoma" w:hAnsi="Tahoma" w:cs="Tahoma"/>
                <w:b/>
                <w:bCs/>
                <w:i/>
                <w:sz w:val="16"/>
                <w:szCs w:val="16"/>
              </w:rPr>
            </w:pPr>
          </w:p>
          <w:p w14:paraId="5C1F9186" w14:textId="77777777" w:rsidR="00BC54FE" w:rsidRPr="00882269" w:rsidRDefault="00BC54FE" w:rsidP="008D4C3B">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p>
        </w:tc>
      </w:tr>
    </w:tbl>
    <w:p w14:paraId="2D1B59A7" w14:textId="77777777" w:rsidR="00BC54FE" w:rsidRPr="009A4DE7" w:rsidRDefault="00BC54FE" w:rsidP="00BC54FE">
      <w:pPr>
        <w:spacing w:line="260" w:lineRule="atLeast"/>
        <w:jc w:val="both"/>
        <w:rPr>
          <w:rFonts w:ascii="Tahoma" w:hAnsi="Tahoma" w:cs="Tahoma"/>
        </w:rPr>
      </w:pPr>
    </w:p>
    <w:p w14:paraId="0D4B1943" w14:textId="77777777" w:rsidR="00BC54FE" w:rsidRPr="0058097C" w:rsidRDefault="00BC54FE" w:rsidP="00BC54FE">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22" w:name="_Toc536520834"/>
      <w:bookmarkStart w:id="123" w:name="_Toc71811169"/>
      <w:r w:rsidRPr="0058097C">
        <w:rPr>
          <w:rFonts w:ascii="Tahoma" w:hAnsi="Tahoma" w:cs="Tahoma"/>
          <w:b/>
          <w:bCs/>
          <w:color w:val="000000"/>
          <w:kern w:val="32"/>
          <w:lang w:val="es-ES_tradnl"/>
        </w:rPr>
        <w:t>HERRAMIENTAS E INSUMOS</w:t>
      </w:r>
      <w:bookmarkEnd w:id="122"/>
      <w:bookmarkEnd w:id="123"/>
      <w:r w:rsidRPr="0058097C">
        <w:rPr>
          <w:rFonts w:ascii="Tahoma" w:hAnsi="Tahoma" w:cs="Tahoma"/>
          <w:b/>
          <w:bCs/>
          <w:color w:val="000000"/>
          <w:kern w:val="32"/>
          <w:lang w:val="es-ES_tradnl"/>
        </w:rPr>
        <w:t xml:space="preserve"> OPERATIVOS</w:t>
      </w:r>
    </w:p>
    <w:p w14:paraId="1514DEA8" w14:textId="77777777" w:rsidR="00BC54FE" w:rsidRPr="0058097C" w:rsidRDefault="00BC54FE" w:rsidP="00BC54FE">
      <w:pPr>
        <w:spacing w:line="260" w:lineRule="atLeast"/>
        <w:jc w:val="both"/>
        <w:rPr>
          <w:rFonts w:ascii="Tahoma" w:hAnsi="Tahoma" w:cs="Tahoma"/>
          <w:color w:val="000000"/>
          <w:lang w:val="es-ES_tradnl" w:eastAsia="es-BO"/>
        </w:rPr>
      </w:pPr>
      <w:bookmarkStart w:id="124"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25" w:name="_Toc536520840"/>
      <w:r w:rsidRPr="0058097C">
        <w:rPr>
          <w:rFonts w:ascii="Tahoma" w:hAnsi="Tahoma" w:cs="Tahoma"/>
          <w:color w:val="000000"/>
          <w:lang w:val="es-ES_tradnl" w:eastAsia="es-BO"/>
        </w:rPr>
        <w:t xml:space="preserve"> </w:t>
      </w:r>
    </w:p>
    <w:p w14:paraId="5CAE992A" w14:textId="77777777" w:rsidR="00BC54FE" w:rsidRPr="0058097C" w:rsidRDefault="00BC54FE" w:rsidP="00BC54FE">
      <w:pPr>
        <w:spacing w:line="260" w:lineRule="atLeast"/>
        <w:jc w:val="both"/>
        <w:rPr>
          <w:rFonts w:ascii="Tahoma" w:hAnsi="Tahoma" w:cs="Tahoma"/>
          <w:color w:val="000000"/>
          <w:lang w:val="es-ES_tradnl"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p>
    <w:p w14:paraId="3136BAB3" w14:textId="77777777" w:rsidR="00BC54FE" w:rsidRPr="0058097C" w:rsidRDefault="00BC54FE" w:rsidP="00BC54FE">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26" w:name="_Toc71811170"/>
      <w:bookmarkEnd w:id="124"/>
      <w:r w:rsidRPr="0058097C">
        <w:rPr>
          <w:rFonts w:ascii="Tahoma" w:hAnsi="Tahoma" w:cs="Tahoma"/>
          <w:b/>
          <w:bCs/>
          <w:color w:val="000000"/>
          <w:kern w:val="32"/>
          <w:lang w:val="es-ES_tradnl"/>
        </w:rPr>
        <w:t>CONTROL Y SEGUIMIENTO DE LA CONSULTORÍA</w:t>
      </w:r>
      <w:bookmarkEnd w:id="125"/>
      <w:bookmarkEnd w:id="126"/>
    </w:p>
    <w:p w14:paraId="1BA521B9" w14:textId="77777777" w:rsidR="00BC54FE" w:rsidRPr="0058097C" w:rsidRDefault="00BC54FE" w:rsidP="00BC54FE">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90B6EA1" w14:textId="77777777" w:rsidR="00BC54FE" w:rsidRPr="0058097C" w:rsidRDefault="00BC54FE" w:rsidP="00BC54FE">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369FE7B6" w14:textId="77777777" w:rsidR="00BC54FE" w:rsidRPr="0058097C" w:rsidRDefault="00BC54FE" w:rsidP="00BC54FE">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2F890710" w14:textId="77777777" w:rsidR="00BC54FE" w:rsidRPr="0058097C" w:rsidRDefault="00BC54FE" w:rsidP="00BC54FE">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lastRenderedPageBreak/>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6E0B167" w14:textId="77777777" w:rsidR="00BC54FE" w:rsidRPr="0058097C" w:rsidRDefault="00BC54FE" w:rsidP="00BC54FE">
      <w:pPr>
        <w:numPr>
          <w:ilvl w:val="1"/>
          <w:numId w:val="82"/>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650285EC" w14:textId="77777777" w:rsidR="00BC54FE" w:rsidRPr="0058097C" w:rsidRDefault="00BC54FE" w:rsidP="00BC54FE">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27" w:name="_Hlk170236919"/>
    </w:p>
    <w:p w14:paraId="2CD88FD8" w14:textId="77777777" w:rsidR="00BC54FE" w:rsidRPr="0058097C" w:rsidRDefault="00BC54FE" w:rsidP="00BC54FE">
      <w:pPr>
        <w:numPr>
          <w:ilvl w:val="1"/>
          <w:numId w:val="80"/>
        </w:numPr>
        <w:spacing w:line="260" w:lineRule="atLeast"/>
        <w:ind w:left="426"/>
        <w:jc w:val="both"/>
        <w:rPr>
          <w:rFonts w:ascii="Tahoma" w:hAnsi="Tahoma" w:cs="Tahoma"/>
          <w:lang w:val="es-ES_tradnl"/>
        </w:rPr>
      </w:pPr>
      <w:bookmarkStart w:id="128" w:name="_Hlk170235486"/>
      <w:r w:rsidRPr="0058097C">
        <w:rPr>
          <w:rFonts w:ascii="Tahoma" w:hAnsi="Tahoma" w:cs="Tahoma"/>
          <w:lang w:val="es-ES_tradnl"/>
        </w:rPr>
        <w:t>Realizar el estricto seguimiento y control al cumplimiento de las condiciones ofertadas por la Entidad Ejecutora.</w:t>
      </w:r>
    </w:p>
    <w:bookmarkEnd w:id="127"/>
    <w:bookmarkEnd w:id="128"/>
    <w:p w14:paraId="0B131488" w14:textId="77777777" w:rsidR="00BC54FE" w:rsidRPr="00882269" w:rsidRDefault="00BC54FE" w:rsidP="00BC54FE">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76076EAF" w14:textId="77777777" w:rsidR="00BC54FE" w:rsidRPr="00882269" w:rsidRDefault="00BC54FE" w:rsidP="00BC54FE">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29" w:name="_Toc536520844"/>
      <w:r w:rsidRPr="00882269">
        <w:rPr>
          <w:rFonts w:ascii="Tahoma" w:hAnsi="Tahoma" w:cs="Tahoma"/>
          <w:color w:val="000000"/>
          <w:lang w:val="es-ES_tradnl"/>
        </w:rPr>
        <w:t xml:space="preserve"> </w:t>
      </w:r>
      <w:bookmarkStart w:id="130" w:name="_Toc536520845"/>
      <w:bookmarkEnd w:id="129"/>
    </w:p>
    <w:p w14:paraId="162E2224" w14:textId="77777777" w:rsidR="00BC54FE" w:rsidRPr="00882269" w:rsidRDefault="00BC54FE" w:rsidP="00BC54FE">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131" w:name="_Toc49774783"/>
      <w:bookmarkStart w:id="132" w:name="_Toc71811171"/>
      <w:r w:rsidRPr="00882269">
        <w:rPr>
          <w:rFonts w:ascii="Tahoma" w:hAnsi="Tahoma" w:cs="Tahoma"/>
          <w:b/>
          <w:bCs/>
          <w:color w:val="000000"/>
          <w:kern w:val="32"/>
          <w:lang w:val="es-ES_tradnl"/>
        </w:rPr>
        <w:t>DETALLE REFERENCIAL DE LOS COMPONENTE</w:t>
      </w:r>
      <w:bookmarkEnd w:id="131"/>
      <w:r w:rsidRPr="00882269">
        <w:rPr>
          <w:rFonts w:ascii="Tahoma" w:hAnsi="Tahoma" w:cs="Tahoma"/>
          <w:b/>
          <w:bCs/>
          <w:color w:val="000000"/>
          <w:kern w:val="32"/>
          <w:lang w:val="es-ES_tradnl"/>
        </w:rPr>
        <w:t>S (PROVISIÓN Y DOTACIÓN DE MATERIALES DE CONSTRUCCIÓN Y APORTE PROPIO).</w:t>
      </w:r>
      <w:bookmarkEnd w:id="132"/>
    </w:p>
    <w:p w14:paraId="02E08E95" w14:textId="77777777" w:rsidR="00BC54FE" w:rsidRPr="00882269" w:rsidRDefault="00BC54FE" w:rsidP="00BC54FE">
      <w:pPr>
        <w:rPr>
          <w:lang w:val="es-ES_tradnl"/>
        </w:rPr>
      </w:pPr>
    </w:p>
    <w:p w14:paraId="7BCA92E3" w14:textId="77777777" w:rsidR="00BC54FE" w:rsidRDefault="00BC54FE" w:rsidP="00BC54FE">
      <w:pPr>
        <w:numPr>
          <w:ilvl w:val="0"/>
          <w:numId w:val="69"/>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2572077A" w14:textId="77777777" w:rsidR="00BC54FE" w:rsidRDefault="00BC54FE" w:rsidP="00BC54FE">
      <w:pPr>
        <w:spacing w:line="260" w:lineRule="atLeast"/>
        <w:jc w:val="both"/>
        <w:rPr>
          <w:rFonts w:ascii="Tahoma" w:hAnsi="Tahoma" w:cs="Tahoma"/>
          <w:b/>
          <w:bCs/>
          <w:color w:val="000000"/>
          <w:kern w:val="32"/>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BC54FE" w:rsidRPr="005F698C" w14:paraId="7A7C4C93" w14:textId="77777777" w:rsidTr="008D4C3B">
        <w:trPr>
          <w:trHeight w:val="972"/>
          <w:jc w:val="center"/>
        </w:trPr>
        <w:tc>
          <w:tcPr>
            <w:tcW w:w="1076" w:type="dxa"/>
            <w:shd w:val="clear" w:color="auto" w:fill="FFC000"/>
            <w:noWrap/>
            <w:vAlign w:val="center"/>
            <w:hideMark/>
          </w:tcPr>
          <w:p w14:paraId="2295AB37" w14:textId="77777777" w:rsidR="00BC54FE" w:rsidRPr="005F698C" w:rsidRDefault="00BC54FE" w:rsidP="008D4C3B">
            <w:pPr>
              <w:spacing w:line="320" w:lineRule="exact"/>
              <w:jc w:val="center"/>
              <w:rPr>
                <w:rFonts w:ascii="Tahoma" w:hAnsi="Tahoma" w:cs="Tahoma"/>
                <w:b/>
                <w:sz w:val="18"/>
                <w:szCs w:val="18"/>
              </w:rPr>
            </w:pPr>
            <w:proofErr w:type="spellStart"/>
            <w:r w:rsidRPr="005F698C">
              <w:rPr>
                <w:rFonts w:ascii="Tahoma" w:hAnsi="Tahoma" w:cs="Tahoma"/>
                <w:b/>
                <w:sz w:val="18"/>
                <w:szCs w:val="18"/>
              </w:rPr>
              <w:t>N°</w:t>
            </w:r>
            <w:proofErr w:type="spellEnd"/>
            <w:r w:rsidRPr="005F698C">
              <w:rPr>
                <w:rFonts w:ascii="Tahoma" w:hAnsi="Tahoma" w:cs="Tahoma"/>
                <w:b/>
                <w:sz w:val="18"/>
                <w:szCs w:val="18"/>
              </w:rPr>
              <w:t xml:space="preserve"> </w:t>
            </w:r>
          </w:p>
        </w:tc>
        <w:tc>
          <w:tcPr>
            <w:tcW w:w="4344" w:type="dxa"/>
            <w:shd w:val="clear" w:color="auto" w:fill="FFC000"/>
            <w:noWrap/>
            <w:vAlign w:val="center"/>
            <w:hideMark/>
          </w:tcPr>
          <w:p w14:paraId="62D612ED" w14:textId="77777777" w:rsidR="00BC54FE" w:rsidRPr="005F698C" w:rsidRDefault="00BC54FE" w:rsidP="008D4C3B">
            <w:pPr>
              <w:spacing w:line="320" w:lineRule="exact"/>
              <w:jc w:val="center"/>
              <w:rPr>
                <w:rFonts w:ascii="Tahoma" w:hAnsi="Tahoma" w:cs="Tahoma"/>
                <w:b/>
                <w:sz w:val="18"/>
                <w:szCs w:val="18"/>
              </w:rPr>
            </w:pPr>
            <w:r w:rsidRPr="005F698C">
              <w:rPr>
                <w:rFonts w:ascii="Tahoma" w:hAnsi="Tahoma" w:cs="Tahoma"/>
                <w:b/>
                <w:sz w:val="18"/>
                <w:szCs w:val="18"/>
              </w:rPr>
              <w:t>DESCRIPCIÓN DE INSUMOS</w:t>
            </w:r>
          </w:p>
        </w:tc>
        <w:tc>
          <w:tcPr>
            <w:tcW w:w="1271" w:type="dxa"/>
            <w:shd w:val="clear" w:color="auto" w:fill="FFC000"/>
            <w:noWrap/>
            <w:vAlign w:val="center"/>
            <w:hideMark/>
          </w:tcPr>
          <w:p w14:paraId="49A105E8" w14:textId="77777777" w:rsidR="00BC54FE" w:rsidRPr="005F698C" w:rsidRDefault="00BC54FE" w:rsidP="008D4C3B">
            <w:pPr>
              <w:spacing w:line="320" w:lineRule="exact"/>
              <w:jc w:val="center"/>
              <w:rPr>
                <w:rFonts w:ascii="Tahoma" w:hAnsi="Tahoma" w:cs="Tahoma"/>
                <w:b/>
                <w:sz w:val="18"/>
                <w:szCs w:val="18"/>
              </w:rPr>
            </w:pPr>
            <w:r w:rsidRPr="005F698C">
              <w:rPr>
                <w:rFonts w:ascii="Tahoma" w:hAnsi="Tahoma" w:cs="Tahoma"/>
                <w:b/>
                <w:sz w:val="18"/>
                <w:szCs w:val="18"/>
              </w:rPr>
              <w:t>UNIDAD</w:t>
            </w:r>
          </w:p>
        </w:tc>
        <w:tc>
          <w:tcPr>
            <w:tcW w:w="1951" w:type="dxa"/>
            <w:shd w:val="clear" w:color="auto" w:fill="FFC000"/>
            <w:vAlign w:val="center"/>
            <w:hideMark/>
          </w:tcPr>
          <w:p w14:paraId="416C8021" w14:textId="77777777" w:rsidR="00BC54FE" w:rsidRPr="005F698C" w:rsidRDefault="00BC54FE" w:rsidP="008D4C3B">
            <w:pPr>
              <w:spacing w:line="320" w:lineRule="exact"/>
              <w:jc w:val="center"/>
              <w:rPr>
                <w:rFonts w:ascii="Tahoma" w:hAnsi="Tahoma" w:cs="Tahoma"/>
                <w:b/>
                <w:sz w:val="18"/>
                <w:szCs w:val="18"/>
              </w:rPr>
            </w:pPr>
            <w:r w:rsidRPr="005F698C">
              <w:rPr>
                <w:rFonts w:ascii="Tahoma" w:hAnsi="Tahoma" w:cs="Tahoma"/>
                <w:b/>
                <w:sz w:val="18"/>
                <w:szCs w:val="18"/>
              </w:rPr>
              <w:t xml:space="preserve">CANTIDAD (para el total de las viviendas) </w:t>
            </w:r>
          </w:p>
        </w:tc>
      </w:tr>
      <w:tr w:rsidR="00BC54FE" w:rsidRPr="005F698C" w14:paraId="4B53BD3C" w14:textId="77777777" w:rsidTr="008D4C3B">
        <w:trPr>
          <w:trHeight w:val="278"/>
          <w:jc w:val="center"/>
        </w:trPr>
        <w:tc>
          <w:tcPr>
            <w:tcW w:w="8642" w:type="dxa"/>
            <w:gridSpan w:val="4"/>
            <w:shd w:val="clear" w:color="auto" w:fill="D9E2F3" w:themeFill="accent5" w:themeFillTint="33"/>
            <w:noWrap/>
            <w:vAlign w:val="center"/>
            <w:hideMark/>
          </w:tcPr>
          <w:p w14:paraId="0D929466" w14:textId="77777777" w:rsidR="00BC54FE" w:rsidRPr="005F698C" w:rsidRDefault="00BC54FE" w:rsidP="008D4C3B">
            <w:pPr>
              <w:spacing w:line="320" w:lineRule="exact"/>
              <w:jc w:val="center"/>
              <w:rPr>
                <w:rFonts w:ascii="Tahoma" w:hAnsi="Tahoma" w:cs="Tahoma"/>
                <w:sz w:val="18"/>
                <w:szCs w:val="18"/>
                <w:lang w:eastAsia="es-ES"/>
              </w:rPr>
            </w:pPr>
            <w:r w:rsidRPr="005F698C">
              <w:rPr>
                <w:rFonts w:ascii="Tahoma" w:hAnsi="Tahoma" w:cs="Tahoma"/>
                <w:sz w:val="18"/>
                <w:szCs w:val="18"/>
                <w:lang w:eastAsia="es-ES"/>
              </w:rPr>
              <w:t xml:space="preserve">(*) </w:t>
            </w:r>
            <w:r w:rsidRPr="005F698C">
              <w:rPr>
                <w:rFonts w:ascii="Tahoma" w:hAnsi="Tahoma" w:cs="Tahoma"/>
                <w:b/>
                <w:sz w:val="18"/>
                <w:szCs w:val="18"/>
                <w:lang w:eastAsia="es-ES"/>
              </w:rPr>
              <w:t xml:space="preserve">Componente PROVISIÓN Y DOTACIÓN DE MATERIALES DE CONSTRUCCIÓN </w:t>
            </w:r>
          </w:p>
        </w:tc>
      </w:tr>
      <w:tr w:rsidR="00BC54FE" w:rsidRPr="005F698C" w14:paraId="0E259308" w14:textId="77777777" w:rsidTr="008D4C3B">
        <w:trPr>
          <w:trHeight w:val="55"/>
          <w:jc w:val="center"/>
        </w:trPr>
        <w:tc>
          <w:tcPr>
            <w:tcW w:w="1076" w:type="dxa"/>
            <w:shd w:val="clear" w:color="000000" w:fill="F2F2F2"/>
            <w:noWrap/>
            <w:hideMark/>
          </w:tcPr>
          <w:p w14:paraId="668F78C4" w14:textId="77777777" w:rsidR="00BC54FE" w:rsidRPr="005F698C" w:rsidRDefault="00BC54FE" w:rsidP="008D4C3B">
            <w:pPr>
              <w:jc w:val="center"/>
              <w:rPr>
                <w:rFonts w:ascii="Tahoma" w:hAnsi="Tahoma" w:cs="Tahoma"/>
                <w:lang w:eastAsia="es-ES"/>
              </w:rPr>
            </w:pPr>
            <w:r w:rsidRPr="00C36462">
              <w:t>1</w:t>
            </w:r>
          </w:p>
        </w:tc>
        <w:tc>
          <w:tcPr>
            <w:tcW w:w="4344" w:type="dxa"/>
            <w:shd w:val="clear" w:color="000000" w:fill="FFFFFF"/>
            <w:noWrap/>
            <w:vAlign w:val="bottom"/>
          </w:tcPr>
          <w:p w14:paraId="2918EC78" w14:textId="77777777" w:rsidR="00BC54FE" w:rsidRPr="005F698C" w:rsidRDefault="00BC54FE" w:rsidP="008D4C3B">
            <w:pPr>
              <w:rPr>
                <w:rFonts w:ascii="Tahoma" w:hAnsi="Tahoma" w:cs="Tahoma"/>
                <w:color w:val="FF0000"/>
                <w:lang w:eastAsia="es-ES"/>
              </w:rPr>
            </w:pPr>
            <w:r>
              <w:rPr>
                <w:rFonts w:ascii="Calibri" w:hAnsi="Calibri" w:cs="Calibri"/>
                <w:color w:val="000000"/>
                <w:sz w:val="16"/>
                <w:szCs w:val="16"/>
              </w:rPr>
              <w:t>ABRAZADERA DE 3"</w:t>
            </w:r>
          </w:p>
        </w:tc>
        <w:tc>
          <w:tcPr>
            <w:tcW w:w="1271" w:type="dxa"/>
            <w:shd w:val="clear" w:color="000000" w:fill="FFFFFF"/>
            <w:noWrap/>
            <w:vAlign w:val="bottom"/>
          </w:tcPr>
          <w:p w14:paraId="3C347556" w14:textId="77777777" w:rsidR="00BC54FE" w:rsidRPr="005F698C" w:rsidRDefault="00BC54FE" w:rsidP="008D4C3B">
            <w:pPr>
              <w:rPr>
                <w:rFonts w:ascii="Tahoma" w:hAnsi="Tahoma" w:cs="Tahoma"/>
                <w:color w:val="FF0000"/>
                <w:lang w:eastAsia="es-ES"/>
              </w:rPr>
            </w:pPr>
            <w:r>
              <w:rPr>
                <w:rFonts w:ascii="Calibri" w:hAnsi="Calibri" w:cs="Calibri"/>
                <w:color w:val="000000"/>
                <w:sz w:val="16"/>
                <w:szCs w:val="16"/>
              </w:rPr>
              <w:t>PZA</w:t>
            </w:r>
          </w:p>
        </w:tc>
        <w:tc>
          <w:tcPr>
            <w:tcW w:w="1951" w:type="dxa"/>
            <w:shd w:val="clear" w:color="000000" w:fill="FFFFFF"/>
            <w:noWrap/>
            <w:vAlign w:val="bottom"/>
          </w:tcPr>
          <w:p w14:paraId="4386317E"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294,00</w:t>
            </w:r>
          </w:p>
        </w:tc>
      </w:tr>
      <w:tr w:rsidR="00BC54FE" w:rsidRPr="005F698C" w14:paraId="0DAB0E5A" w14:textId="77777777" w:rsidTr="008D4C3B">
        <w:trPr>
          <w:trHeight w:val="55"/>
          <w:jc w:val="center"/>
        </w:trPr>
        <w:tc>
          <w:tcPr>
            <w:tcW w:w="1076" w:type="dxa"/>
            <w:shd w:val="clear" w:color="000000" w:fill="F2F2F2"/>
            <w:noWrap/>
            <w:hideMark/>
          </w:tcPr>
          <w:p w14:paraId="52864EBB" w14:textId="77777777" w:rsidR="00BC54FE" w:rsidRPr="005F698C" w:rsidRDefault="00BC54FE" w:rsidP="008D4C3B">
            <w:pPr>
              <w:jc w:val="center"/>
              <w:rPr>
                <w:rFonts w:ascii="Tahoma" w:hAnsi="Tahoma" w:cs="Tahoma"/>
                <w:lang w:eastAsia="es-ES"/>
              </w:rPr>
            </w:pPr>
            <w:r w:rsidRPr="00C36462">
              <w:t>2</w:t>
            </w:r>
          </w:p>
        </w:tc>
        <w:tc>
          <w:tcPr>
            <w:tcW w:w="4344" w:type="dxa"/>
            <w:shd w:val="clear" w:color="000000" w:fill="FFFFFF"/>
            <w:noWrap/>
            <w:vAlign w:val="bottom"/>
          </w:tcPr>
          <w:p w14:paraId="058737F3" w14:textId="77777777" w:rsidR="00BC54FE" w:rsidRPr="005F698C" w:rsidRDefault="00BC54FE" w:rsidP="008D4C3B">
            <w:pPr>
              <w:rPr>
                <w:rFonts w:ascii="Tahoma" w:hAnsi="Tahoma" w:cs="Tahoma"/>
                <w:color w:val="FF0000"/>
                <w:lang w:eastAsia="es-ES"/>
              </w:rPr>
            </w:pPr>
            <w:r>
              <w:rPr>
                <w:rFonts w:ascii="Calibri" w:hAnsi="Calibri" w:cs="Calibri"/>
                <w:color w:val="000000"/>
                <w:sz w:val="16"/>
                <w:szCs w:val="16"/>
              </w:rPr>
              <w:t>ALAMBRE DE AMARRE</w:t>
            </w:r>
          </w:p>
        </w:tc>
        <w:tc>
          <w:tcPr>
            <w:tcW w:w="1271" w:type="dxa"/>
            <w:shd w:val="clear" w:color="000000" w:fill="FFFFFF"/>
            <w:noWrap/>
            <w:vAlign w:val="bottom"/>
          </w:tcPr>
          <w:p w14:paraId="2F7A1ADA" w14:textId="77777777" w:rsidR="00BC54FE" w:rsidRPr="005F698C" w:rsidRDefault="00BC54FE" w:rsidP="008D4C3B">
            <w:pPr>
              <w:rPr>
                <w:rFonts w:ascii="Tahoma" w:hAnsi="Tahoma" w:cs="Tahoma"/>
                <w:color w:val="FF0000"/>
                <w:lang w:eastAsia="es-ES"/>
              </w:rPr>
            </w:pPr>
            <w:r>
              <w:rPr>
                <w:rFonts w:ascii="Calibri" w:hAnsi="Calibri" w:cs="Calibri"/>
                <w:color w:val="000000"/>
                <w:sz w:val="16"/>
                <w:szCs w:val="16"/>
              </w:rPr>
              <w:t>KG</w:t>
            </w:r>
          </w:p>
        </w:tc>
        <w:tc>
          <w:tcPr>
            <w:tcW w:w="1951" w:type="dxa"/>
            <w:shd w:val="clear" w:color="000000" w:fill="FFFFFF"/>
            <w:noWrap/>
            <w:vAlign w:val="bottom"/>
          </w:tcPr>
          <w:p w14:paraId="7A64F229"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293,64</w:t>
            </w:r>
          </w:p>
        </w:tc>
      </w:tr>
      <w:tr w:rsidR="00BC54FE" w:rsidRPr="005F698C" w14:paraId="726F8573" w14:textId="77777777" w:rsidTr="008D4C3B">
        <w:trPr>
          <w:trHeight w:val="55"/>
          <w:jc w:val="center"/>
        </w:trPr>
        <w:tc>
          <w:tcPr>
            <w:tcW w:w="1076" w:type="dxa"/>
            <w:shd w:val="clear" w:color="000000" w:fill="F2F2F2"/>
            <w:noWrap/>
            <w:hideMark/>
          </w:tcPr>
          <w:p w14:paraId="7652451E" w14:textId="77777777" w:rsidR="00BC54FE" w:rsidRPr="005F698C" w:rsidRDefault="00BC54FE" w:rsidP="008D4C3B">
            <w:pPr>
              <w:jc w:val="center"/>
              <w:rPr>
                <w:rFonts w:ascii="Tahoma" w:hAnsi="Tahoma" w:cs="Tahoma"/>
                <w:lang w:eastAsia="es-ES"/>
              </w:rPr>
            </w:pPr>
            <w:r w:rsidRPr="00C36462">
              <w:t>3</w:t>
            </w:r>
          </w:p>
        </w:tc>
        <w:tc>
          <w:tcPr>
            <w:tcW w:w="4344" w:type="dxa"/>
            <w:shd w:val="clear" w:color="000000" w:fill="FFFFFF"/>
            <w:noWrap/>
            <w:vAlign w:val="bottom"/>
          </w:tcPr>
          <w:p w14:paraId="4D329977" w14:textId="77777777" w:rsidR="00BC54FE" w:rsidRPr="005F698C" w:rsidRDefault="00BC54FE" w:rsidP="008D4C3B">
            <w:pPr>
              <w:rPr>
                <w:rFonts w:ascii="Tahoma" w:hAnsi="Tahoma" w:cs="Tahoma"/>
                <w:color w:val="FF0000"/>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10 AWG</w:t>
            </w:r>
          </w:p>
        </w:tc>
        <w:tc>
          <w:tcPr>
            <w:tcW w:w="1271" w:type="dxa"/>
            <w:shd w:val="clear" w:color="000000" w:fill="FFFFFF"/>
            <w:noWrap/>
            <w:vAlign w:val="bottom"/>
          </w:tcPr>
          <w:p w14:paraId="293656F4" w14:textId="77777777" w:rsidR="00BC54FE" w:rsidRPr="005F698C" w:rsidRDefault="00BC54FE" w:rsidP="008D4C3B">
            <w:pPr>
              <w:rPr>
                <w:rFonts w:ascii="Tahoma" w:hAnsi="Tahoma" w:cs="Tahoma"/>
                <w:color w:val="FF0000"/>
                <w:lang w:eastAsia="es-ES"/>
              </w:rPr>
            </w:pPr>
            <w:r>
              <w:rPr>
                <w:rFonts w:ascii="Calibri" w:hAnsi="Calibri" w:cs="Calibri"/>
                <w:color w:val="000000"/>
                <w:sz w:val="16"/>
                <w:szCs w:val="16"/>
              </w:rPr>
              <w:t>M</w:t>
            </w:r>
          </w:p>
        </w:tc>
        <w:tc>
          <w:tcPr>
            <w:tcW w:w="1951" w:type="dxa"/>
            <w:shd w:val="clear" w:color="000000" w:fill="FFFFFF"/>
            <w:noWrap/>
            <w:vAlign w:val="bottom"/>
          </w:tcPr>
          <w:p w14:paraId="24B2979F"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1.040,00</w:t>
            </w:r>
          </w:p>
        </w:tc>
      </w:tr>
      <w:tr w:rsidR="00BC54FE" w:rsidRPr="005F698C" w14:paraId="48D38994" w14:textId="77777777" w:rsidTr="008D4C3B">
        <w:trPr>
          <w:trHeight w:val="55"/>
          <w:jc w:val="center"/>
        </w:trPr>
        <w:tc>
          <w:tcPr>
            <w:tcW w:w="1076" w:type="dxa"/>
            <w:shd w:val="clear" w:color="000000" w:fill="F2F2F2"/>
            <w:noWrap/>
            <w:hideMark/>
          </w:tcPr>
          <w:p w14:paraId="3B5F930D" w14:textId="77777777" w:rsidR="00BC54FE" w:rsidRPr="005F698C" w:rsidRDefault="00BC54FE" w:rsidP="008D4C3B">
            <w:pPr>
              <w:jc w:val="center"/>
              <w:rPr>
                <w:rFonts w:ascii="Tahoma" w:hAnsi="Tahoma" w:cs="Tahoma"/>
                <w:lang w:eastAsia="es-ES"/>
              </w:rPr>
            </w:pPr>
            <w:r w:rsidRPr="00C36462">
              <w:t>4</w:t>
            </w:r>
          </w:p>
        </w:tc>
        <w:tc>
          <w:tcPr>
            <w:tcW w:w="4344" w:type="dxa"/>
            <w:shd w:val="clear" w:color="000000" w:fill="FFFFFF"/>
            <w:noWrap/>
            <w:vAlign w:val="bottom"/>
          </w:tcPr>
          <w:p w14:paraId="5C992061" w14:textId="77777777" w:rsidR="00BC54FE" w:rsidRPr="005F698C" w:rsidRDefault="00BC54FE" w:rsidP="008D4C3B">
            <w:pPr>
              <w:rPr>
                <w:rFonts w:ascii="Tahoma" w:hAnsi="Tahoma" w:cs="Tahoma"/>
                <w:color w:val="FF0000"/>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12 AWG</w:t>
            </w:r>
          </w:p>
        </w:tc>
        <w:tc>
          <w:tcPr>
            <w:tcW w:w="1271" w:type="dxa"/>
            <w:shd w:val="clear" w:color="000000" w:fill="FFFFFF"/>
            <w:noWrap/>
            <w:vAlign w:val="bottom"/>
          </w:tcPr>
          <w:p w14:paraId="797C0E17" w14:textId="77777777" w:rsidR="00BC54FE" w:rsidRPr="005F698C" w:rsidRDefault="00BC54FE" w:rsidP="008D4C3B">
            <w:pPr>
              <w:rPr>
                <w:rFonts w:ascii="Tahoma" w:hAnsi="Tahoma" w:cs="Tahoma"/>
                <w:color w:val="FF0000"/>
                <w:lang w:eastAsia="es-ES"/>
              </w:rPr>
            </w:pPr>
            <w:r>
              <w:rPr>
                <w:rFonts w:ascii="Calibri" w:hAnsi="Calibri" w:cs="Calibri"/>
                <w:color w:val="000000"/>
                <w:sz w:val="16"/>
                <w:szCs w:val="16"/>
              </w:rPr>
              <w:t>M</w:t>
            </w:r>
          </w:p>
        </w:tc>
        <w:tc>
          <w:tcPr>
            <w:tcW w:w="1951" w:type="dxa"/>
            <w:shd w:val="clear" w:color="000000" w:fill="FFFFFF"/>
            <w:noWrap/>
            <w:vAlign w:val="bottom"/>
          </w:tcPr>
          <w:p w14:paraId="273574EE"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5.120,00</w:t>
            </w:r>
          </w:p>
        </w:tc>
      </w:tr>
      <w:tr w:rsidR="00BC54FE" w:rsidRPr="005F698C" w14:paraId="24BC928B" w14:textId="77777777" w:rsidTr="008D4C3B">
        <w:trPr>
          <w:trHeight w:val="55"/>
          <w:jc w:val="center"/>
        </w:trPr>
        <w:tc>
          <w:tcPr>
            <w:tcW w:w="1076" w:type="dxa"/>
            <w:shd w:val="clear" w:color="000000" w:fill="F2F2F2"/>
            <w:noWrap/>
            <w:hideMark/>
          </w:tcPr>
          <w:p w14:paraId="7651D8AA" w14:textId="77777777" w:rsidR="00BC54FE" w:rsidRPr="005F698C" w:rsidRDefault="00BC54FE" w:rsidP="008D4C3B">
            <w:pPr>
              <w:jc w:val="center"/>
              <w:rPr>
                <w:rFonts w:ascii="Tahoma" w:hAnsi="Tahoma" w:cs="Tahoma"/>
                <w:lang w:eastAsia="es-ES"/>
              </w:rPr>
            </w:pPr>
            <w:r w:rsidRPr="00C36462">
              <w:t>5</w:t>
            </w:r>
          </w:p>
        </w:tc>
        <w:tc>
          <w:tcPr>
            <w:tcW w:w="4344" w:type="dxa"/>
            <w:shd w:val="clear" w:color="000000" w:fill="FFFFFF"/>
            <w:noWrap/>
            <w:vAlign w:val="bottom"/>
          </w:tcPr>
          <w:p w14:paraId="3CF1F329" w14:textId="77777777" w:rsidR="00BC54FE" w:rsidRPr="005F698C" w:rsidRDefault="00BC54FE" w:rsidP="008D4C3B">
            <w:pPr>
              <w:rPr>
                <w:rFonts w:ascii="Tahoma" w:hAnsi="Tahoma" w:cs="Tahoma"/>
                <w:color w:val="FF0000"/>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14 AWG</w:t>
            </w:r>
          </w:p>
        </w:tc>
        <w:tc>
          <w:tcPr>
            <w:tcW w:w="1271" w:type="dxa"/>
            <w:shd w:val="clear" w:color="000000" w:fill="FFFFFF"/>
            <w:noWrap/>
            <w:vAlign w:val="bottom"/>
          </w:tcPr>
          <w:p w14:paraId="290A3A0C" w14:textId="77777777" w:rsidR="00BC54FE" w:rsidRPr="005F698C" w:rsidRDefault="00BC54FE" w:rsidP="008D4C3B">
            <w:pPr>
              <w:rPr>
                <w:rFonts w:ascii="Tahoma" w:hAnsi="Tahoma" w:cs="Tahoma"/>
                <w:color w:val="FF0000"/>
                <w:lang w:eastAsia="es-ES"/>
              </w:rPr>
            </w:pPr>
            <w:r>
              <w:rPr>
                <w:rFonts w:ascii="Calibri" w:hAnsi="Calibri" w:cs="Calibri"/>
                <w:color w:val="000000"/>
                <w:sz w:val="16"/>
                <w:szCs w:val="16"/>
              </w:rPr>
              <w:t>M</w:t>
            </w:r>
          </w:p>
        </w:tc>
        <w:tc>
          <w:tcPr>
            <w:tcW w:w="1951" w:type="dxa"/>
            <w:shd w:val="clear" w:color="000000" w:fill="FFFFFF"/>
            <w:noWrap/>
            <w:vAlign w:val="bottom"/>
          </w:tcPr>
          <w:p w14:paraId="0861A326"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3.840,00</w:t>
            </w:r>
          </w:p>
        </w:tc>
      </w:tr>
      <w:tr w:rsidR="00BC54FE" w:rsidRPr="005F698C" w14:paraId="0E08D397" w14:textId="77777777" w:rsidTr="008D4C3B">
        <w:trPr>
          <w:trHeight w:val="55"/>
          <w:jc w:val="center"/>
        </w:trPr>
        <w:tc>
          <w:tcPr>
            <w:tcW w:w="1076" w:type="dxa"/>
            <w:shd w:val="clear" w:color="000000" w:fill="F2F2F2"/>
            <w:noWrap/>
            <w:hideMark/>
          </w:tcPr>
          <w:p w14:paraId="714E98A3" w14:textId="77777777" w:rsidR="00BC54FE" w:rsidRPr="005F698C" w:rsidRDefault="00BC54FE" w:rsidP="008D4C3B">
            <w:pPr>
              <w:jc w:val="center"/>
              <w:rPr>
                <w:rFonts w:ascii="Tahoma" w:hAnsi="Tahoma" w:cs="Tahoma"/>
                <w:lang w:eastAsia="es-ES"/>
              </w:rPr>
            </w:pPr>
            <w:r w:rsidRPr="00C36462">
              <w:t>6</w:t>
            </w:r>
          </w:p>
        </w:tc>
        <w:tc>
          <w:tcPr>
            <w:tcW w:w="4344" w:type="dxa"/>
            <w:shd w:val="clear" w:color="000000" w:fill="FFFFFF"/>
            <w:noWrap/>
            <w:vAlign w:val="bottom"/>
          </w:tcPr>
          <w:p w14:paraId="6F42A39E" w14:textId="77777777" w:rsidR="00BC54FE" w:rsidRPr="005F698C" w:rsidRDefault="00BC54FE" w:rsidP="008D4C3B">
            <w:pPr>
              <w:rPr>
                <w:rFonts w:ascii="Tahoma" w:hAnsi="Tahoma" w:cs="Tahoma"/>
                <w:color w:val="FF0000"/>
                <w:lang w:eastAsia="es-ES"/>
              </w:rPr>
            </w:pPr>
            <w:r>
              <w:rPr>
                <w:rFonts w:ascii="Calibri" w:hAnsi="Calibri" w:cs="Calibri"/>
                <w:color w:val="000000"/>
                <w:sz w:val="16"/>
                <w:szCs w:val="16"/>
              </w:rPr>
              <w:t>ALAMBRE GALVANIZADO N°12</w:t>
            </w:r>
          </w:p>
        </w:tc>
        <w:tc>
          <w:tcPr>
            <w:tcW w:w="1271" w:type="dxa"/>
            <w:shd w:val="clear" w:color="000000" w:fill="FFFFFF"/>
            <w:noWrap/>
            <w:vAlign w:val="bottom"/>
          </w:tcPr>
          <w:p w14:paraId="6A8BCEB8" w14:textId="77777777" w:rsidR="00BC54FE" w:rsidRPr="005F698C" w:rsidRDefault="00BC54FE" w:rsidP="008D4C3B">
            <w:pPr>
              <w:rPr>
                <w:rFonts w:ascii="Tahoma" w:hAnsi="Tahoma" w:cs="Tahoma"/>
                <w:color w:val="FF0000"/>
                <w:lang w:eastAsia="es-ES"/>
              </w:rPr>
            </w:pPr>
            <w:r>
              <w:rPr>
                <w:rFonts w:ascii="Calibri" w:hAnsi="Calibri" w:cs="Calibri"/>
                <w:color w:val="000000"/>
                <w:sz w:val="16"/>
                <w:szCs w:val="16"/>
              </w:rPr>
              <w:t>KG</w:t>
            </w:r>
          </w:p>
        </w:tc>
        <w:tc>
          <w:tcPr>
            <w:tcW w:w="1951" w:type="dxa"/>
            <w:shd w:val="clear" w:color="000000" w:fill="FFFFFF"/>
            <w:noWrap/>
            <w:vAlign w:val="bottom"/>
          </w:tcPr>
          <w:p w14:paraId="10865F75"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115,86</w:t>
            </w:r>
          </w:p>
        </w:tc>
      </w:tr>
      <w:tr w:rsidR="00BC54FE" w:rsidRPr="005F698C" w14:paraId="1728F6A6" w14:textId="77777777" w:rsidTr="008D4C3B">
        <w:trPr>
          <w:trHeight w:val="55"/>
          <w:jc w:val="center"/>
        </w:trPr>
        <w:tc>
          <w:tcPr>
            <w:tcW w:w="1076" w:type="dxa"/>
            <w:shd w:val="clear" w:color="000000" w:fill="F2F2F2"/>
            <w:noWrap/>
            <w:hideMark/>
          </w:tcPr>
          <w:p w14:paraId="03A9F14B" w14:textId="77777777" w:rsidR="00BC54FE" w:rsidRPr="005F698C" w:rsidRDefault="00BC54FE" w:rsidP="008D4C3B">
            <w:pPr>
              <w:jc w:val="center"/>
              <w:rPr>
                <w:rFonts w:ascii="Tahoma" w:hAnsi="Tahoma" w:cs="Tahoma"/>
                <w:lang w:eastAsia="es-ES"/>
              </w:rPr>
            </w:pPr>
            <w:r w:rsidRPr="00C36462">
              <w:t>7</w:t>
            </w:r>
          </w:p>
        </w:tc>
        <w:tc>
          <w:tcPr>
            <w:tcW w:w="4344" w:type="dxa"/>
            <w:shd w:val="clear" w:color="000000" w:fill="FFFFFF"/>
            <w:noWrap/>
            <w:vAlign w:val="bottom"/>
          </w:tcPr>
          <w:p w14:paraId="299A8EE2" w14:textId="77777777" w:rsidR="00BC54FE" w:rsidRPr="00F46EA1" w:rsidRDefault="00BC54FE" w:rsidP="008D4C3B">
            <w:pPr>
              <w:rPr>
                <w:rFonts w:ascii="Tahoma" w:hAnsi="Tahoma" w:cs="Tahoma"/>
                <w:color w:val="FF0000"/>
                <w:lang w:val="it-IT" w:eastAsia="es-ES"/>
              </w:rPr>
            </w:pPr>
            <w:r>
              <w:rPr>
                <w:rFonts w:ascii="Calibri" w:hAnsi="Calibri" w:cs="Calibri"/>
                <w:color w:val="000000"/>
                <w:sz w:val="16"/>
                <w:szCs w:val="16"/>
              </w:rPr>
              <w:t>ALAMBRE TEJIDO (ROLLO 40M X 0,80M)</w:t>
            </w:r>
          </w:p>
        </w:tc>
        <w:tc>
          <w:tcPr>
            <w:tcW w:w="1271" w:type="dxa"/>
            <w:shd w:val="clear" w:color="000000" w:fill="FFFFFF"/>
            <w:noWrap/>
            <w:vAlign w:val="bottom"/>
          </w:tcPr>
          <w:p w14:paraId="29683644" w14:textId="77777777" w:rsidR="00BC54FE" w:rsidRPr="005F698C" w:rsidRDefault="00BC54FE" w:rsidP="008D4C3B">
            <w:pPr>
              <w:rPr>
                <w:rFonts w:ascii="Tahoma" w:hAnsi="Tahoma" w:cs="Tahoma"/>
                <w:color w:val="FF0000"/>
                <w:lang w:eastAsia="es-ES"/>
              </w:rPr>
            </w:pPr>
            <w:r>
              <w:rPr>
                <w:rFonts w:ascii="Calibri" w:hAnsi="Calibri" w:cs="Calibri"/>
                <w:color w:val="000000"/>
                <w:sz w:val="16"/>
                <w:szCs w:val="16"/>
              </w:rPr>
              <w:t>M2</w:t>
            </w:r>
          </w:p>
        </w:tc>
        <w:tc>
          <w:tcPr>
            <w:tcW w:w="1951" w:type="dxa"/>
            <w:shd w:val="clear" w:color="000000" w:fill="FFFFFF"/>
            <w:noWrap/>
            <w:vAlign w:val="bottom"/>
          </w:tcPr>
          <w:p w14:paraId="1DF69118"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1.292,34</w:t>
            </w:r>
          </w:p>
        </w:tc>
      </w:tr>
      <w:tr w:rsidR="00BC54FE" w:rsidRPr="005F698C" w14:paraId="59B27D79" w14:textId="77777777" w:rsidTr="008D4C3B">
        <w:trPr>
          <w:trHeight w:val="55"/>
          <w:jc w:val="center"/>
        </w:trPr>
        <w:tc>
          <w:tcPr>
            <w:tcW w:w="1076" w:type="dxa"/>
            <w:shd w:val="clear" w:color="000000" w:fill="F2F2F2"/>
            <w:noWrap/>
            <w:hideMark/>
          </w:tcPr>
          <w:p w14:paraId="198B093C" w14:textId="77777777" w:rsidR="00BC54FE" w:rsidRPr="005F698C" w:rsidRDefault="00BC54FE" w:rsidP="008D4C3B">
            <w:pPr>
              <w:jc w:val="center"/>
              <w:rPr>
                <w:rFonts w:ascii="Tahoma" w:hAnsi="Tahoma" w:cs="Tahoma"/>
                <w:lang w:eastAsia="es-ES"/>
              </w:rPr>
            </w:pPr>
            <w:r w:rsidRPr="00C36462">
              <w:t>8</w:t>
            </w:r>
          </w:p>
        </w:tc>
        <w:tc>
          <w:tcPr>
            <w:tcW w:w="4344" w:type="dxa"/>
            <w:shd w:val="clear" w:color="000000" w:fill="FFFFFF"/>
            <w:noWrap/>
            <w:vAlign w:val="bottom"/>
          </w:tcPr>
          <w:p w14:paraId="05EE0EDA" w14:textId="77777777" w:rsidR="00BC54FE" w:rsidRPr="005F698C" w:rsidRDefault="00BC54FE" w:rsidP="008D4C3B">
            <w:pPr>
              <w:rPr>
                <w:rFonts w:ascii="Tahoma" w:hAnsi="Tahoma" w:cs="Tahoma"/>
                <w:lang w:eastAsia="es-ES"/>
              </w:rPr>
            </w:pPr>
            <w:r>
              <w:rPr>
                <w:rFonts w:ascii="Calibri" w:hAnsi="Calibri" w:cs="Calibri"/>
                <w:color w:val="000000"/>
                <w:sz w:val="16"/>
                <w:szCs w:val="16"/>
              </w:rPr>
              <w:t>ALQUITRÁN</w:t>
            </w:r>
          </w:p>
        </w:tc>
        <w:tc>
          <w:tcPr>
            <w:tcW w:w="1271" w:type="dxa"/>
            <w:shd w:val="clear" w:color="000000" w:fill="FFFFFF"/>
            <w:noWrap/>
            <w:vAlign w:val="bottom"/>
          </w:tcPr>
          <w:p w14:paraId="18BC82AF" w14:textId="77777777" w:rsidR="00BC54FE" w:rsidRPr="005F698C" w:rsidRDefault="00BC54FE" w:rsidP="008D4C3B">
            <w:pPr>
              <w:rPr>
                <w:rFonts w:ascii="Tahoma" w:hAnsi="Tahoma" w:cs="Tahoma"/>
                <w:lang w:eastAsia="es-ES"/>
              </w:rPr>
            </w:pPr>
            <w:r>
              <w:rPr>
                <w:rFonts w:ascii="Calibri" w:hAnsi="Calibri" w:cs="Calibri"/>
                <w:color w:val="000000"/>
                <w:sz w:val="16"/>
                <w:szCs w:val="16"/>
              </w:rPr>
              <w:t>KG</w:t>
            </w:r>
          </w:p>
        </w:tc>
        <w:tc>
          <w:tcPr>
            <w:tcW w:w="1951" w:type="dxa"/>
            <w:shd w:val="clear" w:color="000000" w:fill="FFFFFF"/>
            <w:noWrap/>
            <w:vAlign w:val="bottom"/>
          </w:tcPr>
          <w:p w14:paraId="12EE43FA"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491,50</w:t>
            </w:r>
          </w:p>
        </w:tc>
      </w:tr>
      <w:tr w:rsidR="00BC54FE" w:rsidRPr="005F698C" w14:paraId="3FDA2423" w14:textId="77777777" w:rsidTr="008D4C3B">
        <w:trPr>
          <w:trHeight w:val="55"/>
          <w:jc w:val="center"/>
        </w:trPr>
        <w:tc>
          <w:tcPr>
            <w:tcW w:w="1076" w:type="dxa"/>
            <w:shd w:val="clear" w:color="000000" w:fill="F2F2F2"/>
            <w:noWrap/>
          </w:tcPr>
          <w:p w14:paraId="2F8478E1" w14:textId="77777777" w:rsidR="00BC54FE" w:rsidRPr="005F698C" w:rsidRDefault="00BC54FE" w:rsidP="008D4C3B">
            <w:pPr>
              <w:jc w:val="center"/>
              <w:rPr>
                <w:rFonts w:ascii="Tahoma" w:hAnsi="Tahoma" w:cs="Tahoma"/>
                <w:lang w:eastAsia="es-ES"/>
              </w:rPr>
            </w:pPr>
            <w:r w:rsidRPr="00C36462">
              <w:t>9</w:t>
            </w:r>
          </w:p>
        </w:tc>
        <w:tc>
          <w:tcPr>
            <w:tcW w:w="4344" w:type="dxa"/>
            <w:shd w:val="clear" w:color="000000" w:fill="FFFFFF"/>
            <w:noWrap/>
            <w:vAlign w:val="bottom"/>
          </w:tcPr>
          <w:p w14:paraId="081E1520" w14:textId="77777777" w:rsidR="00BC54FE" w:rsidRPr="005F698C" w:rsidRDefault="00BC54FE" w:rsidP="008D4C3B">
            <w:pPr>
              <w:rPr>
                <w:rFonts w:ascii="Tahoma" w:hAnsi="Tahoma" w:cs="Tahoma"/>
                <w:lang w:eastAsia="es-ES"/>
              </w:rPr>
            </w:pPr>
            <w:r>
              <w:rPr>
                <w:rFonts w:ascii="Calibri" w:hAnsi="Calibri" w:cs="Calibri"/>
                <w:color w:val="000000"/>
                <w:sz w:val="16"/>
                <w:szCs w:val="16"/>
              </w:rPr>
              <w:t>BARNIZ</w:t>
            </w:r>
          </w:p>
        </w:tc>
        <w:tc>
          <w:tcPr>
            <w:tcW w:w="1271" w:type="dxa"/>
            <w:shd w:val="clear" w:color="000000" w:fill="FFFFFF"/>
            <w:noWrap/>
            <w:vAlign w:val="bottom"/>
          </w:tcPr>
          <w:p w14:paraId="051D27BF" w14:textId="77777777" w:rsidR="00BC54FE" w:rsidRPr="005F698C" w:rsidRDefault="00BC54FE" w:rsidP="008D4C3B">
            <w:pPr>
              <w:rPr>
                <w:rFonts w:ascii="Tahoma" w:hAnsi="Tahoma" w:cs="Tahoma"/>
                <w:lang w:eastAsia="es-ES"/>
              </w:rPr>
            </w:pPr>
            <w:r>
              <w:rPr>
                <w:rFonts w:ascii="Calibri" w:hAnsi="Calibri" w:cs="Calibri"/>
                <w:color w:val="000000"/>
                <w:sz w:val="16"/>
                <w:szCs w:val="16"/>
              </w:rPr>
              <w:t>LT</w:t>
            </w:r>
          </w:p>
        </w:tc>
        <w:tc>
          <w:tcPr>
            <w:tcW w:w="1951" w:type="dxa"/>
            <w:shd w:val="clear" w:color="000000" w:fill="FFFFFF"/>
            <w:noWrap/>
            <w:vAlign w:val="bottom"/>
          </w:tcPr>
          <w:p w14:paraId="4A8A89ED"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219,20</w:t>
            </w:r>
          </w:p>
        </w:tc>
      </w:tr>
      <w:tr w:rsidR="00BC54FE" w:rsidRPr="005F698C" w14:paraId="617ABBB2" w14:textId="77777777" w:rsidTr="008D4C3B">
        <w:trPr>
          <w:trHeight w:val="55"/>
          <w:jc w:val="center"/>
        </w:trPr>
        <w:tc>
          <w:tcPr>
            <w:tcW w:w="1076" w:type="dxa"/>
            <w:shd w:val="clear" w:color="000000" w:fill="F2F2F2"/>
            <w:noWrap/>
          </w:tcPr>
          <w:p w14:paraId="2EA920CB" w14:textId="77777777" w:rsidR="00BC54FE" w:rsidRPr="005F698C" w:rsidRDefault="00BC54FE" w:rsidP="008D4C3B">
            <w:pPr>
              <w:jc w:val="center"/>
              <w:rPr>
                <w:rFonts w:ascii="Tahoma" w:hAnsi="Tahoma" w:cs="Tahoma"/>
                <w:lang w:eastAsia="es-ES"/>
              </w:rPr>
            </w:pPr>
            <w:r w:rsidRPr="00C36462">
              <w:t>10</w:t>
            </w:r>
          </w:p>
        </w:tc>
        <w:tc>
          <w:tcPr>
            <w:tcW w:w="4344" w:type="dxa"/>
            <w:shd w:val="clear" w:color="000000" w:fill="FFFFFF"/>
            <w:noWrap/>
            <w:vAlign w:val="bottom"/>
          </w:tcPr>
          <w:p w14:paraId="295BC990" w14:textId="77777777" w:rsidR="00BC54FE" w:rsidRPr="005F698C" w:rsidRDefault="00BC54FE" w:rsidP="008D4C3B">
            <w:pPr>
              <w:rPr>
                <w:rFonts w:ascii="Tahoma" w:hAnsi="Tahoma" w:cs="Tahoma"/>
                <w:lang w:eastAsia="es-ES"/>
              </w:rPr>
            </w:pPr>
            <w:r>
              <w:rPr>
                <w:rFonts w:ascii="Calibri" w:hAnsi="Calibri" w:cs="Calibri"/>
                <w:color w:val="000000"/>
                <w:sz w:val="16"/>
                <w:szCs w:val="16"/>
              </w:rPr>
              <w:t>BISAGRA DE 4"</w:t>
            </w:r>
          </w:p>
        </w:tc>
        <w:tc>
          <w:tcPr>
            <w:tcW w:w="1271" w:type="dxa"/>
            <w:shd w:val="clear" w:color="000000" w:fill="FFFFFF"/>
            <w:noWrap/>
            <w:vAlign w:val="bottom"/>
          </w:tcPr>
          <w:p w14:paraId="41506D88"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4586DA8A"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600,00</w:t>
            </w:r>
          </w:p>
        </w:tc>
      </w:tr>
      <w:tr w:rsidR="00BC54FE" w:rsidRPr="005F698C" w14:paraId="5DFB0AD6" w14:textId="77777777" w:rsidTr="008D4C3B">
        <w:trPr>
          <w:trHeight w:val="55"/>
          <w:jc w:val="center"/>
        </w:trPr>
        <w:tc>
          <w:tcPr>
            <w:tcW w:w="1076" w:type="dxa"/>
            <w:shd w:val="clear" w:color="000000" w:fill="F2F2F2"/>
            <w:noWrap/>
          </w:tcPr>
          <w:p w14:paraId="3C7F7428" w14:textId="77777777" w:rsidR="00BC54FE" w:rsidRPr="005F698C" w:rsidRDefault="00BC54FE" w:rsidP="008D4C3B">
            <w:pPr>
              <w:jc w:val="center"/>
              <w:rPr>
                <w:rFonts w:ascii="Tahoma" w:hAnsi="Tahoma" w:cs="Tahoma"/>
                <w:lang w:eastAsia="es-ES"/>
              </w:rPr>
            </w:pPr>
            <w:r w:rsidRPr="00C36462">
              <w:t>11</w:t>
            </w:r>
          </w:p>
        </w:tc>
        <w:tc>
          <w:tcPr>
            <w:tcW w:w="4344" w:type="dxa"/>
            <w:shd w:val="clear" w:color="000000" w:fill="FFFFFF"/>
            <w:noWrap/>
            <w:vAlign w:val="bottom"/>
          </w:tcPr>
          <w:p w14:paraId="0097E9DE" w14:textId="77777777" w:rsidR="00BC54FE" w:rsidRPr="005F698C" w:rsidRDefault="00BC54FE" w:rsidP="008D4C3B">
            <w:pPr>
              <w:rPr>
                <w:rFonts w:ascii="Tahoma" w:hAnsi="Tahoma" w:cs="Tahoma"/>
                <w:lang w:eastAsia="es-ES"/>
              </w:rPr>
            </w:pPr>
            <w:r>
              <w:rPr>
                <w:rFonts w:ascii="Calibri" w:hAnsi="Calibri" w:cs="Calibri"/>
                <w:color w:val="000000"/>
                <w:sz w:val="16"/>
                <w:szCs w:val="16"/>
              </w:rPr>
              <w:t>CAJA DE REGISTRO DE PVC</w:t>
            </w:r>
          </w:p>
        </w:tc>
        <w:tc>
          <w:tcPr>
            <w:tcW w:w="1271" w:type="dxa"/>
            <w:shd w:val="clear" w:color="000000" w:fill="FFFFFF"/>
            <w:noWrap/>
            <w:vAlign w:val="bottom"/>
          </w:tcPr>
          <w:p w14:paraId="5EF39A20"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426CAB79"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40,00</w:t>
            </w:r>
          </w:p>
        </w:tc>
      </w:tr>
      <w:tr w:rsidR="00BC54FE" w:rsidRPr="005F698C" w14:paraId="0F866118" w14:textId="77777777" w:rsidTr="008D4C3B">
        <w:trPr>
          <w:trHeight w:val="55"/>
          <w:jc w:val="center"/>
        </w:trPr>
        <w:tc>
          <w:tcPr>
            <w:tcW w:w="1076" w:type="dxa"/>
            <w:shd w:val="clear" w:color="000000" w:fill="F2F2F2"/>
            <w:noWrap/>
          </w:tcPr>
          <w:p w14:paraId="02DB9155" w14:textId="77777777" w:rsidR="00BC54FE" w:rsidRPr="005F698C" w:rsidRDefault="00BC54FE" w:rsidP="008D4C3B">
            <w:pPr>
              <w:jc w:val="center"/>
              <w:rPr>
                <w:rFonts w:ascii="Tahoma" w:hAnsi="Tahoma" w:cs="Tahoma"/>
                <w:lang w:eastAsia="es-ES"/>
              </w:rPr>
            </w:pPr>
            <w:r w:rsidRPr="00C36462">
              <w:t>12</w:t>
            </w:r>
          </w:p>
        </w:tc>
        <w:tc>
          <w:tcPr>
            <w:tcW w:w="4344" w:type="dxa"/>
            <w:shd w:val="clear" w:color="000000" w:fill="FFFFFF"/>
            <w:noWrap/>
            <w:vAlign w:val="bottom"/>
          </w:tcPr>
          <w:p w14:paraId="3C631856" w14:textId="77777777" w:rsidR="00BC54FE" w:rsidRPr="005F698C" w:rsidRDefault="00BC54FE" w:rsidP="008D4C3B">
            <w:pPr>
              <w:rPr>
                <w:rFonts w:ascii="Tahoma" w:hAnsi="Tahoma" w:cs="Tahoma"/>
                <w:lang w:eastAsia="es-ES"/>
              </w:rPr>
            </w:pPr>
            <w:r>
              <w:rPr>
                <w:rFonts w:ascii="Calibri" w:hAnsi="Calibri" w:cs="Calibri"/>
                <w:color w:val="000000"/>
                <w:sz w:val="16"/>
                <w:szCs w:val="16"/>
              </w:rPr>
              <w:t>CAJA PARA 1 TÉRMICO</w:t>
            </w:r>
          </w:p>
        </w:tc>
        <w:tc>
          <w:tcPr>
            <w:tcW w:w="1271" w:type="dxa"/>
            <w:shd w:val="clear" w:color="000000" w:fill="FFFFFF"/>
            <w:noWrap/>
            <w:vAlign w:val="bottom"/>
          </w:tcPr>
          <w:p w14:paraId="40A96666"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3DCA28A7"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40,00</w:t>
            </w:r>
          </w:p>
        </w:tc>
      </w:tr>
      <w:tr w:rsidR="00BC54FE" w:rsidRPr="005F698C" w14:paraId="7C5A4D9D" w14:textId="77777777" w:rsidTr="008D4C3B">
        <w:trPr>
          <w:trHeight w:val="55"/>
          <w:jc w:val="center"/>
        </w:trPr>
        <w:tc>
          <w:tcPr>
            <w:tcW w:w="1076" w:type="dxa"/>
            <w:shd w:val="clear" w:color="000000" w:fill="F2F2F2"/>
            <w:noWrap/>
          </w:tcPr>
          <w:p w14:paraId="314781B4" w14:textId="77777777" w:rsidR="00BC54FE" w:rsidRPr="005F698C" w:rsidRDefault="00BC54FE" w:rsidP="008D4C3B">
            <w:pPr>
              <w:jc w:val="center"/>
              <w:rPr>
                <w:rFonts w:ascii="Tahoma" w:hAnsi="Tahoma" w:cs="Tahoma"/>
                <w:lang w:eastAsia="es-ES"/>
              </w:rPr>
            </w:pPr>
            <w:r w:rsidRPr="00C36462">
              <w:t>13</w:t>
            </w:r>
          </w:p>
        </w:tc>
        <w:tc>
          <w:tcPr>
            <w:tcW w:w="4344" w:type="dxa"/>
            <w:shd w:val="clear" w:color="000000" w:fill="FFFFFF"/>
            <w:noWrap/>
            <w:vAlign w:val="bottom"/>
          </w:tcPr>
          <w:p w14:paraId="1F47A1C5" w14:textId="77777777" w:rsidR="00BC54FE" w:rsidRPr="005F698C" w:rsidRDefault="00BC54FE" w:rsidP="008D4C3B">
            <w:pPr>
              <w:rPr>
                <w:rFonts w:ascii="Tahoma" w:hAnsi="Tahoma" w:cs="Tahoma"/>
                <w:lang w:eastAsia="es-ES"/>
              </w:rPr>
            </w:pPr>
            <w:r>
              <w:rPr>
                <w:rFonts w:ascii="Calibri" w:hAnsi="Calibri" w:cs="Calibri"/>
                <w:color w:val="000000"/>
                <w:sz w:val="16"/>
                <w:szCs w:val="16"/>
              </w:rPr>
              <w:t>CAJA PARA 3 TÉRMICOS</w:t>
            </w:r>
          </w:p>
        </w:tc>
        <w:tc>
          <w:tcPr>
            <w:tcW w:w="1271" w:type="dxa"/>
            <w:shd w:val="clear" w:color="000000" w:fill="FFFFFF"/>
            <w:noWrap/>
            <w:vAlign w:val="bottom"/>
          </w:tcPr>
          <w:p w14:paraId="1A15D211"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5228A54D"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40,00</w:t>
            </w:r>
          </w:p>
        </w:tc>
      </w:tr>
      <w:tr w:rsidR="00BC54FE" w:rsidRPr="005F698C" w14:paraId="28E4C2F5" w14:textId="77777777" w:rsidTr="008D4C3B">
        <w:trPr>
          <w:trHeight w:val="55"/>
          <w:jc w:val="center"/>
        </w:trPr>
        <w:tc>
          <w:tcPr>
            <w:tcW w:w="1076" w:type="dxa"/>
            <w:shd w:val="clear" w:color="000000" w:fill="F2F2F2"/>
            <w:noWrap/>
          </w:tcPr>
          <w:p w14:paraId="2F608DA7" w14:textId="77777777" w:rsidR="00BC54FE" w:rsidRPr="005F698C" w:rsidRDefault="00BC54FE" w:rsidP="008D4C3B">
            <w:pPr>
              <w:jc w:val="center"/>
              <w:rPr>
                <w:rFonts w:ascii="Tahoma" w:hAnsi="Tahoma" w:cs="Tahoma"/>
                <w:lang w:eastAsia="es-ES"/>
              </w:rPr>
            </w:pPr>
            <w:r w:rsidRPr="00C36462">
              <w:t>14</w:t>
            </w:r>
          </w:p>
        </w:tc>
        <w:tc>
          <w:tcPr>
            <w:tcW w:w="4344" w:type="dxa"/>
            <w:shd w:val="clear" w:color="000000" w:fill="FFFFFF"/>
            <w:noWrap/>
            <w:vAlign w:val="bottom"/>
          </w:tcPr>
          <w:p w14:paraId="2626FED6" w14:textId="77777777" w:rsidR="00BC54FE" w:rsidRPr="005F698C" w:rsidRDefault="00BC54FE" w:rsidP="008D4C3B">
            <w:pPr>
              <w:rPr>
                <w:rFonts w:ascii="Tahoma" w:hAnsi="Tahoma" w:cs="Tahoma"/>
                <w:lang w:eastAsia="es-ES"/>
              </w:rPr>
            </w:pPr>
            <w:r>
              <w:rPr>
                <w:rFonts w:ascii="Calibri" w:hAnsi="Calibri" w:cs="Calibri"/>
                <w:color w:val="000000"/>
                <w:sz w:val="16"/>
                <w:szCs w:val="16"/>
              </w:rPr>
              <w:t>CAJA PLÁSTICA CIRCULAR</w:t>
            </w:r>
          </w:p>
        </w:tc>
        <w:tc>
          <w:tcPr>
            <w:tcW w:w="1271" w:type="dxa"/>
            <w:shd w:val="clear" w:color="000000" w:fill="FFFFFF"/>
            <w:noWrap/>
            <w:vAlign w:val="bottom"/>
          </w:tcPr>
          <w:p w14:paraId="410B0FF0"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606F4CDE"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720,00</w:t>
            </w:r>
          </w:p>
        </w:tc>
      </w:tr>
      <w:tr w:rsidR="00BC54FE" w:rsidRPr="005F698C" w14:paraId="01B6C2F1" w14:textId="77777777" w:rsidTr="008D4C3B">
        <w:trPr>
          <w:trHeight w:val="55"/>
          <w:jc w:val="center"/>
        </w:trPr>
        <w:tc>
          <w:tcPr>
            <w:tcW w:w="1076" w:type="dxa"/>
            <w:shd w:val="clear" w:color="000000" w:fill="F2F2F2"/>
            <w:noWrap/>
          </w:tcPr>
          <w:p w14:paraId="6B17F077" w14:textId="77777777" w:rsidR="00BC54FE" w:rsidRPr="005F698C" w:rsidRDefault="00BC54FE" w:rsidP="008D4C3B">
            <w:pPr>
              <w:jc w:val="center"/>
              <w:rPr>
                <w:rFonts w:ascii="Tahoma" w:hAnsi="Tahoma" w:cs="Tahoma"/>
                <w:lang w:eastAsia="es-ES"/>
              </w:rPr>
            </w:pPr>
            <w:r w:rsidRPr="00C36462">
              <w:t>15</w:t>
            </w:r>
          </w:p>
        </w:tc>
        <w:tc>
          <w:tcPr>
            <w:tcW w:w="4344" w:type="dxa"/>
            <w:shd w:val="clear" w:color="000000" w:fill="FFFFFF"/>
            <w:noWrap/>
            <w:vAlign w:val="bottom"/>
          </w:tcPr>
          <w:p w14:paraId="1070FFAB" w14:textId="77777777" w:rsidR="00BC54FE" w:rsidRPr="005F698C" w:rsidRDefault="00BC54FE" w:rsidP="008D4C3B">
            <w:pPr>
              <w:rPr>
                <w:rFonts w:ascii="Tahoma" w:hAnsi="Tahoma" w:cs="Tahoma"/>
                <w:lang w:eastAsia="es-ES"/>
              </w:rPr>
            </w:pPr>
            <w:r>
              <w:rPr>
                <w:rFonts w:ascii="Calibri" w:hAnsi="Calibri" w:cs="Calibri"/>
                <w:color w:val="000000"/>
                <w:sz w:val="16"/>
                <w:szCs w:val="16"/>
              </w:rPr>
              <w:t xml:space="preserve">CAJA PLÁSTICA RECTANGULAR </w:t>
            </w:r>
          </w:p>
        </w:tc>
        <w:tc>
          <w:tcPr>
            <w:tcW w:w="1271" w:type="dxa"/>
            <w:shd w:val="clear" w:color="000000" w:fill="FFFFFF"/>
            <w:noWrap/>
            <w:vAlign w:val="bottom"/>
          </w:tcPr>
          <w:p w14:paraId="5A0CEF1A"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3D3DAA30"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720,00</w:t>
            </w:r>
          </w:p>
        </w:tc>
      </w:tr>
      <w:tr w:rsidR="00BC54FE" w:rsidRPr="005F698C" w14:paraId="76EB0F14" w14:textId="77777777" w:rsidTr="008D4C3B">
        <w:trPr>
          <w:trHeight w:val="55"/>
          <w:jc w:val="center"/>
        </w:trPr>
        <w:tc>
          <w:tcPr>
            <w:tcW w:w="1076" w:type="dxa"/>
            <w:shd w:val="clear" w:color="000000" w:fill="F2F2F2"/>
            <w:noWrap/>
          </w:tcPr>
          <w:p w14:paraId="5B61404F" w14:textId="77777777" w:rsidR="00BC54FE" w:rsidRPr="005F698C" w:rsidRDefault="00BC54FE" w:rsidP="008D4C3B">
            <w:pPr>
              <w:jc w:val="center"/>
              <w:rPr>
                <w:rFonts w:ascii="Tahoma" w:hAnsi="Tahoma" w:cs="Tahoma"/>
                <w:lang w:eastAsia="es-ES"/>
              </w:rPr>
            </w:pPr>
            <w:r w:rsidRPr="00C36462">
              <w:t>16</w:t>
            </w:r>
          </w:p>
        </w:tc>
        <w:tc>
          <w:tcPr>
            <w:tcW w:w="4344" w:type="dxa"/>
            <w:shd w:val="clear" w:color="000000" w:fill="FFFFFF"/>
            <w:noWrap/>
            <w:vAlign w:val="bottom"/>
          </w:tcPr>
          <w:p w14:paraId="3CED0FB6" w14:textId="77777777" w:rsidR="00BC54FE" w:rsidRPr="005F698C" w:rsidRDefault="00BC54FE" w:rsidP="008D4C3B">
            <w:pPr>
              <w:rPr>
                <w:rFonts w:ascii="Tahoma" w:hAnsi="Tahoma" w:cs="Tahoma"/>
                <w:lang w:eastAsia="es-ES"/>
              </w:rPr>
            </w:pPr>
            <w:r>
              <w:rPr>
                <w:rFonts w:ascii="Calibri" w:hAnsi="Calibri" w:cs="Calibri"/>
                <w:color w:val="000000"/>
                <w:sz w:val="16"/>
                <w:szCs w:val="16"/>
              </w:rPr>
              <w:t>CAJA SIFONADA PVC INC/REJILLA DE PISO</w:t>
            </w:r>
          </w:p>
        </w:tc>
        <w:tc>
          <w:tcPr>
            <w:tcW w:w="1271" w:type="dxa"/>
            <w:shd w:val="clear" w:color="000000" w:fill="FFFFFF"/>
            <w:noWrap/>
            <w:vAlign w:val="bottom"/>
          </w:tcPr>
          <w:p w14:paraId="6D809101"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7847D609"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80,00</w:t>
            </w:r>
          </w:p>
        </w:tc>
      </w:tr>
      <w:tr w:rsidR="00BC54FE" w:rsidRPr="005F698C" w14:paraId="24AB6E14" w14:textId="77777777" w:rsidTr="008D4C3B">
        <w:trPr>
          <w:trHeight w:val="55"/>
          <w:jc w:val="center"/>
        </w:trPr>
        <w:tc>
          <w:tcPr>
            <w:tcW w:w="1076" w:type="dxa"/>
            <w:shd w:val="clear" w:color="000000" w:fill="F2F2F2"/>
            <w:noWrap/>
          </w:tcPr>
          <w:p w14:paraId="32AE5D30" w14:textId="77777777" w:rsidR="00BC54FE" w:rsidRPr="005F698C" w:rsidRDefault="00BC54FE" w:rsidP="008D4C3B">
            <w:pPr>
              <w:jc w:val="center"/>
              <w:rPr>
                <w:rFonts w:ascii="Tahoma" w:hAnsi="Tahoma" w:cs="Tahoma"/>
                <w:lang w:eastAsia="es-ES"/>
              </w:rPr>
            </w:pPr>
            <w:r w:rsidRPr="00C36462">
              <w:t>17</w:t>
            </w:r>
          </w:p>
        </w:tc>
        <w:tc>
          <w:tcPr>
            <w:tcW w:w="4344" w:type="dxa"/>
            <w:shd w:val="clear" w:color="000000" w:fill="FFFFFF"/>
            <w:noWrap/>
            <w:vAlign w:val="bottom"/>
          </w:tcPr>
          <w:p w14:paraId="6639DC11" w14:textId="77777777" w:rsidR="00BC54FE" w:rsidRPr="005F698C" w:rsidRDefault="00BC54FE" w:rsidP="008D4C3B">
            <w:pPr>
              <w:rPr>
                <w:rFonts w:ascii="Tahoma" w:hAnsi="Tahoma" w:cs="Tahoma"/>
                <w:lang w:eastAsia="es-ES"/>
              </w:rPr>
            </w:pPr>
            <w:r>
              <w:rPr>
                <w:rFonts w:ascii="Calibri" w:hAnsi="Calibri" w:cs="Calibri"/>
                <w:color w:val="000000"/>
                <w:sz w:val="16"/>
                <w:szCs w:val="16"/>
              </w:rPr>
              <w:t>CAJONERÍA ALTA MAS ACCESORIOS</w:t>
            </w:r>
          </w:p>
        </w:tc>
        <w:tc>
          <w:tcPr>
            <w:tcW w:w="1271" w:type="dxa"/>
            <w:shd w:val="clear" w:color="000000" w:fill="FFFFFF"/>
            <w:noWrap/>
            <w:vAlign w:val="bottom"/>
          </w:tcPr>
          <w:p w14:paraId="54BC6C04" w14:textId="77777777" w:rsidR="00BC54FE" w:rsidRPr="005F698C" w:rsidRDefault="00BC54FE" w:rsidP="008D4C3B">
            <w:pPr>
              <w:rPr>
                <w:rFonts w:ascii="Tahoma" w:hAnsi="Tahoma" w:cs="Tahoma"/>
                <w:lang w:eastAsia="es-ES"/>
              </w:rPr>
            </w:pPr>
            <w:r>
              <w:rPr>
                <w:rFonts w:ascii="Calibri" w:hAnsi="Calibri" w:cs="Calibri"/>
                <w:color w:val="000000"/>
                <w:sz w:val="16"/>
                <w:szCs w:val="16"/>
              </w:rPr>
              <w:t>M</w:t>
            </w:r>
          </w:p>
        </w:tc>
        <w:tc>
          <w:tcPr>
            <w:tcW w:w="1951" w:type="dxa"/>
            <w:shd w:val="clear" w:color="000000" w:fill="FFFFFF"/>
            <w:noWrap/>
            <w:vAlign w:val="bottom"/>
          </w:tcPr>
          <w:p w14:paraId="5B88A83F"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60,00</w:t>
            </w:r>
          </w:p>
        </w:tc>
      </w:tr>
      <w:tr w:rsidR="00BC54FE" w:rsidRPr="005F698C" w14:paraId="4EF1880D" w14:textId="77777777" w:rsidTr="008D4C3B">
        <w:trPr>
          <w:trHeight w:val="55"/>
          <w:jc w:val="center"/>
        </w:trPr>
        <w:tc>
          <w:tcPr>
            <w:tcW w:w="1076" w:type="dxa"/>
            <w:shd w:val="clear" w:color="000000" w:fill="F2F2F2"/>
            <w:noWrap/>
          </w:tcPr>
          <w:p w14:paraId="5FAAAC09" w14:textId="77777777" w:rsidR="00BC54FE" w:rsidRPr="005F698C" w:rsidRDefault="00BC54FE" w:rsidP="008D4C3B">
            <w:pPr>
              <w:jc w:val="center"/>
              <w:rPr>
                <w:rFonts w:ascii="Tahoma" w:hAnsi="Tahoma" w:cs="Tahoma"/>
                <w:lang w:eastAsia="es-ES"/>
              </w:rPr>
            </w:pPr>
            <w:r w:rsidRPr="00C36462">
              <w:t>18</w:t>
            </w:r>
          </w:p>
        </w:tc>
        <w:tc>
          <w:tcPr>
            <w:tcW w:w="4344" w:type="dxa"/>
            <w:shd w:val="clear" w:color="000000" w:fill="FFFFFF"/>
            <w:noWrap/>
            <w:vAlign w:val="bottom"/>
          </w:tcPr>
          <w:p w14:paraId="3196CD02" w14:textId="77777777" w:rsidR="00BC54FE" w:rsidRPr="005F698C" w:rsidRDefault="00BC54FE" w:rsidP="008D4C3B">
            <w:pPr>
              <w:rPr>
                <w:rFonts w:ascii="Tahoma" w:hAnsi="Tahoma" w:cs="Tahoma"/>
                <w:lang w:eastAsia="es-ES"/>
              </w:rPr>
            </w:pPr>
            <w:r>
              <w:rPr>
                <w:rFonts w:ascii="Calibri" w:hAnsi="Calibri" w:cs="Calibri"/>
                <w:color w:val="000000"/>
                <w:sz w:val="16"/>
                <w:szCs w:val="16"/>
              </w:rPr>
              <w:t>CAJONERÍA BAJA PARA COCINA</w:t>
            </w:r>
          </w:p>
        </w:tc>
        <w:tc>
          <w:tcPr>
            <w:tcW w:w="1271" w:type="dxa"/>
            <w:shd w:val="clear" w:color="000000" w:fill="FFFFFF"/>
            <w:noWrap/>
            <w:vAlign w:val="bottom"/>
          </w:tcPr>
          <w:p w14:paraId="0143833F" w14:textId="77777777" w:rsidR="00BC54FE" w:rsidRPr="005F698C" w:rsidRDefault="00BC54FE" w:rsidP="008D4C3B">
            <w:pPr>
              <w:rPr>
                <w:rFonts w:ascii="Tahoma" w:hAnsi="Tahoma" w:cs="Tahoma"/>
                <w:lang w:eastAsia="es-ES"/>
              </w:rPr>
            </w:pPr>
            <w:r>
              <w:rPr>
                <w:rFonts w:ascii="Calibri" w:hAnsi="Calibri" w:cs="Calibri"/>
                <w:color w:val="000000"/>
                <w:sz w:val="16"/>
                <w:szCs w:val="16"/>
              </w:rPr>
              <w:t>M</w:t>
            </w:r>
          </w:p>
        </w:tc>
        <w:tc>
          <w:tcPr>
            <w:tcW w:w="1951" w:type="dxa"/>
            <w:shd w:val="clear" w:color="000000" w:fill="FFFFFF"/>
            <w:noWrap/>
            <w:vAlign w:val="bottom"/>
          </w:tcPr>
          <w:p w14:paraId="160EC03C"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96,00</w:t>
            </w:r>
          </w:p>
        </w:tc>
      </w:tr>
      <w:tr w:rsidR="00BC54FE" w:rsidRPr="005F698C" w14:paraId="36DFA968" w14:textId="77777777" w:rsidTr="008D4C3B">
        <w:trPr>
          <w:trHeight w:val="55"/>
          <w:jc w:val="center"/>
        </w:trPr>
        <w:tc>
          <w:tcPr>
            <w:tcW w:w="1076" w:type="dxa"/>
            <w:shd w:val="clear" w:color="000000" w:fill="F2F2F2"/>
            <w:noWrap/>
          </w:tcPr>
          <w:p w14:paraId="22FD404A" w14:textId="77777777" w:rsidR="00BC54FE" w:rsidRPr="005F698C" w:rsidRDefault="00BC54FE" w:rsidP="008D4C3B">
            <w:pPr>
              <w:jc w:val="center"/>
              <w:rPr>
                <w:rFonts w:ascii="Tahoma" w:hAnsi="Tahoma" w:cs="Tahoma"/>
                <w:lang w:eastAsia="es-ES"/>
              </w:rPr>
            </w:pPr>
            <w:r w:rsidRPr="00C36462">
              <w:t>19</w:t>
            </w:r>
          </w:p>
        </w:tc>
        <w:tc>
          <w:tcPr>
            <w:tcW w:w="4344" w:type="dxa"/>
            <w:shd w:val="clear" w:color="000000" w:fill="FFFFFF"/>
            <w:noWrap/>
            <w:vAlign w:val="bottom"/>
          </w:tcPr>
          <w:p w14:paraId="689825B5" w14:textId="77777777" w:rsidR="00BC54FE" w:rsidRPr="005F698C" w:rsidRDefault="00BC54FE" w:rsidP="008D4C3B">
            <w:pPr>
              <w:rPr>
                <w:rFonts w:ascii="Tahoma" w:hAnsi="Tahoma" w:cs="Tahoma"/>
                <w:lang w:eastAsia="es-ES"/>
              </w:rPr>
            </w:pPr>
            <w:r>
              <w:rPr>
                <w:rFonts w:ascii="Calibri" w:hAnsi="Calibri" w:cs="Calibri"/>
                <w:color w:val="000000"/>
                <w:sz w:val="16"/>
                <w:szCs w:val="16"/>
              </w:rPr>
              <w:t xml:space="preserve">CALAMINA GALVANIZADA ONDULADA NRO 28 PREPINTADA </w:t>
            </w:r>
          </w:p>
        </w:tc>
        <w:tc>
          <w:tcPr>
            <w:tcW w:w="1271" w:type="dxa"/>
            <w:shd w:val="clear" w:color="000000" w:fill="FFFFFF"/>
            <w:noWrap/>
            <w:vAlign w:val="bottom"/>
          </w:tcPr>
          <w:p w14:paraId="2FEB6DE4" w14:textId="77777777" w:rsidR="00BC54FE" w:rsidRPr="005F698C" w:rsidRDefault="00BC54FE" w:rsidP="008D4C3B">
            <w:pPr>
              <w:rPr>
                <w:rFonts w:ascii="Tahoma" w:hAnsi="Tahoma" w:cs="Tahoma"/>
                <w:lang w:eastAsia="es-ES"/>
              </w:rPr>
            </w:pPr>
            <w:r>
              <w:rPr>
                <w:rFonts w:ascii="Calibri" w:hAnsi="Calibri" w:cs="Calibri"/>
                <w:color w:val="000000"/>
                <w:sz w:val="16"/>
                <w:szCs w:val="16"/>
              </w:rPr>
              <w:t>M2</w:t>
            </w:r>
          </w:p>
        </w:tc>
        <w:tc>
          <w:tcPr>
            <w:tcW w:w="1951" w:type="dxa"/>
            <w:shd w:val="clear" w:color="000000" w:fill="FFFFFF"/>
            <w:noWrap/>
            <w:vAlign w:val="bottom"/>
          </w:tcPr>
          <w:p w14:paraId="75E39533"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3.591,45</w:t>
            </w:r>
          </w:p>
        </w:tc>
      </w:tr>
      <w:tr w:rsidR="00BC54FE" w:rsidRPr="005F698C" w14:paraId="7F7A43BA" w14:textId="77777777" w:rsidTr="008D4C3B">
        <w:trPr>
          <w:trHeight w:val="55"/>
          <w:jc w:val="center"/>
        </w:trPr>
        <w:tc>
          <w:tcPr>
            <w:tcW w:w="1076" w:type="dxa"/>
            <w:shd w:val="clear" w:color="000000" w:fill="F2F2F2"/>
            <w:noWrap/>
          </w:tcPr>
          <w:p w14:paraId="3D72D991" w14:textId="77777777" w:rsidR="00BC54FE" w:rsidRPr="005F698C" w:rsidRDefault="00BC54FE" w:rsidP="008D4C3B">
            <w:pPr>
              <w:jc w:val="center"/>
              <w:rPr>
                <w:rFonts w:ascii="Tahoma" w:hAnsi="Tahoma" w:cs="Tahoma"/>
                <w:lang w:eastAsia="es-ES"/>
              </w:rPr>
            </w:pPr>
            <w:r w:rsidRPr="00C36462">
              <w:t>20</w:t>
            </w:r>
          </w:p>
        </w:tc>
        <w:tc>
          <w:tcPr>
            <w:tcW w:w="4344" w:type="dxa"/>
            <w:shd w:val="clear" w:color="000000" w:fill="FFFFFF"/>
            <w:noWrap/>
            <w:vAlign w:val="bottom"/>
          </w:tcPr>
          <w:p w14:paraId="7A1160E5" w14:textId="77777777" w:rsidR="00BC54FE" w:rsidRPr="005F698C" w:rsidRDefault="00BC54FE" w:rsidP="008D4C3B">
            <w:pPr>
              <w:rPr>
                <w:rFonts w:ascii="Tahoma" w:hAnsi="Tahoma" w:cs="Tahoma"/>
                <w:lang w:eastAsia="es-ES"/>
              </w:rPr>
            </w:pPr>
            <w:r>
              <w:rPr>
                <w:rFonts w:ascii="Calibri" w:hAnsi="Calibri" w:cs="Calibri"/>
                <w:color w:val="000000"/>
                <w:sz w:val="16"/>
                <w:szCs w:val="16"/>
              </w:rPr>
              <w:t>CANALETA DE CALAMINA GALVANIZADA NRO 28 CORTE 33</w:t>
            </w:r>
          </w:p>
        </w:tc>
        <w:tc>
          <w:tcPr>
            <w:tcW w:w="1271" w:type="dxa"/>
            <w:shd w:val="clear" w:color="000000" w:fill="FFFFFF"/>
            <w:noWrap/>
            <w:vAlign w:val="bottom"/>
          </w:tcPr>
          <w:p w14:paraId="07BF2D80" w14:textId="77777777" w:rsidR="00BC54FE" w:rsidRPr="005F698C" w:rsidRDefault="00BC54FE" w:rsidP="008D4C3B">
            <w:pPr>
              <w:rPr>
                <w:rFonts w:ascii="Tahoma" w:hAnsi="Tahoma" w:cs="Tahoma"/>
                <w:lang w:eastAsia="es-ES"/>
              </w:rPr>
            </w:pPr>
            <w:r>
              <w:rPr>
                <w:rFonts w:ascii="Calibri" w:hAnsi="Calibri" w:cs="Calibri"/>
                <w:color w:val="000000"/>
                <w:sz w:val="16"/>
                <w:szCs w:val="16"/>
              </w:rPr>
              <w:t>M</w:t>
            </w:r>
          </w:p>
        </w:tc>
        <w:tc>
          <w:tcPr>
            <w:tcW w:w="1951" w:type="dxa"/>
            <w:shd w:val="clear" w:color="000000" w:fill="FFFFFF"/>
            <w:noWrap/>
            <w:vAlign w:val="bottom"/>
          </w:tcPr>
          <w:p w14:paraId="4C41482A"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548,00</w:t>
            </w:r>
          </w:p>
        </w:tc>
      </w:tr>
      <w:tr w:rsidR="00BC54FE" w:rsidRPr="005F698C" w14:paraId="1B8F5620" w14:textId="77777777" w:rsidTr="008D4C3B">
        <w:trPr>
          <w:trHeight w:val="55"/>
          <w:jc w:val="center"/>
        </w:trPr>
        <w:tc>
          <w:tcPr>
            <w:tcW w:w="1076" w:type="dxa"/>
            <w:shd w:val="clear" w:color="000000" w:fill="F2F2F2"/>
            <w:noWrap/>
          </w:tcPr>
          <w:p w14:paraId="108539EC" w14:textId="77777777" w:rsidR="00BC54FE" w:rsidRPr="005F698C" w:rsidRDefault="00BC54FE" w:rsidP="008D4C3B">
            <w:pPr>
              <w:jc w:val="center"/>
              <w:rPr>
                <w:rFonts w:ascii="Tahoma" w:hAnsi="Tahoma" w:cs="Tahoma"/>
                <w:lang w:eastAsia="es-ES"/>
              </w:rPr>
            </w:pPr>
            <w:r w:rsidRPr="00C36462">
              <w:t>21</w:t>
            </w:r>
          </w:p>
        </w:tc>
        <w:tc>
          <w:tcPr>
            <w:tcW w:w="4344" w:type="dxa"/>
            <w:shd w:val="clear" w:color="000000" w:fill="FFFFFF"/>
            <w:noWrap/>
            <w:vAlign w:val="bottom"/>
          </w:tcPr>
          <w:p w14:paraId="620BD63E" w14:textId="77777777" w:rsidR="00BC54FE" w:rsidRPr="005F698C" w:rsidRDefault="00BC54FE" w:rsidP="008D4C3B">
            <w:pPr>
              <w:rPr>
                <w:rFonts w:ascii="Tahoma" w:hAnsi="Tahoma" w:cs="Tahoma"/>
                <w:lang w:eastAsia="es-ES"/>
              </w:rPr>
            </w:pPr>
            <w:r>
              <w:rPr>
                <w:rFonts w:ascii="Calibri" w:hAnsi="Calibri" w:cs="Calibri"/>
                <w:color w:val="000000"/>
                <w:sz w:val="16"/>
                <w:szCs w:val="16"/>
              </w:rPr>
              <w:t>CAÑERÍA DE ALUMINIO 1/2" (BRAZO DE DUCHA)</w:t>
            </w:r>
          </w:p>
        </w:tc>
        <w:tc>
          <w:tcPr>
            <w:tcW w:w="1271" w:type="dxa"/>
            <w:shd w:val="clear" w:color="000000" w:fill="FFFFFF"/>
            <w:noWrap/>
            <w:vAlign w:val="bottom"/>
          </w:tcPr>
          <w:p w14:paraId="7B26FB9C"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218F8FE0"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40,00</w:t>
            </w:r>
          </w:p>
        </w:tc>
      </w:tr>
      <w:tr w:rsidR="00BC54FE" w:rsidRPr="005F698C" w14:paraId="1F845808" w14:textId="77777777" w:rsidTr="008D4C3B">
        <w:trPr>
          <w:trHeight w:val="55"/>
          <w:jc w:val="center"/>
        </w:trPr>
        <w:tc>
          <w:tcPr>
            <w:tcW w:w="1076" w:type="dxa"/>
            <w:shd w:val="clear" w:color="000000" w:fill="F2F2F2"/>
            <w:noWrap/>
          </w:tcPr>
          <w:p w14:paraId="64E7C39E" w14:textId="77777777" w:rsidR="00BC54FE" w:rsidRPr="005F698C" w:rsidRDefault="00BC54FE" w:rsidP="008D4C3B">
            <w:pPr>
              <w:jc w:val="center"/>
              <w:rPr>
                <w:rFonts w:ascii="Tahoma" w:hAnsi="Tahoma" w:cs="Tahoma"/>
                <w:lang w:eastAsia="es-ES"/>
              </w:rPr>
            </w:pPr>
            <w:r w:rsidRPr="00C36462">
              <w:t>22</w:t>
            </w:r>
          </w:p>
        </w:tc>
        <w:tc>
          <w:tcPr>
            <w:tcW w:w="4344" w:type="dxa"/>
            <w:shd w:val="clear" w:color="000000" w:fill="FFFFFF"/>
            <w:noWrap/>
            <w:vAlign w:val="bottom"/>
          </w:tcPr>
          <w:p w14:paraId="2A4874DE" w14:textId="77777777" w:rsidR="00BC54FE" w:rsidRPr="005F698C" w:rsidRDefault="00BC54FE" w:rsidP="008D4C3B">
            <w:pPr>
              <w:rPr>
                <w:rFonts w:ascii="Tahoma" w:hAnsi="Tahoma" w:cs="Tahoma"/>
                <w:lang w:eastAsia="es-ES"/>
              </w:rPr>
            </w:pPr>
            <w:r>
              <w:rPr>
                <w:rFonts w:ascii="Calibri" w:hAnsi="Calibri" w:cs="Calibri"/>
                <w:color w:val="000000"/>
                <w:sz w:val="16"/>
                <w:szCs w:val="16"/>
              </w:rPr>
              <w:t>CEMENTO BLANCO</w:t>
            </w:r>
          </w:p>
        </w:tc>
        <w:tc>
          <w:tcPr>
            <w:tcW w:w="1271" w:type="dxa"/>
            <w:shd w:val="clear" w:color="000000" w:fill="FFFFFF"/>
            <w:noWrap/>
            <w:vAlign w:val="bottom"/>
          </w:tcPr>
          <w:p w14:paraId="38B834C7" w14:textId="77777777" w:rsidR="00BC54FE" w:rsidRPr="005F698C" w:rsidRDefault="00BC54FE" w:rsidP="008D4C3B">
            <w:pPr>
              <w:rPr>
                <w:rFonts w:ascii="Tahoma" w:hAnsi="Tahoma" w:cs="Tahoma"/>
                <w:lang w:eastAsia="es-ES"/>
              </w:rPr>
            </w:pPr>
            <w:r>
              <w:rPr>
                <w:rFonts w:ascii="Calibri" w:hAnsi="Calibri" w:cs="Calibri"/>
                <w:color w:val="000000"/>
                <w:sz w:val="16"/>
                <w:szCs w:val="16"/>
              </w:rPr>
              <w:t>KG</w:t>
            </w:r>
          </w:p>
        </w:tc>
        <w:tc>
          <w:tcPr>
            <w:tcW w:w="1951" w:type="dxa"/>
            <w:shd w:val="clear" w:color="000000" w:fill="FFFFFF"/>
            <w:noWrap/>
            <w:vAlign w:val="bottom"/>
          </w:tcPr>
          <w:p w14:paraId="0DCD7EC1"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744,56</w:t>
            </w:r>
          </w:p>
        </w:tc>
      </w:tr>
      <w:tr w:rsidR="00BC54FE" w:rsidRPr="005F698C" w14:paraId="78DD97BB" w14:textId="77777777" w:rsidTr="008D4C3B">
        <w:trPr>
          <w:trHeight w:val="55"/>
          <w:jc w:val="center"/>
        </w:trPr>
        <w:tc>
          <w:tcPr>
            <w:tcW w:w="1076" w:type="dxa"/>
            <w:shd w:val="clear" w:color="000000" w:fill="F2F2F2"/>
            <w:noWrap/>
          </w:tcPr>
          <w:p w14:paraId="3331DAF0" w14:textId="77777777" w:rsidR="00BC54FE" w:rsidRPr="005F698C" w:rsidRDefault="00BC54FE" w:rsidP="008D4C3B">
            <w:pPr>
              <w:jc w:val="center"/>
              <w:rPr>
                <w:rFonts w:ascii="Tahoma" w:hAnsi="Tahoma" w:cs="Tahoma"/>
                <w:lang w:eastAsia="es-ES"/>
              </w:rPr>
            </w:pPr>
            <w:r w:rsidRPr="00C36462">
              <w:t>23</w:t>
            </w:r>
          </w:p>
        </w:tc>
        <w:tc>
          <w:tcPr>
            <w:tcW w:w="4344" w:type="dxa"/>
            <w:shd w:val="clear" w:color="000000" w:fill="FFFFFF"/>
            <w:noWrap/>
            <w:vAlign w:val="bottom"/>
          </w:tcPr>
          <w:p w14:paraId="1AA8ED3A" w14:textId="77777777" w:rsidR="00BC54FE" w:rsidRPr="005F698C" w:rsidRDefault="00BC54FE" w:rsidP="008D4C3B">
            <w:pPr>
              <w:rPr>
                <w:rFonts w:ascii="Tahoma" w:hAnsi="Tahoma" w:cs="Tahoma"/>
                <w:lang w:eastAsia="es-ES"/>
              </w:rPr>
            </w:pPr>
            <w:r>
              <w:rPr>
                <w:rFonts w:ascii="Calibri" w:hAnsi="Calibri" w:cs="Calibri"/>
                <w:color w:val="000000"/>
                <w:sz w:val="16"/>
                <w:szCs w:val="16"/>
              </w:rPr>
              <w:t>CEMENTO COLA</w:t>
            </w:r>
          </w:p>
        </w:tc>
        <w:tc>
          <w:tcPr>
            <w:tcW w:w="1271" w:type="dxa"/>
            <w:shd w:val="clear" w:color="000000" w:fill="FFFFFF"/>
            <w:noWrap/>
            <w:vAlign w:val="bottom"/>
          </w:tcPr>
          <w:p w14:paraId="5DA17AD9" w14:textId="77777777" w:rsidR="00BC54FE" w:rsidRPr="005F698C" w:rsidRDefault="00BC54FE" w:rsidP="008D4C3B">
            <w:pPr>
              <w:rPr>
                <w:rFonts w:ascii="Tahoma" w:hAnsi="Tahoma" w:cs="Tahoma"/>
                <w:lang w:eastAsia="es-ES"/>
              </w:rPr>
            </w:pPr>
            <w:r>
              <w:rPr>
                <w:rFonts w:ascii="Calibri" w:hAnsi="Calibri" w:cs="Calibri"/>
                <w:color w:val="000000"/>
                <w:sz w:val="16"/>
                <w:szCs w:val="16"/>
              </w:rPr>
              <w:t>KG</w:t>
            </w:r>
          </w:p>
        </w:tc>
        <w:tc>
          <w:tcPr>
            <w:tcW w:w="1951" w:type="dxa"/>
            <w:shd w:val="clear" w:color="000000" w:fill="FFFFFF"/>
            <w:noWrap/>
            <w:vAlign w:val="bottom"/>
          </w:tcPr>
          <w:p w14:paraId="16F2BA31"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10.616,71</w:t>
            </w:r>
          </w:p>
        </w:tc>
      </w:tr>
      <w:tr w:rsidR="00BC54FE" w:rsidRPr="005F698C" w14:paraId="01B95CAA" w14:textId="77777777" w:rsidTr="008D4C3B">
        <w:trPr>
          <w:trHeight w:val="55"/>
          <w:jc w:val="center"/>
        </w:trPr>
        <w:tc>
          <w:tcPr>
            <w:tcW w:w="1076" w:type="dxa"/>
            <w:shd w:val="clear" w:color="000000" w:fill="F2F2F2"/>
            <w:noWrap/>
          </w:tcPr>
          <w:p w14:paraId="6812C808" w14:textId="77777777" w:rsidR="00BC54FE" w:rsidRPr="005F698C" w:rsidRDefault="00BC54FE" w:rsidP="008D4C3B">
            <w:pPr>
              <w:jc w:val="center"/>
              <w:rPr>
                <w:rFonts w:ascii="Tahoma" w:hAnsi="Tahoma" w:cs="Tahoma"/>
                <w:lang w:eastAsia="es-ES"/>
              </w:rPr>
            </w:pPr>
            <w:r w:rsidRPr="00C36462">
              <w:t>24</w:t>
            </w:r>
          </w:p>
        </w:tc>
        <w:tc>
          <w:tcPr>
            <w:tcW w:w="4344" w:type="dxa"/>
            <w:shd w:val="clear" w:color="000000" w:fill="FFFFFF"/>
            <w:noWrap/>
            <w:vAlign w:val="bottom"/>
          </w:tcPr>
          <w:p w14:paraId="3390D8B6" w14:textId="77777777" w:rsidR="00BC54FE" w:rsidRPr="005F698C" w:rsidRDefault="00BC54FE" w:rsidP="008D4C3B">
            <w:pPr>
              <w:rPr>
                <w:rFonts w:ascii="Tahoma" w:hAnsi="Tahoma" w:cs="Tahoma"/>
                <w:lang w:eastAsia="es-ES"/>
              </w:rPr>
            </w:pPr>
            <w:r>
              <w:rPr>
                <w:rFonts w:ascii="Calibri" w:hAnsi="Calibri" w:cs="Calibri"/>
                <w:color w:val="000000"/>
                <w:sz w:val="16"/>
                <w:szCs w:val="16"/>
              </w:rPr>
              <w:t>CEMENTO PORTLAND</w:t>
            </w:r>
          </w:p>
        </w:tc>
        <w:tc>
          <w:tcPr>
            <w:tcW w:w="1271" w:type="dxa"/>
            <w:shd w:val="clear" w:color="000000" w:fill="FFFFFF"/>
            <w:noWrap/>
            <w:vAlign w:val="bottom"/>
          </w:tcPr>
          <w:p w14:paraId="56D696FB" w14:textId="77777777" w:rsidR="00BC54FE" w:rsidRPr="005F698C" w:rsidRDefault="00BC54FE" w:rsidP="008D4C3B">
            <w:pPr>
              <w:rPr>
                <w:rFonts w:ascii="Tahoma" w:hAnsi="Tahoma" w:cs="Tahoma"/>
                <w:lang w:eastAsia="es-ES"/>
              </w:rPr>
            </w:pPr>
            <w:r>
              <w:rPr>
                <w:rFonts w:ascii="Calibri" w:hAnsi="Calibri" w:cs="Calibri"/>
                <w:color w:val="000000"/>
                <w:sz w:val="16"/>
                <w:szCs w:val="16"/>
              </w:rPr>
              <w:t>BL</w:t>
            </w:r>
          </w:p>
        </w:tc>
        <w:tc>
          <w:tcPr>
            <w:tcW w:w="1951" w:type="dxa"/>
            <w:shd w:val="clear" w:color="000000" w:fill="FFFFFF"/>
            <w:noWrap/>
            <w:vAlign w:val="bottom"/>
          </w:tcPr>
          <w:p w14:paraId="016B055C"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5.908,40</w:t>
            </w:r>
          </w:p>
        </w:tc>
      </w:tr>
      <w:tr w:rsidR="00BC54FE" w:rsidRPr="005F698C" w14:paraId="4D1D86E1" w14:textId="77777777" w:rsidTr="008D4C3B">
        <w:trPr>
          <w:trHeight w:val="55"/>
          <w:jc w:val="center"/>
        </w:trPr>
        <w:tc>
          <w:tcPr>
            <w:tcW w:w="1076" w:type="dxa"/>
            <w:shd w:val="clear" w:color="000000" w:fill="F2F2F2"/>
            <w:noWrap/>
          </w:tcPr>
          <w:p w14:paraId="3F2488C0" w14:textId="77777777" w:rsidR="00BC54FE" w:rsidRPr="005F698C" w:rsidRDefault="00BC54FE" w:rsidP="008D4C3B">
            <w:pPr>
              <w:jc w:val="center"/>
              <w:rPr>
                <w:rFonts w:ascii="Tahoma" w:hAnsi="Tahoma" w:cs="Tahoma"/>
                <w:lang w:eastAsia="es-ES"/>
              </w:rPr>
            </w:pPr>
            <w:r w:rsidRPr="00C36462">
              <w:t>25</w:t>
            </w:r>
          </w:p>
        </w:tc>
        <w:tc>
          <w:tcPr>
            <w:tcW w:w="4344" w:type="dxa"/>
            <w:shd w:val="clear" w:color="000000" w:fill="FFFFFF"/>
            <w:noWrap/>
            <w:vAlign w:val="bottom"/>
          </w:tcPr>
          <w:p w14:paraId="779F0C6B" w14:textId="77777777" w:rsidR="00BC54FE" w:rsidRPr="005F698C" w:rsidRDefault="00BC54FE" w:rsidP="008D4C3B">
            <w:pPr>
              <w:rPr>
                <w:rFonts w:ascii="Tahoma" w:hAnsi="Tahoma" w:cs="Tahoma"/>
                <w:lang w:eastAsia="es-ES"/>
              </w:rPr>
            </w:pPr>
            <w:r>
              <w:rPr>
                <w:rFonts w:ascii="Calibri" w:hAnsi="Calibri" w:cs="Calibri"/>
                <w:color w:val="000000"/>
                <w:sz w:val="16"/>
                <w:szCs w:val="16"/>
              </w:rPr>
              <w:t>CERÁMICA NACIONAL</w:t>
            </w:r>
          </w:p>
        </w:tc>
        <w:tc>
          <w:tcPr>
            <w:tcW w:w="1271" w:type="dxa"/>
            <w:shd w:val="clear" w:color="000000" w:fill="FFFFFF"/>
            <w:noWrap/>
            <w:vAlign w:val="bottom"/>
          </w:tcPr>
          <w:p w14:paraId="2BAC4E39" w14:textId="77777777" w:rsidR="00BC54FE" w:rsidRPr="005F698C" w:rsidRDefault="00BC54FE" w:rsidP="008D4C3B">
            <w:pPr>
              <w:rPr>
                <w:rFonts w:ascii="Tahoma" w:hAnsi="Tahoma" w:cs="Tahoma"/>
                <w:lang w:eastAsia="es-ES"/>
              </w:rPr>
            </w:pPr>
            <w:r>
              <w:rPr>
                <w:rFonts w:ascii="Calibri" w:hAnsi="Calibri" w:cs="Calibri"/>
                <w:color w:val="000000"/>
                <w:sz w:val="16"/>
                <w:szCs w:val="16"/>
              </w:rPr>
              <w:t>M2</w:t>
            </w:r>
          </w:p>
        </w:tc>
        <w:tc>
          <w:tcPr>
            <w:tcW w:w="1951" w:type="dxa"/>
            <w:shd w:val="clear" w:color="000000" w:fill="FFFFFF"/>
            <w:noWrap/>
            <w:vAlign w:val="bottom"/>
          </w:tcPr>
          <w:p w14:paraId="0C41A32C"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1.428,84</w:t>
            </w:r>
          </w:p>
        </w:tc>
      </w:tr>
      <w:tr w:rsidR="00BC54FE" w:rsidRPr="005F698C" w14:paraId="40F99BF1" w14:textId="77777777" w:rsidTr="008D4C3B">
        <w:trPr>
          <w:trHeight w:val="55"/>
          <w:jc w:val="center"/>
        </w:trPr>
        <w:tc>
          <w:tcPr>
            <w:tcW w:w="1076" w:type="dxa"/>
            <w:shd w:val="clear" w:color="000000" w:fill="F2F2F2"/>
            <w:noWrap/>
          </w:tcPr>
          <w:p w14:paraId="00CC52EA" w14:textId="77777777" w:rsidR="00BC54FE" w:rsidRPr="005F698C" w:rsidRDefault="00BC54FE" w:rsidP="008D4C3B">
            <w:pPr>
              <w:jc w:val="center"/>
              <w:rPr>
                <w:rFonts w:ascii="Tahoma" w:hAnsi="Tahoma" w:cs="Tahoma"/>
                <w:lang w:eastAsia="es-ES"/>
              </w:rPr>
            </w:pPr>
            <w:r w:rsidRPr="00C36462">
              <w:t>26</w:t>
            </w:r>
          </w:p>
        </w:tc>
        <w:tc>
          <w:tcPr>
            <w:tcW w:w="4344" w:type="dxa"/>
            <w:shd w:val="clear" w:color="000000" w:fill="FFFFFF"/>
            <w:noWrap/>
            <w:vAlign w:val="bottom"/>
          </w:tcPr>
          <w:p w14:paraId="39958112" w14:textId="77777777" w:rsidR="00BC54FE" w:rsidRPr="005F698C" w:rsidRDefault="00BC54FE" w:rsidP="008D4C3B">
            <w:pPr>
              <w:rPr>
                <w:rFonts w:ascii="Tahoma" w:hAnsi="Tahoma" w:cs="Tahoma"/>
                <w:lang w:eastAsia="es-ES"/>
              </w:rPr>
            </w:pPr>
            <w:r>
              <w:rPr>
                <w:rFonts w:ascii="Calibri" w:hAnsi="Calibri" w:cs="Calibri"/>
                <w:color w:val="000000"/>
                <w:sz w:val="16"/>
                <w:szCs w:val="16"/>
              </w:rPr>
              <w:t>CERÁMICA NACIONAL TIPO PORCELANATO (60X60)</w:t>
            </w:r>
          </w:p>
        </w:tc>
        <w:tc>
          <w:tcPr>
            <w:tcW w:w="1271" w:type="dxa"/>
            <w:shd w:val="clear" w:color="000000" w:fill="FFFFFF"/>
            <w:noWrap/>
            <w:vAlign w:val="bottom"/>
          </w:tcPr>
          <w:p w14:paraId="378573DF" w14:textId="77777777" w:rsidR="00BC54FE" w:rsidRPr="005F698C" w:rsidRDefault="00BC54FE" w:rsidP="008D4C3B">
            <w:pPr>
              <w:rPr>
                <w:rFonts w:ascii="Tahoma" w:hAnsi="Tahoma" w:cs="Tahoma"/>
                <w:lang w:eastAsia="es-ES"/>
              </w:rPr>
            </w:pPr>
            <w:r>
              <w:rPr>
                <w:rFonts w:ascii="Calibri" w:hAnsi="Calibri" w:cs="Calibri"/>
                <w:color w:val="000000"/>
                <w:sz w:val="16"/>
                <w:szCs w:val="16"/>
              </w:rPr>
              <w:t>M2</w:t>
            </w:r>
          </w:p>
        </w:tc>
        <w:tc>
          <w:tcPr>
            <w:tcW w:w="1951" w:type="dxa"/>
            <w:shd w:val="clear" w:color="000000" w:fill="FFFFFF"/>
            <w:noWrap/>
            <w:vAlign w:val="bottom"/>
          </w:tcPr>
          <w:p w14:paraId="15BAF945"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267,08</w:t>
            </w:r>
          </w:p>
        </w:tc>
      </w:tr>
      <w:tr w:rsidR="00BC54FE" w:rsidRPr="005F698C" w14:paraId="68E02A3A" w14:textId="77777777" w:rsidTr="008D4C3B">
        <w:trPr>
          <w:trHeight w:val="55"/>
          <w:jc w:val="center"/>
        </w:trPr>
        <w:tc>
          <w:tcPr>
            <w:tcW w:w="1076" w:type="dxa"/>
            <w:shd w:val="clear" w:color="000000" w:fill="F2F2F2"/>
            <w:noWrap/>
          </w:tcPr>
          <w:p w14:paraId="42E03827" w14:textId="77777777" w:rsidR="00BC54FE" w:rsidRPr="005F698C" w:rsidRDefault="00BC54FE" w:rsidP="008D4C3B">
            <w:pPr>
              <w:jc w:val="center"/>
              <w:rPr>
                <w:rFonts w:ascii="Tahoma" w:hAnsi="Tahoma" w:cs="Tahoma"/>
                <w:lang w:eastAsia="es-ES"/>
              </w:rPr>
            </w:pPr>
            <w:r w:rsidRPr="00C36462">
              <w:t>27</w:t>
            </w:r>
          </w:p>
        </w:tc>
        <w:tc>
          <w:tcPr>
            <w:tcW w:w="4344" w:type="dxa"/>
            <w:shd w:val="clear" w:color="000000" w:fill="FFFFFF"/>
            <w:noWrap/>
            <w:vAlign w:val="bottom"/>
          </w:tcPr>
          <w:p w14:paraId="2ED71493" w14:textId="77777777" w:rsidR="00BC54FE" w:rsidRPr="005F698C" w:rsidRDefault="00BC54FE" w:rsidP="008D4C3B">
            <w:pPr>
              <w:rPr>
                <w:rFonts w:ascii="Tahoma" w:hAnsi="Tahoma" w:cs="Tahoma"/>
                <w:lang w:eastAsia="es-ES"/>
              </w:rPr>
            </w:pPr>
            <w:r>
              <w:rPr>
                <w:rFonts w:ascii="Calibri" w:hAnsi="Calibri" w:cs="Calibri"/>
                <w:color w:val="000000"/>
                <w:sz w:val="16"/>
                <w:szCs w:val="16"/>
              </w:rPr>
              <w:t>CHAPA EXTERIOR</w:t>
            </w:r>
          </w:p>
        </w:tc>
        <w:tc>
          <w:tcPr>
            <w:tcW w:w="1271" w:type="dxa"/>
            <w:shd w:val="clear" w:color="000000" w:fill="FFFFFF"/>
            <w:noWrap/>
            <w:vAlign w:val="bottom"/>
          </w:tcPr>
          <w:p w14:paraId="0C3D0E2B"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1D553508"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40,00</w:t>
            </w:r>
          </w:p>
        </w:tc>
      </w:tr>
      <w:tr w:rsidR="00BC54FE" w:rsidRPr="005F698C" w14:paraId="65DCBB11" w14:textId="77777777" w:rsidTr="008D4C3B">
        <w:trPr>
          <w:trHeight w:val="55"/>
          <w:jc w:val="center"/>
        </w:trPr>
        <w:tc>
          <w:tcPr>
            <w:tcW w:w="1076" w:type="dxa"/>
            <w:shd w:val="clear" w:color="000000" w:fill="F2F2F2"/>
            <w:noWrap/>
          </w:tcPr>
          <w:p w14:paraId="7AC0E75B" w14:textId="77777777" w:rsidR="00BC54FE" w:rsidRPr="005F698C" w:rsidRDefault="00BC54FE" w:rsidP="008D4C3B">
            <w:pPr>
              <w:jc w:val="center"/>
              <w:rPr>
                <w:rFonts w:ascii="Tahoma" w:hAnsi="Tahoma" w:cs="Tahoma"/>
                <w:lang w:eastAsia="es-ES"/>
              </w:rPr>
            </w:pPr>
            <w:r w:rsidRPr="00C36462">
              <w:lastRenderedPageBreak/>
              <w:t>28</w:t>
            </w:r>
          </w:p>
        </w:tc>
        <w:tc>
          <w:tcPr>
            <w:tcW w:w="4344" w:type="dxa"/>
            <w:shd w:val="clear" w:color="000000" w:fill="FFFFFF"/>
            <w:noWrap/>
            <w:vAlign w:val="bottom"/>
          </w:tcPr>
          <w:p w14:paraId="55788AAA" w14:textId="77777777" w:rsidR="00BC54FE" w:rsidRPr="005F698C" w:rsidRDefault="00BC54FE" w:rsidP="008D4C3B">
            <w:pPr>
              <w:rPr>
                <w:rFonts w:ascii="Tahoma" w:hAnsi="Tahoma" w:cs="Tahoma"/>
                <w:lang w:eastAsia="es-ES"/>
              </w:rPr>
            </w:pPr>
            <w:r>
              <w:rPr>
                <w:rFonts w:ascii="Calibri" w:hAnsi="Calibri" w:cs="Calibri"/>
                <w:color w:val="000000"/>
                <w:sz w:val="16"/>
                <w:szCs w:val="16"/>
              </w:rPr>
              <w:t>CHAPA INTERIOR</w:t>
            </w:r>
          </w:p>
        </w:tc>
        <w:tc>
          <w:tcPr>
            <w:tcW w:w="1271" w:type="dxa"/>
            <w:shd w:val="clear" w:color="000000" w:fill="FFFFFF"/>
            <w:noWrap/>
            <w:vAlign w:val="bottom"/>
          </w:tcPr>
          <w:p w14:paraId="0C6C784C"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384FBB99"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160,00</w:t>
            </w:r>
          </w:p>
        </w:tc>
      </w:tr>
      <w:tr w:rsidR="00BC54FE" w:rsidRPr="005F698C" w14:paraId="32D45B44" w14:textId="77777777" w:rsidTr="008D4C3B">
        <w:trPr>
          <w:trHeight w:val="55"/>
          <w:jc w:val="center"/>
        </w:trPr>
        <w:tc>
          <w:tcPr>
            <w:tcW w:w="1076" w:type="dxa"/>
            <w:shd w:val="clear" w:color="000000" w:fill="F2F2F2"/>
            <w:noWrap/>
          </w:tcPr>
          <w:p w14:paraId="600156E3" w14:textId="77777777" w:rsidR="00BC54FE" w:rsidRPr="005F698C" w:rsidRDefault="00BC54FE" w:rsidP="008D4C3B">
            <w:pPr>
              <w:jc w:val="center"/>
              <w:rPr>
                <w:rFonts w:ascii="Tahoma" w:hAnsi="Tahoma" w:cs="Tahoma"/>
                <w:lang w:eastAsia="es-ES"/>
              </w:rPr>
            </w:pPr>
            <w:r w:rsidRPr="00C36462">
              <w:t>29</w:t>
            </w:r>
          </w:p>
        </w:tc>
        <w:tc>
          <w:tcPr>
            <w:tcW w:w="4344" w:type="dxa"/>
            <w:shd w:val="clear" w:color="000000" w:fill="FFFFFF"/>
            <w:noWrap/>
            <w:vAlign w:val="bottom"/>
          </w:tcPr>
          <w:p w14:paraId="2E6F28E5" w14:textId="77777777" w:rsidR="00BC54FE" w:rsidRPr="005F698C" w:rsidRDefault="00BC54FE" w:rsidP="008D4C3B">
            <w:pPr>
              <w:rPr>
                <w:rFonts w:ascii="Tahoma" w:hAnsi="Tahoma" w:cs="Tahoma"/>
                <w:lang w:eastAsia="es-ES"/>
              </w:rPr>
            </w:pPr>
            <w:r>
              <w:rPr>
                <w:rFonts w:ascii="Calibri" w:hAnsi="Calibri" w:cs="Calibri"/>
                <w:color w:val="000000"/>
                <w:sz w:val="16"/>
                <w:szCs w:val="16"/>
              </w:rPr>
              <w:t>CHICOTILLO</w:t>
            </w:r>
          </w:p>
        </w:tc>
        <w:tc>
          <w:tcPr>
            <w:tcW w:w="1271" w:type="dxa"/>
            <w:shd w:val="clear" w:color="000000" w:fill="FFFFFF"/>
            <w:noWrap/>
            <w:vAlign w:val="bottom"/>
          </w:tcPr>
          <w:p w14:paraId="79809847"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555ED9BF"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80,00</w:t>
            </w:r>
          </w:p>
        </w:tc>
      </w:tr>
      <w:tr w:rsidR="00BC54FE" w:rsidRPr="005F698C" w14:paraId="704E3229" w14:textId="77777777" w:rsidTr="008D4C3B">
        <w:trPr>
          <w:trHeight w:val="55"/>
          <w:jc w:val="center"/>
        </w:trPr>
        <w:tc>
          <w:tcPr>
            <w:tcW w:w="1076" w:type="dxa"/>
            <w:shd w:val="clear" w:color="000000" w:fill="F2F2F2"/>
            <w:noWrap/>
          </w:tcPr>
          <w:p w14:paraId="17BE023E" w14:textId="77777777" w:rsidR="00BC54FE" w:rsidRPr="005F698C" w:rsidRDefault="00BC54FE" w:rsidP="008D4C3B">
            <w:pPr>
              <w:jc w:val="center"/>
              <w:rPr>
                <w:rFonts w:ascii="Tahoma" w:hAnsi="Tahoma" w:cs="Tahoma"/>
                <w:lang w:eastAsia="es-ES"/>
              </w:rPr>
            </w:pPr>
            <w:r w:rsidRPr="00C36462">
              <w:t>30</w:t>
            </w:r>
          </w:p>
        </w:tc>
        <w:tc>
          <w:tcPr>
            <w:tcW w:w="4344" w:type="dxa"/>
            <w:shd w:val="clear" w:color="000000" w:fill="FFFFFF"/>
            <w:noWrap/>
            <w:vAlign w:val="bottom"/>
          </w:tcPr>
          <w:p w14:paraId="6F68C363" w14:textId="77777777" w:rsidR="00BC54FE" w:rsidRPr="005F698C" w:rsidRDefault="00BC54FE" w:rsidP="008D4C3B">
            <w:pPr>
              <w:rPr>
                <w:rFonts w:ascii="Tahoma" w:hAnsi="Tahoma" w:cs="Tahoma"/>
                <w:lang w:eastAsia="es-ES"/>
              </w:rPr>
            </w:pPr>
            <w:r>
              <w:rPr>
                <w:rFonts w:ascii="Calibri" w:hAnsi="Calibri" w:cs="Calibri"/>
                <w:color w:val="000000"/>
                <w:sz w:val="16"/>
                <w:szCs w:val="16"/>
              </w:rPr>
              <w:t>CIELO FALSO YESO - PVC INC/ACCESORIOS</w:t>
            </w:r>
          </w:p>
        </w:tc>
        <w:tc>
          <w:tcPr>
            <w:tcW w:w="1271" w:type="dxa"/>
            <w:shd w:val="clear" w:color="000000" w:fill="FFFFFF"/>
            <w:noWrap/>
            <w:vAlign w:val="bottom"/>
          </w:tcPr>
          <w:p w14:paraId="211C9604" w14:textId="77777777" w:rsidR="00BC54FE" w:rsidRPr="005F698C" w:rsidRDefault="00BC54FE" w:rsidP="008D4C3B">
            <w:pPr>
              <w:rPr>
                <w:rFonts w:ascii="Tahoma" w:hAnsi="Tahoma" w:cs="Tahoma"/>
                <w:lang w:eastAsia="es-ES"/>
              </w:rPr>
            </w:pPr>
            <w:r>
              <w:rPr>
                <w:rFonts w:ascii="Calibri" w:hAnsi="Calibri" w:cs="Calibri"/>
                <w:color w:val="000000"/>
                <w:sz w:val="16"/>
                <w:szCs w:val="16"/>
              </w:rPr>
              <w:t>M2</w:t>
            </w:r>
          </w:p>
        </w:tc>
        <w:tc>
          <w:tcPr>
            <w:tcW w:w="1951" w:type="dxa"/>
            <w:shd w:val="clear" w:color="000000" w:fill="FFFFFF"/>
            <w:noWrap/>
            <w:vAlign w:val="bottom"/>
          </w:tcPr>
          <w:p w14:paraId="60B3E467"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2.433,06</w:t>
            </w:r>
          </w:p>
        </w:tc>
      </w:tr>
      <w:tr w:rsidR="00BC54FE" w:rsidRPr="005F698C" w14:paraId="463A1660" w14:textId="77777777" w:rsidTr="008D4C3B">
        <w:trPr>
          <w:trHeight w:val="55"/>
          <w:jc w:val="center"/>
        </w:trPr>
        <w:tc>
          <w:tcPr>
            <w:tcW w:w="1076" w:type="dxa"/>
            <w:shd w:val="clear" w:color="000000" w:fill="F2F2F2"/>
            <w:noWrap/>
          </w:tcPr>
          <w:p w14:paraId="02E73A92" w14:textId="77777777" w:rsidR="00BC54FE" w:rsidRPr="005F698C" w:rsidRDefault="00BC54FE" w:rsidP="008D4C3B">
            <w:pPr>
              <w:jc w:val="center"/>
              <w:rPr>
                <w:rFonts w:ascii="Tahoma" w:hAnsi="Tahoma" w:cs="Tahoma"/>
                <w:lang w:eastAsia="es-ES"/>
              </w:rPr>
            </w:pPr>
            <w:r w:rsidRPr="00C36462">
              <w:t>31</w:t>
            </w:r>
          </w:p>
        </w:tc>
        <w:tc>
          <w:tcPr>
            <w:tcW w:w="4344" w:type="dxa"/>
            <w:shd w:val="clear" w:color="000000" w:fill="FFFFFF"/>
            <w:noWrap/>
            <w:vAlign w:val="bottom"/>
          </w:tcPr>
          <w:p w14:paraId="7BBEA743" w14:textId="77777777" w:rsidR="00BC54FE" w:rsidRPr="005F698C" w:rsidRDefault="00BC54FE" w:rsidP="008D4C3B">
            <w:pPr>
              <w:rPr>
                <w:rFonts w:ascii="Tahoma" w:hAnsi="Tahoma" w:cs="Tahoma"/>
                <w:lang w:eastAsia="es-ES"/>
              </w:rPr>
            </w:pPr>
            <w:r>
              <w:rPr>
                <w:rFonts w:ascii="Calibri" w:hAnsi="Calibri" w:cs="Calibri"/>
                <w:color w:val="000000"/>
                <w:sz w:val="16"/>
                <w:szCs w:val="16"/>
              </w:rPr>
              <w:t>CINTA AISLANTE</w:t>
            </w:r>
          </w:p>
        </w:tc>
        <w:tc>
          <w:tcPr>
            <w:tcW w:w="1271" w:type="dxa"/>
            <w:shd w:val="clear" w:color="000000" w:fill="FFFFFF"/>
            <w:noWrap/>
            <w:vAlign w:val="bottom"/>
          </w:tcPr>
          <w:p w14:paraId="5C23A655"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5EB0F87F"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144,00</w:t>
            </w:r>
          </w:p>
        </w:tc>
      </w:tr>
      <w:tr w:rsidR="00BC54FE" w:rsidRPr="005F698C" w14:paraId="05EFE6DE" w14:textId="77777777" w:rsidTr="008D4C3B">
        <w:trPr>
          <w:trHeight w:val="55"/>
          <w:jc w:val="center"/>
        </w:trPr>
        <w:tc>
          <w:tcPr>
            <w:tcW w:w="1076" w:type="dxa"/>
            <w:shd w:val="clear" w:color="000000" w:fill="F2F2F2"/>
            <w:noWrap/>
          </w:tcPr>
          <w:p w14:paraId="3D792C7A" w14:textId="77777777" w:rsidR="00BC54FE" w:rsidRPr="005F698C" w:rsidRDefault="00BC54FE" w:rsidP="008D4C3B">
            <w:pPr>
              <w:jc w:val="center"/>
              <w:rPr>
                <w:rFonts w:ascii="Tahoma" w:hAnsi="Tahoma" w:cs="Tahoma"/>
                <w:lang w:eastAsia="es-ES"/>
              </w:rPr>
            </w:pPr>
            <w:r w:rsidRPr="00C36462">
              <w:t>32</w:t>
            </w:r>
          </w:p>
        </w:tc>
        <w:tc>
          <w:tcPr>
            <w:tcW w:w="4344" w:type="dxa"/>
            <w:shd w:val="clear" w:color="000000" w:fill="FFFFFF"/>
            <w:noWrap/>
            <w:vAlign w:val="bottom"/>
          </w:tcPr>
          <w:p w14:paraId="6CAC28B9" w14:textId="77777777" w:rsidR="00BC54FE" w:rsidRPr="005F698C" w:rsidRDefault="00BC54FE" w:rsidP="008D4C3B">
            <w:pPr>
              <w:rPr>
                <w:rFonts w:ascii="Tahoma" w:hAnsi="Tahoma" w:cs="Tahoma"/>
                <w:lang w:eastAsia="es-ES"/>
              </w:rPr>
            </w:pPr>
            <w:r>
              <w:rPr>
                <w:rFonts w:ascii="Calibri" w:hAnsi="Calibri" w:cs="Calibri"/>
                <w:color w:val="000000"/>
                <w:sz w:val="16"/>
                <w:szCs w:val="16"/>
              </w:rPr>
              <w:t>CLAVOS</w:t>
            </w:r>
          </w:p>
        </w:tc>
        <w:tc>
          <w:tcPr>
            <w:tcW w:w="1271" w:type="dxa"/>
            <w:shd w:val="clear" w:color="000000" w:fill="FFFFFF"/>
            <w:noWrap/>
            <w:vAlign w:val="bottom"/>
          </w:tcPr>
          <w:p w14:paraId="23A32A55" w14:textId="77777777" w:rsidR="00BC54FE" w:rsidRPr="005F698C" w:rsidRDefault="00BC54FE" w:rsidP="008D4C3B">
            <w:pPr>
              <w:rPr>
                <w:rFonts w:ascii="Tahoma" w:hAnsi="Tahoma" w:cs="Tahoma"/>
                <w:lang w:eastAsia="es-ES"/>
              </w:rPr>
            </w:pPr>
            <w:r>
              <w:rPr>
                <w:rFonts w:ascii="Calibri" w:hAnsi="Calibri" w:cs="Calibri"/>
                <w:color w:val="000000"/>
                <w:sz w:val="16"/>
                <w:szCs w:val="16"/>
              </w:rPr>
              <w:t>KG</w:t>
            </w:r>
          </w:p>
        </w:tc>
        <w:tc>
          <w:tcPr>
            <w:tcW w:w="1951" w:type="dxa"/>
            <w:shd w:val="clear" w:color="000000" w:fill="FFFFFF"/>
            <w:noWrap/>
            <w:vAlign w:val="bottom"/>
          </w:tcPr>
          <w:p w14:paraId="459BD2B9"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709,34</w:t>
            </w:r>
          </w:p>
        </w:tc>
      </w:tr>
      <w:tr w:rsidR="00BC54FE" w:rsidRPr="005F698C" w14:paraId="593CA5DB" w14:textId="77777777" w:rsidTr="008D4C3B">
        <w:trPr>
          <w:trHeight w:val="55"/>
          <w:jc w:val="center"/>
        </w:trPr>
        <w:tc>
          <w:tcPr>
            <w:tcW w:w="1076" w:type="dxa"/>
            <w:shd w:val="clear" w:color="000000" w:fill="F2F2F2"/>
            <w:noWrap/>
          </w:tcPr>
          <w:p w14:paraId="5F787617" w14:textId="77777777" w:rsidR="00BC54FE" w:rsidRPr="005F698C" w:rsidRDefault="00BC54FE" w:rsidP="008D4C3B">
            <w:pPr>
              <w:jc w:val="center"/>
              <w:rPr>
                <w:rFonts w:ascii="Tahoma" w:hAnsi="Tahoma" w:cs="Tahoma"/>
                <w:lang w:eastAsia="es-ES"/>
              </w:rPr>
            </w:pPr>
            <w:r w:rsidRPr="00C36462">
              <w:t>33</w:t>
            </w:r>
          </w:p>
        </w:tc>
        <w:tc>
          <w:tcPr>
            <w:tcW w:w="4344" w:type="dxa"/>
            <w:shd w:val="clear" w:color="000000" w:fill="FFFFFF"/>
            <w:noWrap/>
            <w:vAlign w:val="bottom"/>
          </w:tcPr>
          <w:p w14:paraId="2B5726F9" w14:textId="77777777" w:rsidR="00BC54FE" w:rsidRPr="005F698C" w:rsidRDefault="00BC54FE" w:rsidP="008D4C3B">
            <w:pPr>
              <w:rPr>
                <w:rFonts w:ascii="Tahoma" w:hAnsi="Tahoma" w:cs="Tahoma"/>
                <w:lang w:eastAsia="es-ES"/>
              </w:rPr>
            </w:pPr>
            <w:r>
              <w:rPr>
                <w:rFonts w:ascii="Calibri" w:hAnsi="Calibri" w:cs="Calibri"/>
                <w:color w:val="000000"/>
                <w:sz w:val="16"/>
                <w:szCs w:val="16"/>
              </w:rPr>
              <w:t xml:space="preserve">CLAVOS PARA CALAMINA CON GOMA </w:t>
            </w:r>
          </w:p>
        </w:tc>
        <w:tc>
          <w:tcPr>
            <w:tcW w:w="1271" w:type="dxa"/>
            <w:shd w:val="clear" w:color="000000" w:fill="FFFFFF"/>
            <w:noWrap/>
            <w:vAlign w:val="bottom"/>
          </w:tcPr>
          <w:p w14:paraId="497EF766" w14:textId="77777777" w:rsidR="00BC54FE" w:rsidRPr="005F698C" w:rsidRDefault="00BC54FE" w:rsidP="008D4C3B">
            <w:pPr>
              <w:rPr>
                <w:rFonts w:ascii="Tahoma" w:hAnsi="Tahoma" w:cs="Tahoma"/>
                <w:lang w:eastAsia="es-ES"/>
              </w:rPr>
            </w:pPr>
            <w:r>
              <w:rPr>
                <w:rFonts w:ascii="Calibri" w:hAnsi="Calibri" w:cs="Calibri"/>
                <w:color w:val="000000"/>
                <w:sz w:val="16"/>
                <w:szCs w:val="16"/>
              </w:rPr>
              <w:t>KG</w:t>
            </w:r>
          </w:p>
        </w:tc>
        <w:tc>
          <w:tcPr>
            <w:tcW w:w="1951" w:type="dxa"/>
            <w:shd w:val="clear" w:color="000000" w:fill="FFFFFF"/>
            <w:noWrap/>
            <w:vAlign w:val="bottom"/>
          </w:tcPr>
          <w:p w14:paraId="26E5CED6"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304,36</w:t>
            </w:r>
          </w:p>
        </w:tc>
      </w:tr>
      <w:tr w:rsidR="00BC54FE" w:rsidRPr="005F698C" w14:paraId="5D3DE490" w14:textId="77777777" w:rsidTr="008D4C3B">
        <w:trPr>
          <w:trHeight w:val="55"/>
          <w:jc w:val="center"/>
        </w:trPr>
        <w:tc>
          <w:tcPr>
            <w:tcW w:w="1076" w:type="dxa"/>
            <w:shd w:val="clear" w:color="000000" w:fill="F2F2F2"/>
            <w:noWrap/>
          </w:tcPr>
          <w:p w14:paraId="06B3B2A8" w14:textId="77777777" w:rsidR="00BC54FE" w:rsidRPr="005F698C" w:rsidRDefault="00BC54FE" w:rsidP="008D4C3B">
            <w:pPr>
              <w:jc w:val="center"/>
              <w:rPr>
                <w:rFonts w:ascii="Tahoma" w:hAnsi="Tahoma" w:cs="Tahoma"/>
                <w:lang w:eastAsia="es-ES"/>
              </w:rPr>
            </w:pPr>
            <w:r w:rsidRPr="00C36462">
              <w:t>34</w:t>
            </w:r>
          </w:p>
        </w:tc>
        <w:tc>
          <w:tcPr>
            <w:tcW w:w="4344" w:type="dxa"/>
            <w:shd w:val="clear" w:color="000000" w:fill="FFFFFF"/>
            <w:noWrap/>
            <w:vAlign w:val="bottom"/>
          </w:tcPr>
          <w:p w14:paraId="36D98051" w14:textId="77777777" w:rsidR="00BC54FE" w:rsidRPr="005F698C" w:rsidRDefault="00BC54FE" w:rsidP="008D4C3B">
            <w:pPr>
              <w:rPr>
                <w:rFonts w:ascii="Tahoma" w:hAnsi="Tahoma" w:cs="Tahoma"/>
                <w:lang w:eastAsia="es-ES"/>
              </w:rPr>
            </w:pPr>
            <w:r>
              <w:rPr>
                <w:rFonts w:ascii="Calibri" w:hAnsi="Calibri" w:cs="Calibri"/>
                <w:color w:val="000000"/>
                <w:sz w:val="16"/>
                <w:szCs w:val="16"/>
              </w:rPr>
              <w:t>CODO FG GALVANIZADO DE 1/2"</w:t>
            </w:r>
          </w:p>
        </w:tc>
        <w:tc>
          <w:tcPr>
            <w:tcW w:w="1271" w:type="dxa"/>
            <w:shd w:val="clear" w:color="000000" w:fill="FFFFFF"/>
            <w:noWrap/>
            <w:vAlign w:val="bottom"/>
          </w:tcPr>
          <w:p w14:paraId="511C807C"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4D7A05D0"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520,00</w:t>
            </w:r>
          </w:p>
        </w:tc>
      </w:tr>
      <w:tr w:rsidR="00BC54FE" w:rsidRPr="005F698C" w14:paraId="6D907BAD" w14:textId="77777777" w:rsidTr="008D4C3B">
        <w:trPr>
          <w:trHeight w:val="55"/>
          <w:jc w:val="center"/>
        </w:trPr>
        <w:tc>
          <w:tcPr>
            <w:tcW w:w="1076" w:type="dxa"/>
            <w:shd w:val="clear" w:color="000000" w:fill="F2F2F2"/>
            <w:noWrap/>
          </w:tcPr>
          <w:p w14:paraId="2A7646A6" w14:textId="77777777" w:rsidR="00BC54FE" w:rsidRPr="005F698C" w:rsidRDefault="00BC54FE" w:rsidP="008D4C3B">
            <w:pPr>
              <w:jc w:val="center"/>
              <w:rPr>
                <w:rFonts w:ascii="Tahoma" w:hAnsi="Tahoma" w:cs="Tahoma"/>
                <w:lang w:eastAsia="es-ES"/>
              </w:rPr>
            </w:pPr>
            <w:r w:rsidRPr="00C36462">
              <w:t>35</w:t>
            </w:r>
          </w:p>
        </w:tc>
        <w:tc>
          <w:tcPr>
            <w:tcW w:w="4344" w:type="dxa"/>
            <w:shd w:val="clear" w:color="000000" w:fill="FFFFFF"/>
            <w:noWrap/>
            <w:vAlign w:val="bottom"/>
          </w:tcPr>
          <w:p w14:paraId="16811C15" w14:textId="77777777" w:rsidR="00BC54FE" w:rsidRPr="005F698C" w:rsidRDefault="00BC54FE" w:rsidP="008D4C3B">
            <w:pPr>
              <w:rPr>
                <w:rFonts w:ascii="Tahoma" w:hAnsi="Tahoma" w:cs="Tahoma"/>
                <w:lang w:eastAsia="es-ES"/>
              </w:rPr>
            </w:pPr>
            <w:r>
              <w:rPr>
                <w:rFonts w:ascii="Calibri" w:hAnsi="Calibri" w:cs="Calibri"/>
                <w:color w:val="000000"/>
                <w:sz w:val="16"/>
                <w:szCs w:val="16"/>
              </w:rPr>
              <w:t>CODO PVC DE 1/2"</w:t>
            </w:r>
          </w:p>
        </w:tc>
        <w:tc>
          <w:tcPr>
            <w:tcW w:w="1271" w:type="dxa"/>
            <w:shd w:val="clear" w:color="000000" w:fill="FFFFFF"/>
            <w:noWrap/>
            <w:vAlign w:val="bottom"/>
          </w:tcPr>
          <w:p w14:paraId="721F19EF"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2E32CA87"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80,00</w:t>
            </w:r>
          </w:p>
        </w:tc>
      </w:tr>
      <w:tr w:rsidR="00BC54FE" w:rsidRPr="005F698C" w14:paraId="332D56A6" w14:textId="77777777" w:rsidTr="008D4C3B">
        <w:trPr>
          <w:trHeight w:val="55"/>
          <w:jc w:val="center"/>
        </w:trPr>
        <w:tc>
          <w:tcPr>
            <w:tcW w:w="1076" w:type="dxa"/>
            <w:shd w:val="clear" w:color="000000" w:fill="F2F2F2"/>
            <w:noWrap/>
          </w:tcPr>
          <w:p w14:paraId="5AE5857F" w14:textId="77777777" w:rsidR="00BC54FE" w:rsidRPr="005F698C" w:rsidRDefault="00BC54FE" w:rsidP="008D4C3B">
            <w:pPr>
              <w:jc w:val="center"/>
              <w:rPr>
                <w:rFonts w:ascii="Tahoma" w:hAnsi="Tahoma" w:cs="Tahoma"/>
                <w:lang w:eastAsia="es-ES"/>
              </w:rPr>
            </w:pPr>
            <w:r w:rsidRPr="00C36462">
              <w:t>36</w:t>
            </w:r>
          </w:p>
        </w:tc>
        <w:tc>
          <w:tcPr>
            <w:tcW w:w="4344" w:type="dxa"/>
            <w:shd w:val="clear" w:color="000000" w:fill="FFFFFF"/>
            <w:noWrap/>
            <w:vAlign w:val="bottom"/>
          </w:tcPr>
          <w:p w14:paraId="323F3779" w14:textId="77777777" w:rsidR="00BC54FE" w:rsidRPr="005F698C" w:rsidRDefault="00BC54FE" w:rsidP="008D4C3B">
            <w:pPr>
              <w:rPr>
                <w:rFonts w:ascii="Tahoma" w:hAnsi="Tahoma" w:cs="Tahoma"/>
                <w:lang w:eastAsia="es-ES"/>
              </w:rPr>
            </w:pPr>
            <w:r>
              <w:rPr>
                <w:rFonts w:ascii="Calibri" w:hAnsi="Calibri" w:cs="Calibri"/>
                <w:color w:val="000000"/>
                <w:sz w:val="16"/>
                <w:szCs w:val="16"/>
              </w:rPr>
              <w:t>CODO PVC DE 5/8"</w:t>
            </w:r>
          </w:p>
        </w:tc>
        <w:tc>
          <w:tcPr>
            <w:tcW w:w="1271" w:type="dxa"/>
            <w:shd w:val="clear" w:color="000000" w:fill="FFFFFF"/>
            <w:noWrap/>
            <w:vAlign w:val="bottom"/>
          </w:tcPr>
          <w:p w14:paraId="3E3FEABC"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351CF69B"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1.880,00</w:t>
            </w:r>
          </w:p>
        </w:tc>
      </w:tr>
      <w:tr w:rsidR="00BC54FE" w:rsidRPr="005F698C" w14:paraId="6C097373" w14:textId="77777777" w:rsidTr="008D4C3B">
        <w:trPr>
          <w:trHeight w:val="55"/>
          <w:jc w:val="center"/>
        </w:trPr>
        <w:tc>
          <w:tcPr>
            <w:tcW w:w="1076" w:type="dxa"/>
            <w:shd w:val="clear" w:color="000000" w:fill="F2F2F2"/>
            <w:noWrap/>
          </w:tcPr>
          <w:p w14:paraId="6D61FCF0" w14:textId="77777777" w:rsidR="00BC54FE" w:rsidRPr="005F698C" w:rsidRDefault="00BC54FE" w:rsidP="008D4C3B">
            <w:pPr>
              <w:jc w:val="center"/>
              <w:rPr>
                <w:rFonts w:ascii="Tahoma" w:hAnsi="Tahoma" w:cs="Tahoma"/>
                <w:lang w:eastAsia="es-ES"/>
              </w:rPr>
            </w:pPr>
            <w:r w:rsidRPr="00C36462">
              <w:t>37</w:t>
            </w:r>
          </w:p>
        </w:tc>
        <w:tc>
          <w:tcPr>
            <w:tcW w:w="4344" w:type="dxa"/>
            <w:shd w:val="clear" w:color="000000" w:fill="FFFFFF"/>
            <w:noWrap/>
            <w:vAlign w:val="bottom"/>
          </w:tcPr>
          <w:p w14:paraId="63316CD6" w14:textId="77777777" w:rsidR="00BC54FE" w:rsidRPr="005F698C" w:rsidRDefault="00BC54FE" w:rsidP="008D4C3B">
            <w:pPr>
              <w:rPr>
                <w:rFonts w:ascii="Tahoma" w:hAnsi="Tahoma" w:cs="Tahoma"/>
                <w:lang w:eastAsia="es-ES"/>
              </w:rPr>
            </w:pPr>
            <w:r>
              <w:rPr>
                <w:rFonts w:ascii="Calibri" w:hAnsi="Calibri" w:cs="Calibri"/>
                <w:color w:val="000000"/>
                <w:sz w:val="16"/>
                <w:szCs w:val="16"/>
              </w:rPr>
              <w:t>CODO PVC DESAGÜE 2"</w:t>
            </w:r>
          </w:p>
        </w:tc>
        <w:tc>
          <w:tcPr>
            <w:tcW w:w="1271" w:type="dxa"/>
            <w:shd w:val="clear" w:color="000000" w:fill="FFFFFF"/>
            <w:noWrap/>
            <w:vAlign w:val="bottom"/>
          </w:tcPr>
          <w:p w14:paraId="7A292C13"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188CC90B"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120,00</w:t>
            </w:r>
          </w:p>
        </w:tc>
      </w:tr>
      <w:tr w:rsidR="00BC54FE" w:rsidRPr="005F698C" w14:paraId="6919153B" w14:textId="77777777" w:rsidTr="008D4C3B">
        <w:trPr>
          <w:trHeight w:val="55"/>
          <w:jc w:val="center"/>
        </w:trPr>
        <w:tc>
          <w:tcPr>
            <w:tcW w:w="1076" w:type="dxa"/>
            <w:shd w:val="clear" w:color="000000" w:fill="F2F2F2"/>
            <w:noWrap/>
          </w:tcPr>
          <w:p w14:paraId="419EF56B" w14:textId="77777777" w:rsidR="00BC54FE" w:rsidRPr="005F698C" w:rsidRDefault="00BC54FE" w:rsidP="008D4C3B">
            <w:pPr>
              <w:jc w:val="center"/>
              <w:rPr>
                <w:rFonts w:ascii="Tahoma" w:hAnsi="Tahoma" w:cs="Tahoma"/>
                <w:lang w:eastAsia="es-ES"/>
              </w:rPr>
            </w:pPr>
            <w:r w:rsidRPr="00C36462">
              <w:t>38</w:t>
            </w:r>
          </w:p>
        </w:tc>
        <w:tc>
          <w:tcPr>
            <w:tcW w:w="4344" w:type="dxa"/>
            <w:shd w:val="clear" w:color="000000" w:fill="FFFFFF"/>
            <w:noWrap/>
            <w:vAlign w:val="bottom"/>
          </w:tcPr>
          <w:p w14:paraId="0A39E06B" w14:textId="77777777" w:rsidR="00BC54FE" w:rsidRPr="005F698C" w:rsidRDefault="00BC54FE" w:rsidP="008D4C3B">
            <w:pPr>
              <w:rPr>
                <w:rFonts w:ascii="Tahoma" w:hAnsi="Tahoma" w:cs="Tahoma"/>
                <w:lang w:eastAsia="es-ES"/>
              </w:rPr>
            </w:pPr>
            <w:r>
              <w:rPr>
                <w:rFonts w:ascii="Calibri" w:hAnsi="Calibri" w:cs="Calibri"/>
                <w:color w:val="000000"/>
                <w:sz w:val="16"/>
                <w:szCs w:val="16"/>
              </w:rPr>
              <w:t>CODO PVC DESAGÜE 3"</w:t>
            </w:r>
          </w:p>
        </w:tc>
        <w:tc>
          <w:tcPr>
            <w:tcW w:w="1271" w:type="dxa"/>
            <w:shd w:val="clear" w:color="000000" w:fill="FFFFFF"/>
            <w:noWrap/>
            <w:vAlign w:val="bottom"/>
          </w:tcPr>
          <w:p w14:paraId="6963147A"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19158196"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294,00</w:t>
            </w:r>
          </w:p>
        </w:tc>
      </w:tr>
      <w:tr w:rsidR="00BC54FE" w:rsidRPr="005F698C" w14:paraId="3C558314" w14:textId="77777777" w:rsidTr="008D4C3B">
        <w:trPr>
          <w:trHeight w:val="55"/>
          <w:jc w:val="center"/>
        </w:trPr>
        <w:tc>
          <w:tcPr>
            <w:tcW w:w="1076" w:type="dxa"/>
            <w:shd w:val="clear" w:color="000000" w:fill="F2F2F2"/>
            <w:noWrap/>
          </w:tcPr>
          <w:p w14:paraId="02506C0D" w14:textId="77777777" w:rsidR="00BC54FE" w:rsidRPr="005F698C" w:rsidRDefault="00BC54FE" w:rsidP="008D4C3B">
            <w:pPr>
              <w:jc w:val="center"/>
              <w:rPr>
                <w:rFonts w:ascii="Tahoma" w:hAnsi="Tahoma" w:cs="Tahoma"/>
                <w:lang w:eastAsia="es-ES"/>
              </w:rPr>
            </w:pPr>
            <w:r w:rsidRPr="00C36462">
              <w:t>39</w:t>
            </w:r>
          </w:p>
        </w:tc>
        <w:tc>
          <w:tcPr>
            <w:tcW w:w="4344" w:type="dxa"/>
            <w:shd w:val="clear" w:color="000000" w:fill="FFFFFF"/>
            <w:noWrap/>
            <w:vAlign w:val="bottom"/>
          </w:tcPr>
          <w:p w14:paraId="624DEC9D" w14:textId="77777777" w:rsidR="00BC54FE" w:rsidRPr="005F698C" w:rsidRDefault="00BC54FE" w:rsidP="008D4C3B">
            <w:pPr>
              <w:rPr>
                <w:rFonts w:ascii="Tahoma" w:hAnsi="Tahoma" w:cs="Tahoma"/>
                <w:lang w:eastAsia="es-ES"/>
              </w:rPr>
            </w:pPr>
            <w:r>
              <w:rPr>
                <w:rFonts w:ascii="Calibri" w:hAnsi="Calibri" w:cs="Calibri"/>
                <w:color w:val="000000"/>
                <w:sz w:val="16"/>
                <w:szCs w:val="16"/>
              </w:rPr>
              <w:t>CODO PVC DESAGÜE 4"</w:t>
            </w:r>
          </w:p>
        </w:tc>
        <w:tc>
          <w:tcPr>
            <w:tcW w:w="1271" w:type="dxa"/>
            <w:shd w:val="clear" w:color="000000" w:fill="FFFFFF"/>
            <w:noWrap/>
            <w:vAlign w:val="bottom"/>
          </w:tcPr>
          <w:p w14:paraId="627B1E39"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284363B9"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40,00</w:t>
            </w:r>
          </w:p>
        </w:tc>
      </w:tr>
      <w:tr w:rsidR="00BC54FE" w:rsidRPr="005F698C" w14:paraId="1CEF43F8" w14:textId="77777777" w:rsidTr="008D4C3B">
        <w:trPr>
          <w:trHeight w:val="55"/>
          <w:jc w:val="center"/>
        </w:trPr>
        <w:tc>
          <w:tcPr>
            <w:tcW w:w="1076" w:type="dxa"/>
            <w:shd w:val="clear" w:color="000000" w:fill="F2F2F2"/>
            <w:noWrap/>
          </w:tcPr>
          <w:p w14:paraId="37926C0F" w14:textId="77777777" w:rsidR="00BC54FE" w:rsidRPr="005F698C" w:rsidRDefault="00BC54FE" w:rsidP="008D4C3B">
            <w:pPr>
              <w:jc w:val="center"/>
              <w:rPr>
                <w:rFonts w:ascii="Tahoma" w:hAnsi="Tahoma" w:cs="Tahoma"/>
                <w:lang w:eastAsia="es-ES"/>
              </w:rPr>
            </w:pPr>
            <w:r w:rsidRPr="00C36462">
              <w:t>40</w:t>
            </w:r>
          </w:p>
        </w:tc>
        <w:tc>
          <w:tcPr>
            <w:tcW w:w="4344" w:type="dxa"/>
            <w:shd w:val="clear" w:color="000000" w:fill="FFFFFF"/>
            <w:noWrap/>
            <w:vAlign w:val="bottom"/>
          </w:tcPr>
          <w:p w14:paraId="07485478" w14:textId="77777777" w:rsidR="00BC54FE" w:rsidRPr="005F698C" w:rsidRDefault="00BC54FE" w:rsidP="008D4C3B">
            <w:pPr>
              <w:rPr>
                <w:rFonts w:ascii="Tahoma" w:hAnsi="Tahoma" w:cs="Tahoma"/>
                <w:lang w:eastAsia="es-ES"/>
              </w:rPr>
            </w:pPr>
            <w:r>
              <w:rPr>
                <w:rFonts w:ascii="Calibri" w:hAnsi="Calibri" w:cs="Calibri"/>
                <w:color w:val="000000"/>
                <w:sz w:val="16"/>
                <w:szCs w:val="16"/>
              </w:rPr>
              <w:t>COPLA PVC DE 1/2"</w:t>
            </w:r>
          </w:p>
        </w:tc>
        <w:tc>
          <w:tcPr>
            <w:tcW w:w="1271" w:type="dxa"/>
            <w:shd w:val="clear" w:color="000000" w:fill="FFFFFF"/>
            <w:noWrap/>
            <w:vAlign w:val="bottom"/>
          </w:tcPr>
          <w:p w14:paraId="7CDD2AF9"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4BC6992D"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80,00</w:t>
            </w:r>
          </w:p>
        </w:tc>
      </w:tr>
      <w:tr w:rsidR="00BC54FE" w:rsidRPr="005F698C" w14:paraId="2C077E00" w14:textId="77777777" w:rsidTr="008D4C3B">
        <w:trPr>
          <w:trHeight w:val="55"/>
          <w:jc w:val="center"/>
        </w:trPr>
        <w:tc>
          <w:tcPr>
            <w:tcW w:w="1076" w:type="dxa"/>
            <w:shd w:val="clear" w:color="000000" w:fill="F2F2F2"/>
            <w:noWrap/>
          </w:tcPr>
          <w:p w14:paraId="220F34CC" w14:textId="77777777" w:rsidR="00BC54FE" w:rsidRPr="005F698C" w:rsidRDefault="00BC54FE" w:rsidP="008D4C3B">
            <w:pPr>
              <w:jc w:val="center"/>
              <w:rPr>
                <w:rFonts w:ascii="Tahoma" w:hAnsi="Tahoma" w:cs="Tahoma"/>
                <w:lang w:eastAsia="es-ES"/>
              </w:rPr>
            </w:pPr>
            <w:r w:rsidRPr="00C36462">
              <w:t>41</w:t>
            </w:r>
          </w:p>
        </w:tc>
        <w:tc>
          <w:tcPr>
            <w:tcW w:w="4344" w:type="dxa"/>
            <w:shd w:val="clear" w:color="000000" w:fill="FFFFFF"/>
            <w:noWrap/>
            <w:vAlign w:val="bottom"/>
          </w:tcPr>
          <w:p w14:paraId="3C693653" w14:textId="77777777" w:rsidR="00BC54FE" w:rsidRPr="005F698C" w:rsidRDefault="00BC54FE" w:rsidP="008D4C3B">
            <w:pPr>
              <w:rPr>
                <w:rFonts w:ascii="Tahoma" w:hAnsi="Tahoma" w:cs="Tahoma"/>
                <w:lang w:eastAsia="es-ES"/>
              </w:rPr>
            </w:pPr>
            <w:r>
              <w:rPr>
                <w:rFonts w:ascii="Calibri" w:hAnsi="Calibri" w:cs="Calibri"/>
                <w:color w:val="000000"/>
                <w:sz w:val="16"/>
                <w:szCs w:val="16"/>
              </w:rPr>
              <w:t>DUCHA PLÁSTICA ELÉCTRICA</w:t>
            </w:r>
          </w:p>
        </w:tc>
        <w:tc>
          <w:tcPr>
            <w:tcW w:w="1271" w:type="dxa"/>
            <w:shd w:val="clear" w:color="000000" w:fill="FFFFFF"/>
            <w:noWrap/>
            <w:vAlign w:val="bottom"/>
          </w:tcPr>
          <w:p w14:paraId="2B55DB2E"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17C64310"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40,00</w:t>
            </w:r>
          </w:p>
        </w:tc>
      </w:tr>
      <w:tr w:rsidR="00BC54FE" w:rsidRPr="005F698C" w14:paraId="741DF542" w14:textId="77777777" w:rsidTr="008D4C3B">
        <w:trPr>
          <w:trHeight w:val="55"/>
          <w:jc w:val="center"/>
        </w:trPr>
        <w:tc>
          <w:tcPr>
            <w:tcW w:w="1076" w:type="dxa"/>
            <w:shd w:val="clear" w:color="000000" w:fill="F2F2F2"/>
            <w:noWrap/>
          </w:tcPr>
          <w:p w14:paraId="3679A0E4" w14:textId="77777777" w:rsidR="00BC54FE" w:rsidRPr="005F698C" w:rsidRDefault="00BC54FE" w:rsidP="008D4C3B">
            <w:pPr>
              <w:jc w:val="center"/>
              <w:rPr>
                <w:rFonts w:ascii="Tahoma" w:hAnsi="Tahoma" w:cs="Tahoma"/>
                <w:lang w:eastAsia="es-ES"/>
              </w:rPr>
            </w:pPr>
            <w:r w:rsidRPr="00C36462">
              <w:t>42</w:t>
            </w:r>
          </w:p>
        </w:tc>
        <w:tc>
          <w:tcPr>
            <w:tcW w:w="4344" w:type="dxa"/>
            <w:shd w:val="clear" w:color="000000" w:fill="FFFFFF"/>
            <w:noWrap/>
            <w:vAlign w:val="bottom"/>
          </w:tcPr>
          <w:p w14:paraId="731E0AF7" w14:textId="77777777" w:rsidR="00BC54FE" w:rsidRPr="005F698C" w:rsidRDefault="00BC54FE" w:rsidP="008D4C3B">
            <w:pPr>
              <w:rPr>
                <w:rFonts w:ascii="Tahoma" w:hAnsi="Tahoma" w:cs="Tahoma"/>
                <w:lang w:eastAsia="es-ES"/>
              </w:rPr>
            </w:pPr>
            <w:r>
              <w:rPr>
                <w:rFonts w:ascii="Calibri" w:hAnsi="Calibri" w:cs="Calibri"/>
                <w:color w:val="000000"/>
                <w:sz w:val="16"/>
                <w:szCs w:val="16"/>
              </w:rPr>
              <w:t>ESQUINERO DE ALUMINIO</w:t>
            </w:r>
          </w:p>
        </w:tc>
        <w:tc>
          <w:tcPr>
            <w:tcW w:w="1271" w:type="dxa"/>
            <w:shd w:val="clear" w:color="000000" w:fill="FFFFFF"/>
            <w:noWrap/>
            <w:vAlign w:val="bottom"/>
          </w:tcPr>
          <w:p w14:paraId="62979226" w14:textId="77777777" w:rsidR="00BC54FE" w:rsidRPr="005F698C" w:rsidRDefault="00BC54FE" w:rsidP="008D4C3B">
            <w:pPr>
              <w:rPr>
                <w:rFonts w:ascii="Tahoma" w:hAnsi="Tahoma" w:cs="Tahoma"/>
                <w:lang w:eastAsia="es-ES"/>
              </w:rPr>
            </w:pPr>
            <w:r>
              <w:rPr>
                <w:rFonts w:ascii="Calibri" w:hAnsi="Calibri" w:cs="Calibri"/>
                <w:color w:val="000000"/>
                <w:sz w:val="16"/>
                <w:szCs w:val="16"/>
              </w:rPr>
              <w:t>M</w:t>
            </w:r>
          </w:p>
        </w:tc>
        <w:tc>
          <w:tcPr>
            <w:tcW w:w="1951" w:type="dxa"/>
            <w:shd w:val="clear" w:color="000000" w:fill="FFFFFF"/>
            <w:noWrap/>
            <w:vAlign w:val="bottom"/>
          </w:tcPr>
          <w:p w14:paraId="6BCEB5B6"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388,48</w:t>
            </w:r>
          </w:p>
        </w:tc>
      </w:tr>
      <w:tr w:rsidR="00BC54FE" w:rsidRPr="005F698C" w14:paraId="1E93B627" w14:textId="77777777" w:rsidTr="008D4C3B">
        <w:trPr>
          <w:trHeight w:val="55"/>
          <w:jc w:val="center"/>
        </w:trPr>
        <w:tc>
          <w:tcPr>
            <w:tcW w:w="1076" w:type="dxa"/>
            <w:shd w:val="clear" w:color="000000" w:fill="F2F2F2"/>
            <w:noWrap/>
          </w:tcPr>
          <w:p w14:paraId="3C56E5C7" w14:textId="77777777" w:rsidR="00BC54FE" w:rsidRPr="005F698C" w:rsidRDefault="00BC54FE" w:rsidP="008D4C3B">
            <w:pPr>
              <w:jc w:val="center"/>
              <w:rPr>
                <w:rFonts w:ascii="Tahoma" w:hAnsi="Tahoma" w:cs="Tahoma"/>
                <w:lang w:eastAsia="es-ES"/>
              </w:rPr>
            </w:pPr>
            <w:r w:rsidRPr="00C36462">
              <w:t>43</w:t>
            </w:r>
          </w:p>
        </w:tc>
        <w:tc>
          <w:tcPr>
            <w:tcW w:w="4344" w:type="dxa"/>
            <w:shd w:val="clear" w:color="000000" w:fill="FFFFFF"/>
            <w:noWrap/>
            <w:vAlign w:val="bottom"/>
          </w:tcPr>
          <w:p w14:paraId="6CB9E66C" w14:textId="77777777" w:rsidR="00BC54FE" w:rsidRPr="005F698C" w:rsidRDefault="00BC54FE" w:rsidP="008D4C3B">
            <w:pPr>
              <w:rPr>
                <w:rFonts w:ascii="Tahoma" w:hAnsi="Tahoma" w:cs="Tahoma"/>
                <w:lang w:eastAsia="es-ES"/>
              </w:rPr>
            </w:pPr>
            <w:r>
              <w:rPr>
                <w:rFonts w:ascii="Calibri" w:hAnsi="Calibri" w:cs="Calibri"/>
                <w:color w:val="000000"/>
                <w:sz w:val="16"/>
                <w:szCs w:val="16"/>
              </w:rPr>
              <w:t>FIERRO CORRUGADO 1/4"</w:t>
            </w:r>
          </w:p>
        </w:tc>
        <w:tc>
          <w:tcPr>
            <w:tcW w:w="1271" w:type="dxa"/>
            <w:shd w:val="clear" w:color="000000" w:fill="FFFFFF"/>
            <w:noWrap/>
            <w:vAlign w:val="bottom"/>
          </w:tcPr>
          <w:p w14:paraId="32C9A2FD" w14:textId="77777777" w:rsidR="00BC54FE" w:rsidRPr="005F698C" w:rsidRDefault="00BC54FE" w:rsidP="008D4C3B">
            <w:pPr>
              <w:rPr>
                <w:rFonts w:ascii="Tahoma" w:hAnsi="Tahoma" w:cs="Tahoma"/>
                <w:lang w:eastAsia="es-ES"/>
              </w:rPr>
            </w:pPr>
            <w:r>
              <w:rPr>
                <w:rFonts w:ascii="Calibri" w:hAnsi="Calibri" w:cs="Calibri"/>
                <w:color w:val="000000"/>
                <w:sz w:val="16"/>
                <w:szCs w:val="16"/>
              </w:rPr>
              <w:t>BR</w:t>
            </w:r>
          </w:p>
        </w:tc>
        <w:tc>
          <w:tcPr>
            <w:tcW w:w="1951" w:type="dxa"/>
            <w:shd w:val="clear" w:color="000000" w:fill="FFFFFF"/>
            <w:noWrap/>
            <w:vAlign w:val="bottom"/>
          </w:tcPr>
          <w:p w14:paraId="7C7E9128"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1.005,89</w:t>
            </w:r>
          </w:p>
        </w:tc>
      </w:tr>
      <w:tr w:rsidR="00BC54FE" w:rsidRPr="005F698C" w14:paraId="70C004C8" w14:textId="77777777" w:rsidTr="008D4C3B">
        <w:trPr>
          <w:trHeight w:val="55"/>
          <w:jc w:val="center"/>
        </w:trPr>
        <w:tc>
          <w:tcPr>
            <w:tcW w:w="1076" w:type="dxa"/>
            <w:shd w:val="clear" w:color="000000" w:fill="F2F2F2"/>
            <w:noWrap/>
          </w:tcPr>
          <w:p w14:paraId="23BFAB25" w14:textId="77777777" w:rsidR="00BC54FE" w:rsidRPr="005F698C" w:rsidRDefault="00BC54FE" w:rsidP="008D4C3B">
            <w:pPr>
              <w:jc w:val="center"/>
              <w:rPr>
                <w:rFonts w:ascii="Tahoma" w:hAnsi="Tahoma" w:cs="Tahoma"/>
                <w:lang w:eastAsia="es-ES"/>
              </w:rPr>
            </w:pPr>
            <w:r w:rsidRPr="00C36462">
              <w:t>44</w:t>
            </w:r>
          </w:p>
        </w:tc>
        <w:tc>
          <w:tcPr>
            <w:tcW w:w="4344" w:type="dxa"/>
            <w:shd w:val="clear" w:color="000000" w:fill="FFFFFF"/>
            <w:noWrap/>
            <w:vAlign w:val="bottom"/>
          </w:tcPr>
          <w:p w14:paraId="0B156E08" w14:textId="77777777" w:rsidR="00BC54FE" w:rsidRPr="005F698C" w:rsidRDefault="00BC54FE" w:rsidP="008D4C3B">
            <w:pPr>
              <w:rPr>
                <w:rFonts w:ascii="Tahoma" w:hAnsi="Tahoma" w:cs="Tahoma"/>
                <w:lang w:eastAsia="es-ES"/>
              </w:rPr>
            </w:pPr>
            <w:r>
              <w:rPr>
                <w:rFonts w:ascii="Calibri" w:hAnsi="Calibri" w:cs="Calibri"/>
                <w:color w:val="000000"/>
                <w:sz w:val="16"/>
                <w:szCs w:val="16"/>
              </w:rPr>
              <w:t>FIERRO CORRUGADO 3/8"</w:t>
            </w:r>
          </w:p>
        </w:tc>
        <w:tc>
          <w:tcPr>
            <w:tcW w:w="1271" w:type="dxa"/>
            <w:shd w:val="clear" w:color="000000" w:fill="FFFFFF"/>
            <w:noWrap/>
            <w:vAlign w:val="bottom"/>
          </w:tcPr>
          <w:p w14:paraId="502AD63D" w14:textId="77777777" w:rsidR="00BC54FE" w:rsidRPr="005F698C" w:rsidRDefault="00BC54FE" w:rsidP="008D4C3B">
            <w:pPr>
              <w:rPr>
                <w:rFonts w:ascii="Tahoma" w:hAnsi="Tahoma" w:cs="Tahoma"/>
                <w:lang w:eastAsia="es-ES"/>
              </w:rPr>
            </w:pPr>
            <w:r>
              <w:rPr>
                <w:rFonts w:ascii="Calibri" w:hAnsi="Calibri" w:cs="Calibri"/>
                <w:color w:val="000000"/>
                <w:sz w:val="16"/>
                <w:szCs w:val="16"/>
              </w:rPr>
              <w:t>BR</w:t>
            </w:r>
          </w:p>
        </w:tc>
        <w:tc>
          <w:tcPr>
            <w:tcW w:w="1951" w:type="dxa"/>
            <w:shd w:val="clear" w:color="000000" w:fill="FFFFFF"/>
            <w:noWrap/>
            <w:vAlign w:val="bottom"/>
          </w:tcPr>
          <w:p w14:paraId="1669B7E2"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1.209,83</w:t>
            </w:r>
          </w:p>
        </w:tc>
      </w:tr>
      <w:tr w:rsidR="00BC54FE" w:rsidRPr="005F698C" w14:paraId="0609BC29" w14:textId="77777777" w:rsidTr="008D4C3B">
        <w:trPr>
          <w:trHeight w:val="55"/>
          <w:jc w:val="center"/>
        </w:trPr>
        <w:tc>
          <w:tcPr>
            <w:tcW w:w="1076" w:type="dxa"/>
            <w:shd w:val="clear" w:color="000000" w:fill="F2F2F2"/>
            <w:noWrap/>
          </w:tcPr>
          <w:p w14:paraId="118468E4" w14:textId="77777777" w:rsidR="00BC54FE" w:rsidRPr="005F698C" w:rsidRDefault="00BC54FE" w:rsidP="008D4C3B">
            <w:pPr>
              <w:jc w:val="center"/>
              <w:rPr>
                <w:rFonts w:ascii="Tahoma" w:hAnsi="Tahoma" w:cs="Tahoma"/>
                <w:lang w:eastAsia="es-ES"/>
              </w:rPr>
            </w:pPr>
            <w:r w:rsidRPr="00C36462">
              <w:t>45</w:t>
            </w:r>
          </w:p>
        </w:tc>
        <w:tc>
          <w:tcPr>
            <w:tcW w:w="4344" w:type="dxa"/>
            <w:shd w:val="clear" w:color="000000" w:fill="FFFFFF"/>
            <w:noWrap/>
            <w:vAlign w:val="bottom"/>
          </w:tcPr>
          <w:p w14:paraId="1FB8AC9A" w14:textId="77777777" w:rsidR="00BC54FE" w:rsidRPr="005F698C" w:rsidRDefault="00BC54FE" w:rsidP="008D4C3B">
            <w:pPr>
              <w:rPr>
                <w:rFonts w:ascii="Tahoma" w:hAnsi="Tahoma" w:cs="Tahoma"/>
                <w:lang w:eastAsia="es-ES"/>
              </w:rPr>
            </w:pPr>
            <w:r>
              <w:rPr>
                <w:rFonts w:ascii="Calibri" w:hAnsi="Calibri" w:cs="Calibri"/>
                <w:color w:val="000000"/>
                <w:sz w:val="16"/>
                <w:szCs w:val="16"/>
              </w:rPr>
              <w:t>FIERRO CORRUGADO 5/16"</w:t>
            </w:r>
          </w:p>
        </w:tc>
        <w:tc>
          <w:tcPr>
            <w:tcW w:w="1271" w:type="dxa"/>
            <w:shd w:val="clear" w:color="000000" w:fill="FFFFFF"/>
            <w:noWrap/>
            <w:vAlign w:val="bottom"/>
          </w:tcPr>
          <w:p w14:paraId="0AC24526" w14:textId="77777777" w:rsidR="00BC54FE" w:rsidRPr="005F698C" w:rsidRDefault="00BC54FE" w:rsidP="008D4C3B">
            <w:pPr>
              <w:rPr>
                <w:rFonts w:ascii="Tahoma" w:hAnsi="Tahoma" w:cs="Tahoma"/>
                <w:lang w:eastAsia="es-ES"/>
              </w:rPr>
            </w:pPr>
            <w:r>
              <w:rPr>
                <w:rFonts w:ascii="Calibri" w:hAnsi="Calibri" w:cs="Calibri"/>
                <w:color w:val="000000"/>
                <w:sz w:val="16"/>
                <w:szCs w:val="16"/>
              </w:rPr>
              <w:t>BR</w:t>
            </w:r>
          </w:p>
        </w:tc>
        <w:tc>
          <w:tcPr>
            <w:tcW w:w="1951" w:type="dxa"/>
            <w:shd w:val="clear" w:color="000000" w:fill="FFFFFF"/>
            <w:noWrap/>
            <w:vAlign w:val="bottom"/>
          </w:tcPr>
          <w:p w14:paraId="59E374EE"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206,81</w:t>
            </w:r>
          </w:p>
        </w:tc>
      </w:tr>
      <w:tr w:rsidR="00BC54FE" w:rsidRPr="005F698C" w14:paraId="6F19725D" w14:textId="77777777" w:rsidTr="008D4C3B">
        <w:trPr>
          <w:trHeight w:val="55"/>
          <w:jc w:val="center"/>
        </w:trPr>
        <w:tc>
          <w:tcPr>
            <w:tcW w:w="1076" w:type="dxa"/>
            <w:shd w:val="clear" w:color="000000" w:fill="F2F2F2"/>
            <w:noWrap/>
          </w:tcPr>
          <w:p w14:paraId="3E842160" w14:textId="77777777" w:rsidR="00BC54FE" w:rsidRPr="005F698C" w:rsidRDefault="00BC54FE" w:rsidP="008D4C3B">
            <w:pPr>
              <w:jc w:val="center"/>
              <w:rPr>
                <w:rFonts w:ascii="Tahoma" w:hAnsi="Tahoma" w:cs="Tahoma"/>
                <w:lang w:eastAsia="es-ES"/>
              </w:rPr>
            </w:pPr>
            <w:r w:rsidRPr="00C36462">
              <w:t>46</w:t>
            </w:r>
          </w:p>
        </w:tc>
        <w:tc>
          <w:tcPr>
            <w:tcW w:w="4344" w:type="dxa"/>
            <w:shd w:val="clear" w:color="000000" w:fill="FFFFFF"/>
            <w:noWrap/>
            <w:vAlign w:val="bottom"/>
          </w:tcPr>
          <w:p w14:paraId="6E01275B" w14:textId="77777777" w:rsidR="00BC54FE" w:rsidRPr="005F698C" w:rsidRDefault="00BC54FE" w:rsidP="008D4C3B">
            <w:pPr>
              <w:rPr>
                <w:rFonts w:ascii="Tahoma" w:hAnsi="Tahoma" w:cs="Tahoma"/>
                <w:lang w:eastAsia="es-ES"/>
              </w:rPr>
            </w:pPr>
            <w:r>
              <w:rPr>
                <w:rFonts w:ascii="Calibri" w:hAnsi="Calibri" w:cs="Calibri"/>
                <w:color w:val="000000"/>
                <w:sz w:val="16"/>
                <w:szCs w:val="16"/>
              </w:rPr>
              <w:t>GRIFERÍA PARA LAVAMANOS</w:t>
            </w:r>
          </w:p>
        </w:tc>
        <w:tc>
          <w:tcPr>
            <w:tcW w:w="1271" w:type="dxa"/>
            <w:shd w:val="clear" w:color="000000" w:fill="FFFFFF"/>
            <w:noWrap/>
            <w:vAlign w:val="bottom"/>
          </w:tcPr>
          <w:p w14:paraId="3D4FB2D6"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358CA16C"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40,00</w:t>
            </w:r>
          </w:p>
        </w:tc>
      </w:tr>
      <w:tr w:rsidR="00BC54FE" w:rsidRPr="005F698C" w14:paraId="0C9A9C7B" w14:textId="77777777" w:rsidTr="008D4C3B">
        <w:trPr>
          <w:trHeight w:val="55"/>
          <w:jc w:val="center"/>
        </w:trPr>
        <w:tc>
          <w:tcPr>
            <w:tcW w:w="1076" w:type="dxa"/>
            <w:shd w:val="clear" w:color="000000" w:fill="F2F2F2"/>
            <w:noWrap/>
          </w:tcPr>
          <w:p w14:paraId="3E455A96" w14:textId="77777777" w:rsidR="00BC54FE" w:rsidRPr="005F698C" w:rsidRDefault="00BC54FE" w:rsidP="008D4C3B">
            <w:pPr>
              <w:jc w:val="center"/>
              <w:rPr>
                <w:rFonts w:ascii="Tahoma" w:hAnsi="Tahoma" w:cs="Tahoma"/>
                <w:lang w:eastAsia="es-ES"/>
              </w:rPr>
            </w:pPr>
            <w:r w:rsidRPr="00C36462">
              <w:t>47</w:t>
            </w:r>
          </w:p>
        </w:tc>
        <w:tc>
          <w:tcPr>
            <w:tcW w:w="4344" w:type="dxa"/>
            <w:shd w:val="clear" w:color="000000" w:fill="FFFFFF"/>
            <w:noWrap/>
            <w:vAlign w:val="bottom"/>
          </w:tcPr>
          <w:p w14:paraId="05B10FA0" w14:textId="77777777" w:rsidR="00BC54FE" w:rsidRPr="005F698C" w:rsidRDefault="00BC54FE" w:rsidP="008D4C3B">
            <w:pPr>
              <w:rPr>
                <w:rFonts w:ascii="Tahoma" w:hAnsi="Tahoma" w:cs="Tahoma"/>
                <w:lang w:eastAsia="es-ES"/>
              </w:rPr>
            </w:pPr>
            <w:r>
              <w:rPr>
                <w:rFonts w:ascii="Calibri" w:hAnsi="Calibri" w:cs="Calibri"/>
                <w:color w:val="000000"/>
                <w:sz w:val="16"/>
                <w:szCs w:val="16"/>
              </w:rPr>
              <w:t>GRIFERÍA PARA LAVAPLATOS</w:t>
            </w:r>
          </w:p>
        </w:tc>
        <w:tc>
          <w:tcPr>
            <w:tcW w:w="1271" w:type="dxa"/>
            <w:shd w:val="clear" w:color="000000" w:fill="FFFFFF"/>
            <w:noWrap/>
            <w:vAlign w:val="bottom"/>
          </w:tcPr>
          <w:p w14:paraId="74B12C83"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4C05910E"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40,00</w:t>
            </w:r>
          </w:p>
        </w:tc>
      </w:tr>
      <w:tr w:rsidR="00BC54FE" w:rsidRPr="005F698C" w14:paraId="73AA09B7" w14:textId="77777777" w:rsidTr="008D4C3B">
        <w:trPr>
          <w:trHeight w:val="55"/>
          <w:jc w:val="center"/>
        </w:trPr>
        <w:tc>
          <w:tcPr>
            <w:tcW w:w="1076" w:type="dxa"/>
            <w:shd w:val="clear" w:color="000000" w:fill="F2F2F2"/>
            <w:noWrap/>
          </w:tcPr>
          <w:p w14:paraId="2271DEB8" w14:textId="77777777" w:rsidR="00BC54FE" w:rsidRPr="005F698C" w:rsidRDefault="00BC54FE" w:rsidP="008D4C3B">
            <w:pPr>
              <w:jc w:val="center"/>
              <w:rPr>
                <w:rFonts w:ascii="Tahoma" w:hAnsi="Tahoma" w:cs="Tahoma"/>
                <w:lang w:eastAsia="es-ES"/>
              </w:rPr>
            </w:pPr>
            <w:r w:rsidRPr="00C36462">
              <w:t>48</w:t>
            </w:r>
          </w:p>
        </w:tc>
        <w:tc>
          <w:tcPr>
            <w:tcW w:w="4344" w:type="dxa"/>
            <w:shd w:val="clear" w:color="000000" w:fill="FFFFFF"/>
            <w:noWrap/>
            <w:vAlign w:val="bottom"/>
          </w:tcPr>
          <w:p w14:paraId="057A0FFD" w14:textId="77777777" w:rsidR="00BC54FE" w:rsidRPr="005F698C" w:rsidRDefault="00BC54FE" w:rsidP="008D4C3B">
            <w:pPr>
              <w:rPr>
                <w:rFonts w:ascii="Tahoma" w:hAnsi="Tahoma" w:cs="Tahoma"/>
                <w:lang w:eastAsia="es-ES"/>
              </w:rPr>
            </w:pPr>
            <w:r>
              <w:rPr>
                <w:rFonts w:ascii="Calibri" w:hAnsi="Calibri" w:cs="Calibri"/>
                <w:color w:val="000000"/>
                <w:sz w:val="16"/>
                <w:szCs w:val="16"/>
              </w:rPr>
              <w:t>GRIFO DE PARED 1/2"</w:t>
            </w:r>
          </w:p>
        </w:tc>
        <w:tc>
          <w:tcPr>
            <w:tcW w:w="1271" w:type="dxa"/>
            <w:shd w:val="clear" w:color="000000" w:fill="FFFFFF"/>
            <w:noWrap/>
            <w:vAlign w:val="bottom"/>
          </w:tcPr>
          <w:p w14:paraId="36C419E7"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1C228737"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40,00</w:t>
            </w:r>
          </w:p>
        </w:tc>
      </w:tr>
      <w:tr w:rsidR="00BC54FE" w:rsidRPr="005F698C" w14:paraId="25A72BF7" w14:textId="77777777" w:rsidTr="008D4C3B">
        <w:trPr>
          <w:trHeight w:val="55"/>
          <w:jc w:val="center"/>
        </w:trPr>
        <w:tc>
          <w:tcPr>
            <w:tcW w:w="1076" w:type="dxa"/>
            <w:shd w:val="clear" w:color="000000" w:fill="F2F2F2"/>
            <w:noWrap/>
          </w:tcPr>
          <w:p w14:paraId="5D43AF49" w14:textId="77777777" w:rsidR="00BC54FE" w:rsidRPr="005F698C" w:rsidRDefault="00BC54FE" w:rsidP="008D4C3B">
            <w:pPr>
              <w:jc w:val="center"/>
              <w:rPr>
                <w:rFonts w:ascii="Tahoma" w:hAnsi="Tahoma" w:cs="Tahoma"/>
                <w:lang w:eastAsia="es-ES"/>
              </w:rPr>
            </w:pPr>
            <w:r w:rsidRPr="00C36462">
              <w:t>49</w:t>
            </w:r>
          </w:p>
        </w:tc>
        <w:tc>
          <w:tcPr>
            <w:tcW w:w="4344" w:type="dxa"/>
            <w:shd w:val="clear" w:color="000000" w:fill="FFFFFF"/>
            <w:noWrap/>
            <w:vAlign w:val="bottom"/>
          </w:tcPr>
          <w:p w14:paraId="08A85C77" w14:textId="77777777" w:rsidR="00BC54FE" w:rsidRPr="005F698C" w:rsidRDefault="00BC54FE" w:rsidP="008D4C3B">
            <w:pPr>
              <w:rPr>
                <w:rFonts w:ascii="Tahoma" w:hAnsi="Tahoma" w:cs="Tahoma"/>
                <w:lang w:eastAsia="es-ES"/>
              </w:rPr>
            </w:pPr>
            <w:r>
              <w:rPr>
                <w:rFonts w:ascii="Calibri" w:hAnsi="Calibri" w:cs="Calibri"/>
                <w:color w:val="000000"/>
                <w:sz w:val="16"/>
                <w:szCs w:val="16"/>
              </w:rPr>
              <w:t>IMPERMEABILIZANTE</w:t>
            </w:r>
          </w:p>
        </w:tc>
        <w:tc>
          <w:tcPr>
            <w:tcW w:w="1271" w:type="dxa"/>
            <w:shd w:val="clear" w:color="000000" w:fill="FFFFFF"/>
            <w:noWrap/>
            <w:vAlign w:val="bottom"/>
          </w:tcPr>
          <w:p w14:paraId="3DEFE5A5" w14:textId="77777777" w:rsidR="00BC54FE" w:rsidRPr="005F698C" w:rsidRDefault="00BC54FE" w:rsidP="008D4C3B">
            <w:pPr>
              <w:rPr>
                <w:rFonts w:ascii="Tahoma" w:hAnsi="Tahoma" w:cs="Tahoma"/>
                <w:lang w:eastAsia="es-ES"/>
              </w:rPr>
            </w:pPr>
            <w:r>
              <w:rPr>
                <w:rFonts w:ascii="Calibri" w:hAnsi="Calibri" w:cs="Calibri"/>
                <w:color w:val="000000"/>
                <w:sz w:val="16"/>
                <w:szCs w:val="16"/>
              </w:rPr>
              <w:t>LT</w:t>
            </w:r>
          </w:p>
        </w:tc>
        <w:tc>
          <w:tcPr>
            <w:tcW w:w="1951" w:type="dxa"/>
            <w:shd w:val="clear" w:color="000000" w:fill="FFFFFF"/>
            <w:noWrap/>
            <w:vAlign w:val="bottom"/>
          </w:tcPr>
          <w:p w14:paraId="3749CF6C"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120,00</w:t>
            </w:r>
          </w:p>
        </w:tc>
      </w:tr>
      <w:tr w:rsidR="00BC54FE" w:rsidRPr="005F698C" w14:paraId="63573594" w14:textId="77777777" w:rsidTr="008D4C3B">
        <w:trPr>
          <w:trHeight w:val="55"/>
          <w:jc w:val="center"/>
        </w:trPr>
        <w:tc>
          <w:tcPr>
            <w:tcW w:w="1076" w:type="dxa"/>
            <w:shd w:val="clear" w:color="000000" w:fill="F2F2F2"/>
            <w:noWrap/>
          </w:tcPr>
          <w:p w14:paraId="194E7262" w14:textId="77777777" w:rsidR="00BC54FE" w:rsidRPr="005F698C" w:rsidRDefault="00BC54FE" w:rsidP="008D4C3B">
            <w:pPr>
              <w:jc w:val="center"/>
              <w:rPr>
                <w:rFonts w:ascii="Tahoma" w:hAnsi="Tahoma" w:cs="Tahoma"/>
                <w:lang w:eastAsia="es-ES"/>
              </w:rPr>
            </w:pPr>
            <w:r w:rsidRPr="00C36462">
              <w:t>50</w:t>
            </w:r>
          </w:p>
        </w:tc>
        <w:tc>
          <w:tcPr>
            <w:tcW w:w="4344" w:type="dxa"/>
            <w:shd w:val="clear" w:color="000000" w:fill="FFFFFF"/>
            <w:noWrap/>
            <w:vAlign w:val="bottom"/>
          </w:tcPr>
          <w:p w14:paraId="7186D04C" w14:textId="77777777" w:rsidR="00BC54FE" w:rsidRPr="005F698C" w:rsidRDefault="00BC54FE" w:rsidP="008D4C3B">
            <w:pPr>
              <w:rPr>
                <w:rFonts w:ascii="Tahoma" w:hAnsi="Tahoma" w:cs="Tahoma"/>
                <w:lang w:eastAsia="es-ES"/>
              </w:rPr>
            </w:pPr>
            <w:r>
              <w:rPr>
                <w:rFonts w:ascii="Calibri" w:hAnsi="Calibri" w:cs="Calibri"/>
                <w:color w:val="000000"/>
                <w:sz w:val="16"/>
                <w:szCs w:val="16"/>
              </w:rPr>
              <w:t>INODORO T/BAJO MAS ACCESORIOS</w:t>
            </w:r>
          </w:p>
        </w:tc>
        <w:tc>
          <w:tcPr>
            <w:tcW w:w="1271" w:type="dxa"/>
            <w:shd w:val="clear" w:color="000000" w:fill="FFFFFF"/>
            <w:noWrap/>
            <w:vAlign w:val="bottom"/>
          </w:tcPr>
          <w:p w14:paraId="5BF1E460"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69D31EF3"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40,00</w:t>
            </w:r>
          </w:p>
        </w:tc>
      </w:tr>
      <w:tr w:rsidR="00BC54FE" w:rsidRPr="005F698C" w14:paraId="5B7DF776" w14:textId="77777777" w:rsidTr="008D4C3B">
        <w:trPr>
          <w:trHeight w:val="55"/>
          <w:jc w:val="center"/>
        </w:trPr>
        <w:tc>
          <w:tcPr>
            <w:tcW w:w="1076" w:type="dxa"/>
            <w:shd w:val="clear" w:color="000000" w:fill="F2F2F2"/>
            <w:noWrap/>
          </w:tcPr>
          <w:p w14:paraId="23AF5EC9" w14:textId="77777777" w:rsidR="00BC54FE" w:rsidRPr="005F698C" w:rsidRDefault="00BC54FE" w:rsidP="008D4C3B">
            <w:pPr>
              <w:jc w:val="center"/>
              <w:rPr>
                <w:rFonts w:ascii="Tahoma" w:hAnsi="Tahoma" w:cs="Tahoma"/>
                <w:lang w:eastAsia="es-ES"/>
              </w:rPr>
            </w:pPr>
            <w:r w:rsidRPr="00C36462">
              <w:t>51</w:t>
            </w:r>
          </w:p>
        </w:tc>
        <w:tc>
          <w:tcPr>
            <w:tcW w:w="4344" w:type="dxa"/>
            <w:shd w:val="clear" w:color="000000" w:fill="FFFFFF"/>
            <w:noWrap/>
            <w:vAlign w:val="bottom"/>
          </w:tcPr>
          <w:p w14:paraId="19D40DB4" w14:textId="77777777" w:rsidR="00BC54FE" w:rsidRPr="005F698C" w:rsidRDefault="00BC54FE" w:rsidP="008D4C3B">
            <w:pPr>
              <w:rPr>
                <w:rFonts w:ascii="Tahoma" w:hAnsi="Tahoma" w:cs="Tahoma"/>
                <w:lang w:eastAsia="es-ES"/>
              </w:rPr>
            </w:pPr>
            <w:r>
              <w:rPr>
                <w:rFonts w:ascii="Calibri" w:hAnsi="Calibri" w:cs="Calibri"/>
                <w:color w:val="000000"/>
                <w:sz w:val="16"/>
                <w:szCs w:val="16"/>
              </w:rPr>
              <w:t>INTERRUPTOR</w:t>
            </w:r>
          </w:p>
        </w:tc>
        <w:tc>
          <w:tcPr>
            <w:tcW w:w="1271" w:type="dxa"/>
            <w:shd w:val="clear" w:color="000000" w:fill="FFFFFF"/>
            <w:noWrap/>
            <w:vAlign w:val="bottom"/>
          </w:tcPr>
          <w:p w14:paraId="771E6D35"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65507AA5"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320,00</w:t>
            </w:r>
          </w:p>
        </w:tc>
      </w:tr>
      <w:tr w:rsidR="00BC54FE" w:rsidRPr="005F698C" w14:paraId="39DE3D15" w14:textId="77777777" w:rsidTr="008D4C3B">
        <w:trPr>
          <w:trHeight w:val="55"/>
          <w:jc w:val="center"/>
        </w:trPr>
        <w:tc>
          <w:tcPr>
            <w:tcW w:w="1076" w:type="dxa"/>
            <w:shd w:val="clear" w:color="000000" w:fill="F2F2F2"/>
            <w:noWrap/>
          </w:tcPr>
          <w:p w14:paraId="0A8B5CD0" w14:textId="77777777" w:rsidR="00BC54FE" w:rsidRPr="005F698C" w:rsidRDefault="00BC54FE" w:rsidP="008D4C3B">
            <w:pPr>
              <w:jc w:val="center"/>
              <w:rPr>
                <w:rFonts w:ascii="Tahoma" w:hAnsi="Tahoma" w:cs="Tahoma"/>
                <w:lang w:eastAsia="es-ES"/>
              </w:rPr>
            </w:pPr>
            <w:r w:rsidRPr="00C36462">
              <w:t>52</w:t>
            </w:r>
          </w:p>
        </w:tc>
        <w:tc>
          <w:tcPr>
            <w:tcW w:w="4344" w:type="dxa"/>
            <w:shd w:val="clear" w:color="000000" w:fill="FFFFFF"/>
            <w:noWrap/>
            <w:vAlign w:val="bottom"/>
          </w:tcPr>
          <w:p w14:paraId="1F743D1B" w14:textId="77777777" w:rsidR="00BC54FE" w:rsidRPr="005F698C" w:rsidRDefault="00BC54FE" w:rsidP="008D4C3B">
            <w:pPr>
              <w:rPr>
                <w:rFonts w:ascii="Tahoma" w:hAnsi="Tahoma" w:cs="Tahoma"/>
                <w:lang w:eastAsia="es-ES"/>
              </w:rPr>
            </w:pPr>
            <w:r>
              <w:rPr>
                <w:rFonts w:ascii="Calibri" w:hAnsi="Calibri" w:cs="Calibri"/>
                <w:color w:val="000000"/>
                <w:sz w:val="16"/>
                <w:szCs w:val="16"/>
              </w:rPr>
              <w:t>LADRILLO 6H (25X15X10)</w:t>
            </w:r>
          </w:p>
        </w:tc>
        <w:tc>
          <w:tcPr>
            <w:tcW w:w="1271" w:type="dxa"/>
            <w:shd w:val="clear" w:color="000000" w:fill="FFFFFF"/>
            <w:noWrap/>
            <w:vAlign w:val="bottom"/>
          </w:tcPr>
          <w:p w14:paraId="4958E85C"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72D6EA0F"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159.050,00</w:t>
            </w:r>
          </w:p>
        </w:tc>
      </w:tr>
      <w:tr w:rsidR="00BC54FE" w:rsidRPr="005F698C" w14:paraId="7BBB1E0D" w14:textId="77777777" w:rsidTr="008D4C3B">
        <w:trPr>
          <w:trHeight w:val="55"/>
          <w:jc w:val="center"/>
        </w:trPr>
        <w:tc>
          <w:tcPr>
            <w:tcW w:w="1076" w:type="dxa"/>
            <w:shd w:val="clear" w:color="000000" w:fill="F2F2F2"/>
            <w:noWrap/>
          </w:tcPr>
          <w:p w14:paraId="1DDA1D62" w14:textId="77777777" w:rsidR="00BC54FE" w:rsidRPr="005F698C" w:rsidRDefault="00BC54FE" w:rsidP="008D4C3B">
            <w:pPr>
              <w:jc w:val="center"/>
              <w:rPr>
                <w:rFonts w:ascii="Tahoma" w:hAnsi="Tahoma" w:cs="Tahoma"/>
                <w:lang w:eastAsia="es-ES"/>
              </w:rPr>
            </w:pPr>
            <w:r w:rsidRPr="00C36462">
              <w:t>53</w:t>
            </w:r>
          </w:p>
        </w:tc>
        <w:tc>
          <w:tcPr>
            <w:tcW w:w="4344" w:type="dxa"/>
            <w:shd w:val="clear" w:color="000000" w:fill="FFFFFF"/>
            <w:noWrap/>
            <w:vAlign w:val="bottom"/>
          </w:tcPr>
          <w:p w14:paraId="53A5E868" w14:textId="77777777" w:rsidR="00BC54FE" w:rsidRPr="005F698C" w:rsidRDefault="00BC54FE" w:rsidP="008D4C3B">
            <w:pPr>
              <w:rPr>
                <w:rFonts w:ascii="Tahoma" w:hAnsi="Tahoma" w:cs="Tahoma"/>
                <w:lang w:eastAsia="es-ES"/>
              </w:rPr>
            </w:pPr>
            <w:r>
              <w:rPr>
                <w:rFonts w:ascii="Calibri" w:hAnsi="Calibri" w:cs="Calibri"/>
                <w:color w:val="000000"/>
                <w:sz w:val="16"/>
                <w:szCs w:val="16"/>
              </w:rPr>
              <w:t>LADRILLO ADOBITO (20X11X5)</w:t>
            </w:r>
          </w:p>
        </w:tc>
        <w:tc>
          <w:tcPr>
            <w:tcW w:w="1271" w:type="dxa"/>
            <w:shd w:val="clear" w:color="000000" w:fill="FFFFFF"/>
            <w:noWrap/>
            <w:vAlign w:val="bottom"/>
          </w:tcPr>
          <w:p w14:paraId="1ED1B347"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6DD767EF"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2.592,00</w:t>
            </w:r>
          </w:p>
        </w:tc>
      </w:tr>
      <w:tr w:rsidR="00BC54FE" w:rsidRPr="005F698C" w14:paraId="67AE487A" w14:textId="77777777" w:rsidTr="008D4C3B">
        <w:trPr>
          <w:trHeight w:val="55"/>
          <w:jc w:val="center"/>
        </w:trPr>
        <w:tc>
          <w:tcPr>
            <w:tcW w:w="1076" w:type="dxa"/>
            <w:shd w:val="clear" w:color="000000" w:fill="F2F2F2"/>
            <w:noWrap/>
          </w:tcPr>
          <w:p w14:paraId="547CDE05" w14:textId="77777777" w:rsidR="00BC54FE" w:rsidRPr="005F698C" w:rsidRDefault="00BC54FE" w:rsidP="008D4C3B">
            <w:pPr>
              <w:jc w:val="center"/>
              <w:rPr>
                <w:rFonts w:ascii="Tahoma" w:hAnsi="Tahoma" w:cs="Tahoma"/>
                <w:lang w:eastAsia="es-ES"/>
              </w:rPr>
            </w:pPr>
            <w:r w:rsidRPr="00C36462">
              <w:t>54</w:t>
            </w:r>
          </w:p>
        </w:tc>
        <w:tc>
          <w:tcPr>
            <w:tcW w:w="4344" w:type="dxa"/>
            <w:shd w:val="clear" w:color="000000" w:fill="FFFFFF"/>
            <w:noWrap/>
            <w:vAlign w:val="bottom"/>
          </w:tcPr>
          <w:p w14:paraId="555E450D" w14:textId="77777777" w:rsidR="00BC54FE" w:rsidRPr="005F698C" w:rsidRDefault="00BC54FE" w:rsidP="008D4C3B">
            <w:pPr>
              <w:rPr>
                <w:rFonts w:ascii="Tahoma" w:hAnsi="Tahoma" w:cs="Tahoma"/>
                <w:lang w:eastAsia="es-ES"/>
              </w:rPr>
            </w:pPr>
            <w:r>
              <w:rPr>
                <w:rFonts w:ascii="Calibri" w:hAnsi="Calibri" w:cs="Calibri"/>
                <w:color w:val="000000"/>
                <w:sz w:val="16"/>
                <w:szCs w:val="16"/>
              </w:rPr>
              <w:t>LADRILLO GAMBOTE (24X12X6)</w:t>
            </w:r>
          </w:p>
        </w:tc>
        <w:tc>
          <w:tcPr>
            <w:tcW w:w="1271" w:type="dxa"/>
            <w:shd w:val="clear" w:color="000000" w:fill="FFFFFF"/>
            <w:noWrap/>
            <w:vAlign w:val="bottom"/>
          </w:tcPr>
          <w:p w14:paraId="1C8BD865"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3BF957E9"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4.720,00</w:t>
            </w:r>
          </w:p>
        </w:tc>
      </w:tr>
      <w:tr w:rsidR="00BC54FE" w:rsidRPr="005F698C" w14:paraId="778F2E85" w14:textId="77777777" w:rsidTr="008D4C3B">
        <w:trPr>
          <w:trHeight w:val="55"/>
          <w:jc w:val="center"/>
        </w:trPr>
        <w:tc>
          <w:tcPr>
            <w:tcW w:w="1076" w:type="dxa"/>
            <w:shd w:val="clear" w:color="000000" w:fill="F2F2F2"/>
            <w:noWrap/>
          </w:tcPr>
          <w:p w14:paraId="241F716C" w14:textId="77777777" w:rsidR="00BC54FE" w:rsidRPr="005F698C" w:rsidRDefault="00BC54FE" w:rsidP="008D4C3B">
            <w:pPr>
              <w:jc w:val="center"/>
              <w:rPr>
                <w:rFonts w:ascii="Tahoma" w:hAnsi="Tahoma" w:cs="Tahoma"/>
                <w:lang w:eastAsia="es-ES"/>
              </w:rPr>
            </w:pPr>
            <w:r w:rsidRPr="00C36462">
              <w:t>55</w:t>
            </w:r>
          </w:p>
        </w:tc>
        <w:tc>
          <w:tcPr>
            <w:tcW w:w="4344" w:type="dxa"/>
            <w:shd w:val="clear" w:color="000000" w:fill="FFFFFF"/>
            <w:noWrap/>
            <w:vAlign w:val="bottom"/>
          </w:tcPr>
          <w:p w14:paraId="654F14CC" w14:textId="77777777" w:rsidR="00BC54FE" w:rsidRPr="005F698C" w:rsidRDefault="00BC54FE" w:rsidP="008D4C3B">
            <w:pPr>
              <w:rPr>
                <w:rFonts w:ascii="Tahoma" w:hAnsi="Tahoma" w:cs="Tahoma"/>
                <w:lang w:eastAsia="es-ES"/>
              </w:rPr>
            </w:pPr>
            <w:r>
              <w:rPr>
                <w:rFonts w:ascii="Calibri" w:hAnsi="Calibri" w:cs="Calibri"/>
                <w:color w:val="000000"/>
                <w:sz w:val="16"/>
                <w:szCs w:val="16"/>
              </w:rPr>
              <w:t>LAVAMANOS CON PEDESTAL MAS ACCESORIOS</w:t>
            </w:r>
          </w:p>
        </w:tc>
        <w:tc>
          <w:tcPr>
            <w:tcW w:w="1271" w:type="dxa"/>
            <w:shd w:val="clear" w:color="000000" w:fill="FFFFFF"/>
            <w:noWrap/>
            <w:vAlign w:val="bottom"/>
          </w:tcPr>
          <w:p w14:paraId="25DDCAC6"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48B8E0A6"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40,00</w:t>
            </w:r>
          </w:p>
        </w:tc>
      </w:tr>
      <w:tr w:rsidR="00BC54FE" w:rsidRPr="005F698C" w14:paraId="41700C37" w14:textId="77777777" w:rsidTr="008D4C3B">
        <w:trPr>
          <w:trHeight w:val="55"/>
          <w:jc w:val="center"/>
        </w:trPr>
        <w:tc>
          <w:tcPr>
            <w:tcW w:w="1076" w:type="dxa"/>
            <w:shd w:val="clear" w:color="000000" w:fill="F2F2F2"/>
            <w:noWrap/>
          </w:tcPr>
          <w:p w14:paraId="4AF8ABF0" w14:textId="77777777" w:rsidR="00BC54FE" w:rsidRPr="005F698C" w:rsidRDefault="00BC54FE" w:rsidP="008D4C3B">
            <w:pPr>
              <w:jc w:val="center"/>
              <w:rPr>
                <w:rFonts w:ascii="Tahoma" w:hAnsi="Tahoma" w:cs="Tahoma"/>
                <w:lang w:eastAsia="es-ES"/>
              </w:rPr>
            </w:pPr>
            <w:r w:rsidRPr="00C36462">
              <w:t>56</w:t>
            </w:r>
          </w:p>
        </w:tc>
        <w:tc>
          <w:tcPr>
            <w:tcW w:w="4344" w:type="dxa"/>
            <w:shd w:val="clear" w:color="000000" w:fill="FFFFFF"/>
            <w:noWrap/>
            <w:vAlign w:val="bottom"/>
          </w:tcPr>
          <w:p w14:paraId="40E8E756" w14:textId="77777777" w:rsidR="00BC54FE" w:rsidRPr="005F698C" w:rsidRDefault="00BC54FE" w:rsidP="008D4C3B">
            <w:pPr>
              <w:rPr>
                <w:rFonts w:ascii="Tahoma" w:hAnsi="Tahoma" w:cs="Tahoma"/>
                <w:lang w:eastAsia="es-ES"/>
              </w:rPr>
            </w:pPr>
            <w:r>
              <w:rPr>
                <w:rFonts w:ascii="Calibri" w:hAnsi="Calibri" w:cs="Calibri"/>
                <w:color w:val="000000"/>
                <w:sz w:val="16"/>
                <w:szCs w:val="16"/>
              </w:rPr>
              <w:t>LAVANDERÍA DE CEMENTO MAS ACCESORIOS</w:t>
            </w:r>
          </w:p>
        </w:tc>
        <w:tc>
          <w:tcPr>
            <w:tcW w:w="1271" w:type="dxa"/>
            <w:shd w:val="clear" w:color="000000" w:fill="FFFFFF"/>
            <w:noWrap/>
            <w:vAlign w:val="bottom"/>
          </w:tcPr>
          <w:p w14:paraId="41FF9D38"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063F320F"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40,00</w:t>
            </w:r>
          </w:p>
        </w:tc>
      </w:tr>
      <w:tr w:rsidR="00BC54FE" w:rsidRPr="005F698C" w14:paraId="0FD8F894" w14:textId="77777777" w:rsidTr="008D4C3B">
        <w:trPr>
          <w:trHeight w:val="55"/>
          <w:jc w:val="center"/>
        </w:trPr>
        <w:tc>
          <w:tcPr>
            <w:tcW w:w="1076" w:type="dxa"/>
            <w:shd w:val="clear" w:color="000000" w:fill="F2F2F2"/>
            <w:noWrap/>
          </w:tcPr>
          <w:p w14:paraId="02917E9D" w14:textId="77777777" w:rsidR="00BC54FE" w:rsidRPr="005F698C" w:rsidRDefault="00BC54FE" w:rsidP="008D4C3B">
            <w:pPr>
              <w:jc w:val="center"/>
              <w:rPr>
                <w:rFonts w:ascii="Tahoma" w:hAnsi="Tahoma" w:cs="Tahoma"/>
                <w:lang w:eastAsia="es-ES"/>
              </w:rPr>
            </w:pPr>
            <w:r w:rsidRPr="00C36462">
              <w:t>57</w:t>
            </w:r>
          </w:p>
        </w:tc>
        <w:tc>
          <w:tcPr>
            <w:tcW w:w="4344" w:type="dxa"/>
            <w:shd w:val="clear" w:color="000000" w:fill="FFFFFF"/>
            <w:noWrap/>
            <w:vAlign w:val="bottom"/>
          </w:tcPr>
          <w:p w14:paraId="22B2FE57" w14:textId="77777777" w:rsidR="00BC54FE" w:rsidRPr="005F698C" w:rsidRDefault="00BC54FE" w:rsidP="008D4C3B">
            <w:pPr>
              <w:rPr>
                <w:rFonts w:ascii="Tahoma" w:hAnsi="Tahoma" w:cs="Tahoma"/>
                <w:lang w:eastAsia="es-ES"/>
              </w:rPr>
            </w:pPr>
            <w:r>
              <w:rPr>
                <w:rFonts w:ascii="Calibri" w:hAnsi="Calibri" w:cs="Calibri"/>
                <w:color w:val="000000"/>
                <w:sz w:val="16"/>
                <w:szCs w:val="16"/>
              </w:rPr>
              <w:t>LAVAPLATOS 2 FOSAS Y 1 FREGADERO MAS SOPAPA Y SIFÓN</w:t>
            </w:r>
          </w:p>
        </w:tc>
        <w:tc>
          <w:tcPr>
            <w:tcW w:w="1271" w:type="dxa"/>
            <w:shd w:val="clear" w:color="000000" w:fill="FFFFFF"/>
            <w:noWrap/>
            <w:vAlign w:val="bottom"/>
          </w:tcPr>
          <w:p w14:paraId="47D41704"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2E83C2E8"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40,00</w:t>
            </w:r>
          </w:p>
        </w:tc>
      </w:tr>
      <w:tr w:rsidR="00BC54FE" w:rsidRPr="005F698C" w14:paraId="2AF40618" w14:textId="77777777" w:rsidTr="008D4C3B">
        <w:trPr>
          <w:trHeight w:val="55"/>
          <w:jc w:val="center"/>
        </w:trPr>
        <w:tc>
          <w:tcPr>
            <w:tcW w:w="1076" w:type="dxa"/>
            <w:shd w:val="clear" w:color="000000" w:fill="F2F2F2"/>
            <w:noWrap/>
          </w:tcPr>
          <w:p w14:paraId="11C50562" w14:textId="77777777" w:rsidR="00BC54FE" w:rsidRPr="005F698C" w:rsidRDefault="00BC54FE" w:rsidP="008D4C3B">
            <w:pPr>
              <w:jc w:val="center"/>
              <w:rPr>
                <w:rFonts w:ascii="Tahoma" w:hAnsi="Tahoma" w:cs="Tahoma"/>
                <w:lang w:eastAsia="es-ES"/>
              </w:rPr>
            </w:pPr>
            <w:r w:rsidRPr="00C36462">
              <w:t>58</w:t>
            </w:r>
          </w:p>
        </w:tc>
        <w:tc>
          <w:tcPr>
            <w:tcW w:w="4344" w:type="dxa"/>
            <w:shd w:val="clear" w:color="000000" w:fill="FFFFFF"/>
            <w:noWrap/>
            <w:vAlign w:val="bottom"/>
          </w:tcPr>
          <w:p w14:paraId="4E6C3C3E" w14:textId="77777777" w:rsidR="00BC54FE" w:rsidRPr="005F698C" w:rsidRDefault="00BC54FE" w:rsidP="008D4C3B">
            <w:pPr>
              <w:rPr>
                <w:rFonts w:ascii="Tahoma" w:hAnsi="Tahoma" w:cs="Tahoma"/>
                <w:lang w:eastAsia="es-ES"/>
              </w:rPr>
            </w:pPr>
            <w:r>
              <w:rPr>
                <w:rFonts w:ascii="Calibri" w:hAnsi="Calibri" w:cs="Calibri"/>
                <w:color w:val="000000"/>
                <w:sz w:val="16"/>
                <w:szCs w:val="16"/>
              </w:rPr>
              <w:t>LIJA P/PARED</w:t>
            </w:r>
          </w:p>
        </w:tc>
        <w:tc>
          <w:tcPr>
            <w:tcW w:w="1271" w:type="dxa"/>
            <w:shd w:val="clear" w:color="000000" w:fill="FFFFFF"/>
            <w:noWrap/>
            <w:vAlign w:val="bottom"/>
          </w:tcPr>
          <w:p w14:paraId="295006D8" w14:textId="77777777" w:rsidR="00BC54FE" w:rsidRPr="005F698C" w:rsidRDefault="00BC54FE" w:rsidP="008D4C3B">
            <w:pPr>
              <w:rPr>
                <w:rFonts w:ascii="Tahoma" w:hAnsi="Tahoma" w:cs="Tahoma"/>
                <w:lang w:eastAsia="es-ES"/>
              </w:rPr>
            </w:pPr>
            <w:r>
              <w:rPr>
                <w:rFonts w:ascii="Calibri" w:hAnsi="Calibri" w:cs="Calibri"/>
                <w:color w:val="000000"/>
                <w:sz w:val="16"/>
                <w:szCs w:val="16"/>
              </w:rPr>
              <w:t>M</w:t>
            </w:r>
          </w:p>
        </w:tc>
        <w:tc>
          <w:tcPr>
            <w:tcW w:w="1951" w:type="dxa"/>
            <w:shd w:val="clear" w:color="000000" w:fill="FFFFFF"/>
            <w:noWrap/>
            <w:vAlign w:val="bottom"/>
          </w:tcPr>
          <w:p w14:paraId="7E234AA8"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732,00</w:t>
            </w:r>
          </w:p>
        </w:tc>
      </w:tr>
      <w:tr w:rsidR="00BC54FE" w:rsidRPr="005F698C" w14:paraId="792B1455" w14:textId="77777777" w:rsidTr="008D4C3B">
        <w:trPr>
          <w:trHeight w:val="55"/>
          <w:jc w:val="center"/>
        </w:trPr>
        <w:tc>
          <w:tcPr>
            <w:tcW w:w="1076" w:type="dxa"/>
            <w:shd w:val="clear" w:color="000000" w:fill="F2F2F2"/>
            <w:noWrap/>
          </w:tcPr>
          <w:p w14:paraId="6E9A9252" w14:textId="77777777" w:rsidR="00BC54FE" w:rsidRPr="005F698C" w:rsidRDefault="00BC54FE" w:rsidP="008D4C3B">
            <w:pPr>
              <w:jc w:val="center"/>
              <w:rPr>
                <w:rFonts w:ascii="Tahoma" w:hAnsi="Tahoma" w:cs="Tahoma"/>
                <w:lang w:eastAsia="es-ES"/>
              </w:rPr>
            </w:pPr>
            <w:r w:rsidRPr="00C36462">
              <w:t>59</w:t>
            </w:r>
          </w:p>
        </w:tc>
        <w:tc>
          <w:tcPr>
            <w:tcW w:w="4344" w:type="dxa"/>
            <w:shd w:val="clear" w:color="000000" w:fill="FFFFFF"/>
            <w:noWrap/>
            <w:vAlign w:val="bottom"/>
          </w:tcPr>
          <w:p w14:paraId="3AEC3832" w14:textId="77777777" w:rsidR="00BC54FE" w:rsidRPr="005F698C" w:rsidRDefault="00BC54FE" w:rsidP="008D4C3B">
            <w:pPr>
              <w:rPr>
                <w:rFonts w:ascii="Tahoma" w:hAnsi="Tahoma" w:cs="Tahoma"/>
                <w:lang w:eastAsia="es-ES"/>
              </w:rPr>
            </w:pPr>
            <w:r>
              <w:rPr>
                <w:rFonts w:ascii="Calibri" w:hAnsi="Calibri" w:cs="Calibri"/>
                <w:color w:val="000000"/>
                <w:sz w:val="16"/>
                <w:szCs w:val="16"/>
              </w:rPr>
              <w:t>LISTON DE MADERA SEMIDURA (2"X2")</w:t>
            </w:r>
          </w:p>
        </w:tc>
        <w:tc>
          <w:tcPr>
            <w:tcW w:w="1271" w:type="dxa"/>
            <w:shd w:val="clear" w:color="000000" w:fill="FFFFFF"/>
            <w:noWrap/>
            <w:vAlign w:val="bottom"/>
          </w:tcPr>
          <w:p w14:paraId="133498EE" w14:textId="77777777" w:rsidR="00BC54FE" w:rsidRPr="005F698C" w:rsidRDefault="00BC54FE" w:rsidP="008D4C3B">
            <w:pPr>
              <w:rPr>
                <w:rFonts w:ascii="Tahoma" w:hAnsi="Tahoma" w:cs="Tahoma"/>
                <w:lang w:eastAsia="es-ES"/>
              </w:rPr>
            </w:pPr>
            <w:r>
              <w:rPr>
                <w:rFonts w:ascii="Calibri" w:hAnsi="Calibri" w:cs="Calibri"/>
                <w:color w:val="000000"/>
                <w:sz w:val="16"/>
                <w:szCs w:val="16"/>
              </w:rPr>
              <w:t>P2</w:t>
            </w:r>
          </w:p>
        </w:tc>
        <w:tc>
          <w:tcPr>
            <w:tcW w:w="1951" w:type="dxa"/>
            <w:shd w:val="clear" w:color="000000" w:fill="FFFFFF"/>
            <w:noWrap/>
            <w:vAlign w:val="bottom"/>
          </w:tcPr>
          <w:p w14:paraId="63DB8FDE"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6.029,80</w:t>
            </w:r>
          </w:p>
        </w:tc>
      </w:tr>
      <w:tr w:rsidR="00BC54FE" w:rsidRPr="005F698C" w14:paraId="0A36E02D" w14:textId="77777777" w:rsidTr="008D4C3B">
        <w:trPr>
          <w:trHeight w:val="55"/>
          <w:jc w:val="center"/>
        </w:trPr>
        <w:tc>
          <w:tcPr>
            <w:tcW w:w="1076" w:type="dxa"/>
            <w:shd w:val="clear" w:color="000000" w:fill="F2F2F2"/>
            <w:noWrap/>
          </w:tcPr>
          <w:p w14:paraId="04B7F52C" w14:textId="77777777" w:rsidR="00BC54FE" w:rsidRPr="005F698C" w:rsidRDefault="00BC54FE" w:rsidP="008D4C3B">
            <w:pPr>
              <w:jc w:val="center"/>
              <w:rPr>
                <w:rFonts w:ascii="Tahoma" w:hAnsi="Tahoma" w:cs="Tahoma"/>
                <w:lang w:eastAsia="es-ES"/>
              </w:rPr>
            </w:pPr>
            <w:r w:rsidRPr="00C36462">
              <w:t>60</w:t>
            </w:r>
          </w:p>
        </w:tc>
        <w:tc>
          <w:tcPr>
            <w:tcW w:w="4344" w:type="dxa"/>
            <w:shd w:val="clear" w:color="000000" w:fill="FFFFFF"/>
            <w:noWrap/>
            <w:vAlign w:val="bottom"/>
          </w:tcPr>
          <w:p w14:paraId="204548DE" w14:textId="77777777" w:rsidR="00BC54FE" w:rsidRPr="005F698C" w:rsidRDefault="00BC54FE" w:rsidP="008D4C3B">
            <w:pPr>
              <w:rPr>
                <w:rFonts w:ascii="Tahoma" w:hAnsi="Tahoma" w:cs="Tahoma"/>
                <w:lang w:eastAsia="es-ES"/>
              </w:rPr>
            </w:pPr>
            <w:r>
              <w:rPr>
                <w:rFonts w:ascii="Calibri" w:hAnsi="Calibri" w:cs="Calibri"/>
                <w:color w:val="000000"/>
                <w:sz w:val="16"/>
                <w:szCs w:val="16"/>
              </w:rPr>
              <w:t>LLAVE DE PASO 1/2"</w:t>
            </w:r>
          </w:p>
        </w:tc>
        <w:tc>
          <w:tcPr>
            <w:tcW w:w="1271" w:type="dxa"/>
            <w:shd w:val="clear" w:color="000000" w:fill="FFFFFF"/>
            <w:noWrap/>
            <w:vAlign w:val="bottom"/>
          </w:tcPr>
          <w:p w14:paraId="1D0922C0"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0286D8C6"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80,00</w:t>
            </w:r>
          </w:p>
        </w:tc>
      </w:tr>
      <w:tr w:rsidR="00BC54FE" w:rsidRPr="005F698C" w14:paraId="68C7DA9D" w14:textId="77777777" w:rsidTr="008D4C3B">
        <w:trPr>
          <w:trHeight w:val="55"/>
          <w:jc w:val="center"/>
        </w:trPr>
        <w:tc>
          <w:tcPr>
            <w:tcW w:w="1076" w:type="dxa"/>
            <w:shd w:val="clear" w:color="000000" w:fill="F2F2F2"/>
            <w:noWrap/>
          </w:tcPr>
          <w:p w14:paraId="7642D352" w14:textId="77777777" w:rsidR="00BC54FE" w:rsidRPr="005F698C" w:rsidRDefault="00BC54FE" w:rsidP="008D4C3B">
            <w:pPr>
              <w:jc w:val="center"/>
              <w:rPr>
                <w:rFonts w:ascii="Tahoma" w:hAnsi="Tahoma" w:cs="Tahoma"/>
                <w:lang w:eastAsia="es-ES"/>
              </w:rPr>
            </w:pPr>
            <w:r w:rsidRPr="00C36462">
              <w:t>61</w:t>
            </w:r>
          </w:p>
        </w:tc>
        <w:tc>
          <w:tcPr>
            <w:tcW w:w="4344" w:type="dxa"/>
            <w:shd w:val="clear" w:color="000000" w:fill="FFFFFF"/>
            <w:noWrap/>
            <w:vAlign w:val="bottom"/>
          </w:tcPr>
          <w:p w14:paraId="7CB1F1BA" w14:textId="77777777" w:rsidR="00BC54FE" w:rsidRPr="005F698C" w:rsidRDefault="00BC54FE" w:rsidP="008D4C3B">
            <w:pPr>
              <w:rPr>
                <w:rFonts w:ascii="Tahoma" w:hAnsi="Tahoma" w:cs="Tahoma"/>
                <w:lang w:eastAsia="es-ES"/>
              </w:rPr>
            </w:pPr>
            <w:r>
              <w:rPr>
                <w:rFonts w:ascii="Calibri" w:hAnsi="Calibri" w:cs="Calibri"/>
                <w:color w:val="000000"/>
                <w:sz w:val="16"/>
                <w:szCs w:val="16"/>
              </w:rPr>
              <w:t>LLAVE DE PASO 1/2" PARA DUCHA</w:t>
            </w:r>
          </w:p>
        </w:tc>
        <w:tc>
          <w:tcPr>
            <w:tcW w:w="1271" w:type="dxa"/>
            <w:shd w:val="clear" w:color="000000" w:fill="FFFFFF"/>
            <w:noWrap/>
            <w:vAlign w:val="bottom"/>
          </w:tcPr>
          <w:p w14:paraId="519374B7"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20F16BF8"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40,00</w:t>
            </w:r>
          </w:p>
        </w:tc>
      </w:tr>
      <w:tr w:rsidR="00BC54FE" w:rsidRPr="005F698C" w14:paraId="322B8DA7" w14:textId="77777777" w:rsidTr="008D4C3B">
        <w:trPr>
          <w:trHeight w:val="55"/>
          <w:jc w:val="center"/>
        </w:trPr>
        <w:tc>
          <w:tcPr>
            <w:tcW w:w="1076" w:type="dxa"/>
            <w:shd w:val="clear" w:color="000000" w:fill="F2F2F2"/>
            <w:noWrap/>
          </w:tcPr>
          <w:p w14:paraId="561AAADA" w14:textId="77777777" w:rsidR="00BC54FE" w:rsidRPr="005F698C" w:rsidRDefault="00BC54FE" w:rsidP="008D4C3B">
            <w:pPr>
              <w:jc w:val="center"/>
              <w:rPr>
                <w:rFonts w:ascii="Tahoma" w:hAnsi="Tahoma" w:cs="Tahoma"/>
                <w:lang w:eastAsia="es-ES"/>
              </w:rPr>
            </w:pPr>
            <w:r w:rsidRPr="00C36462">
              <w:t>62</w:t>
            </w:r>
          </w:p>
        </w:tc>
        <w:tc>
          <w:tcPr>
            <w:tcW w:w="4344" w:type="dxa"/>
            <w:shd w:val="clear" w:color="000000" w:fill="FFFFFF"/>
            <w:noWrap/>
            <w:vAlign w:val="bottom"/>
          </w:tcPr>
          <w:p w14:paraId="581943A9" w14:textId="77777777" w:rsidR="00BC54FE" w:rsidRPr="005F698C" w:rsidRDefault="00BC54FE" w:rsidP="008D4C3B">
            <w:pPr>
              <w:rPr>
                <w:rFonts w:ascii="Tahoma" w:hAnsi="Tahoma" w:cs="Tahoma"/>
                <w:lang w:eastAsia="es-ES"/>
              </w:rPr>
            </w:pPr>
            <w:r>
              <w:rPr>
                <w:rFonts w:ascii="Calibri" w:hAnsi="Calibri" w:cs="Calibri"/>
                <w:color w:val="000000"/>
                <w:sz w:val="16"/>
                <w:szCs w:val="16"/>
              </w:rPr>
              <w:t>LUMINARIA SOLAR LED EXTERIOR</w:t>
            </w:r>
          </w:p>
        </w:tc>
        <w:tc>
          <w:tcPr>
            <w:tcW w:w="1271" w:type="dxa"/>
            <w:shd w:val="clear" w:color="000000" w:fill="FFFFFF"/>
            <w:noWrap/>
            <w:vAlign w:val="bottom"/>
          </w:tcPr>
          <w:p w14:paraId="5C459BC2"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75755ADC"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40,00</w:t>
            </w:r>
          </w:p>
        </w:tc>
      </w:tr>
      <w:tr w:rsidR="00BC54FE" w:rsidRPr="005F698C" w14:paraId="314D7B8D" w14:textId="77777777" w:rsidTr="008D4C3B">
        <w:trPr>
          <w:trHeight w:val="55"/>
          <w:jc w:val="center"/>
        </w:trPr>
        <w:tc>
          <w:tcPr>
            <w:tcW w:w="1076" w:type="dxa"/>
            <w:shd w:val="clear" w:color="000000" w:fill="F2F2F2"/>
            <w:noWrap/>
          </w:tcPr>
          <w:p w14:paraId="4BE61084" w14:textId="77777777" w:rsidR="00BC54FE" w:rsidRPr="005F698C" w:rsidRDefault="00BC54FE" w:rsidP="008D4C3B">
            <w:pPr>
              <w:jc w:val="center"/>
              <w:rPr>
                <w:rFonts w:ascii="Tahoma" w:hAnsi="Tahoma" w:cs="Tahoma"/>
                <w:lang w:eastAsia="es-ES"/>
              </w:rPr>
            </w:pPr>
            <w:r w:rsidRPr="00C36462">
              <w:t>63</w:t>
            </w:r>
          </w:p>
        </w:tc>
        <w:tc>
          <w:tcPr>
            <w:tcW w:w="4344" w:type="dxa"/>
            <w:shd w:val="clear" w:color="000000" w:fill="FFFFFF"/>
            <w:noWrap/>
            <w:vAlign w:val="bottom"/>
          </w:tcPr>
          <w:p w14:paraId="5414716B" w14:textId="77777777" w:rsidR="00BC54FE" w:rsidRPr="005F698C" w:rsidRDefault="00BC54FE" w:rsidP="008D4C3B">
            <w:pPr>
              <w:rPr>
                <w:rFonts w:ascii="Tahoma" w:hAnsi="Tahoma" w:cs="Tahoma"/>
                <w:lang w:eastAsia="es-ES"/>
              </w:rPr>
            </w:pPr>
            <w:r>
              <w:rPr>
                <w:rFonts w:ascii="Calibri" w:hAnsi="Calibri" w:cs="Calibri"/>
                <w:color w:val="000000"/>
                <w:sz w:val="16"/>
                <w:szCs w:val="16"/>
              </w:rPr>
              <w:t>MADERA DE CONSTRUCCIÓN (3 USOS)</w:t>
            </w:r>
          </w:p>
        </w:tc>
        <w:tc>
          <w:tcPr>
            <w:tcW w:w="1271" w:type="dxa"/>
            <w:shd w:val="clear" w:color="000000" w:fill="FFFFFF"/>
            <w:noWrap/>
            <w:vAlign w:val="bottom"/>
          </w:tcPr>
          <w:p w14:paraId="2F4FEB11" w14:textId="77777777" w:rsidR="00BC54FE" w:rsidRPr="005F698C" w:rsidRDefault="00BC54FE" w:rsidP="008D4C3B">
            <w:pPr>
              <w:rPr>
                <w:rFonts w:ascii="Tahoma" w:hAnsi="Tahoma" w:cs="Tahoma"/>
                <w:lang w:eastAsia="es-ES"/>
              </w:rPr>
            </w:pPr>
            <w:r>
              <w:rPr>
                <w:rFonts w:ascii="Calibri" w:hAnsi="Calibri" w:cs="Calibri"/>
                <w:color w:val="000000"/>
                <w:sz w:val="16"/>
                <w:szCs w:val="16"/>
              </w:rPr>
              <w:t>P2</w:t>
            </w:r>
          </w:p>
        </w:tc>
        <w:tc>
          <w:tcPr>
            <w:tcW w:w="1951" w:type="dxa"/>
            <w:shd w:val="clear" w:color="000000" w:fill="FFFFFF"/>
            <w:noWrap/>
            <w:vAlign w:val="bottom"/>
          </w:tcPr>
          <w:p w14:paraId="27F9B2CF"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4.962,00</w:t>
            </w:r>
          </w:p>
        </w:tc>
      </w:tr>
      <w:tr w:rsidR="00BC54FE" w:rsidRPr="005F698C" w14:paraId="39AC202E" w14:textId="77777777" w:rsidTr="008D4C3B">
        <w:trPr>
          <w:trHeight w:val="55"/>
          <w:jc w:val="center"/>
        </w:trPr>
        <w:tc>
          <w:tcPr>
            <w:tcW w:w="1076" w:type="dxa"/>
            <w:shd w:val="clear" w:color="000000" w:fill="F2F2F2"/>
            <w:noWrap/>
          </w:tcPr>
          <w:p w14:paraId="0489AD96" w14:textId="77777777" w:rsidR="00BC54FE" w:rsidRPr="005F698C" w:rsidRDefault="00BC54FE" w:rsidP="008D4C3B">
            <w:pPr>
              <w:jc w:val="center"/>
              <w:rPr>
                <w:rFonts w:ascii="Tahoma" w:hAnsi="Tahoma" w:cs="Tahoma"/>
                <w:lang w:eastAsia="es-ES"/>
              </w:rPr>
            </w:pPr>
            <w:r w:rsidRPr="00C36462">
              <w:t>64</w:t>
            </w:r>
          </w:p>
        </w:tc>
        <w:tc>
          <w:tcPr>
            <w:tcW w:w="4344" w:type="dxa"/>
            <w:shd w:val="clear" w:color="000000" w:fill="FFFFFF"/>
            <w:noWrap/>
            <w:vAlign w:val="bottom"/>
          </w:tcPr>
          <w:p w14:paraId="30D51368" w14:textId="77777777" w:rsidR="00BC54FE" w:rsidRPr="005F698C" w:rsidRDefault="00BC54FE" w:rsidP="008D4C3B">
            <w:pPr>
              <w:rPr>
                <w:rFonts w:ascii="Tahoma" w:hAnsi="Tahoma" w:cs="Tahoma"/>
                <w:lang w:eastAsia="es-ES"/>
              </w:rPr>
            </w:pPr>
            <w:r>
              <w:rPr>
                <w:rFonts w:ascii="Calibri" w:hAnsi="Calibri" w:cs="Calibri"/>
                <w:color w:val="000000"/>
                <w:sz w:val="16"/>
                <w:szCs w:val="16"/>
              </w:rPr>
              <w:t>MADERA DURA (2"X6")</w:t>
            </w:r>
          </w:p>
        </w:tc>
        <w:tc>
          <w:tcPr>
            <w:tcW w:w="1271" w:type="dxa"/>
            <w:shd w:val="clear" w:color="000000" w:fill="FFFFFF"/>
            <w:noWrap/>
            <w:vAlign w:val="bottom"/>
          </w:tcPr>
          <w:p w14:paraId="7956544B" w14:textId="77777777" w:rsidR="00BC54FE" w:rsidRPr="005F698C" w:rsidRDefault="00BC54FE" w:rsidP="008D4C3B">
            <w:pPr>
              <w:rPr>
                <w:rFonts w:ascii="Tahoma" w:hAnsi="Tahoma" w:cs="Tahoma"/>
                <w:lang w:eastAsia="es-ES"/>
              </w:rPr>
            </w:pPr>
            <w:r>
              <w:rPr>
                <w:rFonts w:ascii="Calibri" w:hAnsi="Calibri" w:cs="Calibri"/>
                <w:color w:val="000000"/>
                <w:sz w:val="16"/>
                <w:szCs w:val="16"/>
              </w:rPr>
              <w:t>P2</w:t>
            </w:r>
          </w:p>
        </w:tc>
        <w:tc>
          <w:tcPr>
            <w:tcW w:w="1951" w:type="dxa"/>
            <w:shd w:val="clear" w:color="000000" w:fill="FFFFFF"/>
            <w:noWrap/>
            <w:vAlign w:val="bottom"/>
          </w:tcPr>
          <w:p w14:paraId="7FECC770"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10.987,40</w:t>
            </w:r>
          </w:p>
        </w:tc>
      </w:tr>
      <w:tr w:rsidR="00BC54FE" w:rsidRPr="005F698C" w14:paraId="7161831B" w14:textId="77777777" w:rsidTr="008D4C3B">
        <w:trPr>
          <w:trHeight w:val="55"/>
          <w:jc w:val="center"/>
        </w:trPr>
        <w:tc>
          <w:tcPr>
            <w:tcW w:w="1076" w:type="dxa"/>
            <w:shd w:val="clear" w:color="000000" w:fill="F2F2F2"/>
            <w:noWrap/>
          </w:tcPr>
          <w:p w14:paraId="1B5B4E5E" w14:textId="77777777" w:rsidR="00BC54FE" w:rsidRPr="005F698C" w:rsidRDefault="00BC54FE" w:rsidP="008D4C3B">
            <w:pPr>
              <w:jc w:val="center"/>
              <w:rPr>
                <w:rFonts w:ascii="Tahoma" w:hAnsi="Tahoma" w:cs="Tahoma"/>
                <w:lang w:eastAsia="es-ES"/>
              </w:rPr>
            </w:pPr>
            <w:r w:rsidRPr="00C36462">
              <w:t>65</w:t>
            </w:r>
          </w:p>
        </w:tc>
        <w:tc>
          <w:tcPr>
            <w:tcW w:w="4344" w:type="dxa"/>
            <w:shd w:val="clear" w:color="000000" w:fill="FFFFFF"/>
            <w:noWrap/>
            <w:vAlign w:val="bottom"/>
          </w:tcPr>
          <w:p w14:paraId="18DA34D5" w14:textId="77777777" w:rsidR="00BC54FE" w:rsidRPr="005F698C" w:rsidRDefault="00BC54FE" w:rsidP="008D4C3B">
            <w:pPr>
              <w:rPr>
                <w:rFonts w:ascii="Tahoma" w:hAnsi="Tahoma" w:cs="Tahoma"/>
                <w:lang w:eastAsia="es-ES"/>
              </w:rPr>
            </w:pPr>
            <w:r>
              <w:rPr>
                <w:rFonts w:ascii="Calibri" w:hAnsi="Calibri" w:cs="Calibri"/>
                <w:color w:val="000000"/>
                <w:sz w:val="16"/>
                <w:szCs w:val="16"/>
              </w:rPr>
              <w:t>MASA ACRÍLICA</w:t>
            </w:r>
          </w:p>
        </w:tc>
        <w:tc>
          <w:tcPr>
            <w:tcW w:w="1271" w:type="dxa"/>
            <w:shd w:val="clear" w:color="000000" w:fill="FFFFFF"/>
            <w:noWrap/>
            <w:vAlign w:val="bottom"/>
          </w:tcPr>
          <w:p w14:paraId="06298A34" w14:textId="77777777" w:rsidR="00BC54FE" w:rsidRPr="005F698C" w:rsidRDefault="00BC54FE" w:rsidP="008D4C3B">
            <w:pPr>
              <w:rPr>
                <w:rFonts w:ascii="Tahoma" w:hAnsi="Tahoma" w:cs="Tahoma"/>
                <w:lang w:eastAsia="es-ES"/>
              </w:rPr>
            </w:pPr>
            <w:r>
              <w:rPr>
                <w:rFonts w:ascii="Calibri" w:hAnsi="Calibri" w:cs="Calibri"/>
                <w:color w:val="000000"/>
                <w:sz w:val="16"/>
                <w:szCs w:val="16"/>
              </w:rPr>
              <w:t>LT</w:t>
            </w:r>
          </w:p>
        </w:tc>
        <w:tc>
          <w:tcPr>
            <w:tcW w:w="1951" w:type="dxa"/>
            <w:shd w:val="clear" w:color="000000" w:fill="FFFFFF"/>
            <w:noWrap/>
            <w:vAlign w:val="bottom"/>
          </w:tcPr>
          <w:p w14:paraId="02A79090"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1.393,39</w:t>
            </w:r>
          </w:p>
        </w:tc>
      </w:tr>
      <w:tr w:rsidR="00BC54FE" w:rsidRPr="005F698C" w14:paraId="5F0A2F49" w14:textId="77777777" w:rsidTr="008D4C3B">
        <w:trPr>
          <w:trHeight w:val="55"/>
          <w:jc w:val="center"/>
        </w:trPr>
        <w:tc>
          <w:tcPr>
            <w:tcW w:w="1076" w:type="dxa"/>
            <w:shd w:val="clear" w:color="000000" w:fill="F2F2F2"/>
            <w:noWrap/>
          </w:tcPr>
          <w:p w14:paraId="44EF95C0" w14:textId="77777777" w:rsidR="00BC54FE" w:rsidRPr="005F698C" w:rsidRDefault="00BC54FE" w:rsidP="008D4C3B">
            <w:pPr>
              <w:jc w:val="center"/>
              <w:rPr>
                <w:rFonts w:ascii="Tahoma" w:hAnsi="Tahoma" w:cs="Tahoma"/>
                <w:lang w:eastAsia="es-ES"/>
              </w:rPr>
            </w:pPr>
            <w:r w:rsidRPr="00C36462">
              <w:t>66</w:t>
            </w:r>
          </w:p>
        </w:tc>
        <w:tc>
          <w:tcPr>
            <w:tcW w:w="4344" w:type="dxa"/>
            <w:shd w:val="clear" w:color="000000" w:fill="FFFFFF"/>
            <w:noWrap/>
            <w:vAlign w:val="bottom"/>
          </w:tcPr>
          <w:p w14:paraId="3650C9BB" w14:textId="77777777" w:rsidR="00BC54FE" w:rsidRPr="005F698C" w:rsidRDefault="00BC54FE" w:rsidP="008D4C3B">
            <w:pPr>
              <w:rPr>
                <w:rFonts w:ascii="Tahoma" w:hAnsi="Tahoma" w:cs="Tahoma"/>
                <w:lang w:eastAsia="es-ES"/>
              </w:rPr>
            </w:pPr>
            <w:r>
              <w:rPr>
                <w:rFonts w:ascii="Calibri" w:hAnsi="Calibri" w:cs="Calibri"/>
                <w:color w:val="000000"/>
                <w:sz w:val="16"/>
                <w:szCs w:val="16"/>
              </w:rPr>
              <w:t>MASA CORRIDA</w:t>
            </w:r>
          </w:p>
        </w:tc>
        <w:tc>
          <w:tcPr>
            <w:tcW w:w="1271" w:type="dxa"/>
            <w:shd w:val="clear" w:color="000000" w:fill="FFFFFF"/>
            <w:noWrap/>
            <w:vAlign w:val="bottom"/>
          </w:tcPr>
          <w:p w14:paraId="5457E2C0" w14:textId="77777777" w:rsidR="00BC54FE" w:rsidRPr="005F698C" w:rsidRDefault="00BC54FE" w:rsidP="008D4C3B">
            <w:pPr>
              <w:rPr>
                <w:rFonts w:ascii="Tahoma" w:hAnsi="Tahoma" w:cs="Tahoma"/>
                <w:lang w:eastAsia="es-ES"/>
              </w:rPr>
            </w:pPr>
            <w:r>
              <w:rPr>
                <w:rFonts w:ascii="Calibri" w:hAnsi="Calibri" w:cs="Calibri"/>
                <w:color w:val="000000"/>
                <w:sz w:val="16"/>
                <w:szCs w:val="16"/>
              </w:rPr>
              <w:t>LT</w:t>
            </w:r>
          </w:p>
        </w:tc>
        <w:tc>
          <w:tcPr>
            <w:tcW w:w="1951" w:type="dxa"/>
            <w:shd w:val="clear" w:color="000000" w:fill="FFFFFF"/>
            <w:noWrap/>
            <w:vAlign w:val="bottom"/>
          </w:tcPr>
          <w:p w14:paraId="4AA2B518"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1.106,30</w:t>
            </w:r>
          </w:p>
        </w:tc>
      </w:tr>
      <w:tr w:rsidR="00BC54FE" w:rsidRPr="005F698C" w14:paraId="1317CEBA" w14:textId="77777777" w:rsidTr="008D4C3B">
        <w:trPr>
          <w:trHeight w:val="55"/>
          <w:jc w:val="center"/>
        </w:trPr>
        <w:tc>
          <w:tcPr>
            <w:tcW w:w="1076" w:type="dxa"/>
            <w:shd w:val="clear" w:color="000000" w:fill="F2F2F2"/>
            <w:noWrap/>
          </w:tcPr>
          <w:p w14:paraId="24C4EDFF" w14:textId="77777777" w:rsidR="00BC54FE" w:rsidRPr="005F698C" w:rsidRDefault="00BC54FE" w:rsidP="008D4C3B">
            <w:pPr>
              <w:jc w:val="center"/>
              <w:rPr>
                <w:rFonts w:ascii="Tahoma" w:hAnsi="Tahoma" w:cs="Tahoma"/>
                <w:lang w:eastAsia="es-ES"/>
              </w:rPr>
            </w:pPr>
            <w:r w:rsidRPr="00C36462">
              <w:t>67</w:t>
            </w:r>
          </w:p>
        </w:tc>
        <w:tc>
          <w:tcPr>
            <w:tcW w:w="4344" w:type="dxa"/>
            <w:shd w:val="clear" w:color="000000" w:fill="FFFFFF"/>
            <w:noWrap/>
            <w:vAlign w:val="bottom"/>
          </w:tcPr>
          <w:p w14:paraId="31EB0762" w14:textId="77777777" w:rsidR="00BC54FE" w:rsidRPr="005F698C" w:rsidRDefault="00BC54FE" w:rsidP="008D4C3B">
            <w:pPr>
              <w:rPr>
                <w:rFonts w:ascii="Tahoma" w:hAnsi="Tahoma" w:cs="Tahoma"/>
                <w:lang w:eastAsia="es-ES"/>
              </w:rPr>
            </w:pPr>
            <w:r>
              <w:rPr>
                <w:rFonts w:ascii="Calibri" w:hAnsi="Calibri" w:cs="Calibri"/>
                <w:color w:val="000000"/>
                <w:sz w:val="16"/>
                <w:szCs w:val="16"/>
              </w:rPr>
              <w:t>MEMBRANA AISLANTE BAJO PISO FLOTANTE</w:t>
            </w:r>
          </w:p>
        </w:tc>
        <w:tc>
          <w:tcPr>
            <w:tcW w:w="1271" w:type="dxa"/>
            <w:shd w:val="clear" w:color="000000" w:fill="FFFFFF"/>
            <w:noWrap/>
            <w:vAlign w:val="bottom"/>
          </w:tcPr>
          <w:p w14:paraId="208719D6" w14:textId="77777777" w:rsidR="00BC54FE" w:rsidRPr="005F698C" w:rsidRDefault="00BC54FE" w:rsidP="008D4C3B">
            <w:pPr>
              <w:rPr>
                <w:rFonts w:ascii="Tahoma" w:hAnsi="Tahoma" w:cs="Tahoma"/>
                <w:lang w:eastAsia="es-ES"/>
              </w:rPr>
            </w:pPr>
            <w:r>
              <w:rPr>
                <w:rFonts w:ascii="Calibri" w:hAnsi="Calibri" w:cs="Calibri"/>
                <w:color w:val="000000"/>
                <w:sz w:val="16"/>
                <w:szCs w:val="16"/>
              </w:rPr>
              <w:t>M2</w:t>
            </w:r>
          </w:p>
        </w:tc>
        <w:tc>
          <w:tcPr>
            <w:tcW w:w="1951" w:type="dxa"/>
            <w:shd w:val="clear" w:color="000000" w:fill="FFFFFF"/>
            <w:noWrap/>
            <w:vAlign w:val="bottom"/>
          </w:tcPr>
          <w:p w14:paraId="79F6FB68"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1.902,60</w:t>
            </w:r>
          </w:p>
        </w:tc>
      </w:tr>
      <w:tr w:rsidR="00BC54FE" w:rsidRPr="005F698C" w14:paraId="28DD3382" w14:textId="77777777" w:rsidTr="008D4C3B">
        <w:trPr>
          <w:trHeight w:val="55"/>
          <w:jc w:val="center"/>
        </w:trPr>
        <w:tc>
          <w:tcPr>
            <w:tcW w:w="1076" w:type="dxa"/>
            <w:shd w:val="clear" w:color="000000" w:fill="F2F2F2"/>
            <w:noWrap/>
          </w:tcPr>
          <w:p w14:paraId="1362787C" w14:textId="77777777" w:rsidR="00BC54FE" w:rsidRPr="005F698C" w:rsidRDefault="00BC54FE" w:rsidP="008D4C3B">
            <w:pPr>
              <w:jc w:val="center"/>
              <w:rPr>
                <w:rFonts w:ascii="Tahoma" w:hAnsi="Tahoma" w:cs="Tahoma"/>
                <w:lang w:eastAsia="es-ES"/>
              </w:rPr>
            </w:pPr>
            <w:r w:rsidRPr="00C36462">
              <w:t>68</w:t>
            </w:r>
          </w:p>
        </w:tc>
        <w:tc>
          <w:tcPr>
            <w:tcW w:w="4344" w:type="dxa"/>
            <w:shd w:val="clear" w:color="000000" w:fill="FFFFFF"/>
            <w:noWrap/>
            <w:vAlign w:val="bottom"/>
          </w:tcPr>
          <w:p w14:paraId="43B4E864" w14:textId="77777777" w:rsidR="00BC54FE" w:rsidRPr="005F698C" w:rsidRDefault="00BC54FE" w:rsidP="008D4C3B">
            <w:pPr>
              <w:rPr>
                <w:rFonts w:ascii="Tahoma" w:hAnsi="Tahoma" w:cs="Tahoma"/>
                <w:lang w:eastAsia="es-ES"/>
              </w:rPr>
            </w:pPr>
            <w:r>
              <w:rPr>
                <w:rFonts w:ascii="Calibri" w:hAnsi="Calibri" w:cs="Calibri"/>
                <w:color w:val="000000"/>
                <w:sz w:val="16"/>
                <w:szCs w:val="16"/>
              </w:rPr>
              <w:t>NIPLE PVC DE 1/2"</w:t>
            </w:r>
          </w:p>
        </w:tc>
        <w:tc>
          <w:tcPr>
            <w:tcW w:w="1271" w:type="dxa"/>
            <w:shd w:val="clear" w:color="000000" w:fill="FFFFFF"/>
            <w:noWrap/>
            <w:vAlign w:val="bottom"/>
          </w:tcPr>
          <w:p w14:paraId="0E4418C7"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6577329A"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80,00</w:t>
            </w:r>
          </w:p>
        </w:tc>
      </w:tr>
      <w:tr w:rsidR="00BC54FE" w:rsidRPr="005F698C" w14:paraId="66ED4978" w14:textId="77777777" w:rsidTr="008D4C3B">
        <w:trPr>
          <w:trHeight w:val="55"/>
          <w:jc w:val="center"/>
        </w:trPr>
        <w:tc>
          <w:tcPr>
            <w:tcW w:w="1076" w:type="dxa"/>
            <w:shd w:val="clear" w:color="000000" w:fill="F2F2F2"/>
            <w:noWrap/>
          </w:tcPr>
          <w:p w14:paraId="490DDBD7" w14:textId="77777777" w:rsidR="00BC54FE" w:rsidRPr="005F698C" w:rsidRDefault="00BC54FE" w:rsidP="008D4C3B">
            <w:pPr>
              <w:jc w:val="center"/>
              <w:rPr>
                <w:rFonts w:ascii="Tahoma" w:hAnsi="Tahoma" w:cs="Tahoma"/>
                <w:lang w:eastAsia="es-ES"/>
              </w:rPr>
            </w:pPr>
            <w:r w:rsidRPr="00C36462">
              <w:t>69</w:t>
            </w:r>
          </w:p>
        </w:tc>
        <w:tc>
          <w:tcPr>
            <w:tcW w:w="4344" w:type="dxa"/>
            <w:shd w:val="clear" w:color="000000" w:fill="FFFFFF"/>
            <w:noWrap/>
            <w:vAlign w:val="bottom"/>
          </w:tcPr>
          <w:p w14:paraId="33B7AA3D" w14:textId="77777777" w:rsidR="00BC54FE" w:rsidRPr="005F698C" w:rsidRDefault="00BC54FE" w:rsidP="008D4C3B">
            <w:pPr>
              <w:rPr>
                <w:rFonts w:ascii="Tahoma" w:hAnsi="Tahoma" w:cs="Tahoma"/>
                <w:lang w:eastAsia="es-ES"/>
              </w:rPr>
            </w:pPr>
            <w:r>
              <w:rPr>
                <w:rFonts w:ascii="Calibri" w:hAnsi="Calibri" w:cs="Calibri"/>
                <w:color w:val="000000"/>
                <w:sz w:val="16"/>
                <w:szCs w:val="16"/>
              </w:rPr>
              <w:t>PANEL LED 18W EMPOTRABLE</w:t>
            </w:r>
          </w:p>
        </w:tc>
        <w:tc>
          <w:tcPr>
            <w:tcW w:w="1271" w:type="dxa"/>
            <w:shd w:val="clear" w:color="000000" w:fill="FFFFFF"/>
            <w:noWrap/>
            <w:vAlign w:val="bottom"/>
          </w:tcPr>
          <w:p w14:paraId="280AA58D"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3B7DDF53"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320,00</w:t>
            </w:r>
          </w:p>
        </w:tc>
      </w:tr>
      <w:tr w:rsidR="00BC54FE" w:rsidRPr="005F698C" w14:paraId="73748716" w14:textId="77777777" w:rsidTr="008D4C3B">
        <w:trPr>
          <w:trHeight w:val="55"/>
          <w:jc w:val="center"/>
        </w:trPr>
        <w:tc>
          <w:tcPr>
            <w:tcW w:w="1076" w:type="dxa"/>
            <w:shd w:val="clear" w:color="000000" w:fill="F2F2F2"/>
            <w:noWrap/>
          </w:tcPr>
          <w:p w14:paraId="38286406" w14:textId="77777777" w:rsidR="00BC54FE" w:rsidRPr="005F698C" w:rsidRDefault="00BC54FE" w:rsidP="008D4C3B">
            <w:pPr>
              <w:jc w:val="center"/>
              <w:rPr>
                <w:rFonts w:ascii="Tahoma" w:hAnsi="Tahoma" w:cs="Tahoma"/>
                <w:lang w:eastAsia="es-ES"/>
              </w:rPr>
            </w:pPr>
            <w:r w:rsidRPr="00C36462">
              <w:t>70</w:t>
            </w:r>
          </w:p>
        </w:tc>
        <w:tc>
          <w:tcPr>
            <w:tcW w:w="4344" w:type="dxa"/>
            <w:shd w:val="clear" w:color="000000" w:fill="FFFFFF"/>
            <w:noWrap/>
            <w:vAlign w:val="bottom"/>
          </w:tcPr>
          <w:p w14:paraId="00921572" w14:textId="77777777" w:rsidR="00BC54FE" w:rsidRPr="005F698C" w:rsidRDefault="00BC54FE" w:rsidP="008D4C3B">
            <w:pPr>
              <w:rPr>
                <w:rFonts w:ascii="Tahoma" w:hAnsi="Tahoma" w:cs="Tahoma"/>
                <w:lang w:eastAsia="es-ES"/>
              </w:rPr>
            </w:pPr>
            <w:r>
              <w:rPr>
                <w:rFonts w:ascii="Calibri" w:hAnsi="Calibri" w:cs="Calibri"/>
                <w:color w:val="000000"/>
                <w:sz w:val="16"/>
                <w:szCs w:val="16"/>
              </w:rPr>
              <w:t>PEGAMENTO PARA PVC</w:t>
            </w:r>
          </w:p>
        </w:tc>
        <w:tc>
          <w:tcPr>
            <w:tcW w:w="1271" w:type="dxa"/>
            <w:shd w:val="clear" w:color="000000" w:fill="FFFFFF"/>
            <w:noWrap/>
            <w:vAlign w:val="bottom"/>
          </w:tcPr>
          <w:p w14:paraId="7F4D7307" w14:textId="77777777" w:rsidR="00BC54FE" w:rsidRPr="005F698C" w:rsidRDefault="00BC54FE" w:rsidP="008D4C3B">
            <w:pPr>
              <w:rPr>
                <w:rFonts w:ascii="Tahoma" w:hAnsi="Tahoma" w:cs="Tahoma"/>
                <w:lang w:eastAsia="es-ES"/>
              </w:rPr>
            </w:pPr>
            <w:r>
              <w:rPr>
                <w:rFonts w:ascii="Calibri" w:hAnsi="Calibri" w:cs="Calibri"/>
                <w:color w:val="000000"/>
                <w:sz w:val="16"/>
                <w:szCs w:val="16"/>
              </w:rPr>
              <w:t>LT</w:t>
            </w:r>
          </w:p>
        </w:tc>
        <w:tc>
          <w:tcPr>
            <w:tcW w:w="1951" w:type="dxa"/>
            <w:shd w:val="clear" w:color="000000" w:fill="FFFFFF"/>
            <w:noWrap/>
            <w:vAlign w:val="bottom"/>
          </w:tcPr>
          <w:p w14:paraId="5942D1B9"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29,22</w:t>
            </w:r>
          </w:p>
        </w:tc>
      </w:tr>
      <w:tr w:rsidR="00BC54FE" w:rsidRPr="005F698C" w14:paraId="77F3E164" w14:textId="77777777" w:rsidTr="008D4C3B">
        <w:trPr>
          <w:trHeight w:val="55"/>
          <w:jc w:val="center"/>
        </w:trPr>
        <w:tc>
          <w:tcPr>
            <w:tcW w:w="1076" w:type="dxa"/>
            <w:shd w:val="clear" w:color="000000" w:fill="F2F2F2"/>
            <w:noWrap/>
          </w:tcPr>
          <w:p w14:paraId="586F51E0" w14:textId="77777777" w:rsidR="00BC54FE" w:rsidRPr="005F698C" w:rsidRDefault="00BC54FE" w:rsidP="008D4C3B">
            <w:pPr>
              <w:jc w:val="center"/>
              <w:rPr>
                <w:rFonts w:ascii="Tahoma" w:hAnsi="Tahoma" w:cs="Tahoma"/>
                <w:lang w:eastAsia="es-ES"/>
              </w:rPr>
            </w:pPr>
            <w:r w:rsidRPr="00C36462">
              <w:t>71</w:t>
            </w:r>
          </w:p>
        </w:tc>
        <w:tc>
          <w:tcPr>
            <w:tcW w:w="4344" w:type="dxa"/>
            <w:shd w:val="clear" w:color="000000" w:fill="FFFFFF"/>
            <w:noWrap/>
            <w:vAlign w:val="bottom"/>
          </w:tcPr>
          <w:p w14:paraId="41A4D405" w14:textId="77777777" w:rsidR="00BC54FE" w:rsidRPr="005F698C" w:rsidRDefault="00BC54FE" w:rsidP="008D4C3B">
            <w:pPr>
              <w:rPr>
                <w:rFonts w:ascii="Tahoma" w:hAnsi="Tahoma" w:cs="Tahoma"/>
                <w:lang w:eastAsia="es-ES"/>
              </w:rPr>
            </w:pPr>
            <w:r>
              <w:rPr>
                <w:rFonts w:ascii="Calibri" w:hAnsi="Calibri" w:cs="Calibri"/>
                <w:color w:val="000000"/>
                <w:sz w:val="16"/>
                <w:szCs w:val="16"/>
              </w:rPr>
              <w:t xml:space="preserve">PINTURA LATEX </w:t>
            </w:r>
          </w:p>
        </w:tc>
        <w:tc>
          <w:tcPr>
            <w:tcW w:w="1271" w:type="dxa"/>
            <w:shd w:val="clear" w:color="000000" w:fill="FFFFFF"/>
            <w:noWrap/>
            <w:vAlign w:val="bottom"/>
          </w:tcPr>
          <w:p w14:paraId="6B668EE4" w14:textId="77777777" w:rsidR="00BC54FE" w:rsidRPr="005F698C" w:rsidRDefault="00BC54FE" w:rsidP="008D4C3B">
            <w:pPr>
              <w:rPr>
                <w:rFonts w:ascii="Tahoma" w:hAnsi="Tahoma" w:cs="Tahoma"/>
                <w:lang w:eastAsia="es-ES"/>
              </w:rPr>
            </w:pPr>
            <w:r>
              <w:rPr>
                <w:rFonts w:ascii="Calibri" w:hAnsi="Calibri" w:cs="Calibri"/>
                <w:color w:val="000000"/>
                <w:sz w:val="16"/>
                <w:szCs w:val="16"/>
              </w:rPr>
              <w:t>LT</w:t>
            </w:r>
          </w:p>
        </w:tc>
        <w:tc>
          <w:tcPr>
            <w:tcW w:w="1951" w:type="dxa"/>
            <w:shd w:val="clear" w:color="000000" w:fill="FFFFFF"/>
            <w:noWrap/>
            <w:vAlign w:val="bottom"/>
          </w:tcPr>
          <w:p w14:paraId="5884C12E"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2.507,81</w:t>
            </w:r>
          </w:p>
        </w:tc>
      </w:tr>
      <w:tr w:rsidR="00BC54FE" w:rsidRPr="005F698C" w14:paraId="1558253F" w14:textId="77777777" w:rsidTr="008D4C3B">
        <w:trPr>
          <w:trHeight w:val="55"/>
          <w:jc w:val="center"/>
        </w:trPr>
        <w:tc>
          <w:tcPr>
            <w:tcW w:w="1076" w:type="dxa"/>
            <w:shd w:val="clear" w:color="000000" w:fill="F2F2F2"/>
            <w:noWrap/>
          </w:tcPr>
          <w:p w14:paraId="621AB7CE" w14:textId="77777777" w:rsidR="00BC54FE" w:rsidRPr="005F698C" w:rsidRDefault="00BC54FE" w:rsidP="008D4C3B">
            <w:pPr>
              <w:jc w:val="center"/>
              <w:rPr>
                <w:rFonts w:ascii="Tahoma" w:hAnsi="Tahoma" w:cs="Tahoma"/>
                <w:lang w:eastAsia="es-ES"/>
              </w:rPr>
            </w:pPr>
            <w:r w:rsidRPr="00C36462">
              <w:t>72</w:t>
            </w:r>
          </w:p>
        </w:tc>
        <w:tc>
          <w:tcPr>
            <w:tcW w:w="4344" w:type="dxa"/>
            <w:shd w:val="clear" w:color="000000" w:fill="FFFFFF"/>
            <w:noWrap/>
            <w:vAlign w:val="bottom"/>
          </w:tcPr>
          <w:p w14:paraId="360A4B0E" w14:textId="77777777" w:rsidR="00BC54FE" w:rsidRPr="005F698C" w:rsidRDefault="00BC54FE" w:rsidP="008D4C3B">
            <w:pPr>
              <w:rPr>
                <w:rFonts w:ascii="Tahoma" w:hAnsi="Tahoma" w:cs="Tahoma"/>
                <w:lang w:eastAsia="es-ES"/>
              </w:rPr>
            </w:pPr>
            <w:r>
              <w:rPr>
                <w:rFonts w:ascii="Calibri" w:hAnsi="Calibri" w:cs="Calibri"/>
                <w:color w:val="000000"/>
                <w:sz w:val="16"/>
                <w:szCs w:val="16"/>
              </w:rPr>
              <w:t>PISO FLOTANTE HDF 8MM MAS ACCESORIOS</w:t>
            </w:r>
          </w:p>
        </w:tc>
        <w:tc>
          <w:tcPr>
            <w:tcW w:w="1271" w:type="dxa"/>
            <w:shd w:val="clear" w:color="000000" w:fill="FFFFFF"/>
            <w:noWrap/>
            <w:vAlign w:val="bottom"/>
          </w:tcPr>
          <w:p w14:paraId="43EE1D2B" w14:textId="77777777" w:rsidR="00BC54FE" w:rsidRPr="005F698C" w:rsidRDefault="00BC54FE" w:rsidP="008D4C3B">
            <w:pPr>
              <w:rPr>
                <w:rFonts w:ascii="Tahoma" w:hAnsi="Tahoma" w:cs="Tahoma"/>
                <w:lang w:eastAsia="es-ES"/>
              </w:rPr>
            </w:pPr>
            <w:r>
              <w:rPr>
                <w:rFonts w:ascii="Calibri" w:hAnsi="Calibri" w:cs="Calibri"/>
                <w:color w:val="000000"/>
                <w:sz w:val="16"/>
                <w:szCs w:val="16"/>
              </w:rPr>
              <w:t>M2</w:t>
            </w:r>
          </w:p>
        </w:tc>
        <w:tc>
          <w:tcPr>
            <w:tcW w:w="1951" w:type="dxa"/>
            <w:shd w:val="clear" w:color="000000" w:fill="FFFFFF"/>
            <w:noWrap/>
            <w:vAlign w:val="bottom"/>
          </w:tcPr>
          <w:p w14:paraId="20E1E698"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1.902,60</w:t>
            </w:r>
          </w:p>
        </w:tc>
      </w:tr>
      <w:tr w:rsidR="00BC54FE" w:rsidRPr="005F698C" w14:paraId="7DF92113" w14:textId="77777777" w:rsidTr="008D4C3B">
        <w:trPr>
          <w:trHeight w:val="55"/>
          <w:jc w:val="center"/>
        </w:trPr>
        <w:tc>
          <w:tcPr>
            <w:tcW w:w="1076" w:type="dxa"/>
            <w:shd w:val="clear" w:color="000000" w:fill="F2F2F2"/>
            <w:noWrap/>
          </w:tcPr>
          <w:p w14:paraId="7199950F" w14:textId="77777777" w:rsidR="00BC54FE" w:rsidRPr="005F698C" w:rsidRDefault="00BC54FE" w:rsidP="008D4C3B">
            <w:pPr>
              <w:jc w:val="center"/>
              <w:rPr>
                <w:rFonts w:ascii="Tahoma" w:hAnsi="Tahoma" w:cs="Tahoma"/>
                <w:lang w:eastAsia="es-ES"/>
              </w:rPr>
            </w:pPr>
            <w:r w:rsidRPr="00C36462">
              <w:t>73</w:t>
            </w:r>
          </w:p>
        </w:tc>
        <w:tc>
          <w:tcPr>
            <w:tcW w:w="4344" w:type="dxa"/>
            <w:shd w:val="clear" w:color="000000" w:fill="FFFFFF"/>
            <w:noWrap/>
            <w:vAlign w:val="bottom"/>
          </w:tcPr>
          <w:p w14:paraId="2BF862FA" w14:textId="77777777" w:rsidR="00BC54FE" w:rsidRPr="005F698C" w:rsidRDefault="00BC54FE" w:rsidP="008D4C3B">
            <w:pPr>
              <w:rPr>
                <w:rFonts w:ascii="Tahoma" w:hAnsi="Tahoma" w:cs="Tahoma"/>
                <w:lang w:eastAsia="es-ES"/>
              </w:rPr>
            </w:pPr>
            <w:r>
              <w:rPr>
                <w:rFonts w:ascii="Calibri" w:hAnsi="Calibri" w:cs="Calibri"/>
                <w:color w:val="000000"/>
                <w:sz w:val="16"/>
                <w:szCs w:val="16"/>
              </w:rPr>
              <w:t>PLETINA DE 1/8" X 3/4"</w:t>
            </w:r>
          </w:p>
        </w:tc>
        <w:tc>
          <w:tcPr>
            <w:tcW w:w="1271" w:type="dxa"/>
            <w:shd w:val="clear" w:color="000000" w:fill="FFFFFF"/>
            <w:noWrap/>
            <w:vAlign w:val="bottom"/>
          </w:tcPr>
          <w:p w14:paraId="72F9D47A" w14:textId="77777777" w:rsidR="00BC54FE" w:rsidRPr="005F698C" w:rsidRDefault="00BC54FE" w:rsidP="008D4C3B">
            <w:pPr>
              <w:rPr>
                <w:rFonts w:ascii="Tahoma" w:hAnsi="Tahoma" w:cs="Tahoma"/>
                <w:lang w:eastAsia="es-ES"/>
              </w:rPr>
            </w:pPr>
            <w:r>
              <w:rPr>
                <w:rFonts w:ascii="Calibri" w:hAnsi="Calibri" w:cs="Calibri"/>
                <w:color w:val="000000"/>
                <w:sz w:val="16"/>
                <w:szCs w:val="16"/>
              </w:rPr>
              <w:t>M</w:t>
            </w:r>
          </w:p>
        </w:tc>
        <w:tc>
          <w:tcPr>
            <w:tcW w:w="1951" w:type="dxa"/>
            <w:shd w:val="clear" w:color="000000" w:fill="FFFFFF"/>
            <w:noWrap/>
            <w:vAlign w:val="bottom"/>
          </w:tcPr>
          <w:p w14:paraId="75594D58"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274,00</w:t>
            </w:r>
          </w:p>
        </w:tc>
      </w:tr>
      <w:tr w:rsidR="00BC54FE" w:rsidRPr="005F698C" w14:paraId="1DF4507E" w14:textId="77777777" w:rsidTr="008D4C3B">
        <w:trPr>
          <w:trHeight w:val="55"/>
          <w:jc w:val="center"/>
        </w:trPr>
        <w:tc>
          <w:tcPr>
            <w:tcW w:w="1076" w:type="dxa"/>
            <w:shd w:val="clear" w:color="000000" w:fill="F2F2F2"/>
            <w:noWrap/>
          </w:tcPr>
          <w:p w14:paraId="5976DCB2" w14:textId="77777777" w:rsidR="00BC54FE" w:rsidRPr="005F698C" w:rsidRDefault="00BC54FE" w:rsidP="008D4C3B">
            <w:pPr>
              <w:jc w:val="center"/>
              <w:rPr>
                <w:rFonts w:ascii="Tahoma" w:hAnsi="Tahoma" w:cs="Tahoma"/>
                <w:lang w:eastAsia="es-ES"/>
              </w:rPr>
            </w:pPr>
            <w:r w:rsidRPr="00C36462">
              <w:t>74</w:t>
            </w:r>
          </w:p>
        </w:tc>
        <w:tc>
          <w:tcPr>
            <w:tcW w:w="4344" w:type="dxa"/>
            <w:shd w:val="clear" w:color="000000" w:fill="FFFFFF"/>
            <w:noWrap/>
            <w:vAlign w:val="bottom"/>
          </w:tcPr>
          <w:p w14:paraId="3FFD902D" w14:textId="77777777" w:rsidR="00BC54FE" w:rsidRPr="005F698C" w:rsidRDefault="00BC54FE" w:rsidP="008D4C3B">
            <w:pPr>
              <w:rPr>
                <w:rFonts w:ascii="Tahoma" w:hAnsi="Tahoma" w:cs="Tahoma"/>
                <w:lang w:eastAsia="es-ES"/>
              </w:rPr>
            </w:pPr>
            <w:r>
              <w:rPr>
                <w:rFonts w:ascii="Calibri" w:hAnsi="Calibri" w:cs="Calibri"/>
                <w:color w:val="000000"/>
                <w:sz w:val="16"/>
                <w:szCs w:val="16"/>
              </w:rPr>
              <w:t>POLIETILENO 200 MICRONES</w:t>
            </w:r>
          </w:p>
        </w:tc>
        <w:tc>
          <w:tcPr>
            <w:tcW w:w="1271" w:type="dxa"/>
            <w:shd w:val="clear" w:color="000000" w:fill="FFFFFF"/>
            <w:noWrap/>
            <w:vAlign w:val="bottom"/>
          </w:tcPr>
          <w:p w14:paraId="7D90DD52" w14:textId="77777777" w:rsidR="00BC54FE" w:rsidRPr="005F698C" w:rsidRDefault="00BC54FE" w:rsidP="008D4C3B">
            <w:pPr>
              <w:rPr>
                <w:rFonts w:ascii="Tahoma" w:hAnsi="Tahoma" w:cs="Tahoma"/>
                <w:lang w:eastAsia="es-ES"/>
              </w:rPr>
            </w:pPr>
            <w:r>
              <w:rPr>
                <w:rFonts w:ascii="Calibri" w:hAnsi="Calibri" w:cs="Calibri"/>
                <w:color w:val="000000"/>
                <w:sz w:val="16"/>
                <w:szCs w:val="16"/>
              </w:rPr>
              <w:t>M2</w:t>
            </w:r>
          </w:p>
        </w:tc>
        <w:tc>
          <w:tcPr>
            <w:tcW w:w="1951" w:type="dxa"/>
            <w:shd w:val="clear" w:color="000000" w:fill="FFFFFF"/>
            <w:noWrap/>
            <w:vAlign w:val="bottom"/>
          </w:tcPr>
          <w:p w14:paraId="39877DDD"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2.162,60</w:t>
            </w:r>
          </w:p>
        </w:tc>
      </w:tr>
      <w:tr w:rsidR="00BC54FE" w:rsidRPr="005F698C" w14:paraId="6AFF5A66" w14:textId="77777777" w:rsidTr="008D4C3B">
        <w:trPr>
          <w:trHeight w:val="55"/>
          <w:jc w:val="center"/>
        </w:trPr>
        <w:tc>
          <w:tcPr>
            <w:tcW w:w="1076" w:type="dxa"/>
            <w:shd w:val="clear" w:color="000000" w:fill="F2F2F2"/>
            <w:noWrap/>
          </w:tcPr>
          <w:p w14:paraId="40C0B702" w14:textId="77777777" w:rsidR="00BC54FE" w:rsidRPr="005F698C" w:rsidRDefault="00BC54FE" w:rsidP="008D4C3B">
            <w:pPr>
              <w:jc w:val="center"/>
              <w:rPr>
                <w:rFonts w:ascii="Tahoma" w:hAnsi="Tahoma" w:cs="Tahoma"/>
                <w:lang w:eastAsia="es-ES"/>
              </w:rPr>
            </w:pPr>
            <w:r w:rsidRPr="00C36462">
              <w:t>75</w:t>
            </w:r>
          </w:p>
        </w:tc>
        <w:tc>
          <w:tcPr>
            <w:tcW w:w="4344" w:type="dxa"/>
            <w:shd w:val="clear" w:color="000000" w:fill="FFFFFF"/>
            <w:noWrap/>
            <w:vAlign w:val="bottom"/>
          </w:tcPr>
          <w:p w14:paraId="3C399B46" w14:textId="77777777" w:rsidR="00BC54FE" w:rsidRPr="005F698C" w:rsidRDefault="00BC54FE" w:rsidP="008D4C3B">
            <w:pPr>
              <w:rPr>
                <w:rFonts w:ascii="Tahoma" w:hAnsi="Tahoma" w:cs="Tahoma"/>
                <w:lang w:eastAsia="es-ES"/>
              </w:rPr>
            </w:pPr>
            <w:r>
              <w:rPr>
                <w:rFonts w:ascii="Calibri" w:hAnsi="Calibri" w:cs="Calibri"/>
                <w:color w:val="000000"/>
                <w:sz w:val="16"/>
                <w:szCs w:val="16"/>
              </w:rPr>
              <w:t>PUERTA TABLERO DE MADERA SEMIDURA (0,90X2,10) INC/MARCO</w:t>
            </w:r>
          </w:p>
        </w:tc>
        <w:tc>
          <w:tcPr>
            <w:tcW w:w="1271" w:type="dxa"/>
            <w:shd w:val="clear" w:color="000000" w:fill="FFFFFF"/>
            <w:noWrap/>
            <w:vAlign w:val="bottom"/>
          </w:tcPr>
          <w:p w14:paraId="09069437"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5C70B5E8"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160,00</w:t>
            </w:r>
          </w:p>
        </w:tc>
      </w:tr>
      <w:tr w:rsidR="00BC54FE" w:rsidRPr="005F698C" w14:paraId="2DD5A1E1" w14:textId="77777777" w:rsidTr="008D4C3B">
        <w:trPr>
          <w:trHeight w:val="55"/>
          <w:jc w:val="center"/>
        </w:trPr>
        <w:tc>
          <w:tcPr>
            <w:tcW w:w="1076" w:type="dxa"/>
            <w:shd w:val="clear" w:color="000000" w:fill="F2F2F2"/>
            <w:noWrap/>
          </w:tcPr>
          <w:p w14:paraId="613BE214" w14:textId="77777777" w:rsidR="00BC54FE" w:rsidRPr="005F698C" w:rsidRDefault="00BC54FE" w:rsidP="008D4C3B">
            <w:pPr>
              <w:jc w:val="center"/>
              <w:rPr>
                <w:rFonts w:ascii="Tahoma" w:hAnsi="Tahoma" w:cs="Tahoma"/>
                <w:lang w:eastAsia="es-ES"/>
              </w:rPr>
            </w:pPr>
            <w:r w:rsidRPr="00C36462">
              <w:t>76</w:t>
            </w:r>
          </w:p>
        </w:tc>
        <w:tc>
          <w:tcPr>
            <w:tcW w:w="4344" w:type="dxa"/>
            <w:shd w:val="clear" w:color="000000" w:fill="FFFFFF"/>
            <w:noWrap/>
            <w:vAlign w:val="bottom"/>
          </w:tcPr>
          <w:p w14:paraId="515D102D" w14:textId="77777777" w:rsidR="00BC54FE" w:rsidRPr="005F698C" w:rsidRDefault="00BC54FE" w:rsidP="008D4C3B">
            <w:pPr>
              <w:rPr>
                <w:rFonts w:ascii="Tahoma" w:hAnsi="Tahoma" w:cs="Tahoma"/>
                <w:lang w:eastAsia="es-ES"/>
              </w:rPr>
            </w:pPr>
            <w:r>
              <w:rPr>
                <w:rFonts w:ascii="Calibri" w:hAnsi="Calibri" w:cs="Calibri"/>
                <w:color w:val="000000"/>
                <w:sz w:val="16"/>
                <w:szCs w:val="16"/>
              </w:rPr>
              <w:t xml:space="preserve">PUERTA TABLERO DE MADERA SEMIDURA (1,00X2,10) INC/MARCO </w:t>
            </w:r>
          </w:p>
        </w:tc>
        <w:tc>
          <w:tcPr>
            <w:tcW w:w="1271" w:type="dxa"/>
            <w:shd w:val="clear" w:color="000000" w:fill="FFFFFF"/>
            <w:noWrap/>
            <w:vAlign w:val="bottom"/>
          </w:tcPr>
          <w:p w14:paraId="7A42724C"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6227D9A6"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40,00</w:t>
            </w:r>
          </w:p>
        </w:tc>
      </w:tr>
      <w:tr w:rsidR="00BC54FE" w:rsidRPr="005F698C" w14:paraId="737A66C2" w14:textId="77777777" w:rsidTr="008D4C3B">
        <w:trPr>
          <w:trHeight w:val="55"/>
          <w:jc w:val="center"/>
        </w:trPr>
        <w:tc>
          <w:tcPr>
            <w:tcW w:w="1076" w:type="dxa"/>
            <w:shd w:val="clear" w:color="000000" w:fill="F2F2F2"/>
            <w:noWrap/>
          </w:tcPr>
          <w:p w14:paraId="77AFEFC7" w14:textId="77777777" w:rsidR="00BC54FE" w:rsidRPr="005F698C" w:rsidRDefault="00BC54FE" w:rsidP="008D4C3B">
            <w:pPr>
              <w:jc w:val="center"/>
              <w:rPr>
                <w:rFonts w:ascii="Tahoma" w:hAnsi="Tahoma" w:cs="Tahoma"/>
                <w:lang w:eastAsia="es-ES"/>
              </w:rPr>
            </w:pPr>
            <w:r w:rsidRPr="00C36462">
              <w:t>77</w:t>
            </w:r>
          </w:p>
        </w:tc>
        <w:tc>
          <w:tcPr>
            <w:tcW w:w="4344" w:type="dxa"/>
            <w:shd w:val="clear" w:color="000000" w:fill="FFFFFF"/>
            <w:noWrap/>
            <w:vAlign w:val="bottom"/>
          </w:tcPr>
          <w:p w14:paraId="338EAA97" w14:textId="77777777" w:rsidR="00BC54FE" w:rsidRPr="005F698C" w:rsidRDefault="00BC54FE" w:rsidP="008D4C3B">
            <w:pPr>
              <w:rPr>
                <w:rFonts w:ascii="Tahoma" w:hAnsi="Tahoma" w:cs="Tahoma"/>
                <w:lang w:eastAsia="es-ES"/>
              </w:rPr>
            </w:pPr>
            <w:r>
              <w:rPr>
                <w:rFonts w:ascii="Calibri" w:hAnsi="Calibri" w:cs="Calibri"/>
                <w:color w:val="000000"/>
                <w:sz w:val="16"/>
                <w:szCs w:val="16"/>
              </w:rPr>
              <w:t>REDUCCIÓN PVC DE 2" A 1 1/2"</w:t>
            </w:r>
          </w:p>
        </w:tc>
        <w:tc>
          <w:tcPr>
            <w:tcW w:w="1271" w:type="dxa"/>
            <w:shd w:val="clear" w:color="000000" w:fill="FFFFFF"/>
            <w:noWrap/>
            <w:vAlign w:val="bottom"/>
          </w:tcPr>
          <w:p w14:paraId="03334218"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607B4106"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80,00</w:t>
            </w:r>
          </w:p>
        </w:tc>
      </w:tr>
      <w:tr w:rsidR="00BC54FE" w:rsidRPr="005F698C" w14:paraId="5A764EF5" w14:textId="77777777" w:rsidTr="008D4C3B">
        <w:trPr>
          <w:trHeight w:val="55"/>
          <w:jc w:val="center"/>
        </w:trPr>
        <w:tc>
          <w:tcPr>
            <w:tcW w:w="1076" w:type="dxa"/>
            <w:shd w:val="clear" w:color="000000" w:fill="F2F2F2"/>
            <w:noWrap/>
          </w:tcPr>
          <w:p w14:paraId="39C520AE" w14:textId="77777777" w:rsidR="00BC54FE" w:rsidRPr="005F698C" w:rsidRDefault="00BC54FE" w:rsidP="008D4C3B">
            <w:pPr>
              <w:jc w:val="center"/>
              <w:rPr>
                <w:rFonts w:ascii="Tahoma" w:hAnsi="Tahoma" w:cs="Tahoma"/>
                <w:lang w:eastAsia="es-ES"/>
              </w:rPr>
            </w:pPr>
            <w:r w:rsidRPr="00C36462">
              <w:t>78</w:t>
            </w:r>
          </w:p>
        </w:tc>
        <w:tc>
          <w:tcPr>
            <w:tcW w:w="4344" w:type="dxa"/>
            <w:shd w:val="clear" w:color="000000" w:fill="FFFFFF"/>
            <w:noWrap/>
            <w:vAlign w:val="bottom"/>
          </w:tcPr>
          <w:p w14:paraId="5A8384F5" w14:textId="77777777" w:rsidR="00BC54FE" w:rsidRPr="005F698C" w:rsidRDefault="00BC54FE" w:rsidP="008D4C3B">
            <w:pPr>
              <w:rPr>
                <w:rFonts w:ascii="Tahoma" w:hAnsi="Tahoma" w:cs="Tahoma"/>
                <w:lang w:eastAsia="es-ES"/>
              </w:rPr>
            </w:pPr>
            <w:r>
              <w:rPr>
                <w:rFonts w:ascii="Calibri" w:hAnsi="Calibri" w:cs="Calibri"/>
                <w:color w:val="000000"/>
                <w:sz w:val="16"/>
                <w:szCs w:val="16"/>
              </w:rPr>
              <w:t>REJILLA DE PISO METÁLICA</w:t>
            </w:r>
          </w:p>
        </w:tc>
        <w:tc>
          <w:tcPr>
            <w:tcW w:w="1271" w:type="dxa"/>
            <w:shd w:val="clear" w:color="000000" w:fill="FFFFFF"/>
            <w:noWrap/>
            <w:vAlign w:val="bottom"/>
          </w:tcPr>
          <w:p w14:paraId="02908B5E"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7E3F38E3"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120,00</w:t>
            </w:r>
          </w:p>
        </w:tc>
      </w:tr>
      <w:tr w:rsidR="00BC54FE" w:rsidRPr="005F698C" w14:paraId="28A09D16" w14:textId="77777777" w:rsidTr="008D4C3B">
        <w:trPr>
          <w:trHeight w:val="55"/>
          <w:jc w:val="center"/>
        </w:trPr>
        <w:tc>
          <w:tcPr>
            <w:tcW w:w="1076" w:type="dxa"/>
            <w:shd w:val="clear" w:color="000000" w:fill="F2F2F2"/>
            <w:noWrap/>
          </w:tcPr>
          <w:p w14:paraId="07BFEC8B" w14:textId="77777777" w:rsidR="00BC54FE" w:rsidRPr="005F698C" w:rsidRDefault="00BC54FE" w:rsidP="008D4C3B">
            <w:pPr>
              <w:jc w:val="center"/>
              <w:rPr>
                <w:rFonts w:ascii="Tahoma" w:hAnsi="Tahoma" w:cs="Tahoma"/>
                <w:lang w:eastAsia="es-ES"/>
              </w:rPr>
            </w:pPr>
            <w:r w:rsidRPr="00C36462">
              <w:t>79</w:t>
            </w:r>
          </w:p>
        </w:tc>
        <w:tc>
          <w:tcPr>
            <w:tcW w:w="4344" w:type="dxa"/>
            <w:shd w:val="clear" w:color="000000" w:fill="FFFFFF"/>
            <w:noWrap/>
            <w:vAlign w:val="bottom"/>
          </w:tcPr>
          <w:p w14:paraId="68E2344F" w14:textId="77777777" w:rsidR="00BC54FE" w:rsidRPr="005F698C" w:rsidRDefault="00BC54FE" w:rsidP="008D4C3B">
            <w:pPr>
              <w:rPr>
                <w:rFonts w:ascii="Tahoma" w:hAnsi="Tahoma" w:cs="Tahoma"/>
                <w:lang w:eastAsia="es-ES"/>
              </w:rPr>
            </w:pPr>
            <w:r>
              <w:rPr>
                <w:rFonts w:ascii="Calibri" w:hAnsi="Calibri" w:cs="Calibri"/>
                <w:color w:val="000000"/>
                <w:sz w:val="16"/>
                <w:szCs w:val="16"/>
              </w:rPr>
              <w:t>SELLA ROSCA</w:t>
            </w:r>
          </w:p>
        </w:tc>
        <w:tc>
          <w:tcPr>
            <w:tcW w:w="1271" w:type="dxa"/>
            <w:shd w:val="clear" w:color="000000" w:fill="FFFFFF"/>
            <w:noWrap/>
            <w:vAlign w:val="bottom"/>
          </w:tcPr>
          <w:p w14:paraId="48FDB428"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47F54D3B"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12,00</w:t>
            </w:r>
          </w:p>
        </w:tc>
      </w:tr>
      <w:tr w:rsidR="00BC54FE" w:rsidRPr="005F698C" w14:paraId="326B0047" w14:textId="77777777" w:rsidTr="008D4C3B">
        <w:trPr>
          <w:trHeight w:val="55"/>
          <w:jc w:val="center"/>
        </w:trPr>
        <w:tc>
          <w:tcPr>
            <w:tcW w:w="1076" w:type="dxa"/>
            <w:shd w:val="clear" w:color="000000" w:fill="F2F2F2"/>
            <w:noWrap/>
          </w:tcPr>
          <w:p w14:paraId="34B727DD" w14:textId="77777777" w:rsidR="00BC54FE" w:rsidRPr="005F698C" w:rsidRDefault="00BC54FE" w:rsidP="008D4C3B">
            <w:pPr>
              <w:jc w:val="center"/>
              <w:rPr>
                <w:rFonts w:ascii="Tahoma" w:hAnsi="Tahoma" w:cs="Tahoma"/>
                <w:lang w:eastAsia="es-ES"/>
              </w:rPr>
            </w:pPr>
            <w:r w:rsidRPr="00C36462">
              <w:lastRenderedPageBreak/>
              <w:t>80</w:t>
            </w:r>
          </w:p>
        </w:tc>
        <w:tc>
          <w:tcPr>
            <w:tcW w:w="4344" w:type="dxa"/>
            <w:shd w:val="clear" w:color="000000" w:fill="FFFFFF"/>
            <w:noWrap/>
            <w:vAlign w:val="bottom"/>
          </w:tcPr>
          <w:p w14:paraId="71811F13" w14:textId="77777777" w:rsidR="00BC54FE" w:rsidRPr="005F698C" w:rsidRDefault="00BC54FE" w:rsidP="008D4C3B">
            <w:pPr>
              <w:rPr>
                <w:rFonts w:ascii="Tahoma" w:hAnsi="Tahoma" w:cs="Tahoma"/>
                <w:lang w:eastAsia="es-ES"/>
              </w:rPr>
            </w:pPr>
            <w:r>
              <w:rPr>
                <w:rFonts w:ascii="Calibri" w:hAnsi="Calibri" w:cs="Calibri"/>
                <w:color w:val="000000"/>
                <w:sz w:val="16"/>
                <w:szCs w:val="16"/>
              </w:rPr>
              <w:t xml:space="preserve">SELLADOR DE PARED </w:t>
            </w:r>
          </w:p>
        </w:tc>
        <w:tc>
          <w:tcPr>
            <w:tcW w:w="1271" w:type="dxa"/>
            <w:shd w:val="clear" w:color="000000" w:fill="FFFFFF"/>
            <w:noWrap/>
            <w:vAlign w:val="bottom"/>
          </w:tcPr>
          <w:p w14:paraId="01921B49" w14:textId="77777777" w:rsidR="00BC54FE" w:rsidRPr="005F698C" w:rsidRDefault="00BC54FE" w:rsidP="008D4C3B">
            <w:pPr>
              <w:rPr>
                <w:rFonts w:ascii="Tahoma" w:hAnsi="Tahoma" w:cs="Tahoma"/>
                <w:lang w:eastAsia="es-ES"/>
              </w:rPr>
            </w:pPr>
            <w:r>
              <w:rPr>
                <w:rFonts w:ascii="Calibri" w:hAnsi="Calibri" w:cs="Calibri"/>
                <w:color w:val="000000"/>
                <w:sz w:val="16"/>
                <w:szCs w:val="16"/>
              </w:rPr>
              <w:t>LT</w:t>
            </w:r>
          </w:p>
        </w:tc>
        <w:tc>
          <w:tcPr>
            <w:tcW w:w="1951" w:type="dxa"/>
            <w:shd w:val="clear" w:color="000000" w:fill="FFFFFF"/>
            <w:noWrap/>
            <w:vAlign w:val="bottom"/>
          </w:tcPr>
          <w:p w14:paraId="5D2D6AE7"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864,76</w:t>
            </w:r>
          </w:p>
        </w:tc>
      </w:tr>
      <w:tr w:rsidR="00BC54FE" w:rsidRPr="005F698C" w14:paraId="2E8D19ED" w14:textId="77777777" w:rsidTr="008D4C3B">
        <w:trPr>
          <w:trHeight w:val="55"/>
          <w:jc w:val="center"/>
        </w:trPr>
        <w:tc>
          <w:tcPr>
            <w:tcW w:w="1076" w:type="dxa"/>
            <w:shd w:val="clear" w:color="000000" w:fill="F2F2F2"/>
            <w:noWrap/>
          </w:tcPr>
          <w:p w14:paraId="4DF6795C" w14:textId="77777777" w:rsidR="00BC54FE" w:rsidRPr="005F698C" w:rsidRDefault="00BC54FE" w:rsidP="008D4C3B">
            <w:pPr>
              <w:jc w:val="center"/>
              <w:rPr>
                <w:rFonts w:ascii="Tahoma" w:hAnsi="Tahoma" w:cs="Tahoma"/>
                <w:lang w:eastAsia="es-ES"/>
              </w:rPr>
            </w:pPr>
            <w:r w:rsidRPr="00C36462">
              <w:t>81</w:t>
            </w:r>
          </w:p>
        </w:tc>
        <w:tc>
          <w:tcPr>
            <w:tcW w:w="4344" w:type="dxa"/>
            <w:shd w:val="clear" w:color="000000" w:fill="FFFFFF"/>
            <w:noWrap/>
            <w:vAlign w:val="bottom"/>
          </w:tcPr>
          <w:p w14:paraId="039AA8E6" w14:textId="77777777" w:rsidR="00BC54FE" w:rsidRPr="005F698C" w:rsidRDefault="00BC54FE" w:rsidP="008D4C3B">
            <w:pPr>
              <w:rPr>
                <w:rFonts w:ascii="Tahoma" w:hAnsi="Tahoma" w:cs="Tahoma"/>
                <w:lang w:eastAsia="es-ES"/>
              </w:rPr>
            </w:pPr>
            <w:r>
              <w:rPr>
                <w:rFonts w:ascii="Calibri" w:hAnsi="Calibri" w:cs="Calibri"/>
                <w:color w:val="000000"/>
                <w:sz w:val="16"/>
                <w:szCs w:val="16"/>
              </w:rPr>
              <w:t>SIFÓN DE PVC</w:t>
            </w:r>
          </w:p>
        </w:tc>
        <w:tc>
          <w:tcPr>
            <w:tcW w:w="1271" w:type="dxa"/>
            <w:shd w:val="clear" w:color="000000" w:fill="FFFFFF"/>
            <w:noWrap/>
            <w:vAlign w:val="bottom"/>
          </w:tcPr>
          <w:p w14:paraId="5F4E374D"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56AC6435"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40,00</w:t>
            </w:r>
          </w:p>
        </w:tc>
      </w:tr>
      <w:tr w:rsidR="00BC54FE" w:rsidRPr="005F698C" w14:paraId="4F9755AE" w14:textId="77777777" w:rsidTr="008D4C3B">
        <w:trPr>
          <w:trHeight w:val="55"/>
          <w:jc w:val="center"/>
        </w:trPr>
        <w:tc>
          <w:tcPr>
            <w:tcW w:w="1076" w:type="dxa"/>
            <w:shd w:val="clear" w:color="000000" w:fill="F2F2F2"/>
            <w:noWrap/>
          </w:tcPr>
          <w:p w14:paraId="76285650" w14:textId="77777777" w:rsidR="00BC54FE" w:rsidRPr="005F698C" w:rsidRDefault="00BC54FE" w:rsidP="008D4C3B">
            <w:pPr>
              <w:jc w:val="center"/>
              <w:rPr>
                <w:rFonts w:ascii="Tahoma" w:hAnsi="Tahoma" w:cs="Tahoma"/>
                <w:lang w:eastAsia="es-ES"/>
              </w:rPr>
            </w:pPr>
            <w:r w:rsidRPr="00C36462">
              <w:t>82</w:t>
            </w:r>
          </w:p>
        </w:tc>
        <w:tc>
          <w:tcPr>
            <w:tcW w:w="4344" w:type="dxa"/>
            <w:shd w:val="clear" w:color="000000" w:fill="FFFFFF"/>
            <w:noWrap/>
            <w:vAlign w:val="bottom"/>
          </w:tcPr>
          <w:p w14:paraId="04842444" w14:textId="77777777" w:rsidR="00BC54FE" w:rsidRPr="005F698C" w:rsidRDefault="00BC54FE" w:rsidP="008D4C3B">
            <w:pPr>
              <w:rPr>
                <w:rFonts w:ascii="Tahoma" w:hAnsi="Tahoma" w:cs="Tahoma"/>
                <w:lang w:eastAsia="es-ES"/>
              </w:rPr>
            </w:pPr>
            <w:r>
              <w:rPr>
                <w:rFonts w:ascii="Calibri" w:hAnsi="Calibri" w:cs="Calibri"/>
                <w:color w:val="000000"/>
                <w:sz w:val="16"/>
                <w:szCs w:val="16"/>
              </w:rPr>
              <w:t>SIFÓN DE PVC PARA LAVANDERÍA</w:t>
            </w:r>
          </w:p>
        </w:tc>
        <w:tc>
          <w:tcPr>
            <w:tcW w:w="1271" w:type="dxa"/>
            <w:shd w:val="clear" w:color="000000" w:fill="FFFFFF"/>
            <w:noWrap/>
            <w:vAlign w:val="bottom"/>
          </w:tcPr>
          <w:p w14:paraId="5C6FF914"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4EB34CD5"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40,00</w:t>
            </w:r>
          </w:p>
        </w:tc>
      </w:tr>
      <w:tr w:rsidR="00BC54FE" w:rsidRPr="005F698C" w14:paraId="64B8404C" w14:textId="77777777" w:rsidTr="008D4C3B">
        <w:trPr>
          <w:trHeight w:val="55"/>
          <w:jc w:val="center"/>
        </w:trPr>
        <w:tc>
          <w:tcPr>
            <w:tcW w:w="1076" w:type="dxa"/>
            <w:shd w:val="clear" w:color="000000" w:fill="F2F2F2"/>
            <w:noWrap/>
          </w:tcPr>
          <w:p w14:paraId="7BBEC6EE" w14:textId="77777777" w:rsidR="00BC54FE" w:rsidRPr="005F698C" w:rsidRDefault="00BC54FE" w:rsidP="008D4C3B">
            <w:pPr>
              <w:jc w:val="center"/>
              <w:rPr>
                <w:rFonts w:ascii="Tahoma" w:hAnsi="Tahoma" w:cs="Tahoma"/>
                <w:lang w:eastAsia="es-ES"/>
              </w:rPr>
            </w:pPr>
            <w:r w:rsidRPr="00C36462">
              <w:t>83</w:t>
            </w:r>
          </w:p>
        </w:tc>
        <w:tc>
          <w:tcPr>
            <w:tcW w:w="4344" w:type="dxa"/>
            <w:shd w:val="clear" w:color="000000" w:fill="FFFFFF"/>
            <w:noWrap/>
            <w:vAlign w:val="bottom"/>
          </w:tcPr>
          <w:p w14:paraId="60E286AE" w14:textId="77777777" w:rsidR="00BC54FE" w:rsidRPr="005F698C" w:rsidRDefault="00BC54FE" w:rsidP="008D4C3B">
            <w:pPr>
              <w:rPr>
                <w:rFonts w:ascii="Tahoma" w:hAnsi="Tahoma" w:cs="Tahoma"/>
                <w:lang w:eastAsia="es-ES"/>
              </w:rPr>
            </w:pPr>
            <w:r>
              <w:rPr>
                <w:rFonts w:ascii="Calibri" w:hAnsi="Calibri" w:cs="Calibri"/>
                <w:color w:val="000000"/>
                <w:sz w:val="16"/>
                <w:szCs w:val="16"/>
              </w:rPr>
              <w:t>TANQUE PLÁSTICO DE AGUA 450 LITROS C/ACCESORIOS</w:t>
            </w:r>
          </w:p>
        </w:tc>
        <w:tc>
          <w:tcPr>
            <w:tcW w:w="1271" w:type="dxa"/>
            <w:shd w:val="clear" w:color="000000" w:fill="FFFFFF"/>
            <w:noWrap/>
            <w:vAlign w:val="bottom"/>
          </w:tcPr>
          <w:p w14:paraId="6D55A28A" w14:textId="77777777" w:rsidR="00BC54FE" w:rsidRPr="005F698C" w:rsidRDefault="00BC54FE" w:rsidP="008D4C3B">
            <w:pPr>
              <w:rPr>
                <w:rFonts w:ascii="Tahoma" w:hAnsi="Tahoma" w:cs="Tahoma"/>
                <w:lang w:eastAsia="es-ES"/>
              </w:rPr>
            </w:pPr>
            <w:r>
              <w:rPr>
                <w:rFonts w:ascii="Calibri" w:hAnsi="Calibri" w:cs="Calibri"/>
                <w:color w:val="000000"/>
                <w:sz w:val="16"/>
                <w:szCs w:val="16"/>
              </w:rPr>
              <w:t>GLB</w:t>
            </w:r>
          </w:p>
        </w:tc>
        <w:tc>
          <w:tcPr>
            <w:tcW w:w="1951" w:type="dxa"/>
            <w:shd w:val="clear" w:color="000000" w:fill="FFFFFF"/>
            <w:noWrap/>
            <w:vAlign w:val="bottom"/>
          </w:tcPr>
          <w:p w14:paraId="09498677"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40,00</w:t>
            </w:r>
          </w:p>
        </w:tc>
      </w:tr>
      <w:tr w:rsidR="00BC54FE" w:rsidRPr="005F698C" w14:paraId="3B3AFAAC" w14:textId="77777777" w:rsidTr="008D4C3B">
        <w:trPr>
          <w:trHeight w:val="55"/>
          <w:jc w:val="center"/>
        </w:trPr>
        <w:tc>
          <w:tcPr>
            <w:tcW w:w="1076" w:type="dxa"/>
            <w:shd w:val="clear" w:color="000000" w:fill="F2F2F2"/>
            <w:noWrap/>
          </w:tcPr>
          <w:p w14:paraId="0B877EE0" w14:textId="77777777" w:rsidR="00BC54FE" w:rsidRPr="005F698C" w:rsidRDefault="00BC54FE" w:rsidP="008D4C3B">
            <w:pPr>
              <w:jc w:val="center"/>
              <w:rPr>
                <w:rFonts w:ascii="Tahoma" w:hAnsi="Tahoma" w:cs="Tahoma"/>
                <w:lang w:eastAsia="es-ES"/>
              </w:rPr>
            </w:pPr>
            <w:r w:rsidRPr="00C36462">
              <w:t>84</w:t>
            </w:r>
          </w:p>
        </w:tc>
        <w:tc>
          <w:tcPr>
            <w:tcW w:w="4344" w:type="dxa"/>
            <w:shd w:val="clear" w:color="000000" w:fill="FFFFFF"/>
            <w:noWrap/>
            <w:vAlign w:val="bottom"/>
          </w:tcPr>
          <w:p w14:paraId="681B13FD" w14:textId="77777777" w:rsidR="00BC54FE" w:rsidRPr="005F698C" w:rsidRDefault="00BC54FE" w:rsidP="008D4C3B">
            <w:pPr>
              <w:rPr>
                <w:rFonts w:ascii="Tahoma" w:hAnsi="Tahoma" w:cs="Tahoma"/>
                <w:lang w:eastAsia="es-ES"/>
              </w:rPr>
            </w:pPr>
            <w:r>
              <w:rPr>
                <w:rFonts w:ascii="Calibri" w:hAnsi="Calibri" w:cs="Calibri"/>
                <w:color w:val="000000"/>
                <w:sz w:val="16"/>
                <w:szCs w:val="16"/>
              </w:rPr>
              <w:t>TEE PVC D=1/2"</w:t>
            </w:r>
          </w:p>
        </w:tc>
        <w:tc>
          <w:tcPr>
            <w:tcW w:w="1271" w:type="dxa"/>
            <w:shd w:val="clear" w:color="000000" w:fill="FFFFFF"/>
            <w:noWrap/>
            <w:vAlign w:val="bottom"/>
          </w:tcPr>
          <w:p w14:paraId="71DACF16"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72477AB2"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160,00</w:t>
            </w:r>
          </w:p>
        </w:tc>
      </w:tr>
      <w:tr w:rsidR="00BC54FE" w:rsidRPr="005F698C" w14:paraId="4F4B2523" w14:textId="77777777" w:rsidTr="008D4C3B">
        <w:trPr>
          <w:trHeight w:val="55"/>
          <w:jc w:val="center"/>
        </w:trPr>
        <w:tc>
          <w:tcPr>
            <w:tcW w:w="1076" w:type="dxa"/>
            <w:shd w:val="clear" w:color="000000" w:fill="F2F2F2"/>
            <w:noWrap/>
          </w:tcPr>
          <w:p w14:paraId="60AF63A3" w14:textId="77777777" w:rsidR="00BC54FE" w:rsidRPr="005F698C" w:rsidRDefault="00BC54FE" w:rsidP="008D4C3B">
            <w:pPr>
              <w:jc w:val="center"/>
              <w:rPr>
                <w:rFonts w:ascii="Tahoma" w:hAnsi="Tahoma" w:cs="Tahoma"/>
                <w:lang w:eastAsia="es-ES"/>
              </w:rPr>
            </w:pPr>
            <w:r w:rsidRPr="00C36462">
              <w:t>85</w:t>
            </w:r>
          </w:p>
        </w:tc>
        <w:tc>
          <w:tcPr>
            <w:tcW w:w="4344" w:type="dxa"/>
            <w:shd w:val="clear" w:color="000000" w:fill="FFFFFF"/>
            <w:noWrap/>
            <w:vAlign w:val="bottom"/>
          </w:tcPr>
          <w:p w14:paraId="438E452C" w14:textId="77777777" w:rsidR="00BC54FE" w:rsidRPr="005F698C" w:rsidRDefault="00BC54FE" w:rsidP="008D4C3B">
            <w:pPr>
              <w:rPr>
                <w:rFonts w:ascii="Tahoma" w:hAnsi="Tahoma" w:cs="Tahoma"/>
                <w:lang w:eastAsia="es-ES"/>
              </w:rPr>
            </w:pPr>
            <w:r>
              <w:rPr>
                <w:rFonts w:ascii="Calibri" w:hAnsi="Calibri" w:cs="Calibri"/>
                <w:color w:val="000000"/>
                <w:sz w:val="16"/>
                <w:szCs w:val="16"/>
              </w:rPr>
              <w:t>TEE PVC DESAGÜE 2"</w:t>
            </w:r>
          </w:p>
        </w:tc>
        <w:tc>
          <w:tcPr>
            <w:tcW w:w="1271" w:type="dxa"/>
            <w:shd w:val="clear" w:color="000000" w:fill="FFFFFF"/>
            <w:noWrap/>
            <w:vAlign w:val="bottom"/>
          </w:tcPr>
          <w:p w14:paraId="44008479"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62E6E77A"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40,00</w:t>
            </w:r>
          </w:p>
        </w:tc>
      </w:tr>
      <w:tr w:rsidR="00BC54FE" w:rsidRPr="005F698C" w14:paraId="3E32E206" w14:textId="77777777" w:rsidTr="008D4C3B">
        <w:trPr>
          <w:trHeight w:val="55"/>
          <w:jc w:val="center"/>
        </w:trPr>
        <w:tc>
          <w:tcPr>
            <w:tcW w:w="1076" w:type="dxa"/>
            <w:shd w:val="clear" w:color="000000" w:fill="F2F2F2"/>
            <w:noWrap/>
          </w:tcPr>
          <w:p w14:paraId="10DC862F" w14:textId="77777777" w:rsidR="00BC54FE" w:rsidRPr="005F698C" w:rsidRDefault="00BC54FE" w:rsidP="008D4C3B">
            <w:pPr>
              <w:jc w:val="center"/>
              <w:rPr>
                <w:rFonts w:ascii="Tahoma" w:hAnsi="Tahoma" w:cs="Tahoma"/>
                <w:lang w:eastAsia="es-ES"/>
              </w:rPr>
            </w:pPr>
            <w:r w:rsidRPr="00C36462">
              <w:t>86</w:t>
            </w:r>
          </w:p>
        </w:tc>
        <w:tc>
          <w:tcPr>
            <w:tcW w:w="4344" w:type="dxa"/>
            <w:shd w:val="clear" w:color="000000" w:fill="FFFFFF"/>
            <w:noWrap/>
            <w:vAlign w:val="bottom"/>
          </w:tcPr>
          <w:p w14:paraId="77148413" w14:textId="77777777" w:rsidR="00BC54FE" w:rsidRPr="005F698C" w:rsidRDefault="00BC54FE" w:rsidP="008D4C3B">
            <w:pPr>
              <w:rPr>
                <w:rFonts w:ascii="Tahoma" w:hAnsi="Tahoma" w:cs="Tahoma"/>
                <w:lang w:eastAsia="es-ES"/>
              </w:rPr>
            </w:pPr>
            <w:r>
              <w:rPr>
                <w:rFonts w:ascii="Calibri" w:hAnsi="Calibri" w:cs="Calibri"/>
                <w:color w:val="000000"/>
                <w:sz w:val="16"/>
                <w:szCs w:val="16"/>
              </w:rPr>
              <w:t>TEE PVC DESAGÜE 4"</w:t>
            </w:r>
          </w:p>
        </w:tc>
        <w:tc>
          <w:tcPr>
            <w:tcW w:w="1271" w:type="dxa"/>
            <w:shd w:val="clear" w:color="000000" w:fill="FFFFFF"/>
            <w:noWrap/>
            <w:vAlign w:val="bottom"/>
          </w:tcPr>
          <w:p w14:paraId="691BC649"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6992C23F"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120,00</w:t>
            </w:r>
          </w:p>
        </w:tc>
      </w:tr>
      <w:tr w:rsidR="00BC54FE" w:rsidRPr="005F698C" w14:paraId="3F73BD7D" w14:textId="77777777" w:rsidTr="008D4C3B">
        <w:trPr>
          <w:trHeight w:val="55"/>
          <w:jc w:val="center"/>
        </w:trPr>
        <w:tc>
          <w:tcPr>
            <w:tcW w:w="1076" w:type="dxa"/>
            <w:shd w:val="clear" w:color="000000" w:fill="F2F2F2"/>
            <w:noWrap/>
          </w:tcPr>
          <w:p w14:paraId="4115D2AD" w14:textId="77777777" w:rsidR="00BC54FE" w:rsidRPr="005F698C" w:rsidRDefault="00BC54FE" w:rsidP="008D4C3B">
            <w:pPr>
              <w:jc w:val="center"/>
              <w:rPr>
                <w:rFonts w:ascii="Tahoma" w:hAnsi="Tahoma" w:cs="Tahoma"/>
                <w:lang w:eastAsia="es-ES"/>
              </w:rPr>
            </w:pPr>
            <w:r w:rsidRPr="00C36462">
              <w:t>87</w:t>
            </w:r>
          </w:p>
        </w:tc>
        <w:tc>
          <w:tcPr>
            <w:tcW w:w="4344" w:type="dxa"/>
            <w:shd w:val="clear" w:color="000000" w:fill="FFFFFF"/>
            <w:noWrap/>
            <w:vAlign w:val="bottom"/>
          </w:tcPr>
          <w:p w14:paraId="7D401029" w14:textId="77777777" w:rsidR="00BC54FE" w:rsidRPr="005F698C" w:rsidRDefault="00BC54FE" w:rsidP="008D4C3B">
            <w:pPr>
              <w:rPr>
                <w:rFonts w:ascii="Tahoma" w:hAnsi="Tahoma" w:cs="Tahoma"/>
                <w:lang w:eastAsia="es-ES"/>
              </w:rPr>
            </w:pPr>
            <w:r>
              <w:rPr>
                <w:rFonts w:ascii="Calibri" w:hAnsi="Calibri" w:cs="Calibri"/>
                <w:color w:val="000000"/>
                <w:sz w:val="16"/>
                <w:szCs w:val="16"/>
              </w:rPr>
              <w:t>TEFLÓN 3/4"</w:t>
            </w:r>
          </w:p>
        </w:tc>
        <w:tc>
          <w:tcPr>
            <w:tcW w:w="1271" w:type="dxa"/>
            <w:shd w:val="clear" w:color="000000" w:fill="FFFFFF"/>
            <w:noWrap/>
            <w:vAlign w:val="bottom"/>
          </w:tcPr>
          <w:p w14:paraId="1DB8E284"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58D6B1E7"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260,00</w:t>
            </w:r>
          </w:p>
        </w:tc>
      </w:tr>
      <w:tr w:rsidR="00BC54FE" w:rsidRPr="005F698C" w14:paraId="2F271A8E" w14:textId="77777777" w:rsidTr="008D4C3B">
        <w:trPr>
          <w:trHeight w:val="55"/>
          <w:jc w:val="center"/>
        </w:trPr>
        <w:tc>
          <w:tcPr>
            <w:tcW w:w="1076" w:type="dxa"/>
            <w:shd w:val="clear" w:color="000000" w:fill="F2F2F2"/>
            <w:noWrap/>
          </w:tcPr>
          <w:p w14:paraId="563944B1" w14:textId="77777777" w:rsidR="00BC54FE" w:rsidRPr="005F698C" w:rsidRDefault="00BC54FE" w:rsidP="008D4C3B">
            <w:pPr>
              <w:jc w:val="center"/>
              <w:rPr>
                <w:rFonts w:ascii="Tahoma" w:hAnsi="Tahoma" w:cs="Tahoma"/>
                <w:lang w:eastAsia="es-ES"/>
              </w:rPr>
            </w:pPr>
            <w:r w:rsidRPr="00C36462">
              <w:t>88</w:t>
            </w:r>
          </w:p>
        </w:tc>
        <w:tc>
          <w:tcPr>
            <w:tcW w:w="4344" w:type="dxa"/>
            <w:shd w:val="clear" w:color="000000" w:fill="FFFFFF"/>
            <w:noWrap/>
            <w:vAlign w:val="bottom"/>
          </w:tcPr>
          <w:p w14:paraId="6E0D23CC" w14:textId="77777777" w:rsidR="00BC54FE" w:rsidRPr="005F698C" w:rsidRDefault="00BC54FE" w:rsidP="008D4C3B">
            <w:pPr>
              <w:rPr>
                <w:rFonts w:ascii="Tahoma" w:hAnsi="Tahoma" w:cs="Tahoma"/>
                <w:lang w:eastAsia="es-ES"/>
              </w:rPr>
            </w:pPr>
            <w:r>
              <w:rPr>
                <w:rFonts w:ascii="Calibri" w:hAnsi="Calibri" w:cs="Calibri"/>
                <w:color w:val="000000"/>
                <w:sz w:val="16"/>
                <w:szCs w:val="16"/>
              </w:rPr>
              <w:t>TÉRMICO DE 20 AMP</w:t>
            </w:r>
          </w:p>
        </w:tc>
        <w:tc>
          <w:tcPr>
            <w:tcW w:w="1271" w:type="dxa"/>
            <w:shd w:val="clear" w:color="000000" w:fill="FFFFFF"/>
            <w:noWrap/>
            <w:vAlign w:val="bottom"/>
          </w:tcPr>
          <w:p w14:paraId="09233FB9"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2850645D"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40,00</w:t>
            </w:r>
          </w:p>
        </w:tc>
      </w:tr>
      <w:tr w:rsidR="00BC54FE" w:rsidRPr="005F698C" w14:paraId="68B32AF7" w14:textId="77777777" w:rsidTr="008D4C3B">
        <w:trPr>
          <w:trHeight w:val="55"/>
          <w:jc w:val="center"/>
        </w:trPr>
        <w:tc>
          <w:tcPr>
            <w:tcW w:w="1076" w:type="dxa"/>
            <w:shd w:val="clear" w:color="000000" w:fill="F2F2F2"/>
            <w:noWrap/>
          </w:tcPr>
          <w:p w14:paraId="0A327A1A" w14:textId="77777777" w:rsidR="00BC54FE" w:rsidRPr="005F698C" w:rsidRDefault="00BC54FE" w:rsidP="008D4C3B">
            <w:pPr>
              <w:jc w:val="center"/>
              <w:rPr>
                <w:rFonts w:ascii="Tahoma" w:hAnsi="Tahoma" w:cs="Tahoma"/>
                <w:lang w:eastAsia="es-ES"/>
              </w:rPr>
            </w:pPr>
            <w:r w:rsidRPr="00C36462">
              <w:t>89</w:t>
            </w:r>
          </w:p>
        </w:tc>
        <w:tc>
          <w:tcPr>
            <w:tcW w:w="4344" w:type="dxa"/>
            <w:shd w:val="clear" w:color="000000" w:fill="FFFFFF"/>
            <w:noWrap/>
            <w:vAlign w:val="bottom"/>
          </w:tcPr>
          <w:p w14:paraId="4D82F9FB" w14:textId="77777777" w:rsidR="00BC54FE" w:rsidRPr="005F698C" w:rsidRDefault="00BC54FE" w:rsidP="008D4C3B">
            <w:pPr>
              <w:rPr>
                <w:rFonts w:ascii="Tahoma" w:hAnsi="Tahoma" w:cs="Tahoma"/>
                <w:lang w:eastAsia="es-ES"/>
              </w:rPr>
            </w:pPr>
            <w:r>
              <w:rPr>
                <w:rFonts w:ascii="Calibri" w:hAnsi="Calibri" w:cs="Calibri"/>
                <w:color w:val="000000"/>
                <w:sz w:val="16"/>
                <w:szCs w:val="16"/>
              </w:rPr>
              <w:t>TÉRMICO DE 25 AMP</w:t>
            </w:r>
          </w:p>
        </w:tc>
        <w:tc>
          <w:tcPr>
            <w:tcW w:w="1271" w:type="dxa"/>
            <w:shd w:val="clear" w:color="000000" w:fill="FFFFFF"/>
            <w:noWrap/>
            <w:vAlign w:val="bottom"/>
          </w:tcPr>
          <w:p w14:paraId="34BCF76A"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506C6031"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40,00</w:t>
            </w:r>
          </w:p>
        </w:tc>
      </w:tr>
      <w:tr w:rsidR="00BC54FE" w:rsidRPr="005F698C" w14:paraId="04941037" w14:textId="77777777" w:rsidTr="008D4C3B">
        <w:trPr>
          <w:trHeight w:val="55"/>
          <w:jc w:val="center"/>
        </w:trPr>
        <w:tc>
          <w:tcPr>
            <w:tcW w:w="1076" w:type="dxa"/>
            <w:shd w:val="clear" w:color="000000" w:fill="F2F2F2"/>
            <w:noWrap/>
          </w:tcPr>
          <w:p w14:paraId="3C84268A" w14:textId="77777777" w:rsidR="00BC54FE" w:rsidRPr="005F698C" w:rsidRDefault="00BC54FE" w:rsidP="008D4C3B">
            <w:pPr>
              <w:jc w:val="center"/>
              <w:rPr>
                <w:rFonts w:ascii="Tahoma" w:hAnsi="Tahoma" w:cs="Tahoma"/>
                <w:lang w:eastAsia="es-ES"/>
              </w:rPr>
            </w:pPr>
            <w:r w:rsidRPr="00C36462">
              <w:t>90</w:t>
            </w:r>
          </w:p>
        </w:tc>
        <w:tc>
          <w:tcPr>
            <w:tcW w:w="4344" w:type="dxa"/>
            <w:shd w:val="clear" w:color="000000" w:fill="FFFFFF"/>
            <w:noWrap/>
            <w:vAlign w:val="bottom"/>
          </w:tcPr>
          <w:p w14:paraId="34C749AF" w14:textId="77777777" w:rsidR="00BC54FE" w:rsidRPr="005F698C" w:rsidRDefault="00BC54FE" w:rsidP="008D4C3B">
            <w:pPr>
              <w:rPr>
                <w:rFonts w:ascii="Tahoma" w:hAnsi="Tahoma" w:cs="Tahoma"/>
                <w:lang w:eastAsia="es-ES"/>
              </w:rPr>
            </w:pPr>
            <w:r>
              <w:rPr>
                <w:rFonts w:ascii="Calibri" w:hAnsi="Calibri" w:cs="Calibri"/>
                <w:color w:val="000000"/>
                <w:sz w:val="16"/>
                <w:szCs w:val="16"/>
              </w:rPr>
              <w:t>TÉRMICO DE 32 AMP</w:t>
            </w:r>
          </w:p>
        </w:tc>
        <w:tc>
          <w:tcPr>
            <w:tcW w:w="1271" w:type="dxa"/>
            <w:shd w:val="clear" w:color="000000" w:fill="FFFFFF"/>
            <w:noWrap/>
            <w:vAlign w:val="bottom"/>
          </w:tcPr>
          <w:p w14:paraId="5C629856"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4D7B0C4F"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80,00</w:t>
            </w:r>
          </w:p>
        </w:tc>
      </w:tr>
      <w:tr w:rsidR="00BC54FE" w:rsidRPr="005F698C" w14:paraId="3EFFB72E" w14:textId="77777777" w:rsidTr="008D4C3B">
        <w:trPr>
          <w:trHeight w:val="55"/>
          <w:jc w:val="center"/>
        </w:trPr>
        <w:tc>
          <w:tcPr>
            <w:tcW w:w="1076" w:type="dxa"/>
            <w:shd w:val="clear" w:color="000000" w:fill="F2F2F2"/>
            <w:noWrap/>
          </w:tcPr>
          <w:p w14:paraId="3F3EB578" w14:textId="77777777" w:rsidR="00BC54FE" w:rsidRPr="005F698C" w:rsidRDefault="00BC54FE" w:rsidP="008D4C3B">
            <w:pPr>
              <w:jc w:val="center"/>
              <w:rPr>
                <w:rFonts w:ascii="Tahoma" w:hAnsi="Tahoma" w:cs="Tahoma"/>
                <w:lang w:eastAsia="es-ES"/>
              </w:rPr>
            </w:pPr>
            <w:r w:rsidRPr="00C36462">
              <w:t>91</w:t>
            </w:r>
          </w:p>
        </w:tc>
        <w:tc>
          <w:tcPr>
            <w:tcW w:w="4344" w:type="dxa"/>
            <w:shd w:val="clear" w:color="000000" w:fill="FFFFFF"/>
            <w:noWrap/>
            <w:vAlign w:val="bottom"/>
          </w:tcPr>
          <w:p w14:paraId="63C48BDE" w14:textId="77777777" w:rsidR="00BC54FE" w:rsidRPr="005F698C" w:rsidRDefault="00BC54FE" w:rsidP="008D4C3B">
            <w:pPr>
              <w:rPr>
                <w:rFonts w:ascii="Tahoma" w:hAnsi="Tahoma" w:cs="Tahoma"/>
                <w:lang w:eastAsia="es-ES"/>
              </w:rPr>
            </w:pPr>
            <w:r>
              <w:rPr>
                <w:rFonts w:ascii="Calibri" w:hAnsi="Calibri" w:cs="Calibri"/>
                <w:color w:val="000000"/>
                <w:sz w:val="16"/>
                <w:szCs w:val="16"/>
              </w:rPr>
              <w:t>TOMACORRIENTE DOBLE</w:t>
            </w:r>
          </w:p>
        </w:tc>
        <w:tc>
          <w:tcPr>
            <w:tcW w:w="1271" w:type="dxa"/>
            <w:shd w:val="clear" w:color="000000" w:fill="FFFFFF"/>
            <w:noWrap/>
            <w:vAlign w:val="bottom"/>
          </w:tcPr>
          <w:p w14:paraId="0636A43C"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79474A71"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40,00</w:t>
            </w:r>
          </w:p>
        </w:tc>
      </w:tr>
      <w:tr w:rsidR="00BC54FE" w:rsidRPr="005F698C" w14:paraId="413521E4" w14:textId="77777777" w:rsidTr="008D4C3B">
        <w:trPr>
          <w:trHeight w:val="55"/>
          <w:jc w:val="center"/>
        </w:trPr>
        <w:tc>
          <w:tcPr>
            <w:tcW w:w="1076" w:type="dxa"/>
            <w:shd w:val="clear" w:color="000000" w:fill="F2F2F2"/>
            <w:noWrap/>
          </w:tcPr>
          <w:p w14:paraId="7323295D" w14:textId="77777777" w:rsidR="00BC54FE" w:rsidRPr="005F698C" w:rsidRDefault="00BC54FE" w:rsidP="008D4C3B">
            <w:pPr>
              <w:jc w:val="center"/>
              <w:rPr>
                <w:rFonts w:ascii="Tahoma" w:hAnsi="Tahoma" w:cs="Tahoma"/>
                <w:lang w:eastAsia="es-ES"/>
              </w:rPr>
            </w:pPr>
            <w:r w:rsidRPr="00C36462">
              <w:t>92</w:t>
            </w:r>
          </w:p>
        </w:tc>
        <w:tc>
          <w:tcPr>
            <w:tcW w:w="4344" w:type="dxa"/>
            <w:shd w:val="clear" w:color="000000" w:fill="FFFFFF"/>
            <w:noWrap/>
            <w:vAlign w:val="bottom"/>
          </w:tcPr>
          <w:p w14:paraId="26F6C3D5" w14:textId="77777777" w:rsidR="00BC54FE" w:rsidRPr="005F698C" w:rsidRDefault="00BC54FE" w:rsidP="008D4C3B">
            <w:pPr>
              <w:rPr>
                <w:rFonts w:ascii="Tahoma" w:hAnsi="Tahoma" w:cs="Tahoma"/>
                <w:lang w:eastAsia="es-ES"/>
              </w:rPr>
            </w:pPr>
            <w:r>
              <w:rPr>
                <w:rFonts w:ascii="Calibri" w:hAnsi="Calibri" w:cs="Calibri"/>
                <w:color w:val="000000"/>
                <w:sz w:val="16"/>
                <w:szCs w:val="16"/>
              </w:rPr>
              <w:t>TOMACORRIENTE SIMPLE</w:t>
            </w:r>
          </w:p>
        </w:tc>
        <w:tc>
          <w:tcPr>
            <w:tcW w:w="1271" w:type="dxa"/>
            <w:shd w:val="clear" w:color="000000" w:fill="FFFFFF"/>
            <w:noWrap/>
            <w:vAlign w:val="bottom"/>
          </w:tcPr>
          <w:p w14:paraId="63C37D58"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5DAC974C"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360,00</w:t>
            </w:r>
          </w:p>
        </w:tc>
      </w:tr>
      <w:tr w:rsidR="00BC54FE" w:rsidRPr="005F698C" w14:paraId="2CFCB96D" w14:textId="77777777" w:rsidTr="008D4C3B">
        <w:trPr>
          <w:trHeight w:val="55"/>
          <w:jc w:val="center"/>
        </w:trPr>
        <w:tc>
          <w:tcPr>
            <w:tcW w:w="1076" w:type="dxa"/>
            <w:shd w:val="clear" w:color="000000" w:fill="F2F2F2"/>
            <w:noWrap/>
          </w:tcPr>
          <w:p w14:paraId="2E61F528" w14:textId="77777777" w:rsidR="00BC54FE" w:rsidRPr="005F698C" w:rsidRDefault="00BC54FE" w:rsidP="008D4C3B">
            <w:pPr>
              <w:jc w:val="center"/>
              <w:rPr>
                <w:rFonts w:ascii="Tahoma" w:hAnsi="Tahoma" w:cs="Tahoma"/>
                <w:lang w:eastAsia="es-ES"/>
              </w:rPr>
            </w:pPr>
            <w:r w:rsidRPr="00C36462">
              <w:t>93</w:t>
            </w:r>
          </w:p>
        </w:tc>
        <w:tc>
          <w:tcPr>
            <w:tcW w:w="4344" w:type="dxa"/>
            <w:shd w:val="clear" w:color="000000" w:fill="FFFFFF"/>
            <w:noWrap/>
            <w:vAlign w:val="bottom"/>
          </w:tcPr>
          <w:p w14:paraId="7F06C463" w14:textId="77777777" w:rsidR="00BC54FE" w:rsidRPr="005F698C" w:rsidRDefault="00BC54FE" w:rsidP="008D4C3B">
            <w:pPr>
              <w:rPr>
                <w:rFonts w:ascii="Tahoma" w:hAnsi="Tahoma" w:cs="Tahoma"/>
                <w:lang w:eastAsia="es-ES"/>
              </w:rPr>
            </w:pPr>
            <w:r>
              <w:rPr>
                <w:rFonts w:ascii="Calibri" w:hAnsi="Calibri" w:cs="Calibri"/>
                <w:color w:val="000000"/>
                <w:sz w:val="16"/>
                <w:szCs w:val="16"/>
              </w:rPr>
              <w:t>TOPE DE PUERTA</w:t>
            </w:r>
          </w:p>
        </w:tc>
        <w:tc>
          <w:tcPr>
            <w:tcW w:w="1271" w:type="dxa"/>
            <w:shd w:val="clear" w:color="000000" w:fill="FFFFFF"/>
            <w:noWrap/>
            <w:vAlign w:val="bottom"/>
          </w:tcPr>
          <w:p w14:paraId="41A90765"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0C8D8A3B"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200,00</w:t>
            </w:r>
          </w:p>
        </w:tc>
      </w:tr>
      <w:tr w:rsidR="00BC54FE" w:rsidRPr="005F698C" w14:paraId="7C56CA15" w14:textId="77777777" w:rsidTr="008D4C3B">
        <w:trPr>
          <w:trHeight w:val="55"/>
          <w:jc w:val="center"/>
        </w:trPr>
        <w:tc>
          <w:tcPr>
            <w:tcW w:w="1076" w:type="dxa"/>
            <w:shd w:val="clear" w:color="000000" w:fill="F2F2F2"/>
            <w:noWrap/>
          </w:tcPr>
          <w:p w14:paraId="766242B7" w14:textId="77777777" w:rsidR="00BC54FE" w:rsidRPr="005F698C" w:rsidRDefault="00BC54FE" w:rsidP="008D4C3B">
            <w:pPr>
              <w:jc w:val="center"/>
              <w:rPr>
                <w:rFonts w:ascii="Tahoma" w:hAnsi="Tahoma" w:cs="Tahoma"/>
                <w:lang w:eastAsia="es-ES"/>
              </w:rPr>
            </w:pPr>
            <w:r w:rsidRPr="00C36462">
              <w:t>94</w:t>
            </w:r>
          </w:p>
        </w:tc>
        <w:tc>
          <w:tcPr>
            <w:tcW w:w="4344" w:type="dxa"/>
            <w:shd w:val="clear" w:color="000000" w:fill="FFFFFF"/>
            <w:noWrap/>
            <w:vAlign w:val="bottom"/>
          </w:tcPr>
          <w:p w14:paraId="32A6688F" w14:textId="77777777" w:rsidR="00BC54FE" w:rsidRPr="005F698C" w:rsidRDefault="00BC54FE" w:rsidP="008D4C3B">
            <w:pPr>
              <w:rPr>
                <w:rFonts w:ascii="Tahoma" w:hAnsi="Tahoma" w:cs="Tahoma"/>
                <w:lang w:eastAsia="es-ES"/>
              </w:rPr>
            </w:pPr>
            <w:r>
              <w:rPr>
                <w:rFonts w:ascii="Calibri" w:hAnsi="Calibri" w:cs="Calibri"/>
                <w:color w:val="000000"/>
                <w:sz w:val="16"/>
                <w:szCs w:val="16"/>
              </w:rPr>
              <w:t>TORNILLO MAS RAMPLUG DE 2"X6MM</w:t>
            </w:r>
          </w:p>
        </w:tc>
        <w:tc>
          <w:tcPr>
            <w:tcW w:w="1271" w:type="dxa"/>
            <w:shd w:val="clear" w:color="000000" w:fill="FFFFFF"/>
            <w:noWrap/>
            <w:vAlign w:val="bottom"/>
          </w:tcPr>
          <w:p w14:paraId="3505F604"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40BBB68B"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2.544,00</w:t>
            </w:r>
          </w:p>
        </w:tc>
      </w:tr>
      <w:tr w:rsidR="00BC54FE" w:rsidRPr="005F698C" w14:paraId="743E716D" w14:textId="77777777" w:rsidTr="008D4C3B">
        <w:trPr>
          <w:trHeight w:val="55"/>
          <w:jc w:val="center"/>
        </w:trPr>
        <w:tc>
          <w:tcPr>
            <w:tcW w:w="1076" w:type="dxa"/>
            <w:shd w:val="clear" w:color="000000" w:fill="F2F2F2"/>
            <w:noWrap/>
          </w:tcPr>
          <w:p w14:paraId="289394CC" w14:textId="77777777" w:rsidR="00BC54FE" w:rsidRPr="005F698C" w:rsidRDefault="00BC54FE" w:rsidP="008D4C3B">
            <w:pPr>
              <w:jc w:val="center"/>
              <w:rPr>
                <w:rFonts w:ascii="Tahoma" w:hAnsi="Tahoma" w:cs="Tahoma"/>
                <w:lang w:eastAsia="es-ES"/>
              </w:rPr>
            </w:pPr>
            <w:r w:rsidRPr="00C36462">
              <w:t>95</w:t>
            </w:r>
          </w:p>
        </w:tc>
        <w:tc>
          <w:tcPr>
            <w:tcW w:w="4344" w:type="dxa"/>
            <w:shd w:val="clear" w:color="000000" w:fill="FFFFFF"/>
            <w:noWrap/>
            <w:vAlign w:val="bottom"/>
          </w:tcPr>
          <w:p w14:paraId="40C011AD" w14:textId="77777777" w:rsidR="00BC54FE" w:rsidRPr="005F698C" w:rsidRDefault="00BC54FE" w:rsidP="008D4C3B">
            <w:pPr>
              <w:rPr>
                <w:rFonts w:ascii="Tahoma" w:hAnsi="Tahoma" w:cs="Tahoma"/>
                <w:lang w:eastAsia="es-ES"/>
              </w:rPr>
            </w:pPr>
            <w:r>
              <w:rPr>
                <w:rFonts w:ascii="Calibri" w:hAnsi="Calibri" w:cs="Calibri"/>
                <w:color w:val="000000"/>
                <w:sz w:val="16"/>
                <w:szCs w:val="16"/>
              </w:rPr>
              <w:t>TUBO PVC 1/2"</w:t>
            </w:r>
          </w:p>
        </w:tc>
        <w:tc>
          <w:tcPr>
            <w:tcW w:w="1271" w:type="dxa"/>
            <w:shd w:val="clear" w:color="000000" w:fill="FFFFFF"/>
            <w:noWrap/>
            <w:vAlign w:val="bottom"/>
          </w:tcPr>
          <w:p w14:paraId="23730333" w14:textId="77777777" w:rsidR="00BC54FE" w:rsidRPr="005F698C" w:rsidRDefault="00BC54FE" w:rsidP="008D4C3B">
            <w:pPr>
              <w:rPr>
                <w:rFonts w:ascii="Tahoma" w:hAnsi="Tahoma" w:cs="Tahoma"/>
                <w:lang w:eastAsia="es-ES"/>
              </w:rPr>
            </w:pPr>
            <w:r>
              <w:rPr>
                <w:rFonts w:ascii="Calibri" w:hAnsi="Calibri" w:cs="Calibri"/>
                <w:color w:val="000000"/>
                <w:sz w:val="16"/>
                <w:szCs w:val="16"/>
              </w:rPr>
              <w:t>M</w:t>
            </w:r>
          </w:p>
        </w:tc>
        <w:tc>
          <w:tcPr>
            <w:tcW w:w="1951" w:type="dxa"/>
            <w:shd w:val="clear" w:color="000000" w:fill="FFFFFF"/>
            <w:noWrap/>
            <w:vAlign w:val="bottom"/>
          </w:tcPr>
          <w:p w14:paraId="0E4E7DD8"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840,00</w:t>
            </w:r>
          </w:p>
        </w:tc>
      </w:tr>
      <w:tr w:rsidR="00BC54FE" w:rsidRPr="005F698C" w14:paraId="78905DF1" w14:textId="77777777" w:rsidTr="008D4C3B">
        <w:trPr>
          <w:trHeight w:val="55"/>
          <w:jc w:val="center"/>
        </w:trPr>
        <w:tc>
          <w:tcPr>
            <w:tcW w:w="1076" w:type="dxa"/>
            <w:shd w:val="clear" w:color="000000" w:fill="F2F2F2"/>
            <w:noWrap/>
          </w:tcPr>
          <w:p w14:paraId="1A925803" w14:textId="77777777" w:rsidR="00BC54FE" w:rsidRPr="005F698C" w:rsidRDefault="00BC54FE" w:rsidP="008D4C3B">
            <w:pPr>
              <w:jc w:val="center"/>
              <w:rPr>
                <w:rFonts w:ascii="Tahoma" w:hAnsi="Tahoma" w:cs="Tahoma"/>
                <w:lang w:eastAsia="es-ES"/>
              </w:rPr>
            </w:pPr>
            <w:r w:rsidRPr="00C36462">
              <w:t>96</w:t>
            </w:r>
          </w:p>
        </w:tc>
        <w:tc>
          <w:tcPr>
            <w:tcW w:w="4344" w:type="dxa"/>
            <w:shd w:val="clear" w:color="000000" w:fill="FFFFFF"/>
            <w:noWrap/>
            <w:vAlign w:val="bottom"/>
          </w:tcPr>
          <w:p w14:paraId="7B4736D7" w14:textId="77777777" w:rsidR="00BC54FE" w:rsidRPr="005F698C" w:rsidRDefault="00BC54FE" w:rsidP="008D4C3B">
            <w:pPr>
              <w:rPr>
                <w:rFonts w:ascii="Tahoma" w:hAnsi="Tahoma" w:cs="Tahoma"/>
                <w:lang w:eastAsia="es-ES"/>
              </w:rPr>
            </w:pPr>
            <w:r>
              <w:rPr>
                <w:rFonts w:ascii="Calibri" w:hAnsi="Calibri" w:cs="Calibri"/>
                <w:color w:val="000000"/>
                <w:sz w:val="16"/>
                <w:szCs w:val="16"/>
              </w:rPr>
              <w:t>TUBO PVC 5/8"</w:t>
            </w:r>
          </w:p>
        </w:tc>
        <w:tc>
          <w:tcPr>
            <w:tcW w:w="1271" w:type="dxa"/>
            <w:shd w:val="clear" w:color="000000" w:fill="FFFFFF"/>
            <w:noWrap/>
            <w:vAlign w:val="bottom"/>
          </w:tcPr>
          <w:p w14:paraId="760FC871" w14:textId="77777777" w:rsidR="00BC54FE" w:rsidRPr="005F698C" w:rsidRDefault="00BC54FE" w:rsidP="008D4C3B">
            <w:pPr>
              <w:rPr>
                <w:rFonts w:ascii="Tahoma" w:hAnsi="Tahoma" w:cs="Tahoma"/>
                <w:lang w:eastAsia="es-ES"/>
              </w:rPr>
            </w:pPr>
            <w:r>
              <w:rPr>
                <w:rFonts w:ascii="Calibri" w:hAnsi="Calibri" w:cs="Calibri"/>
                <w:color w:val="000000"/>
                <w:sz w:val="16"/>
                <w:szCs w:val="16"/>
              </w:rPr>
              <w:t>M</w:t>
            </w:r>
          </w:p>
        </w:tc>
        <w:tc>
          <w:tcPr>
            <w:tcW w:w="1951" w:type="dxa"/>
            <w:shd w:val="clear" w:color="000000" w:fill="FFFFFF"/>
            <w:noWrap/>
            <w:vAlign w:val="bottom"/>
          </w:tcPr>
          <w:p w14:paraId="56899E72"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4.360,00</w:t>
            </w:r>
          </w:p>
        </w:tc>
      </w:tr>
      <w:tr w:rsidR="00BC54FE" w:rsidRPr="005F698C" w14:paraId="41B38FBC" w14:textId="77777777" w:rsidTr="008D4C3B">
        <w:trPr>
          <w:trHeight w:val="55"/>
          <w:jc w:val="center"/>
        </w:trPr>
        <w:tc>
          <w:tcPr>
            <w:tcW w:w="1076" w:type="dxa"/>
            <w:shd w:val="clear" w:color="000000" w:fill="F2F2F2"/>
            <w:noWrap/>
          </w:tcPr>
          <w:p w14:paraId="5570E148" w14:textId="77777777" w:rsidR="00BC54FE" w:rsidRPr="005F698C" w:rsidRDefault="00BC54FE" w:rsidP="008D4C3B">
            <w:pPr>
              <w:jc w:val="center"/>
              <w:rPr>
                <w:rFonts w:ascii="Tahoma" w:hAnsi="Tahoma" w:cs="Tahoma"/>
                <w:lang w:eastAsia="es-ES"/>
              </w:rPr>
            </w:pPr>
            <w:r w:rsidRPr="00C36462">
              <w:t>97</w:t>
            </w:r>
          </w:p>
        </w:tc>
        <w:tc>
          <w:tcPr>
            <w:tcW w:w="4344" w:type="dxa"/>
            <w:shd w:val="clear" w:color="000000" w:fill="FFFFFF"/>
            <w:noWrap/>
            <w:vAlign w:val="bottom"/>
          </w:tcPr>
          <w:p w14:paraId="667F7560" w14:textId="77777777" w:rsidR="00BC54FE" w:rsidRPr="005F698C" w:rsidRDefault="00BC54FE" w:rsidP="008D4C3B">
            <w:pPr>
              <w:rPr>
                <w:rFonts w:ascii="Tahoma" w:hAnsi="Tahoma" w:cs="Tahoma"/>
                <w:lang w:eastAsia="es-ES"/>
              </w:rPr>
            </w:pPr>
            <w:r>
              <w:rPr>
                <w:rFonts w:ascii="Calibri" w:hAnsi="Calibri" w:cs="Calibri"/>
                <w:color w:val="000000"/>
                <w:sz w:val="16"/>
                <w:szCs w:val="16"/>
              </w:rPr>
              <w:t>TUBO PVC DESAGUE 2"</w:t>
            </w:r>
          </w:p>
        </w:tc>
        <w:tc>
          <w:tcPr>
            <w:tcW w:w="1271" w:type="dxa"/>
            <w:shd w:val="clear" w:color="000000" w:fill="FFFFFF"/>
            <w:noWrap/>
            <w:vAlign w:val="bottom"/>
          </w:tcPr>
          <w:p w14:paraId="42C6C522" w14:textId="77777777" w:rsidR="00BC54FE" w:rsidRPr="005F698C" w:rsidRDefault="00BC54FE" w:rsidP="008D4C3B">
            <w:pPr>
              <w:rPr>
                <w:rFonts w:ascii="Tahoma" w:hAnsi="Tahoma" w:cs="Tahoma"/>
                <w:lang w:eastAsia="es-ES"/>
              </w:rPr>
            </w:pPr>
            <w:r>
              <w:rPr>
                <w:rFonts w:ascii="Calibri" w:hAnsi="Calibri" w:cs="Calibri"/>
                <w:color w:val="000000"/>
                <w:sz w:val="16"/>
                <w:szCs w:val="16"/>
              </w:rPr>
              <w:t>M</w:t>
            </w:r>
          </w:p>
        </w:tc>
        <w:tc>
          <w:tcPr>
            <w:tcW w:w="1951" w:type="dxa"/>
            <w:shd w:val="clear" w:color="000000" w:fill="FFFFFF"/>
            <w:noWrap/>
            <w:vAlign w:val="bottom"/>
          </w:tcPr>
          <w:p w14:paraId="5E857A59"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784,00</w:t>
            </w:r>
          </w:p>
        </w:tc>
      </w:tr>
      <w:tr w:rsidR="00BC54FE" w:rsidRPr="005F698C" w14:paraId="5A5915CE" w14:textId="77777777" w:rsidTr="008D4C3B">
        <w:trPr>
          <w:trHeight w:val="55"/>
          <w:jc w:val="center"/>
        </w:trPr>
        <w:tc>
          <w:tcPr>
            <w:tcW w:w="1076" w:type="dxa"/>
            <w:shd w:val="clear" w:color="000000" w:fill="F2F2F2"/>
            <w:noWrap/>
          </w:tcPr>
          <w:p w14:paraId="209DEC40" w14:textId="77777777" w:rsidR="00BC54FE" w:rsidRPr="005F698C" w:rsidRDefault="00BC54FE" w:rsidP="008D4C3B">
            <w:pPr>
              <w:jc w:val="center"/>
              <w:rPr>
                <w:rFonts w:ascii="Tahoma" w:hAnsi="Tahoma" w:cs="Tahoma"/>
                <w:lang w:eastAsia="es-ES"/>
              </w:rPr>
            </w:pPr>
            <w:r w:rsidRPr="00C36462">
              <w:t>98</w:t>
            </w:r>
          </w:p>
        </w:tc>
        <w:tc>
          <w:tcPr>
            <w:tcW w:w="4344" w:type="dxa"/>
            <w:shd w:val="clear" w:color="000000" w:fill="FFFFFF"/>
            <w:noWrap/>
            <w:vAlign w:val="bottom"/>
          </w:tcPr>
          <w:p w14:paraId="657D1BA1" w14:textId="77777777" w:rsidR="00BC54FE" w:rsidRPr="005F698C" w:rsidRDefault="00BC54FE" w:rsidP="008D4C3B">
            <w:pPr>
              <w:rPr>
                <w:rFonts w:ascii="Tahoma" w:hAnsi="Tahoma" w:cs="Tahoma"/>
                <w:lang w:eastAsia="es-ES"/>
              </w:rPr>
            </w:pPr>
            <w:r>
              <w:rPr>
                <w:rFonts w:ascii="Calibri" w:hAnsi="Calibri" w:cs="Calibri"/>
                <w:color w:val="000000"/>
                <w:sz w:val="16"/>
                <w:szCs w:val="16"/>
              </w:rPr>
              <w:t>TUBO PVC DESAGÜE 3"</w:t>
            </w:r>
          </w:p>
        </w:tc>
        <w:tc>
          <w:tcPr>
            <w:tcW w:w="1271" w:type="dxa"/>
            <w:shd w:val="clear" w:color="000000" w:fill="FFFFFF"/>
            <w:noWrap/>
            <w:vAlign w:val="bottom"/>
          </w:tcPr>
          <w:p w14:paraId="0B99DB2A" w14:textId="77777777" w:rsidR="00BC54FE" w:rsidRPr="005F698C" w:rsidRDefault="00BC54FE" w:rsidP="008D4C3B">
            <w:pPr>
              <w:rPr>
                <w:rFonts w:ascii="Tahoma" w:hAnsi="Tahoma" w:cs="Tahoma"/>
                <w:lang w:eastAsia="es-ES"/>
              </w:rPr>
            </w:pPr>
            <w:r>
              <w:rPr>
                <w:rFonts w:ascii="Calibri" w:hAnsi="Calibri" w:cs="Calibri"/>
                <w:color w:val="000000"/>
                <w:sz w:val="16"/>
                <w:szCs w:val="16"/>
              </w:rPr>
              <w:t>M</w:t>
            </w:r>
          </w:p>
        </w:tc>
        <w:tc>
          <w:tcPr>
            <w:tcW w:w="1951" w:type="dxa"/>
            <w:shd w:val="clear" w:color="000000" w:fill="FFFFFF"/>
            <w:noWrap/>
            <w:vAlign w:val="bottom"/>
          </w:tcPr>
          <w:p w14:paraId="28798E69"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308,70</w:t>
            </w:r>
          </w:p>
        </w:tc>
      </w:tr>
      <w:tr w:rsidR="00BC54FE" w:rsidRPr="005F698C" w14:paraId="294160FF" w14:textId="77777777" w:rsidTr="008D4C3B">
        <w:trPr>
          <w:trHeight w:val="55"/>
          <w:jc w:val="center"/>
        </w:trPr>
        <w:tc>
          <w:tcPr>
            <w:tcW w:w="1076" w:type="dxa"/>
            <w:shd w:val="clear" w:color="000000" w:fill="F2F2F2"/>
            <w:noWrap/>
          </w:tcPr>
          <w:p w14:paraId="26A65A80" w14:textId="77777777" w:rsidR="00BC54FE" w:rsidRPr="005F698C" w:rsidRDefault="00BC54FE" w:rsidP="008D4C3B">
            <w:pPr>
              <w:jc w:val="center"/>
              <w:rPr>
                <w:rFonts w:ascii="Tahoma" w:hAnsi="Tahoma" w:cs="Tahoma"/>
                <w:lang w:eastAsia="es-ES"/>
              </w:rPr>
            </w:pPr>
            <w:r w:rsidRPr="00C36462">
              <w:t>99</w:t>
            </w:r>
          </w:p>
        </w:tc>
        <w:tc>
          <w:tcPr>
            <w:tcW w:w="4344" w:type="dxa"/>
            <w:shd w:val="clear" w:color="000000" w:fill="FFFFFF"/>
            <w:noWrap/>
            <w:vAlign w:val="bottom"/>
          </w:tcPr>
          <w:p w14:paraId="56EAB219" w14:textId="77777777" w:rsidR="00BC54FE" w:rsidRPr="005F698C" w:rsidRDefault="00BC54FE" w:rsidP="008D4C3B">
            <w:pPr>
              <w:rPr>
                <w:rFonts w:ascii="Tahoma" w:hAnsi="Tahoma" w:cs="Tahoma"/>
                <w:lang w:eastAsia="es-ES"/>
              </w:rPr>
            </w:pPr>
            <w:r>
              <w:rPr>
                <w:rFonts w:ascii="Calibri" w:hAnsi="Calibri" w:cs="Calibri"/>
                <w:color w:val="000000"/>
                <w:sz w:val="16"/>
                <w:szCs w:val="16"/>
              </w:rPr>
              <w:t>TUBO PVC DESAGÜE 4"</w:t>
            </w:r>
          </w:p>
        </w:tc>
        <w:tc>
          <w:tcPr>
            <w:tcW w:w="1271" w:type="dxa"/>
            <w:shd w:val="clear" w:color="000000" w:fill="FFFFFF"/>
            <w:noWrap/>
            <w:vAlign w:val="bottom"/>
          </w:tcPr>
          <w:p w14:paraId="04BF3B82" w14:textId="77777777" w:rsidR="00BC54FE" w:rsidRPr="005F698C" w:rsidRDefault="00BC54FE" w:rsidP="008D4C3B">
            <w:pPr>
              <w:rPr>
                <w:rFonts w:ascii="Tahoma" w:hAnsi="Tahoma" w:cs="Tahoma"/>
                <w:lang w:eastAsia="es-ES"/>
              </w:rPr>
            </w:pPr>
            <w:r>
              <w:rPr>
                <w:rFonts w:ascii="Calibri" w:hAnsi="Calibri" w:cs="Calibri"/>
                <w:color w:val="000000"/>
                <w:sz w:val="16"/>
                <w:szCs w:val="16"/>
              </w:rPr>
              <w:t>M</w:t>
            </w:r>
          </w:p>
        </w:tc>
        <w:tc>
          <w:tcPr>
            <w:tcW w:w="1951" w:type="dxa"/>
            <w:shd w:val="clear" w:color="000000" w:fill="FFFFFF"/>
            <w:noWrap/>
            <w:vAlign w:val="bottom"/>
          </w:tcPr>
          <w:p w14:paraId="375A9636"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640,00</w:t>
            </w:r>
          </w:p>
        </w:tc>
      </w:tr>
      <w:tr w:rsidR="00BC54FE" w:rsidRPr="005F698C" w14:paraId="7E379F60" w14:textId="77777777" w:rsidTr="008D4C3B">
        <w:trPr>
          <w:trHeight w:val="55"/>
          <w:jc w:val="center"/>
        </w:trPr>
        <w:tc>
          <w:tcPr>
            <w:tcW w:w="1076" w:type="dxa"/>
            <w:shd w:val="clear" w:color="000000" w:fill="F2F2F2"/>
            <w:noWrap/>
          </w:tcPr>
          <w:p w14:paraId="4C32E623" w14:textId="77777777" w:rsidR="00BC54FE" w:rsidRPr="005F698C" w:rsidRDefault="00BC54FE" w:rsidP="008D4C3B">
            <w:pPr>
              <w:jc w:val="center"/>
              <w:rPr>
                <w:rFonts w:ascii="Tahoma" w:hAnsi="Tahoma" w:cs="Tahoma"/>
                <w:lang w:eastAsia="es-ES"/>
              </w:rPr>
            </w:pPr>
            <w:r w:rsidRPr="00C36462">
              <w:t>100</w:t>
            </w:r>
          </w:p>
        </w:tc>
        <w:tc>
          <w:tcPr>
            <w:tcW w:w="4344" w:type="dxa"/>
            <w:shd w:val="clear" w:color="000000" w:fill="FFFFFF"/>
            <w:noWrap/>
            <w:vAlign w:val="bottom"/>
          </w:tcPr>
          <w:p w14:paraId="57B39BD7" w14:textId="77777777" w:rsidR="00BC54FE" w:rsidRPr="005F698C" w:rsidRDefault="00BC54FE" w:rsidP="008D4C3B">
            <w:pPr>
              <w:rPr>
                <w:rFonts w:ascii="Tahoma" w:hAnsi="Tahoma" w:cs="Tahoma"/>
                <w:lang w:eastAsia="es-ES"/>
              </w:rPr>
            </w:pPr>
            <w:r>
              <w:rPr>
                <w:rFonts w:ascii="Calibri" w:hAnsi="Calibri" w:cs="Calibri"/>
                <w:color w:val="000000"/>
                <w:sz w:val="16"/>
                <w:szCs w:val="16"/>
              </w:rPr>
              <w:t>VENTANA DE ALUMINIO C/CELOSIA MAS VIDRIO CATEDRAL Y ACCESORIOS</w:t>
            </w:r>
          </w:p>
        </w:tc>
        <w:tc>
          <w:tcPr>
            <w:tcW w:w="1271" w:type="dxa"/>
            <w:shd w:val="clear" w:color="000000" w:fill="FFFFFF"/>
            <w:noWrap/>
            <w:vAlign w:val="bottom"/>
          </w:tcPr>
          <w:p w14:paraId="206E59C1" w14:textId="77777777" w:rsidR="00BC54FE" w:rsidRPr="005F698C" w:rsidRDefault="00BC54FE" w:rsidP="008D4C3B">
            <w:pPr>
              <w:rPr>
                <w:rFonts w:ascii="Tahoma" w:hAnsi="Tahoma" w:cs="Tahoma"/>
                <w:lang w:eastAsia="es-ES"/>
              </w:rPr>
            </w:pPr>
            <w:r>
              <w:rPr>
                <w:rFonts w:ascii="Calibri" w:hAnsi="Calibri" w:cs="Calibri"/>
                <w:color w:val="000000"/>
                <w:sz w:val="16"/>
                <w:szCs w:val="16"/>
              </w:rPr>
              <w:t>M2</w:t>
            </w:r>
          </w:p>
        </w:tc>
        <w:tc>
          <w:tcPr>
            <w:tcW w:w="1951" w:type="dxa"/>
            <w:shd w:val="clear" w:color="000000" w:fill="FFFFFF"/>
            <w:noWrap/>
            <w:vAlign w:val="bottom"/>
          </w:tcPr>
          <w:p w14:paraId="44760200"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14,40</w:t>
            </w:r>
          </w:p>
        </w:tc>
      </w:tr>
      <w:tr w:rsidR="00BC54FE" w:rsidRPr="005F698C" w14:paraId="2807F6A4" w14:textId="77777777" w:rsidTr="008D4C3B">
        <w:trPr>
          <w:trHeight w:val="55"/>
          <w:jc w:val="center"/>
        </w:trPr>
        <w:tc>
          <w:tcPr>
            <w:tcW w:w="1076" w:type="dxa"/>
            <w:shd w:val="clear" w:color="000000" w:fill="F2F2F2"/>
            <w:noWrap/>
          </w:tcPr>
          <w:p w14:paraId="36EA1CDD" w14:textId="77777777" w:rsidR="00BC54FE" w:rsidRPr="005F698C" w:rsidRDefault="00BC54FE" w:rsidP="008D4C3B">
            <w:pPr>
              <w:jc w:val="center"/>
              <w:rPr>
                <w:rFonts w:ascii="Tahoma" w:hAnsi="Tahoma" w:cs="Tahoma"/>
                <w:lang w:eastAsia="es-ES"/>
              </w:rPr>
            </w:pPr>
            <w:r w:rsidRPr="00C36462">
              <w:t>101</w:t>
            </w:r>
          </w:p>
        </w:tc>
        <w:tc>
          <w:tcPr>
            <w:tcW w:w="4344" w:type="dxa"/>
            <w:shd w:val="clear" w:color="000000" w:fill="FFFFFF"/>
            <w:noWrap/>
            <w:vAlign w:val="bottom"/>
          </w:tcPr>
          <w:p w14:paraId="4E620ED8" w14:textId="77777777" w:rsidR="00BC54FE" w:rsidRPr="005F698C" w:rsidRDefault="00BC54FE" w:rsidP="008D4C3B">
            <w:pPr>
              <w:rPr>
                <w:rFonts w:ascii="Tahoma" w:hAnsi="Tahoma" w:cs="Tahoma"/>
                <w:lang w:eastAsia="es-ES"/>
              </w:rPr>
            </w:pPr>
            <w:r>
              <w:rPr>
                <w:rFonts w:ascii="Calibri" w:hAnsi="Calibri" w:cs="Calibri"/>
                <w:color w:val="000000"/>
                <w:sz w:val="16"/>
                <w:szCs w:val="16"/>
              </w:rPr>
              <w:t>VENTANA DE ALUMINIO LÍNEA 20 C/VIDRIO 4MM MAS ACCESORIOS</w:t>
            </w:r>
          </w:p>
        </w:tc>
        <w:tc>
          <w:tcPr>
            <w:tcW w:w="1271" w:type="dxa"/>
            <w:shd w:val="clear" w:color="000000" w:fill="FFFFFF"/>
            <w:noWrap/>
            <w:vAlign w:val="bottom"/>
          </w:tcPr>
          <w:p w14:paraId="22E05607" w14:textId="77777777" w:rsidR="00BC54FE" w:rsidRPr="005F698C" w:rsidRDefault="00BC54FE" w:rsidP="008D4C3B">
            <w:pPr>
              <w:rPr>
                <w:rFonts w:ascii="Tahoma" w:hAnsi="Tahoma" w:cs="Tahoma"/>
                <w:lang w:eastAsia="es-ES"/>
              </w:rPr>
            </w:pPr>
            <w:r>
              <w:rPr>
                <w:rFonts w:ascii="Calibri" w:hAnsi="Calibri" w:cs="Calibri"/>
                <w:color w:val="000000"/>
                <w:sz w:val="16"/>
                <w:szCs w:val="16"/>
              </w:rPr>
              <w:t>M2</w:t>
            </w:r>
          </w:p>
        </w:tc>
        <w:tc>
          <w:tcPr>
            <w:tcW w:w="1951" w:type="dxa"/>
            <w:shd w:val="clear" w:color="000000" w:fill="FFFFFF"/>
            <w:noWrap/>
            <w:vAlign w:val="bottom"/>
          </w:tcPr>
          <w:p w14:paraId="1351110E"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216,00</w:t>
            </w:r>
          </w:p>
        </w:tc>
      </w:tr>
      <w:tr w:rsidR="00BC54FE" w:rsidRPr="005F698C" w14:paraId="704F8DF7" w14:textId="77777777" w:rsidTr="008D4C3B">
        <w:trPr>
          <w:trHeight w:val="55"/>
          <w:jc w:val="center"/>
        </w:trPr>
        <w:tc>
          <w:tcPr>
            <w:tcW w:w="1076" w:type="dxa"/>
            <w:shd w:val="clear" w:color="000000" w:fill="F2F2F2"/>
            <w:noWrap/>
          </w:tcPr>
          <w:p w14:paraId="548DC007" w14:textId="77777777" w:rsidR="00BC54FE" w:rsidRPr="005F698C" w:rsidRDefault="00BC54FE" w:rsidP="008D4C3B">
            <w:pPr>
              <w:jc w:val="center"/>
              <w:rPr>
                <w:rFonts w:ascii="Tahoma" w:hAnsi="Tahoma" w:cs="Tahoma"/>
                <w:lang w:eastAsia="es-ES"/>
              </w:rPr>
            </w:pPr>
            <w:r w:rsidRPr="00C36462">
              <w:t>102</w:t>
            </w:r>
          </w:p>
        </w:tc>
        <w:tc>
          <w:tcPr>
            <w:tcW w:w="4344" w:type="dxa"/>
            <w:shd w:val="clear" w:color="000000" w:fill="FFFFFF"/>
            <w:noWrap/>
            <w:vAlign w:val="bottom"/>
          </w:tcPr>
          <w:p w14:paraId="5D0CAD33" w14:textId="77777777" w:rsidR="00BC54FE" w:rsidRPr="005F698C" w:rsidRDefault="00BC54FE" w:rsidP="008D4C3B">
            <w:pPr>
              <w:rPr>
                <w:rFonts w:ascii="Tahoma" w:hAnsi="Tahoma" w:cs="Tahoma"/>
                <w:lang w:eastAsia="es-ES"/>
              </w:rPr>
            </w:pPr>
            <w:r>
              <w:rPr>
                <w:rFonts w:ascii="Calibri" w:hAnsi="Calibri" w:cs="Calibri"/>
                <w:color w:val="000000"/>
                <w:sz w:val="16"/>
                <w:szCs w:val="16"/>
              </w:rPr>
              <w:t>VENTANA DE ALUMINIO PROYECTANTE C/VIDRIO MAS ACCESORIOS</w:t>
            </w:r>
          </w:p>
        </w:tc>
        <w:tc>
          <w:tcPr>
            <w:tcW w:w="1271" w:type="dxa"/>
            <w:shd w:val="clear" w:color="000000" w:fill="FFFFFF"/>
            <w:noWrap/>
            <w:vAlign w:val="bottom"/>
          </w:tcPr>
          <w:p w14:paraId="4A5D6381" w14:textId="77777777" w:rsidR="00BC54FE" w:rsidRPr="005F698C" w:rsidRDefault="00BC54FE" w:rsidP="008D4C3B">
            <w:pPr>
              <w:rPr>
                <w:rFonts w:ascii="Tahoma" w:hAnsi="Tahoma" w:cs="Tahoma"/>
                <w:lang w:eastAsia="es-ES"/>
              </w:rPr>
            </w:pPr>
            <w:r>
              <w:rPr>
                <w:rFonts w:ascii="Calibri" w:hAnsi="Calibri" w:cs="Calibri"/>
                <w:color w:val="000000"/>
                <w:sz w:val="16"/>
                <w:szCs w:val="16"/>
              </w:rPr>
              <w:t>M2</w:t>
            </w:r>
          </w:p>
        </w:tc>
        <w:tc>
          <w:tcPr>
            <w:tcW w:w="1951" w:type="dxa"/>
            <w:shd w:val="clear" w:color="000000" w:fill="FFFFFF"/>
            <w:noWrap/>
            <w:vAlign w:val="bottom"/>
          </w:tcPr>
          <w:p w14:paraId="7BBF2DDE"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108,00</w:t>
            </w:r>
          </w:p>
        </w:tc>
      </w:tr>
      <w:tr w:rsidR="00BC54FE" w:rsidRPr="005F698C" w14:paraId="0866FAB3" w14:textId="77777777" w:rsidTr="008D4C3B">
        <w:trPr>
          <w:trHeight w:val="55"/>
          <w:jc w:val="center"/>
        </w:trPr>
        <w:tc>
          <w:tcPr>
            <w:tcW w:w="1076" w:type="dxa"/>
            <w:shd w:val="clear" w:color="000000" w:fill="F2F2F2"/>
            <w:noWrap/>
          </w:tcPr>
          <w:p w14:paraId="3706215C" w14:textId="77777777" w:rsidR="00BC54FE" w:rsidRPr="005F698C" w:rsidRDefault="00BC54FE" w:rsidP="008D4C3B">
            <w:pPr>
              <w:jc w:val="center"/>
              <w:rPr>
                <w:rFonts w:ascii="Tahoma" w:hAnsi="Tahoma" w:cs="Tahoma"/>
                <w:lang w:eastAsia="es-ES"/>
              </w:rPr>
            </w:pPr>
            <w:r w:rsidRPr="00C36462">
              <w:t>103</w:t>
            </w:r>
          </w:p>
        </w:tc>
        <w:tc>
          <w:tcPr>
            <w:tcW w:w="4344" w:type="dxa"/>
            <w:shd w:val="clear" w:color="000000" w:fill="FFFFFF"/>
            <w:noWrap/>
            <w:vAlign w:val="bottom"/>
          </w:tcPr>
          <w:p w14:paraId="013A9E2B" w14:textId="77777777" w:rsidR="00BC54FE" w:rsidRPr="005F698C" w:rsidRDefault="00BC54FE" w:rsidP="008D4C3B">
            <w:pPr>
              <w:rPr>
                <w:rFonts w:ascii="Tahoma" w:hAnsi="Tahoma" w:cs="Tahoma"/>
                <w:lang w:eastAsia="es-ES"/>
              </w:rPr>
            </w:pPr>
            <w:r>
              <w:rPr>
                <w:rFonts w:ascii="Calibri" w:hAnsi="Calibri" w:cs="Calibri"/>
                <w:color w:val="000000"/>
                <w:sz w:val="16"/>
                <w:szCs w:val="16"/>
              </w:rPr>
              <w:t>YEE PVC 2" DESAGUE</w:t>
            </w:r>
          </w:p>
        </w:tc>
        <w:tc>
          <w:tcPr>
            <w:tcW w:w="1271" w:type="dxa"/>
            <w:shd w:val="clear" w:color="000000" w:fill="FFFFFF"/>
            <w:noWrap/>
            <w:vAlign w:val="bottom"/>
          </w:tcPr>
          <w:p w14:paraId="40D27FA2" w14:textId="77777777" w:rsidR="00BC54FE" w:rsidRPr="005F698C" w:rsidRDefault="00BC54FE" w:rsidP="008D4C3B">
            <w:pPr>
              <w:rPr>
                <w:rFonts w:ascii="Tahoma" w:hAnsi="Tahoma" w:cs="Tahoma"/>
                <w:lang w:eastAsia="es-ES"/>
              </w:rPr>
            </w:pPr>
            <w:r>
              <w:rPr>
                <w:rFonts w:ascii="Calibri" w:hAnsi="Calibri" w:cs="Calibri"/>
                <w:color w:val="000000"/>
                <w:sz w:val="16"/>
                <w:szCs w:val="16"/>
              </w:rPr>
              <w:t>PZA</w:t>
            </w:r>
          </w:p>
        </w:tc>
        <w:tc>
          <w:tcPr>
            <w:tcW w:w="1951" w:type="dxa"/>
            <w:shd w:val="clear" w:color="000000" w:fill="FFFFFF"/>
            <w:noWrap/>
            <w:vAlign w:val="bottom"/>
          </w:tcPr>
          <w:p w14:paraId="6677438A"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80,00</w:t>
            </w:r>
          </w:p>
        </w:tc>
      </w:tr>
      <w:tr w:rsidR="00BC54FE" w:rsidRPr="005F698C" w14:paraId="08AB3AAC" w14:textId="77777777" w:rsidTr="008D4C3B">
        <w:trPr>
          <w:trHeight w:val="55"/>
          <w:jc w:val="center"/>
        </w:trPr>
        <w:tc>
          <w:tcPr>
            <w:tcW w:w="1076" w:type="dxa"/>
            <w:shd w:val="clear" w:color="000000" w:fill="F2F2F2"/>
            <w:noWrap/>
          </w:tcPr>
          <w:p w14:paraId="71AC5847" w14:textId="77777777" w:rsidR="00BC54FE" w:rsidRPr="005F698C" w:rsidRDefault="00BC54FE" w:rsidP="008D4C3B">
            <w:pPr>
              <w:jc w:val="center"/>
              <w:rPr>
                <w:rFonts w:ascii="Tahoma" w:hAnsi="Tahoma" w:cs="Tahoma"/>
                <w:lang w:eastAsia="es-ES"/>
              </w:rPr>
            </w:pPr>
            <w:r w:rsidRPr="00C36462">
              <w:t>104</w:t>
            </w:r>
          </w:p>
        </w:tc>
        <w:tc>
          <w:tcPr>
            <w:tcW w:w="4344" w:type="dxa"/>
            <w:shd w:val="clear" w:color="000000" w:fill="FFFFFF"/>
            <w:noWrap/>
            <w:vAlign w:val="bottom"/>
          </w:tcPr>
          <w:p w14:paraId="7BC37EEB" w14:textId="77777777" w:rsidR="00BC54FE" w:rsidRPr="005F698C" w:rsidRDefault="00BC54FE" w:rsidP="008D4C3B">
            <w:pPr>
              <w:rPr>
                <w:rFonts w:ascii="Tahoma" w:hAnsi="Tahoma" w:cs="Tahoma"/>
                <w:lang w:eastAsia="es-ES"/>
              </w:rPr>
            </w:pPr>
            <w:r>
              <w:rPr>
                <w:rFonts w:ascii="Calibri" w:hAnsi="Calibri" w:cs="Calibri"/>
                <w:color w:val="000000"/>
                <w:sz w:val="16"/>
                <w:szCs w:val="16"/>
              </w:rPr>
              <w:t>YESO</w:t>
            </w:r>
          </w:p>
        </w:tc>
        <w:tc>
          <w:tcPr>
            <w:tcW w:w="1271" w:type="dxa"/>
            <w:shd w:val="clear" w:color="000000" w:fill="FFFFFF"/>
            <w:noWrap/>
            <w:vAlign w:val="bottom"/>
          </w:tcPr>
          <w:p w14:paraId="15E90991" w14:textId="77777777" w:rsidR="00BC54FE" w:rsidRPr="005F698C" w:rsidRDefault="00BC54FE" w:rsidP="008D4C3B">
            <w:pPr>
              <w:rPr>
                <w:rFonts w:ascii="Tahoma" w:hAnsi="Tahoma" w:cs="Tahoma"/>
                <w:lang w:eastAsia="es-ES"/>
              </w:rPr>
            </w:pPr>
            <w:r>
              <w:rPr>
                <w:rFonts w:ascii="Calibri" w:hAnsi="Calibri" w:cs="Calibri"/>
                <w:color w:val="000000"/>
                <w:sz w:val="16"/>
                <w:szCs w:val="16"/>
              </w:rPr>
              <w:t>KG</w:t>
            </w:r>
          </w:p>
        </w:tc>
        <w:tc>
          <w:tcPr>
            <w:tcW w:w="1951" w:type="dxa"/>
            <w:shd w:val="clear" w:color="000000" w:fill="FFFFFF"/>
            <w:noWrap/>
            <w:vAlign w:val="bottom"/>
          </w:tcPr>
          <w:p w14:paraId="2820AD75"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87.443,20</w:t>
            </w:r>
          </w:p>
        </w:tc>
      </w:tr>
      <w:tr w:rsidR="00BC54FE" w:rsidRPr="005F698C" w14:paraId="45AE2B51" w14:textId="77777777" w:rsidTr="008D4C3B">
        <w:trPr>
          <w:trHeight w:val="55"/>
          <w:jc w:val="center"/>
        </w:trPr>
        <w:tc>
          <w:tcPr>
            <w:tcW w:w="1076" w:type="dxa"/>
            <w:shd w:val="clear" w:color="000000" w:fill="F2F2F2"/>
            <w:noWrap/>
          </w:tcPr>
          <w:p w14:paraId="2BF691CE" w14:textId="77777777" w:rsidR="00BC54FE" w:rsidRPr="005F698C" w:rsidRDefault="00BC54FE" w:rsidP="008D4C3B">
            <w:pPr>
              <w:jc w:val="center"/>
              <w:rPr>
                <w:rFonts w:ascii="Tahoma" w:hAnsi="Tahoma" w:cs="Tahoma"/>
                <w:lang w:eastAsia="es-ES"/>
              </w:rPr>
            </w:pPr>
            <w:r w:rsidRPr="00C36462">
              <w:t>105</w:t>
            </w:r>
          </w:p>
        </w:tc>
        <w:tc>
          <w:tcPr>
            <w:tcW w:w="4344" w:type="dxa"/>
            <w:shd w:val="clear" w:color="000000" w:fill="FFFFFF"/>
            <w:noWrap/>
            <w:vAlign w:val="bottom"/>
          </w:tcPr>
          <w:p w14:paraId="2D4463F4" w14:textId="77777777" w:rsidR="00BC54FE" w:rsidRPr="005F698C" w:rsidRDefault="00BC54FE" w:rsidP="008D4C3B">
            <w:pPr>
              <w:rPr>
                <w:rFonts w:ascii="Tahoma" w:hAnsi="Tahoma" w:cs="Tahoma"/>
                <w:lang w:eastAsia="es-ES"/>
              </w:rPr>
            </w:pPr>
            <w:r>
              <w:rPr>
                <w:rFonts w:ascii="Calibri" w:hAnsi="Calibri" w:cs="Calibri"/>
                <w:color w:val="000000"/>
                <w:sz w:val="16"/>
                <w:szCs w:val="16"/>
              </w:rPr>
              <w:t xml:space="preserve">ZÓCALO PISO FLOTANTE </w:t>
            </w:r>
          </w:p>
        </w:tc>
        <w:tc>
          <w:tcPr>
            <w:tcW w:w="1271" w:type="dxa"/>
            <w:shd w:val="clear" w:color="000000" w:fill="FFFFFF"/>
            <w:noWrap/>
            <w:vAlign w:val="bottom"/>
          </w:tcPr>
          <w:p w14:paraId="33BB527F" w14:textId="77777777" w:rsidR="00BC54FE" w:rsidRPr="005F698C" w:rsidRDefault="00BC54FE" w:rsidP="008D4C3B">
            <w:pPr>
              <w:rPr>
                <w:rFonts w:ascii="Tahoma" w:hAnsi="Tahoma" w:cs="Tahoma"/>
                <w:lang w:eastAsia="es-ES"/>
              </w:rPr>
            </w:pPr>
            <w:r>
              <w:rPr>
                <w:rFonts w:ascii="Calibri" w:hAnsi="Calibri" w:cs="Calibri"/>
                <w:color w:val="000000"/>
                <w:sz w:val="16"/>
                <w:szCs w:val="16"/>
              </w:rPr>
              <w:t>M</w:t>
            </w:r>
          </w:p>
        </w:tc>
        <w:tc>
          <w:tcPr>
            <w:tcW w:w="1951" w:type="dxa"/>
            <w:shd w:val="clear" w:color="000000" w:fill="FFFFFF"/>
            <w:noWrap/>
            <w:vAlign w:val="bottom"/>
          </w:tcPr>
          <w:p w14:paraId="34589739" w14:textId="77777777" w:rsidR="00BC54FE" w:rsidRPr="005F698C" w:rsidRDefault="00BC54FE" w:rsidP="008D4C3B">
            <w:pPr>
              <w:jc w:val="right"/>
              <w:rPr>
                <w:rFonts w:ascii="Tahoma" w:hAnsi="Tahoma" w:cs="Tahoma"/>
                <w:color w:val="FF0000"/>
                <w:lang w:eastAsia="es-ES"/>
              </w:rPr>
            </w:pPr>
            <w:r>
              <w:rPr>
                <w:rFonts w:ascii="Calibri" w:hAnsi="Calibri" w:cs="Calibri"/>
                <w:color w:val="000000"/>
                <w:sz w:val="16"/>
                <w:szCs w:val="16"/>
              </w:rPr>
              <w:t>1.662,00</w:t>
            </w:r>
          </w:p>
        </w:tc>
      </w:tr>
    </w:tbl>
    <w:p w14:paraId="45C09273" w14:textId="77777777" w:rsidR="00BC54FE" w:rsidRDefault="00BC54FE" w:rsidP="00BC54FE">
      <w:pPr>
        <w:spacing w:line="260" w:lineRule="atLeast"/>
        <w:jc w:val="both"/>
        <w:rPr>
          <w:rFonts w:ascii="Tahoma" w:hAnsi="Tahoma" w:cs="Tahoma"/>
          <w:b/>
          <w:bCs/>
          <w:color w:val="000000"/>
          <w:kern w:val="32"/>
          <w:lang w:val="es-ES_tradnl"/>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BC54FE" w:rsidRPr="00F71767" w14:paraId="4A214296" w14:textId="77777777" w:rsidTr="008D4C3B">
        <w:trPr>
          <w:trHeight w:val="20"/>
          <w:jc w:val="center"/>
        </w:trPr>
        <w:tc>
          <w:tcPr>
            <w:tcW w:w="8647" w:type="dxa"/>
            <w:gridSpan w:val="5"/>
            <w:shd w:val="clear" w:color="auto" w:fill="D9E2F3" w:themeFill="accent5" w:themeFillTint="33"/>
            <w:noWrap/>
            <w:vAlign w:val="center"/>
            <w:hideMark/>
          </w:tcPr>
          <w:p w14:paraId="07BF1F52" w14:textId="77777777" w:rsidR="00BC54FE" w:rsidRPr="00F71767" w:rsidRDefault="00BC54FE" w:rsidP="008D4C3B">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BC54FE" w:rsidRPr="00F71767" w14:paraId="6820D3AC" w14:textId="77777777" w:rsidTr="008D4C3B">
        <w:trPr>
          <w:trHeight w:val="20"/>
          <w:jc w:val="center"/>
        </w:trPr>
        <w:tc>
          <w:tcPr>
            <w:tcW w:w="992" w:type="dxa"/>
            <w:shd w:val="clear" w:color="000000" w:fill="F2F2F2"/>
            <w:noWrap/>
            <w:vAlign w:val="center"/>
            <w:hideMark/>
          </w:tcPr>
          <w:p w14:paraId="79045E5D" w14:textId="77777777" w:rsidR="00BC54FE" w:rsidRPr="00F71767" w:rsidRDefault="00BC54FE" w:rsidP="008D4C3B">
            <w:pPr>
              <w:jc w:val="center"/>
              <w:rPr>
                <w:rFonts w:ascii="Verdana" w:hAnsi="Verdana" w:cs="Tahoma"/>
                <w:lang w:eastAsia="es-ES"/>
              </w:rPr>
            </w:pPr>
            <w:r>
              <w:rPr>
                <w:rFonts w:ascii="Verdana" w:hAnsi="Verdana"/>
              </w:rPr>
              <w:t>106</w:t>
            </w:r>
          </w:p>
        </w:tc>
        <w:tc>
          <w:tcPr>
            <w:tcW w:w="4253" w:type="dxa"/>
            <w:shd w:val="clear" w:color="000000" w:fill="FFFFFF"/>
            <w:noWrap/>
            <w:vAlign w:val="center"/>
          </w:tcPr>
          <w:p w14:paraId="37A508E0" w14:textId="77777777" w:rsidR="00BC54FE" w:rsidRPr="00F71767" w:rsidRDefault="00BC54FE" w:rsidP="008D4C3B">
            <w:pPr>
              <w:rPr>
                <w:rFonts w:ascii="Verdana" w:hAnsi="Verdana" w:cs="Tahoma"/>
                <w:lang w:eastAsia="es-ES"/>
              </w:rPr>
            </w:pPr>
            <w:r w:rsidRPr="00F71767">
              <w:rPr>
                <w:rFonts w:ascii="Verdana" w:hAnsi="Verdana" w:cs="Tahoma"/>
                <w:lang w:eastAsia="es-ES"/>
              </w:rPr>
              <w:t>CAPACITACIÓN, ASISTENCIA TÉCNICA, SEGUIMIENTO</w:t>
            </w:r>
          </w:p>
        </w:tc>
        <w:tc>
          <w:tcPr>
            <w:tcW w:w="992" w:type="dxa"/>
            <w:shd w:val="clear" w:color="000000" w:fill="FFFFFF"/>
            <w:noWrap/>
            <w:vAlign w:val="center"/>
          </w:tcPr>
          <w:p w14:paraId="51525337" w14:textId="77777777" w:rsidR="00BC54FE" w:rsidRPr="00F71767" w:rsidRDefault="00BC54FE" w:rsidP="008D4C3B">
            <w:pPr>
              <w:rPr>
                <w:rFonts w:ascii="Verdana" w:hAnsi="Verdana" w:cs="Tahoma"/>
                <w:lang w:eastAsia="es-ES"/>
              </w:rPr>
            </w:pPr>
            <w:proofErr w:type="spellStart"/>
            <w:r w:rsidRPr="00F71767">
              <w:rPr>
                <w:rFonts w:ascii="Verdana" w:hAnsi="Verdana" w:cs="Tahoma"/>
                <w:lang w:eastAsia="es-ES"/>
              </w:rPr>
              <w:t>glb</w:t>
            </w:r>
            <w:proofErr w:type="spellEnd"/>
          </w:p>
        </w:tc>
        <w:tc>
          <w:tcPr>
            <w:tcW w:w="851" w:type="dxa"/>
            <w:shd w:val="clear" w:color="000000" w:fill="FFFFFF"/>
            <w:noWrap/>
            <w:vAlign w:val="center"/>
          </w:tcPr>
          <w:p w14:paraId="5E4F36A7" w14:textId="77777777" w:rsidR="00BC54FE" w:rsidRPr="003222B2" w:rsidRDefault="00BC54FE" w:rsidP="008D4C3B">
            <w:pPr>
              <w:jc w:val="right"/>
              <w:rPr>
                <w:rFonts w:ascii="Verdana" w:hAnsi="Verdana" w:cs="Tahoma"/>
                <w:b/>
                <w:bCs/>
                <w:color w:val="FF0000"/>
                <w:lang w:eastAsia="es-ES"/>
              </w:rPr>
            </w:pPr>
            <w:r w:rsidRPr="003222B2">
              <w:rPr>
                <w:rFonts w:ascii="Verdana" w:hAnsi="Verdana" w:cs="Tahoma"/>
                <w:b/>
                <w:bCs/>
                <w:color w:val="FF0000"/>
                <w:lang w:eastAsia="es-ES"/>
              </w:rPr>
              <w:t>1</w:t>
            </w:r>
          </w:p>
        </w:tc>
        <w:tc>
          <w:tcPr>
            <w:tcW w:w="1559" w:type="dxa"/>
            <w:shd w:val="clear" w:color="000000" w:fill="FFFFFF"/>
            <w:vAlign w:val="center"/>
          </w:tcPr>
          <w:p w14:paraId="1FF07E0F" w14:textId="77777777" w:rsidR="00BC54FE" w:rsidRPr="003222B2" w:rsidRDefault="00BC54FE" w:rsidP="008D4C3B">
            <w:pPr>
              <w:jc w:val="right"/>
              <w:rPr>
                <w:rFonts w:ascii="Verdana" w:hAnsi="Verdana" w:cs="Tahoma"/>
                <w:b/>
                <w:bCs/>
                <w:color w:val="FF0000"/>
                <w:lang w:eastAsia="es-ES"/>
              </w:rPr>
            </w:pPr>
            <w:r w:rsidRPr="003222B2">
              <w:rPr>
                <w:rFonts w:ascii="Verdana" w:hAnsi="Verdana" w:cs="Tahoma"/>
                <w:b/>
                <w:bCs/>
                <w:color w:val="FF0000"/>
                <w:lang w:eastAsia="es-ES"/>
              </w:rPr>
              <w:t>484.051,21</w:t>
            </w:r>
          </w:p>
        </w:tc>
      </w:tr>
    </w:tbl>
    <w:p w14:paraId="4E655F99" w14:textId="77777777" w:rsidR="00BC54FE" w:rsidRDefault="00BC54FE" w:rsidP="00BC54FE">
      <w:pPr>
        <w:spacing w:line="260" w:lineRule="atLeast"/>
        <w:jc w:val="both"/>
        <w:rPr>
          <w:rFonts w:ascii="Tahoma" w:hAnsi="Tahoma" w:cs="Tahoma"/>
          <w:b/>
          <w:i/>
          <w:color w:val="000000"/>
          <w:lang w:val="es-ES_tradnl"/>
        </w:rPr>
      </w:pPr>
    </w:p>
    <w:p w14:paraId="221162ED" w14:textId="77777777" w:rsidR="00BC54FE" w:rsidRPr="00882269" w:rsidRDefault="00BC54FE" w:rsidP="00BC54FE">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00CD89F" w14:textId="77777777" w:rsidR="00BC54FE" w:rsidRPr="00882269" w:rsidRDefault="00BC54FE" w:rsidP="00BC54FE">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57DEF9EB" w14:textId="77777777" w:rsidR="00BC54FE" w:rsidRPr="00882269" w:rsidRDefault="00BC54FE" w:rsidP="00BC54FE">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20268204" w14:textId="77777777" w:rsidR="00BC54FE" w:rsidRPr="00882269" w:rsidRDefault="00BC54FE" w:rsidP="00BC54FE">
      <w:pPr>
        <w:spacing w:line="260" w:lineRule="atLeast"/>
        <w:jc w:val="both"/>
        <w:rPr>
          <w:rFonts w:ascii="Tahoma" w:hAnsi="Tahoma" w:cs="Tahoma"/>
          <w:lang w:val="es-ES_tradnl"/>
        </w:rPr>
      </w:pPr>
    </w:p>
    <w:p w14:paraId="00569E89" w14:textId="77777777" w:rsidR="00BC54FE" w:rsidRDefault="00BC54FE" w:rsidP="00BC54FE">
      <w:pPr>
        <w:numPr>
          <w:ilvl w:val="0"/>
          <w:numId w:val="69"/>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800" w:type="dxa"/>
        <w:jc w:val="center"/>
        <w:tblCellMar>
          <w:left w:w="70" w:type="dxa"/>
          <w:right w:w="70" w:type="dxa"/>
        </w:tblCellMar>
        <w:tblLook w:val="04A0" w:firstRow="1" w:lastRow="0" w:firstColumn="1" w:lastColumn="0" w:noHBand="0" w:noVBand="1"/>
      </w:tblPr>
      <w:tblGrid>
        <w:gridCol w:w="4000"/>
        <w:gridCol w:w="1800"/>
      </w:tblGrid>
      <w:tr w:rsidR="00BC54FE" w:rsidRPr="00F46EA1" w14:paraId="5E588C7C" w14:textId="77777777" w:rsidTr="008D4C3B">
        <w:trPr>
          <w:trHeight w:val="225"/>
          <w:jc w:val="center"/>
        </w:trPr>
        <w:tc>
          <w:tcPr>
            <w:tcW w:w="4000" w:type="dxa"/>
            <w:tcBorders>
              <w:top w:val="single" w:sz="4" w:space="0" w:color="000000"/>
              <w:left w:val="single" w:sz="4" w:space="0" w:color="000000"/>
              <w:bottom w:val="single" w:sz="4" w:space="0" w:color="000000"/>
              <w:right w:val="single" w:sz="4" w:space="0" w:color="000000"/>
            </w:tcBorders>
            <w:shd w:val="clear" w:color="auto" w:fill="FFC000"/>
            <w:noWrap/>
            <w:vAlign w:val="bottom"/>
            <w:hideMark/>
          </w:tcPr>
          <w:p w14:paraId="160CA166" w14:textId="77777777" w:rsidR="00BC54FE" w:rsidRPr="00B10356" w:rsidRDefault="00BC54FE" w:rsidP="008D4C3B">
            <w:pPr>
              <w:jc w:val="center"/>
              <w:rPr>
                <w:rFonts w:ascii="Calibri" w:hAnsi="Calibri" w:cs="Calibri"/>
                <w:b/>
                <w:bCs/>
                <w:color w:val="000000"/>
                <w:sz w:val="16"/>
                <w:szCs w:val="16"/>
                <w:lang w:val="es-419" w:eastAsia="es-419"/>
              </w:rPr>
            </w:pPr>
            <w:r w:rsidRPr="00B10356">
              <w:rPr>
                <w:rFonts w:ascii="Calibri" w:hAnsi="Calibri" w:cs="Calibri"/>
                <w:b/>
                <w:bCs/>
                <w:color w:val="000000"/>
                <w:sz w:val="16"/>
                <w:szCs w:val="16"/>
                <w:lang w:val="es-419" w:eastAsia="es-419"/>
              </w:rPr>
              <w:t>NOMBRE DEL INSUMO</w:t>
            </w:r>
          </w:p>
        </w:tc>
        <w:tc>
          <w:tcPr>
            <w:tcW w:w="1800" w:type="dxa"/>
            <w:tcBorders>
              <w:top w:val="single" w:sz="4" w:space="0" w:color="000000"/>
              <w:left w:val="nil"/>
              <w:bottom w:val="single" w:sz="4" w:space="0" w:color="000000"/>
              <w:right w:val="single" w:sz="4" w:space="0" w:color="000000"/>
            </w:tcBorders>
            <w:shd w:val="clear" w:color="auto" w:fill="FFC000"/>
            <w:noWrap/>
            <w:vAlign w:val="bottom"/>
            <w:hideMark/>
          </w:tcPr>
          <w:p w14:paraId="7D987F4C" w14:textId="77777777" w:rsidR="00BC54FE" w:rsidRPr="00B10356" w:rsidRDefault="00BC54FE" w:rsidP="008D4C3B">
            <w:pPr>
              <w:jc w:val="center"/>
              <w:rPr>
                <w:rFonts w:ascii="Calibri" w:hAnsi="Calibri" w:cs="Calibri"/>
                <w:b/>
                <w:bCs/>
                <w:color w:val="000000"/>
                <w:sz w:val="16"/>
                <w:szCs w:val="16"/>
                <w:lang w:val="es-419" w:eastAsia="es-419"/>
              </w:rPr>
            </w:pPr>
            <w:r w:rsidRPr="00B10356">
              <w:rPr>
                <w:rFonts w:ascii="Calibri" w:hAnsi="Calibri" w:cs="Calibri"/>
                <w:b/>
                <w:bCs/>
                <w:color w:val="000000"/>
                <w:sz w:val="16"/>
                <w:szCs w:val="16"/>
                <w:lang w:val="es-419" w:eastAsia="es-419"/>
              </w:rPr>
              <w:t>UNIDAD</w:t>
            </w:r>
          </w:p>
        </w:tc>
      </w:tr>
      <w:tr w:rsidR="00BC54FE" w:rsidRPr="00F46EA1" w14:paraId="2A10B37F" w14:textId="77777777" w:rsidTr="008D4C3B">
        <w:trPr>
          <w:trHeight w:val="225"/>
          <w:jc w:val="center"/>
        </w:trPr>
        <w:tc>
          <w:tcPr>
            <w:tcW w:w="4000" w:type="dxa"/>
            <w:tcBorders>
              <w:top w:val="nil"/>
              <w:left w:val="single" w:sz="4" w:space="0" w:color="000000"/>
              <w:bottom w:val="single" w:sz="4" w:space="0" w:color="000000"/>
              <w:right w:val="single" w:sz="4" w:space="0" w:color="000000"/>
            </w:tcBorders>
            <w:shd w:val="clear" w:color="auto" w:fill="auto"/>
            <w:noWrap/>
            <w:vAlign w:val="bottom"/>
            <w:hideMark/>
          </w:tcPr>
          <w:p w14:paraId="06126976" w14:textId="77777777" w:rsidR="00BC54FE" w:rsidRPr="00F46EA1" w:rsidRDefault="00BC54FE" w:rsidP="008D4C3B">
            <w:pPr>
              <w:rPr>
                <w:rFonts w:ascii="Calibri" w:hAnsi="Calibri" w:cs="Calibri"/>
                <w:color w:val="000000"/>
                <w:lang w:val="es-419" w:eastAsia="es-419"/>
              </w:rPr>
            </w:pPr>
            <w:r w:rsidRPr="00F46EA1">
              <w:rPr>
                <w:rFonts w:ascii="Calibri" w:hAnsi="Calibri" w:cs="Calibri"/>
                <w:color w:val="000000"/>
                <w:lang w:val="es-419" w:eastAsia="es-419"/>
              </w:rPr>
              <w:t>ALBAÑIL</w:t>
            </w:r>
          </w:p>
        </w:tc>
        <w:tc>
          <w:tcPr>
            <w:tcW w:w="1800" w:type="dxa"/>
            <w:tcBorders>
              <w:top w:val="nil"/>
              <w:left w:val="nil"/>
              <w:bottom w:val="single" w:sz="4" w:space="0" w:color="000000"/>
              <w:right w:val="single" w:sz="4" w:space="0" w:color="000000"/>
            </w:tcBorders>
            <w:shd w:val="clear" w:color="auto" w:fill="auto"/>
            <w:noWrap/>
            <w:vAlign w:val="bottom"/>
            <w:hideMark/>
          </w:tcPr>
          <w:p w14:paraId="0B648360" w14:textId="77777777" w:rsidR="00BC54FE" w:rsidRPr="00F46EA1" w:rsidRDefault="00BC54FE" w:rsidP="008D4C3B">
            <w:pPr>
              <w:rPr>
                <w:rFonts w:ascii="Calibri" w:hAnsi="Calibri" w:cs="Calibri"/>
                <w:color w:val="000000"/>
                <w:lang w:val="es-419" w:eastAsia="es-419"/>
              </w:rPr>
            </w:pPr>
            <w:r w:rsidRPr="00F46EA1">
              <w:rPr>
                <w:rFonts w:ascii="Calibri" w:hAnsi="Calibri" w:cs="Calibri"/>
                <w:color w:val="000000"/>
                <w:lang w:val="es-419" w:eastAsia="es-419"/>
              </w:rPr>
              <w:t>HR</w:t>
            </w:r>
          </w:p>
        </w:tc>
      </w:tr>
      <w:tr w:rsidR="00BC54FE" w:rsidRPr="00F46EA1" w14:paraId="578E9EFC" w14:textId="77777777" w:rsidTr="008D4C3B">
        <w:trPr>
          <w:trHeight w:val="225"/>
          <w:jc w:val="center"/>
        </w:trPr>
        <w:tc>
          <w:tcPr>
            <w:tcW w:w="4000" w:type="dxa"/>
            <w:tcBorders>
              <w:top w:val="nil"/>
              <w:left w:val="single" w:sz="4" w:space="0" w:color="000000"/>
              <w:bottom w:val="single" w:sz="4" w:space="0" w:color="000000"/>
              <w:right w:val="single" w:sz="4" w:space="0" w:color="000000"/>
            </w:tcBorders>
            <w:shd w:val="clear" w:color="auto" w:fill="auto"/>
            <w:noWrap/>
            <w:vAlign w:val="bottom"/>
            <w:hideMark/>
          </w:tcPr>
          <w:p w14:paraId="5DC2DCC3" w14:textId="77777777" w:rsidR="00BC54FE" w:rsidRPr="00F46EA1" w:rsidRDefault="00BC54FE" w:rsidP="008D4C3B">
            <w:pPr>
              <w:rPr>
                <w:rFonts w:ascii="Calibri" w:hAnsi="Calibri" w:cs="Calibri"/>
                <w:color w:val="000000"/>
                <w:lang w:val="es-419" w:eastAsia="es-419"/>
              </w:rPr>
            </w:pPr>
            <w:r w:rsidRPr="00F46EA1">
              <w:rPr>
                <w:rFonts w:ascii="Calibri" w:hAnsi="Calibri" w:cs="Calibri"/>
                <w:color w:val="000000"/>
                <w:lang w:val="es-419" w:eastAsia="es-419"/>
              </w:rPr>
              <w:t xml:space="preserve">ARENA </w:t>
            </w:r>
          </w:p>
        </w:tc>
        <w:tc>
          <w:tcPr>
            <w:tcW w:w="1800" w:type="dxa"/>
            <w:tcBorders>
              <w:top w:val="nil"/>
              <w:left w:val="nil"/>
              <w:bottom w:val="single" w:sz="4" w:space="0" w:color="000000"/>
              <w:right w:val="single" w:sz="4" w:space="0" w:color="000000"/>
            </w:tcBorders>
            <w:shd w:val="clear" w:color="auto" w:fill="auto"/>
            <w:noWrap/>
            <w:vAlign w:val="bottom"/>
            <w:hideMark/>
          </w:tcPr>
          <w:p w14:paraId="179C0593" w14:textId="77777777" w:rsidR="00BC54FE" w:rsidRPr="00F46EA1" w:rsidRDefault="00BC54FE" w:rsidP="008D4C3B">
            <w:pPr>
              <w:rPr>
                <w:rFonts w:ascii="Calibri" w:hAnsi="Calibri" w:cs="Calibri"/>
                <w:color w:val="000000"/>
                <w:lang w:val="es-419" w:eastAsia="es-419"/>
              </w:rPr>
            </w:pPr>
            <w:r w:rsidRPr="00F46EA1">
              <w:rPr>
                <w:rFonts w:ascii="Calibri" w:hAnsi="Calibri" w:cs="Calibri"/>
                <w:color w:val="000000"/>
                <w:lang w:val="es-419" w:eastAsia="es-419"/>
              </w:rPr>
              <w:t>M3</w:t>
            </w:r>
          </w:p>
        </w:tc>
      </w:tr>
      <w:tr w:rsidR="00BC54FE" w:rsidRPr="00F46EA1" w14:paraId="08B4A2B4" w14:textId="77777777" w:rsidTr="008D4C3B">
        <w:trPr>
          <w:trHeight w:val="225"/>
          <w:jc w:val="center"/>
        </w:trPr>
        <w:tc>
          <w:tcPr>
            <w:tcW w:w="4000" w:type="dxa"/>
            <w:tcBorders>
              <w:top w:val="nil"/>
              <w:left w:val="single" w:sz="4" w:space="0" w:color="000000"/>
              <w:bottom w:val="single" w:sz="4" w:space="0" w:color="000000"/>
              <w:right w:val="single" w:sz="4" w:space="0" w:color="000000"/>
            </w:tcBorders>
            <w:shd w:val="clear" w:color="auto" w:fill="auto"/>
            <w:noWrap/>
            <w:vAlign w:val="bottom"/>
            <w:hideMark/>
          </w:tcPr>
          <w:p w14:paraId="1576076F" w14:textId="77777777" w:rsidR="00BC54FE" w:rsidRPr="00F46EA1" w:rsidRDefault="00BC54FE" w:rsidP="008D4C3B">
            <w:pPr>
              <w:rPr>
                <w:rFonts w:ascii="Calibri" w:hAnsi="Calibri" w:cs="Calibri"/>
                <w:color w:val="000000"/>
                <w:lang w:val="es-419" w:eastAsia="es-419"/>
              </w:rPr>
            </w:pPr>
            <w:r w:rsidRPr="00F46EA1">
              <w:rPr>
                <w:rFonts w:ascii="Calibri" w:hAnsi="Calibri" w:cs="Calibri"/>
                <w:color w:val="000000"/>
                <w:lang w:val="es-419" w:eastAsia="es-419"/>
              </w:rPr>
              <w:t>ARENA FINA</w:t>
            </w:r>
          </w:p>
        </w:tc>
        <w:tc>
          <w:tcPr>
            <w:tcW w:w="1800" w:type="dxa"/>
            <w:tcBorders>
              <w:top w:val="nil"/>
              <w:left w:val="nil"/>
              <w:bottom w:val="single" w:sz="4" w:space="0" w:color="000000"/>
              <w:right w:val="single" w:sz="4" w:space="0" w:color="000000"/>
            </w:tcBorders>
            <w:shd w:val="clear" w:color="auto" w:fill="auto"/>
            <w:noWrap/>
            <w:vAlign w:val="bottom"/>
            <w:hideMark/>
          </w:tcPr>
          <w:p w14:paraId="6C07F7A7" w14:textId="77777777" w:rsidR="00BC54FE" w:rsidRPr="00F46EA1" w:rsidRDefault="00BC54FE" w:rsidP="008D4C3B">
            <w:pPr>
              <w:rPr>
                <w:rFonts w:ascii="Calibri" w:hAnsi="Calibri" w:cs="Calibri"/>
                <w:color w:val="000000"/>
                <w:lang w:val="es-419" w:eastAsia="es-419"/>
              </w:rPr>
            </w:pPr>
            <w:r w:rsidRPr="00F46EA1">
              <w:rPr>
                <w:rFonts w:ascii="Calibri" w:hAnsi="Calibri" w:cs="Calibri"/>
                <w:color w:val="000000"/>
                <w:lang w:val="es-419" w:eastAsia="es-419"/>
              </w:rPr>
              <w:t>M3</w:t>
            </w:r>
          </w:p>
        </w:tc>
      </w:tr>
      <w:tr w:rsidR="00BC54FE" w:rsidRPr="00F46EA1" w14:paraId="0A3C5280" w14:textId="77777777" w:rsidTr="008D4C3B">
        <w:trPr>
          <w:trHeight w:val="225"/>
          <w:jc w:val="center"/>
        </w:trPr>
        <w:tc>
          <w:tcPr>
            <w:tcW w:w="4000" w:type="dxa"/>
            <w:tcBorders>
              <w:top w:val="nil"/>
              <w:left w:val="single" w:sz="4" w:space="0" w:color="000000"/>
              <w:bottom w:val="single" w:sz="4" w:space="0" w:color="000000"/>
              <w:right w:val="single" w:sz="4" w:space="0" w:color="000000"/>
            </w:tcBorders>
            <w:shd w:val="clear" w:color="auto" w:fill="auto"/>
            <w:noWrap/>
            <w:vAlign w:val="bottom"/>
            <w:hideMark/>
          </w:tcPr>
          <w:p w14:paraId="14D28F90" w14:textId="77777777" w:rsidR="00BC54FE" w:rsidRPr="00F46EA1" w:rsidRDefault="00BC54FE" w:rsidP="008D4C3B">
            <w:pPr>
              <w:rPr>
                <w:rFonts w:ascii="Calibri" w:hAnsi="Calibri" w:cs="Calibri"/>
                <w:color w:val="000000"/>
                <w:lang w:val="es-419" w:eastAsia="es-419"/>
              </w:rPr>
            </w:pPr>
            <w:r w:rsidRPr="00F46EA1">
              <w:rPr>
                <w:rFonts w:ascii="Calibri" w:hAnsi="Calibri" w:cs="Calibri"/>
                <w:color w:val="000000"/>
                <w:lang w:val="es-419" w:eastAsia="es-419"/>
              </w:rPr>
              <w:t>ARMADOR</w:t>
            </w:r>
          </w:p>
        </w:tc>
        <w:tc>
          <w:tcPr>
            <w:tcW w:w="1800" w:type="dxa"/>
            <w:tcBorders>
              <w:top w:val="nil"/>
              <w:left w:val="nil"/>
              <w:bottom w:val="single" w:sz="4" w:space="0" w:color="000000"/>
              <w:right w:val="single" w:sz="4" w:space="0" w:color="000000"/>
            </w:tcBorders>
            <w:shd w:val="clear" w:color="auto" w:fill="auto"/>
            <w:noWrap/>
            <w:vAlign w:val="bottom"/>
            <w:hideMark/>
          </w:tcPr>
          <w:p w14:paraId="6CDA3551" w14:textId="77777777" w:rsidR="00BC54FE" w:rsidRPr="00F46EA1" w:rsidRDefault="00BC54FE" w:rsidP="008D4C3B">
            <w:pPr>
              <w:rPr>
                <w:rFonts w:ascii="Calibri" w:hAnsi="Calibri" w:cs="Calibri"/>
                <w:color w:val="000000"/>
                <w:lang w:val="es-419" w:eastAsia="es-419"/>
              </w:rPr>
            </w:pPr>
            <w:r w:rsidRPr="00F46EA1">
              <w:rPr>
                <w:rFonts w:ascii="Calibri" w:hAnsi="Calibri" w:cs="Calibri"/>
                <w:color w:val="000000"/>
                <w:lang w:val="es-419" w:eastAsia="es-419"/>
              </w:rPr>
              <w:t>HR</w:t>
            </w:r>
          </w:p>
        </w:tc>
      </w:tr>
      <w:tr w:rsidR="00BC54FE" w:rsidRPr="00F46EA1" w14:paraId="04CE9392" w14:textId="77777777" w:rsidTr="008D4C3B">
        <w:trPr>
          <w:trHeight w:val="225"/>
          <w:jc w:val="center"/>
        </w:trPr>
        <w:tc>
          <w:tcPr>
            <w:tcW w:w="4000" w:type="dxa"/>
            <w:tcBorders>
              <w:top w:val="nil"/>
              <w:left w:val="single" w:sz="4" w:space="0" w:color="000000"/>
              <w:bottom w:val="single" w:sz="4" w:space="0" w:color="000000"/>
              <w:right w:val="single" w:sz="4" w:space="0" w:color="000000"/>
            </w:tcBorders>
            <w:shd w:val="clear" w:color="auto" w:fill="auto"/>
            <w:noWrap/>
            <w:vAlign w:val="bottom"/>
            <w:hideMark/>
          </w:tcPr>
          <w:p w14:paraId="4735A588" w14:textId="77777777" w:rsidR="00BC54FE" w:rsidRPr="00F46EA1" w:rsidRDefault="00BC54FE" w:rsidP="008D4C3B">
            <w:pPr>
              <w:rPr>
                <w:rFonts w:ascii="Calibri" w:hAnsi="Calibri" w:cs="Calibri"/>
                <w:color w:val="000000"/>
                <w:lang w:val="es-419" w:eastAsia="es-419"/>
              </w:rPr>
            </w:pPr>
            <w:r w:rsidRPr="00F46EA1">
              <w:rPr>
                <w:rFonts w:ascii="Calibri" w:hAnsi="Calibri" w:cs="Calibri"/>
                <w:color w:val="000000"/>
                <w:lang w:val="es-419" w:eastAsia="es-419"/>
              </w:rPr>
              <w:t>AYUDANTE</w:t>
            </w:r>
          </w:p>
        </w:tc>
        <w:tc>
          <w:tcPr>
            <w:tcW w:w="1800" w:type="dxa"/>
            <w:tcBorders>
              <w:top w:val="nil"/>
              <w:left w:val="nil"/>
              <w:bottom w:val="single" w:sz="4" w:space="0" w:color="000000"/>
              <w:right w:val="single" w:sz="4" w:space="0" w:color="000000"/>
            </w:tcBorders>
            <w:shd w:val="clear" w:color="auto" w:fill="auto"/>
            <w:noWrap/>
            <w:vAlign w:val="bottom"/>
            <w:hideMark/>
          </w:tcPr>
          <w:p w14:paraId="701C329D" w14:textId="77777777" w:rsidR="00BC54FE" w:rsidRPr="00F46EA1" w:rsidRDefault="00BC54FE" w:rsidP="008D4C3B">
            <w:pPr>
              <w:rPr>
                <w:rFonts w:ascii="Calibri" w:hAnsi="Calibri" w:cs="Calibri"/>
                <w:color w:val="000000"/>
                <w:lang w:val="es-419" w:eastAsia="es-419"/>
              </w:rPr>
            </w:pPr>
            <w:r w:rsidRPr="00F46EA1">
              <w:rPr>
                <w:rFonts w:ascii="Calibri" w:hAnsi="Calibri" w:cs="Calibri"/>
                <w:color w:val="000000"/>
                <w:lang w:val="es-419" w:eastAsia="es-419"/>
              </w:rPr>
              <w:t>HR</w:t>
            </w:r>
          </w:p>
        </w:tc>
      </w:tr>
      <w:tr w:rsidR="00BC54FE" w:rsidRPr="00F46EA1" w14:paraId="2E2FB363" w14:textId="77777777" w:rsidTr="008D4C3B">
        <w:trPr>
          <w:trHeight w:val="225"/>
          <w:jc w:val="center"/>
        </w:trPr>
        <w:tc>
          <w:tcPr>
            <w:tcW w:w="4000" w:type="dxa"/>
            <w:tcBorders>
              <w:top w:val="nil"/>
              <w:left w:val="single" w:sz="4" w:space="0" w:color="000000"/>
              <w:bottom w:val="single" w:sz="4" w:space="0" w:color="000000"/>
              <w:right w:val="single" w:sz="4" w:space="0" w:color="000000"/>
            </w:tcBorders>
            <w:shd w:val="clear" w:color="auto" w:fill="auto"/>
            <w:noWrap/>
            <w:vAlign w:val="bottom"/>
            <w:hideMark/>
          </w:tcPr>
          <w:p w14:paraId="03FFF620" w14:textId="77777777" w:rsidR="00BC54FE" w:rsidRPr="00F46EA1" w:rsidRDefault="00BC54FE" w:rsidP="008D4C3B">
            <w:pPr>
              <w:rPr>
                <w:rFonts w:ascii="Calibri" w:hAnsi="Calibri" w:cs="Calibri"/>
                <w:color w:val="000000"/>
                <w:lang w:val="es-419" w:eastAsia="es-419"/>
              </w:rPr>
            </w:pPr>
            <w:r w:rsidRPr="00F46EA1">
              <w:rPr>
                <w:rFonts w:ascii="Calibri" w:hAnsi="Calibri" w:cs="Calibri"/>
                <w:color w:val="000000"/>
                <w:lang w:val="es-419" w:eastAsia="es-419"/>
              </w:rPr>
              <w:t>CORDEL</w:t>
            </w:r>
          </w:p>
        </w:tc>
        <w:tc>
          <w:tcPr>
            <w:tcW w:w="1800" w:type="dxa"/>
            <w:tcBorders>
              <w:top w:val="nil"/>
              <w:left w:val="nil"/>
              <w:bottom w:val="single" w:sz="4" w:space="0" w:color="000000"/>
              <w:right w:val="single" w:sz="4" w:space="0" w:color="000000"/>
            </w:tcBorders>
            <w:shd w:val="clear" w:color="auto" w:fill="auto"/>
            <w:noWrap/>
            <w:vAlign w:val="bottom"/>
            <w:hideMark/>
          </w:tcPr>
          <w:p w14:paraId="0D91D1F1" w14:textId="77777777" w:rsidR="00BC54FE" w:rsidRPr="00F46EA1" w:rsidRDefault="00BC54FE" w:rsidP="008D4C3B">
            <w:pPr>
              <w:rPr>
                <w:rFonts w:ascii="Calibri" w:hAnsi="Calibri" w:cs="Calibri"/>
                <w:color w:val="000000"/>
                <w:lang w:val="es-419" w:eastAsia="es-419"/>
              </w:rPr>
            </w:pPr>
            <w:r w:rsidRPr="00F46EA1">
              <w:rPr>
                <w:rFonts w:ascii="Calibri" w:hAnsi="Calibri" w:cs="Calibri"/>
                <w:color w:val="000000"/>
                <w:lang w:val="es-419" w:eastAsia="es-419"/>
              </w:rPr>
              <w:t>M</w:t>
            </w:r>
          </w:p>
        </w:tc>
      </w:tr>
      <w:tr w:rsidR="00BC54FE" w:rsidRPr="00F46EA1" w14:paraId="2901ED05" w14:textId="77777777" w:rsidTr="008D4C3B">
        <w:trPr>
          <w:trHeight w:val="225"/>
          <w:jc w:val="center"/>
        </w:trPr>
        <w:tc>
          <w:tcPr>
            <w:tcW w:w="4000" w:type="dxa"/>
            <w:tcBorders>
              <w:top w:val="nil"/>
              <w:left w:val="single" w:sz="4" w:space="0" w:color="000000"/>
              <w:bottom w:val="single" w:sz="4" w:space="0" w:color="000000"/>
              <w:right w:val="single" w:sz="4" w:space="0" w:color="000000"/>
            </w:tcBorders>
            <w:shd w:val="clear" w:color="auto" w:fill="auto"/>
            <w:noWrap/>
            <w:vAlign w:val="bottom"/>
            <w:hideMark/>
          </w:tcPr>
          <w:p w14:paraId="7701B693" w14:textId="77777777" w:rsidR="00BC54FE" w:rsidRPr="00F46EA1" w:rsidRDefault="00BC54FE" w:rsidP="008D4C3B">
            <w:pPr>
              <w:rPr>
                <w:rFonts w:ascii="Calibri" w:hAnsi="Calibri" w:cs="Calibri"/>
                <w:color w:val="000000"/>
                <w:lang w:val="es-419" w:eastAsia="es-419"/>
              </w:rPr>
            </w:pPr>
            <w:r w:rsidRPr="00F46EA1">
              <w:rPr>
                <w:rFonts w:ascii="Calibri" w:hAnsi="Calibri" w:cs="Calibri"/>
                <w:color w:val="000000"/>
                <w:lang w:val="es-419" w:eastAsia="es-419"/>
              </w:rPr>
              <w:t>ENCOFRADOR</w:t>
            </w:r>
          </w:p>
        </w:tc>
        <w:tc>
          <w:tcPr>
            <w:tcW w:w="1800" w:type="dxa"/>
            <w:tcBorders>
              <w:top w:val="nil"/>
              <w:left w:val="nil"/>
              <w:bottom w:val="single" w:sz="4" w:space="0" w:color="000000"/>
              <w:right w:val="single" w:sz="4" w:space="0" w:color="000000"/>
            </w:tcBorders>
            <w:shd w:val="clear" w:color="auto" w:fill="auto"/>
            <w:noWrap/>
            <w:vAlign w:val="bottom"/>
            <w:hideMark/>
          </w:tcPr>
          <w:p w14:paraId="17C62EE6" w14:textId="77777777" w:rsidR="00BC54FE" w:rsidRPr="00F46EA1" w:rsidRDefault="00BC54FE" w:rsidP="008D4C3B">
            <w:pPr>
              <w:rPr>
                <w:rFonts w:ascii="Calibri" w:hAnsi="Calibri" w:cs="Calibri"/>
                <w:color w:val="000000"/>
                <w:lang w:val="es-419" w:eastAsia="es-419"/>
              </w:rPr>
            </w:pPr>
            <w:r w:rsidRPr="00F46EA1">
              <w:rPr>
                <w:rFonts w:ascii="Calibri" w:hAnsi="Calibri" w:cs="Calibri"/>
                <w:color w:val="000000"/>
                <w:lang w:val="es-419" w:eastAsia="es-419"/>
              </w:rPr>
              <w:t>HR</w:t>
            </w:r>
          </w:p>
        </w:tc>
      </w:tr>
      <w:tr w:rsidR="00BC54FE" w:rsidRPr="00F46EA1" w14:paraId="044F0134" w14:textId="77777777" w:rsidTr="008D4C3B">
        <w:trPr>
          <w:trHeight w:val="225"/>
          <w:jc w:val="center"/>
        </w:trPr>
        <w:tc>
          <w:tcPr>
            <w:tcW w:w="4000" w:type="dxa"/>
            <w:tcBorders>
              <w:top w:val="nil"/>
              <w:left w:val="single" w:sz="4" w:space="0" w:color="000000"/>
              <w:bottom w:val="single" w:sz="4" w:space="0" w:color="000000"/>
              <w:right w:val="single" w:sz="4" w:space="0" w:color="000000"/>
            </w:tcBorders>
            <w:shd w:val="clear" w:color="auto" w:fill="auto"/>
            <w:noWrap/>
            <w:vAlign w:val="bottom"/>
            <w:hideMark/>
          </w:tcPr>
          <w:p w14:paraId="49EEACE3" w14:textId="77777777" w:rsidR="00BC54FE" w:rsidRPr="00F46EA1" w:rsidRDefault="00BC54FE" w:rsidP="008D4C3B">
            <w:pPr>
              <w:rPr>
                <w:rFonts w:ascii="Calibri" w:hAnsi="Calibri" w:cs="Calibri"/>
                <w:color w:val="000000"/>
                <w:lang w:val="es-419" w:eastAsia="es-419"/>
              </w:rPr>
            </w:pPr>
            <w:r w:rsidRPr="00F46EA1">
              <w:rPr>
                <w:rFonts w:ascii="Calibri" w:hAnsi="Calibri" w:cs="Calibri"/>
                <w:color w:val="000000"/>
                <w:lang w:val="es-419" w:eastAsia="es-419"/>
              </w:rPr>
              <w:t>GRAVA</w:t>
            </w:r>
          </w:p>
        </w:tc>
        <w:tc>
          <w:tcPr>
            <w:tcW w:w="1800" w:type="dxa"/>
            <w:tcBorders>
              <w:top w:val="nil"/>
              <w:left w:val="nil"/>
              <w:bottom w:val="single" w:sz="4" w:space="0" w:color="000000"/>
              <w:right w:val="single" w:sz="4" w:space="0" w:color="000000"/>
            </w:tcBorders>
            <w:shd w:val="clear" w:color="auto" w:fill="auto"/>
            <w:noWrap/>
            <w:vAlign w:val="bottom"/>
            <w:hideMark/>
          </w:tcPr>
          <w:p w14:paraId="646B52A9" w14:textId="77777777" w:rsidR="00BC54FE" w:rsidRPr="00F46EA1" w:rsidRDefault="00BC54FE" w:rsidP="008D4C3B">
            <w:pPr>
              <w:rPr>
                <w:rFonts w:ascii="Calibri" w:hAnsi="Calibri" w:cs="Calibri"/>
                <w:color w:val="000000"/>
                <w:lang w:val="es-419" w:eastAsia="es-419"/>
              </w:rPr>
            </w:pPr>
            <w:r w:rsidRPr="00F46EA1">
              <w:rPr>
                <w:rFonts w:ascii="Calibri" w:hAnsi="Calibri" w:cs="Calibri"/>
                <w:color w:val="000000"/>
                <w:lang w:val="es-419" w:eastAsia="es-419"/>
              </w:rPr>
              <w:t>M3</w:t>
            </w:r>
          </w:p>
        </w:tc>
      </w:tr>
      <w:tr w:rsidR="00BC54FE" w:rsidRPr="00F46EA1" w14:paraId="69F89ABD" w14:textId="77777777" w:rsidTr="008D4C3B">
        <w:trPr>
          <w:trHeight w:val="225"/>
          <w:jc w:val="center"/>
        </w:trPr>
        <w:tc>
          <w:tcPr>
            <w:tcW w:w="4000" w:type="dxa"/>
            <w:tcBorders>
              <w:top w:val="nil"/>
              <w:left w:val="single" w:sz="4" w:space="0" w:color="000000"/>
              <w:bottom w:val="single" w:sz="4" w:space="0" w:color="000000"/>
              <w:right w:val="single" w:sz="4" w:space="0" w:color="000000"/>
            </w:tcBorders>
            <w:shd w:val="clear" w:color="auto" w:fill="auto"/>
            <w:noWrap/>
            <w:vAlign w:val="bottom"/>
            <w:hideMark/>
          </w:tcPr>
          <w:p w14:paraId="65EDD944" w14:textId="77777777" w:rsidR="00BC54FE" w:rsidRPr="00F46EA1" w:rsidRDefault="00BC54FE" w:rsidP="008D4C3B">
            <w:pPr>
              <w:rPr>
                <w:rFonts w:ascii="Calibri" w:hAnsi="Calibri" w:cs="Calibri"/>
                <w:color w:val="000000"/>
                <w:lang w:val="es-419" w:eastAsia="es-419"/>
              </w:rPr>
            </w:pPr>
            <w:r w:rsidRPr="00F46EA1">
              <w:rPr>
                <w:rFonts w:ascii="Calibri" w:hAnsi="Calibri" w:cs="Calibri"/>
                <w:color w:val="000000"/>
                <w:lang w:val="es-419" w:eastAsia="es-419"/>
              </w:rPr>
              <w:t>PAJA</w:t>
            </w:r>
          </w:p>
        </w:tc>
        <w:tc>
          <w:tcPr>
            <w:tcW w:w="1800" w:type="dxa"/>
            <w:tcBorders>
              <w:top w:val="nil"/>
              <w:left w:val="nil"/>
              <w:bottom w:val="single" w:sz="4" w:space="0" w:color="000000"/>
              <w:right w:val="single" w:sz="4" w:space="0" w:color="000000"/>
            </w:tcBorders>
            <w:shd w:val="clear" w:color="auto" w:fill="auto"/>
            <w:noWrap/>
            <w:vAlign w:val="bottom"/>
            <w:hideMark/>
          </w:tcPr>
          <w:p w14:paraId="70B4FA70" w14:textId="77777777" w:rsidR="00BC54FE" w:rsidRPr="00F46EA1" w:rsidRDefault="00BC54FE" w:rsidP="008D4C3B">
            <w:pPr>
              <w:rPr>
                <w:rFonts w:ascii="Calibri" w:hAnsi="Calibri" w:cs="Calibri"/>
                <w:color w:val="000000"/>
                <w:lang w:val="es-419" w:eastAsia="es-419"/>
              </w:rPr>
            </w:pPr>
            <w:r w:rsidRPr="00F46EA1">
              <w:rPr>
                <w:rFonts w:ascii="Calibri" w:hAnsi="Calibri" w:cs="Calibri"/>
                <w:color w:val="000000"/>
                <w:lang w:val="es-419" w:eastAsia="es-419"/>
              </w:rPr>
              <w:t>KG</w:t>
            </w:r>
          </w:p>
        </w:tc>
      </w:tr>
      <w:tr w:rsidR="00BC54FE" w:rsidRPr="00F46EA1" w14:paraId="62A42B8A" w14:textId="77777777" w:rsidTr="008D4C3B">
        <w:trPr>
          <w:trHeight w:val="225"/>
          <w:jc w:val="center"/>
        </w:trPr>
        <w:tc>
          <w:tcPr>
            <w:tcW w:w="4000" w:type="dxa"/>
            <w:tcBorders>
              <w:top w:val="nil"/>
              <w:left w:val="single" w:sz="4" w:space="0" w:color="000000"/>
              <w:bottom w:val="single" w:sz="4" w:space="0" w:color="000000"/>
              <w:right w:val="single" w:sz="4" w:space="0" w:color="000000"/>
            </w:tcBorders>
            <w:shd w:val="clear" w:color="auto" w:fill="auto"/>
            <w:noWrap/>
            <w:vAlign w:val="bottom"/>
            <w:hideMark/>
          </w:tcPr>
          <w:p w14:paraId="01552ED6" w14:textId="77777777" w:rsidR="00BC54FE" w:rsidRPr="00F46EA1" w:rsidRDefault="00BC54FE" w:rsidP="008D4C3B">
            <w:pPr>
              <w:rPr>
                <w:rFonts w:ascii="Calibri" w:hAnsi="Calibri" w:cs="Calibri"/>
                <w:color w:val="000000"/>
                <w:lang w:val="es-419" w:eastAsia="es-419"/>
              </w:rPr>
            </w:pPr>
            <w:r w:rsidRPr="00F46EA1">
              <w:rPr>
                <w:rFonts w:ascii="Calibri" w:hAnsi="Calibri" w:cs="Calibri"/>
                <w:color w:val="000000"/>
                <w:lang w:val="es-419" w:eastAsia="es-419"/>
              </w:rPr>
              <w:lastRenderedPageBreak/>
              <w:t>PIEDRA</w:t>
            </w:r>
          </w:p>
        </w:tc>
        <w:tc>
          <w:tcPr>
            <w:tcW w:w="1800" w:type="dxa"/>
            <w:tcBorders>
              <w:top w:val="nil"/>
              <w:left w:val="nil"/>
              <w:bottom w:val="single" w:sz="4" w:space="0" w:color="000000"/>
              <w:right w:val="single" w:sz="4" w:space="0" w:color="000000"/>
            </w:tcBorders>
            <w:shd w:val="clear" w:color="auto" w:fill="auto"/>
            <w:noWrap/>
            <w:vAlign w:val="bottom"/>
            <w:hideMark/>
          </w:tcPr>
          <w:p w14:paraId="3BF289FB" w14:textId="77777777" w:rsidR="00BC54FE" w:rsidRPr="00F46EA1" w:rsidRDefault="00BC54FE" w:rsidP="008D4C3B">
            <w:pPr>
              <w:rPr>
                <w:rFonts w:ascii="Calibri" w:hAnsi="Calibri" w:cs="Calibri"/>
                <w:color w:val="000000"/>
                <w:lang w:val="es-419" w:eastAsia="es-419"/>
              </w:rPr>
            </w:pPr>
            <w:r w:rsidRPr="00F46EA1">
              <w:rPr>
                <w:rFonts w:ascii="Calibri" w:hAnsi="Calibri" w:cs="Calibri"/>
                <w:color w:val="000000"/>
                <w:lang w:val="es-419" w:eastAsia="es-419"/>
              </w:rPr>
              <w:t>M3</w:t>
            </w:r>
          </w:p>
        </w:tc>
      </w:tr>
      <w:tr w:rsidR="00BC54FE" w:rsidRPr="00F46EA1" w14:paraId="65B97461" w14:textId="77777777" w:rsidTr="008D4C3B">
        <w:trPr>
          <w:trHeight w:val="225"/>
          <w:jc w:val="center"/>
        </w:trPr>
        <w:tc>
          <w:tcPr>
            <w:tcW w:w="4000" w:type="dxa"/>
            <w:tcBorders>
              <w:top w:val="nil"/>
              <w:left w:val="single" w:sz="4" w:space="0" w:color="000000"/>
              <w:bottom w:val="single" w:sz="4" w:space="0" w:color="000000"/>
              <w:right w:val="single" w:sz="4" w:space="0" w:color="000000"/>
            </w:tcBorders>
            <w:shd w:val="clear" w:color="auto" w:fill="auto"/>
            <w:noWrap/>
            <w:vAlign w:val="bottom"/>
            <w:hideMark/>
          </w:tcPr>
          <w:p w14:paraId="4F272BC4" w14:textId="77777777" w:rsidR="00BC54FE" w:rsidRPr="00F46EA1" w:rsidRDefault="00BC54FE" w:rsidP="008D4C3B">
            <w:pPr>
              <w:rPr>
                <w:rFonts w:ascii="Calibri" w:hAnsi="Calibri" w:cs="Calibri"/>
                <w:color w:val="000000"/>
                <w:lang w:val="es-419" w:eastAsia="es-419"/>
              </w:rPr>
            </w:pPr>
            <w:r w:rsidRPr="00F46EA1">
              <w:rPr>
                <w:rFonts w:ascii="Calibri" w:hAnsi="Calibri" w:cs="Calibri"/>
                <w:color w:val="000000"/>
                <w:lang w:val="es-419" w:eastAsia="es-419"/>
              </w:rPr>
              <w:t>PIEDRA MANZANA</w:t>
            </w:r>
          </w:p>
        </w:tc>
        <w:tc>
          <w:tcPr>
            <w:tcW w:w="1800" w:type="dxa"/>
            <w:tcBorders>
              <w:top w:val="nil"/>
              <w:left w:val="nil"/>
              <w:bottom w:val="single" w:sz="4" w:space="0" w:color="000000"/>
              <w:right w:val="single" w:sz="4" w:space="0" w:color="000000"/>
            </w:tcBorders>
            <w:shd w:val="clear" w:color="auto" w:fill="auto"/>
            <w:noWrap/>
            <w:vAlign w:val="bottom"/>
            <w:hideMark/>
          </w:tcPr>
          <w:p w14:paraId="2CC6E7DA" w14:textId="77777777" w:rsidR="00BC54FE" w:rsidRPr="00F46EA1" w:rsidRDefault="00BC54FE" w:rsidP="008D4C3B">
            <w:pPr>
              <w:rPr>
                <w:rFonts w:ascii="Calibri" w:hAnsi="Calibri" w:cs="Calibri"/>
                <w:color w:val="000000"/>
                <w:lang w:val="es-419" w:eastAsia="es-419"/>
              </w:rPr>
            </w:pPr>
            <w:r w:rsidRPr="00F46EA1">
              <w:rPr>
                <w:rFonts w:ascii="Calibri" w:hAnsi="Calibri" w:cs="Calibri"/>
                <w:color w:val="000000"/>
                <w:lang w:val="es-419" w:eastAsia="es-419"/>
              </w:rPr>
              <w:t>M3</w:t>
            </w:r>
          </w:p>
        </w:tc>
      </w:tr>
      <w:tr w:rsidR="00BC54FE" w:rsidRPr="00F46EA1" w14:paraId="35089F8A" w14:textId="77777777" w:rsidTr="008D4C3B">
        <w:trPr>
          <w:trHeight w:val="225"/>
          <w:jc w:val="center"/>
        </w:trPr>
        <w:tc>
          <w:tcPr>
            <w:tcW w:w="4000" w:type="dxa"/>
            <w:tcBorders>
              <w:top w:val="nil"/>
              <w:left w:val="single" w:sz="4" w:space="0" w:color="000000"/>
              <w:bottom w:val="single" w:sz="4" w:space="0" w:color="000000"/>
              <w:right w:val="single" w:sz="4" w:space="0" w:color="000000"/>
            </w:tcBorders>
            <w:shd w:val="clear" w:color="auto" w:fill="auto"/>
            <w:noWrap/>
            <w:vAlign w:val="bottom"/>
            <w:hideMark/>
          </w:tcPr>
          <w:p w14:paraId="16B29371" w14:textId="77777777" w:rsidR="00BC54FE" w:rsidRPr="00F46EA1" w:rsidRDefault="00BC54FE" w:rsidP="008D4C3B">
            <w:pPr>
              <w:rPr>
                <w:rFonts w:ascii="Calibri" w:hAnsi="Calibri" w:cs="Calibri"/>
                <w:color w:val="000000"/>
                <w:lang w:val="es-419" w:eastAsia="es-419"/>
              </w:rPr>
            </w:pPr>
            <w:proofErr w:type="gramStart"/>
            <w:r w:rsidRPr="00F46EA1">
              <w:rPr>
                <w:rFonts w:ascii="Calibri" w:hAnsi="Calibri" w:cs="Calibri"/>
                <w:color w:val="000000"/>
                <w:lang w:val="es-419" w:eastAsia="es-419"/>
              </w:rPr>
              <w:t>PINTOR</w:t>
            </w:r>
            <w:r>
              <w:rPr>
                <w:rFonts w:ascii="Calibri" w:hAnsi="Calibri" w:cs="Calibri"/>
                <w:color w:val="000000"/>
                <w:lang w:val="es-419" w:eastAsia="es-419"/>
              </w:rPr>
              <w:t xml:space="preserve"> exteriores</w:t>
            </w:r>
            <w:proofErr w:type="gramEnd"/>
          </w:p>
        </w:tc>
        <w:tc>
          <w:tcPr>
            <w:tcW w:w="1800" w:type="dxa"/>
            <w:tcBorders>
              <w:top w:val="nil"/>
              <w:left w:val="nil"/>
              <w:bottom w:val="single" w:sz="4" w:space="0" w:color="000000"/>
              <w:right w:val="single" w:sz="4" w:space="0" w:color="000000"/>
            </w:tcBorders>
            <w:shd w:val="clear" w:color="auto" w:fill="auto"/>
            <w:noWrap/>
            <w:vAlign w:val="bottom"/>
            <w:hideMark/>
          </w:tcPr>
          <w:p w14:paraId="5BCF2699" w14:textId="77777777" w:rsidR="00BC54FE" w:rsidRPr="00F46EA1" w:rsidRDefault="00BC54FE" w:rsidP="008D4C3B">
            <w:pPr>
              <w:rPr>
                <w:rFonts w:ascii="Calibri" w:hAnsi="Calibri" w:cs="Calibri"/>
                <w:color w:val="000000"/>
                <w:lang w:val="es-419" w:eastAsia="es-419"/>
              </w:rPr>
            </w:pPr>
            <w:r w:rsidRPr="00F46EA1">
              <w:rPr>
                <w:rFonts w:ascii="Calibri" w:hAnsi="Calibri" w:cs="Calibri"/>
                <w:color w:val="000000"/>
                <w:lang w:val="es-419" w:eastAsia="es-419"/>
              </w:rPr>
              <w:t>HR</w:t>
            </w:r>
          </w:p>
        </w:tc>
      </w:tr>
    </w:tbl>
    <w:p w14:paraId="26DD3073" w14:textId="77777777" w:rsidR="00BC54FE" w:rsidRDefault="00BC54FE" w:rsidP="00BC54FE">
      <w:pPr>
        <w:spacing w:line="260" w:lineRule="atLeast"/>
        <w:rPr>
          <w:rFonts w:ascii="Tahoma" w:hAnsi="Tahoma" w:cs="Tahoma"/>
          <w:b/>
          <w:lang w:eastAsia="es-BO"/>
        </w:rPr>
      </w:pPr>
    </w:p>
    <w:p w14:paraId="0E9871EA" w14:textId="77777777" w:rsidR="00BC54FE" w:rsidRDefault="00BC54FE" w:rsidP="00BC54FE">
      <w:pPr>
        <w:keepNext/>
        <w:numPr>
          <w:ilvl w:val="0"/>
          <w:numId w:val="52"/>
        </w:numPr>
        <w:spacing w:before="240" w:after="60"/>
        <w:ind w:left="360" w:hanging="360"/>
        <w:outlineLvl w:val="0"/>
        <w:rPr>
          <w:rFonts w:ascii="Tahoma" w:hAnsi="Tahoma" w:cs="Tahoma"/>
          <w:b/>
          <w:bCs/>
          <w:color w:val="000000"/>
          <w:kern w:val="32"/>
          <w:lang w:val="es-ES_tradnl"/>
        </w:rPr>
      </w:pPr>
      <w:bookmarkStart w:id="133" w:name="_Toc536520829"/>
      <w:bookmarkStart w:id="134" w:name="_Toc71811172"/>
      <w:r w:rsidRPr="00882269">
        <w:rPr>
          <w:rFonts w:ascii="Tahoma" w:hAnsi="Tahoma" w:cs="Tahoma"/>
          <w:b/>
          <w:bCs/>
          <w:color w:val="000000"/>
          <w:kern w:val="32"/>
          <w:lang w:val="es-ES_tradnl"/>
        </w:rPr>
        <w:t>PLANILLA DE INSUMOS OPERATIVOS DE LA ENTIDAD EJECUTORA</w:t>
      </w:r>
      <w:bookmarkEnd w:id="133"/>
      <w:bookmarkEnd w:id="134"/>
    </w:p>
    <w:tbl>
      <w:tblPr>
        <w:tblW w:w="9634" w:type="dxa"/>
        <w:tblLayout w:type="fixed"/>
        <w:tblCellMar>
          <w:left w:w="70" w:type="dxa"/>
          <w:right w:w="70" w:type="dxa"/>
        </w:tblCellMar>
        <w:tblLook w:val="04A0" w:firstRow="1" w:lastRow="0" w:firstColumn="1" w:lastColumn="0" w:noHBand="0" w:noVBand="1"/>
      </w:tblPr>
      <w:tblGrid>
        <w:gridCol w:w="7508"/>
        <w:gridCol w:w="992"/>
        <w:gridCol w:w="1134"/>
      </w:tblGrid>
      <w:tr w:rsidR="00BC54FE" w:rsidRPr="00FD2311" w14:paraId="62C652AF" w14:textId="77777777" w:rsidTr="008D4C3B">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FFC000"/>
            <w:noWrap/>
            <w:vAlign w:val="bottom"/>
            <w:hideMark/>
          </w:tcPr>
          <w:p w14:paraId="0956D216" w14:textId="77777777" w:rsidR="00BC54FE" w:rsidRPr="00FD2311" w:rsidRDefault="00BC54FE" w:rsidP="008D4C3B">
            <w:pPr>
              <w:jc w:val="center"/>
              <w:rPr>
                <w:rFonts w:ascii="Calibri" w:hAnsi="Calibri" w:cs="Calibri"/>
                <w:color w:val="000000"/>
                <w:lang w:val="es-419" w:eastAsia="es-419"/>
              </w:rPr>
            </w:pPr>
            <w:r w:rsidRPr="00FD2311">
              <w:rPr>
                <w:rFonts w:ascii="Calibri" w:hAnsi="Calibri" w:cs="Calibri"/>
                <w:color w:val="000000"/>
                <w:lang w:val="es-419" w:eastAsia="es-419"/>
              </w:rPr>
              <w:t> </w:t>
            </w:r>
          </w:p>
        </w:tc>
      </w:tr>
      <w:tr w:rsidR="00BC54FE" w:rsidRPr="00FD2311" w14:paraId="660D0C20"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D5EE25B" w14:textId="77777777" w:rsidR="00BC54FE" w:rsidRPr="00FD2311" w:rsidRDefault="00BC54FE" w:rsidP="008D4C3B">
            <w:pPr>
              <w:jc w:val="center"/>
              <w:rPr>
                <w:rFonts w:ascii="Calibri" w:hAnsi="Calibri" w:cs="Calibri"/>
                <w:color w:val="000000"/>
                <w:sz w:val="18"/>
                <w:szCs w:val="18"/>
                <w:lang w:val="es-419" w:eastAsia="es-419"/>
              </w:rPr>
            </w:pPr>
            <w:r w:rsidRPr="00FD2311">
              <w:rPr>
                <w:rFonts w:ascii="Calibri" w:hAnsi="Calibri" w:cs="Calibri"/>
                <w:color w:val="000000"/>
                <w:sz w:val="18"/>
                <w:szCs w:val="18"/>
                <w:lang w:val="es-419" w:eastAsia="es-419"/>
              </w:rPr>
              <w:t>ITEM</w:t>
            </w:r>
          </w:p>
        </w:tc>
        <w:tc>
          <w:tcPr>
            <w:tcW w:w="992" w:type="dxa"/>
            <w:tcBorders>
              <w:top w:val="nil"/>
              <w:left w:val="nil"/>
              <w:bottom w:val="single" w:sz="4" w:space="0" w:color="000000"/>
              <w:right w:val="single" w:sz="4" w:space="0" w:color="000000"/>
            </w:tcBorders>
            <w:shd w:val="clear" w:color="auto" w:fill="auto"/>
            <w:noWrap/>
            <w:vAlign w:val="bottom"/>
            <w:hideMark/>
          </w:tcPr>
          <w:p w14:paraId="6C1EB4A4" w14:textId="77777777" w:rsidR="00BC54FE" w:rsidRPr="00FD2311" w:rsidRDefault="00BC54FE" w:rsidP="008D4C3B">
            <w:pPr>
              <w:jc w:val="center"/>
              <w:rPr>
                <w:rFonts w:ascii="Calibri" w:hAnsi="Calibri" w:cs="Calibri"/>
                <w:color w:val="000000"/>
                <w:sz w:val="18"/>
                <w:szCs w:val="18"/>
                <w:lang w:val="es-419" w:eastAsia="es-419"/>
              </w:rPr>
            </w:pPr>
            <w:r w:rsidRPr="00FD2311">
              <w:rPr>
                <w:rFonts w:ascii="Calibri" w:hAnsi="Calibri" w:cs="Calibri"/>
                <w:color w:val="000000"/>
                <w:sz w:val="18"/>
                <w:szCs w:val="18"/>
                <w:lang w:val="es-419" w:eastAsia="es-419"/>
              </w:rPr>
              <w:t>UNIDAD</w:t>
            </w:r>
          </w:p>
        </w:tc>
        <w:tc>
          <w:tcPr>
            <w:tcW w:w="1134" w:type="dxa"/>
            <w:tcBorders>
              <w:top w:val="nil"/>
              <w:left w:val="nil"/>
              <w:bottom w:val="single" w:sz="4" w:space="0" w:color="000000"/>
              <w:right w:val="single" w:sz="4" w:space="0" w:color="000000"/>
            </w:tcBorders>
            <w:shd w:val="clear" w:color="auto" w:fill="auto"/>
            <w:noWrap/>
            <w:vAlign w:val="bottom"/>
            <w:hideMark/>
          </w:tcPr>
          <w:p w14:paraId="7104F3E2" w14:textId="77777777" w:rsidR="00BC54FE" w:rsidRPr="00FD2311" w:rsidRDefault="00BC54FE" w:rsidP="008D4C3B">
            <w:pPr>
              <w:jc w:val="center"/>
              <w:rPr>
                <w:rFonts w:ascii="Calibri" w:hAnsi="Calibri" w:cs="Calibri"/>
                <w:color w:val="000000"/>
                <w:sz w:val="18"/>
                <w:szCs w:val="18"/>
                <w:lang w:val="es-419" w:eastAsia="es-419"/>
              </w:rPr>
            </w:pPr>
            <w:r w:rsidRPr="00FD2311">
              <w:rPr>
                <w:rFonts w:ascii="Calibri" w:hAnsi="Calibri" w:cs="Calibri"/>
                <w:color w:val="000000"/>
                <w:sz w:val="18"/>
                <w:szCs w:val="18"/>
                <w:lang w:val="es-419" w:eastAsia="es-419"/>
              </w:rPr>
              <w:t>CANTIDAD</w:t>
            </w:r>
          </w:p>
        </w:tc>
      </w:tr>
      <w:tr w:rsidR="00BC54FE" w:rsidRPr="00FD2311" w14:paraId="497B51B9" w14:textId="77777777" w:rsidTr="008D4C3B">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1D971E8A"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MATERIAL INFORMATIVO</w:t>
            </w:r>
          </w:p>
        </w:tc>
      </w:tr>
      <w:tr w:rsidR="00BC54FE" w:rsidRPr="00FD2311" w14:paraId="181B1BE0"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AFB0BE3"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VALLA DE GESTIÓN CON ESTRUCTURA METÁLICA Y BANNER (2.00 X 3.00)</w:t>
            </w:r>
          </w:p>
        </w:tc>
        <w:tc>
          <w:tcPr>
            <w:tcW w:w="992" w:type="dxa"/>
            <w:tcBorders>
              <w:top w:val="nil"/>
              <w:left w:val="nil"/>
              <w:bottom w:val="single" w:sz="4" w:space="0" w:color="000000"/>
              <w:right w:val="single" w:sz="4" w:space="0" w:color="000000"/>
            </w:tcBorders>
            <w:shd w:val="clear" w:color="auto" w:fill="auto"/>
            <w:noWrap/>
            <w:vAlign w:val="bottom"/>
            <w:hideMark/>
          </w:tcPr>
          <w:p w14:paraId="2C03C999"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859CD06"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1</w:t>
            </w:r>
          </w:p>
        </w:tc>
      </w:tr>
      <w:tr w:rsidR="00BC54FE" w:rsidRPr="00FD2311" w14:paraId="4B379C51"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30918CB"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VALLA DE GESTIÓN BANNER (2.00 X 3.00)</w:t>
            </w:r>
          </w:p>
        </w:tc>
        <w:tc>
          <w:tcPr>
            <w:tcW w:w="992" w:type="dxa"/>
            <w:tcBorders>
              <w:top w:val="nil"/>
              <w:left w:val="nil"/>
              <w:bottom w:val="single" w:sz="4" w:space="0" w:color="000000"/>
              <w:right w:val="single" w:sz="4" w:space="0" w:color="000000"/>
            </w:tcBorders>
            <w:shd w:val="clear" w:color="auto" w:fill="auto"/>
            <w:noWrap/>
            <w:vAlign w:val="bottom"/>
            <w:hideMark/>
          </w:tcPr>
          <w:p w14:paraId="6F091B54"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B6A61D2"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1</w:t>
            </w:r>
          </w:p>
        </w:tc>
      </w:tr>
      <w:tr w:rsidR="00BC54FE" w:rsidRPr="00FD2311" w14:paraId="7E7A8094"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F749FE6"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PLACA DE NUMERACIÓN</w:t>
            </w:r>
          </w:p>
        </w:tc>
        <w:tc>
          <w:tcPr>
            <w:tcW w:w="992" w:type="dxa"/>
            <w:tcBorders>
              <w:top w:val="nil"/>
              <w:left w:val="nil"/>
              <w:bottom w:val="single" w:sz="4" w:space="0" w:color="000000"/>
              <w:right w:val="single" w:sz="4" w:space="0" w:color="000000"/>
            </w:tcBorders>
            <w:shd w:val="clear" w:color="auto" w:fill="auto"/>
            <w:noWrap/>
            <w:vAlign w:val="bottom"/>
            <w:hideMark/>
          </w:tcPr>
          <w:p w14:paraId="2827178B"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EBEF2EE"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40</w:t>
            </w:r>
          </w:p>
        </w:tc>
      </w:tr>
      <w:tr w:rsidR="00BC54FE" w:rsidRPr="00FD2311" w14:paraId="0FA956D8"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CA3B22A"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PLACA DE ENTREGA DE PROYECTO</w:t>
            </w:r>
          </w:p>
        </w:tc>
        <w:tc>
          <w:tcPr>
            <w:tcW w:w="992" w:type="dxa"/>
            <w:tcBorders>
              <w:top w:val="nil"/>
              <w:left w:val="nil"/>
              <w:bottom w:val="single" w:sz="4" w:space="0" w:color="000000"/>
              <w:right w:val="single" w:sz="4" w:space="0" w:color="000000"/>
            </w:tcBorders>
            <w:shd w:val="clear" w:color="auto" w:fill="auto"/>
            <w:noWrap/>
            <w:vAlign w:val="bottom"/>
            <w:hideMark/>
          </w:tcPr>
          <w:p w14:paraId="6EF6CD99"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D3A4658"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1</w:t>
            </w:r>
          </w:p>
        </w:tc>
      </w:tr>
      <w:tr w:rsidR="00BC54FE" w:rsidRPr="00FD2311" w14:paraId="7DD41D34"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E754AC6"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 xml:space="preserve">LETRERO DE PROYECTO DE MURO DE LADRILLO </w:t>
            </w:r>
          </w:p>
        </w:tc>
        <w:tc>
          <w:tcPr>
            <w:tcW w:w="992" w:type="dxa"/>
            <w:tcBorders>
              <w:top w:val="nil"/>
              <w:left w:val="nil"/>
              <w:bottom w:val="single" w:sz="4" w:space="0" w:color="000000"/>
              <w:right w:val="single" w:sz="4" w:space="0" w:color="000000"/>
            </w:tcBorders>
            <w:shd w:val="clear" w:color="auto" w:fill="auto"/>
            <w:noWrap/>
            <w:vAlign w:val="bottom"/>
            <w:hideMark/>
          </w:tcPr>
          <w:p w14:paraId="24C27183"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52897180"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1</w:t>
            </w:r>
          </w:p>
        </w:tc>
      </w:tr>
      <w:tr w:rsidR="00BC54FE" w:rsidRPr="00FD2311" w14:paraId="0EE4F7C8" w14:textId="77777777" w:rsidTr="008D4C3B">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4D714EB3"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MUEBLES Y ENSERES</w:t>
            </w:r>
          </w:p>
        </w:tc>
      </w:tr>
      <w:tr w:rsidR="00BC54FE" w:rsidRPr="00FD2311" w14:paraId="333680CB"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1026377"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SILLA DE PLÁSTICO</w:t>
            </w:r>
          </w:p>
        </w:tc>
        <w:tc>
          <w:tcPr>
            <w:tcW w:w="992" w:type="dxa"/>
            <w:tcBorders>
              <w:top w:val="nil"/>
              <w:left w:val="nil"/>
              <w:bottom w:val="single" w:sz="4" w:space="0" w:color="000000"/>
              <w:right w:val="single" w:sz="4" w:space="0" w:color="000000"/>
            </w:tcBorders>
            <w:shd w:val="clear" w:color="auto" w:fill="auto"/>
            <w:noWrap/>
            <w:vAlign w:val="bottom"/>
            <w:hideMark/>
          </w:tcPr>
          <w:p w14:paraId="53AE7B5C"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7BF5BED"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6</w:t>
            </w:r>
          </w:p>
        </w:tc>
      </w:tr>
      <w:tr w:rsidR="00BC54FE" w:rsidRPr="00FD2311" w14:paraId="4816BF6B"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CF7C296"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PIZARRA ACRÍLICA</w:t>
            </w:r>
          </w:p>
        </w:tc>
        <w:tc>
          <w:tcPr>
            <w:tcW w:w="992" w:type="dxa"/>
            <w:tcBorders>
              <w:top w:val="nil"/>
              <w:left w:val="nil"/>
              <w:bottom w:val="single" w:sz="4" w:space="0" w:color="000000"/>
              <w:right w:val="single" w:sz="4" w:space="0" w:color="000000"/>
            </w:tcBorders>
            <w:shd w:val="clear" w:color="auto" w:fill="auto"/>
            <w:noWrap/>
            <w:vAlign w:val="bottom"/>
            <w:hideMark/>
          </w:tcPr>
          <w:p w14:paraId="57F0E256"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F27E205"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1</w:t>
            </w:r>
          </w:p>
        </w:tc>
      </w:tr>
      <w:tr w:rsidR="00BC54FE" w:rsidRPr="00FD2311" w14:paraId="36C9A7CA"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BBA5167"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MESA DE PLÁSTICO REUNIONES</w:t>
            </w:r>
          </w:p>
        </w:tc>
        <w:tc>
          <w:tcPr>
            <w:tcW w:w="992" w:type="dxa"/>
            <w:tcBorders>
              <w:top w:val="nil"/>
              <w:left w:val="nil"/>
              <w:bottom w:val="single" w:sz="4" w:space="0" w:color="000000"/>
              <w:right w:val="single" w:sz="4" w:space="0" w:color="000000"/>
            </w:tcBorders>
            <w:shd w:val="clear" w:color="auto" w:fill="auto"/>
            <w:noWrap/>
            <w:vAlign w:val="bottom"/>
            <w:hideMark/>
          </w:tcPr>
          <w:p w14:paraId="25D1949E"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43F2DB6"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1</w:t>
            </w:r>
          </w:p>
        </w:tc>
      </w:tr>
      <w:tr w:rsidR="00BC54FE" w:rsidRPr="00FD2311" w14:paraId="2A4E2F15"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136AFD8"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ESTANTES METÁLICO TIPO MECANO</w:t>
            </w:r>
          </w:p>
        </w:tc>
        <w:tc>
          <w:tcPr>
            <w:tcW w:w="992" w:type="dxa"/>
            <w:tcBorders>
              <w:top w:val="nil"/>
              <w:left w:val="nil"/>
              <w:bottom w:val="single" w:sz="4" w:space="0" w:color="000000"/>
              <w:right w:val="single" w:sz="4" w:space="0" w:color="000000"/>
            </w:tcBorders>
            <w:shd w:val="clear" w:color="auto" w:fill="auto"/>
            <w:noWrap/>
            <w:vAlign w:val="bottom"/>
            <w:hideMark/>
          </w:tcPr>
          <w:p w14:paraId="5A04EBE6"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9DACF45"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1</w:t>
            </w:r>
          </w:p>
        </w:tc>
      </w:tr>
      <w:tr w:rsidR="00BC54FE" w:rsidRPr="00FD2311" w14:paraId="24951BF7"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4710821"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ESCRITORIO DE MADERA</w:t>
            </w:r>
          </w:p>
        </w:tc>
        <w:tc>
          <w:tcPr>
            <w:tcW w:w="992" w:type="dxa"/>
            <w:tcBorders>
              <w:top w:val="nil"/>
              <w:left w:val="nil"/>
              <w:bottom w:val="single" w:sz="4" w:space="0" w:color="000000"/>
              <w:right w:val="single" w:sz="4" w:space="0" w:color="000000"/>
            </w:tcBorders>
            <w:shd w:val="clear" w:color="auto" w:fill="auto"/>
            <w:noWrap/>
            <w:vAlign w:val="bottom"/>
            <w:hideMark/>
          </w:tcPr>
          <w:p w14:paraId="4F51A91D"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AD1902F"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4</w:t>
            </w:r>
          </w:p>
        </w:tc>
      </w:tr>
      <w:tr w:rsidR="00BC54FE" w:rsidRPr="00FD2311" w14:paraId="520A1D02" w14:textId="77777777" w:rsidTr="008D4C3B">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075E91C0"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EQUIPO DE COMPUTACIÓN</w:t>
            </w:r>
          </w:p>
        </w:tc>
      </w:tr>
      <w:tr w:rsidR="00BC54FE" w:rsidRPr="00FD2311" w14:paraId="54F75FA9"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907C0A6"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IMPRESORA LASER (DEPRECIACIÓN)</w:t>
            </w:r>
          </w:p>
        </w:tc>
        <w:tc>
          <w:tcPr>
            <w:tcW w:w="992" w:type="dxa"/>
            <w:tcBorders>
              <w:top w:val="nil"/>
              <w:left w:val="nil"/>
              <w:bottom w:val="single" w:sz="4" w:space="0" w:color="000000"/>
              <w:right w:val="single" w:sz="4" w:space="0" w:color="000000"/>
            </w:tcBorders>
            <w:shd w:val="clear" w:color="auto" w:fill="auto"/>
            <w:noWrap/>
            <w:vAlign w:val="bottom"/>
            <w:hideMark/>
          </w:tcPr>
          <w:p w14:paraId="697681DC"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EQP</w:t>
            </w:r>
          </w:p>
        </w:tc>
        <w:tc>
          <w:tcPr>
            <w:tcW w:w="1134" w:type="dxa"/>
            <w:tcBorders>
              <w:top w:val="nil"/>
              <w:left w:val="nil"/>
              <w:bottom w:val="single" w:sz="4" w:space="0" w:color="000000"/>
              <w:right w:val="single" w:sz="4" w:space="0" w:color="000000"/>
            </w:tcBorders>
            <w:shd w:val="clear" w:color="auto" w:fill="auto"/>
            <w:noWrap/>
            <w:vAlign w:val="bottom"/>
            <w:hideMark/>
          </w:tcPr>
          <w:p w14:paraId="0260C1CC"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2</w:t>
            </w:r>
          </w:p>
        </w:tc>
      </w:tr>
      <w:tr w:rsidR="00BC54FE" w:rsidRPr="00FD2311" w14:paraId="70A65233"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11DCB36"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FLASH MEMORY 8GB</w:t>
            </w:r>
          </w:p>
        </w:tc>
        <w:tc>
          <w:tcPr>
            <w:tcW w:w="992" w:type="dxa"/>
            <w:tcBorders>
              <w:top w:val="nil"/>
              <w:left w:val="nil"/>
              <w:bottom w:val="single" w:sz="4" w:space="0" w:color="000000"/>
              <w:right w:val="single" w:sz="4" w:space="0" w:color="000000"/>
            </w:tcBorders>
            <w:shd w:val="clear" w:color="auto" w:fill="auto"/>
            <w:noWrap/>
            <w:vAlign w:val="bottom"/>
            <w:hideMark/>
          </w:tcPr>
          <w:p w14:paraId="5F09A7EA"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07B98EC"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1</w:t>
            </w:r>
          </w:p>
        </w:tc>
      </w:tr>
      <w:tr w:rsidR="00BC54FE" w:rsidRPr="00FD2311" w14:paraId="493C95D8"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7AC5EC5"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COMPUTADORA PORTÁTIL (DEPRECIACIÓN)</w:t>
            </w:r>
          </w:p>
        </w:tc>
        <w:tc>
          <w:tcPr>
            <w:tcW w:w="992" w:type="dxa"/>
            <w:tcBorders>
              <w:top w:val="nil"/>
              <w:left w:val="nil"/>
              <w:bottom w:val="single" w:sz="4" w:space="0" w:color="000000"/>
              <w:right w:val="single" w:sz="4" w:space="0" w:color="000000"/>
            </w:tcBorders>
            <w:shd w:val="clear" w:color="auto" w:fill="auto"/>
            <w:noWrap/>
            <w:vAlign w:val="bottom"/>
            <w:hideMark/>
          </w:tcPr>
          <w:p w14:paraId="6ABC894D"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EQP</w:t>
            </w:r>
          </w:p>
        </w:tc>
        <w:tc>
          <w:tcPr>
            <w:tcW w:w="1134" w:type="dxa"/>
            <w:tcBorders>
              <w:top w:val="nil"/>
              <w:left w:val="nil"/>
              <w:bottom w:val="single" w:sz="4" w:space="0" w:color="000000"/>
              <w:right w:val="single" w:sz="4" w:space="0" w:color="000000"/>
            </w:tcBorders>
            <w:shd w:val="clear" w:color="auto" w:fill="auto"/>
            <w:noWrap/>
            <w:vAlign w:val="bottom"/>
            <w:hideMark/>
          </w:tcPr>
          <w:p w14:paraId="5DEC31BA"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3</w:t>
            </w:r>
          </w:p>
        </w:tc>
      </w:tr>
      <w:tr w:rsidR="00BC54FE" w:rsidRPr="00FD2311" w14:paraId="1795CFCB" w14:textId="77777777" w:rsidTr="008D4C3B">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344D612D"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MATERIAL DE APOYO AL MEJORAMIENTO DE VIVIENDA</w:t>
            </w:r>
          </w:p>
        </w:tc>
      </w:tr>
      <w:tr w:rsidR="00BC54FE" w:rsidRPr="00FD2311" w14:paraId="0B311852"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9516D6B"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IMPRESIÓN DE TARJETAS FAMILIARES</w:t>
            </w:r>
          </w:p>
        </w:tc>
        <w:tc>
          <w:tcPr>
            <w:tcW w:w="992" w:type="dxa"/>
            <w:tcBorders>
              <w:top w:val="nil"/>
              <w:left w:val="nil"/>
              <w:bottom w:val="single" w:sz="4" w:space="0" w:color="000000"/>
              <w:right w:val="single" w:sz="4" w:space="0" w:color="000000"/>
            </w:tcBorders>
            <w:shd w:val="clear" w:color="auto" w:fill="auto"/>
            <w:noWrap/>
            <w:vAlign w:val="bottom"/>
            <w:hideMark/>
          </w:tcPr>
          <w:p w14:paraId="73DF976E"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63C156F0"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80</w:t>
            </w:r>
          </w:p>
        </w:tc>
      </w:tr>
      <w:tr w:rsidR="00BC54FE" w:rsidRPr="00FD2311" w14:paraId="42B8960A"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57EC12D"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FORMULARIOS IMPRESOS CONTROL DE ALMACENES</w:t>
            </w:r>
          </w:p>
        </w:tc>
        <w:tc>
          <w:tcPr>
            <w:tcW w:w="992" w:type="dxa"/>
            <w:tcBorders>
              <w:top w:val="nil"/>
              <w:left w:val="nil"/>
              <w:bottom w:val="single" w:sz="4" w:space="0" w:color="000000"/>
              <w:right w:val="single" w:sz="4" w:space="0" w:color="000000"/>
            </w:tcBorders>
            <w:shd w:val="clear" w:color="auto" w:fill="auto"/>
            <w:noWrap/>
            <w:vAlign w:val="bottom"/>
            <w:hideMark/>
          </w:tcPr>
          <w:p w14:paraId="1AC5CED1"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19BD7F5"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40</w:t>
            </w:r>
          </w:p>
        </w:tc>
      </w:tr>
      <w:tr w:rsidR="00BC54FE" w:rsidRPr="00FD2311" w14:paraId="0467B1AB"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E60D4C6"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CARPETAS FAMILIARES PLÁSTICAS</w:t>
            </w:r>
          </w:p>
        </w:tc>
        <w:tc>
          <w:tcPr>
            <w:tcW w:w="992" w:type="dxa"/>
            <w:tcBorders>
              <w:top w:val="nil"/>
              <w:left w:val="nil"/>
              <w:bottom w:val="single" w:sz="4" w:space="0" w:color="000000"/>
              <w:right w:val="single" w:sz="4" w:space="0" w:color="000000"/>
            </w:tcBorders>
            <w:shd w:val="clear" w:color="auto" w:fill="auto"/>
            <w:noWrap/>
            <w:vAlign w:val="bottom"/>
            <w:hideMark/>
          </w:tcPr>
          <w:p w14:paraId="23CF9349"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D522BD0"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80</w:t>
            </w:r>
          </w:p>
        </w:tc>
      </w:tr>
      <w:tr w:rsidR="00BC54FE" w:rsidRPr="00FD2311" w14:paraId="3A1CE365" w14:textId="77777777" w:rsidTr="008D4C3B">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19179E34"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MATERIAL DE ESCRITORIO</w:t>
            </w:r>
          </w:p>
        </w:tc>
      </w:tr>
      <w:tr w:rsidR="00BC54FE" w:rsidRPr="00FD2311" w14:paraId="6661AD1B"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14C5D81"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TAJADOR</w:t>
            </w:r>
          </w:p>
        </w:tc>
        <w:tc>
          <w:tcPr>
            <w:tcW w:w="992" w:type="dxa"/>
            <w:tcBorders>
              <w:top w:val="nil"/>
              <w:left w:val="nil"/>
              <w:bottom w:val="single" w:sz="4" w:space="0" w:color="000000"/>
              <w:right w:val="single" w:sz="4" w:space="0" w:color="000000"/>
            </w:tcBorders>
            <w:shd w:val="clear" w:color="auto" w:fill="auto"/>
            <w:noWrap/>
            <w:vAlign w:val="bottom"/>
            <w:hideMark/>
          </w:tcPr>
          <w:p w14:paraId="69ABE019"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1C10ECE"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2</w:t>
            </w:r>
          </w:p>
        </w:tc>
      </w:tr>
      <w:tr w:rsidR="00BC54FE" w:rsidRPr="00FD2311" w14:paraId="196DBC10"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C3ACE76"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TABLERO DE ANOTACIONES</w:t>
            </w:r>
          </w:p>
        </w:tc>
        <w:tc>
          <w:tcPr>
            <w:tcW w:w="992" w:type="dxa"/>
            <w:tcBorders>
              <w:top w:val="nil"/>
              <w:left w:val="nil"/>
              <w:bottom w:val="single" w:sz="4" w:space="0" w:color="000000"/>
              <w:right w:val="single" w:sz="4" w:space="0" w:color="000000"/>
            </w:tcBorders>
            <w:shd w:val="clear" w:color="auto" w:fill="auto"/>
            <w:noWrap/>
            <w:vAlign w:val="bottom"/>
            <w:hideMark/>
          </w:tcPr>
          <w:p w14:paraId="070F53B2"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20A8A6F"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3</w:t>
            </w:r>
          </w:p>
        </w:tc>
      </w:tr>
      <w:tr w:rsidR="00BC54FE" w:rsidRPr="00FD2311" w14:paraId="22FDA1B3"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1D46F7B"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PORTA DOCUMENTOS DE PLÁSTICO TAMAÑO OFICIO</w:t>
            </w:r>
          </w:p>
        </w:tc>
        <w:tc>
          <w:tcPr>
            <w:tcW w:w="992" w:type="dxa"/>
            <w:tcBorders>
              <w:top w:val="nil"/>
              <w:left w:val="nil"/>
              <w:bottom w:val="single" w:sz="4" w:space="0" w:color="000000"/>
              <w:right w:val="single" w:sz="4" w:space="0" w:color="000000"/>
            </w:tcBorders>
            <w:shd w:val="clear" w:color="auto" w:fill="auto"/>
            <w:noWrap/>
            <w:vAlign w:val="bottom"/>
            <w:hideMark/>
          </w:tcPr>
          <w:p w14:paraId="6DC587F7"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DFDF71B"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3</w:t>
            </w:r>
          </w:p>
        </w:tc>
      </w:tr>
      <w:tr w:rsidR="00BC54FE" w:rsidRPr="00FD2311" w14:paraId="1195E743"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731102A"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PERFORADORA</w:t>
            </w:r>
          </w:p>
        </w:tc>
        <w:tc>
          <w:tcPr>
            <w:tcW w:w="992" w:type="dxa"/>
            <w:tcBorders>
              <w:top w:val="nil"/>
              <w:left w:val="nil"/>
              <w:bottom w:val="single" w:sz="4" w:space="0" w:color="000000"/>
              <w:right w:val="single" w:sz="4" w:space="0" w:color="000000"/>
            </w:tcBorders>
            <w:shd w:val="clear" w:color="auto" w:fill="auto"/>
            <w:noWrap/>
            <w:vAlign w:val="bottom"/>
            <w:hideMark/>
          </w:tcPr>
          <w:p w14:paraId="304607AE"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9A171C2"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3</w:t>
            </w:r>
          </w:p>
        </w:tc>
      </w:tr>
      <w:tr w:rsidR="00BC54FE" w:rsidRPr="00FD2311" w14:paraId="0049B0E7"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ED5A944"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PAPEL SABANA TAMAÑO RESMA</w:t>
            </w:r>
          </w:p>
        </w:tc>
        <w:tc>
          <w:tcPr>
            <w:tcW w:w="992" w:type="dxa"/>
            <w:tcBorders>
              <w:top w:val="nil"/>
              <w:left w:val="nil"/>
              <w:bottom w:val="single" w:sz="4" w:space="0" w:color="000000"/>
              <w:right w:val="single" w:sz="4" w:space="0" w:color="000000"/>
            </w:tcBorders>
            <w:shd w:val="clear" w:color="auto" w:fill="auto"/>
            <w:noWrap/>
            <w:vAlign w:val="bottom"/>
            <w:hideMark/>
          </w:tcPr>
          <w:p w14:paraId="25CB6AD3"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07CDE152"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3</w:t>
            </w:r>
          </w:p>
        </w:tc>
      </w:tr>
      <w:tr w:rsidR="00BC54FE" w:rsidRPr="00FD2311" w14:paraId="16957A56"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614448B"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PAPEL CARBÓNICO</w:t>
            </w:r>
          </w:p>
        </w:tc>
        <w:tc>
          <w:tcPr>
            <w:tcW w:w="992" w:type="dxa"/>
            <w:tcBorders>
              <w:top w:val="nil"/>
              <w:left w:val="nil"/>
              <w:bottom w:val="single" w:sz="4" w:space="0" w:color="000000"/>
              <w:right w:val="single" w:sz="4" w:space="0" w:color="000000"/>
            </w:tcBorders>
            <w:shd w:val="clear" w:color="auto" w:fill="auto"/>
            <w:noWrap/>
            <w:vAlign w:val="bottom"/>
            <w:hideMark/>
          </w:tcPr>
          <w:p w14:paraId="72964BEE"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0AEBE3F9"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3</w:t>
            </w:r>
          </w:p>
        </w:tc>
      </w:tr>
      <w:tr w:rsidR="00BC54FE" w:rsidRPr="00FD2311" w14:paraId="3D2FF9BD"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F82F587"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PAPEL BOND TAMAÑO CARTA</w:t>
            </w:r>
          </w:p>
        </w:tc>
        <w:tc>
          <w:tcPr>
            <w:tcW w:w="992" w:type="dxa"/>
            <w:tcBorders>
              <w:top w:val="nil"/>
              <w:left w:val="nil"/>
              <w:bottom w:val="single" w:sz="4" w:space="0" w:color="000000"/>
              <w:right w:val="single" w:sz="4" w:space="0" w:color="000000"/>
            </w:tcBorders>
            <w:shd w:val="clear" w:color="auto" w:fill="auto"/>
            <w:noWrap/>
            <w:vAlign w:val="bottom"/>
            <w:hideMark/>
          </w:tcPr>
          <w:p w14:paraId="5E123666"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PQT</w:t>
            </w:r>
          </w:p>
        </w:tc>
        <w:tc>
          <w:tcPr>
            <w:tcW w:w="1134" w:type="dxa"/>
            <w:tcBorders>
              <w:top w:val="nil"/>
              <w:left w:val="nil"/>
              <w:bottom w:val="single" w:sz="4" w:space="0" w:color="000000"/>
              <w:right w:val="single" w:sz="4" w:space="0" w:color="000000"/>
            </w:tcBorders>
            <w:shd w:val="clear" w:color="auto" w:fill="auto"/>
            <w:noWrap/>
            <w:vAlign w:val="bottom"/>
            <w:hideMark/>
          </w:tcPr>
          <w:p w14:paraId="7BBDD8B8"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5</w:t>
            </w:r>
          </w:p>
        </w:tc>
      </w:tr>
      <w:tr w:rsidR="00BC54FE" w:rsidRPr="00FD2311" w14:paraId="756290FF"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48C9AE7"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MARCADOR INDELEBLE</w:t>
            </w:r>
          </w:p>
        </w:tc>
        <w:tc>
          <w:tcPr>
            <w:tcW w:w="992" w:type="dxa"/>
            <w:tcBorders>
              <w:top w:val="nil"/>
              <w:left w:val="nil"/>
              <w:bottom w:val="single" w:sz="4" w:space="0" w:color="000000"/>
              <w:right w:val="single" w:sz="4" w:space="0" w:color="000000"/>
            </w:tcBorders>
            <w:shd w:val="clear" w:color="auto" w:fill="auto"/>
            <w:noWrap/>
            <w:vAlign w:val="bottom"/>
            <w:hideMark/>
          </w:tcPr>
          <w:p w14:paraId="511F888D"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1C67425"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5</w:t>
            </w:r>
          </w:p>
        </w:tc>
      </w:tr>
      <w:tr w:rsidR="00BC54FE" w:rsidRPr="00FD2311" w14:paraId="40FF6B60"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1617381"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MARCADOR DE AGUA</w:t>
            </w:r>
          </w:p>
        </w:tc>
        <w:tc>
          <w:tcPr>
            <w:tcW w:w="992" w:type="dxa"/>
            <w:tcBorders>
              <w:top w:val="nil"/>
              <w:left w:val="nil"/>
              <w:bottom w:val="single" w:sz="4" w:space="0" w:color="000000"/>
              <w:right w:val="single" w:sz="4" w:space="0" w:color="000000"/>
            </w:tcBorders>
            <w:shd w:val="clear" w:color="auto" w:fill="auto"/>
            <w:noWrap/>
            <w:vAlign w:val="bottom"/>
            <w:hideMark/>
          </w:tcPr>
          <w:p w14:paraId="72991937"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6694EC2"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5</w:t>
            </w:r>
          </w:p>
        </w:tc>
      </w:tr>
      <w:tr w:rsidR="00BC54FE" w:rsidRPr="00FD2311" w14:paraId="22A16051"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1C7284E"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LÁPIZ NEGRO</w:t>
            </w:r>
          </w:p>
        </w:tc>
        <w:tc>
          <w:tcPr>
            <w:tcW w:w="992" w:type="dxa"/>
            <w:tcBorders>
              <w:top w:val="nil"/>
              <w:left w:val="nil"/>
              <w:bottom w:val="single" w:sz="4" w:space="0" w:color="000000"/>
              <w:right w:val="single" w:sz="4" w:space="0" w:color="000000"/>
            </w:tcBorders>
            <w:shd w:val="clear" w:color="auto" w:fill="auto"/>
            <w:noWrap/>
            <w:vAlign w:val="bottom"/>
            <w:hideMark/>
          </w:tcPr>
          <w:p w14:paraId="7061F76C"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95DE830"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3</w:t>
            </w:r>
          </w:p>
        </w:tc>
      </w:tr>
      <w:tr w:rsidR="00BC54FE" w:rsidRPr="00FD2311" w14:paraId="07898F13"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3F8C60A"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GRAMPAS</w:t>
            </w:r>
          </w:p>
        </w:tc>
        <w:tc>
          <w:tcPr>
            <w:tcW w:w="992" w:type="dxa"/>
            <w:tcBorders>
              <w:top w:val="nil"/>
              <w:left w:val="nil"/>
              <w:bottom w:val="single" w:sz="4" w:space="0" w:color="000000"/>
              <w:right w:val="single" w:sz="4" w:space="0" w:color="000000"/>
            </w:tcBorders>
            <w:shd w:val="clear" w:color="auto" w:fill="auto"/>
            <w:noWrap/>
            <w:vAlign w:val="bottom"/>
            <w:hideMark/>
          </w:tcPr>
          <w:p w14:paraId="19D23378"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CJA</w:t>
            </w:r>
          </w:p>
        </w:tc>
        <w:tc>
          <w:tcPr>
            <w:tcW w:w="1134" w:type="dxa"/>
            <w:tcBorders>
              <w:top w:val="nil"/>
              <w:left w:val="nil"/>
              <w:bottom w:val="single" w:sz="4" w:space="0" w:color="000000"/>
              <w:right w:val="single" w:sz="4" w:space="0" w:color="000000"/>
            </w:tcBorders>
            <w:shd w:val="clear" w:color="auto" w:fill="auto"/>
            <w:noWrap/>
            <w:vAlign w:val="bottom"/>
            <w:hideMark/>
          </w:tcPr>
          <w:p w14:paraId="300D4129"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3</w:t>
            </w:r>
          </w:p>
        </w:tc>
      </w:tr>
      <w:tr w:rsidR="00BC54FE" w:rsidRPr="00FD2311" w14:paraId="3AA6E9D3"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34282D3"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GOMA DE BORRAR</w:t>
            </w:r>
          </w:p>
        </w:tc>
        <w:tc>
          <w:tcPr>
            <w:tcW w:w="992" w:type="dxa"/>
            <w:tcBorders>
              <w:top w:val="nil"/>
              <w:left w:val="nil"/>
              <w:bottom w:val="single" w:sz="4" w:space="0" w:color="000000"/>
              <w:right w:val="single" w:sz="4" w:space="0" w:color="000000"/>
            </w:tcBorders>
            <w:shd w:val="clear" w:color="auto" w:fill="auto"/>
            <w:noWrap/>
            <w:vAlign w:val="bottom"/>
            <w:hideMark/>
          </w:tcPr>
          <w:p w14:paraId="69A1B7F5"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C1B3400"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3</w:t>
            </w:r>
          </w:p>
        </w:tc>
      </w:tr>
      <w:tr w:rsidR="00BC54FE" w:rsidRPr="00FD2311" w14:paraId="209D423C"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0650704"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FOLDERS DE PLÁSTICO</w:t>
            </w:r>
          </w:p>
        </w:tc>
        <w:tc>
          <w:tcPr>
            <w:tcW w:w="992" w:type="dxa"/>
            <w:tcBorders>
              <w:top w:val="nil"/>
              <w:left w:val="nil"/>
              <w:bottom w:val="single" w:sz="4" w:space="0" w:color="000000"/>
              <w:right w:val="single" w:sz="4" w:space="0" w:color="000000"/>
            </w:tcBorders>
            <w:shd w:val="clear" w:color="auto" w:fill="auto"/>
            <w:noWrap/>
            <w:vAlign w:val="bottom"/>
            <w:hideMark/>
          </w:tcPr>
          <w:p w14:paraId="2ECAE33F"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87CA39B"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40</w:t>
            </w:r>
          </w:p>
        </w:tc>
      </w:tr>
      <w:tr w:rsidR="00BC54FE" w:rsidRPr="00FD2311" w14:paraId="7CF6D5CF"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C02B1DE"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ENGRAMPADORA</w:t>
            </w:r>
          </w:p>
        </w:tc>
        <w:tc>
          <w:tcPr>
            <w:tcW w:w="992" w:type="dxa"/>
            <w:tcBorders>
              <w:top w:val="nil"/>
              <w:left w:val="nil"/>
              <w:bottom w:val="single" w:sz="4" w:space="0" w:color="000000"/>
              <w:right w:val="single" w:sz="4" w:space="0" w:color="000000"/>
            </w:tcBorders>
            <w:shd w:val="clear" w:color="auto" w:fill="auto"/>
            <w:noWrap/>
            <w:vAlign w:val="bottom"/>
            <w:hideMark/>
          </w:tcPr>
          <w:p w14:paraId="1E6E62B9"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BCE1B37"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2</w:t>
            </w:r>
          </w:p>
        </w:tc>
      </w:tr>
      <w:tr w:rsidR="00BC54FE" w:rsidRPr="00FD2311" w14:paraId="7DACAF45"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4755552"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CUADERNO DE ACTAS</w:t>
            </w:r>
          </w:p>
        </w:tc>
        <w:tc>
          <w:tcPr>
            <w:tcW w:w="992" w:type="dxa"/>
            <w:tcBorders>
              <w:top w:val="nil"/>
              <w:left w:val="nil"/>
              <w:bottom w:val="single" w:sz="4" w:space="0" w:color="000000"/>
              <w:right w:val="single" w:sz="4" w:space="0" w:color="000000"/>
            </w:tcBorders>
            <w:shd w:val="clear" w:color="auto" w:fill="auto"/>
            <w:noWrap/>
            <w:vAlign w:val="bottom"/>
            <w:hideMark/>
          </w:tcPr>
          <w:p w14:paraId="4456ECA7"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5C18F8B"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3</w:t>
            </w:r>
          </w:p>
        </w:tc>
      </w:tr>
      <w:tr w:rsidR="00BC54FE" w:rsidRPr="00FD2311" w14:paraId="65CA1A8A"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4CCD9DC"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CUADERNO DE 30 HOJAS</w:t>
            </w:r>
          </w:p>
        </w:tc>
        <w:tc>
          <w:tcPr>
            <w:tcW w:w="992" w:type="dxa"/>
            <w:tcBorders>
              <w:top w:val="nil"/>
              <w:left w:val="nil"/>
              <w:bottom w:val="single" w:sz="4" w:space="0" w:color="000000"/>
              <w:right w:val="single" w:sz="4" w:space="0" w:color="000000"/>
            </w:tcBorders>
            <w:shd w:val="clear" w:color="auto" w:fill="auto"/>
            <w:noWrap/>
            <w:vAlign w:val="bottom"/>
            <w:hideMark/>
          </w:tcPr>
          <w:p w14:paraId="21CEA710"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FEBD7FF"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3</w:t>
            </w:r>
          </w:p>
        </w:tc>
      </w:tr>
      <w:tr w:rsidR="00BC54FE" w:rsidRPr="00FD2311" w14:paraId="5421C20E"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5691639"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CUADERNO DE 100 HOJAS TAMAÑO CARTA</w:t>
            </w:r>
          </w:p>
        </w:tc>
        <w:tc>
          <w:tcPr>
            <w:tcW w:w="992" w:type="dxa"/>
            <w:tcBorders>
              <w:top w:val="nil"/>
              <w:left w:val="nil"/>
              <w:bottom w:val="single" w:sz="4" w:space="0" w:color="000000"/>
              <w:right w:val="single" w:sz="4" w:space="0" w:color="000000"/>
            </w:tcBorders>
            <w:shd w:val="clear" w:color="auto" w:fill="auto"/>
            <w:noWrap/>
            <w:vAlign w:val="bottom"/>
            <w:hideMark/>
          </w:tcPr>
          <w:p w14:paraId="7B86465F"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9469728"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3</w:t>
            </w:r>
          </w:p>
        </w:tc>
      </w:tr>
      <w:tr w:rsidR="00BC54FE" w:rsidRPr="00FD2311" w14:paraId="7587DC94"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E1E7BD6"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CLIPS</w:t>
            </w:r>
          </w:p>
        </w:tc>
        <w:tc>
          <w:tcPr>
            <w:tcW w:w="992" w:type="dxa"/>
            <w:tcBorders>
              <w:top w:val="nil"/>
              <w:left w:val="nil"/>
              <w:bottom w:val="single" w:sz="4" w:space="0" w:color="000000"/>
              <w:right w:val="single" w:sz="4" w:space="0" w:color="000000"/>
            </w:tcBorders>
            <w:shd w:val="clear" w:color="auto" w:fill="auto"/>
            <w:noWrap/>
            <w:vAlign w:val="bottom"/>
            <w:hideMark/>
          </w:tcPr>
          <w:p w14:paraId="62819808"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CJA</w:t>
            </w:r>
          </w:p>
        </w:tc>
        <w:tc>
          <w:tcPr>
            <w:tcW w:w="1134" w:type="dxa"/>
            <w:tcBorders>
              <w:top w:val="nil"/>
              <w:left w:val="nil"/>
              <w:bottom w:val="single" w:sz="4" w:space="0" w:color="000000"/>
              <w:right w:val="single" w:sz="4" w:space="0" w:color="000000"/>
            </w:tcBorders>
            <w:shd w:val="clear" w:color="auto" w:fill="auto"/>
            <w:noWrap/>
            <w:vAlign w:val="bottom"/>
            <w:hideMark/>
          </w:tcPr>
          <w:p w14:paraId="20B25C33"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3</w:t>
            </w:r>
          </w:p>
        </w:tc>
      </w:tr>
      <w:tr w:rsidR="00BC54FE" w:rsidRPr="00FD2311" w14:paraId="274B5F33"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826019D"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CINTA SCOTCH TRANSPARENTE</w:t>
            </w:r>
          </w:p>
        </w:tc>
        <w:tc>
          <w:tcPr>
            <w:tcW w:w="992" w:type="dxa"/>
            <w:tcBorders>
              <w:top w:val="nil"/>
              <w:left w:val="nil"/>
              <w:bottom w:val="single" w:sz="4" w:space="0" w:color="000000"/>
              <w:right w:val="single" w:sz="4" w:space="0" w:color="000000"/>
            </w:tcBorders>
            <w:shd w:val="clear" w:color="auto" w:fill="auto"/>
            <w:noWrap/>
            <w:vAlign w:val="bottom"/>
            <w:hideMark/>
          </w:tcPr>
          <w:p w14:paraId="6518DAF2"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59459F2"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3</w:t>
            </w:r>
          </w:p>
        </w:tc>
      </w:tr>
      <w:tr w:rsidR="00BC54FE" w:rsidRPr="00FD2311" w14:paraId="1EBD11F5"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18FE98B"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lastRenderedPageBreak/>
              <w:t>CINTA MASKING</w:t>
            </w:r>
          </w:p>
        </w:tc>
        <w:tc>
          <w:tcPr>
            <w:tcW w:w="992" w:type="dxa"/>
            <w:tcBorders>
              <w:top w:val="nil"/>
              <w:left w:val="nil"/>
              <w:bottom w:val="single" w:sz="4" w:space="0" w:color="000000"/>
              <w:right w:val="single" w:sz="4" w:space="0" w:color="000000"/>
            </w:tcBorders>
            <w:shd w:val="clear" w:color="auto" w:fill="auto"/>
            <w:noWrap/>
            <w:vAlign w:val="bottom"/>
            <w:hideMark/>
          </w:tcPr>
          <w:p w14:paraId="58FF2DF2"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0927C72"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3</w:t>
            </w:r>
          </w:p>
        </w:tc>
      </w:tr>
      <w:tr w:rsidR="00BC54FE" w:rsidRPr="00FD2311" w14:paraId="3AB37E92"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666B719"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BOLÍGRAFO</w:t>
            </w:r>
          </w:p>
        </w:tc>
        <w:tc>
          <w:tcPr>
            <w:tcW w:w="992" w:type="dxa"/>
            <w:tcBorders>
              <w:top w:val="nil"/>
              <w:left w:val="nil"/>
              <w:bottom w:val="single" w:sz="4" w:space="0" w:color="000000"/>
              <w:right w:val="single" w:sz="4" w:space="0" w:color="000000"/>
            </w:tcBorders>
            <w:shd w:val="clear" w:color="auto" w:fill="auto"/>
            <w:noWrap/>
            <w:vAlign w:val="bottom"/>
            <w:hideMark/>
          </w:tcPr>
          <w:p w14:paraId="3D8B24C8"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E0ED94F"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6</w:t>
            </w:r>
          </w:p>
        </w:tc>
      </w:tr>
      <w:tr w:rsidR="00BC54FE" w:rsidRPr="00FD2311" w14:paraId="45709D0C"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30B7CD6"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ARCHIVADORES DE PALANCA</w:t>
            </w:r>
          </w:p>
        </w:tc>
        <w:tc>
          <w:tcPr>
            <w:tcW w:w="992" w:type="dxa"/>
            <w:tcBorders>
              <w:top w:val="nil"/>
              <w:left w:val="nil"/>
              <w:bottom w:val="single" w:sz="4" w:space="0" w:color="000000"/>
              <w:right w:val="single" w:sz="4" w:space="0" w:color="000000"/>
            </w:tcBorders>
            <w:shd w:val="clear" w:color="auto" w:fill="auto"/>
            <w:noWrap/>
            <w:vAlign w:val="bottom"/>
            <w:hideMark/>
          </w:tcPr>
          <w:p w14:paraId="3AC0D065"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2078471"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5</w:t>
            </w:r>
          </w:p>
        </w:tc>
      </w:tr>
      <w:tr w:rsidR="00BC54FE" w:rsidRPr="00FD2311" w14:paraId="6603645B" w14:textId="77777777" w:rsidTr="008D4C3B">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0C459F78"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CAPACITACIÓN TALLER PARA PROMOTORES Y ALMACENEROS</w:t>
            </w:r>
          </w:p>
        </w:tc>
      </w:tr>
      <w:tr w:rsidR="00BC54FE" w:rsidRPr="00FD2311" w14:paraId="0A4FB8DF"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B2DE5E1"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PAPEL SABANA TAMAÑO RESMA</w:t>
            </w:r>
          </w:p>
        </w:tc>
        <w:tc>
          <w:tcPr>
            <w:tcW w:w="992" w:type="dxa"/>
            <w:tcBorders>
              <w:top w:val="nil"/>
              <w:left w:val="nil"/>
              <w:bottom w:val="single" w:sz="4" w:space="0" w:color="000000"/>
              <w:right w:val="single" w:sz="4" w:space="0" w:color="000000"/>
            </w:tcBorders>
            <w:shd w:val="clear" w:color="auto" w:fill="auto"/>
            <w:noWrap/>
            <w:vAlign w:val="bottom"/>
            <w:hideMark/>
          </w:tcPr>
          <w:p w14:paraId="1AD8B505"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06A530D9"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3</w:t>
            </w:r>
          </w:p>
        </w:tc>
      </w:tr>
      <w:tr w:rsidR="00BC54FE" w:rsidRPr="00FD2311" w14:paraId="6A4E6CBD"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F73F3CB"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MARCADOR DE AGUA</w:t>
            </w:r>
          </w:p>
        </w:tc>
        <w:tc>
          <w:tcPr>
            <w:tcW w:w="992" w:type="dxa"/>
            <w:tcBorders>
              <w:top w:val="nil"/>
              <w:left w:val="nil"/>
              <w:bottom w:val="single" w:sz="4" w:space="0" w:color="000000"/>
              <w:right w:val="single" w:sz="4" w:space="0" w:color="000000"/>
            </w:tcBorders>
            <w:shd w:val="clear" w:color="auto" w:fill="auto"/>
            <w:noWrap/>
            <w:vAlign w:val="bottom"/>
            <w:hideMark/>
          </w:tcPr>
          <w:p w14:paraId="0E5C6FBE"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B3779F5"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3</w:t>
            </w:r>
          </w:p>
        </w:tc>
      </w:tr>
      <w:tr w:rsidR="00BC54FE" w:rsidRPr="00FD2311" w14:paraId="3CCFA76E"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DAE8C77"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CUADERNO DE 30 HOJAS</w:t>
            </w:r>
          </w:p>
        </w:tc>
        <w:tc>
          <w:tcPr>
            <w:tcW w:w="992" w:type="dxa"/>
            <w:tcBorders>
              <w:top w:val="nil"/>
              <w:left w:val="nil"/>
              <w:bottom w:val="single" w:sz="4" w:space="0" w:color="000000"/>
              <w:right w:val="single" w:sz="4" w:space="0" w:color="000000"/>
            </w:tcBorders>
            <w:shd w:val="clear" w:color="auto" w:fill="auto"/>
            <w:noWrap/>
            <w:vAlign w:val="bottom"/>
            <w:hideMark/>
          </w:tcPr>
          <w:p w14:paraId="0C4F8A19"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271A4E4"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3</w:t>
            </w:r>
          </w:p>
        </w:tc>
      </w:tr>
      <w:tr w:rsidR="00BC54FE" w:rsidRPr="00FD2311" w14:paraId="58E27B12"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556F052"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CINTA MASKING</w:t>
            </w:r>
          </w:p>
        </w:tc>
        <w:tc>
          <w:tcPr>
            <w:tcW w:w="992" w:type="dxa"/>
            <w:tcBorders>
              <w:top w:val="nil"/>
              <w:left w:val="nil"/>
              <w:bottom w:val="single" w:sz="4" w:space="0" w:color="000000"/>
              <w:right w:val="single" w:sz="4" w:space="0" w:color="000000"/>
            </w:tcBorders>
            <w:shd w:val="clear" w:color="auto" w:fill="auto"/>
            <w:noWrap/>
            <w:vAlign w:val="bottom"/>
            <w:hideMark/>
          </w:tcPr>
          <w:p w14:paraId="734E2698"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82B86E3"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1</w:t>
            </w:r>
          </w:p>
        </w:tc>
      </w:tr>
      <w:tr w:rsidR="00BC54FE" w:rsidRPr="00FD2311" w14:paraId="63FABD82"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3983BC2"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BOLÍGRAFO</w:t>
            </w:r>
          </w:p>
        </w:tc>
        <w:tc>
          <w:tcPr>
            <w:tcW w:w="992" w:type="dxa"/>
            <w:tcBorders>
              <w:top w:val="nil"/>
              <w:left w:val="nil"/>
              <w:bottom w:val="single" w:sz="4" w:space="0" w:color="000000"/>
              <w:right w:val="single" w:sz="4" w:space="0" w:color="000000"/>
            </w:tcBorders>
            <w:shd w:val="clear" w:color="auto" w:fill="auto"/>
            <w:noWrap/>
            <w:vAlign w:val="bottom"/>
            <w:hideMark/>
          </w:tcPr>
          <w:p w14:paraId="02392945"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5F0DA7C"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3</w:t>
            </w:r>
          </w:p>
        </w:tc>
      </w:tr>
      <w:tr w:rsidR="00BC54FE" w:rsidRPr="00FD2311" w14:paraId="6745F0A2" w14:textId="77777777" w:rsidTr="008D4C3B">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25451BBD"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CAPACITACIÓN TALLER EN TÉCNICAS CONSTRUCTIVAS</w:t>
            </w:r>
          </w:p>
        </w:tc>
      </w:tr>
      <w:tr w:rsidR="00BC54FE" w:rsidRPr="00FD2311" w14:paraId="078D3129"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12D61EE"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TABLERO DE ANOTACIONES</w:t>
            </w:r>
          </w:p>
        </w:tc>
        <w:tc>
          <w:tcPr>
            <w:tcW w:w="992" w:type="dxa"/>
            <w:tcBorders>
              <w:top w:val="nil"/>
              <w:left w:val="nil"/>
              <w:bottom w:val="single" w:sz="4" w:space="0" w:color="000000"/>
              <w:right w:val="single" w:sz="4" w:space="0" w:color="000000"/>
            </w:tcBorders>
            <w:shd w:val="clear" w:color="auto" w:fill="auto"/>
            <w:noWrap/>
            <w:vAlign w:val="bottom"/>
            <w:hideMark/>
          </w:tcPr>
          <w:p w14:paraId="45128A3A"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34DB7B3"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3</w:t>
            </w:r>
          </w:p>
        </w:tc>
      </w:tr>
      <w:tr w:rsidR="00BC54FE" w:rsidRPr="00FD2311" w14:paraId="0990CEFA"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EA3B15C"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PAPELÓGRAFO</w:t>
            </w:r>
          </w:p>
        </w:tc>
        <w:tc>
          <w:tcPr>
            <w:tcW w:w="992" w:type="dxa"/>
            <w:tcBorders>
              <w:top w:val="nil"/>
              <w:left w:val="nil"/>
              <w:bottom w:val="single" w:sz="4" w:space="0" w:color="000000"/>
              <w:right w:val="single" w:sz="4" w:space="0" w:color="000000"/>
            </w:tcBorders>
            <w:shd w:val="clear" w:color="auto" w:fill="auto"/>
            <w:noWrap/>
            <w:vAlign w:val="bottom"/>
            <w:hideMark/>
          </w:tcPr>
          <w:p w14:paraId="78D7EA7D"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E4BB5F9"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2</w:t>
            </w:r>
          </w:p>
        </w:tc>
      </w:tr>
      <w:tr w:rsidR="00BC54FE" w:rsidRPr="00FD2311" w14:paraId="2451FA44"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361052B"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PAPEL SABANA TAMAÑO RESMA</w:t>
            </w:r>
          </w:p>
        </w:tc>
        <w:tc>
          <w:tcPr>
            <w:tcW w:w="992" w:type="dxa"/>
            <w:tcBorders>
              <w:top w:val="nil"/>
              <w:left w:val="nil"/>
              <w:bottom w:val="single" w:sz="4" w:space="0" w:color="000000"/>
              <w:right w:val="single" w:sz="4" w:space="0" w:color="000000"/>
            </w:tcBorders>
            <w:shd w:val="clear" w:color="auto" w:fill="auto"/>
            <w:noWrap/>
            <w:vAlign w:val="bottom"/>
            <w:hideMark/>
          </w:tcPr>
          <w:p w14:paraId="0C100CE1"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5ECAC770"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3</w:t>
            </w:r>
          </w:p>
        </w:tc>
      </w:tr>
      <w:tr w:rsidR="00BC54FE" w:rsidRPr="00FD2311" w14:paraId="40FA6F96"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7FACFBA"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MARCADOR DE AGUA</w:t>
            </w:r>
          </w:p>
        </w:tc>
        <w:tc>
          <w:tcPr>
            <w:tcW w:w="992" w:type="dxa"/>
            <w:tcBorders>
              <w:top w:val="nil"/>
              <w:left w:val="nil"/>
              <w:bottom w:val="single" w:sz="4" w:space="0" w:color="000000"/>
              <w:right w:val="single" w:sz="4" w:space="0" w:color="000000"/>
            </w:tcBorders>
            <w:shd w:val="clear" w:color="auto" w:fill="auto"/>
            <w:noWrap/>
            <w:vAlign w:val="bottom"/>
            <w:hideMark/>
          </w:tcPr>
          <w:p w14:paraId="6C000848"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84A99C8"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1</w:t>
            </w:r>
          </w:p>
        </w:tc>
      </w:tr>
      <w:tr w:rsidR="00BC54FE" w:rsidRPr="00FD2311" w14:paraId="4FA1C23B"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297B6D7"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LÁPIZ NEGRO</w:t>
            </w:r>
          </w:p>
        </w:tc>
        <w:tc>
          <w:tcPr>
            <w:tcW w:w="992" w:type="dxa"/>
            <w:tcBorders>
              <w:top w:val="nil"/>
              <w:left w:val="nil"/>
              <w:bottom w:val="single" w:sz="4" w:space="0" w:color="000000"/>
              <w:right w:val="single" w:sz="4" w:space="0" w:color="000000"/>
            </w:tcBorders>
            <w:shd w:val="clear" w:color="auto" w:fill="auto"/>
            <w:noWrap/>
            <w:vAlign w:val="bottom"/>
            <w:hideMark/>
          </w:tcPr>
          <w:p w14:paraId="714E3EC7"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1CB4EFA"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3</w:t>
            </w:r>
          </w:p>
        </w:tc>
      </w:tr>
      <w:tr w:rsidR="00BC54FE" w:rsidRPr="00FD2311" w14:paraId="3630F576"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BA5437A"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GOMA DE BORRAR</w:t>
            </w:r>
          </w:p>
        </w:tc>
        <w:tc>
          <w:tcPr>
            <w:tcW w:w="992" w:type="dxa"/>
            <w:tcBorders>
              <w:top w:val="nil"/>
              <w:left w:val="nil"/>
              <w:bottom w:val="single" w:sz="4" w:space="0" w:color="000000"/>
              <w:right w:val="single" w:sz="4" w:space="0" w:color="000000"/>
            </w:tcBorders>
            <w:shd w:val="clear" w:color="auto" w:fill="auto"/>
            <w:noWrap/>
            <w:vAlign w:val="bottom"/>
            <w:hideMark/>
          </w:tcPr>
          <w:p w14:paraId="5E1A6454"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587CF85"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1</w:t>
            </w:r>
          </w:p>
        </w:tc>
      </w:tr>
      <w:tr w:rsidR="00BC54FE" w:rsidRPr="00FD2311" w14:paraId="549E824F"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F458909"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CINTA MASKING</w:t>
            </w:r>
          </w:p>
        </w:tc>
        <w:tc>
          <w:tcPr>
            <w:tcW w:w="992" w:type="dxa"/>
            <w:tcBorders>
              <w:top w:val="nil"/>
              <w:left w:val="nil"/>
              <w:bottom w:val="single" w:sz="4" w:space="0" w:color="000000"/>
              <w:right w:val="single" w:sz="4" w:space="0" w:color="000000"/>
            </w:tcBorders>
            <w:shd w:val="clear" w:color="auto" w:fill="auto"/>
            <w:noWrap/>
            <w:vAlign w:val="bottom"/>
            <w:hideMark/>
          </w:tcPr>
          <w:p w14:paraId="79A6D796"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0A993F9"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1</w:t>
            </w:r>
          </w:p>
        </w:tc>
      </w:tr>
      <w:tr w:rsidR="00BC54FE" w:rsidRPr="00FD2311" w14:paraId="44163FF2"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FF9FC25"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BOLÍGRAFO</w:t>
            </w:r>
          </w:p>
        </w:tc>
        <w:tc>
          <w:tcPr>
            <w:tcW w:w="992" w:type="dxa"/>
            <w:tcBorders>
              <w:top w:val="nil"/>
              <w:left w:val="nil"/>
              <w:bottom w:val="single" w:sz="4" w:space="0" w:color="000000"/>
              <w:right w:val="single" w:sz="4" w:space="0" w:color="000000"/>
            </w:tcBorders>
            <w:shd w:val="clear" w:color="auto" w:fill="auto"/>
            <w:noWrap/>
            <w:vAlign w:val="bottom"/>
            <w:hideMark/>
          </w:tcPr>
          <w:p w14:paraId="144B036B"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CCEC989"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3</w:t>
            </w:r>
          </w:p>
        </w:tc>
      </w:tr>
      <w:tr w:rsidR="00BC54FE" w:rsidRPr="00FD2311" w14:paraId="29A2D9C7" w14:textId="77777777" w:rsidTr="008D4C3B">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24A00314"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HERRAMIENTAS</w:t>
            </w:r>
          </w:p>
        </w:tc>
      </w:tr>
      <w:tr w:rsidR="00BC54FE" w:rsidRPr="00FD2311" w14:paraId="0E9A7DC9"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7897404"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TESTER MULTÍMETRO</w:t>
            </w:r>
          </w:p>
        </w:tc>
        <w:tc>
          <w:tcPr>
            <w:tcW w:w="992" w:type="dxa"/>
            <w:tcBorders>
              <w:top w:val="nil"/>
              <w:left w:val="nil"/>
              <w:bottom w:val="single" w:sz="4" w:space="0" w:color="000000"/>
              <w:right w:val="single" w:sz="4" w:space="0" w:color="000000"/>
            </w:tcBorders>
            <w:shd w:val="clear" w:color="auto" w:fill="auto"/>
            <w:noWrap/>
            <w:vAlign w:val="bottom"/>
            <w:hideMark/>
          </w:tcPr>
          <w:p w14:paraId="1F34BDA8"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55CA7B4"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4</w:t>
            </w:r>
          </w:p>
        </w:tc>
      </w:tr>
      <w:tr w:rsidR="00BC54FE" w:rsidRPr="00FD2311" w14:paraId="7A5A0DA6"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7D82FE1"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TENAZA</w:t>
            </w:r>
          </w:p>
        </w:tc>
        <w:tc>
          <w:tcPr>
            <w:tcW w:w="992" w:type="dxa"/>
            <w:tcBorders>
              <w:top w:val="nil"/>
              <w:left w:val="nil"/>
              <w:bottom w:val="single" w:sz="4" w:space="0" w:color="000000"/>
              <w:right w:val="single" w:sz="4" w:space="0" w:color="000000"/>
            </w:tcBorders>
            <w:shd w:val="clear" w:color="auto" w:fill="auto"/>
            <w:noWrap/>
            <w:vAlign w:val="bottom"/>
            <w:hideMark/>
          </w:tcPr>
          <w:p w14:paraId="1BB1BCDB"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CA6E98A"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4</w:t>
            </w:r>
          </w:p>
        </w:tc>
      </w:tr>
      <w:tr w:rsidR="00BC54FE" w:rsidRPr="00FD2311" w14:paraId="6D0E6C9C"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BCA942F"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TARRAJAS DE PVC DE 1/2</w:t>
            </w:r>
          </w:p>
        </w:tc>
        <w:tc>
          <w:tcPr>
            <w:tcW w:w="992" w:type="dxa"/>
            <w:tcBorders>
              <w:top w:val="nil"/>
              <w:left w:val="nil"/>
              <w:bottom w:val="single" w:sz="4" w:space="0" w:color="000000"/>
              <w:right w:val="single" w:sz="4" w:space="0" w:color="000000"/>
            </w:tcBorders>
            <w:shd w:val="clear" w:color="auto" w:fill="auto"/>
            <w:noWrap/>
            <w:vAlign w:val="bottom"/>
            <w:hideMark/>
          </w:tcPr>
          <w:p w14:paraId="55A3CB14"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7B2AFC9"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9</w:t>
            </w:r>
          </w:p>
        </w:tc>
      </w:tr>
      <w:tr w:rsidR="00BC54FE" w:rsidRPr="00FD2311" w14:paraId="2F419A54"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D699E85"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TALADRO</w:t>
            </w:r>
          </w:p>
        </w:tc>
        <w:tc>
          <w:tcPr>
            <w:tcW w:w="992" w:type="dxa"/>
            <w:tcBorders>
              <w:top w:val="nil"/>
              <w:left w:val="nil"/>
              <w:bottom w:val="single" w:sz="4" w:space="0" w:color="000000"/>
              <w:right w:val="single" w:sz="4" w:space="0" w:color="000000"/>
            </w:tcBorders>
            <w:shd w:val="clear" w:color="auto" w:fill="auto"/>
            <w:noWrap/>
            <w:vAlign w:val="bottom"/>
            <w:hideMark/>
          </w:tcPr>
          <w:p w14:paraId="37F34C47"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BC21238"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2</w:t>
            </w:r>
          </w:p>
        </w:tc>
      </w:tr>
      <w:tr w:rsidR="00BC54FE" w:rsidRPr="00FD2311" w14:paraId="5970DF3F"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2CA53E6"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SIERRA METÁLICA</w:t>
            </w:r>
          </w:p>
        </w:tc>
        <w:tc>
          <w:tcPr>
            <w:tcW w:w="992" w:type="dxa"/>
            <w:tcBorders>
              <w:top w:val="nil"/>
              <w:left w:val="nil"/>
              <w:bottom w:val="single" w:sz="4" w:space="0" w:color="000000"/>
              <w:right w:val="single" w:sz="4" w:space="0" w:color="000000"/>
            </w:tcBorders>
            <w:shd w:val="clear" w:color="auto" w:fill="auto"/>
            <w:noWrap/>
            <w:vAlign w:val="bottom"/>
            <w:hideMark/>
          </w:tcPr>
          <w:p w14:paraId="270147B1"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728206D"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4</w:t>
            </w:r>
          </w:p>
        </w:tc>
      </w:tr>
      <w:tr w:rsidR="00BC54FE" w:rsidRPr="00FD2311" w14:paraId="2C0DDC67"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A315238"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SERRUCHO PARA MADERA</w:t>
            </w:r>
          </w:p>
        </w:tc>
        <w:tc>
          <w:tcPr>
            <w:tcW w:w="992" w:type="dxa"/>
            <w:tcBorders>
              <w:top w:val="nil"/>
              <w:left w:val="nil"/>
              <w:bottom w:val="single" w:sz="4" w:space="0" w:color="000000"/>
              <w:right w:val="single" w:sz="4" w:space="0" w:color="000000"/>
            </w:tcBorders>
            <w:shd w:val="clear" w:color="auto" w:fill="auto"/>
            <w:noWrap/>
            <w:vAlign w:val="bottom"/>
            <w:hideMark/>
          </w:tcPr>
          <w:p w14:paraId="312C227C"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533B75B"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4</w:t>
            </w:r>
          </w:p>
        </w:tc>
      </w:tr>
      <w:tr w:rsidR="00BC54FE" w:rsidRPr="00FD2311" w14:paraId="35A47B0D"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ACD13B1"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RODILLO ESPUMA</w:t>
            </w:r>
          </w:p>
        </w:tc>
        <w:tc>
          <w:tcPr>
            <w:tcW w:w="992" w:type="dxa"/>
            <w:tcBorders>
              <w:top w:val="nil"/>
              <w:left w:val="nil"/>
              <w:bottom w:val="single" w:sz="4" w:space="0" w:color="000000"/>
              <w:right w:val="single" w:sz="4" w:space="0" w:color="000000"/>
            </w:tcBorders>
            <w:shd w:val="clear" w:color="auto" w:fill="auto"/>
            <w:noWrap/>
            <w:vAlign w:val="bottom"/>
            <w:hideMark/>
          </w:tcPr>
          <w:p w14:paraId="18793097"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C49C8AC"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4</w:t>
            </w:r>
          </w:p>
        </w:tc>
      </w:tr>
      <w:tr w:rsidR="00BC54FE" w:rsidRPr="00FD2311" w14:paraId="07C66347"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2117246"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PLOMADA 300GR</w:t>
            </w:r>
          </w:p>
        </w:tc>
        <w:tc>
          <w:tcPr>
            <w:tcW w:w="992" w:type="dxa"/>
            <w:tcBorders>
              <w:top w:val="nil"/>
              <w:left w:val="nil"/>
              <w:bottom w:val="single" w:sz="4" w:space="0" w:color="000000"/>
              <w:right w:val="single" w:sz="4" w:space="0" w:color="000000"/>
            </w:tcBorders>
            <w:shd w:val="clear" w:color="auto" w:fill="auto"/>
            <w:noWrap/>
            <w:vAlign w:val="bottom"/>
            <w:hideMark/>
          </w:tcPr>
          <w:p w14:paraId="7259A505"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41C967E"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4</w:t>
            </w:r>
          </w:p>
        </w:tc>
      </w:tr>
      <w:tr w:rsidR="00BC54FE" w:rsidRPr="00FD2311" w14:paraId="5D17943D"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0DB45E0"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PLANCHA</w:t>
            </w:r>
          </w:p>
        </w:tc>
        <w:tc>
          <w:tcPr>
            <w:tcW w:w="992" w:type="dxa"/>
            <w:tcBorders>
              <w:top w:val="nil"/>
              <w:left w:val="nil"/>
              <w:bottom w:val="single" w:sz="4" w:space="0" w:color="000000"/>
              <w:right w:val="single" w:sz="4" w:space="0" w:color="000000"/>
            </w:tcBorders>
            <w:shd w:val="clear" w:color="auto" w:fill="auto"/>
            <w:noWrap/>
            <w:vAlign w:val="bottom"/>
            <w:hideMark/>
          </w:tcPr>
          <w:p w14:paraId="57148D39"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A7A9E4C"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4</w:t>
            </w:r>
          </w:p>
        </w:tc>
      </w:tr>
      <w:tr w:rsidR="00BC54FE" w:rsidRPr="00FD2311" w14:paraId="51BEFC6B"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C9EBEB3"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PINZA DE ELECTRICISTA</w:t>
            </w:r>
          </w:p>
        </w:tc>
        <w:tc>
          <w:tcPr>
            <w:tcW w:w="992" w:type="dxa"/>
            <w:tcBorders>
              <w:top w:val="nil"/>
              <w:left w:val="nil"/>
              <w:bottom w:val="single" w:sz="4" w:space="0" w:color="000000"/>
              <w:right w:val="single" w:sz="4" w:space="0" w:color="000000"/>
            </w:tcBorders>
            <w:shd w:val="clear" w:color="auto" w:fill="auto"/>
            <w:noWrap/>
            <w:vAlign w:val="bottom"/>
            <w:hideMark/>
          </w:tcPr>
          <w:p w14:paraId="2106D15D"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D9AABD6"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1</w:t>
            </w:r>
          </w:p>
        </w:tc>
      </w:tr>
      <w:tr w:rsidR="00BC54FE" w:rsidRPr="00FD2311" w14:paraId="6AEEE4AD"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6E6803F"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PINZA DE CORTE LATERAL</w:t>
            </w:r>
          </w:p>
        </w:tc>
        <w:tc>
          <w:tcPr>
            <w:tcW w:w="992" w:type="dxa"/>
            <w:tcBorders>
              <w:top w:val="nil"/>
              <w:left w:val="nil"/>
              <w:bottom w:val="single" w:sz="4" w:space="0" w:color="000000"/>
              <w:right w:val="single" w:sz="4" w:space="0" w:color="000000"/>
            </w:tcBorders>
            <w:shd w:val="clear" w:color="auto" w:fill="auto"/>
            <w:noWrap/>
            <w:vAlign w:val="bottom"/>
            <w:hideMark/>
          </w:tcPr>
          <w:p w14:paraId="73D2AF86"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4A4A22F"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2</w:t>
            </w:r>
          </w:p>
        </w:tc>
      </w:tr>
      <w:tr w:rsidR="00BC54FE" w:rsidRPr="00FD2311" w14:paraId="3C890DCE"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9C7A792"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PICO Y MANGO</w:t>
            </w:r>
          </w:p>
        </w:tc>
        <w:tc>
          <w:tcPr>
            <w:tcW w:w="992" w:type="dxa"/>
            <w:tcBorders>
              <w:top w:val="nil"/>
              <w:left w:val="nil"/>
              <w:bottom w:val="single" w:sz="4" w:space="0" w:color="000000"/>
              <w:right w:val="single" w:sz="4" w:space="0" w:color="000000"/>
            </w:tcBorders>
            <w:shd w:val="clear" w:color="auto" w:fill="auto"/>
            <w:noWrap/>
            <w:vAlign w:val="bottom"/>
            <w:hideMark/>
          </w:tcPr>
          <w:p w14:paraId="2B748D71"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162F621"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4</w:t>
            </w:r>
          </w:p>
        </w:tc>
      </w:tr>
      <w:tr w:rsidR="00BC54FE" w:rsidRPr="00FD2311" w14:paraId="11ABFCA5"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0E36C0D"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PATA DE CABRA</w:t>
            </w:r>
          </w:p>
        </w:tc>
        <w:tc>
          <w:tcPr>
            <w:tcW w:w="992" w:type="dxa"/>
            <w:tcBorders>
              <w:top w:val="nil"/>
              <w:left w:val="nil"/>
              <w:bottom w:val="single" w:sz="4" w:space="0" w:color="000000"/>
              <w:right w:val="single" w:sz="4" w:space="0" w:color="000000"/>
            </w:tcBorders>
            <w:shd w:val="clear" w:color="auto" w:fill="auto"/>
            <w:noWrap/>
            <w:vAlign w:val="bottom"/>
            <w:hideMark/>
          </w:tcPr>
          <w:p w14:paraId="5FB53538"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5C780FB"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1</w:t>
            </w:r>
          </w:p>
        </w:tc>
      </w:tr>
      <w:tr w:rsidR="00BC54FE" w:rsidRPr="00FD2311" w14:paraId="22FB7D46"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E080928"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PALA</w:t>
            </w:r>
          </w:p>
        </w:tc>
        <w:tc>
          <w:tcPr>
            <w:tcW w:w="992" w:type="dxa"/>
            <w:tcBorders>
              <w:top w:val="nil"/>
              <w:left w:val="nil"/>
              <w:bottom w:val="single" w:sz="4" w:space="0" w:color="000000"/>
              <w:right w:val="single" w:sz="4" w:space="0" w:color="000000"/>
            </w:tcBorders>
            <w:shd w:val="clear" w:color="auto" w:fill="auto"/>
            <w:noWrap/>
            <w:vAlign w:val="bottom"/>
            <w:hideMark/>
          </w:tcPr>
          <w:p w14:paraId="6553F462"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0D33DEC"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4</w:t>
            </w:r>
          </w:p>
        </w:tc>
      </w:tr>
      <w:tr w:rsidR="00BC54FE" w:rsidRPr="00FD2311" w14:paraId="61EB8208"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501A78B"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NIVEL DE MANO DE 30CM</w:t>
            </w:r>
          </w:p>
        </w:tc>
        <w:tc>
          <w:tcPr>
            <w:tcW w:w="992" w:type="dxa"/>
            <w:tcBorders>
              <w:top w:val="nil"/>
              <w:left w:val="nil"/>
              <w:bottom w:val="single" w:sz="4" w:space="0" w:color="000000"/>
              <w:right w:val="single" w:sz="4" w:space="0" w:color="000000"/>
            </w:tcBorders>
            <w:shd w:val="clear" w:color="auto" w:fill="auto"/>
            <w:noWrap/>
            <w:vAlign w:val="bottom"/>
            <w:hideMark/>
          </w:tcPr>
          <w:p w14:paraId="4B85536A"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4DDF421"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4</w:t>
            </w:r>
          </w:p>
        </w:tc>
      </w:tr>
      <w:tr w:rsidR="00BC54FE" w:rsidRPr="00FD2311" w14:paraId="5AB55571"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2E86A43"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MARTILLO</w:t>
            </w:r>
          </w:p>
        </w:tc>
        <w:tc>
          <w:tcPr>
            <w:tcW w:w="992" w:type="dxa"/>
            <w:tcBorders>
              <w:top w:val="nil"/>
              <w:left w:val="nil"/>
              <w:bottom w:val="single" w:sz="4" w:space="0" w:color="000000"/>
              <w:right w:val="single" w:sz="4" w:space="0" w:color="000000"/>
            </w:tcBorders>
            <w:shd w:val="clear" w:color="auto" w:fill="auto"/>
            <w:noWrap/>
            <w:vAlign w:val="bottom"/>
            <w:hideMark/>
          </w:tcPr>
          <w:p w14:paraId="494161C2"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C502C03"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4</w:t>
            </w:r>
          </w:p>
        </w:tc>
      </w:tr>
      <w:tr w:rsidR="00BC54FE" w:rsidRPr="00FD2311" w14:paraId="5CF779C5"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99BAEAF"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MANGUERA TRANSPARENTE DE NIVEL 3/8"</w:t>
            </w:r>
          </w:p>
        </w:tc>
        <w:tc>
          <w:tcPr>
            <w:tcW w:w="992" w:type="dxa"/>
            <w:tcBorders>
              <w:top w:val="nil"/>
              <w:left w:val="nil"/>
              <w:bottom w:val="single" w:sz="4" w:space="0" w:color="000000"/>
              <w:right w:val="single" w:sz="4" w:space="0" w:color="000000"/>
            </w:tcBorders>
            <w:shd w:val="clear" w:color="auto" w:fill="auto"/>
            <w:noWrap/>
            <w:vAlign w:val="bottom"/>
            <w:hideMark/>
          </w:tcPr>
          <w:p w14:paraId="64895939"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M</w:t>
            </w:r>
          </w:p>
        </w:tc>
        <w:tc>
          <w:tcPr>
            <w:tcW w:w="1134" w:type="dxa"/>
            <w:tcBorders>
              <w:top w:val="nil"/>
              <w:left w:val="nil"/>
              <w:bottom w:val="single" w:sz="4" w:space="0" w:color="000000"/>
              <w:right w:val="single" w:sz="4" w:space="0" w:color="000000"/>
            </w:tcBorders>
            <w:shd w:val="clear" w:color="auto" w:fill="auto"/>
            <w:noWrap/>
            <w:vAlign w:val="bottom"/>
            <w:hideMark/>
          </w:tcPr>
          <w:p w14:paraId="0430BE0C"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70</w:t>
            </w:r>
          </w:p>
        </w:tc>
      </w:tr>
      <w:tr w:rsidR="00BC54FE" w:rsidRPr="00FD2311" w14:paraId="27DA3A01"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D07693D"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MALLA MILIMÉTRICA (H=1M; 1,10M)</w:t>
            </w:r>
          </w:p>
        </w:tc>
        <w:tc>
          <w:tcPr>
            <w:tcW w:w="992" w:type="dxa"/>
            <w:tcBorders>
              <w:top w:val="nil"/>
              <w:left w:val="nil"/>
              <w:bottom w:val="single" w:sz="4" w:space="0" w:color="000000"/>
              <w:right w:val="single" w:sz="4" w:space="0" w:color="000000"/>
            </w:tcBorders>
            <w:shd w:val="clear" w:color="auto" w:fill="auto"/>
            <w:noWrap/>
            <w:vAlign w:val="bottom"/>
            <w:hideMark/>
          </w:tcPr>
          <w:p w14:paraId="405D0780"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M2</w:t>
            </w:r>
          </w:p>
        </w:tc>
        <w:tc>
          <w:tcPr>
            <w:tcW w:w="1134" w:type="dxa"/>
            <w:tcBorders>
              <w:top w:val="nil"/>
              <w:left w:val="nil"/>
              <w:bottom w:val="single" w:sz="4" w:space="0" w:color="000000"/>
              <w:right w:val="single" w:sz="4" w:space="0" w:color="000000"/>
            </w:tcBorders>
            <w:shd w:val="clear" w:color="auto" w:fill="auto"/>
            <w:noWrap/>
            <w:vAlign w:val="bottom"/>
            <w:hideMark/>
          </w:tcPr>
          <w:p w14:paraId="4BF59822"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1</w:t>
            </w:r>
          </w:p>
        </w:tc>
      </w:tr>
      <w:tr w:rsidR="00BC54FE" w:rsidRPr="00FD2311" w14:paraId="5D9BFA8F"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9EFF02F"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LLAVE UNIVERSAL PARA TUBOS</w:t>
            </w:r>
          </w:p>
        </w:tc>
        <w:tc>
          <w:tcPr>
            <w:tcW w:w="992" w:type="dxa"/>
            <w:tcBorders>
              <w:top w:val="nil"/>
              <w:left w:val="nil"/>
              <w:bottom w:val="single" w:sz="4" w:space="0" w:color="000000"/>
              <w:right w:val="single" w:sz="4" w:space="0" w:color="000000"/>
            </w:tcBorders>
            <w:shd w:val="clear" w:color="auto" w:fill="auto"/>
            <w:noWrap/>
            <w:vAlign w:val="bottom"/>
            <w:hideMark/>
          </w:tcPr>
          <w:p w14:paraId="04DE2148"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8AF7157"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4</w:t>
            </w:r>
          </w:p>
        </w:tc>
      </w:tr>
      <w:tr w:rsidR="00BC54FE" w:rsidRPr="00FD2311" w14:paraId="40730C95"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3E825A1"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LLAVE STILSON</w:t>
            </w:r>
          </w:p>
        </w:tc>
        <w:tc>
          <w:tcPr>
            <w:tcW w:w="992" w:type="dxa"/>
            <w:tcBorders>
              <w:top w:val="nil"/>
              <w:left w:val="nil"/>
              <w:bottom w:val="single" w:sz="4" w:space="0" w:color="000000"/>
              <w:right w:val="single" w:sz="4" w:space="0" w:color="000000"/>
            </w:tcBorders>
            <w:shd w:val="clear" w:color="auto" w:fill="auto"/>
            <w:noWrap/>
            <w:vAlign w:val="bottom"/>
            <w:hideMark/>
          </w:tcPr>
          <w:p w14:paraId="3BF8579F"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1464933"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4</w:t>
            </w:r>
          </w:p>
        </w:tc>
      </w:tr>
      <w:tr w:rsidR="00BC54FE" w:rsidRPr="00FD2311" w14:paraId="1E9C5AD4"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8B68EEA"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LLAVE PERICO</w:t>
            </w:r>
          </w:p>
        </w:tc>
        <w:tc>
          <w:tcPr>
            <w:tcW w:w="992" w:type="dxa"/>
            <w:tcBorders>
              <w:top w:val="nil"/>
              <w:left w:val="nil"/>
              <w:bottom w:val="single" w:sz="4" w:space="0" w:color="000000"/>
              <w:right w:val="single" w:sz="4" w:space="0" w:color="000000"/>
            </w:tcBorders>
            <w:shd w:val="clear" w:color="auto" w:fill="auto"/>
            <w:noWrap/>
            <w:vAlign w:val="bottom"/>
            <w:hideMark/>
          </w:tcPr>
          <w:p w14:paraId="2E95783B"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7324561"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4</w:t>
            </w:r>
          </w:p>
        </w:tc>
      </w:tr>
      <w:tr w:rsidR="00BC54FE" w:rsidRPr="00FD2311" w14:paraId="43879BAD"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F554085"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LÁPIZ DE CARPINTERO</w:t>
            </w:r>
          </w:p>
        </w:tc>
        <w:tc>
          <w:tcPr>
            <w:tcW w:w="992" w:type="dxa"/>
            <w:tcBorders>
              <w:top w:val="nil"/>
              <w:left w:val="nil"/>
              <w:bottom w:val="single" w:sz="4" w:space="0" w:color="000000"/>
              <w:right w:val="single" w:sz="4" w:space="0" w:color="000000"/>
            </w:tcBorders>
            <w:shd w:val="clear" w:color="auto" w:fill="auto"/>
            <w:noWrap/>
            <w:vAlign w:val="bottom"/>
            <w:hideMark/>
          </w:tcPr>
          <w:p w14:paraId="34990F6D"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EF18BA8"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4</w:t>
            </w:r>
          </w:p>
        </w:tc>
      </w:tr>
      <w:tr w:rsidR="00BC54FE" w:rsidRPr="00FD2311" w14:paraId="6BA2C39D"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46C0833"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HUINCHA DE 50M</w:t>
            </w:r>
          </w:p>
        </w:tc>
        <w:tc>
          <w:tcPr>
            <w:tcW w:w="992" w:type="dxa"/>
            <w:tcBorders>
              <w:top w:val="nil"/>
              <w:left w:val="nil"/>
              <w:bottom w:val="single" w:sz="4" w:space="0" w:color="000000"/>
              <w:right w:val="single" w:sz="4" w:space="0" w:color="000000"/>
            </w:tcBorders>
            <w:shd w:val="clear" w:color="auto" w:fill="auto"/>
            <w:noWrap/>
            <w:vAlign w:val="bottom"/>
            <w:hideMark/>
          </w:tcPr>
          <w:p w14:paraId="7F8369E2"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F820FBD"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4</w:t>
            </w:r>
          </w:p>
        </w:tc>
      </w:tr>
      <w:tr w:rsidR="00BC54FE" w:rsidRPr="00FD2311" w14:paraId="0AAD4027"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E3744E9"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HOJAS PARA SIERRA MECÁNICA</w:t>
            </w:r>
          </w:p>
        </w:tc>
        <w:tc>
          <w:tcPr>
            <w:tcW w:w="992" w:type="dxa"/>
            <w:tcBorders>
              <w:top w:val="nil"/>
              <w:left w:val="nil"/>
              <w:bottom w:val="single" w:sz="4" w:space="0" w:color="000000"/>
              <w:right w:val="single" w:sz="4" w:space="0" w:color="000000"/>
            </w:tcBorders>
            <w:shd w:val="clear" w:color="auto" w:fill="auto"/>
            <w:noWrap/>
            <w:vAlign w:val="bottom"/>
            <w:hideMark/>
          </w:tcPr>
          <w:p w14:paraId="095B879F"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76EA499"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9</w:t>
            </w:r>
          </w:p>
        </w:tc>
      </w:tr>
      <w:tr w:rsidR="00BC54FE" w:rsidRPr="00FD2311" w14:paraId="6E722B8E"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382BEFB"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HILO TANZA #0,70</w:t>
            </w:r>
          </w:p>
        </w:tc>
        <w:tc>
          <w:tcPr>
            <w:tcW w:w="992" w:type="dxa"/>
            <w:tcBorders>
              <w:top w:val="nil"/>
              <w:left w:val="nil"/>
              <w:bottom w:val="single" w:sz="4" w:space="0" w:color="000000"/>
              <w:right w:val="single" w:sz="4" w:space="0" w:color="000000"/>
            </w:tcBorders>
            <w:shd w:val="clear" w:color="auto" w:fill="auto"/>
            <w:noWrap/>
            <w:vAlign w:val="bottom"/>
            <w:hideMark/>
          </w:tcPr>
          <w:p w14:paraId="39E58078"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RL</w:t>
            </w:r>
          </w:p>
        </w:tc>
        <w:tc>
          <w:tcPr>
            <w:tcW w:w="1134" w:type="dxa"/>
            <w:tcBorders>
              <w:top w:val="nil"/>
              <w:left w:val="nil"/>
              <w:bottom w:val="single" w:sz="4" w:space="0" w:color="000000"/>
              <w:right w:val="single" w:sz="4" w:space="0" w:color="000000"/>
            </w:tcBorders>
            <w:shd w:val="clear" w:color="auto" w:fill="auto"/>
            <w:noWrap/>
            <w:vAlign w:val="bottom"/>
            <w:hideMark/>
          </w:tcPr>
          <w:p w14:paraId="347E5AE7"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4</w:t>
            </w:r>
          </w:p>
        </w:tc>
      </w:tr>
      <w:tr w:rsidR="00BC54FE" w:rsidRPr="00FD2311" w14:paraId="7F3678B7"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CFDC60C"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GUANTES DE SEGURIDAD (ESPECIAL)</w:t>
            </w:r>
          </w:p>
        </w:tc>
        <w:tc>
          <w:tcPr>
            <w:tcW w:w="992" w:type="dxa"/>
            <w:tcBorders>
              <w:top w:val="nil"/>
              <w:left w:val="nil"/>
              <w:bottom w:val="single" w:sz="4" w:space="0" w:color="000000"/>
              <w:right w:val="single" w:sz="4" w:space="0" w:color="000000"/>
            </w:tcBorders>
            <w:shd w:val="clear" w:color="auto" w:fill="auto"/>
            <w:noWrap/>
            <w:vAlign w:val="bottom"/>
            <w:hideMark/>
          </w:tcPr>
          <w:p w14:paraId="1EA37DB9"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11AE100"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4</w:t>
            </w:r>
          </w:p>
        </w:tc>
      </w:tr>
      <w:tr w:rsidR="00BC54FE" w:rsidRPr="00FD2311" w14:paraId="4EBF760D"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7C1FBC4"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FROTACHO (15X20)</w:t>
            </w:r>
          </w:p>
        </w:tc>
        <w:tc>
          <w:tcPr>
            <w:tcW w:w="992" w:type="dxa"/>
            <w:tcBorders>
              <w:top w:val="nil"/>
              <w:left w:val="nil"/>
              <w:bottom w:val="single" w:sz="4" w:space="0" w:color="000000"/>
              <w:right w:val="single" w:sz="4" w:space="0" w:color="000000"/>
            </w:tcBorders>
            <w:shd w:val="clear" w:color="auto" w:fill="auto"/>
            <w:noWrap/>
            <w:vAlign w:val="bottom"/>
            <w:hideMark/>
          </w:tcPr>
          <w:p w14:paraId="17E47A2D"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32FE05F"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1</w:t>
            </w:r>
          </w:p>
        </w:tc>
      </w:tr>
      <w:tr w:rsidR="00BC54FE" w:rsidRPr="00FD2311" w14:paraId="40FEC6B3"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220ACE3"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ESTILETE</w:t>
            </w:r>
          </w:p>
        </w:tc>
        <w:tc>
          <w:tcPr>
            <w:tcW w:w="992" w:type="dxa"/>
            <w:tcBorders>
              <w:top w:val="nil"/>
              <w:left w:val="nil"/>
              <w:bottom w:val="single" w:sz="4" w:space="0" w:color="000000"/>
              <w:right w:val="single" w:sz="4" w:space="0" w:color="000000"/>
            </w:tcBorders>
            <w:shd w:val="clear" w:color="auto" w:fill="auto"/>
            <w:noWrap/>
            <w:vAlign w:val="bottom"/>
            <w:hideMark/>
          </w:tcPr>
          <w:p w14:paraId="5A9543F9"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B5D9A8C"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2</w:t>
            </w:r>
          </w:p>
        </w:tc>
      </w:tr>
      <w:tr w:rsidR="00BC54FE" w:rsidRPr="00FD2311" w14:paraId="2A268BD6"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91992B4"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ESCUADRA (0,40X0,60)</w:t>
            </w:r>
          </w:p>
        </w:tc>
        <w:tc>
          <w:tcPr>
            <w:tcW w:w="992" w:type="dxa"/>
            <w:tcBorders>
              <w:top w:val="nil"/>
              <w:left w:val="nil"/>
              <w:bottom w:val="single" w:sz="4" w:space="0" w:color="000000"/>
              <w:right w:val="single" w:sz="4" w:space="0" w:color="000000"/>
            </w:tcBorders>
            <w:shd w:val="clear" w:color="auto" w:fill="auto"/>
            <w:noWrap/>
            <w:vAlign w:val="bottom"/>
            <w:hideMark/>
          </w:tcPr>
          <w:p w14:paraId="351DB66B"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FEBF518"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4</w:t>
            </w:r>
          </w:p>
        </w:tc>
      </w:tr>
      <w:tr w:rsidR="00BC54FE" w:rsidRPr="00FD2311" w14:paraId="0727C301"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3CF5CB9"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lastRenderedPageBreak/>
              <w:t>DESTORNILLADOR PUNTA ESTRELLA</w:t>
            </w:r>
          </w:p>
        </w:tc>
        <w:tc>
          <w:tcPr>
            <w:tcW w:w="992" w:type="dxa"/>
            <w:tcBorders>
              <w:top w:val="nil"/>
              <w:left w:val="nil"/>
              <w:bottom w:val="single" w:sz="4" w:space="0" w:color="000000"/>
              <w:right w:val="single" w:sz="4" w:space="0" w:color="000000"/>
            </w:tcBorders>
            <w:shd w:val="clear" w:color="auto" w:fill="auto"/>
            <w:noWrap/>
            <w:vAlign w:val="bottom"/>
            <w:hideMark/>
          </w:tcPr>
          <w:p w14:paraId="6524DFB9"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2A7B717"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4</w:t>
            </w:r>
          </w:p>
        </w:tc>
      </w:tr>
      <w:tr w:rsidR="00BC54FE" w:rsidRPr="00FD2311" w14:paraId="3503EFDB"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B70A215"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DESTORNILLADOR PUNTA PLANA</w:t>
            </w:r>
          </w:p>
        </w:tc>
        <w:tc>
          <w:tcPr>
            <w:tcW w:w="992" w:type="dxa"/>
            <w:tcBorders>
              <w:top w:val="nil"/>
              <w:left w:val="nil"/>
              <w:bottom w:val="single" w:sz="4" w:space="0" w:color="000000"/>
              <w:right w:val="single" w:sz="4" w:space="0" w:color="000000"/>
            </w:tcBorders>
            <w:shd w:val="clear" w:color="auto" w:fill="auto"/>
            <w:noWrap/>
            <w:vAlign w:val="bottom"/>
            <w:hideMark/>
          </w:tcPr>
          <w:p w14:paraId="4B06B341"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B17A438"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4</w:t>
            </w:r>
          </w:p>
        </w:tc>
      </w:tr>
      <w:tr w:rsidR="00BC54FE" w:rsidRPr="00FD2311" w14:paraId="7833D60F"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3157388"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COMBO 5 LIBRAS</w:t>
            </w:r>
          </w:p>
        </w:tc>
        <w:tc>
          <w:tcPr>
            <w:tcW w:w="992" w:type="dxa"/>
            <w:tcBorders>
              <w:top w:val="nil"/>
              <w:left w:val="nil"/>
              <w:bottom w:val="single" w:sz="4" w:space="0" w:color="000000"/>
              <w:right w:val="single" w:sz="4" w:space="0" w:color="000000"/>
            </w:tcBorders>
            <w:shd w:val="clear" w:color="auto" w:fill="auto"/>
            <w:noWrap/>
            <w:vAlign w:val="bottom"/>
            <w:hideMark/>
          </w:tcPr>
          <w:p w14:paraId="18FE137B"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63E1EE3"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4</w:t>
            </w:r>
          </w:p>
        </w:tc>
      </w:tr>
      <w:tr w:rsidR="00BC54FE" w:rsidRPr="00FD2311" w14:paraId="2883A098"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7A7F75B"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CEPILLO DE ACERO</w:t>
            </w:r>
          </w:p>
        </w:tc>
        <w:tc>
          <w:tcPr>
            <w:tcW w:w="992" w:type="dxa"/>
            <w:tcBorders>
              <w:top w:val="nil"/>
              <w:left w:val="nil"/>
              <w:bottom w:val="single" w:sz="4" w:space="0" w:color="000000"/>
              <w:right w:val="single" w:sz="4" w:space="0" w:color="000000"/>
            </w:tcBorders>
            <w:shd w:val="clear" w:color="auto" w:fill="auto"/>
            <w:noWrap/>
            <w:vAlign w:val="bottom"/>
            <w:hideMark/>
          </w:tcPr>
          <w:p w14:paraId="01C94C48"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2802120"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4</w:t>
            </w:r>
          </w:p>
        </w:tc>
      </w:tr>
      <w:tr w:rsidR="00BC54FE" w:rsidRPr="00FD2311" w14:paraId="2B58F8E0"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CB4BB23"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CARRETILLA</w:t>
            </w:r>
          </w:p>
        </w:tc>
        <w:tc>
          <w:tcPr>
            <w:tcW w:w="992" w:type="dxa"/>
            <w:tcBorders>
              <w:top w:val="nil"/>
              <w:left w:val="nil"/>
              <w:bottom w:val="single" w:sz="4" w:space="0" w:color="000000"/>
              <w:right w:val="single" w:sz="4" w:space="0" w:color="000000"/>
            </w:tcBorders>
            <w:shd w:val="clear" w:color="auto" w:fill="auto"/>
            <w:noWrap/>
            <w:vAlign w:val="bottom"/>
            <w:hideMark/>
          </w:tcPr>
          <w:p w14:paraId="1C7C1857"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FBE874A"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4</w:t>
            </w:r>
          </w:p>
        </w:tc>
      </w:tr>
      <w:tr w:rsidR="00BC54FE" w:rsidRPr="00FD2311" w14:paraId="010147B7"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F507ECC"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BROCHA 3</w:t>
            </w:r>
          </w:p>
        </w:tc>
        <w:tc>
          <w:tcPr>
            <w:tcW w:w="992" w:type="dxa"/>
            <w:tcBorders>
              <w:top w:val="nil"/>
              <w:left w:val="nil"/>
              <w:bottom w:val="single" w:sz="4" w:space="0" w:color="000000"/>
              <w:right w:val="single" w:sz="4" w:space="0" w:color="000000"/>
            </w:tcBorders>
            <w:shd w:val="clear" w:color="auto" w:fill="auto"/>
            <w:noWrap/>
            <w:vAlign w:val="bottom"/>
            <w:hideMark/>
          </w:tcPr>
          <w:p w14:paraId="1E1D0E49"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BB9C682"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4</w:t>
            </w:r>
          </w:p>
        </w:tc>
      </w:tr>
      <w:tr w:rsidR="00BC54FE" w:rsidRPr="00FD2311" w14:paraId="13A54B9B"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928ECD5"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BARRETA DE 1.5 M</w:t>
            </w:r>
          </w:p>
        </w:tc>
        <w:tc>
          <w:tcPr>
            <w:tcW w:w="992" w:type="dxa"/>
            <w:tcBorders>
              <w:top w:val="nil"/>
              <w:left w:val="nil"/>
              <w:bottom w:val="single" w:sz="4" w:space="0" w:color="000000"/>
              <w:right w:val="single" w:sz="4" w:space="0" w:color="000000"/>
            </w:tcBorders>
            <w:shd w:val="clear" w:color="auto" w:fill="auto"/>
            <w:noWrap/>
            <w:vAlign w:val="bottom"/>
            <w:hideMark/>
          </w:tcPr>
          <w:p w14:paraId="22126772"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7174B02"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1</w:t>
            </w:r>
          </w:p>
        </w:tc>
      </w:tr>
      <w:tr w:rsidR="00BC54FE" w:rsidRPr="00FD2311" w14:paraId="11CC37D3"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7523A32"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BADILEJOS</w:t>
            </w:r>
          </w:p>
        </w:tc>
        <w:tc>
          <w:tcPr>
            <w:tcW w:w="992" w:type="dxa"/>
            <w:tcBorders>
              <w:top w:val="nil"/>
              <w:left w:val="nil"/>
              <w:bottom w:val="single" w:sz="4" w:space="0" w:color="000000"/>
              <w:right w:val="single" w:sz="4" w:space="0" w:color="000000"/>
            </w:tcBorders>
            <w:shd w:val="clear" w:color="auto" w:fill="auto"/>
            <w:noWrap/>
            <w:vAlign w:val="bottom"/>
            <w:hideMark/>
          </w:tcPr>
          <w:p w14:paraId="388F758B"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29D261E"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3</w:t>
            </w:r>
          </w:p>
        </w:tc>
      </w:tr>
      <w:tr w:rsidR="00BC54FE" w:rsidRPr="00FD2311" w14:paraId="24421A56"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28654EB"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ALICATE</w:t>
            </w:r>
          </w:p>
        </w:tc>
        <w:tc>
          <w:tcPr>
            <w:tcW w:w="992" w:type="dxa"/>
            <w:tcBorders>
              <w:top w:val="nil"/>
              <w:left w:val="nil"/>
              <w:bottom w:val="single" w:sz="4" w:space="0" w:color="000000"/>
              <w:right w:val="single" w:sz="4" w:space="0" w:color="000000"/>
            </w:tcBorders>
            <w:shd w:val="clear" w:color="auto" w:fill="auto"/>
            <w:noWrap/>
            <w:vAlign w:val="bottom"/>
            <w:hideMark/>
          </w:tcPr>
          <w:p w14:paraId="5674AF36"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5727D69"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4</w:t>
            </w:r>
          </w:p>
        </w:tc>
      </w:tr>
      <w:tr w:rsidR="00BC54FE" w:rsidRPr="00FD2311" w14:paraId="389FF031"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6F90C05"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FLEXO 10M</w:t>
            </w:r>
          </w:p>
        </w:tc>
        <w:tc>
          <w:tcPr>
            <w:tcW w:w="992" w:type="dxa"/>
            <w:tcBorders>
              <w:top w:val="nil"/>
              <w:left w:val="nil"/>
              <w:bottom w:val="single" w:sz="4" w:space="0" w:color="000000"/>
              <w:right w:val="single" w:sz="4" w:space="0" w:color="000000"/>
            </w:tcBorders>
            <w:shd w:val="clear" w:color="auto" w:fill="auto"/>
            <w:noWrap/>
            <w:vAlign w:val="bottom"/>
            <w:hideMark/>
          </w:tcPr>
          <w:p w14:paraId="6B4EC6D3"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82E7088"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4</w:t>
            </w:r>
          </w:p>
        </w:tc>
      </w:tr>
      <w:tr w:rsidR="00BC54FE" w:rsidRPr="00FD2311" w14:paraId="093A1120" w14:textId="77777777" w:rsidTr="008D4C3B">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6ACE5905"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PERSONAL DE PROYECTO (FACTURADO RURAL)</w:t>
            </w:r>
          </w:p>
        </w:tc>
      </w:tr>
      <w:tr w:rsidR="00BC54FE" w:rsidRPr="00FD2311" w14:paraId="4CF50BCB"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3AFB94B"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TÉCNICO OPERATIVO DE ÁREA (RURAL)</w:t>
            </w:r>
          </w:p>
        </w:tc>
        <w:tc>
          <w:tcPr>
            <w:tcW w:w="992" w:type="dxa"/>
            <w:tcBorders>
              <w:top w:val="nil"/>
              <w:left w:val="nil"/>
              <w:bottom w:val="single" w:sz="4" w:space="0" w:color="000000"/>
              <w:right w:val="single" w:sz="4" w:space="0" w:color="000000"/>
            </w:tcBorders>
            <w:shd w:val="clear" w:color="auto" w:fill="auto"/>
            <w:noWrap/>
            <w:vAlign w:val="bottom"/>
            <w:hideMark/>
          </w:tcPr>
          <w:p w14:paraId="57641C5B"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36A0AC0C"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1</w:t>
            </w:r>
          </w:p>
        </w:tc>
      </w:tr>
      <w:tr w:rsidR="00BC54FE" w:rsidRPr="00FD2311" w14:paraId="7F41F3D1"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FD256DD"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TÉCNICO DE APOYO DEL EDUCADOR SOCIAL (RURAL)</w:t>
            </w:r>
          </w:p>
        </w:tc>
        <w:tc>
          <w:tcPr>
            <w:tcW w:w="992" w:type="dxa"/>
            <w:tcBorders>
              <w:top w:val="nil"/>
              <w:left w:val="nil"/>
              <w:bottom w:val="single" w:sz="4" w:space="0" w:color="000000"/>
              <w:right w:val="single" w:sz="4" w:space="0" w:color="000000"/>
            </w:tcBorders>
            <w:shd w:val="clear" w:color="auto" w:fill="auto"/>
            <w:noWrap/>
            <w:vAlign w:val="bottom"/>
            <w:hideMark/>
          </w:tcPr>
          <w:p w14:paraId="735B609B"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1396121F"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1</w:t>
            </w:r>
          </w:p>
        </w:tc>
      </w:tr>
      <w:tr w:rsidR="00BC54FE" w:rsidRPr="00FD2311" w14:paraId="39451A10"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033A0D9"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TÉCNICO ALMACENERO (RURAL)</w:t>
            </w:r>
          </w:p>
        </w:tc>
        <w:tc>
          <w:tcPr>
            <w:tcW w:w="992" w:type="dxa"/>
            <w:tcBorders>
              <w:top w:val="nil"/>
              <w:left w:val="nil"/>
              <w:bottom w:val="single" w:sz="4" w:space="0" w:color="000000"/>
              <w:right w:val="single" w:sz="4" w:space="0" w:color="000000"/>
            </w:tcBorders>
            <w:shd w:val="clear" w:color="auto" w:fill="auto"/>
            <w:noWrap/>
            <w:vAlign w:val="bottom"/>
            <w:hideMark/>
          </w:tcPr>
          <w:p w14:paraId="77AE6B7D"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795E7F43"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1</w:t>
            </w:r>
          </w:p>
        </w:tc>
      </w:tr>
      <w:tr w:rsidR="00BC54FE" w:rsidRPr="00FD2311" w14:paraId="7DF2FE70"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B05A0DF"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EDUCADOR SOCIAL (RURAL)</w:t>
            </w:r>
          </w:p>
        </w:tc>
        <w:tc>
          <w:tcPr>
            <w:tcW w:w="992" w:type="dxa"/>
            <w:tcBorders>
              <w:top w:val="nil"/>
              <w:left w:val="nil"/>
              <w:bottom w:val="single" w:sz="4" w:space="0" w:color="000000"/>
              <w:right w:val="single" w:sz="4" w:space="0" w:color="000000"/>
            </w:tcBorders>
            <w:shd w:val="clear" w:color="auto" w:fill="auto"/>
            <w:noWrap/>
            <w:vAlign w:val="bottom"/>
            <w:hideMark/>
          </w:tcPr>
          <w:p w14:paraId="11F94250"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2271AC7D"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1</w:t>
            </w:r>
          </w:p>
        </w:tc>
      </w:tr>
      <w:tr w:rsidR="00BC54FE" w:rsidRPr="00FD2311" w14:paraId="764C4417"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E181661"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CONSTRUCTOR ESPECIALISTA P/INSTALACIÓN SANITARIA Y AGUA POTABLE (RURAL)</w:t>
            </w:r>
          </w:p>
        </w:tc>
        <w:tc>
          <w:tcPr>
            <w:tcW w:w="992" w:type="dxa"/>
            <w:tcBorders>
              <w:top w:val="nil"/>
              <w:left w:val="nil"/>
              <w:bottom w:val="single" w:sz="4" w:space="0" w:color="000000"/>
              <w:right w:val="single" w:sz="4" w:space="0" w:color="000000"/>
            </w:tcBorders>
            <w:shd w:val="clear" w:color="auto" w:fill="auto"/>
            <w:noWrap/>
            <w:vAlign w:val="bottom"/>
            <w:hideMark/>
          </w:tcPr>
          <w:p w14:paraId="2D1F85A5"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2D56CEE7"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1</w:t>
            </w:r>
          </w:p>
        </w:tc>
      </w:tr>
      <w:tr w:rsidR="00BC54FE" w:rsidRPr="00FD2311" w14:paraId="4862BB5F"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6DD0DD4"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CONSTRUCTOR ESPECIALISTA P/INSTALACIÓN EN MATERIALES PREFABRICADOS (RURAL)</w:t>
            </w:r>
          </w:p>
        </w:tc>
        <w:tc>
          <w:tcPr>
            <w:tcW w:w="992" w:type="dxa"/>
            <w:tcBorders>
              <w:top w:val="nil"/>
              <w:left w:val="nil"/>
              <w:bottom w:val="single" w:sz="4" w:space="0" w:color="000000"/>
              <w:right w:val="single" w:sz="4" w:space="0" w:color="000000"/>
            </w:tcBorders>
            <w:shd w:val="clear" w:color="auto" w:fill="auto"/>
            <w:noWrap/>
            <w:vAlign w:val="bottom"/>
            <w:hideMark/>
          </w:tcPr>
          <w:p w14:paraId="49687860"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47DEC61A"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1</w:t>
            </w:r>
          </w:p>
        </w:tc>
      </w:tr>
      <w:tr w:rsidR="00BC54FE" w:rsidRPr="00FD2311" w14:paraId="705A4FAA"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EBB02E2"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CONSTRUCTOR ESPECIALISTA P/INSTALACIÓN ELÉCTRICA (RURAL)</w:t>
            </w:r>
          </w:p>
        </w:tc>
        <w:tc>
          <w:tcPr>
            <w:tcW w:w="992" w:type="dxa"/>
            <w:tcBorders>
              <w:top w:val="nil"/>
              <w:left w:val="nil"/>
              <w:bottom w:val="single" w:sz="4" w:space="0" w:color="000000"/>
              <w:right w:val="single" w:sz="4" w:space="0" w:color="000000"/>
            </w:tcBorders>
            <w:shd w:val="clear" w:color="auto" w:fill="auto"/>
            <w:noWrap/>
            <w:vAlign w:val="bottom"/>
            <w:hideMark/>
          </w:tcPr>
          <w:p w14:paraId="376A43A3"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02B18C26"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1</w:t>
            </w:r>
          </w:p>
        </w:tc>
      </w:tr>
      <w:tr w:rsidR="00BC54FE" w:rsidRPr="00FD2311" w14:paraId="5CA07FA6"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3AF2000"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CONSTRUCTOR ALBAÑIL (RURAL)</w:t>
            </w:r>
          </w:p>
        </w:tc>
        <w:tc>
          <w:tcPr>
            <w:tcW w:w="992" w:type="dxa"/>
            <w:tcBorders>
              <w:top w:val="nil"/>
              <w:left w:val="nil"/>
              <w:bottom w:val="single" w:sz="4" w:space="0" w:color="000000"/>
              <w:right w:val="single" w:sz="4" w:space="0" w:color="000000"/>
            </w:tcBorders>
            <w:shd w:val="clear" w:color="auto" w:fill="auto"/>
            <w:noWrap/>
            <w:vAlign w:val="bottom"/>
            <w:hideMark/>
          </w:tcPr>
          <w:p w14:paraId="006B787F"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35FA411B"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4</w:t>
            </w:r>
          </w:p>
        </w:tc>
      </w:tr>
      <w:tr w:rsidR="00BC54FE" w:rsidRPr="00FD2311" w14:paraId="7B2A0A7B"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44DFC9E"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CONSTRUCTOR - ALBAÑIL APOYO SOCIAL PARA POBLACIÓN VULNERABLE (CASOS ESPECIALES RURAL)</w:t>
            </w:r>
          </w:p>
        </w:tc>
        <w:tc>
          <w:tcPr>
            <w:tcW w:w="992" w:type="dxa"/>
            <w:tcBorders>
              <w:top w:val="nil"/>
              <w:left w:val="nil"/>
              <w:bottom w:val="single" w:sz="4" w:space="0" w:color="000000"/>
              <w:right w:val="single" w:sz="4" w:space="0" w:color="000000"/>
            </w:tcBorders>
            <w:shd w:val="clear" w:color="auto" w:fill="auto"/>
            <w:noWrap/>
            <w:vAlign w:val="bottom"/>
            <w:hideMark/>
          </w:tcPr>
          <w:p w14:paraId="0EE0EFCD"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665C3A00"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2</w:t>
            </w:r>
          </w:p>
        </w:tc>
      </w:tr>
      <w:tr w:rsidR="00BC54FE" w:rsidRPr="00FD2311" w14:paraId="1F0FDA0A"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6E113E3"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 xml:space="preserve">CONSTRUCTOR ESPECIALISTA </w:t>
            </w:r>
            <w:proofErr w:type="gramStart"/>
            <w:r w:rsidRPr="00FD2311">
              <w:rPr>
                <w:rFonts w:ascii="Calibri" w:hAnsi="Calibri" w:cs="Calibri"/>
                <w:color w:val="000000"/>
                <w:lang w:val="es-419" w:eastAsia="es-419"/>
              </w:rPr>
              <w:t>PINTOR  (</w:t>
            </w:r>
            <w:proofErr w:type="gramEnd"/>
            <w:r w:rsidRPr="00FD2311">
              <w:rPr>
                <w:rFonts w:ascii="Calibri" w:hAnsi="Calibri" w:cs="Calibri"/>
                <w:color w:val="000000"/>
                <w:lang w:val="es-419" w:eastAsia="es-419"/>
              </w:rPr>
              <w:t xml:space="preserve">RURAL) </w:t>
            </w:r>
          </w:p>
        </w:tc>
        <w:tc>
          <w:tcPr>
            <w:tcW w:w="992" w:type="dxa"/>
            <w:tcBorders>
              <w:top w:val="nil"/>
              <w:left w:val="nil"/>
              <w:bottom w:val="single" w:sz="4" w:space="0" w:color="000000"/>
              <w:right w:val="single" w:sz="4" w:space="0" w:color="000000"/>
            </w:tcBorders>
            <w:shd w:val="clear" w:color="auto" w:fill="auto"/>
            <w:noWrap/>
            <w:vAlign w:val="bottom"/>
            <w:hideMark/>
          </w:tcPr>
          <w:p w14:paraId="53C4A10A"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3962D19A"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3</w:t>
            </w:r>
          </w:p>
        </w:tc>
      </w:tr>
      <w:tr w:rsidR="00BC54FE" w:rsidRPr="00FD2311" w14:paraId="480496C9" w14:textId="77777777" w:rsidTr="008D4C3B">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3E2C63FC"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ROPA DE TRABAJO</w:t>
            </w:r>
          </w:p>
        </w:tc>
      </w:tr>
      <w:tr w:rsidR="00BC54FE" w:rsidRPr="00FD2311" w14:paraId="1DC31434"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319677F"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GUANTES</w:t>
            </w:r>
          </w:p>
        </w:tc>
        <w:tc>
          <w:tcPr>
            <w:tcW w:w="992" w:type="dxa"/>
            <w:tcBorders>
              <w:top w:val="nil"/>
              <w:left w:val="nil"/>
              <w:bottom w:val="single" w:sz="4" w:space="0" w:color="000000"/>
              <w:right w:val="single" w:sz="4" w:space="0" w:color="000000"/>
            </w:tcBorders>
            <w:shd w:val="clear" w:color="auto" w:fill="auto"/>
            <w:noWrap/>
            <w:vAlign w:val="bottom"/>
            <w:hideMark/>
          </w:tcPr>
          <w:p w14:paraId="30A4621B"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D548019"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16</w:t>
            </w:r>
          </w:p>
        </w:tc>
      </w:tr>
      <w:tr w:rsidR="00BC54FE" w:rsidRPr="00FD2311" w14:paraId="7D8D9B1F"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FEACF8D"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CHALECO DE IDENTIFICACIÓN</w:t>
            </w:r>
          </w:p>
        </w:tc>
        <w:tc>
          <w:tcPr>
            <w:tcW w:w="992" w:type="dxa"/>
            <w:tcBorders>
              <w:top w:val="nil"/>
              <w:left w:val="nil"/>
              <w:bottom w:val="single" w:sz="4" w:space="0" w:color="000000"/>
              <w:right w:val="single" w:sz="4" w:space="0" w:color="000000"/>
            </w:tcBorders>
            <w:shd w:val="clear" w:color="auto" w:fill="auto"/>
            <w:noWrap/>
            <w:vAlign w:val="bottom"/>
            <w:hideMark/>
          </w:tcPr>
          <w:p w14:paraId="4E294B0F"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1315B70"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16</w:t>
            </w:r>
          </w:p>
        </w:tc>
      </w:tr>
      <w:tr w:rsidR="00BC54FE" w:rsidRPr="00FD2311" w14:paraId="703A6D79"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C84E062"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CASCO</w:t>
            </w:r>
          </w:p>
        </w:tc>
        <w:tc>
          <w:tcPr>
            <w:tcW w:w="992" w:type="dxa"/>
            <w:tcBorders>
              <w:top w:val="nil"/>
              <w:left w:val="nil"/>
              <w:bottom w:val="single" w:sz="4" w:space="0" w:color="000000"/>
              <w:right w:val="single" w:sz="4" w:space="0" w:color="000000"/>
            </w:tcBorders>
            <w:shd w:val="clear" w:color="auto" w:fill="auto"/>
            <w:noWrap/>
            <w:vAlign w:val="bottom"/>
            <w:hideMark/>
          </w:tcPr>
          <w:p w14:paraId="50A0EDA3"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8C95E7B"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16</w:t>
            </w:r>
          </w:p>
        </w:tc>
      </w:tr>
      <w:tr w:rsidR="00BC54FE" w:rsidRPr="00FD2311" w14:paraId="0974ACEF"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C869E2A"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BOTAS</w:t>
            </w:r>
          </w:p>
        </w:tc>
        <w:tc>
          <w:tcPr>
            <w:tcW w:w="992" w:type="dxa"/>
            <w:tcBorders>
              <w:top w:val="nil"/>
              <w:left w:val="nil"/>
              <w:bottom w:val="single" w:sz="4" w:space="0" w:color="000000"/>
              <w:right w:val="single" w:sz="4" w:space="0" w:color="000000"/>
            </w:tcBorders>
            <w:shd w:val="clear" w:color="auto" w:fill="auto"/>
            <w:noWrap/>
            <w:vAlign w:val="bottom"/>
            <w:hideMark/>
          </w:tcPr>
          <w:p w14:paraId="236E779E"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FEFB161"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16</w:t>
            </w:r>
          </w:p>
        </w:tc>
      </w:tr>
      <w:tr w:rsidR="00BC54FE" w:rsidRPr="00FD2311" w14:paraId="13D0312C" w14:textId="77777777" w:rsidTr="008D4C3B">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5C1B065E"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COMBUSTIBLES Y LUBRICANTES</w:t>
            </w:r>
          </w:p>
        </w:tc>
      </w:tr>
      <w:tr w:rsidR="00BC54FE" w:rsidRPr="00FD2311" w14:paraId="2044F3B7"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4FB237A"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GASOLINA PARA MOTOCICLETA(S)</w:t>
            </w:r>
          </w:p>
        </w:tc>
        <w:tc>
          <w:tcPr>
            <w:tcW w:w="992" w:type="dxa"/>
            <w:tcBorders>
              <w:top w:val="nil"/>
              <w:left w:val="nil"/>
              <w:bottom w:val="single" w:sz="4" w:space="0" w:color="000000"/>
              <w:right w:val="single" w:sz="4" w:space="0" w:color="000000"/>
            </w:tcBorders>
            <w:shd w:val="clear" w:color="auto" w:fill="auto"/>
            <w:noWrap/>
            <w:vAlign w:val="bottom"/>
            <w:hideMark/>
          </w:tcPr>
          <w:p w14:paraId="218CC588"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LT</w:t>
            </w:r>
          </w:p>
        </w:tc>
        <w:tc>
          <w:tcPr>
            <w:tcW w:w="1134" w:type="dxa"/>
            <w:tcBorders>
              <w:top w:val="nil"/>
              <w:left w:val="nil"/>
              <w:bottom w:val="single" w:sz="4" w:space="0" w:color="000000"/>
              <w:right w:val="single" w:sz="4" w:space="0" w:color="000000"/>
            </w:tcBorders>
            <w:shd w:val="clear" w:color="auto" w:fill="auto"/>
            <w:noWrap/>
            <w:vAlign w:val="bottom"/>
            <w:hideMark/>
          </w:tcPr>
          <w:p w14:paraId="3082AD73"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700</w:t>
            </w:r>
          </w:p>
        </w:tc>
      </w:tr>
      <w:tr w:rsidR="00BC54FE" w:rsidRPr="00FD2311" w14:paraId="6A15E4C8"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0466C48"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GASOLINA PARA CAMIONETA(S)</w:t>
            </w:r>
          </w:p>
        </w:tc>
        <w:tc>
          <w:tcPr>
            <w:tcW w:w="992" w:type="dxa"/>
            <w:tcBorders>
              <w:top w:val="nil"/>
              <w:left w:val="nil"/>
              <w:bottom w:val="single" w:sz="4" w:space="0" w:color="000000"/>
              <w:right w:val="single" w:sz="4" w:space="0" w:color="000000"/>
            </w:tcBorders>
            <w:shd w:val="clear" w:color="auto" w:fill="auto"/>
            <w:noWrap/>
            <w:vAlign w:val="bottom"/>
            <w:hideMark/>
          </w:tcPr>
          <w:p w14:paraId="78B4AD7E"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LT</w:t>
            </w:r>
          </w:p>
        </w:tc>
        <w:tc>
          <w:tcPr>
            <w:tcW w:w="1134" w:type="dxa"/>
            <w:tcBorders>
              <w:top w:val="nil"/>
              <w:left w:val="nil"/>
              <w:bottom w:val="single" w:sz="4" w:space="0" w:color="000000"/>
              <w:right w:val="single" w:sz="4" w:space="0" w:color="000000"/>
            </w:tcBorders>
            <w:shd w:val="clear" w:color="auto" w:fill="auto"/>
            <w:noWrap/>
            <w:vAlign w:val="bottom"/>
            <w:hideMark/>
          </w:tcPr>
          <w:p w14:paraId="4670A279"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4000</w:t>
            </w:r>
          </w:p>
        </w:tc>
      </w:tr>
      <w:tr w:rsidR="00BC54FE" w:rsidRPr="00FD2311" w14:paraId="7255300B"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4F6AAEA"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CAMBIO DE FILTRO DE ACEITE DE TODOS LOS VEHÍCULOS</w:t>
            </w:r>
          </w:p>
        </w:tc>
        <w:tc>
          <w:tcPr>
            <w:tcW w:w="992" w:type="dxa"/>
            <w:tcBorders>
              <w:top w:val="nil"/>
              <w:left w:val="nil"/>
              <w:bottom w:val="single" w:sz="4" w:space="0" w:color="000000"/>
              <w:right w:val="single" w:sz="4" w:space="0" w:color="000000"/>
            </w:tcBorders>
            <w:shd w:val="clear" w:color="auto" w:fill="auto"/>
            <w:noWrap/>
            <w:vAlign w:val="bottom"/>
            <w:hideMark/>
          </w:tcPr>
          <w:p w14:paraId="6607C02D"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2647123"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3</w:t>
            </w:r>
          </w:p>
        </w:tc>
      </w:tr>
      <w:tr w:rsidR="00BC54FE" w:rsidRPr="00FD2311" w14:paraId="7F36B511"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920F827"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CAMBIO DE ACEITE DE TODOS LOS VEHÍCULOS</w:t>
            </w:r>
          </w:p>
        </w:tc>
        <w:tc>
          <w:tcPr>
            <w:tcW w:w="992" w:type="dxa"/>
            <w:tcBorders>
              <w:top w:val="nil"/>
              <w:left w:val="nil"/>
              <w:bottom w:val="single" w:sz="4" w:space="0" w:color="000000"/>
              <w:right w:val="single" w:sz="4" w:space="0" w:color="000000"/>
            </w:tcBorders>
            <w:shd w:val="clear" w:color="auto" w:fill="auto"/>
            <w:noWrap/>
            <w:vAlign w:val="bottom"/>
            <w:hideMark/>
          </w:tcPr>
          <w:p w14:paraId="10DCC836"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LT</w:t>
            </w:r>
          </w:p>
        </w:tc>
        <w:tc>
          <w:tcPr>
            <w:tcW w:w="1134" w:type="dxa"/>
            <w:tcBorders>
              <w:top w:val="nil"/>
              <w:left w:val="nil"/>
              <w:bottom w:val="single" w:sz="4" w:space="0" w:color="000000"/>
              <w:right w:val="single" w:sz="4" w:space="0" w:color="000000"/>
            </w:tcBorders>
            <w:shd w:val="clear" w:color="auto" w:fill="auto"/>
            <w:noWrap/>
            <w:vAlign w:val="bottom"/>
            <w:hideMark/>
          </w:tcPr>
          <w:p w14:paraId="00F98382"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14</w:t>
            </w:r>
          </w:p>
        </w:tc>
      </w:tr>
      <w:tr w:rsidR="00BC54FE" w:rsidRPr="00FD2311" w14:paraId="0C07E304" w14:textId="77777777" w:rsidTr="008D4C3B">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70CD38C5"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ALQUILERES</w:t>
            </w:r>
          </w:p>
        </w:tc>
      </w:tr>
      <w:tr w:rsidR="00BC54FE" w:rsidRPr="00FD2311" w14:paraId="0361D391"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59CD743"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ALQUILER DE OFICINA</w:t>
            </w:r>
          </w:p>
        </w:tc>
        <w:tc>
          <w:tcPr>
            <w:tcW w:w="992" w:type="dxa"/>
            <w:tcBorders>
              <w:top w:val="nil"/>
              <w:left w:val="nil"/>
              <w:bottom w:val="single" w:sz="4" w:space="0" w:color="000000"/>
              <w:right w:val="single" w:sz="4" w:space="0" w:color="000000"/>
            </w:tcBorders>
            <w:shd w:val="clear" w:color="auto" w:fill="auto"/>
            <w:noWrap/>
            <w:vAlign w:val="bottom"/>
            <w:hideMark/>
          </w:tcPr>
          <w:p w14:paraId="0CFAF1C5"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1219D089"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1</w:t>
            </w:r>
          </w:p>
        </w:tc>
      </w:tr>
      <w:tr w:rsidR="00BC54FE" w:rsidRPr="00FD2311" w14:paraId="0B0EF818"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AFE1334"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ALQUILER DE ALMACENES</w:t>
            </w:r>
          </w:p>
        </w:tc>
        <w:tc>
          <w:tcPr>
            <w:tcW w:w="992" w:type="dxa"/>
            <w:tcBorders>
              <w:top w:val="nil"/>
              <w:left w:val="nil"/>
              <w:bottom w:val="single" w:sz="4" w:space="0" w:color="000000"/>
              <w:right w:val="single" w:sz="4" w:space="0" w:color="000000"/>
            </w:tcBorders>
            <w:shd w:val="clear" w:color="auto" w:fill="auto"/>
            <w:noWrap/>
            <w:vAlign w:val="bottom"/>
            <w:hideMark/>
          </w:tcPr>
          <w:p w14:paraId="60338E33"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34E33257"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1</w:t>
            </w:r>
          </w:p>
        </w:tc>
      </w:tr>
      <w:tr w:rsidR="00BC54FE" w:rsidRPr="00FD2311" w14:paraId="1F3D628C" w14:textId="77777777" w:rsidTr="008D4C3B">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585064F1"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MANTENIMIENTO Y REPARACIÓN DE MOTORIZADOS</w:t>
            </w:r>
          </w:p>
        </w:tc>
      </w:tr>
      <w:tr w:rsidR="00BC54FE" w:rsidRPr="00FD2311" w14:paraId="49580C6F"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0FA450B"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REPUESTOS, ACCESORIOS PARA VEHÍCULO(S) Y/O MOTOCICLETA(S)</w:t>
            </w:r>
          </w:p>
        </w:tc>
        <w:tc>
          <w:tcPr>
            <w:tcW w:w="992" w:type="dxa"/>
            <w:tcBorders>
              <w:top w:val="nil"/>
              <w:left w:val="nil"/>
              <w:bottom w:val="single" w:sz="4" w:space="0" w:color="000000"/>
              <w:right w:val="single" w:sz="4" w:space="0" w:color="000000"/>
            </w:tcBorders>
            <w:shd w:val="clear" w:color="auto" w:fill="auto"/>
            <w:noWrap/>
            <w:vAlign w:val="bottom"/>
            <w:hideMark/>
          </w:tcPr>
          <w:p w14:paraId="6C37629A"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23CEA336"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2</w:t>
            </w:r>
          </w:p>
        </w:tc>
      </w:tr>
      <w:tr w:rsidR="00BC54FE" w:rsidRPr="00FD2311" w14:paraId="0BB9C537"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1E1D28B"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MOTOCICLETA (DEPRECIACIÓN)</w:t>
            </w:r>
          </w:p>
        </w:tc>
        <w:tc>
          <w:tcPr>
            <w:tcW w:w="992" w:type="dxa"/>
            <w:tcBorders>
              <w:top w:val="nil"/>
              <w:left w:val="nil"/>
              <w:bottom w:val="single" w:sz="4" w:space="0" w:color="000000"/>
              <w:right w:val="single" w:sz="4" w:space="0" w:color="000000"/>
            </w:tcBorders>
            <w:shd w:val="clear" w:color="auto" w:fill="auto"/>
            <w:noWrap/>
            <w:vAlign w:val="bottom"/>
            <w:hideMark/>
          </w:tcPr>
          <w:p w14:paraId="5F56FEA1"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2773420D"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1</w:t>
            </w:r>
          </w:p>
        </w:tc>
      </w:tr>
      <w:tr w:rsidR="00BC54FE" w:rsidRPr="00FD2311" w14:paraId="1497157E"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0CF964F"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CAMIONETA (DEPRECIACIÓN)</w:t>
            </w:r>
          </w:p>
        </w:tc>
        <w:tc>
          <w:tcPr>
            <w:tcW w:w="992" w:type="dxa"/>
            <w:tcBorders>
              <w:top w:val="nil"/>
              <w:left w:val="nil"/>
              <w:bottom w:val="single" w:sz="4" w:space="0" w:color="000000"/>
              <w:right w:val="single" w:sz="4" w:space="0" w:color="000000"/>
            </w:tcBorders>
            <w:shd w:val="clear" w:color="auto" w:fill="auto"/>
            <w:noWrap/>
            <w:vAlign w:val="bottom"/>
            <w:hideMark/>
          </w:tcPr>
          <w:p w14:paraId="66C651E7"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6140F8D6"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1</w:t>
            </w:r>
          </w:p>
        </w:tc>
      </w:tr>
      <w:tr w:rsidR="00BC54FE" w:rsidRPr="00FD2311" w14:paraId="06F339BC" w14:textId="77777777" w:rsidTr="008D4C3B">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03203DE5"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RODAJES PEAJES Y OTROS</w:t>
            </w:r>
          </w:p>
        </w:tc>
      </w:tr>
      <w:tr w:rsidR="00BC54FE" w:rsidRPr="00FD2311" w14:paraId="12EAF1F6"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BFA95F9"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RODAJE, PEAJES, ITF, IMPUESTO VEHÍCULOS Y OTROS</w:t>
            </w:r>
          </w:p>
        </w:tc>
        <w:tc>
          <w:tcPr>
            <w:tcW w:w="992" w:type="dxa"/>
            <w:tcBorders>
              <w:top w:val="nil"/>
              <w:left w:val="nil"/>
              <w:bottom w:val="single" w:sz="4" w:space="0" w:color="000000"/>
              <w:right w:val="single" w:sz="4" w:space="0" w:color="000000"/>
            </w:tcBorders>
            <w:shd w:val="clear" w:color="auto" w:fill="auto"/>
            <w:noWrap/>
            <w:vAlign w:val="bottom"/>
            <w:hideMark/>
          </w:tcPr>
          <w:p w14:paraId="17585687"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32FC44DF"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1</w:t>
            </w:r>
          </w:p>
        </w:tc>
      </w:tr>
      <w:tr w:rsidR="00BC54FE" w:rsidRPr="00FD2311" w14:paraId="7562D418" w14:textId="77777777" w:rsidTr="008D4C3B">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5A5120C4"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GASTOS VARIOS</w:t>
            </w:r>
          </w:p>
        </w:tc>
      </w:tr>
      <w:tr w:rsidR="00BC54FE" w:rsidRPr="00FD2311" w14:paraId="34C64732"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B6F9533"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INTERNET</w:t>
            </w:r>
          </w:p>
        </w:tc>
        <w:tc>
          <w:tcPr>
            <w:tcW w:w="992" w:type="dxa"/>
            <w:tcBorders>
              <w:top w:val="nil"/>
              <w:left w:val="nil"/>
              <w:bottom w:val="single" w:sz="4" w:space="0" w:color="000000"/>
              <w:right w:val="single" w:sz="4" w:space="0" w:color="000000"/>
            </w:tcBorders>
            <w:shd w:val="clear" w:color="auto" w:fill="auto"/>
            <w:noWrap/>
            <w:vAlign w:val="bottom"/>
            <w:hideMark/>
          </w:tcPr>
          <w:p w14:paraId="32BBC8BA"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69106381"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1</w:t>
            </w:r>
          </w:p>
        </w:tc>
      </w:tr>
      <w:tr w:rsidR="00BC54FE" w:rsidRPr="00FD2311" w14:paraId="729C9097"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5A62241"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FOTOCOPIAS</w:t>
            </w:r>
          </w:p>
        </w:tc>
        <w:tc>
          <w:tcPr>
            <w:tcW w:w="992" w:type="dxa"/>
            <w:tcBorders>
              <w:top w:val="nil"/>
              <w:left w:val="nil"/>
              <w:bottom w:val="single" w:sz="4" w:space="0" w:color="000000"/>
              <w:right w:val="single" w:sz="4" w:space="0" w:color="000000"/>
            </w:tcBorders>
            <w:shd w:val="clear" w:color="auto" w:fill="auto"/>
            <w:noWrap/>
            <w:vAlign w:val="bottom"/>
            <w:hideMark/>
          </w:tcPr>
          <w:p w14:paraId="417CF054"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711CA2C0" w14:textId="77777777" w:rsidR="00BC54FE" w:rsidRPr="00FD2311" w:rsidRDefault="00BC54FE" w:rsidP="008D4C3B">
            <w:pPr>
              <w:jc w:val="right"/>
              <w:rPr>
                <w:rFonts w:ascii="Calibri" w:hAnsi="Calibri" w:cs="Calibri"/>
                <w:color w:val="000000"/>
                <w:lang w:val="es-419" w:eastAsia="es-419"/>
              </w:rPr>
            </w:pPr>
            <w:r>
              <w:rPr>
                <w:rFonts w:ascii="Calibri" w:hAnsi="Calibri" w:cs="Calibri"/>
                <w:color w:val="000000"/>
                <w:lang w:val="es-419" w:eastAsia="es-419"/>
              </w:rPr>
              <w:t>900</w:t>
            </w:r>
          </w:p>
        </w:tc>
      </w:tr>
      <w:tr w:rsidR="00BC54FE" w:rsidRPr="00FD2311" w14:paraId="3523846D" w14:textId="77777777" w:rsidTr="008D4C3B">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B63DFF9"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CERTIFICADO DE NO PROPIEDAD</w:t>
            </w:r>
          </w:p>
        </w:tc>
        <w:tc>
          <w:tcPr>
            <w:tcW w:w="992" w:type="dxa"/>
            <w:tcBorders>
              <w:top w:val="nil"/>
              <w:left w:val="nil"/>
              <w:bottom w:val="single" w:sz="4" w:space="0" w:color="000000"/>
              <w:right w:val="single" w:sz="4" w:space="0" w:color="000000"/>
            </w:tcBorders>
            <w:shd w:val="clear" w:color="auto" w:fill="auto"/>
            <w:noWrap/>
            <w:vAlign w:val="bottom"/>
            <w:hideMark/>
          </w:tcPr>
          <w:p w14:paraId="41943BAF" w14:textId="77777777" w:rsidR="00BC54FE" w:rsidRPr="00FD2311" w:rsidRDefault="00BC54FE" w:rsidP="008D4C3B">
            <w:pPr>
              <w:rPr>
                <w:rFonts w:ascii="Calibri" w:hAnsi="Calibri" w:cs="Calibri"/>
                <w:color w:val="000000"/>
                <w:lang w:val="es-419" w:eastAsia="es-419"/>
              </w:rPr>
            </w:pPr>
            <w:r w:rsidRPr="00FD2311">
              <w:rPr>
                <w:rFonts w:ascii="Calibri" w:hAnsi="Calibri" w:cs="Calibri"/>
                <w:color w:val="000000"/>
                <w:lang w:val="es-419" w:eastAsia="es-419"/>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6EC27586" w14:textId="77777777" w:rsidR="00BC54FE" w:rsidRPr="00FD2311" w:rsidRDefault="00BC54FE" w:rsidP="008D4C3B">
            <w:pPr>
              <w:jc w:val="right"/>
              <w:rPr>
                <w:rFonts w:ascii="Calibri" w:hAnsi="Calibri" w:cs="Calibri"/>
                <w:color w:val="000000"/>
                <w:lang w:val="es-419" w:eastAsia="es-419"/>
              </w:rPr>
            </w:pPr>
            <w:r w:rsidRPr="00FD2311">
              <w:rPr>
                <w:rFonts w:ascii="Calibri" w:hAnsi="Calibri" w:cs="Calibri"/>
                <w:color w:val="000000"/>
                <w:lang w:val="es-419" w:eastAsia="es-419"/>
              </w:rPr>
              <w:t>80</w:t>
            </w:r>
          </w:p>
        </w:tc>
      </w:tr>
      <w:tr w:rsidR="00BC54FE" w:rsidRPr="00FD2311" w14:paraId="2F2435A3" w14:textId="77777777" w:rsidTr="008D4C3B">
        <w:trPr>
          <w:trHeight w:val="70"/>
        </w:trPr>
        <w:tc>
          <w:tcPr>
            <w:tcW w:w="7508" w:type="dxa"/>
            <w:tcBorders>
              <w:top w:val="nil"/>
              <w:left w:val="single" w:sz="4" w:space="0" w:color="000000"/>
              <w:bottom w:val="single" w:sz="4" w:space="0" w:color="000000"/>
              <w:right w:val="single" w:sz="4" w:space="0" w:color="000000"/>
            </w:tcBorders>
            <w:shd w:val="clear" w:color="auto" w:fill="FFC000"/>
            <w:noWrap/>
            <w:vAlign w:val="bottom"/>
            <w:hideMark/>
          </w:tcPr>
          <w:p w14:paraId="2E9C0F0F" w14:textId="77777777" w:rsidR="00BC54FE" w:rsidRPr="00FD2311" w:rsidRDefault="00BC54FE" w:rsidP="008D4C3B">
            <w:pPr>
              <w:rPr>
                <w:rFonts w:ascii="Calibri" w:hAnsi="Calibri" w:cs="Calibri"/>
                <w:color w:val="000000"/>
                <w:sz w:val="12"/>
                <w:szCs w:val="12"/>
                <w:lang w:val="es-419" w:eastAsia="es-419"/>
              </w:rPr>
            </w:pPr>
            <w:r w:rsidRPr="00FD2311">
              <w:rPr>
                <w:rFonts w:ascii="Calibri" w:hAnsi="Calibri" w:cs="Calibri"/>
                <w:color w:val="000000"/>
                <w:lang w:val="es-419" w:eastAsia="es-419"/>
              </w:rPr>
              <w:t> </w:t>
            </w:r>
          </w:p>
        </w:tc>
        <w:tc>
          <w:tcPr>
            <w:tcW w:w="992" w:type="dxa"/>
            <w:tcBorders>
              <w:top w:val="nil"/>
              <w:left w:val="nil"/>
              <w:bottom w:val="single" w:sz="4" w:space="0" w:color="000000"/>
              <w:right w:val="single" w:sz="4" w:space="0" w:color="000000"/>
            </w:tcBorders>
            <w:shd w:val="clear" w:color="auto" w:fill="9CC2E5" w:themeFill="accent1" w:themeFillTint="99"/>
            <w:noWrap/>
            <w:vAlign w:val="bottom"/>
            <w:hideMark/>
          </w:tcPr>
          <w:p w14:paraId="33FA7489" w14:textId="77777777" w:rsidR="00BC54FE" w:rsidRPr="00FD2311" w:rsidRDefault="00BC54FE" w:rsidP="008D4C3B">
            <w:pPr>
              <w:rPr>
                <w:rFonts w:ascii="Calibri" w:hAnsi="Calibri" w:cs="Calibri"/>
                <w:color w:val="000000"/>
                <w:sz w:val="12"/>
                <w:szCs w:val="12"/>
                <w:lang w:val="es-419" w:eastAsia="es-419"/>
              </w:rPr>
            </w:pPr>
            <w:r w:rsidRPr="00FD2311">
              <w:rPr>
                <w:rFonts w:ascii="Calibri" w:hAnsi="Calibri" w:cs="Calibri"/>
                <w:color w:val="000000"/>
                <w:sz w:val="12"/>
                <w:szCs w:val="12"/>
                <w:lang w:val="es-419" w:eastAsia="es-419"/>
              </w:rPr>
              <w:t> </w:t>
            </w:r>
          </w:p>
        </w:tc>
        <w:tc>
          <w:tcPr>
            <w:tcW w:w="1134" w:type="dxa"/>
            <w:tcBorders>
              <w:top w:val="nil"/>
              <w:left w:val="nil"/>
              <w:bottom w:val="single" w:sz="4" w:space="0" w:color="000000"/>
              <w:right w:val="single" w:sz="4" w:space="0" w:color="000000"/>
            </w:tcBorders>
            <w:shd w:val="clear" w:color="auto" w:fill="9CC2E5" w:themeFill="accent1" w:themeFillTint="99"/>
            <w:noWrap/>
            <w:vAlign w:val="bottom"/>
            <w:hideMark/>
          </w:tcPr>
          <w:p w14:paraId="2A558D8D" w14:textId="77777777" w:rsidR="00BC54FE" w:rsidRPr="00FD2311" w:rsidRDefault="00BC54FE" w:rsidP="008D4C3B">
            <w:pPr>
              <w:rPr>
                <w:rFonts w:ascii="Calibri" w:hAnsi="Calibri" w:cs="Calibri"/>
                <w:color w:val="000000"/>
                <w:sz w:val="12"/>
                <w:szCs w:val="12"/>
                <w:lang w:val="es-419" w:eastAsia="es-419"/>
              </w:rPr>
            </w:pPr>
            <w:r w:rsidRPr="00FD2311">
              <w:rPr>
                <w:rFonts w:ascii="Calibri" w:hAnsi="Calibri" w:cs="Calibri"/>
                <w:color w:val="000000"/>
                <w:sz w:val="12"/>
                <w:szCs w:val="12"/>
                <w:lang w:val="es-419" w:eastAsia="es-419"/>
              </w:rPr>
              <w:t> </w:t>
            </w:r>
          </w:p>
        </w:tc>
      </w:tr>
    </w:tbl>
    <w:p w14:paraId="1B2A78C5" w14:textId="77777777" w:rsidR="00BC54FE" w:rsidRPr="00882269" w:rsidRDefault="00BC54FE" w:rsidP="00BC54FE">
      <w:pPr>
        <w:keepNext/>
        <w:numPr>
          <w:ilvl w:val="0"/>
          <w:numId w:val="52"/>
        </w:numPr>
        <w:spacing w:before="240" w:after="60"/>
        <w:ind w:left="360" w:hanging="360"/>
        <w:outlineLvl w:val="0"/>
        <w:rPr>
          <w:rFonts w:ascii="Tahoma" w:hAnsi="Tahoma" w:cs="Tahoma"/>
          <w:b/>
          <w:bCs/>
          <w:color w:val="000000"/>
          <w:kern w:val="32"/>
          <w:lang w:val="es-ES_tradnl"/>
        </w:rPr>
      </w:pPr>
      <w:bookmarkStart w:id="135" w:name="_Toc71811173"/>
      <w:r w:rsidRPr="00882269">
        <w:rPr>
          <w:rFonts w:ascii="Tahoma" w:hAnsi="Tahoma" w:cs="Tahoma"/>
          <w:b/>
          <w:bCs/>
          <w:color w:val="000000"/>
          <w:kern w:val="32"/>
          <w:lang w:val="es-ES_tradnl"/>
        </w:rPr>
        <w:lastRenderedPageBreak/>
        <w:t>DETALLE DE ÍTEMS DEL PROYECTO</w:t>
      </w:r>
      <w:bookmarkEnd w:id="135"/>
    </w:p>
    <w:p w14:paraId="4767ED24" w14:textId="77777777" w:rsidR="00BC54FE" w:rsidRDefault="00BC54FE" w:rsidP="00BC54FE">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7901542B" w14:textId="77777777" w:rsidR="00BC54FE" w:rsidRDefault="00BC54FE" w:rsidP="00BC54FE">
      <w:pPr>
        <w:rPr>
          <w:rFonts w:ascii="Tahoma" w:hAnsi="Tahoma" w:cs="Tahoma"/>
          <w:color w:val="000000"/>
          <w:lang w:val="es-ES_tradnl"/>
        </w:rPr>
      </w:pPr>
    </w:p>
    <w:tbl>
      <w:tblPr>
        <w:tblW w:w="8828" w:type="dxa"/>
        <w:jc w:val="center"/>
        <w:tblCellMar>
          <w:left w:w="70" w:type="dxa"/>
          <w:right w:w="70" w:type="dxa"/>
        </w:tblCellMar>
        <w:tblLook w:val="04A0" w:firstRow="1" w:lastRow="0" w:firstColumn="1" w:lastColumn="0" w:noHBand="0" w:noVBand="1"/>
      </w:tblPr>
      <w:tblGrid>
        <w:gridCol w:w="613"/>
        <w:gridCol w:w="6909"/>
        <w:gridCol w:w="1306"/>
      </w:tblGrid>
      <w:tr w:rsidR="00BC54FE" w:rsidRPr="00FD2311" w14:paraId="24429241" w14:textId="77777777" w:rsidTr="008D4C3B">
        <w:trPr>
          <w:trHeight w:val="30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FFC000"/>
            <w:noWrap/>
            <w:vAlign w:val="bottom"/>
            <w:hideMark/>
          </w:tcPr>
          <w:p w14:paraId="4306EA82" w14:textId="77777777" w:rsidR="00BC54FE" w:rsidRPr="00FD2311" w:rsidRDefault="00BC54FE" w:rsidP="008D4C3B">
            <w:pPr>
              <w:jc w:val="center"/>
              <w:rPr>
                <w:rFonts w:ascii="Calibri" w:hAnsi="Calibri" w:cs="Calibri"/>
                <w:b/>
                <w:bCs/>
                <w:color w:val="000000"/>
                <w:sz w:val="16"/>
                <w:szCs w:val="16"/>
                <w:lang w:val="es-419" w:eastAsia="es-419"/>
              </w:rPr>
            </w:pPr>
            <w:r w:rsidRPr="00FD2311">
              <w:rPr>
                <w:rFonts w:ascii="Calibri" w:hAnsi="Calibri" w:cs="Calibri"/>
                <w:b/>
                <w:bCs/>
                <w:color w:val="000000"/>
                <w:sz w:val="16"/>
                <w:szCs w:val="16"/>
                <w:lang w:val="es-419" w:eastAsia="es-419"/>
              </w:rPr>
              <w:t>NUM ITEM</w:t>
            </w:r>
          </w:p>
        </w:tc>
        <w:tc>
          <w:tcPr>
            <w:tcW w:w="6909" w:type="dxa"/>
            <w:tcBorders>
              <w:top w:val="single" w:sz="4" w:space="0" w:color="000000"/>
              <w:left w:val="nil"/>
              <w:bottom w:val="single" w:sz="4" w:space="0" w:color="000000"/>
              <w:right w:val="single" w:sz="4" w:space="0" w:color="000000"/>
            </w:tcBorders>
            <w:shd w:val="clear" w:color="auto" w:fill="FFC000"/>
            <w:noWrap/>
            <w:vAlign w:val="bottom"/>
            <w:hideMark/>
          </w:tcPr>
          <w:p w14:paraId="7B5F64D9" w14:textId="77777777" w:rsidR="00BC54FE" w:rsidRPr="00FD2311" w:rsidRDefault="00BC54FE" w:rsidP="008D4C3B">
            <w:pPr>
              <w:jc w:val="center"/>
              <w:rPr>
                <w:rFonts w:ascii="Calibri" w:hAnsi="Calibri" w:cs="Calibri"/>
                <w:b/>
                <w:bCs/>
                <w:color w:val="000000"/>
                <w:sz w:val="16"/>
                <w:szCs w:val="16"/>
                <w:lang w:val="es-419" w:eastAsia="es-419"/>
              </w:rPr>
            </w:pPr>
            <w:r w:rsidRPr="00FD2311">
              <w:rPr>
                <w:rFonts w:ascii="Calibri" w:hAnsi="Calibri" w:cs="Calibri"/>
                <w:b/>
                <w:bCs/>
                <w:color w:val="000000"/>
                <w:sz w:val="16"/>
                <w:szCs w:val="16"/>
                <w:lang w:val="es-419" w:eastAsia="es-419"/>
              </w:rPr>
              <w:t>NOMBRE DEL ITEM</w:t>
            </w:r>
          </w:p>
        </w:tc>
        <w:tc>
          <w:tcPr>
            <w:tcW w:w="1306" w:type="dxa"/>
            <w:tcBorders>
              <w:top w:val="single" w:sz="4" w:space="0" w:color="000000"/>
              <w:left w:val="nil"/>
              <w:bottom w:val="single" w:sz="4" w:space="0" w:color="000000"/>
              <w:right w:val="single" w:sz="4" w:space="0" w:color="000000"/>
            </w:tcBorders>
            <w:shd w:val="clear" w:color="auto" w:fill="FFC000"/>
            <w:noWrap/>
            <w:vAlign w:val="bottom"/>
            <w:hideMark/>
          </w:tcPr>
          <w:p w14:paraId="15ACE10E" w14:textId="77777777" w:rsidR="00BC54FE" w:rsidRPr="00FD2311" w:rsidRDefault="00BC54FE" w:rsidP="008D4C3B">
            <w:pPr>
              <w:jc w:val="center"/>
              <w:rPr>
                <w:rFonts w:ascii="Calibri" w:hAnsi="Calibri" w:cs="Calibri"/>
                <w:b/>
                <w:bCs/>
                <w:color w:val="000000"/>
                <w:sz w:val="16"/>
                <w:szCs w:val="16"/>
                <w:lang w:val="es-419" w:eastAsia="es-419"/>
              </w:rPr>
            </w:pPr>
            <w:r w:rsidRPr="00FD2311">
              <w:rPr>
                <w:rFonts w:ascii="Calibri" w:hAnsi="Calibri" w:cs="Calibri"/>
                <w:b/>
                <w:bCs/>
                <w:color w:val="000000"/>
                <w:sz w:val="16"/>
                <w:szCs w:val="16"/>
                <w:lang w:val="es-419" w:eastAsia="es-419"/>
              </w:rPr>
              <w:t>UNIDAD DE MEDIDA</w:t>
            </w:r>
          </w:p>
        </w:tc>
      </w:tr>
      <w:tr w:rsidR="00BC54FE" w:rsidRPr="00FD2311" w14:paraId="7AE1240F"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8F19BFC"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1</w:t>
            </w:r>
          </w:p>
        </w:tc>
        <w:tc>
          <w:tcPr>
            <w:tcW w:w="6909" w:type="dxa"/>
            <w:tcBorders>
              <w:top w:val="nil"/>
              <w:left w:val="nil"/>
              <w:bottom w:val="single" w:sz="4" w:space="0" w:color="000000"/>
              <w:right w:val="single" w:sz="4" w:space="0" w:color="000000"/>
            </w:tcBorders>
            <w:shd w:val="clear" w:color="auto" w:fill="auto"/>
            <w:noWrap/>
            <w:vAlign w:val="bottom"/>
            <w:hideMark/>
          </w:tcPr>
          <w:p w14:paraId="57F9DA41"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TRAZADO Y REPLANTEO</w:t>
            </w:r>
          </w:p>
        </w:tc>
        <w:tc>
          <w:tcPr>
            <w:tcW w:w="1306" w:type="dxa"/>
            <w:tcBorders>
              <w:top w:val="nil"/>
              <w:left w:val="nil"/>
              <w:bottom w:val="single" w:sz="4" w:space="0" w:color="000000"/>
              <w:right w:val="single" w:sz="4" w:space="0" w:color="000000"/>
            </w:tcBorders>
            <w:shd w:val="clear" w:color="auto" w:fill="auto"/>
            <w:noWrap/>
            <w:vAlign w:val="bottom"/>
            <w:hideMark/>
          </w:tcPr>
          <w:p w14:paraId="2736C2EF"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GLOBAL</w:t>
            </w:r>
          </w:p>
        </w:tc>
      </w:tr>
      <w:tr w:rsidR="00BC54FE" w:rsidRPr="00FD2311" w14:paraId="09A9BC52"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A316077"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2</w:t>
            </w:r>
          </w:p>
        </w:tc>
        <w:tc>
          <w:tcPr>
            <w:tcW w:w="6909" w:type="dxa"/>
            <w:tcBorders>
              <w:top w:val="nil"/>
              <w:left w:val="nil"/>
              <w:bottom w:val="single" w:sz="4" w:space="0" w:color="000000"/>
              <w:right w:val="single" w:sz="4" w:space="0" w:color="000000"/>
            </w:tcBorders>
            <w:shd w:val="clear" w:color="auto" w:fill="auto"/>
            <w:noWrap/>
            <w:vAlign w:val="bottom"/>
            <w:hideMark/>
          </w:tcPr>
          <w:p w14:paraId="434E8960"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EXCAVACIÓN DE 0 A 2,50 M (SIN AGOTAMIENTO)</w:t>
            </w:r>
          </w:p>
        </w:tc>
        <w:tc>
          <w:tcPr>
            <w:tcW w:w="1306" w:type="dxa"/>
            <w:tcBorders>
              <w:top w:val="nil"/>
              <w:left w:val="nil"/>
              <w:bottom w:val="single" w:sz="4" w:space="0" w:color="000000"/>
              <w:right w:val="single" w:sz="4" w:space="0" w:color="000000"/>
            </w:tcBorders>
            <w:shd w:val="clear" w:color="auto" w:fill="auto"/>
            <w:noWrap/>
            <w:vAlign w:val="bottom"/>
            <w:hideMark/>
          </w:tcPr>
          <w:p w14:paraId="36F9010A"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METRO CUBICO</w:t>
            </w:r>
          </w:p>
        </w:tc>
      </w:tr>
      <w:tr w:rsidR="00BC54FE" w:rsidRPr="00FD2311" w14:paraId="34EE9544"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FAA478A"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3</w:t>
            </w:r>
          </w:p>
        </w:tc>
        <w:tc>
          <w:tcPr>
            <w:tcW w:w="6909" w:type="dxa"/>
            <w:tcBorders>
              <w:top w:val="nil"/>
              <w:left w:val="nil"/>
              <w:bottom w:val="single" w:sz="4" w:space="0" w:color="000000"/>
              <w:right w:val="single" w:sz="4" w:space="0" w:color="000000"/>
            </w:tcBorders>
            <w:shd w:val="clear" w:color="auto" w:fill="auto"/>
            <w:noWrap/>
            <w:vAlign w:val="bottom"/>
            <w:hideMark/>
          </w:tcPr>
          <w:p w14:paraId="52876A59"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CIMIENTO DE HORMIGÓN CICLÓPEO</w:t>
            </w:r>
          </w:p>
        </w:tc>
        <w:tc>
          <w:tcPr>
            <w:tcW w:w="1306" w:type="dxa"/>
            <w:tcBorders>
              <w:top w:val="nil"/>
              <w:left w:val="nil"/>
              <w:bottom w:val="single" w:sz="4" w:space="0" w:color="000000"/>
              <w:right w:val="single" w:sz="4" w:space="0" w:color="000000"/>
            </w:tcBorders>
            <w:shd w:val="clear" w:color="auto" w:fill="auto"/>
            <w:noWrap/>
            <w:vAlign w:val="bottom"/>
            <w:hideMark/>
          </w:tcPr>
          <w:p w14:paraId="3007C3C8"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METRO CUBICO</w:t>
            </w:r>
          </w:p>
        </w:tc>
      </w:tr>
      <w:tr w:rsidR="00BC54FE" w:rsidRPr="00FD2311" w14:paraId="371BA2C1"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FE121BA"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4</w:t>
            </w:r>
          </w:p>
        </w:tc>
        <w:tc>
          <w:tcPr>
            <w:tcW w:w="6909" w:type="dxa"/>
            <w:tcBorders>
              <w:top w:val="nil"/>
              <w:left w:val="nil"/>
              <w:bottom w:val="single" w:sz="4" w:space="0" w:color="000000"/>
              <w:right w:val="single" w:sz="4" w:space="0" w:color="000000"/>
            </w:tcBorders>
            <w:shd w:val="clear" w:color="auto" w:fill="auto"/>
            <w:noWrap/>
            <w:vAlign w:val="bottom"/>
            <w:hideMark/>
          </w:tcPr>
          <w:p w14:paraId="3AD7B61C"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SOBRECIMIENTO DE HORMIGÓN CICLÓPEO 50% PIEDRA DESPLAZADORA</w:t>
            </w:r>
          </w:p>
        </w:tc>
        <w:tc>
          <w:tcPr>
            <w:tcW w:w="1306" w:type="dxa"/>
            <w:tcBorders>
              <w:top w:val="nil"/>
              <w:left w:val="nil"/>
              <w:bottom w:val="single" w:sz="4" w:space="0" w:color="000000"/>
              <w:right w:val="single" w:sz="4" w:space="0" w:color="000000"/>
            </w:tcBorders>
            <w:shd w:val="clear" w:color="auto" w:fill="auto"/>
            <w:noWrap/>
            <w:vAlign w:val="bottom"/>
            <w:hideMark/>
          </w:tcPr>
          <w:p w14:paraId="00722C56"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METRO CUBICO</w:t>
            </w:r>
          </w:p>
        </w:tc>
      </w:tr>
      <w:tr w:rsidR="00BC54FE" w:rsidRPr="00FD2311" w14:paraId="1B687128"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A3F92D7"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5</w:t>
            </w:r>
          </w:p>
        </w:tc>
        <w:tc>
          <w:tcPr>
            <w:tcW w:w="6909" w:type="dxa"/>
            <w:tcBorders>
              <w:top w:val="nil"/>
              <w:left w:val="nil"/>
              <w:bottom w:val="single" w:sz="4" w:space="0" w:color="000000"/>
              <w:right w:val="single" w:sz="4" w:space="0" w:color="000000"/>
            </w:tcBorders>
            <w:shd w:val="clear" w:color="auto" w:fill="auto"/>
            <w:noWrap/>
            <w:vAlign w:val="bottom"/>
            <w:hideMark/>
          </w:tcPr>
          <w:p w14:paraId="33F12769"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IMPERMEABILIZACIÓN CON POLIETILENO</w:t>
            </w:r>
          </w:p>
        </w:tc>
        <w:tc>
          <w:tcPr>
            <w:tcW w:w="1306" w:type="dxa"/>
            <w:tcBorders>
              <w:top w:val="nil"/>
              <w:left w:val="nil"/>
              <w:bottom w:val="single" w:sz="4" w:space="0" w:color="000000"/>
              <w:right w:val="single" w:sz="4" w:space="0" w:color="000000"/>
            </w:tcBorders>
            <w:shd w:val="clear" w:color="auto" w:fill="auto"/>
            <w:noWrap/>
            <w:vAlign w:val="bottom"/>
            <w:hideMark/>
          </w:tcPr>
          <w:p w14:paraId="4581B0CD"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METRO</w:t>
            </w:r>
          </w:p>
        </w:tc>
      </w:tr>
      <w:tr w:rsidR="00BC54FE" w:rsidRPr="00FD2311" w14:paraId="11343A83"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0C9C65A"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6</w:t>
            </w:r>
          </w:p>
        </w:tc>
        <w:tc>
          <w:tcPr>
            <w:tcW w:w="6909" w:type="dxa"/>
            <w:tcBorders>
              <w:top w:val="nil"/>
              <w:left w:val="nil"/>
              <w:bottom w:val="single" w:sz="4" w:space="0" w:color="000000"/>
              <w:right w:val="single" w:sz="4" w:space="0" w:color="000000"/>
            </w:tcBorders>
            <w:shd w:val="clear" w:color="auto" w:fill="auto"/>
            <w:noWrap/>
            <w:vAlign w:val="bottom"/>
            <w:hideMark/>
          </w:tcPr>
          <w:p w14:paraId="27CB34BA"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MURO DE LADRILLO DE 6H C/MORTERO DE CEMENTO (25X15X10) E=15 cm</w:t>
            </w:r>
          </w:p>
        </w:tc>
        <w:tc>
          <w:tcPr>
            <w:tcW w:w="1306" w:type="dxa"/>
            <w:tcBorders>
              <w:top w:val="nil"/>
              <w:left w:val="nil"/>
              <w:bottom w:val="single" w:sz="4" w:space="0" w:color="000000"/>
              <w:right w:val="single" w:sz="4" w:space="0" w:color="000000"/>
            </w:tcBorders>
            <w:shd w:val="clear" w:color="auto" w:fill="auto"/>
            <w:noWrap/>
            <w:vAlign w:val="bottom"/>
            <w:hideMark/>
          </w:tcPr>
          <w:p w14:paraId="39B288BB"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METRO CUADRADO</w:t>
            </w:r>
          </w:p>
        </w:tc>
      </w:tr>
      <w:tr w:rsidR="00BC54FE" w:rsidRPr="00FD2311" w14:paraId="0B6EA90A"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BB57F7F"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7</w:t>
            </w:r>
          </w:p>
        </w:tc>
        <w:tc>
          <w:tcPr>
            <w:tcW w:w="6909" w:type="dxa"/>
            <w:tcBorders>
              <w:top w:val="nil"/>
              <w:left w:val="nil"/>
              <w:bottom w:val="single" w:sz="4" w:space="0" w:color="000000"/>
              <w:right w:val="single" w:sz="4" w:space="0" w:color="000000"/>
            </w:tcBorders>
            <w:shd w:val="clear" w:color="auto" w:fill="auto"/>
            <w:noWrap/>
            <w:vAlign w:val="bottom"/>
            <w:hideMark/>
          </w:tcPr>
          <w:p w14:paraId="1CE8DEB1"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MURO DE LADRILLO DE 6H C/MORTERO DE CEMENTO (25X15X10) E=10 cm</w:t>
            </w:r>
          </w:p>
        </w:tc>
        <w:tc>
          <w:tcPr>
            <w:tcW w:w="1306" w:type="dxa"/>
            <w:tcBorders>
              <w:top w:val="nil"/>
              <w:left w:val="nil"/>
              <w:bottom w:val="single" w:sz="4" w:space="0" w:color="000000"/>
              <w:right w:val="single" w:sz="4" w:space="0" w:color="000000"/>
            </w:tcBorders>
            <w:shd w:val="clear" w:color="auto" w:fill="auto"/>
            <w:noWrap/>
            <w:vAlign w:val="bottom"/>
            <w:hideMark/>
          </w:tcPr>
          <w:p w14:paraId="2CB3DE94"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METRO CUADRADO</w:t>
            </w:r>
          </w:p>
        </w:tc>
      </w:tr>
      <w:tr w:rsidR="00BC54FE" w:rsidRPr="00FD2311" w14:paraId="721615BB"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F578CDF"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8</w:t>
            </w:r>
          </w:p>
        </w:tc>
        <w:tc>
          <w:tcPr>
            <w:tcW w:w="6909" w:type="dxa"/>
            <w:tcBorders>
              <w:top w:val="nil"/>
              <w:left w:val="nil"/>
              <w:bottom w:val="single" w:sz="4" w:space="0" w:color="000000"/>
              <w:right w:val="single" w:sz="4" w:space="0" w:color="000000"/>
            </w:tcBorders>
            <w:shd w:val="clear" w:color="auto" w:fill="auto"/>
            <w:noWrap/>
            <w:vAlign w:val="bottom"/>
            <w:hideMark/>
          </w:tcPr>
          <w:p w14:paraId="4CC40F3E"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VIGA CADENA DE HORMIGÓN ARMADO</w:t>
            </w:r>
          </w:p>
        </w:tc>
        <w:tc>
          <w:tcPr>
            <w:tcW w:w="1306" w:type="dxa"/>
            <w:tcBorders>
              <w:top w:val="nil"/>
              <w:left w:val="nil"/>
              <w:bottom w:val="single" w:sz="4" w:space="0" w:color="000000"/>
              <w:right w:val="single" w:sz="4" w:space="0" w:color="000000"/>
            </w:tcBorders>
            <w:shd w:val="clear" w:color="auto" w:fill="auto"/>
            <w:noWrap/>
            <w:vAlign w:val="bottom"/>
            <w:hideMark/>
          </w:tcPr>
          <w:p w14:paraId="18899B43"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METRO CUBICO</w:t>
            </w:r>
          </w:p>
        </w:tc>
      </w:tr>
      <w:tr w:rsidR="00BC54FE" w:rsidRPr="00FD2311" w14:paraId="41276321"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44C9035"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9</w:t>
            </w:r>
          </w:p>
        </w:tc>
        <w:tc>
          <w:tcPr>
            <w:tcW w:w="6909" w:type="dxa"/>
            <w:tcBorders>
              <w:top w:val="nil"/>
              <w:left w:val="nil"/>
              <w:bottom w:val="single" w:sz="4" w:space="0" w:color="000000"/>
              <w:right w:val="single" w:sz="4" w:space="0" w:color="000000"/>
            </w:tcBorders>
            <w:shd w:val="clear" w:color="auto" w:fill="auto"/>
            <w:noWrap/>
            <w:vAlign w:val="bottom"/>
            <w:hideMark/>
          </w:tcPr>
          <w:p w14:paraId="1845230A"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 xml:space="preserve">CUBIERTA DE CALAMINA GALVANIZADA ONDULADA </w:t>
            </w:r>
            <w:proofErr w:type="spellStart"/>
            <w:r w:rsidRPr="00FD2311">
              <w:rPr>
                <w:rFonts w:ascii="Calibri" w:hAnsi="Calibri" w:cs="Calibri"/>
                <w:color w:val="000000"/>
                <w:sz w:val="16"/>
                <w:szCs w:val="16"/>
                <w:lang w:val="es-419" w:eastAsia="es-419"/>
              </w:rPr>
              <w:t>Nro</w:t>
            </w:r>
            <w:proofErr w:type="spellEnd"/>
            <w:r w:rsidRPr="00FD2311">
              <w:rPr>
                <w:rFonts w:ascii="Calibri" w:hAnsi="Calibri" w:cs="Calibri"/>
                <w:color w:val="000000"/>
                <w:sz w:val="16"/>
                <w:szCs w:val="16"/>
                <w:lang w:val="es-419" w:eastAsia="es-419"/>
              </w:rPr>
              <w:t xml:space="preserve"> 28 PREPINTADA C/MADERAMEN</w:t>
            </w:r>
          </w:p>
        </w:tc>
        <w:tc>
          <w:tcPr>
            <w:tcW w:w="1306" w:type="dxa"/>
            <w:tcBorders>
              <w:top w:val="nil"/>
              <w:left w:val="nil"/>
              <w:bottom w:val="single" w:sz="4" w:space="0" w:color="000000"/>
              <w:right w:val="single" w:sz="4" w:space="0" w:color="000000"/>
            </w:tcBorders>
            <w:shd w:val="clear" w:color="auto" w:fill="auto"/>
            <w:noWrap/>
            <w:vAlign w:val="bottom"/>
            <w:hideMark/>
          </w:tcPr>
          <w:p w14:paraId="2F5DEBAF"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METRO CUADRADO</w:t>
            </w:r>
          </w:p>
        </w:tc>
      </w:tr>
      <w:tr w:rsidR="00BC54FE" w:rsidRPr="00FD2311" w14:paraId="5AA5BDF6"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F12B891"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10</w:t>
            </w:r>
          </w:p>
        </w:tc>
        <w:tc>
          <w:tcPr>
            <w:tcW w:w="6909" w:type="dxa"/>
            <w:tcBorders>
              <w:top w:val="nil"/>
              <w:left w:val="nil"/>
              <w:bottom w:val="single" w:sz="4" w:space="0" w:color="000000"/>
              <w:right w:val="single" w:sz="4" w:space="0" w:color="000000"/>
            </w:tcBorders>
            <w:shd w:val="clear" w:color="auto" w:fill="auto"/>
            <w:noWrap/>
            <w:vAlign w:val="bottom"/>
            <w:hideMark/>
          </w:tcPr>
          <w:p w14:paraId="2C3F4268"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LOSA LLENA DE HORMIGÓN ARMADO P/TANQUE ELEVADO</w:t>
            </w:r>
          </w:p>
        </w:tc>
        <w:tc>
          <w:tcPr>
            <w:tcW w:w="1306" w:type="dxa"/>
            <w:tcBorders>
              <w:top w:val="nil"/>
              <w:left w:val="nil"/>
              <w:bottom w:val="single" w:sz="4" w:space="0" w:color="000000"/>
              <w:right w:val="single" w:sz="4" w:space="0" w:color="000000"/>
            </w:tcBorders>
            <w:shd w:val="clear" w:color="auto" w:fill="auto"/>
            <w:noWrap/>
            <w:vAlign w:val="bottom"/>
            <w:hideMark/>
          </w:tcPr>
          <w:p w14:paraId="11E35E4F"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METRO CUBICO</w:t>
            </w:r>
          </w:p>
        </w:tc>
      </w:tr>
      <w:tr w:rsidR="00BC54FE" w:rsidRPr="00FD2311" w14:paraId="63360A54"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375683A"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11</w:t>
            </w:r>
          </w:p>
        </w:tc>
        <w:tc>
          <w:tcPr>
            <w:tcW w:w="6909" w:type="dxa"/>
            <w:tcBorders>
              <w:top w:val="nil"/>
              <w:left w:val="nil"/>
              <w:bottom w:val="single" w:sz="4" w:space="0" w:color="000000"/>
              <w:right w:val="single" w:sz="4" w:space="0" w:color="000000"/>
            </w:tcBorders>
            <w:shd w:val="clear" w:color="auto" w:fill="auto"/>
            <w:noWrap/>
            <w:vAlign w:val="bottom"/>
            <w:hideMark/>
          </w:tcPr>
          <w:p w14:paraId="6A2C3516"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EMPEDRADO Y CONTRAPISO DE CEMENTO</w:t>
            </w:r>
          </w:p>
        </w:tc>
        <w:tc>
          <w:tcPr>
            <w:tcW w:w="1306" w:type="dxa"/>
            <w:tcBorders>
              <w:top w:val="nil"/>
              <w:left w:val="nil"/>
              <w:bottom w:val="single" w:sz="4" w:space="0" w:color="000000"/>
              <w:right w:val="single" w:sz="4" w:space="0" w:color="000000"/>
            </w:tcBorders>
            <w:shd w:val="clear" w:color="auto" w:fill="auto"/>
            <w:noWrap/>
            <w:vAlign w:val="bottom"/>
            <w:hideMark/>
          </w:tcPr>
          <w:p w14:paraId="3CFD79CA"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METRO CUADRADO</w:t>
            </w:r>
          </w:p>
        </w:tc>
      </w:tr>
      <w:tr w:rsidR="00BC54FE" w:rsidRPr="00FD2311" w14:paraId="724EB386"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B373174"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12</w:t>
            </w:r>
          </w:p>
        </w:tc>
        <w:tc>
          <w:tcPr>
            <w:tcW w:w="6909" w:type="dxa"/>
            <w:tcBorders>
              <w:top w:val="nil"/>
              <w:left w:val="nil"/>
              <w:bottom w:val="single" w:sz="4" w:space="0" w:color="000000"/>
              <w:right w:val="single" w:sz="4" w:space="0" w:color="000000"/>
            </w:tcBorders>
            <w:shd w:val="clear" w:color="auto" w:fill="auto"/>
            <w:noWrap/>
            <w:vAlign w:val="bottom"/>
            <w:hideMark/>
          </w:tcPr>
          <w:p w14:paraId="7F70E90F"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MESÓN DE HORMIGÓN ARMADO PARA COCINA</w:t>
            </w:r>
          </w:p>
        </w:tc>
        <w:tc>
          <w:tcPr>
            <w:tcW w:w="1306" w:type="dxa"/>
            <w:tcBorders>
              <w:top w:val="nil"/>
              <w:left w:val="nil"/>
              <w:bottom w:val="single" w:sz="4" w:space="0" w:color="000000"/>
              <w:right w:val="single" w:sz="4" w:space="0" w:color="000000"/>
            </w:tcBorders>
            <w:shd w:val="clear" w:color="auto" w:fill="auto"/>
            <w:noWrap/>
            <w:vAlign w:val="bottom"/>
            <w:hideMark/>
          </w:tcPr>
          <w:p w14:paraId="29A9CDF3"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METRO CUADRADO</w:t>
            </w:r>
          </w:p>
        </w:tc>
      </w:tr>
      <w:tr w:rsidR="00BC54FE" w:rsidRPr="00FD2311" w14:paraId="2F94EABE"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04A0A20"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13</w:t>
            </w:r>
          </w:p>
        </w:tc>
        <w:tc>
          <w:tcPr>
            <w:tcW w:w="6909" w:type="dxa"/>
            <w:tcBorders>
              <w:top w:val="nil"/>
              <w:left w:val="nil"/>
              <w:bottom w:val="single" w:sz="4" w:space="0" w:color="000000"/>
              <w:right w:val="single" w:sz="4" w:space="0" w:color="000000"/>
            </w:tcBorders>
            <w:shd w:val="clear" w:color="auto" w:fill="auto"/>
            <w:noWrap/>
            <w:vAlign w:val="bottom"/>
            <w:hideMark/>
          </w:tcPr>
          <w:p w14:paraId="43733D93"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RAMPA DE ACCESO C/LADRILLO</w:t>
            </w:r>
          </w:p>
        </w:tc>
        <w:tc>
          <w:tcPr>
            <w:tcW w:w="1306" w:type="dxa"/>
            <w:tcBorders>
              <w:top w:val="nil"/>
              <w:left w:val="nil"/>
              <w:bottom w:val="single" w:sz="4" w:space="0" w:color="000000"/>
              <w:right w:val="single" w:sz="4" w:space="0" w:color="000000"/>
            </w:tcBorders>
            <w:shd w:val="clear" w:color="auto" w:fill="auto"/>
            <w:noWrap/>
            <w:vAlign w:val="bottom"/>
            <w:hideMark/>
          </w:tcPr>
          <w:p w14:paraId="370E02F9"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METRO CUADRADO</w:t>
            </w:r>
          </w:p>
        </w:tc>
      </w:tr>
      <w:tr w:rsidR="00BC54FE" w:rsidRPr="00FD2311" w14:paraId="6A487E6C"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EFE3E28"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14</w:t>
            </w:r>
          </w:p>
        </w:tc>
        <w:tc>
          <w:tcPr>
            <w:tcW w:w="6909" w:type="dxa"/>
            <w:tcBorders>
              <w:top w:val="nil"/>
              <w:left w:val="nil"/>
              <w:bottom w:val="single" w:sz="4" w:space="0" w:color="000000"/>
              <w:right w:val="single" w:sz="4" w:space="0" w:color="000000"/>
            </w:tcBorders>
            <w:shd w:val="clear" w:color="auto" w:fill="auto"/>
            <w:noWrap/>
            <w:vAlign w:val="bottom"/>
            <w:hideMark/>
          </w:tcPr>
          <w:p w14:paraId="7AA37B24"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PISO DE CERÁMICA C/CEMENTO COLA</w:t>
            </w:r>
          </w:p>
        </w:tc>
        <w:tc>
          <w:tcPr>
            <w:tcW w:w="1306" w:type="dxa"/>
            <w:tcBorders>
              <w:top w:val="nil"/>
              <w:left w:val="nil"/>
              <w:bottom w:val="single" w:sz="4" w:space="0" w:color="000000"/>
              <w:right w:val="single" w:sz="4" w:space="0" w:color="000000"/>
            </w:tcBorders>
            <w:shd w:val="clear" w:color="auto" w:fill="auto"/>
            <w:noWrap/>
            <w:vAlign w:val="bottom"/>
            <w:hideMark/>
          </w:tcPr>
          <w:p w14:paraId="6CB80298"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METRO CUADRADO</w:t>
            </w:r>
          </w:p>
        </w:tc>
      </w:tr>
      <w:tr w:rsidR="00BC54FE" w:rsidRPr="00FD2311" w14:paraId="0F48D50F"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A26E327"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15</w:t>
            </w:r>
          </w:p>
        </w:tc>
        <w:tc>
          <w:tcPr>
            <w:tcW w:w="6909" w:type="dxa"/>
            <w:tcBorders>
              <w:top w:val="nil"/>
              <w:left w:val="nil"/>
              <w:bottom w:val="single" w:sz="4" w:space="0" w:color="000000"/>
              <w:right w:val="single" w:sz="4" w:space="0" w:color="000000"/>
            </w:tcBorders>
            <w:shd w:val="clear" w:color="auto" w:fill="auto"/>
            <w:noWrap/>
            <w:vAlign w:val="bottom"/>
            <w:hideMark/>
          </w:tcPr>
          <w:p w14:paraId="40E53AEA"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PROVISIÓN Y COLOCADO PISO FLOTANTE</w:t>
            </w:r>
          </w:p>
        </w:tc>
        <w:tc>
          <w:tcPr>
            <w:tcW w:w="1306" w:type="dxa"/>
            <w:tcBorders>
              <w:top w:val="nil"/>
              <w:left w:val="nil"/>
              <w:bottom w:val="single" w:sz="4" w:space="0" w:color="000000"/>
              <w:right w:val="single" w:sz="4" w:space="0" w:color="000000"/>
            </w:tcBorders>
            <w:shd w:val="clear" w:color="auto" w:fill="auto"/>
            <w:noWrap/>
            <w:vAlign w:val="bottom"/>
            <w:hideMark/>
          </w:tcPr>
          <w:p w14:paraId="351204A4"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METRO CUADRADO</w:t>
            </w:r>
          </w:p>
        </w:tc>
      </w:tr>
      <w:tr w:rsidR="00BC54FE" w:rsidRPr="00FD2311" w14:paraId="12BB942C"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8224CE1"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16</w:t>
            </w:r>
          </w:p>
        </w:tc>
        <w:tc>
          <w:tcPr>
            <w:tcW w:w="6909" w:type="dxa"/>
            <w:tcBorders>
              <w:top w:val="nil"/>
              <w:left w:val="nil"/>
              <w:bottom w:val="single" w:sz="4" w:space="0" w:color="000000"/>
              <w:right w:val="single" w:sz="4" w:space="0" w:color="000000"/>
            </w:tcBorders>
            <w:shd w:val="clear" w:color="auto" w:fill="auto"/>
            <w:noWrap/>
            <w:vAlign w:val="bottom"/>
            <w:hideMark/>
          </w:tcPr>
          <w:p w14:paraId="56EC48ED"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ZÓCALO DE PISO FLOTANTE</w:t>
            </w:r>
          </w:p>
        </w:tc>
        <w:tc>
          <w:tcPr>
            <w:tcW w:w="1306" w:type="dxa"/>
            <w:tcBorders>
              <w:top w:val="nil"/>
              <w:left w:val="nil"/>
              <w:bottom w:val="single" w:sz="4" w:space="0" w:color="000000"/>
              <w:right w:val="single" w:sz="4" w:space="0" w:color="000000"/>
            </w:tcBorders>
            <w:shd w:val="clear" w:color="auto" w:fill="auto"/>
            <w:noWrap/>
            <w:vAlign w:val="bottom"/>
            <w:hideMark/>
          </w:tcPr>
          <w:p w14:paraId="41B6893C"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METRO</w:t>
            </w:r>
          </w:p>
        </w:tc>
      </w:tr>
      <w:tr w:rsidR="00BC54FE" w:rsidRPr="00FD2311" w14:paraId="2865B427"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1301980"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17</w:t>
            </w:r>
          </w:p>
        </w:tc>
        <w:tc>
          <w:tcPr>
            <w:tcW w:w="6909" w:type="dxa"/>
            <w:tcBorders>
              <w:top w:val="nil"/>
              <w:left w:val="nil"/>
              <w:bottom w:val="single" w:sz="4" w:space="0" w:color="000000"/>
              <w:right w:val="single" w:sz="4" w:space="0" w:color="000000"/>
            </w:tcBorders>
            <w:shd w:val="clear" w:color="auto" w:fill="auto"/>
            <w:noWrap/>
            <w:vAlign w:val="bottom"/>
            <w:hideMark/>
          </w:tcPr>
          <w:p w14:paraId="6D4F2235"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BOTAGUAS DE HORMIGÓN ARMADO</w:t>
            </w:r>
          </w:p>
        </w:tc>
        <w:tc>
          <w:tcPr>
            <w:tcW w:w="1306" w:type="dxa"/>
            <w:tcBorders>
              <w:top w:val="nil"/>
              <w:left w:val="nil"/>
              <w:bottom w:val="single" w:sz="4" w:space="0" w:color="000000"/>
              <w:right w:val="single" w:sz="4" w:space="0" w:color="000000"/>
            </w:tcBorders>
            <w:shd w:val="clear" w:color="auto" w:fill="auto"/>
            <w:noWrap/>
            <w:vAlign w:val="bottom"/>
            <w:hideMark/>
          </w:tcPr>
          <w:p w14:paraId="0FE03BE0"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METRO</w:t>
            </w:r>
          </w:p>
        </w:tc>
      </w:tr>
      <w:tr w:rsidR="00BC54FE" w:rsidRPr="00FD2311" w14:paraId="797C3726"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0BD0359"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18</w:t>
            </w:r>
          </w:p>
        </w:tc>
        <w:tc>
          <w:tcPr>
            <w:tcW w:w="6909" w:type="dxa"/>
            <w:tcBorders>
              <w:top w:val="nil"/>
              <w:left w:val="nil"/>
              <w:bottom w:val="single" w:sz="4" w:space="0" w:color="000000"/>
              <w:right w:val="single" w:sz="4" w:space="0" w:color="000000"/>
            </w:tcBorders>
            <w:shd w:val="clear" w:color="auto" w:fill="auto"/>
            <w:noWrap/>
            <w:vAlign w:val="bottom"/>
            <w:hideMark/>
          </w:tcPr>
          <w:p w14:paraId="4E365C9A"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REVOQUE INTERIOR DE YESO</w:t>
            </w:r>
          </w:p>
        </w:tc>
        <w:tc>
          <w:tcPr>
            <w:tcW w:w="1306" w:type="dxa"/>
            <w:tcBorders>
              <w:top w:val="nil"/>
              <w:left w:val="nil"/>
              <w:bottom w:val="single" w:sz="4" w:space="0" w:color="000000"/>
              <w:right w:val="single" w:sz="4" w:space="0" w:color="000000"/>
            </w:tcBorders>
            <w:shd w:val="clear" w:color="auto" w:fill="auto"/>
            <w:noWrap/>
            <w:vAlign w:val="bottom"/>
            <w:hideMark/>
          </w:tcPr>
          <w:p w14:paraId="168B4FAC"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METRO CUADRADO</w:t>
            </w:r>
          </w:p>
        </w:tc>
      </w:tr>
      <w:tr w:rsidR="00BC54FE" w:rsidRPr="00FD2311" w14:paraId="508B3B7F"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D5C9974"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19</w:t>
            </w:r>
          </w:p>
        </w:tc>
        <w:tc>
          <w:tcPr>
            <w:tcW w:w="6909" w:type="dxa"/>
            <w:tcBorders>
              <w:top w:val="nil"/>
              <w:left w:val="nil"/>
              <w:bottom w:val="single" w:sz="4" w:space="0" w:color="000000"/>
              <w:right w:val="single" w:sz="4" w:space="0" w:color="000000"/>
            </w:tcBorders>
            <w:shd w:val="clear" w:color="auto" w:fill="auto"/>
            <w:noWrap/>
            <w:vAlign w:val="bottom"/>
            <w:hideMark/>
          </w:tcPr>
          <w:p w14:paraId="5477B94D"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ENTORTADO BAJO CUBIERTA INCLINADA</w:t>
            </w:r>
          </w:p>
        </w:tc>
        <w:tc>
          <w:tcPr>
            <w:tcW w:w="1306" w:type="dxa"/>
            <w:tcBorders>
              <w:top w:val="nil"/>
              <w:left w:val="nil"/>
              <w:bottom w:val="single" w:sz="4" w:space="0" w:color="000000"/>
              <w:right w:val="single" w:sz="4" w:space="0" w:color="000000"/>
            </w:tcBorders>
            <w:shd w:val="clear" w:color="auto" w:fill="auto"/>
            <w:noWrap/>
            <w:vAlign w:val="bottom"/>
            <w:hideMark/>
          </w:tcPr>
          <w:p w14:paraId="100CA7BA"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METRO CUADRADO</w:t>
            </w:r>
          </w:p>
        </w:tc>
      </w:tr>
      <w:tr w:rsidR="00BC54FE" w:rsidRPr="00FD2311" w14:paraId="6E1C2FF2"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876686F"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20</w:t>
            </w:r>
          </w:p>
        </w:tc>
        <w:tc>
          <w:tcPr>
            <w:tcW w:w="6909" w:type="dxa"/>
            <w:tcBorders>
              <w:top w:val="nil"/>
              <w:left w:val="nil"/>
              <w:bottom w:val="single" w:sz="4" w:space="0" w:color="000000"/>
              <w:right w:val="single" w:sz="4" w:space="0" w:color="000000"/>
            </w:tcBorders>
            <w:shd w:val="clear" w:color="auto" w:fill="auto"/>
            <w:noWrap/>
            <w:vAlign w:val="bottom"/>
            <w:hideMark/>
          </w:tcPr>
          <w:p w14:paraId="41911003"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REVOQUE INTERIOR DE CEMENTO</w:t>
            </w:r>
          </w:p>
        </w:tc>
        <w:tc>
          <w:tcPr>
            <w:tcW w:w="1306" w:type="dxa"/>
            <w:tcBorders>
              <w:top w:val="nil"/>
              <w:left w:val="nil"/>
              <w:bottom w:val="single" w:sz="4" w:space="0" w:color="000000"/>
              <w:right w:val="single" w:sz="4" w:space="0" w:color="000000"/>
            </w:tcBorders>
            <w:shd w:val="clear" w:color="auto" w:fill="auto"/>
            <w:noWrap/>
            <w:vAlign w:val="bottom"/>
            <w:hideMark/>
          </w:tcPr>
          <w:p w14:paraId="75202AF0"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METRO CUADRADO</w:t>
            </w:r>
          </w:p>
        </w:tc>
      </w:tr>
      <w:tr w:rsidR="00BC54FE" w:rsidRPr="00FD2311" w14:paraId="4D5F1EF0"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A68535F"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21</w:t>
            </w:r>
          </w:p>
        </w:tc>
        <w:tc>
          <w:tcPr>
            <w:tcW w:w="6909" w:type="dxa"/>
            <w:tcBorders>
              <w:top w:val="nil"/>
              <w:left w:val="nil"/>
              <w:bottom w:val="single" w:sz="4" w:space="0" w:color="000000"/>
              <w:right w:val="single" w:sz="4" w:space="0" w:color="000000"/>
            </w:tcBorders>
            <w:shd w:val="clear" w:color="auto" w:fill="auto"/>
            <w:noWrap/>
            <w:vAlign w:val="bottom"/>
            <w:hideMark/>
          </w:tcPr>
          <w:p w14:paraId="1F53321D"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REVESTIMIENTO DE CERÁMICA C/CEMENTO COLA</w:t>
            </w:r>
          </w:p>
        </w:tc>
        <w:tc>
          <w:tcPr>
            <w:tcW w:w="1306" w:type="dxa"/>
            <w:tcBorders>
              <w:top w:val="nil"/>
              <w:left w:val="nil"/>
              <w:bottom w:val="single" w:sz="4" w:space="0" w:color="000000"/>
              <w:right w:val="single" w:sz="4" w:space="0" w:color="000000"/>
            </w:tcBorders>
            <w:shd w:val="clear" w:color="auto" w:fill="auto"/>
            <w:noWrap/>
            <w:vAlign w:val="bottom"/>
            <w:hideMark/>
          </w:tcPr>
          <w:p w14:paraId="55B64AC4"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METRO CUADRADO</w:t>
            </w:r>
          </w:p>
        </w:tc>
      </w:tr>
      <w:tr w:rsidR="00BC54FE" w:rsidRPr="00FD2311" w14:paraId="56668EDD"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532BFF1"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22</w:t>
            </w:r>
          </w:p>
        </w:tc>
        <w:tc>
          <w:tcPr>
            <w:tcW w:w="6909" w:type="dxa"/>
            <w:tcBorders>
              <w:top w:val="nil"/>
              <w:left w:val="nil"/>
              <w:bottom w:val="single" w:sz="4" w:space="0" w:color="000000"/>
              <w:right w:val="single" w:sz="4" w:space="0" w:color="000000"/>
            </w:tcBorders>
            <w:shd w:val="clear" w:color="auto" w:fill="auto"/>
            <w:noWrap/>
            <w:vAlign w:val="bottom"/>
            <w:hideMark/>
          </w:tcPr>
          <w:p w14:paraId="16FA69D4"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REVESTIMIENTO DE CERÁMICA PARA MESÓN</w:t>
            </w:r>
          </w:p>
        </w:tc>
        <w:tc>
          <w:tcPr>
            <w:tcW w:w="1306" w:type="dxa"/>
            <w:tcBorders>
              <w:top w:val="nil"/>
              <w:left w:val="nil"/>
              <w:bottom w:val="single" w:sz="4" w:space="0" w:color="000000"/>
              <w:right w:val="single" w:sz="4" w:space="0" w:color="000000"/>
            </w:tcBorders>
            <w:shd w:val="clear" w:color="auto" w:fill="auto"/>
            <w:noWrap/>
            <w:vAlign w:val="bottom"/>
            <w:hideMark/>
          </w:tcPr>
          <w:p w14:paraId="1FBAA55C"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METRO CUADRADO</w:t>
            </w:r>
          </w:p>
        </w:tc>
      </w:tr>
      <w:tr w:rsidR="00BC54FE" w:rsidRPr="00FD2311" w14:paraId="045DBBD5"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783A953"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23</w:t>
            </w:r>
          </w:p>
        </w:tc>
        <w:tc>
          <w:tcPr>
            <w:tcW w:w="6909" w:type="dxa"/>
            <w:tcBorders>
              <w:top w:val="nil"/>
              <w:left w:val="nil"/>
              <w:bottom w:val="single" w:sz="4" w:space="0" w:color="000000"/>
              <w:right w:val="single" w:sz="4" w:space="0" w:color="000000"/>
            </w:tcBorders>
            <w:shd w:val="clear" w:color="auto" w:fill="auto"/>
            <w:noWrap/>
            <w:vAlign w:val="bottom"/>
            <w:hideMark/>
          </w:tcPr>
          <w:p w14:paraId="5103A45A"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REVOQUE EXTERIOR DE CEMENTO</w:t>
            </w:r>
          </w:p>
        </w:tc>
        <w:tc>
          <w:tcPr>
            <w:tcW w:w="1306" w:type="dxa"/>
            <w:tcBorders>
              <w:top w:val="nil"/>
              <w:left w:val="nil"/>
              <w:bottom w:val="single" w:sz="4" w:space="0" w:color="000000"/>
              <w:right w:val="single" w:sz="4" w:space="0" w:color="000000"/>
            </w:tcBorders>
            <w:shd w:val="clear" w:color="auto" w:fill="auto"/>
            <w:noWrap/>
            <w:vAlign w:val="bottom"/>
            <w:hideMark/>
          </w:tcPr>
          <w:p w14:paraId="13C4EA50"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METRO CUADRADO</w:t>
            </w:r>
          </w:p>
        </w:tc>
      </w:tr>
      <w:tr w:rsidR="00BC54FE" w:rsidRPr="00FD2311" w14:paraId="1FD0E91F"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AFB99C5"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24</w:t>
            </w:r>
          </w:p>
        </w:tc>
        <w:tc>
          <w:tcPr>
            <w:tcW w:w="6909" w:type="dxa"/>
            <w:tcBorders>
              <w:top w:val="nil"/>
              <w:left w:val="nil"/>
              <w:bottom w:val="single" w:sz="4" w:space="0" w:color="000000"/>
              <w:right w:val="single" w:sz="4" w:space="0" w:color="000000"/>
            </w:tcBorders>
            <w:shd w:val="clear" w:color="auto" w:fill="auto"/>
            <w:noWrap/>
            <w:vAlign w:val="bottom"/>
            <w:hideMark/>
          </w:tcPr>
          <w:p w14:paraId="4146E7AB"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ALERO DE YESO C/ ESTRUCTURA MADERAMEN</w:t>
            </w:r>
          </w:p>
        </w:tc>
        <w:tc>
          <w:tcPr>
            <w:tcW w:w="1306" w:type="dxa"/>
            <w:tcBorders>
              <w:top w:val="nil"/>
              <w:left w:val="nil"/>
              <w:bottom w:val="single" w:sz="4" w:space="0" w:color="000000"/>
              <w:right w:val="single" w:sz="4" w:space="0" w:color="000000"/>
            </w:tcBorders>
            <w:shd w:val="clear" w:color="auto" w:fill="auto"/>
            <w:noWrap/>
            <w:vAlign w:val="bottom"/>
            <w:hideMark/>
          </w:tcPr>
          <w:p w14:paraId="58326170"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METRO CUADRADO</w:t>
            </w:r>
          </w:p>
        </w:tc>
      </w:tr>
      <w:tr w:rsidR="00BC54FE" w:rsidRPr="00FD2311" w14:paraId="5095CC25"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C8BFF2A"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25</w:t>
            </w:r>
          </w:p>
        </w:tc>
        <w:tc>
          <w:tcPr>
            <w:tcW w:w="6909" w:type="dxa"/>
            <w:tcBorders>
              <w:top w:val="nil"/>
              <w:left w:val="nil"/>
              <w:bottom w:val="single" w:sz="4" w:space="0" w:color="000000"/>
              <w:right w:val="single" w:sz="4" w:space="0" w:color="000000"/>
            </w:tcBorders>
            <w:shd w:val="clear" w:color="auto" w:fill="auto"/>
            <w:noWrap/>
            <w:vAlign w:val="bottom"/>
            <w:hideMark/>
          </w:tcPr>
          <w:p w14:paraId="11C8AAE1"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PINTURA INTERIOR LATEX</w:t>
            </w:r>
          </w:p>
        </w:tc>
        <w:tc>
          <w:tcPr>
            <w:tcW w:w="1306" w:type="dxa"/>
            <w:tcBorders>
              <w:top w:val="nil"/>
              <w:left w:val="nil"/>
              <w:bottom w:val="single" w:sz="4" w:space="0" w:color="000000"/>
              <w:right w:val="single" w:sz="4" w:space="0" w:color="000000"/>
            </w:tcBorders>
            <w:shd w:val="clear" w:color="auto" w:fill="auto"/>
            <w:noWrap/>
            <w:vAlign w:val="bottom"/>
            <w:hideMark/>
          </w:tcPr>
          <w:p w14:paraId="5A502B31"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METRO CUADRADO</w:t>
            </w:r>
          </w:p>
        </w:tc>
      </w:tr>
      <w:tr w:rsidR="00BC54FE" w:rsidRPr="00FD2311" w14:paraId="6A632672"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DC57D03"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26</w:t>
            </w:r>
          </w:p>
        </w:tc>
        <w:tc>
          <w:tcPr>
            <w:tcW w:w="6909" w:type="dxa"/>
            <w:tcBorders>
              <w:top w:val="nil"/>
              <w:left w:val="nil"/>
              <w:bottom w:val="single" w:sz="4" w:space="0" w:color="000000"/>
              <w:right w:val="single" w:sz="4" w:space="0" w:color="000000"/>
            </w:tcBorders>
            <w:shd w:val="clear" w:color="auto" w:fill="auto"/>
            <w:noWrap/>
            <w:vAlign w:val="bottom"/>
            <w:hideMark/>
          </w:tcPr>
          <w:p w14:paraId="3C59A033"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PINTURA EXTERIOR LATEX</w:t>
            </w:r>
          </w:p>
        </w:tc>
        <w:tc>
          <w:tcPr>
            <w:tcW w:w="1306" w:type="dxa"/>
            <w:tcBorders>
              <w:top w:val="nil"/>
              <w:left w:val="nil"/>
              <w:bottom w:val="single" w:sz="4" w:space="0" w:color="000000"/>
              <w:right w:val="single" w:sz="4" w:space="0" w:color="000000"/>
            </w:tcBorders>
            <w:shd w:val="clear" w:color="auto" w:fill="auto"/>
            <w:noWrap/>
            <w:vAlign w:val="bottom"/>
            <w:hideMark/>
          </w:tcPr>
          <w:p w14:paraId="5563A2A3"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METRO CUADRADO</w:t>
            </w:r>
          </w:p>
        </w:tc>
      </w:tr>
      <w:tr w:rsidR="00BC54FE" w:rsidRPr="00FD2311" w14:paraId="338E5F92"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8C6DE71"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27</w:t>
            </w:r>
          </w:p>
        </w:tc>
        <w:tc>
          <w:tcPr>
            <w:tcW w:w="6909" w:type="dxa"/>
            <w:tcBorders>
              <w:top w:val="nil"/>
              <w:left w:val="nil"/>
              <w:bottom w:val="single" w:sz="4" w:space="0" w:color="000000"/>
              <w:right w:val="single" w:sz="4" w:space="0" w:color="000000"/>
            </w:tcBorders>
            <w:shd w:val="clear" w:color="auto" w:fill="auto"/>
            <w:noWrap/>
            <w:vAlign w:val="bottom"/>
            <w:hideMark/>
          </w:tcPr>
          <w:p w14:paraId="00509EFF"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 xml:space="preserve">PROVISIÓN Y COLOCADO </w:t>
            </w:r>
            <w:proofErr w:type="gramStart"/>
            <w:r w:rsidRPr="00FD2311">
              <w:rPr>
                <w:rFonts w:ascii="Calibri" w:hAnsi="Calibri" w:cs="Calibri"/>
                <w:color w:val="000000"/>
                <w:sz w:val="16"/>
                <w:szCs w:val="16"/>
                <w:lang w:val="es-419" w:eastAsia="es-419"/>
              </w:rPr>
              <w:t>DE  PUERTA</w:t>
            </w:r>
            <w:proofErr w:type="gramEnd"/>
            <w:r w:rsidRPr="00FD2311">
              <w:rPr>
                <w:rFonts w:ascii="Calibri" w:hAnsi="Calibri" w:cs="Calibri"/>
                <w:color w:val="000000"/>
                <w:sz w:val="16"/>
                <w:szCs w:val="16"/>
                <w:lang w:val="es-419" w:eastAsia="es-419"/>
              </w:rPr>
              <w:t xml:space="preserve"> TABLERO DE MADERA SEMIDURA C/BARNIZ (1,00X2,10) (INC/MARCO Y QUINCALLERÍA)</w:t>
            </w:r>
          </w:p>
        </w:tc>
        <w:tc>
          <w:tcPr>
            <w:tcW w:w="1306" w:type="dxa"/>
            <w:tcBorders>
              <w:top w:val="nil"/>
              <w:left w:val="nil"/>
              <w:bottom w:val="single" w:sz="4" w:space="0" w:color="000000"/>
              <w:right w:val="single" w:sz="4" w:space="0" w:color="000000"/>
            </w:tcBorders>
            <w:shd w:val="clear" w:color="auto" w:fill="auto"/>
            <w:noWrap/>
            <w:vAlign w:val="bottom"/>
            <w:hideMark/>
          </w:tcPr>
          <w:p w14:paraId="2FF05F8D"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PIEZA</w:t>
            </w:r>
          </w:p>
        </w:tc>
      </w:tr>
      <w:tr w:rsidR="00BC54FE" w:rsidRPr="00FD2311" w14:paraId="45ED2940"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7F52081"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28</w:t>
            </w:r>
          </w:p>
        </w:tc>
        <w:tc>
          <w:tcPr>
            <w:tcW w:w="6909" w:type="dxa"/>
            <w:tcBorders>
              <w:top w:val="nil"/>
              <w:left w:val="nil"/>
              <w:bottom w:val="single" w:sz="4" w:space="0" w:color="000000"/>
              <w:right w:val="single" w:sz="4" w:space="0" w:color="000000"/>
            </w:tcBorders>
            <w:shd w:val="clear" w:color="auto" w:fill="auto"/>
            <w:noWrap/>
            <w:vAlign w:val="bottom"/>
            <w:hideMark/>
          </w:tcPr>
          <w:p w14:paraId="11ECE51C"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 xml:space="preserve">PROVISIÓN Y COLOCADO </w:t>
            </w:r>
            <w:proofErr w:type="gramStart"/>
            <w:r w:rsidRPr="00FD2311">
              <w:rPr>
                <w:rFonts w:ascii="Calibri" w:hAnsi="Calibri" w:cs="Calibri"/>
                <w:color w:val="000000"/>
                <w:sz w:val="16"/>
                <w:szCs w:val="16"/>
                <w:lang w:val="es-419" w:eastAsia="es-419"/>
              </w:rPr>
              <w:t>DE  PUERTA</w:t>
            </w:r>
            <w:proofErr w:type="gramEnd"/>
            <w:r w:rsidRPr="00FD2311">
              <w:rPr>
                <w:rFonts w:ascii="Calibri" w:hAnsi="Calibri" w:cs="Calibri"/>
                <w:color w:val="000000"/>
                <w:sz w:val="16"/>
                <w:szCs w:val="16"/>
                <w:lang w:val="es-419" w:eastAsia="es-419"/>
              </w:rPr>
              <w:t xml:space="preserve"> TABLERO DE MADERA SEMIDURA C/BARNIZ (0,90X2,10) (INC/MARCO Y QUINCALLERÍA)</w:t>
            </w:r>
          </w:p>
        </w:tc>
        <w:tc>
          <w:tcPr>
            <w:tcW w:w="1306" w:type="dxa"/>
            <w:tcBorders>
              <w:top w:val="nil"/>
              <w:left w:val="nil"/>
              <w:bottom w:val="single" w:sz="4" w:space="0" w:color="000000"/>
              <w:right w:val="single" w:sz="4" w:space="0" w:color="000000"/>
            </w:tcBorders>
            <w:shd w:val="clear" w:color="auto" w:fill="auto"/>
            <w:noWrap/>
            <w:vAlign w:val="bottom"/>
            <w:hideMark/>
          </w:tcPr>
          <w:p w14:paraId="481E1A8B"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PIEZA</w:t>
            </w:r>
          </w:p>
        </w:tc>
      </w:tr>
      <w:tr w:rsidR="00BC54FE" w:rsidRPr="00FD2311" w14:paraId="79726BD1"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6546586"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29</w:t>
            </w:r>
          </w:p>
        </w:tc>
        <w:tc>
          <w:tcPr>
            <w:tcW w:w="6909" w:type="dxa"/>
            <w:tcBorders>
              <w:top w:val="nil"/>
              <w:left w:val="nil"/>
              <w:bottom w:val="single" w:sz="4" w:space="0" w:color="000000"/>
              <w:right w:val="single" w:sz="4" w:space="0" w:color="000000"/>
            </w:tcBorders>
            <w:shd w:val="clear" w:color="auto" w:fill="auto"/>
            <w:noWrap/>
            <w:vAlign w:val="bottom"/>
            <w:hideMark/>
          </w:tcPr>
          <w:p w14:paraId="5EC7A762"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PROVISIÓN Y COLOCADO VENTANA DE ALUMINIO LÍNEA 20 C/VIDRIO 4MM Y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2C6D5569"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METRO CUADRADO</w:t>
            </w:r>
          </w:p>
        </w:tc>
      </w:tr>
      <w:tr w:rsidR="00BC54FE" w:rsidRPr="00FD2311" w14:paraId="64CFE657"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59F267D"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30</w:t>
            </w:r>
          </w:p>
        </w:tc>
        <w:tc>
          <w:tcPr>
            <w:tcW w:w="6909" w:type="dxa"/>
            <w:tcBorders>
              <w:top w:val="nil"/>
              <w:left w:val="nil"/>
              <w:bottom w:val="single" w:sz="4" w:space="0" w:color="000000"/>
              <w:right w:val="single" w:sz="4" w:space="0" w:color="000000"/>
            </w:tcBorders>
            <w:shd w:val="clear" w:color="auto" w:fill="auto"/>
            <w:noWrap/>
            <w:vAlign w:val="bottom"/>
            <w:hideMark/>
          </w:tcPr>
          <w:p w14:paraId="3594631A"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PROVISIÓN Y COLOCADO VENTANA PROYECTANTE DE ALUMINIO</w:t>
            </w:r>
          </w:p>
        </w:tc>
        <w:tc>
          <w:tcPr>
            <w:tcW w:w="1306" w:type="dxa"/>
            <w:tcBorders>
              <w:top w:val="nil"/>
              <w:left w:val="nil"/>
              <w:bottom w:val="single" w:sz="4" w:space="0" w:color="000000"/>
              <w:right w:val="single" w:sz="4" w:space="0" w:color="000000"/>
            </w:tcBorders>
            <w:shd w:val="clear" w:color="auto" w:fill="auto"/>
            <w:noWrap/>
            <w:vAlign w:val="bottom"/>
            <w:hideMark/>
          </w:tcPr>
          <w:p w14:paraId="18AAA02F"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METRO CUADRADO</w:t>
            </w:r>
          </w:p>
        </w:tc>
      </w:tr>
      <w:tr w:rsidR="00BC54FE" w:rsidRPr="00FD2311" w14:paraId="120B3931"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6C48B73"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lastRenderedPageBreak/>
              <w:t>31</w:t>
            </w:r>
          </w:p>
        </w:tc>
        <w:tc>
          <w:tcPr>
            <w:tcW w:w="6909" w:type="dxa"/>
            <w:tcBorders>
              <w:top w:val="nil"/>
              <w:left w:val="nil"/>
              <w:bottom w:val="single" w:sz="4" w:space="0" w:color="000000"/>
              <w:right w:val="single" w:sz="4" w:space="0" w:color="000000"/>
            </w:tcBorders>
            <w:shd w:val="clear" w:color="auto" w:fill="auto"/>
            <w:noWrap/>
            <w:vAlign w:val="bottom"/>
            <w:hideMark/>
          </w:tcPr>
          <w:p w14:paraId="0D266737"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PROVISIÓN Y COLOCADO VENTANA DE ALUMINIO CON CELOSÍA</w:t>
            </w:r>
          </w:p>
        </w:tc>
        <w:tc>
          <w:tcPr>
            <w:tcW w:w="1306" w:type="dxa"/>
            <w:tcBorders>
              <w:top w:val="nil"/>
              <w:left w:val="nil"/>
              <w:bottom w:val="single" w:sz="4" w:space="0" w:color="000000"/>
              <w:right w:val="single" w:sz="4" w:space="0" w:color="000000"/>
            </w:tcBorders>
            <w:shd w:val="clear" w:color="auto" w:fill="auto"/>
            <w:noWrap/>
            <w:vAlign w:val="bottom"/>
            <w:hideMark/>
          </w:tcPr>
          <w:p w14:paraId="15525172"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METRO CUADRADO</w:t>
            </w:r>
          </w:p>
        </w:tc>
      </w:tr>
      <w:tr w:rsidR="00BC54FE" w:rsidRPr="00FD2311" w14:paraId="104F0E14"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39DB7CF"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32</w:t>
            </w:r>
          </w:p>
        </w:tc>
        <w:tc>
          <w:tcPr>
            <w:tcW w:w="6909" w:type="dxa"/>
            <w:tcBorders>
              <w:top w:val="nil"/>
              <w:left w:val="nil"/>
              <w:bottom w:val="single" w:sz="4" w:space="0" w:color="000000"/>
              <w:right w:val="single" w:sz="4" w:space="0" w:color="000000"/>
            </w:tcBorders>
            <w:shd w:val="clear" w:color="auto" w:fill="auto"/>
            <w:noWrap/>
            <w:vAlign w:val="bottom"/>
            <w:hideMark/>
          </w:tcPr>
          <w:p w14:paraId="64A16414"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PROVISIÓN Y COLOCADO CIELO FALSO DE PLAFÓN DE YESO PVC TIPO ARMSTRONG (0,60X0,60) Y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1E8931FA"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METRO CUADRADO</w:t>
            </w:r>
          </w:p>
        </w:tc>
      </w:tr>
      <w:tr w:rsidR="00BC54FE" w:rsidRPr="00FD2311" w14:paraId="44CB87EB"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3DBC8F7"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33</w:t>
            </w:r>
          </w:p>
        </w:tc>
        <w:tc>
          <w:tcPr>
            <w:tcW w:w="6909" w:type="dxa"/>
            <w:tcBorders>
              <w:top w:val="nil"/>
              <w:left w:val="nil"/>
              <w:bottom w:val="single" w:sz="4" w:space="0" w:color="000000"/>
              <w:right w:val="single" w:sz="4" w:space="0" w:color="000000"/>
            </w:tcBorders>
            <w:shd w:val="clear" w:color="auto" w:fill="auto"/>
            <w:noWrap/>
            <w:vAlign w:val="bottom"/>
            <w:hideMark/>
          </w:tcPr>
          <w:p w14:paraId="61B9924E"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 xml:space="preserve">CANALETA DE CALAMINA GALVANIZADA </w:t>
            </w:r>
            <w:proofErr w:type="spellStart"/>
            <w:r w:rsidRPr="00FD2311">
              <w:rPr>
                <w:rFonts w:ascii="Calibri" w:hAnsi="Calibri" w:cs="Calibri"/>
                <w:color w:val="000000"/>
                <w:sz w:val="16"/>
                <w:szCs w:val="16"/>
                <w:lang w:val="es-419" w:eastAsia="es-419"/>
              </w:rPr>
              <w:t>Nro</w:t>
            </w:r>
            <w:proofErr w:type="spellEnd"/>
            <w:r w:rsidRPr="00FD2311">
              <w:rPr>
                <w:rFonts w:ascii="Calibri" w:hAnsi="Calibri" w:cs="Calibri"/>
                <w:color w:val="000000"/>
                <w:sz w:val="16"/>
                <w:szCs w:val="16"/>
                <w:lang w:val="es-419" w:eastAsia="es-419"/>
              </w:rPr>
              <w:t xml:space="preserve"> 28 CORTE 33</w:t>
            </w:r>
          </w:p>
        </w:tc>
        <w:tc>
          <w:tcPr>
            <w:tcW w:w="1306" w:type="dxa"/>
            <w:tcBorders>
              <w:top w:val="nil"/>
              <w:left w:val="nil"/>
              <w:bottom w:val="single" w:sz="4" w:space="0" w:color="000000"/>
              <w:right w:val="single" w:sz="4" w:space="0" w:color="000000"/>
            </w:tcBorders>
            <w:shd w:val="clear" w:color="auto" w:fill="auto"/>
            <w:noWrap/>
            <w:vAlign w:val="bottom"/>
            <w:hideMark/>
          </w:tcPr>
          <w:p w14:paraId="272EADBA"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METRO</w:t>
            </w:r>
          </w:p>
        </w:tc>
      </w:tr>
      <w:tr w:rsidR="00BC54FE" w:rsidRPr="00FD2311" w14:paraId="6C194DC2"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F2A29EC"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34</w:t>
            </w:r>
          </w:p>
        </w:tc>
        <w:tc>
          <w:tcPr>
            <w:tcW w:w="6909" w:type="dxa"/>
            <w:tcBorders>
              <w:top w:val="nil"/>
              <w:left w:val="nil"/>
              <w:bottom w:val="single" w:sz="4" w:space="0" w:color="000000"/>
              <w:right w:val="single" w:sz="4" w:space="0" w:color="000000"/>
            </w:tcBorders>
            <w:shd w:val="clear" w:color="auto" w:fill="auto"/>
            <w:noWrap/>
            <w:vAlign w:val="bottom"/>
            <w:hideMark/>
          </w:tcPr>
          <w:p w14:paraId="1F971DA0"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BAJANTE DE PVC 3"</w:t>
            </w:r>
          </w:p>
        </w:tc>
        <w:tc>
          <w:tcPr>
            <w:tcW w:w="1306" w:type="dxa"/>
            <w:tcBorders>
              <w:top w:val="nil"/>
              <w:left w:val="nil"/>
              <w:bottom w:val="single" w:sz="4" w:space="0" w:color="000000"/>
              <w:right w:val="single" w:sz="4" w:space="0" w:color="000000"/>
            </w:tcBorders>
            <w:shd w:val="clear" w:color="auto" w:fill="auto"/>
            <w:noWrap/>
            <w:vAlign w:val="bottom"/>
            <w:hideMark/>
          </w:tcPr>
          <w:p w14:paraId="03584345"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METRO</w:t>
            </w:r>
          </w:p>
        </w:tc>
      </w:tr>
      <w:tr w:rsidR="00BC54FE" w:rsidRPr="00FD2311" w14:paraId="1CDA988C"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1C90550"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35</w:t>
            </w:r>
          </w:p>
        </w:tc>
        <w:tc>
          <w:tcPr>
            <w:tcW w:w="6909" w:type="dxa"/>
            <w:tcBorders>
              <w:top w:val="nil"/>
              <w:left w:val="nil"/>
              <w:bottom w:val="single" w:sz="4" w:space="0" w:color="000000"/>
              <w:right w:val="single" w:sz="4" w:space="0" w:color="000000"/>
            </w:tcBorders>
            <w:shd w:val="clear" w:color="auto" w:fill="auto"/>
            <w:noWrap/>
            <w:vAlign w:val="bottom"/>
            <w:hideMark/>
          </w:tcPr>
          <w:p w14:paraId="37DD8F07"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PROVISIÓN Y COLOCADO DE LAVANDERÍA DE CEMENTO CON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49C4C587"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PIEZA</w:t>
            </w:r>
          </w:p>
        </w:tc>
      </w:tr>
      <w:tr w:rsidR="00BC54FE" w:rsidRPr="00FD2311" w14:paraId="68FDEA86"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91AF7CC"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36</w:t>
            </w:r>
          </w:p>
        </w:tc>
        <w:tc>
          <w:tcPr>
            <w:tcW w:w="6909" w:type="dxa"/>
            <w:tcBorders>
              <w:top w:val="nil"/>
              <w:left w:val="nil"/>
              <w:bottom w:val="single" w:sz="4" w:space="0" w:color="000000"/>
              <w:right w:val="single" w:sz="4" w:space="0" w:color="000000"/>
            </w:tcBorders>
            <w:shd w:val="clear" w:color="auto" w:fill="auto"/>
            <w:noWrap/>
            <w:vAlign w:val="bottom"/>
            <w:hideMark/>
          </w:tcPr>
          <w:p w14:paraId="6AA104C7"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INSTALACIÓN DE AGUA POTABLE</w:t>
            </w:r>
          </w:p>
        </w:tc>
        <w:tc>
          <w:tcPr>
            <w:tcW w:w="1306" w:type="dxa"/>
            <w:tcBorders>
              <w:top w:val="nil"/>
              <w:left w:val="nil"/>
              <w:bottom w:val="single" w:sz="4" w:space="0" w:color="000000"/>
              <w:right w:val="single" w:sz="4" w:space="0" w:color="000000"/>
            </w:tcBorders>
            <w:shd w:val="clear" w:color="auto" w:fill="auto"/>
            <w:noWrap/>
            <w:vAlign w:val="bottom"/>
            <w:hideMark/>
          </w:tcPr>
          <w:p w14:paraId="3E4144EC"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GLOBAL</w:t>
            </w:r>
          </w:p>
        </w:tc>
      </w:tr>
      <w:tr w:rsidR="00BC54FE" w:rsidRPr="00FD2311" w14:paraId="2880DF6B"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01AF9E2"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37</w:t>
            </w:r>
          </w:p>
        </w:tc>
        <w:tc>
          <w:tcPr>
            <w:tcW w:w="6909" w:type="dxa"/>
            <w:tcBorders>
              <w:top w:val="nil"/>
              <w:left w:val="nil"/>
              <w:bottom w:val="single" w:sz="4" w:space="0" w:color="000000"/>
              <w:right w:val="single" w:sz="4" w:space="0" w:color="000000"/>
            </w:tcBorders>
            <w:shd w:val="clear" w:color="auto" w:fill="auto"/>
            <w:noWrap/>
            <w:vAlign w:val="bottom"/>
            <w:hideMark/>
          </w:tcPr>
          <w:p w14:paraId="55F13FD2"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PROVISIÓN Y COLOCADO DE DUCHA ELÉCTRICA</w:t>
            </w:r>
          </w:p>
        </w:tc>
        <w:tc>
          <w:tcPr>
            <w:tcW w:w="1306" w:type="dxa"/>
            <w:tcBorders>
              <w:top w:val="nil"/>
              <w:left w:val="nil"/>
              <w:bottom w:val="single" w:sz="4" w:space="0" w:color="000000"/>
              <w:right w:val="single" w:sz="4" w:space="0" w:color="000000"/>
            </w:tcBorders>
            <w:shd w:val="clear" w:color="auto" w:fill="auto"/>
            <w:noWrap/>
            <w:vAlign w:val="bottom"/>
            <w:hideMark/>
          </w:tcPr>
          <w:p w14:paraId="232A4AB6"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PIEZA</w:t>
            </w:r>
          </w:p>
        </w:tc>
      </w:tr>
      <w:tr w:rsidR="00BC54FE" w:rsidRPr="00FD2311" w14:paraId="5AECA59C"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307C14B"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38</w:t>
            </w:r>
          </w:p>
        </w:tc>
        <w:tc>
          <w:tcPr>
            <w:tcW w:w="6909" w:type="dxa"/>
            <w:tcBorders>
              <w:top w:val="nil"/>
              <w:left w:val="nil"/>
              <w:bottom w:val="single" w:sz="4" w:space="0" w:color="000000"/>
              <w:right w:val="single" w:sz="4" w:space="0" w:color="000000"/>
            </w:tcBorders>
            <w:shd w:val="clear" w:color="auto" w:fill="auto"/>
            <w:noWrap/>
            <w:vAlign w:val="bottom"/>
            <w:hideMark/>
          </w:tcPr>
          <w:p w14:paraId="0B8F47A5"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PROVISIÓN Y COLOCADO DE LAVAPLATOS DE DOS FOSAS CON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12BC3FEA"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PIEZA</w:t>
            </w:r>
          </w:p>
        </w:tc>
      </w:tr>
      <w:tr w:rsidR="00BC54FE" w:rsidRPr="00FD2311" w14:paraId="3AB6E6B5"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39A34F4"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39</w:t>
            </w:r>
          </w:p>
        </w:tc>
        <w:tc>
          <w:tcPr>
            <w:tcW w:w="6909" w:type="dxa"/>
            <w:tcBorders>
              <w:top w:val="nil"/>
              <w:left w:val="nil"/>
              <w:bottom w:val="single" w:sz="4" w:space="0" w:color="000000"/>
              <w:right w:val="single" w:sz="4" w:space="0" w:color="000000"/>
            </w:tcBorders>
            <w:shd w:val="clear" w:color="auto" w:fill="auto"/>
            <w:noWrap/>
            <w:vAlign w:val="bottom"/>
            <w:hideMark/>
          </w:tcPr>
          <w:p w14:paraId="0DEE41F8"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INSTALACIÓN SANITARIA</w:t>
            </w:r>
          </w:p>
        </w:tc>
        <w:tc>
          <w:tcPr>
            <w:tcW w:w="1306" w:type="dxa"/>
            <w:tcBorders>
              <w:top w:val="nil"/>
              <w:left w:val="nil"/>
              <w:bottom w:val="single" w:sz="4" w:space="0" w:color="000000"/>
              <w:right w:val="single" w:sz="4" w:space="0" w:color="000000"/>
            </w:tcBorders>
            <w:shd w:val="clear" w:color="auto" w:fill="auto"/>
            <w:noWrap/>
            <w:vAlign w:val="bottom"/>
            <w:hideMark/>
          </w:tcPr>
          <w:p w14:paraId="08658BF5"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GLOBAL</w:t>
            </w:r>
          </w:p>
        </w:tc>
      </w:tr>
      <w:tr w:rsidR="00BC54FE" w:rsidRPr="00FD2311" w14:paraId="273A4877"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5BD8A25"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40</w:t>
            </w:r>
          </w:p>
        </w:tc>
        <w:tc>
          <w:tcPr>
            <w:tcW w:w="6909" w:type="dxa"/>
            <w:tcBorders>
              <w:top w:val="nil"/>
              <w:left w:val="nil"/>
              <w:bottom w:val="single" w:sz="4" w:space="0" w:color="000000"/>
              <w:right w:val="single" w:sz="4" w:space="0" w:color="000000"/>
            </w:tcBorders>
            <w:shd w:val="clear" w:color="auto" w:fill="auto"/>
            <w:noWrap/>
            <w:vAlign w:val="bottom"/>
            <w:hideMark/>
          </w:tcPr>
          <w:p w14:paraId="23695F7F"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PROVISIÓN E INSTALACIÓN DE ARTEFACTOS PARA BAÑO</w:t>
            </w:r>
          </w:p>
        </w:tc>
        <w:tc>
          <w:tcPr>
            <w:tcW w:w="1306" w:type="dxa"/>
            <w:tcBorders>
              <w:top w:val="nil"/>
              <w:left w:val="nil"/>
              <w:bottom w:val="single" w:sz="4" w:space="0" w:color="000000"/>
              <w:right w:val="single" w:sz="4" w:space="0" w:color="000000"/>
            </w:tcBorders>
            <w:shd w:val="clear" w:color="auto" w:fill="auto"/>
            <w:noWrap/>
            <w:vAlign w:val="bottom"/>
            <w:hideMark/>
          </w:tcPr>
          <w:p w14:paraId="1C814B81"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GLOBAL</w:t>
            </w:r>
          </w:p>
        </w:tc>
      </w:tr>
      <w:tr w:rsidR="00BC54FE" w:rsidRPr="00FD2311" w14:paraId="3B694341"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1FAC457"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41</w:t>
            </w:r>
          </w:p>
        </w:tc>
        <w:tc>
          <w:tcPr>
            <w:tcW w:w="6909" w:type="dxa"/>
            <w:tcBorders>
              <w:top w:val="nil"/>
              <w:left w:val="nil"/>
              <w:bottom w:val="single" w:sz="4" w:space="0" w:color="000000"/>
              <w:right w:val="single" w:sz="4" w:space="0" w:color="000000"/>
            </w:tcBorders>
            <w:shd w:val="clear" w:color="auto" w:fill="auto"/>
            <w:noWrap/>
            <w:vAlign w:val="bottom"/>
            <w:hideMark/>
          </w:tcPr>
          <w:p w14:paraId="0C4AFF8C"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PROVISIÓN Y COLOCADO DE CAJONERÍA BAJA DE COCINA</w:t>
            </w:r>
          </w:p>
        </w:tc>
        <w:tc>
          <w:tcPr>
            <w:tcW w:w="1306" w:type="dxa"/>
            <w:tcBorders>
              <w:top w:val="nil"/>
              <w:left w:val="nil"/>
              <w:bottom w:val="single" w:sz="4" w:space="0" w:color="000000"/>
              <w:right w:val="single" w:sz="4" w:space="0" w:color="000000"/>
            </w:tcBorders>
            <w:shd w:val="clear" w:color="auto" w:fill="auto"/>
            <w:noWrap/>
            <w:vAlign w:val="bottom"/>
            <w:hideMark/>
          </w:tcPr>
          <w:p w14:paraId="343A4B58"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METRO</w:t>
            </w:r>
          </w:p>
        </w:tc>
      </w:tr>
      <w:tr w:rsidR="00BC54FE" w:rsidRPr="00FD2311" w14:paraId="232E6B71"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045EC77"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42</w:t>
            </w:r>
          </w:p>
        </w:tc>
        <w:tc>
          <w:tcPr>
            <w:tcW w:w="6909" w:type="dxa"/>
            <w:tcBorders>
              <w:top w:val="nil"/>
              <w:left w:val="nil"/>
              <w:bottom w:val="single" w:sz="4" w:space="0" w:color="000000"/>
              <w:right w:val="single" w:sz="4" w:space="0" w:color="000000"/>
            </w:tcBorders>
            <w:shd w:val="clear" w:color="auto" w:fill="auto"/>
            <w:noWrap/>
            <w:vAlign w:val="bottom"/>
            <w:hideMark/>
          </w:tcPr>
          <w:p w14:paraId="258D7D47"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PROVISIÓN Y COLOCADO DE CAJONERÍA ALTA DE COCINA</w:t>
            </w:r>
          </w:p>
        </w:tc>
        <w:tc>
          <w:tcPr>
            <w:tcW w:w="1306" w:type="dxa"/>
            <w:tcBorders>
              <w:top w:val="nil"/>
              <w:left w:val="nil"/>
              <w:bottom w:val="single" w:sz="4" w:space="0" w:color="000000"/>
              <w:right w:val="single" w:sz="4" w:space="0" w:color="000000"/>
            </w:tcBorders>
            <w:shd w:val="clear" w:color="auto" w:fill="auto"/>
            <w:noWrap/>
            <w:vAlign w:val="bottom"/>
            <w:hideMark/>
          </w:tcPr>
          <w:p w14:paraId="400BE3C9"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METRO</w:t>
            </w:r>
          </w:p>
        </w:tc>
      </w:tr>
      <w:tr w:rsidR="00BC54FE" w:rsidRPr="00FD2311" w14:paraId="0AAD828A"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6DC8439"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43</w:t>
            </w:r>
          </w:p>
        </w:tc>
        <w:tc>
          <w:tcPr>
            <w:tcW w:w="6909" w:type="dxa"/>
            <w:tcBorders>
              <w:top w:val="nil"/>
              <w:left w:val="nil"/>
              <w:bottom w:val="single" w:sz="4" w:space="0" w:color="000000"/>
              <w:right w:val="single" w:sz="4" w:space="0" w:color="000000"/>
            </w:tcBorders>
            <w:shd w:val="clear" w:color="auto" w:fill="auto"/>
            <w:noWrap/>
            <w:vAlign w:val="bottom"/>
            <w:hideMark/>
          </w:tcPr>
          <w:p w14:paraId="14C96510"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INSTALACIÓN ELÉCTRICA (TOMA DE FUERZA)</w:t>
            </w:r>
          </w:p>
        </w:tc>
        <w:tc>
          <w:tcPr>
            <w:tcW w:w="1306" w:type="dxa"/>
            <w:tcBorders>
              <w:top w:val="nil"/>
              <w:left w:val="nil"/>
              <w:bottom w:val="single" w:sz="4" w:space="0" w:color="000000"/>
              <w:right w:val="single" w:sz="4" w:space="0" w:color="000000"/>
            </w:tcBorders>
            <w:shd w:val="clear" w:color="auto" w:fill="auto"/>
            <w:noWrap/>
            <w:vAlign w:val="bottom"/>
            <w:hideMark/>
          </w:tcPr>
          <w:p w14:paraId="0D36CEF0"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PUNTO</w:t>
            </w:r>
          </w:p>
        </w:tc>
      </w:tr>
      <w:tr w:rsidR="00BC54FE" w:rsidRPr="00FD2311" w14:paraId="26B3C7B7"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D75A832"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44</w:t>
            </w:r>
          </w:p>
        </w:tc>
        <w:tc>
          <w:tcPr>
            <w:tcW w:w="6909" w:type="dxa"/>
            <w:tcBorders>
              <w:top w:val="nil"/>
              <w:left w:val="nil"/>
              <w:bottom w:val="single" w:sz="4" w:space="0" w:color="000000"/>
              <w:right w:val="single" w:sz="4" w:space="0" w:color="000000"/>
            </w:tcBorders>
            <w:shd w:val="clear" w:color="auto" w:fill="auto"/>
            <w:noWrap/>
            <w:vAlign w:val="bottom"/>
            <w:hideMark/>
          </w:tcPr>
          <w:p w14:paraId="65C26B9D"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INSTALACIÓN ELÉCTRICA (PUNTO TOMACORRIENTE DOBLE)</w:t>
            </w:r>
          </w:p>
        </w:tc>
        <w:tc>
          <w:tcPr>
            <w:tcW w:w="1306" w:type="dxa"/>
            <w:tcBorders>
              <w:top w:val="nil"/>
              <w:left w:val="nil"/>
              <w:bottom w:val="single" w:sz="4" w:space="0" w:color="000000"/>
              <w:right w:val="single" w:sz="4" w:space="0" w:color="000000"/>
            </w:tcBorders>
            <w:shd w:val="clear" w:color="auto" w:fill="auto"/>
            <w:noWrap/>
            <w:vAlign w:val="bottom"/>
            <w:hideMark/>
          </w:tcPr>
          <w:p w14:paraId="6EA763FD"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PUNTO</w:t>
            </w:r>
          </w:p>
        </w:tc>
      </w:tr>
      <w:tr w:rsidR="00BC54FE" w:rsidRPr="00FD2311" w14:paraId="3BE49049"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A01730C"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45</w:t>
            </w:r>
          </w:p>
        </w:tc>
        <w:tc>
          <w:tcPr>
            <w:tcW w:w="6909" w:type="dxa"/>
            <w:tcBorders>
              <w:top w:val="nil"/>
              <w:left w:val="nil"/>
              <w:bottom w:val="single" w:sz="4" w:space="0" w:color="000000"/>
              <w:right w:val="single" w:sz="4" w:space="0" w:color="000000"/>
            </w:tcBorders>
            <w:shd w:val="clear" w:color="auto" w:fill="auto"/>
            <w:noWrap/>
            <w:vAlign w:val="bottom"/>
            <w:hideMark/>
          </w:tcPr>
          <w:p w14:paraId="04A77CB6"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INSTALACIÓN ELÉCTRICA (PUNTO DE ILUMINACIÓN PANEL LED 18 W)</w:t>
            </w:r>
          </w:p>
        </w:tc>
        <w:tc>
          <w:tcPr>
            <w:tcW w:w="1306" w:type="dxa"/>
            <w:tcBorders>
              <w:top w:val="nil"/>
              <w:left w:val="nil"/>
              <w:bottom w:val="single" w:sz="4" w:space="0" w:color="000000"/>
              <w:right w:val="single" w:sz="4" w:space="0" w:color="000000"/>
            </w:tcBorders>
            <w:shd w:val="clear" w:color="auto" w:fill="auto"/>
            <w:noWrap/>
            <w:vAlign w:val="bottom"/>
            <w:hideMark/>
          </w:tcPr>
          <w:p w14:paraId="2868146E"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PUNTO</w:t>
            </w:r>
          </w:p>
        </w:tc>
      </w:tr>
      <w:tr w:rsidR="00BC54FE" w:rsidRPr="00FD2311" w14:paraId="0E2C8234"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A800F92"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46</w:t>
            </w:r>
          </w:p>
        </w:tc>
        <w:tc>
          <w:tcPr>
            <w:tcW w:w="6909" w:type="dxa"/>
            <w:tcBorders>
              <w:top w:val="nil"/>
              <w:left w:val="nil"/>
              <w:bottom w:val="single" w:sz="4" w:space="0" w:color="000000"/>
              <w:right w:val="single" w:sz="4" w:space="0" w:color="000000"/>
            </w:tcBorders>
            <w:shd w:val="clear" w:color="auto" w:fill="auto"/>
            <w:noWrap/>
            <w:vAlign w:val="bottom"/>
            <w:hideMark/>
          </w:tcPr>
          <w:p w14:paraId="2DE21FB8"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INSTALACIÓN ELÉCTRICA (PUNTO TOMACORRIENTE SIMPLE)</w:t>
            </w:r>
          </w:p>
        </w:tc>
        <w:tc>
          <w:tcPr>
            <w:tcW w:w="1306" w:type="dxa"/>
            <w:tcBorders>
              <w:top w:val="nil"/>
              <w:left w:val="nil"/>
              <w:bottom w:val="single" w:sz="4" w:space="0" w:color="000000"/>
              <w:right w:val="single" w:sz="4" w:space="0" w:color="000000"/>
            </w:tcBorders>
            <w:shd w:val="clear" w:color="auto" w:fill="auto"/>
            <w:noWrap/>
            <w:vAlign w:val="bottom"/>
            <w:hideMark/>
          </w:tcPr>
          <w:p w14:paraId="56E79ADA"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PUNTO</w:t>
            </w:r>
          </w:p>
        </w:tc>
      </w:tr>
      <w:tr w:rsidR="00BC54FE" w:rsidRPr="00FD2311" w14:paraId="2FC3761A"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C8BB2AC"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47</w:t>
            </w:r>
          </w:p>
        </w:tc>
        <w:tc>
          <w:tcPr>
            <w:tcW w:w="6909" w:type="dxa"/>
            <w:tcBorders>
              <w:top w:val="nil"/>
              <w:left w:val="nil"/>
              <w:bottom w:val="single" w:sz="4" w:space="0" w:color="000000"/>
              <w:right w:val="single" w:sz="4" w:space="0" w:color="000000"/>
            </w:tcBorders>
            <w:shd w:val="clear" w:color="auto" w:fill="auto"/>
            <w:noWrap/>
            <w:vAlign w:val="bottom"/>
            <w:hideMark/>
          </w:tcPr>
          <w:p w14:paraId="765249A5"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TABLERO DE DISTRIBUCIÓN (3 CIRCUITOS)</w:t>
            </w:r>
          </w:p>
        </w:tc>
        <w:tc>
          <w:tcPr>
            <w:tcW w:w="1306" w:type="dxa"/>
            <w:tcBorders>
              <w:top w:val="nil"/>
              <w:left w:val="nil"/>
              <w:bottom w:val="single" w:sz="4" w:space="0" w:color="000000"/>
              <w:right w:val="single" w:sz="4" w:space="0" w:color="000000"/>
            </w:tcBorders>
            <w:shd w:val="clear" w:color="auto" w:fill="auto"/>
            <w:noWrap/>
            <w:vAlign w:val="bottom"/>
            <w:hideMark/>
          </w:tcPr>
          <w:p w14:paraId="4DE044FD"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GLOBAL</w:t>
            </w:r>
          </w:p>
        </w:tc>
      </w:tr>
      <w:tr w:rsidR="00BC54FE" w:rsidRPr="00FD2311" w14:paraId="0A47B034"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8969544"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48</w:t>
            </w:r>
          </w:p>
        </w:tc>
        <w:tc>
          <w:tcPr>
            <w:tcW w:w="6909" w:type="dxa"/>
            <w:tcBorders>
              <w:top w:val="nil"/>
              <w:left w:val="nil"/>
              <w:bottom w:val="single" w:sz="4" w:space="0" w:color="000000"/>
              <w:right w:val="single" w:sz="4" w:space="0" w:color="000000"/>
            </w:tcBorders>
            <w:shd w:val="clear" w:color="auto" w:fill="auto"/>
            <w:noWrap/>
            <w:vAlign w:val="bottom"/>
            <w:hideMark/>
          </w:tcPr>
          <w:p w14:paraId="43E93908"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ILUMINACION EXTERIOR LED CON PANEL SOLAR</w:t>
            </w:r>
          </w:p>
        </w:tc>
        <w:tc>
          <w:tcPr>
            <w:tcW w:w="1306" w:type="dxa"/>
            <w:tcBorders>
              <w:top w:val="nil"/>
              <w:left w:val="nil"/>
              <w:bottom w:val="single" w:sz="4" w:space="0" w:color="000000"/>
              <w:right w:val="single" w:sz="4" w:space="0" w:color="000000"/>
            </w:tcBorders>
            <w:shd w:val="clear" w:color="auto" w:fill="auto"/>
            <w:noWrap/>
            <w:vAlign w:val="bottom"/>
            <w:hideMark/>
          </w:tcPr>
          <w:p w14:paraId="653DADF6"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PUNTO</w:t>
            </w:r>
          </w:p>
        </w:tc>
      </w:tr>
      <w:tr w:rsidR="00BC54FE" w:rsidRPr="00FD2311" w14:paraId="772D9787"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B3F7BB3"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49</w:t>
            </w:r>
          </w:p>
        </w:tc>
        <w:tc>
          <w:tcPr>
            <w:tcW w:w="6909" w:type="dxa"/>
            <w:tcBorders>
              <w:top w:val="nil"/>
              <w:left w:val="nil"/>
              <w:bottom w:val="single" w:sz="4" w:space="0" w:color="000000"/>
              <w:right w:val="single" w:sz="4" w:space="0" w:color="000000"/>
            </w:tcBorders>
            <w:shd w:val="clear" w:color="auto" w:fill="auto"/>
            <w:noWrap/>
            <w:vAlign w:val="bottom"/>
            <w:hideMark/>
          </w:tcPr>
          <w:p w14:paraId="4D7986CD"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CÁMARA DE INSPECCIÓN DE LADRILLO GAMBOTE (24X12X6) (0,60X0,60)</w:t>
            </w:r>
          </w:p>
        </w:tc>
        <w:tc>
          <w:tcPr>
            <w:tcW w:w="1306" w:type="dxa"/>
            <w:tcBorders>
              <w:top w:val="nil"/>
              <w:left w:val="nil"/>
              <w:bottom w:val="single" w:sz="4" w:space="0" w:color="000000"/>
              <w:right w:val="single" w:sz="4" w:space="0" w:color="000000"/>
            </w:tcBorders>
            <w:shd w:val="clear" w:color="auto" w:fill="auto"/>
            <w:noWrap/>
            <w:vAlign w:val="bottom"/>
            <w:hideMark/>
          </w:tcPr>
          <w:p w14:paraId="4A353B37"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PIEZA</w:t>
            </w:r>
          </w:p>
        </w:tc>
      </w:tr>
      <w:tr w:rsidR="00BC54FE" w:rsidRPr="00FD2311" w14:paraId="655FE351"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B1AFB1F"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50</w:t>
            </w:r>
          </w:p>
        </w:tc>
        <w:tc>
          <w:tcPr>
            <w:tcW w:w="6909" w:type="dxa"/>
            <w:tcBorders>
              <w:top w:val="nil"/>
              <w:left w:val="nil"/>
              <w:bottom w:val="single" w:sz="4" w:space="0" w:color="000000"/>
              <w:right w:val="single" w:sz="4" w:space="0" w:color="000000"/>
            </w:tcBorders>
            <w:shd w:val="clear" w:color="auto" w:fill="auto"/>
            <w:noWrap/>
            <w:vAlign w:val="bottom"/>
            <w:hideMark/>
          </w:tcPr>
          <w:p w14:paraId="4520AF73"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CÁMARA SÉPTICA DE HORMIGÓN CICLÓPEO (1,10 X 2,00)</w:t>
            </w:r>
          </w:p>
        </w:tc>
        <w:tc>
          <w:tcPr>
            <w:tcW w:w="1306" w:type="dxa"/>
            <w:tcBorders>
              <w:top w:val="nil"/>
              <w:left w:val="nil"/>
              <w:bottom w:val="single" w:sz="4" w:space="0" w:color="000000"/>
              <w:right w:val="single" w:sz="4" w:space="0" w:color="000000"/>
            </w:tcBorders>
            <w:shd w:val="clear" w:color="auto" w:fill="auto"/>
            <w:noWrap/>
            <w:vAlign w:val="bottom"/>
            <w:hideMark/>
          </w:tcPr>
          <w:p w14:paraId="11F7AACB"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GLOBAL</w:t>
            </w:r>
          </w:p>
        </w:tc>
      </w:tr>
      <w:tr w:rsidR="00BC54FE" w:rsidRPr="00FD2311" w14:paraId="4C70AB90"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AA095C2"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51</w:t>
            </w:r>
          </w:p>
        </w:tc>
        <w:tc>
          <w:tcPr>
            <w:tcW w:w="6909" w:type="dxa"/>
            <w:tcBorders>
              <w:top w:val="nil"/>
              <w:left w:val="nil"/>
              <w:bottom w:val="single" w:sz="4" w:space="0" w:color="000000"/>
              <w:right w:val="single" w:sz="4" w:space="0" w:color="000000"/>
            </w:tcBorders>
            <w:shd w:val="clear" w:color="auto" w:fill="auto"/>
            <w:noWrap/>
            <w:vAlign w:val="bottom"/>
            <w:hideMark/>
          </w:tcPr>
          <w:p w14:paraId="6D9E0C90"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POZO ABSORBENTE DE MAMPOSTERÍA DE PIEDRA H=2,50</w:t>
            </w:r>
          </w:p>
        </w:tc>
        <w:tc>
          <w:tcPr>
            <w:tcW w:w="1306" w:type="dxa"/>
            <w:tcBorders>
              <w:top w:val="nil"/>
              <w:left w:val="nil"/>
              <w:bottom w:val="single" w:sz="4" w:space="0" w:color="000000"/>
              <w:right w:val="single" w:sz="4" w:space="0" w:color="000000"/>
            </w:tcBorders>
            <w:shd w:val="clear" w:color="auto" w:fill="auto"/>
            <w:noWrap/>
            <w:vAlign w:val="bottom"/>
            <w:hideMark/>
          </w:tcPr>
          <w:p w14:paraId="6354EF64"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GLOBAL</w:t>
            </w:r>
          </w:p>
        </w:tc>
      </w:tr>
      <w:tr w:rsidR="00BC54FE" w:rsidRPr="00FD2311" w14:paraId="7359A39C"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972A428"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52</w:t>
            </w:r>
          </w:p>
        </w:tc>
        <w:tc>
          <w:tcPr>
            <w:tcW w:w="6909" w:type="dxa"/>
            <w:tcBorders>
              <w:top w:val="nil"/>
              <w:left w:val="nil"/>
              <w:bottom w:val="single" w:sz="4" w:space="0" w:color="000000"/>
              <w:right w:val="single" w:sz="4" w:space="0" w:color="000000"/>
            </w:tcBorders>
            <w:shd w:val="clear" w:color="auto" w:fill="auto"/>
            <w:noWrap/>
            <w:vAlign w:val="bottom"/>
            <w:hideMark/>
          </w:tcPr>
          <w:p w14:paraId="5E105B23"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PROVISION Y COLOCADO DE TANQUE PLASTICO DE AGUA DE 450 LITROS C/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348527EE"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GLOBAL</w:t>
            </w:r>
          </w:p>
        </w:tc>
      </w:tr>
      <w:tr w:rsidR="00BC54FE" w:rsidRPr="00FD2311" w14:paraId="7CBDFDC7" w14:textId="77777777" w:rsidTr="008D4C3B">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0E682D2" w14:textId="77777777" w:rsidR="00BC54FE" w:rsidRPr="00FD2311" w:rsidRDefault="00BC54FE" w:rsidP="008D4C3B">
            <w:pPr>
              <w:jc w:val="right"/>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53</w:t>
            </w:r>
          </w:p>
        </w:tc>
        <w:tc>
          <w:tcPr>
            <w:tcW w:w="6909" w:type="dxa"/>
            <w:tcBorders>
              <w:top w:val="nil"/>
              <w:left w:val="nil"/>
              <w:bottom w:val="single" w:sz="4" w:space="0" w:color="000000"/>
              <w:right w:val="single" w:sz="4" w:space="0" w:color="000000"/>
            </w:tcBorders>
            <w:shd w:val="clear" w:color="auto" w:fill="auto"/>
            <w:noWrap/>
            <w:vAlign w:val="bottom"/>
            <w:hideMark/>
          </w:tcPr>
          <w:p w14:paraId="3635828A"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LIMPIEZA GENERAL</w:t>
            </w:r>
          </w:p>
        </w:tc>
        <w:tc>
          <w:tcPr>
            <w:tcW w:w="1306" w:type="dxa"/>
            <w:tcBorders>
              <w:top w:val="nil"/>
              <w:left w:val="nil"/>
              <w:bottom w:val="single" w:sz="4" w:space="0" w:color="000000"/>
              <w:right w:val="single" w:sz="4" w:space="0" w:color="000000"/>
            </w:tcBorders>
            <w:shd w:val="clear" w:color="auto" w:fill="auto"/>
            <w:noWrap/>
            <w:vAlign w:val="bottom"/>
            <w:hideMark/>
          </w:tcPr>
          <w:p w14:paraId="3DDDB037" w14:textId="77777777" w:rsidR="00BC54FE" w:rsidRPr="00FD2311" w:rsidRDefault="00BC54FE" w:rsidP="008D4C3B">
            <w:pPr>
              <w:rPr>
                <w:rFonts w:ascii="Calibri" w:hAnsi="Calibri" w:cs="Calibri"/>
                <w:color w:val="000000"/>
                <w:sz w:val="16"/>
                <w:szCs w:val="16"/>
                <w:lang w:val="es-419" w:eastAsia="es-419"/>
              </w:rPr>
            </w:pPr>
            <w:r w:rsidRPr="00FD2311">
              <w:rPr>
                <w:rFonts w:ascii="Calibri" w:hAnsi="Calibri" w:cs="Calibri"/>
                <w:color w:val="000000"/>
                <w:sz w:val="16"/>
                <w:szCs w:val="16"/>
                <w:lang w:val="es-419" w:eastAsia="es-419"/>
              </w:rPr>
              <w:t>GLOBAL</w:t>
            </w:r>
          </w:p>
        </w:tc>
      </w:tr>
    </w:tbl>
    <w:p w14:paraId="1FBDA64B" w14:textId="77777777" w:rsidR="00BC54FE" w:rsidRPr="0053408B" w:rsidRDefault="00BC54FE" w:rsidP="00BC54FE">
      <w:bookmarkStart w:id="136" w:name="_Toc71811174"/>
    </w:p>
    <w:p w14:paraId="49A14D68" w14:textId="77777777" w:rsidR="00BC54FE" w:rsidRPr="00882269" w:rsidRDefault="00BC54FE" w:rsidP="00BC54FE">
      <w:pPr>
        <w:keepNext/>
        <w:numPr>
          <w:ilvl w:val="0"/>
          <w:numId w:val="52"/>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0"/>
      <w:r w:rsidRPr="00882269">
        <w:rPr>
          <w:rFonts w:ascii="Tahoma" w:hAnsi="Tahoma" w:cs="Tahoma"/>
          <w:b/>
          <w:bCs/>
          <w:color w:val="000000"/>
          <w:kern w:val="32"/>
          <w:lang w:val="es-ES_tradnl"/>
        </w:rPr>
        <w:t>CONSTRUCCIÓN</w:t>
      </w:r>
      <w:bookmarkEnd w:id="136"/>
    </w:p>
    <w:p w14:paraId="4C237788" w14:textId="77777777" w:rsidR="00BC54FE" w:rsidRPr="00882269" w:rsidRDefault="00BC54FE" w:rsidP="00BC54FE">
      <w:pPr>
        <w:rPr>
          <w:lang w:val="es-ES_tradnl"/>
        </w:rPr>
      </w:pPr>
    </w:p>
    <w:p w14:paraId="07AD73B4" w14:textId="77777777" w:rsidR="00BC54FE" w:rsidRPr="0058097C" w:rsidRDefault="00BC54FE" w:rsidP="00BC54FE">
      <w:pPr>
        <w:jc w:val="both"/>
        <w:rPr>
          <w:rFonts w:ascii="Tahoma" w:hAnsi="Tahoma" w:cs="Tahoma"/>
        </w:rPr>
      </w:pPr>
      <w:bookmarkStart w:id="137" w:name="_Hlk170208442"/>
      <w:r w:rsidRPr="0058097C">
        <w:rPr>
          <w:rFonts w:ascii="Tahoma" w:hAnsi="Tahoma" w:cs="Tahoma"/>
        </w:rPr>
        <w:t>Si la calidad de algún material no se encuentra especificada, obligatoriamente deberá merecer la aprobación del Inspector de Proyecto.</w:t>
      </w:r>
    </w:p>
    <w:p w14:paraId="243C64F5" w14:textId="77777777" w:rsidR="00BC54FE" w:rsidRDefault="00BC54FE" w:rsidP="00BC54FE">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3BF9D70F" w14:textId="77777777" w:rsidR="00BC54FE" w:rsidRDefault="00BC54FE" w:rsidP="00BC54FE">
      <w:pPr>
        <w:tabs>
          <w:tab w:val="left" w:pos="8711"/>
        </w:tabs>
        <w:jc w:val="both"/>
        <w:rPr>
          <w:rFonts w:ascii="Tahoma" w:hAnsi="Tahoma" w:cs="Tahoma"/>
        </w:rPr>
      </w:pPr>
    </w:p>
    <w:bookmarkEnd w:id="137"/>
    <w:p w14:paraId="7ABC1BEF" w14:textId="77777777" w:rsidR="00BC54FE" w:rsidRPr="00E67DF3" w:rsidRDefault="00BC54FE" w:rsidP="00BC54FE">
      <w:pPr>
        <w:jc w:val="both"/>
        <w:rPr>
          <w:rFonts w:ascii="Tahoma" w:hAnsi="Tahoma" w:cs="Tahoma"/>
          <w:b/>
          <w:bCs/>
          <w:color w:val="0000FF"/>
        </w:rPr>
      </w:pPr>
      <w:r w:rsidRPr="00E67DF3">
        <w:rPr>
          <w:rFonts w:ascii="Tahoma" w:hAnsi="Tahoma" w:cs="Tahoma"/>
          <w:b/>
          <w:bCs/>
          <w:color w:val="0000FF"/>
        </w:rPr>
        <w:t xml:space="preserve">Cemento: </w:t>
      </w:r>
      <w:r w:rsidRPr="00E67DF3">
        <w:rPr>
          <w:rFonts w:ascii="Tahoma" w:hAnsi="Tahoma" w:cs="Tahoma"/>
          <w:color w:val="0000FF"/>
        </w:rPr>
        <w:t>Se deberá utilizar cemento Portland 100% de origen nacional fresco y de calidad probada IP-30 o superior.</w:t>
      </w:r>
    </w:p>
    <w:p w14:paraId="1D889697" w14:textId="77777777" w:rsidR="00BC54FE" w:rsidRPr="00E67DF3" w:rsidRDefault="00BC54FE" w:rsidP="00BC54FE">
      <w:pPr>
        <w:jc w:val="both"/>
        <w:rPr>
          <w:rFonts w:ascii="Tahoma" w:hAnsi="Tahoma" w:cs="Tahoma"/>
          <w:b/>
          <w:bCs/>
          <w:color w:val="0000FF"/>
        </w:rPr>
      </w:pPr>
      <w:r w:rsidRPr="00E67DF3">
        <w:rPr>
          <w:rFonts w:ascii="Tahoma" w:hAnsi="Tahoma" w:cs="Tahoma"/>
          <w:b/>
          <w:bCs/>
          <w:color w:val="0000FF"/>
        </w:rPr>
        <w:t>Cerámica:</w:t>
      </w:r>
      <w:r w:rsidRPr="00E67DF3">
        <w:rPr>
          <w:rFonts w:ascii="Tahoma" w:hAnsi="Tahoma" w:cs="Tahoma"/>
          <w:color w:val="0000FF"/>
        </w:rPr>
        <w:t xml:space="preserve"> Deberá utilizarse una cerámica nacional esmaltada de marca reconocida con una calidad mínima de PEI-3 o superior.</w:t>
      </w:r>
    </w:p>
    <w:p w14:paraId="1C05CE96" w14:textId="77777777" w:rsidR="00BC54FE" w:rsidRPr="00882269" w:rsidRDefault="00BC54FE" w:rsidP="00BC54FE">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25D31F05" w14:textId="77777777" w:rsidR="00BC54FE" w:rsidRPr="0058097C" w:rsidRDefault="00BC54FE" w:rsidP="00BC54FE">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w:t>
      </w:r>
      <w:r w:rsidRPr="0058097C">
        <w:rPr>
          <w:rFonts w:ascii="Tahoma" w:hAnsi="Tahoma" w:cs="Tahoma"/>
          <w:lang w:eastAsia="es-ES"/>
        </w:rPr>
        <w:lastRenderedPageBreak/>
        <w:t xml:space="preserve">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2F59C415" w14:textId="77777777" w:rsidR="00BC54FE" w:rsidRPr="0058097C" w:rsidRDefault="00BC54FE" w:rsidP="00BC54FE">
      <w:pPr>
        <w:jc w:val="both"/>
        <w:rPr>
          <w:rFonts w:ascii="Tahoma" w:hAnsi="Tahoma" w:cs="Tahoma"/>
          <w:lang w:val="es-ES_tradnl"/>
        </w:rPr>
      </w:pPr>
    </w:p>
    <w:p w14:paraId="21C41520" w14:textId="77777777" w:rsidR="00BC54FE" w:rsidRPr="0058097C" w:rsidRDefault="00BC54FE" w:rsidP="00BC54FE">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7A6B28A4" w14:textId="77777777" w:rsidR="00BC54FE" w:rsidRPr="00882269" w:rsidRDefault="00BC54FE" w:rsidP="00BC54FE">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C03085F" w14:textId="77777777" w:rsidR="00BC54FE" w:rsidRPr="00882269" w:rsidRDefault="00BC54FE" w:rsidP="00BC54F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B651AD3" w14:textId="77777777" w:rsidR="00BC54FE" w:rsidRPr="00882269" w:rsidRDefault="00BC54FE" w:rsidP="00BC54FE">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10C2E34D" w14:textId="77777777" w:rsidR="00BC54FE" w:rsidRPr="00882269" w:rsidRDefault="00BC54FE" w:rsidP="00BC54FE">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38" w:name="_Hlk118650468"/>
      <w:r w:rsidRPr="00882269">
        <w:rPr>
          <w:rFonts w:ascii="Tahoma" w:hAnsi="Tahoma" w:cs="Tahoma"/>
          <w:b/>
          <w:lang w:val="es-ES_tradnl"/>
        </w:rPr>
        <w:t>de construcción</w:t>
      </w:r>
      <w:bookmarkEnd w:id="138"/>
      <w:r w:rsidRPr="00882269">
        <w:rPr>
          <w:rFonts w:ascii="Tahoma" w:hAnsi="Tahoma" w:cs="Tahoma"/>
          <w:b/>
          <w:lang w:val="es-ES_tradnl"/>
        </w:rPr>
        <w:t>.</w:t>
      </w:r>
    </w:p>
    <w:p w14:paraId="1F96C1DD" w14:textId="77777777" w:rsidR="00BC54FE" w:rsidRPr="00882269" w:rsidRDefault="00BC54FE" w:rsidP="00BC54F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597FA4C" w14:textId="77777777" w:rsidR="00BC54FE" w:rsidRPr="00882269" w:rsidRDefault="00BC54FE" w:rsidP="00BC54FE">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626A2C98" w14:textId="77777777" w:rsidR="00BC54FE" w:rsidRPr="00882269" w:rsidRDefault="00BC54FE" w:rsidP="00BC54FE">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E3DAE25" w14:textId="77777777" w:rsidR="00BC54FE" w:rsidRPr="00882269" w:rsidRDefault="00BC54FE" w:rsidP="00BC54F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F4E7CA3" w14:textId="77777777" w:rsidR="00BC54FE" w:rsidRPr="00882269" w:rsidRDefault="00BC54FE" w:rsidP="00BC54FE">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41103FB9" w14:textId="77777777" w:rsidR="00BC54FE" w:rsidRPr="00882269" w:rsidRDefault="00BC54FE" w:rsidP="00BC54F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7697320" w14:textId="77777777" w:rsidR="00BC54FE" w:rsidRDefault="00BC54FE" w:rsidP="00BC54FE">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39" w:name="_Toc536520846"/>
      <w:bookmarkStart w:id="140" w:name="_Toc71811176"/>
      <w:r w:rsidRPr="00882269">
        <w:rPr>
          <w:rFonts w:ascii="Tahoma" w:hAnsi="Tahoma" w:cs="Tahoma"/>
          <w:b/>
          <w:bCs/>
          <w:color w:val="000000"/>
          <w:kern w:val="32"/>
          <w:lang w:val="es-ES_tradnl"/>
        </w:rPr>
        <w:t>ESPECIFICACIONES TÉCNICAS DE MATERIALES</w:t>
      </w:r>
      <w:bookmarkEnd w:id="139"/>
      <w:r w:rsidRPr="00882269">
        <w:rPr>
          <w:rFonts w:ascii="Tahoma" w:hAnsi="Tahoma" w:cs="Tahoma"/>
          <w:b/>
          <w:bCs/>
          <w:color w:val="000000"/>
          <w:kern w:val="32"/>
          <w:lang w:val="es-ES_tradnl"/>
        </w:rPr>
        <w:t xml:space="preserve"> DE CONSTRUCCIÓN</w:t>
      </w:r>
      <w:bookmarkEnd w:id="140"/>
    </w:p>
    <w:p w14:paraId="13726114" w14:textId="77777777" w:rsidR="00BC54FE" w:rsidRPr="000B18DD" w:rsidRDefault="00BC54FE" w:rsidP="00BC54FE">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C54FE" w:rsidRPr="000B18DD" w14:paraId="591C0964" w14:textId="77777777" w:rsidTr="008D4C3B">
        <w:tc>
          <w:tcPr>
            <w:tcW w:w="584" w:type="dxa"/>
            <w:shd w:val="clear" w:color="auto" w:fill="FFC000"/>
          </w:tcPr>
          <w:p w14:paraId="2602F690" w14:textId="77777777" w:rsidR="00BC54FE" w:rsidRPr="000B18DD" w:rsidRDefault="00BC54FE" w:rsidP="008D4C3B">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shd w:val="clear" w:color="auto" w:fill="FFC000"/>
          </w:tcPr>
          <w:p w14:paraId="5AB9B1ED"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CODIGO</w:t>
            </w:r>
          </w:p>
        </w:tc>
        <w:tc>
          <w:tcPr>
            <w:tcW w:w="1145" w:type="dxa"/>
            <w:shd w:val="clear" w:color="auto" w:fill="FFC000"/>
          </w:tcPr>
          <w:p w14:paraId="20EBB31B"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FFC000"/>
          </w:tcPr>
          <w:p w14:paraId="0D42DCC4"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ITEM</w:t>
            </w:r>
          </w:p>
        </w:tc>
      </w:tr>
      <w:tr w:rsidR="00BC54FE" w:rsidRPr="000B18DD" w14:paraId="24B4C396" w14:textId="77777777" w:rsidTr="008D4C3B">
        <w:tc>
          <w:tcPr>
            <w:tcW w:w="584" w:type="dxa"/>
            <w:shd w:val="clear" w:color="auto" w:fill="B8CCE4"/>
          </w:tcPr>
          <w:p w14:paraId="23A13864" w14:textId="77777777" w:rsidR="00BC54FE" w:rsidRPr="000B18DD" w:rsidRDefault="00BC54FE" w:rsidP="008D4C3B">
            <w:pPr>
              <w:widowControl w:val="0"/>
              <w:autoSpaceDE w:val="0"/>
              <w:autoSpaceDN w:val="0"/>
              <w:jc w:val="both"/>
              <w:rPr>
                <w:rFonts w:ascii="Verdana" w:eastAsia="Verdana" w:hAnsi="Verdana" w:cs="Verdana"/>
                <w:b/>
                <w:sz w:val="18"/>
                <w:szCs w:val="18"/>
              </w:rPr>
            </w:pPr>
            <w:r w:rsidRPr="000B18DD">
              <w:rPr>
                <w:rFonts w:ascii="Verdana" w:eastAsia="Verdana" w:hAnsi="Verdana" w:cs="Verdana"/>
                <w:b/>
                <w:sz w:val="18"/>
                <w:szCs w:val="18"/>
              </w:rPr>
              <w:t>1</w:t>
            </w:r>
          </w:p>
        </w:tc>
        <w:tc>
          <w:tcPr>
            <w:tcW w:w="2385" w:type="dxa"/>
            <w:shd w:val="clear" w:color="auto" w:fill="B8CCE4"/>
            <w:vAlign w:val="center"/>
          </w:tcPr>
          <w:p w14:paraId="7AFD1FDA"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Tahoma"/>
                <w:b/>
                <w:bCs/>
                <w:sz w:val="18"/>
                <w:szCs w:val="18"/>
              </w:rPr>
              <w:t>VAC-OP-TRE-1</w:t>
            </w:r>
          </w:p>
        </w:tc>
        <w:tc>
          <w:tcPr>
            <w:tcW w:w="1145" w:type="dxa"/>
            <w:shd w:val="clear" w:color="auto" w:fill="B8CCE4"/>
            <w:vAlign w:val="center"/>
          </w:tcPr>
          <w:p w14:paraId="5BBBF1FE"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GLB</w:t>
            </w:r>
          </w:p>
        </w:tc>
        <w:tc>
          <w:tcPr>
            <w:tcW w:w="5520" w:type="dxa"/>
            <w:shd w:val="clear" w:color="auto" w:fill="B8CCE4"/>
            <w:vAlign w:val="center"/>
          </w:tcPr>
          <w:p w14:paraId="543F8A98" w14:textId="77777777" w:rsidR="00BC54FE" w:rsidRPr="000B18DD" w:rsidRDefault="00BC54FE" w:rsidP="008D4C3B">
            <w:pPr>
              <w:widowControl w:val="0"/>
              <w:autoSpaceDE w:val="0"/>
              <w:autoSpaceDN w:val="0"/>
              <w:spacing w:line="276" w:lineRule="auto"/>
              <w:jc w:val="center"/>
              <w:rPr>
                <w:rFonts w:ascii="Verdana" w:eastAsia="Verdana" w:hAnsi="Verdana" w:cs="Tahoma"/>
                <w:b/>
                <w:bCs/>
                <w:sz w:val="18"/>
                <w:szCs w:val="18"/>
              </w:rPr>
            </w:pPr>
            <w:r w:rsidRPr="000B18DD">
              <w:rPr>
                <w:rFonts w:ascii="Verdana" w:eastAsia="Verdana" w:hAnsi="Verdana" w:cs="Tahoma"/>
                <w:b/>
                <w:bCs/>
                <w:sz w:val="18"/>
                <w:szCs w:val="18"/>
              </w:rPr>
              <w:t>TRAZADO Y REPLANTEO</w:t>
            </w:r>
          </w:p>
        </w:tc>
      </w:tr>
    </w:tbl>
    <w:p w14:paraId="45C00737"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72E1ABE2"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DESCRIPCIÓN. –</w:t>
      </w:r>
    </w:p>
    <w:p w14:paraId="568BF450" w14:textId="77777777" w:rsidR="00BC54FE" w:rsidRPr="000B18DD" w:rsidRDefault="00BC54FE" w:rsidP="00BC54FE">
      <w:pPr>
        <w:widowControl w:val="0"/>
        <w:tabs>
          <w:tab w:val="left" w:pos="560"/>
        </w:tabs>
        <w:autoSpaceDE w:val="0"/>
        <w:autoSpaceDN w:val="0"/>
        <w:jc w:val="both"/>
        <w:rPr>
          <w:rFonts w:ascii="Verdana" w:eastAsia="Verdana" w:hAnsi="Verdana" w:cs="Calibri"/>
          <w:color w:val="000000"/>
          <w:sz w:val="18"/>
          <w:szCs w:val="18"/>
          <w:lang w:eastAsia="es-ES"/>
        </w:rPr>
      </w:pPr>
    </w:p>
    <w:p w14:paraId="52287A9A" w14:textId="77777777" w:rsidR="00BC54FE" w:rsidRPr="000B18DD" w:rsidRDefault="00BC54FE" w:rsidP="00BC54FE">
      <w:pPr>
        <w:widowControl w:val="0"/>
        <w:autoSpaceDE w:val="0"/>
        <w:autoSpaceDN w:val="0"/>
        <w:jc w:val="both"/>
        <w:rPr>
          <w:rFonts w:ascii="Verdana" w:eastAsia="Verdana" w:hAnsi="Verdana" w:cs="Verdana"/>
          <w:bCs/>
          <w:sz w:val="18"/>
          <w:szCs w:val="18"/>
          <w:lang w:eastAsia="es-ES"/>
        </w:rPr>
      </w:pPr>
      <w:r w:rsidRPr="000B18DD">
        <w:rPr>
          <w:rFonts w:ascii="Verdana" w:eastAsia="Verdana" w:hAnsi="Verdana" w:cs="Verdana"/>
          <w:bCs/>
          <w:sz w:val="18"/>
          <w:szCs w:val="18"/>
          <w:lang w:eastAsia="es-ES"/>
        </w:rPr>
        <w:lastRenderedPageBreak/>
        <w:t>El ítem comprende los trabajos de ubicación, replanteo, trazado, alineamiento y nivelación necesarios para la localización en general y en detalle donde se ejecutará la obra, de acuerdo a los planos constructivos, e instrucción del Inspector.</w:t>
      </w:r>
    </w:p>
    <w:p w14:paraId="75F4421B"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3698EFAF"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MATERIALES, HERRAMIENTAS Y EQUIPO. –</w:t>
      </w:r>
    </w:p>
    <w:p w14:paraId="242FD961"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5AB318AE"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3C6BF21"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1A9F0864"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6211AF08" w14:textId="77777777" w:rsidR="00BC54FE" w:rsidRPr="000B18DD" w:rsidRDefault="00BC54FE" w:rsidP="00BC54FE">
      <w:pPr>
        <w:widowControl w:val="0"/>
        <w:autoSpaceDE w:val="0"/>
        <w:autoSpaceDN w:val="0"/>
        <w:jc w:val="both"/>
        <w:rPr>
          <w:rFonts w:ascii="Verdana" w:eastAsia="Verdana" w:hAnsi="Verdana" w:cs="Tahoma"/>
          <w:sz w:val="18"/>
          <w:szCs w:val="18"/>
          <w:u w:val="single"/>
          <w:lang w:eastAsia="es-ES"/>
        </w:rPr>
      </w:pPr>
    </w:p>
    <w:p w14:paraId="5B74A36A"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FORMA DE EJECUCIÓN. –</w:t>
      </w:r>
    </w:p>
    <w:p w14:paraId="24AE0DB9"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4451417B" w14:textId="77777777" w:rsidR="00BC54FE" w:rsidRPr="000B18DD" w:rsidRDefault="00BC54FE" w:rsidP="00BC54FE">
      <w:pPr>
        <w:widowControl w:val="0"/>
        <w:autoSpaceDE w:val="0"/>
        <w:autoSpaceDN w:val="0"/>
        <w:jc w:val="both"/>
        <w:rPr>
          <w:rFonts w:ascii="Verdana" w:eastAsia="Verdana" w:hAnsi="Verdana" w:cs="Verdana"/>
          <w:bCs/>
          <w:kern w:val="28"/>
          <w:sz w:val="18"/>
          <w:szCs w:val="18"/>
          <w:lang w:eastAsia="es-ES"/>
        </w:rPr>
      </w:pPr>
      <w:bookmarkStart w:id="141" w:name="_Hlk164763822"/>
      <w:bookmarkStart w:id="142" w:name="_Hlk164763925"/>
      <w:bookmarkStart w:id="143" w:name="_Hlk99371405"/>
      <w:r w:rsidRPr="000B18DD">
        <w:rPr>
          <w:rFonts w:ascii="Verdana" w:eastAsia="Verdana" w:hAnsi="Verdana" w:cs="Verdana"/>
          <w:bCs/>
          <w:kern w:val="28"/>
          <w:sz w:val="18"/>
          <w:szCs w:val="18"/>
          <w:lang w:eastAsia="es-ES"/>
        </w:rPr>
        <w:t>Previo al inicio de la ejecución del presente ítem</w:t>
      </w:r>
      <w:bookmarkEnd w:id="141"/>
      <w:r w:rsidRPr="000B18DD">
        <w:rPr>
          <w:rFonts w:ascii="Verdana" w:eastAsia="Verdana" w:hAnsi="Verdana" w:cs="Verdana"/>
          <w:bCs/>
          <w:kern w:val="28"/>
          <w:sz w:val="18"/>
          <w:szCs w:val="18"/>
          <w:lang w:eastAsia="es-ES"/>
        </w:rPr>
        <w:t>, el Inspector deberá instruir a la Entidad Ejecutora en un plazo no mayor a 24 horas desde la emisión de la orden de proceder, el inicio de las gestiones para la obtención del Certificado de no propiedad de los beneficiarios y sus conyugues.</w:t>
      </w:r>
    </w:p>
    <w:p w14:paraId="7C49EC43" w14:textId="77777777" w:rsidR="00BC54FE" w:rsidRPr="000B18DD" w:rsidRDefault="00BC54FE" w:rsidP="00BC54FE">
      <w:pPr>
        <w:widowControl w:val="0"/>
        <w:autoSpaceDE w:val="0"/>
        <w:autoSpaceDN w:val="0"/>
        <w:jc w:val="both"/>
        <w:rPr>
          <w:rFonts w:ascii="Verdana" w:eastAsia="Verdana" w:hAnsi="Verdana" w:cs="Verdana"/>
          <w:bCs/>
          <w:kern w:val="28"/>
          <w:sz w:val="18"/>
          <w:szCs w:val="18"/>
          <w:lang w:eastAsia="es-ES"/>
        </w:rPr>
      </w:pPr>
    </w:p>
    <w:p w14:paraId="3AF9CBB6" w14:textId="77777777" w:rsidR="00BC54FE" w:rsidRPr="000B18DD" w:rsidRDefault="00BC54FE" w:rsidP="00BC54FE">
      <w:pPr>
        <w:widowControl w:val="0"/>
        <w:autoSpaceDE w:val="0"/>
        <w:autoSpaceDN w:val="0"/>
        <w:jc w:val="both"/>
        <w:rPr>
          <w:rFonts w:ascii="Verdana" w:eastAsia="Verdana" w:hAnsi="Verdana" w:cs="Verdana"/>
          <w:bCs/>
          <w:kern w:val="28"/>
          <w:sz w:val="18"/>
          <w:szCs w:val="18"/>
          <w:lang w:eastAsia="es-ES"/>
        </w:rPr>
      </w:pPr>
      <w:r w:rsidRPr="000B18DD">
        <w:rPr>
          <w:rFonts w:ascii="Verdana" w:eastAsia="Verdana" w:hAnsi="Verdana" w:cs="Verdana"/>
          <w:bCs/>
          <w:kern w:val="28"/>
          <w:sz w:val="18"/>
          <w:szCs w:val="18"/>
          <w:lang w:eastAsia="es-ES"/>
        </w:rPr>
        <w:t>El Inspector del Proyecto y el personal técnico/social de la Entidad Ejecutora deberán verificar la documentación del Certificado de no Propiedad antes de iniciar con las actividades físicas de Obra.</w:t>
      </w:r>
    </w:p>
    <w:p w14:paraId="1C08EB3F" w14:textId="77777777" w:rsidR="00BC54FE" w:rsidRPr="000B18DD" w:rsidRDefault="00BC54FE" w:rsidP="00BC54FE">
      <w:pPr>
        <w:widowControl w:val="0"/>
        <w:autoSpaceDE w:val="0"/>
        <w:autoSpaceDN w:val="0"/>
        <w:jc w:val="both"/>
        <w:rPr>
          <w:rFonts w:ascii="Verdana" w:eastAsia="Verdana" w:hAnsi="Verdana" w:cs="Verdana"/>
          <w:bCs/>
          <w:kern w:val="28"/>
          <w:sz w:val="18"/>
          <w:szCs w:val="18"/>
          <w:lang w:eastAsia="es-ES"/>
        </w:rPr>
      </w:pPr>
    </w:p>
    <w:p w14:paraId="1D359978" w14:textId="77777777" w:rsidR="00BC54FE" w:rsidRPr="000B18DD" w:rsidRDefault="00BC54FE" w:rsidP="00BC54FE">
      <w:pPr>
        <w:widowControl w:val="0"/>
        <w:autoSpaceDE w:val="0"/>
        <w:autoSpaceDN w:val="0"/>
        <w:jc w:val="both"/>
        <w:rPr>
          <w:rFonts w:ascii="Verdana" w:eastAsia="Verdana" w:hAnsi="Verdana" w:cs="Verdana"/>
          <w:bCs/>
          <w:kern w:val="28"/>
          <w:sz w:val="18"/>
          <w:szCs w:val="18"/>
          <w:lang w:eastAsia="es-ES"/>
        </w:rPr>
      </w:pPr>
      <w:r w:rsidRPr="000B18DD">
        <w:rPr>
          <w:rFonts w:ascii="Verdana" w:eastAsia="Verdana" w:hAnsi="Verdana" w:cs="Tahoma"/>
          <w:sz w:val="18"/>
          <w:szCs w:val="18"/>
          <w:lang w:eastAsia="es-ES"/>
        </w:rPr>
        <w:t>Una vez realizadas las actividades anteriormente mencionadas</w:t>
      </w:r>
      <w:r w:rsidRPr="000B18DD">
        <w:rPr>
          <w:rFonts w:ascii="Verdana" w:eastAsia="Verdana" w:hAnsi="Verdana" w:cs="Verdana"/>
          <w:bCs/>
          <w:kern w:val="28"/>
          <w:sz w:val="18"/>
          <w:szCs w:val="18"/>
          <w:lang w:eastAsia="es-ES"/>
        </w:rPr>
        <w:t>, el Inspector de proyecto proporcionará al Entidad Ejecutora los puntos de referencia para el trazado y alineación del eje de la obra.</w:t>
      </w:r>
    </w:p>
    <w:bookmarkEnd w:id="142"/>
    <w:p w14:paraId="2C4D524F" w14:textId="77777777" w:rsidR="00BC54FE" w:rsidRPr="000B18DD" w:rsidRDefault="00BC54FE" w:rsidP="00BC54FE">
      <w:pPr>
        <w:widowControl w:val="0"/>
        <w:autoSpaceDE w:val="0"/>
        <w:autoSpaceDN w:val="0"/>
        <w:jc w:val="both"/>
        <w:rPr>
          <w:rFonts w:ascii="Verdana" w:eastAsia="Verdana" w:hAnsi="Verdana" w:cs="Verdana"/>
          <w:bCs/>
          <w:kern w:val="28"/>
          <w:sz w:val="18"/>
          <w:szCs w:val="18"/>
          <w:lang w:eastAsia="es-ES"/>
        </w:rPr>
      </w:pPr>
    </w:p>
    <w:p w14:paraId="2D5B5FA4" w14:textId="77777777" w:rsidR="00BC54FE" w:rsidRPr="000B18DD" w:rsidRDefault="00BC54FE" w:rsidP="00BC54FE">
      <w:pPr>
        <w:widowControl w:val="0"/>
        <w:autoSpaceDE w:val="0"/>
        <w:autoSpaceDN w:val="0"/>
        <w:jc w:val="both"/>
        <w:rPr>
          <w:rFonts w:ascii="Verdana" w:eastAsia="Verdana" w:hAnsi="Verdana" w:cs="Verdana"/>
          <w:bCs/>
          <w:kern w:val="28"/>
          <w:sz w:val="18"/>
          <w:szCs w:val="18"/>
          <w:lang w:eastAsia="es-ES"/>
        </w:rPr>
      </w:pPr>
      <w:r w:rsidRPr="000B18DD">
        <w:rPr>
          <w:rFonts w:ascii="Verdana" w:eastAsia="Verdana" w:hAnsi="Verdana" w:cs="Verdana"/>
          <w:bCs/>
          <w:kern w:val="28"/>
          <w:sz w:val="18"/>
          <w:szCs w:val="18"/>
          <w:lang w:eastAsia="es-ES"/>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2570E03C" w14:textId="77777777" w:rsidR="00BC54FE" w:rsidRPr="000B18DD" w:rsidRDefault="00BC54FE" w:rsidP="00BC54FE">
      <w:pPr>
        <w:widowControl w:val="0"/>
        <w:autoSpaceDE w:val="0"/>
        <w:autoSpaceDN w:val="0"/>
        <w:jc w:val="both"/>
        <w:rPr>
          <w:rFonts w:ascii="Verdana" w:eastAsia="Verdana" w:hAnsi="Verdana" w:cs="Verdana"/>
          <w:bCs/>
          <w:kern w:val="28"/>
          <w:sz w:val="18"/>
          <w:szCs w:val="18"/>
          <w:lang w:eastAsia="es-ES"/>
        </w:rPr>
      </w:pPr>
    </w:p>
    <w:p w14:paraId="76572679" w14:textId="77777777" w:rsidR="00BC54FE" w:rsidRPr="000B18DD" w:rsidRDefault="00BC54FE" w:rsidP="00BC54FE">
      <w:pPr>
        <w:widowControl w:val="0"/>
        <w:autoSpaceDE w:val="0"/>
        <w:autoSpaceDN w:val="0"/>
        <w:jc w:val="both"/>
        <w:rPr>
          <w:rFonts w:ascii="Verdana" w:eastAsia="Verdana" w:hAnsi="Verdana" w:cs="Verdana"/>
          <w:bCs/>
          <w:kern w:val="28"/>
          <w:sz w:val="18"/>
          <w:szCs w:val="18"/>
          <w:lang w:eastAsia="es-ES"/>
        </w:rPr>
      </w:pPr>
      <w:r w:rsidRPr="000B18DD">
        <w:rPr>
          <w:rFonts w:ascii="Verdana" w:eastAsia="Verdana" w:hAnsi="Verdana" w:cs="Verdana"/>
          <w:bCs/>
          <w:kern w:val="28"/>
          <w:sz w:val="18"/>
          <w:szCs w:val="18"/>
          <w:lang w:eastAsia="es-ES"/>
        </w:rPr>
        <w:t>Se traza la forma del perímetro de la obra y se señalan los ejes y/o contornos donde se debe situar la cimentación.</w:t>
      </w:r>
    </w:p>
    <w:p w14:paraId="086BF782" w14:textId="77777777" w:rsidR="00BC54FE" w:rsidRPr="000B18DD" w:rsidRDefault="00BC54FE" w:rsidP="00BC54FE">
      <w:pPr>
        <w:widowControl w:val="0"/>
        <w:autoSpaceDE w:val="0"/>
        <w:autoSpaceDN w:val="0"/>
        <w:jc w:val="both"/>
        <w:rPr>
          <w:rFonts w:ascii="Verdana" w:eastAsia="Verdana" w:hAnsi="Verdana" w:cs="Verdana"/>
          <w:bCs/>
          <w:kern w:val="28"/>
          <w:sz w:val="18"/>
          <w:szCs w:val="18"/>
          <w:lang w:eastAsia="es-ES"/>
        </w:rPr>
      </w:pPr>
    </w:p>
    <w:p w14:paraId="3102D9F8" w14:textId="77777777" w:rsidR="00BC54FE" w:rsidRPr="000B18DD" w:rsidRDefault="00BC54FE" w:rsidP="00BC54FE">
      <w:pPr>
        <w:widowControl w:val="0"/>
        <w:autoSpaceDE w:val="0"/>
        <w:autoSpaceDN w:val="0"/>
        <w:jc w:val="both"/>
        <w:rPr>
          <w:rFonts w:ascii="Verdana" w:eastAsia="Verdana" w:hAnsi="Verdana" w:cs="Verdana"/>
          <w:bCs/>
          <w:kern w:val="28"/>
          <w:sz w:val="18"/>
          <w:szCs w:val="18"/>
          <w:lang w:eastAsia="es-ES"/>
        </w:rPr>
      </w:pPr>
      <w:r w:rsidRPr="000B18DD">
        <w:rPr>
          <w:rFonts w:ascii="Verdana" w:eastAsia="Verdana" w:hAnsi="Verdana" w:cs="Verdana"/>
          <w:bCs/>
          <w:kern w:val="28"/>
          <w:sz w:val="18"/>
          <w:szCs w:val="18"/>
          <w:lang w:eastAsia="es-ES"/>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5570CB38" w14:textId="77777777" w:rsidR="00BC54FE" w:rsidRPr="000B18DD" w:rsidRDefault="00BC54FE" w:rsidP="00BC54FE">
      <w:pPr>
        <w:widowControl w:val="0"/>
        <w:autoSpaceDE w:val="0"/>
        <w:autoSpaceDN w:val="0"/>
        <w:jc w:val="both"/>
        <w:rPr>
          <w:rFonts w:ascii="Verdana" w:eastAsia="Verdana" w:hAnsi="Verdana" w:cs="Verdana"/>
          <w:bCs/>
          <w:kern w:val="28"/>
          <w:sz w:val="18"/>
          <w:szCs w:val="18"/>
          <w:lang w:eastAsia="es-ES"/>
        </w:rPr>
      </w:pPr>
    </w:p>
    <w:p w14:paraId="63311229" w14:textId="77777777" w:rsidR="00BC54FE" w:rsidRPr="000B18DD" w:rsidRDefault="00BC54FE" w:rsidP="00BC54FE">
      <w:pPr>
        <w:widowControl w:val="0"/>
        <w:autoSpaceDE w:val="0"/>
        <w:autoSpaceDN w:val="0"/>
        <w:jc w:val="both"/>
        <w:rPr>
          <w:rFonts w:ascii="Verdana" w:eastAsia="Verdana" w:hAnsi="Verdana" w:cs="Verdana"/>
          <w:bCs/>
          <w:kern w:val="28"/>
          <w:sz w:val="18"/>
          <w:szCs w:val="18"/>
          <w:lang w:eastAsia="es-ES"/>
        </w:rPr>
      </w:pPr>
      <w:r w:rsidRPr="000B18DD">
        <w:rPr>
          <w:rFonts w:ascii="Verdana" w:eastAsia="Verdana" w:hAnsi="Verdana" w:cs="Verdana"/>
          <w:bCs/>
          <w:kern w:val="28"/>
          <w:sz w:val="18"/>
          <w:szCs w:val="18"/>
          <w:lang w:eastAsia="es-ES"/>
        </w:rPr>
        <w:t>El trazado deberá ser aprobado por escrito por el Inspector de proyectos con anterioridad a la iniciación de cualquier trabajo de excavación.</w:t>
      </w:r>
    </w:p>
    <w:bookmarkEnd w:id="143"/>
    <w:p w14:paraId="6C92A188"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504BDB29"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MEDICIÓN. –</w:t>
      </w:r>
    </w:p>
    <w:p w14:paraId="09239E5F"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367F5A42" w14:textId="77777777" w:rsidR="00BC54FE" w:rsidRPr="000B18DD" w:rsidRDefault="00BC54FE" w:rsidP="00BC54FE">
      <w:pPr>
        <w:widowControl w:val="0"/>
        <w:autoSpaceDE w:val="0"/>
        <w:autoSpaceDN w:val="0"/>
        <w:jc w:val="both"/>
        <w:rPr>
          <w:rFonts w:ascii="Verdana" w:eastAsia="Verdana" w:hAnsi="Verdana" w:cs="Tahoma"/>
          <w:bCs/>
          <w:sz w:val="18"/>
          <w:szCs w:val="18"/>
          <w:lang w:eastAsia="es-ES"/>
        </w:rPr>
      </w:pPr>
      <w:r w:rsidRPr="000B18DD">
        <w:rPr>
          <w:rFonts w:ascii="Verdana" w:eastAsia="Verdana" w:hAnsi="Verdana" w:cs="Tahoma"/>
          <w:bCs/>
          <w:sz w:val="18"/>
          <w:szCs w:val="18"/>
          <w:lang w:eastAsia="es-ES"/>
        </w:rPr>
        <w:t xml:space="preserve">El trazado y replanteo será medido en forma </w:t>
      </w:r>
      <w:r w:rsidRPr="000B18DD">
        <w:rPr>
          <w:rFonts w:ascii="Verdana" w:eastAsia="Verdana" w:hAnsi="Verdana" w:cs="Tahoma"/>
          <w:b/>
          <w:bCs/>
          <w:sz w:val="18"/>
          <w:szCs w:val="18"/>
          <w:lang w:eastAsia="es-ES"/>
        </w:rPr>
        <w:t>global</w:t>
      </w:r>
      <w:r w:rsidRPr="000B18DD">
        <w:rPr>
          <w:rFonts w:ascii="Verdana" w:eastAsia="Verdana" w:hAnsi="Verdana" w:cs="Tahoma"/>
          <w:bCs/>
          <w:sz w:val="18"/>
          <w:szCs w:val="18"/>
          <w:lang w:eastAsia="es-ES"/>
        </w:rPr>
        <w:t xml:space="preserve"> a lo largo de los ejes de construcción establecidos en los planos, previa verificación y aprobación por el inspector.</w:t>
      </w:r>
    </w:p>
    <w:p w14:paraId="4EB67536"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48BB6D49" w14:textId="77777777" w:rsidR="00BC54FE" w:rsidRPr="000B18DD" w:rsidRDefault="00BC54FE" w:rsidP="00BC54FE">
      <w:pPr>
        <w:widowControl w:val="0"/>
        <w:tabs>
          <w:tab w:val="left" w:pos="560"/>
        </w:tabs>
        <w:autoSpaceDE w:val="0"/>
        <w:autoSpaceDN w:val="0"/>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APORTE PROPIO. -</w:t>
      </w:r>
    </w:p>
    <w:p w14:paraId="595C6D19" w14:textId="77777777" w:rsidR="00BC54FE" w:rsidRPr="000B18DD" w:rsidRDefault="00BC54FE" w:rsidP="00BC54FE">
      <w:pPr>
        <w:widowControl w:val="0"/>
        <w:tabs>
          <w:tab w:val="left" w:pos="2025"/>
        </w:tabs>
        <w:autoSpaceDE w:val="0"/>
        <w:autoSpaceDN w:val="0"/>
        <w:jc w:val="both"/>
        <w:rPr>
          <w:rFonts w:ascii="Verdana" w:eastAsia="Verdana" w:hAnsi="Verdana" w:cs="Verdana"/>
          <w:b/>
          <w:sz w:val="18"/>
          <w:szCs w:val="18"/>
          <w:lang w:eastAsia="es-ES"/>
        </w:rPr>
      </w:pPr>
    </w:p>
    <w:p w14:paraId="49D24148"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El aporte propio se encuentra especificado en el </w:t>
      </w:r>
      <w:r w:rsidRPr="000B18DD">
        <w:rPr>
          <w:rFonts w:ascii="Verdana" w:eastAsia="Verdana" w:hAnsi="Verdana" w:cs="Tahoma"/>
          <w:sz w:val="18"/>
          <w:szCs w:val="18"/>
          <w:lang w:eastAsia="es-ES"/>
        </w:rPr>
        <w:t xml:space="preserve">análisis de precios unitarios, mismos </w:t>
      </w:r>
      <w:r w:rsidRPr="000B18DD">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21F41E6"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p>
    <w:p w14:paraId="242FC6C2"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Este aporte propio estará sujeto al cronograma de ejecución de obra de la Entidad Ejecutora.</w:t>
      </w:r>
    </w:p>
    <w:tbl>
      <w:tblPr>
        <w:tblStyle w:val="TablaconcuadrculaCOPA3"/>
        <w:tblW w:w="9634" w:type="dxa"/>
        <w:tblLook w:val="04A0" w:firstRow="1" w:lastRow="0" w:firstColumn="1" w:lastColumn="0" w:noHBand="0" w:noVBand="1"/>
      </w:tblPr>
      <w:tblGrid>
        <w:gridCol w:w="584"/>
        <w:gridCol w:w="2385"/>
        <w:gridCol w:w="1145"/>
        <w:gridCol w:w="5520"/>
      </w:tblGrid>
      <w:tr w:rsidR="00BC54FE" w:rsidRPr="000B18DD" w14:paraId="23239301" w14:textId="77777777" w:rsidTr="008D4C3B">
        <w:tc>
          <w:tcPr>
            <w:tcW w:w="584" w:type="dxa"/>
            <w:shd w:val="clear" w:color="auto" w:fill="F2F2F2" w:themeFill="background1" w:themeFillShade="F2"/>
          </w:tcPr>
          <w:p w14:paraId="57E8CEC7" w14:textId="77777777" w:rsidR="00BC54FE" w:rsidRPr="000B18DD" w:rsidRDefault="00BC54FE" w:rsidP="008D4C3B">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shd w:val="clear" w:color="auto" w:fill="F2F2F2" w:themeFill="background1" w:themeFillShade="F2"/>
          </w:tcPr>
          <w:p w14:paraId="19517B04"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CODIGO</w:t>
            </w:r>
          </w:p>
        </w:tc>
        <w:tc>
          <w:tcPr>
            <w:tcW w:w="1145" w:type="dxa"/>
            <w:shd w:val="clear" w:color="auto" w:fill="F2F2F2" w:themeFill="background1" w:themeFillShade="F2"/>
          </w:tcPr>
          <w:p w14:paraId="65E9104F"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F2F2F2" w:themeFill="background1" w:themeFillShade="F2"/>
          </w:tcPr>
          <w:p w14:paraId="392387F5"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ITEM</w:t>
            </w:r>
          </w:p>
        </w:tc>
      </w:tr>
      <w:tr w:rsidR="00BC54FE" w:rsidRPr="000B18DD" w14:paraId="71730503" w14:textId="77777777" w:rsidTr="008D4C3B">
        <w:tc>
          <w:tcPr>
            <w:tcW w:w="584" w:type="dxa"/>
            <w:shd w:val="clear" w:color="auto" w:fill="F2F2F2" w:themeFill="background1" w:themeFillShade="F2"/>
          </w:tcPr>
          <w:p w14:paraId="26CB4E67"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2</w:t>
            </w:r>
          </w:p>
        </w:tc>
        <w:tc>
          <w:tcPr>
            <w:tcW w:w="2385" w:type="dxa"/>
            <w:shd w:val="clear" w:color="auto" w:fill="F2F2F2" w:themeFill="background1" w:themeFillShade="F2"/>
            <w:vAlign w:val="center"/>
          </w:tcPr>
          <w:p w14:paraId="608B925E"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bCs/>
                <w:sz w:val="18"/>
                <w:szCs w:val="18"/>
              </w:rPr>
              <w:t>VAC-OG-EXC-1</w:t>
            </w:r>
          </w:p>
        </w:tc>
        <w:tc>
          <w:tcPr>
            <w:tcW w:w="1145" w:type="dxa"/>
            <w:shd w:val="clear" w:color="auto" w:fill="F2F2F2" w:themeFill="background1" w:themeFillShade="F2"/>
            <w:vAlign w:val="center"/>
          </w:tcPr>
          <w:p w14:paraId="657B0EE4"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M3</w:t>
            </w:r>
          </w:p>
        </w:tc>
        <w:tc>
          <w:tcPr>
            <w:tcW w:w="5520" w:type="dxa"/>
            <w:shd w:val="clear" w:color="auto" w:fill="F2F2F2" w:themeFill="background1" w:themeFillShade="F2"/>
            <w:vAlign w:val="center"/>
          </w:tcPr>
          <w:p w14:paraId="3CF72C80" w14:textId="77777777" w:rsidR="00BC54FE" w:rsidRPr="000B18DD" w:rsidRDefault="00BC54FE" w:rsidP="008D4C3B">
            <w:pPr>
              <w:widowControl w:val="0"/>
              <w:autoSpaceDE w:val="0"/>
              <w:autoSpaceDN w:val="0"/>
              <w:spacing w:line="276" w:lineRule="auto"/>
              <w:jc w:val="center"/>
              <w:rPr>
                <w:rFonts w:ascii="Verdana" w:eastAsia="Verdana" w:hAnsi="Verdana" w:cs="Verdana"/>
                <w:b/>
                <w:sz w:val="18"/>
                <w:szCs w:val="18"/>
              </w:rPr>
            </w:pPr>
            <w:r w:rsidRPr="000B18DD">
              <w:rPr>
                <w:rFonts w:ascii="Verdana" w:eastAsia="Verdana" w:hAnsi="Verdana" w:cs="Tahoma"/>
                <w:b/>
                <w:bCs/>
                <w:sz w:val="18"/>
                <w:szCs w:val="18"/>
              </w:rPr>
              <w:t>EXCAVACIÓN DE 0 A 2,50 M (SIN AGOTAMIENTO)</w:t>
            </w:r>
          </w:p>
        </w:tc>
      </w:tr>
    </w:tbl>
    <w:p w14:paraId="64942E1D"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23B9E946"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DESCRIPCIÓN. –</w:t>
      </w:r>
    </w:p>
    <w:p w14:paraId="2E36FAFF"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0E47D6F1"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El ítem comprende todos los trabajos de excavación de 0 a 2,50 m para fundaciones de estructuras, </w:t>
      </w:r>
      <w:r w:rsidRPr="000B18DD">
        <w:rPr>
          <w:rFonts w:ascii="Verdana" w:eastAsia="Verdana" w:hAnsi="Verdana" w:cs="Verdana"/>
          <w:sz w:val="18"/>
          <w:szCs w:val="18"/>
          <w:lang w:eastAsia="es-ES"/>
        </w:rPr>
        <w:lastRenderedPageBreak/>
        <w:t>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750D87E8"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2323BD81"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MATERIALES, HERRAMIENTAS Y EQUIPO. -</w:t>
      </w:r>
    </w:p>
    <w:p w14:paraId="2D29B8D5" w14:textId="77777777" w:rsidR="00BC54FE" w:rsidRPr="000B18DD" w:rsidRDefault="00BC54FE" w:rsidP="00BC54FE">
      <w:pPr>
        <w:widowControl w:val="0"/>
        <w:autoSpaceDE w:val="0"/>
        <w:autoSpaceDN w:val="0"/>
        <w:jc w:val="both"/>
        <w:rPr>
          <w:rFonts w:ascii="Verdana" w:eastAsia="Verdana" w:hAnsi="Verdana" w:cs="Verdana"/>
          <w:color w:val="000000"/>
          <w:sz w:val="18"/>
          <w:szCs w:val="18"/>
          <w:lang w:eastAsia="es-ES"/>
        </w:rPr>
      </w:pPr>
    </w:p>
    <w:p w14:paraId="34A49B59"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 previa aprobación del Inspector, quien además deberá aprobar todos los materiales a emplearse bajo criterios de calidad.</w:t>
      </w:r>
    </w:p>
    <w:p w14:paraId="29E86240"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530DFE93"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FORMA DE EJECUCIÓN. –</w:t>
      </w:r>
    </w:p>
    <w:p w14:paraId="5AEC38A0"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33452931" w14:textId="77777777" w:rsidR="00BC54FE" w:rsidRPr="000B18DD" w:rsidRDefault="00BC54FE" w:rsidP="00BC54FE">
      <w:pPr>
        <w:widowControl w:val="0"/>
        <w:autoSpaceDE w:val="0"/>
        <w:autoSpaceDN w:val="0"/>
        <w:jc w:val="both"/>
        <w:rPr>
          <w:rFonts w:ascii="Verdana" w:hAnsi="Verdana" w:cs="Verdana"/>
          <w:sz w:val="18"/>
          <w:szCs w:val="18"/>
          <w:lang w:val="es-ES_tradnl" w:eastAsia="es-ES"/>
        </w:rPr>
      </w:pPr>
      <w:r w:rsidRPr="000B18DD">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7F4A192F" w14:textId="77777777" w:rsidR="00BC54FE" w:rsidRPr="000B18DD" w:rsidRDefault="00BC54FE" w:rsidP="00BC54FE">
      <w:pPr>
        <w:widowControl w:val="0"/>
        <w:autoSpaceDE w:val="0"/>
        <w:autoSpaceDN w:val="0"/>
        <w:jc w:val="both"/>
        <w:rPr>
          <w:rFonts w:ascii="Verdana" w:hAnsi="Verdana" w:cs="Verdana"/>
          <w:sz w:val="18"/>
          <w:szCs w:val="18"/>
          <w:lang w:val="es-ES_tradnl" w:eastAsia="es-ES"/>
        </w:rPr>
      </w:pPr>
    </w:p>
    <w:p w14:paraId="58B51EDA" w14:textId="77777777" w:rsidR="00BC54FE" w:rsidRPr="000B18DD" w:rsidRDefault="00BC54FE" w:rsidP="00BC54FE">
      <w:pPr>
        <w:widowControl w:val="0"/>
        <w:autoSpaceDE w:val="0"/>
        <w:autoSpaceDN w:val="0"/>
        <w:jc w:val="both"/>
        <w:rPr>
          <w:rFonts w:ascii="Verdana" w:hAnsi="Verdana" w:cs="Verdana"/>
          <w:sz w:val="18"/>
          <w:szCs w:val="18"/>
          <w:lang w:val="es-ES_tradnl" w:eastAsia="es-ES"/>
        </w:rPr>
      </w:pPr>
      <w:r w:rsidRPr="000B18DD">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376D77EC" w14:textId="77777777" w:rsidR="00BC54FE" w:rsidRPr="000B18DD" w:rsidRDefault="00BC54FE" w:rsidP="00BC54FE">
      <w:pPr>
        <w:widowControl w:val="0"/>
        <w:autoSpaceDE w:val="0"/>
        <w:autoSpaceDN w:val="0"/>
        <w:jc w:val="both"/>
        <w:rPr>
          <w:rFonts w:ascii="Verdana" w:hAnsi="Verdana" w:cs="Verdana"/>
          <w:sz w:val="18"/>
          <w:szCs w:val="18"/>
          <w:lang w:val="es-ES_tradnl" w:eastAsia="es-ES"/>
        </w:rPr>
      </w:pPr>
    </w:p>
    <w:p w14:paraId="7D9E73B2" w14:textId="77777777" w:rsidR="00BC54FE" w:rsidRPr="000B18DD" w:rsidRDefault="00BC54FE" w:rsidP="00BC54FE">
      <w:pPr>
        <w:widowControl w:val="0"/>
        <w:autoSpaceDE w:val="0"/>
        <w:autoSpaceDN w:val="0"/>
        <w:jc w:val="both"/>
        <w:rPr>
          <w:rFonts w:ascii="Verdana" w:hAnsi="Verdana" w:cs="Verdana"/>
          <w:sz w:val="18"/>
          <w:szCs w:val="18"/>
          <w:lang w:val="es-ES_tradnl" w:eastAsia="es-ES"/>
        </w:rPr>
      </w:pPr>
      <w:r w:rsidRPr="000B18DD">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42C96122" w14:textId="77777777" w:rsidR="00BC54FE" w:rsidRPr="000B18DD" w:rsidRDefault="00BC54FE" w:rsidP="00BC54FE">
      <w:pPr>
        <w:widowControl w:val="0"/>
        <w:autoSpaceDE w:val="0"/>
        <w:autoSpaceDN w:val="0"/>
        <w:jc w:val="both"/>
        <w:rPr>
          <w:rFonts w:ascii="Verdana" w:hAnsi="Verdana" w:cs="Verdana"/>
          <w:sz w:val="18"/>
          <w:szCs w:val="18"/>
          <w:lang w:val="es-ES_tradnl" w:eastAsia="es-ES"/>
        </w:rPr>
      </w:pPr>
    </w:p>
    <w:p w14:paraId="42A03DBA" w14:textId="77777777" w:rsidR="00BC54FE" w:rsidRPr="000B18DD" w:rsidRDefault="00BC54FE" w:rsidP="00BC54FE">
      <w:pPr>
        <w:widowControl w:val="0"/>
        <w:autoSpaceDE w:val="0"/>
        <w:autoSpaceDN w:val="0"/>
        <w:jc w:val="both"/>
        <w:rPr>
          <w:rFonts w:ascii="Verdana" w:hAnsi="Verdana" w:cs="Verdana"/>
          <w:sz w:val="18"/>
          <w:szCs w:val="18"/>
          <w:lang w:val="es-ES_tradnl" w:eastAsia="es-ES"/>
        </w:rPr>
      </w:pPr>
      <w:r w:rsidRPr="000B18DD">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186CE363" w14:textId="77777777" w:rsidR="00BC54FE" w:rsidRPr="000B18DD" w:rsidRDefault="00BC54FE" w:rsidP="00BC54FE">
      <w:pPr>
        <w:widowControl w:val="0"/>
        <w:autoSpaceDE w:val="0"/>
        <w:autoSpaceDN w:val="0"/>
        <w:jc w:val="both"/>
        <w:rPr>
          <w:rFonts w:ascii="Verdana" w:hAnsi="Verdana" w:cs="Verdana"/>
          <w:sz w:val="18"/>
          <w:szCs w:val="18"/>
          <w:lang w:val="es-ES_tradnl" w:eastAsia="es-ES"/>
        </w:rPr>
      </w:pPr>
    </w:p>
    <w:p w14:paraId="245C0623" w14:textId="77777777" w:rsidR="00BC54FE" w:rsidRPr="000B18DD" w:rsidRDefault="00BC54FE" w:rsidP="00BC54FE">
      <w:pPr>
        <w:widowControl w:val="0"/>
        <w:autoSpaceDE w:val="0"/>
        <w:autoSpaceDN w:val="0"/>
        <w:jc w:val="both"/>
        <w:rPr>
          <w:rFonts w:ascii="Verdana" w:hAnsi="Verdana" w:cs="Verdana"/>
          <w:sz w:val="18"/>
          <w:szCs w:val="18"/>
          <w:lang w:val="es-ES_tradnl" w:eastAsia="es-ES"/>
        </w:rPr>
      </w:pPr>
      <w:r w:rsidRPr="000B18DD">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796436E4" w14:textId="77777777" w:rsidR="00BC54FE" w:rsidRPr="000B18DD" w:rsidRDefault="00BC54FE" w:rsidP="00BC54FE">
      <w:pPr>
        <w:widowControl w:val="0"/>
        <w:autoSpaceDE w:val="0"/>
        <w:autoSpaceDN w:val="0"/>
        <w:jc w:val="both"/>
        <w:rPr>
          <w:rFonts w:ascii="Verdana" w:hAnsi="Verdana" w:cs="Verdana"/>
          <w:sz w:val="18"/>
          <w:szCs w:val="18"/>
          <w:lang w:val="es-ES_tradnl" w:eastAsia="es-ES"/>
        </w:rPr>
      </w:pPr>
    </w:p>
    <w:p w14:paraId="149AC24A" w14:textId="77777777" w:rsidR="00BC54FE" w:rsidRPr="000B18DD" w:rsidRDefault="00BC54FE" w:rsidP="00BC54FE">
      <w:pPr>
        <w:widowControl w:val="0"/>
        <w:autoSpaceDE w:val="0"/>
        <w:autoSpaceDN w:val="0"/>
        <w:jc w:val="both"/>
        <w:rPr>
          <w:rFonts w:ascii="Verdana" w:hAnsi="Verdana" w:cs="Verdana"/>
          <w:sz w:val="18"/>
          <w:szCs w:val="18"/>
          <w:lang w:val="es-ES_tradnl" w:eastAsia="es-ES"/>
        </w:rPr>
      </w:pPr>
      <w:r w:rsidRPr="000B18DD">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101C554C" w14:textId="77777777" w:rsidR="00BC54FE" w:rsidRPr="000B18DD" w:rsidRDefault="00BC54FE" w:rsidP="00BC54FE">
      <w:pPr>
        <w:widowControl w:val="0"/>
        <w:autoSpaceDE w:val="0"/>
        <w:autoSpaceDN w:val="0"/>
        <w:jc w:val="both"/>
        <w:rPr>
          <w:rFonts w:ascii="Verdana" w:hAnsi="Verdana" w:cs="Verdana"/>
          <w:sz w:val="18"/>
          <w:szCs w:val="18"/>
          <w:lang w:val="es-ES_tradnl" w:eastAsia="es-ES"/>
        </w:rPr>
      </w:pPr>
      <w:r w:rsidRPr="000B18DD">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2A00F1DE" w14:textId="77777777" w:rsidR="00BC54FE" w:rsidRPr="000B18DD" w:rsidRDefault="00BC54FE" w:rsidP="00BC54FE">
      <w:pPr>
        <w:widowControl w:val="0"/>
        <w:autoSpaceDE w:val="0"/>
        <w:autoSpaceDN w:val="0"/>
        <w:jc w:val="both"/>
        <w:rPr>
          <w:rFonts w:ascii="Verdana" w:hAnsi="Verdana" w:cs="Verdana"/>
          <w:sz w:val="18"/>
          <w:szCs w:val="18"/>
          <w:lang w:val="es-ES_tradnl" w:eastAsia="es-ES"/>
        </w:rPr>
      </w:pPr>
    </w:p>
    <w:p w14:paraId="014BA067" w14:textId="77777777" w:rsidR="00BC54FE" w:rsidRPr="000B18DD" w:rsidRDefault="00BC54FE" w:rsidP="00BC54FE">
      <w:pPr>
        <w:widowControl w:val="0"/>
        <w:autoSpaceDE w:val="0"/>
        <w:autoSpaceDN w:val="0"/>
        <w:jc w:val="both"/>
        <w:rPr>
          <w:rFonts w:ascii="Verdana" w:hAnsi="Verdana" w:cs="Verdana"/>
          <w:sz w:val="18"/>
          <w:szCs w:val="18"/>
          <w:lang w:val="es-ES_tradnl" w:eastAsia="es-ES"/>
        </w:rPr>
      </w:pPr>
      <w:r w:rsidRPr="000B18DD">
        <w:rPr>
          <w:rFonts w:ascii="Verdana" w:hAnsi="Verdana" w:cs="Verdana"/>
          <w:sz w:val="18"/>
          <w:szCs w:val="18"/>
          <w:lang w:val="es-ES_tradnl" w:eastAsia="es-ES"/>
        </w:rPr>
        <w:t>El retiro del material excedente al botadero autorizado no se contempla en este ítem.</w:t>
      </w:r>
    </w:p>
    <w:p w14:paraId="4D553F39" w14:textId="77777777" w:rsidR="00BC54FE" w:rsidRPr="000B18DD" w:rsidRDefault="00BC54FE" w:rsidP="00BC54FE">
      <w:pPr>
        <w:widowControl w:val="0"/>
        <w:autoSpaceDE w:val="0"/>
        <w:autoSpaceDN w:val="0"/>
        <w:jc w:val="both"/>
        <w:rPr>
          <w:rFonts w:ascii="Verdana" w:eastAsia="Verdana" w:hAnsi="Verdana" w:cs="Verdana"/>
          <w:b/>
          <w:sz w:val="18"/>
          <w:szCs w:val="18"/>
          <w:lang w:val="es-ES_tradnl" w:eastAsia="es-ES"/>
        </w:rPr>
      </w:pPr>
    </w:p>
    <w:p w14:paraId="5A674333"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MEDICIÓN. -</w:t>
      </w:r>
    </w:p>
    <w:p w14:paraId="4689EA7F"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33F5E45A"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La excavación de 0 a 2,50 m (sin agotamiento) será medida en </w:t>
      </w:r>
      <w:r w:rsidRPr="000B18DD">
        <w:rPr>
          <w:rFonts w:ascii="Verdana" w:eastAsia="Verdana" w:hAnsi="Verdana" w:cs="Verdana"/>
          <w:b/>
          <w:sz w:val="18"/>
          <w:szCs w:val="18"/>
          <w:lang w:eastAsia="es-ES"/>
        </w:rPr>
        <w:t>metros cúbicos</w:t>
      </w:r>
      <w:r w:rsidRPr="000B18DD">
        <w:rPr>
          <w:rFonts w:ascii="Verdana" w:eastAsia="Verdana" w:hAnsi="Verdana" w:cs="Verdana"/>
          <w:sz w:val="18"/>
          <w:szCs w:val="18"/>
          <w:lang w:eastAsia="es-ES"/>
        </w:rPr>
        <w:t xml:space="preserve"> tomando en cuenta únicamente el volumen neto del trabajo ejecutado y autorizado.</w:t>
      </w:r>
    </w:p>
    <w:p w14:paraId="7B461ED8"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4C1A2F9E" w14:textId="77777777" w:rsidR="00BC54FE" w:rsidRPr="000B18DD" w:rsidRDefault="00BC54FE" w:rsidP="00BC54FE">
      <w:pPr>
        <w:widowControl w:val="0"/>
        <w:tabs>
          <w:tab w:val="left" w:pos="560"/>
        </w:tabs>
        <w:autoSpaceDE w:val="0"/>
        <w:autoSpaceDN w:val="0"/>
        <w:jc w:val="both"/>
        <w:rPr>
          <w:rFonts w:ascii="Verdana" w:eastAsia="Verdana" w:hAnsi="Verdana" w:cs="Tahoma"/>
          <w:b/>
          <w:sz w:val="18"/>
          <w:szCs w:val="18"/>
          <w:lang w:eastAsia="es-ES"/>
        </w:rPr>
      </w:pPr>
      <w:r w:rsidRPr="000B18DD">
        <w:rPr>
          <w:rFonts w:ascii="Verdana" w:eastAsia="Verdana" w:hAnsi="Verdana" w:cs="Tahoma"/>
          <w:b/>
          <w:color w:val="000000"/>
          <w:sz w:val="18"/>
          <w:szCs w:val="18"/>
          <w:lang w:eastAsia="es-ES"/>
        </w:rPr>
        <w:t>APORTE PROPIO. -</w:t>
      </w:r>
    </w:p>
    <w:p w14:paraId="23A190A6"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w:t>
      </w:r>
      <w:r w:rsidRPr="000B18DD">
        <w:rPr>
          <w:rFonts w:ascii="Verdana" w:eastAsia="Verdana" w:hAnsi="Verdana" w:cs="Tahoma"/>
          <w:color w:val="000000"/>
          <w:sz w:val="18"/>
          <w:szCs w:val="18"/>
          <w:lang w:eastAsia="es-ES"/>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0836F864"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p>
    <w:p w14:paraId="3FE3BDC4"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Este aporte propio estará sujeto al cronograma de ejecución de obra de la Entidad Ejecutora.</w:t>
      </w:r>
    </w:p>
    <w:p w14:paraId="1EF3CCD7" w14:textId="77777777" w:rsidR="00BC54FE" w:rsidRPr="000B18DD" w:rsidRDefault="00BC54FE" w:rsidP="00BC54FE">
      <w:pPr>
        <w:widowControl w:val="0"/>
        <w:autoSpaceDE w:val="0"/>
        <w:autoSpaceDN w:val="0"/>
        <w:rPr>
          <w:rFonts w:ascii="Verdana" w:eastAsia="Verdana" w:hAnsi="Verdana" w:cs="Verdana"/>
          <w:sz w:val="18"/>
          <w:szCs w:val="18"/>
          <w:lang w:eastAsia="es-ES"/>
        </w:rPr>
      </w:pPr>
    </w:p>
    <w:p w14:paraId="0A061645" w14:textId="77777777" w:rsidR="00BC54FE" w:rsidRPr="000B18DD" w:rsidRDefault="00BC54FE" w:rsidP="00BC54FE">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C54FE" w:rsidRPr="000B18DD" w14:paraId="7D139F9B" w14:textId="77777777" w:rsidTr="008D4C3B">
        <w:tc>
          <w:tcPr>
            <w:tcW w:w="584" w:type="dxa"/>
            <w:shd w:val="clear" w:color="auto" w:fill="FFC000"/>
          </w:tcPr>
          <w:p w14:paraId="26911774" w14:textId="77777777" w:rsidR="00BC54FE" w:rsidRPr="000B18DD" w:rsidRDefault="00BC54FE" w:rsidP="008D4C3B">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shd w:val="clear" w:color="auto" w:fill="FFC000"/>
          </w:tcPr>
          <w:p w14:paraId="273D946F"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CODIGO</w:t>
            </w:r>
          </w:p>
        </w:tc>
        <w:tc>
          <w:tcPr>
            <w:tcW w:w="1145" w:type="dxa"/>
            <w:shd w:val="clear" w:color="auto" w:fill="FFC000"/>
          </w:tcPr>
          <w:p w14:paraId="00743142"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FFC000"/>
          </w:tcPr>
          <w:p w14:paraId="049256AB"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ITEM</w:t>
            </w:r>
          </w:p>
        </w:tc>
      </w:tr>
      <w:tr w:rsidR="00BC54FE" w:rsidRPr="000B18DD" w14:paraId="7CB8A3FD" w14:textId="77777777" w:rsidTr="008D4C3B">
        <w:tc>
          <w:tcPr>
            <w:tcW w:w="584" w:type="dxa"/>
            <w:shd w:val="clear" w:color="auto" w:fill="B8CCE4"/>
          </w:tcPr>
          <w:p w14:paraId="74DEFF90"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3</w:t>
            </w:r>
          </w:p>
        </w:tc>
        <w:tc>
          <w:tcPr>
            <w:tcW w:w="2385" w:type="dxa"/>
            <w:shd w:val="clear" w:color="auto" w:fill="B8CCE4"/>
            <w:vAlign w:val="center"/>
          </w:tcPr>
          <w:p w14:paraId="29FF3AD0" w14:textId="77777777" w:rsidR="00BC54FE" w:rsidRPr="000B18DD" w:rsidRDefault="00BC54FE" w:rsidP="008D4C3B">
            <w:pPr>
              <w:widowControl w:val="0"/>
              <w:autoSpaceDE w:val="0"/>
              <w:autoSpaceDN w:val="0"/>
              <w:jc w:val="center"/>
              <w:rPr>
                <w:rFonts w:ascii="Verdana" w:eastAsia="Verdana" w:hAnsi="Verdana" w:cs="Verdana"/>
                <w:b/>
                <w:bCs/>
                <w:sz w:val="18"/>
                <w:szCs w:val="18"/>
              </w:rPr>
            </w:pPr>
            <w:r w:rsidRPr="000B18DD">
              <w:rPr>
                <w:rFonts w:ascii="Verdana" w:eastAsia="Verdana" w:hAnsi="Verdana" w:cs="Verdana"/>
                <w:b/>
                <w:bCs/>
                <w:sz w:val="18"/>
                <w:szCs w:val="18"/>
              </w:rPr>
              <w:t>VAC-OG-CIM-1</w:t>
            </w:r>
          </w:p>
        </w:tc>
        <w:tc>
          <w:tcPr>
            <w:tcW w:w="1145" w:type="dxa"/>
            <w:shd w:val="clear" w:color="auto" w:fill="B8CCE4"/>
            <w:vAlign w:val="center"/>
          </w:tcPr>
          <w:p w14:paraId="3F800F03"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M3</w:t>
            </w:r>
          </w:p>
        </w:tc>
        <w:tc>
          <w:tcPr>
            <w:tcW w:w="5520" w:type="dxa"/>
            <w:shd w:val="clear" w:color="auto" w:fill="B8CCE4"/>
          </w:tcPr>
          <w:p w14:paraId="2ECCAA93" w14:textId="77777777" w:rsidR="00BC54FE" w:rsidRPr="000B18DD" w:rsidRDefault="00BC54FE" w:rsidP="008D4C3B">
            <w:pPr>
              <w:widowControl w:val="0"/>
              <w:autoSpaceDE w:val="0"/>
              <w:autoSpaceDN w:val="0"/>
              <w:spacing w:line="276" w:lineRule="auto"/>
              <w:jc w:val="center"/>
              <w:rPr>
                <w:rFonts w:ascii="Verdana" w:eastAsia="Verdana" w:hAnsi="Verdana" w:cs="Tahoma"/>
                <w:b/>
                <w:bCs/>
                <w:sz w:val="18"/>
                <w:szCs w:val="18"/>
              </w:rPr>
            </w:pPr>
            <w:r w:rsidRPr="000B18DD">
              <w:rPr>
                <w:rFonts w:ascii="Verdana" w:eastAsia="Verdana" w:hAnsi="Verdana" w:cs="Tahoma"/>
                <w:b/>
                <w:bCs/>
                <w:sz w:val="18"/>
                <w:szCs w:val="18"/>
              </w:rPr>
              <w:t>CIMIENTO DE HORMIGÓN CICLÓPEO</w:t>
            </w:r>
          </w:p>
        </w:tc>
      </w:tr>
    </w:tbl>
    <w:p w14:paraId="527811E7"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6353A175"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DESCRIPCIÓN. –</w:t>
      </w:r>
    </w:p>
    <w:p w14:paraId="1A65FDD7"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55C7F001" w14:textId="77777777" w:rsidR="00BC54FE" w:rsidRPr="000B18DD" w:rsidRDefault="00BC54FE" w:rsidP="00BC54FE">
      <w:pPr>
        <w:widowControl w:val="0"/>
        <w:autoSpaceDE w:val="0"/>
        <w:autoSpaceDN w:val="0"/>
        <w:jc w:val="both"/>
        <w:rPr>
          <w:rFonts w:ascii="Verdana" w:eastAsia="Verdana" w:hAnsi="Verdana" w:cs="Verdana"/>
          <w:color w:val="000000"/>
          <w:sz w:val="18"/>
          <w:szCs w:val="18"/>
          <w:lang w:eastAsia="es-ES"/>
        </w:rPr>
      </w:pPr>
      <w:r w:rsidRPr="000B18DD">
        <w:rPr>
          <w:rFonts w:ascii="Verdana" w:eastAsia="Verdana" w:hAnsi="Verdana" w:cs="Tahoma"/>
          <w:color w:val="000000"/>
          <w:sz w:val="18"/>
          <w:szCs w:val="18"/>
          <w:lang w:eastAsia="es-ES"/>
        </w:rPr>
        <w:t xml:space="preserve">Este ítem se refiere a la construcción de cimientos de hormigón ciclópeo con 50% piedra </w:t>
      </w:r>
      <w:proofErr w:type="spellStart"/>
      <w:r w:rsidRPr="000B18DD">
        <w:rPr>
          <w:rFonts w:ascii="Verdana" w:eastAsia="Verdana" w:hAnsi="Verdana" w:cs="Tahoma"/>
          <w:color w:val="000000"/>
          <w:sz w:val="18"/>
          <w:szCs w:val="18"/>
          <w:lang w:eastAsia="es-ES"/>
        </w:rPr>
        <w:t>desplazadora</w:t>
      </w:r>
      <w:proofErr w:type="spellEnd"/>
      <w:r w:rsidRPr="000B18DD">
        <w:rPr>
          <w:rFonts w:ascii="Verdana" w:eastAsia="Verdana" w:hAnsi="Verdana" w:cs="Tahoma"/>
          <w:color w:val="000000"/>
          <w:sz w:val="18"/>
          <w:szCs w:val="18"/>
          <w:lang w:eastAsia="es-ES"/>
        </w:rPr>
        <w:t>, de acuerdo a las dimensiones, dosificaciones de hormigón y otros detalles señalados en los planos constructivos</w:t>
      </w:r>
      <w:r w:rsidRPr="000B18DD">
        <w:rPr>
          <w:rFonts w:ascii="Verdana" w:eastAsia="Verdana" w:hAnsi="Verdana" w:cs="Verdana"/>
          <w:color w:val="000000"/>
          <w:sz w:val="18"/>
          <w:szCs w:val="18"/>
          <w:lang w:eastAsia="es-ES"/>
        </w:rPr>
        <w:t>, e instrucciones de Inspector de proyecto.</w:t>
      </w:r>
    </w:p>
    <w:p w14:paraId="724F3A77"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6482DAD8"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MATERIALES, HERRAMIENTAS Y EQUIPO. -</w:t>
      </w:r>
    </w:p>
    <w:p w14:paraId="0B1274CD"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5E179844"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A394098"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116FE389"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0C78A9DB" w14:textId="77777777" w:rsidR="00BC54FE" w:rsidRPr="000B18DD" w:rsidRDefault="00BC54FE" w:rsidP="00BC54FE">
      <w:pPr>
        <w:widowControl w:val="0"/>
        <w:autoSpaceDE w:val="0"/>
        <w:autoSpaceDN w:val="0"/>
        <w:adjustRightInd w:val="0"/>
        <w:jc w:val="both"/>
        <w:rPr>
          <w:rFonts w:ascii="Verdana" w:eastAsia="Calibri" w:hAnsi="Verdana" w:cs="Verdana"/>
          <w:color w:val="000000"/>
          <w:sz w:val="18"/>
          <w:szCs w:val="18"/>
          <w:lang w:eastAsia="es-ES"/>
        </w:rPr>
      </w:pPr>
    </w:p>
    <w:p w14:paraId="0C18FB0C"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La </w:t>
      </w:r>
      <w:r w:rsidRPr="000B18DD">
        <w:rPr>
          <w:rFonts w:ascii="Verdana" w:eastAsia="Verdana" w:hAnsi="Verdana" w:cs="Verdana"/>
          <w:sz w:val="18"/>
          <w:szCs w:val="18"/>
          <w:lang w:eastAsia="es-ES"/>
        </w:rPr>
        <w:t xml:space="preserve">entidad ejecutora </w:t>
      </w:r>
      <w:r w:rsidRPr="000B18DD">
        <w:rPr>
          <w:rFonts w:ascii="Verdana" w:eastAsia="Verdana" w:hAnsi="Verdana" w:cs="Tahoma"/>
          <w:sz w:val="18"/>
          <w:szCs w:val="18"/>
          <w:lang w:eastAsia="es-ES"/>
        </w:rPr>
        <w:t>deberá cumplir con los requisitos establecidos en la Norma Boliviana del Hormigón Armado CBH-87 para los materiales que cubre esta norma.</w:t>
      </w:r>
    </w:p>
    <w:p w14:paraId="3563AF96"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4C53D81F"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796F3CE"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0513F7D0"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FORMA DE EJECUCIÓN. –</w:t>
      </w:r>
    </w:p>
    <w:p w14:paraId="6A168F19"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7E7C962F"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En cuanto a la preparación, encofrado, mezclado, transporte, hormigonado, compactación, desencofrado, curado y protección de los hormigones deberán cumplir con la norma CBH-87 y normativa técnica al respecto.</w:t>
      </w:r>
    </w:p>
    <w:p w14:paraId="0C9A7CB1"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En general, el cimiento de hormigón ciclópeo deberá cumplir con las siguientes directrices referidas a la ejecución:</w:t>
      </w:r>
    </w:p>
    <w:p w14:paraId="1DAE5045"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434A22DC"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Limpieza y Preparación</w:t>
      </w:r>
    </w:p>
    <w:p w14:paraId="0E2829D1"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35D8ECE0"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E041ED2"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5F1F4923"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Luego de haber emparejado el fondo de la excavación se deberá vaciar una capa de hormigón pobre con dosificación 1:3:5 en un espesor de 5 cm.</w:t>
      </w:r>
    </w:p>
    <w:p w14:paraId="4E459E4D"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5FD6E0F7" w14:textId="77777777" w:rsidR="00BC54FE" w:rsidRPr="000B18DD" w:rsidRDefault="00BC54FE" w:rsidP="00BC54FE">
      <w:pPr>
        <w:widowControl w:val="0"/>
        <w:autoSpaceDE w:val="0"/>
        <w:autoSpaceDN w:val="0"/>
        <w:ind w:left="-567" w:right="-285"/>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Mezclado</w:t>
      </w:r>
    </w:p>
    <w:p w14:paraId="51813A46"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5A56166"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14967B52"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En caso de que la dosificación no está especificada, se empleará un hormigón de dosificación 1:2:4 con 50 % de piedra </w:t>
      </w:r>
      <w:proofErr w:type="spellStart"/>
      <w:r w:rsidRPr="000B18DD">
        <w:rPr>
          <w:rFonts w:ascii="Verdana" w:eastAsia="Verdana" w:hAnsi="Verdana" w:cs="Verdana"/>
          <w:sz w:val="18"/>
          <w:szCs w:val="18"/>
          <w:lang w:eastAsia="es-ES"/>
        </w:rPr>
        <w:t>desplazadora</w:t>
      </w:r>
      <w:proofErr w:type="spellEnd"/>
      <w:r w:rsidRPr="000B18DD">
        <w:rPr>
          <w:rFonts w:ascii="Verdana" w:eastAsia="Verdana" w:hAnsi="Verdana" w:cs="Verdana"/>
          <w:sz w:val="18"/>
          <w:szCs w:val="18"/>
          <w:lang w:eastAsia="es-ES"/>
        </w:rPr>
        <w:t>. El hormigón tendrá una resistencia a los 28 días según la indicada en planos, pero en ningún caso menor a los 18 MPa.</w:t>
      </w:r>
    </w:p>
    <w:p w14:paraId="6C05B687"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32384CA9"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Para esta tarea:</w:t>
      </w:r>
    </w:p>
    <w:p w14:paraId="34E1AD5C" w14:textId="77777777" w:rsidR="00BC54FE" w:rsidRPr="000B18DD" w:rsidRDefault="00BC54FE" w:rsidP="00BC54FE">
      <w:pPr>
        <w:widowControl w:val="0"/>
        <w:numPr>
          <w:ilvl w:val="0"/>
          <w:numId w:val="109"/>
        </w:numPr>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Sé utilizarán una o más hormigoneras de capacidad adecuada y se empleará personal especializado para su manejo.</w:t>
      </w:r>
    </w:p>
    <w:p w14:paraId="50C48494" w14:textId="77777777" w:rsidR="00BC54FE" w:rsidRPr="000B18DD" w:rsidRDefault="00BC54FE" w:rsidP="00BC54FE">
      <w:pPr>
        <w:widowControl w:val="0"/>
        <w:numPr>
          <w:ilvl w:val="0"/>
          <w:numId w:val="109"/>
        </w:numPr>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Periódicamente se verificará la uniformidad del mezclado.</w:t>
      </w:r>
    </w:p>
    <w:p w14:paraId="1E1EF9A9" w14:textId="77777777" w:rsidR="00BC54FE" w:rsidRPr="000B18DD" w:rsidRDefault="00BC54FE" w:rsidP="00BC54FE">
      <w:pPr>
        <w:widowControl w:val="0"/>
        <w:numPr>
          <w:ilvl w:val="0"/>
          <w:numId w:val="109"/>
        </w:numPr>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lastRenderedPageBreak/>
        <w:t>Los materiales componentes serán introducidos en el orden siguiente:</w:t>
      </w:r>
    </w:p>
    <w:p w14:paraId="255C7E58" w14:textId="77777777" w:rsidR="00BC54FE" w:rsidRPr="000B18DD" w:rsidRDefault="00BC54FE" w:rsidP="00BC54FE">
      <w:pPr>
        <w:widowControl w:val="0"/>
        <w:numPr>
          <w:ilvl w:val="1"/>
          <w:numId w:val="110"/>
        </w:numPr>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Una parte del agua del mezclado (aproximadamente la mitad)</w:t>
      </w:r>
    </w:p>
    <w:p w14:paraId="6867C76A" w14:textId="77777777" w:rsidR="00BC54FE" w:rsidRPr="000B18DD" w:rsidRDefault="00BC54FE" w:rsidP="00BC54FE">
      <w:pPr>
        <w:widowControl w:val="0"/>
        <w:numPr>
          <w:ilvl w:val="1"/>
          <w:numId w:val="110"/>
        </w:numPr>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705A185A" w14:textId="77777777" w:rsidR="00BC54FE" w:rsidRPr="000B18DD" w:rsidRDefault="00BC54FE" w:rsidP="00BC54FE">
      <w:pPr>
        <w:widowControl w:val="0"/>
        <w:numPr>
          <w:ilvl w:val="1"/>
          <w:numId w:val="110"/>
        </w:numPr>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La grava.</w:t>
      </w:r>
    </w:p>
    <w:p w14:paraId="4B6535A6" w14:textId="77777777" w:rsidR="00BC54FE" w:rsidRPr="000B18DD" w:rsidRDefault="00BC54FE" w:rsidP="00BC54FE">
      <w:pPr>
        <w:widowControl w:val="0"/>
        <w:numPr>
          <w:ilvl w:val="1"/>
          <w:numId w:val="110"/>
        </w:numPr>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El resto del agua de amasado.</w:t>
      </w:r>
    </w:p>
    <w:p w14:paraId="04C7EC03"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04B5E63E"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14E8003"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4B91C25D"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No se permitirá cargar la hormigonera antes de haberse procedido a descargarla totalmente de la batida anterior. </w:t>
      </w:r>
    </w:p>
    <w:p w14:paraId="31DA4A5E"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1E63D729"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El mezclado manual queda expresamente prohibido.</w:t>
      </w:r>
    </w:p>
    <w:p w14:paraId="7741FFA8"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39F9BFFA"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3D469BAF"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58CF5573"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Las cantidades mínimas de cemento para las diferentes clases de hormigón serán las siguientes:</w:t>
      </w:r>
    </w:p>
    <w:p w14:paraId="250E048E"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4394"/>
      </w:tblGrid>
      <w:tr w:rsidR="00BC54FE" w:rsidRPr="000B18DD" w14:paraId="09CAC267" w14:textId="77777777" w:rsidTr="008D4C3B">
        <w:trPr>
          <w:trHeight w:hRule="exact" w:val="578"/>
          <w:jc w:val="center"/>
        </w:trPr>
        <w:tc>
          <w:tcPr>
            <w:tcW w:w="1980" w:type="dxa"/>
            <w:shd w:val="clear" w:color="auto" w:fill="D9D9D9"/>
            <w:vAlign w:val="center"/>
          </w:tcPr>
          <w:p w14:paraId="25D18505" w14:textId="77777777" w:rsidR="00BC54FE" w:rsidRPr="000B18DD" w:rsidRDefault="00BC54FE" w:rsidP="008D4C3B">
            <w:pPr>
              <w:widowControl w:val="0"/>
              <w:autoSpaceDE w:val="0"/>
              <w:autoSpaceDN w:val="0"/>
              <w:jc w:val="both"/>
              <w:rPr>
                <w:rFonts w:ascii="Verdana" w:eastAsia="Verdana" w:hAnsi="Verdana" w:cs="Verdana"/>
                <w:b/>
                <w:bCs/>
                <w:sz w:val="18"/>
                <w:szCs w:val="18"/>
                <w:lang w:eastAsia="es-ES"/>
              </w:rPr>
            </w:pPr>
            <w:r w:rsidRPr="000B18DD">
              <w:rPr>
                <w:rFonts w:ascii="Verdana" w:eastAsia="Verdana" w:hAnsi="Verdana" w:cs="Verdana"/>
                <w:b/>
                <w:bCs/>
                <w:sz w:val="18"/>
                <w:szCs w:val="18"/>
                <w:lang w:eastAsia="es-ES"/>
              </w:rPr>
              <w:t>DOSIFICACIÓN</w:t>
            </w:r>
          </w:p>
        </w:tc>
        <w:tc>
          <w:tcPr>
            <w:tcW w:w="4394" w:type="dxa"/>
            <w:shd w:val="clear" w:color="auto" w:fill="D9D9D9"/>
            <w:vAlign w:val="center"/>
          </w:tcPr>
          <w:p w14:paraId="71E8C497" w14:textId="77777777" w:rsidR="00BC54FE" w:rsidRPr="000B18DD" w:rsidRDefault="00BC54FE" w:rsidP="008D4C3B">
            <w:pPr>
              <w:widowControl w:val="0"/>
              <w:autoSpaceDE w:val="0"/>
              <w:autoSpaceDN w:val="0"/>
              <w:jc w:val="both"/>
              <w:rPr>
                <w:rFonts w:ascii="Verdana" w:eastAsia="Verdana" w:hAnsi="Verdana" w:cs="Verdana"/>
                <w:b/>
                <w:bCs/>
                <w:sz w:val="18"/>
                <w:szCs w:val="18"/>
                <w:lang w:eastAsia="es-ES"/>
              </w:rPr>
            </w:pPr>
            <w:r w:rsidRPr="000B18DD">
              <w:rPr>
                <w:rFonts w:ascii="Verdana" w:eastAsia="Verdana" w:hAnsi="Verdana" w:cs="Verdana"/>
                <w:b/>
                <w:bCs/>
                <w:sz w:val="18"/>
                <w:szCs w:val="18"/>
                <w:lang w:eastAsia="es-ES"/>
              </w:rPr>
              <w:t>CANTIDAD MÍNIMA DE CEMENTO Kg/m3</w:t>
            </w:r>
          </w:p>
        </w:tc>
      </w:tr>
      <w:tr w:rsidR="00BC54FE" w:rsidRPr="000B18DD" w14:paraId="7446EE2F" w14:textId="77777777" w:rsidTr="008D4C3B">
        <w:trPr>
          <w:trHeight w:hRule="exact" w:val="400"/>
          <w:jc w:val="center"/>
        </w:trPr>
        <w:tc>
          <w:tcPr>
            <w:tcW w:w="1980" w:type="dxa"/>
            <w:shd w:val="clear" w:color="auto" w:fill="auto"/>
            <w:vAlign w:val="center"/>
          </w:tcPr>
          <w:p w14:paraId="4290B279" w14:textId="77777777" w:rsidR="00BC54FE" w:rsidRPr="000B18DD" w:rsidRDefault="00BC54FE" w:rsidP="008D4C3B">
            <w:pPr>
              <w:widowControl w:val="0"/>
              <w:autoSpaceDE w:val="0"/>
              <w:autoSpaceDN w:val="0"/>
              <w:jc w:val="center"/>
              <w:rPr>
                <w:rFonts w:ascii="Verdana" w:eastAsia="Verdana" w:hAnsi="Verdana" w:cs="Verdana"/>
                <w:sz w:val="18"/>
                <w:szCs w:val="18"/>
                <w:lang w:eastAsia="es-ES"/>
              </w:rPr>
            </w:pPr>
            <w:r w:rsidRPr="000B18DD">
              <w:rPr>
                <w:rFonts w:ascii="Verdana" w:eastAsia="Verdana" w:hAnsi="Verdana" w:cs="Verdana"/>
                <w:sz w:val="18"/>
                <w:szCs w:val="18"/>
                <w:lang w:eastAsia="es-ES"/>
              </w:rPr>
              <w:t>1:2:3</w:t>
            </w:r>
          </w:p>
        </w:tc>
        <w:tc>
          <w:tcPr>
            <w:tcW w:w="4394" w:type="dxa"/>
            <w:shd w:val="clear" w:color="auto" w:fill="auto"/>
            <w:vAlign w:val="center"/>
          </w:tcPr>
          <w:p w14:paraId="441BA99E" w14:textId="77777777" w:rsidR="00BC54FE" w:rsidRPr="000B18DD" w:rsidRDefault="00BC54FE" w:rsidP="008D4C3B">
            <w:pPr>
              <w:widowControl w:val="0"/>
              <w:autoSpaceDE w:val="0"/>
              <w:autoSpaceDN w:val="0"/>
              <w:jc w:val="center"/>
              <w:rPr>
                <w:rFonts w:ascii="Verdana" w:eastAsia="Verdana" w:hAnsi="Verdana" w:cs="Verdana"/>
                <w:sz w:val="18"/>
                <w:szCs w:val="18"/>
                <w:lang w:eastAsia="es-ES"/>
              </w:rPr>
            </w:pPr>
            <w:r w:rsidRPr="000B18DD">
              <w:rPr>
                <w:rFonts w:ascii="Verdana" w:eastAsia="Verdana" w:hAnsi="Verdana" w:cs="Verdana"/>
                <w:sz w:val="18"/>
                <w:szCs w:val="18"/>
                <w:lang w:eastAsia="es-ES"/>
              </w:rPr>
              <w:t>350</w:t>
            </w:r>
          </w:p>
        </w:tc>
      </w:tr>
      <w:tr w:rsidR="00BC54FE" w:rsidRPr="000B18DD" w14:paraId="6C26A610" w14:textId="77777777" w:rsidTr="008D4C3B">
        <w:trPr>
          <w:trHeight w:hRule="exact" w:val="428"/>
          <w:jc w:val="center"/>
        </w:trPr>
        <w:tc>
          <w:tcPr>
            <w:tcW w:w="1980" w:type="dxa"/>
            <w:shd w:val="clear" w:color="auto" w:fill="auto"/>
            <w:vAlign w:val="center"/>
          </w:tcPr>
          <w:p w14:paraId="602C6E78" w14:textId="77777777" w:rsidR="00BC54FE" w:rsidRPr="000B18DD" w:rsidRDefault="00BC54FE" w:rsidP="008D4C3B">
            <w:pPr>
              <w:widowControl w:val="0"/>
              <w:autoSpaceDE w:val="0"/>
              <w:autoSpaceDN w:val="0"/>
              <w:jc w:val="center"/>
              <w:rPr>
                <w:rFonts w:ascii="Verdana" w:eastAsia="Verdana" w:hAnsi="Verdana" w:cs="Verdana"/>
                <w:sz w:val="18"/>
                <w:szCs w:val="18"/>
                <w:lang w:eastAsia="es-ES"/>
              </w:rPr>
            </w:pPr>
            <w:r w:rsidRPr="000B18DD">
              <w:rPr>
                <w:rFonts w:ascii="Verdana" w:eastAsia="Verdana" w:hAnsi="Verdana" w:cs="Verdana"/>
                <w:sz w:val="18"/>
                <w:szCs w:val="18"/>
                <w:lang w:eastAsia="es-ES"/>
              </w:rPr>
              <w:t>1:2:4</w:t>
            </w:r>
          </w:p>
        </w:tc>
        <w:tc>
          <w:tcPr>
            <w:tcW w:w="4394" w:type="dxa"/>
            <w:shd w:val="clear" w:color="auto" w:fill="auto"/>
            <w:vAlign w:val="center"/>
          </w:tcPr>
          <w:p w14:paraId="2396D2ED" w14:textId="77777777" w:rsidR="00BC54FE" w:rsidRPr="000B18DD" w:rsidRDefault="00BC54FE" w:rsidP="008D4C3B">
            <w:pPr>
              <w:widowControl w:val="0"/>
              <w:autoSpaceDE w:val="0"/>
              <w:autoSpaceDN w:val="0"/>
              <w:jc w:val="center"/>
              <w:rPr>
                <w:rFonts w:ascii="Verdana" w:eastAsia="Verdana" w:hAnsi="Verdana" w:cs="Verdana"/>
                <w:sz w:val="18"/>
                <w:szCs w:val="18"/>
                <w:lang w:eastAsia="es-ES"/>
              </w:rPr>
            </w:pPr>
            <w:r w:rsidRPr="000B18DD">
              <w:rPr>
                <w:rFonts w:ascii="Verdana" w:eastAsia="Verdana" w:hAnsi="Verdana" w:cs="Verdana"/>
                <w:sz w:val="18"/>
                <w:szCs w:val="18"/>
                <w:lang w:eastAsia="es-ES"/>
              </w:rPr>
              <w:t>300</w:t>
            </w:r>
          </w:p>
        </w:tc>
      </w:tr>
      <w:tr w:rsidR="00BC54FE" w:rsidRPr="000B18DD" w14:paraId="7E810E16" w14:textId="77777777" w:rsidTr="008D4C3B">
        <w:trPr>
          <w:trHeight w:hRule="exact" w:val="434"/>
          <w:jc w:val="center"/>
        </w:trPr>
        <w:tc>
          <w:tcPr>
            <w:tcW w:w="1980" w:type="dxa"/>
            <w:shd w:val="clear" w:color="auto" w:fill="auto"/>
            <w:vAlign w:val="center"/>
          </w:tcPr>
          <w:p w14:paraId="21BD9718" w14:textId="77777777" w:rsidR="00BC54FE" w:rsidRPr="000B18DD" w:rsidRDefault="00BC54FE" w:rsidP="008D4C3B">
            <w:pPr>
              <w:widowControl w:val="0"/>
              <w:autoSpaceDE w:val="0"/>
              <w:autoSpaceDN w:val="0"/>
              <w:jc w:val="center"/>
              <w:rPr>
                <w:rFonts w:ascii="Verdana" w:eastAsia="Verdana" w:hAnsi="Verdana" w:cs="Verdana"/>
                <w:sz w:val="18"/>
                <w:szCs w:val="18"/>
                <w:lang w:eastAsia="es-ES"/>
              </w:rPr>
            </w:pPr>
            <w:r w:rsidRPr="000B18DD">
              <w:rPr>
                <w:rFonts w:ascii="Verdana" w:eastAsia="Verdana" w:hAnsi="Verdana" w:cs="Verdana"/>
                <w:sz w:val="18"/>
                <w:szCs w:val="18"/>
                <w:lang w:eastAsia="es-ES"/>
              </w:rPr>
              <w:t>1:3:4</w:t>
            </w:r>
          </w:p>
        </w:tc>
        <w:tc>
          <w:tcPr>
            <w:tcW w:w="4394" w:type="dxa"/>
            <w:shd w:val="clear" w:color="auto" w:fill="auto"/>
            <w:vAlign w:val="center"/>
          </w:tcPr>
          <w:p w14:paraId="015A4120" w14:textId="77777777" w:rsidR="00BC54FE" w:rsidRPr="000B18DD" w:rsidRDefault="00BC54FE" w:rsidP="008D4C3B">
            <w:pPr>
              <w:widowControl w:val="0"/>
              <w:autoSpaceDE w:val="0"/>
              <w:autoSpaceDN w:val="0"/>
              <w:jc w:val="center"/>
              <w:rPr>
                <w:rFonts w:ascii="Verdana" w:eastAsia="Verdana" w:hAnsi="Verdana" w:cs="Verdana"/>
                <w:sz w:val="18"/>
                <w:szCs w:val="18"/>
                <w:lang w:eastAsia="es-ES"/>
              </w:rPr>
            </w:pPr>
            <w:r w:rsidRPr="000B18DD">
              <w:rPr>
                <w:rFonts w:ascii="Verdana" w:eastAsia="Verdana" w:hAnsi="Verdana" w:cs="Verdana"/>
                <w:sz w:val="18"/>
                <w:szCs w:val="18"/>
                <w:lang w:eastAsia="es-ES"/>
              </w:rPr>
              <w:t>265</w:t>
            </w:r>
          </w:p>
        </w:tc>
      </w:tr>
      <w:tr w:rsidR="00BC54FE" w:rsidRPr="000B18DD" w14:paraId="27140E26" w14:textId="77777777" w:rsidTr="008D4C3B">
        <w:trPr>
          <w:trHeight w:hRule="exact" w:val="426"/>
          <w:jc w:val="center"/>
        </w:trPr>
        <w:tc>
          <w:tcPr>
            <w:tcW w:w="1980" w:type="dxa"/>
            <w:shd w:val="clear" w:color="auto" w:fill="auto"/>
            <w:vAlign w:val="center"/>
          </w:tcPr>
          <w:p w14:paraId="38065B4E" w14:textId="77777777" w:rsidR="00BC54FE" w:rsidRPr="000B18DD" w:rsidRDefault="00BC54FE" w:rsidP="008D4C3B">
            <w:pPr>
              <w:widowControl w:val="0"/>
              <w:autoSpaceDE w:val="0"/>
              <w:autoSpaceDN w:val="0"/>
              <w:jc w:val="center"/>
              <w:rPr>
                <w:rFonts w:ascii="Verdana" w:eastAsia="Verdana" w:hAnsi="Verdana" w:cs="Verdana"/>
                <w:sz w:val="18"/>
                <w:szCs w:val="18"/>
                <w:lang w:eastAsia="es-ES"/>
              </w:rPr>
            </w:pPr>
            <w:r w:rsidRPr="000B18DD">
              <w:rPr>
                <w:rFonts w:ascii="Verdana" w:eastAsia="Verdana" w:hAnsi="Verdana" w:cs="Verdana"/>
                <w:sz w:val="18"/>
                <w:szCs w:val="18"/>
                <w:lang w:eastAsia="es-ES"/>
              </w:rPr>
              <w:t>1:3:5</w:t>
            </w:r>
          </w:p>
        </w:tc>
        <w:tc>
          <w:tcPr>
            <w:tcW w:w="4394" w:type="dxa"/>
            <w:shd w:val="clear" w:color="auto" w:fill="auto"/>
            <w:vAlign w:val="center"/>
          </w:tcPr>
          <w:p w14:paraId="66E98159" w14:textId="77777777" w:rsidR="00BC54FE" w:rsidRPr="000B18DD" w:rsidRDefault="00BC54FE" w:rsidP="008D4C3B">
            <w:pPr>
              <w:widowControl w:val="0"/>
              <w:autoSpaceDE w:val="0"/>
              <w:autoSpaceDN w:val="0"/>
              <w:jc w:val="center"/>
              <w:rPr>
                <w:rFonts w:ascii="Verdana" w:eastAsia="Verdana" w:hAnsi="Verdana" w:cs="Verdana"/>
                <w:sz w:val="18"/>
                <w:szCs w:val="18"/>
                <w:lang w:eastAsia="es-ES"/>
              </w:rPr>
            </w:pPr>
            <w:r w:rsidRPr="000B18DD">
              <w:rPr>
                <w:rFonts w:ascii="Verdana" w:eastAsia="Verdana" w:hAnsi="Verdana" w:cs="Verdana"/>
                <w:sz w:val="18"/>
                <w:szCs w:val="18"/>
                <w:lang w:eastAsia="es-ES"/>
              </w:rPr>
              <w:t>235</w:t>
            </w:r>
          </w:p>
        </w:tc>
      </w:tr>
    </w:tbl>
    <w:p w14:paraId="476F80FA"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1BB3C100"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La medición de los áridos en volumen se realizará en recipientes aprobados por el Inspector de proyecto y de preferencia deberán ser metálicos o de madera e indeformables.</w:t>
      </w:r>
    </w:p>
    <w:p w14:paraId="59FFF018"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4AAAB36B"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Las dosificaciones señaladas anteriormente serán empleadas, cuando las mismas no se encuentren especificadas en los planos correspondientes.</w:t>
      </w:r>
    </w:p>
    <w:p w14:paraId="11B1DC87"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6F65D38C"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Transporte</w:t>
      </w:r>
    </w:p>
    <w:p w14:paraId="30719E04"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1C7D88C"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3ACB2536"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1E5F64DB"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4CACF009"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Para los medios corrientes de transporte, el hormigón debe colocarse en su posición definitiva dentro de los encofrados, antes de que transcurran 30 minutos desde su preparación.</w:t>
      </w:r>
    </w:p>
    <w:p w14:paraId="2181783E"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7EEE965F"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Hormigonado</w:t>
      </w:r>
    </w:p>
    <w:p w14:paraId="220BAF07"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El hormigonado o vaciado deberá cumplir con las exigencias y requisitos establecidos en la Norma CBH-87 para hormigones.</w:t>
      </w:r>
    </w:p>
    <w:p w14:paraId="35466467"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68869A7C"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No se procederá al vaciado de los elementos sin antes contar con la autorización del Inspector de </w:t>
      </w:r>
      <w:r w:rsidRPr="000B18DD">
        <w:rPr>
          <w:rFonts w:ascii="Verdana" w:eastAsia="Verdana" w:hAnsi="Verdana" w:cs="Verdana"/>
          <w:sz w:val="18"/>
          <w:szCs w:val="18"/>
          <w:lang w:eastAsia="es-ES"/>
        </w:rPr>
        <w:lastRenderedPageBreak/>
        <w:t>proyecto. Asimismo, el vaciado se realizará de acuerdo a un plan de trabajo previamente autorizado por el Inspector.</w:t>
      </w:r>
    </w:p>
    <w:p w14:paraId="0EE16370"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77B071BD"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En cuanto al inicio del vaciado, se colocará la primera capa de hormigón simple cuyo espesor no será mayor a 30 cm, las piedras serán previamente lavadas y humedecidas al momento de ser colocadas en la mezcla</w:t>
      </w:r>
      <w:r w:rsidRPr="000B18DD">
        <w:rPr>
          <w:rFonts w:ascii="Verdana" w:eastAsia="Verdana" w:hAnsi="Verdana" w:cs="Verdana"/>
          <w:color w:val="FF0000"/>
          <w:sz w:val="18"/>
          <w:szCs w:val="18"/>
          <w:lang w:eastAsia="es-ES"/>
        </w:rPr>
        <w:t xml:space="preserve"> </w:t>
      </w:r>
      <w:r w:rsidRPr="000B18DD">
        <w:rPr>
          <w:rFonts w:ascii="Verdana" w:eastAsia="Verdana" w:hAnsi="Verdana" w:cs="Verdana"/>
          <w:sz w:val="18"/>
          <w:szCs w:val="18"/>
          <w:lang w:eastAsia="es-ES"/>
        </w:rPr>
        <w:t>y deberán desplazar el hormigón sin tener contacto con el encofrado o terreno hasta lograr desplazar el 50% del volumen ejecutado se precederá con el chuseado o vibrado a fin de evitar cangrejeras.</w:t>
      </w:r>
    </w:p>
    <w:p w14:paraId="47084663"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23811F01"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B8F3771"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304EA7DE"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548AC3DE"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6A88FBC7"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24300338"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60F853D5"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Compactación</w:t>
      </w:r>
    </w:p>
    <w:p w14:paraId="31B50013"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07D0AFBF"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6BF2F9DE"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Protección y Curado</w:t>
      </w:r>
    </w:p>
    <w:p w14:paraId="63689E6D"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Una vez vaciado el hormigón fresco, deberá protegerse contra la lluvia, el viento, sol y en general contra toda acción que lo perjudique.</w:t>
      </w:r>
    </w:p>
    <w:p w14:paraId="3F92A147"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7741E6EC"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El hormigón será protegido manteniéndose a una temperatura superior a 5°C por lo menos durante 96 horas.</w:t>
      </w:r>
    </w:p>
    <w:p w14:paraId="3644EC89"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0D3326E7"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7E682B4E"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7D5242CC"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Durante la construcción, queda prohibido aplicar cargas, acumular materiales o maquinarias que signifiquen un peligro en la estabilidad de la estructura.</w:t>
      </w:r>
    </w:p>
    <w:p w14:paraId="57D988DD"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4F6470C2"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Control de Calidad</w:t>
      </w:r>
    </w:p>
    <w:p w14:paraId="5B46A096"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3F8B79BA"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64C9A93D"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Los ensayos a realizar serán los requeridos por la normativa CBH-87 pudiendo la entidad ejecutora realizar ensayos adicionales los cuales deberán ser indicados en su propuesta.</w:t>
      </w:r>
    </w:p>
    <w:p w14:paraId="276E6CBE"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524E77DC"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Para todos los casos, el nivel de control será el indicado en los planos constructivos o memoria de cálculo o, en ausencia de dicha indicación, se asumirá un nivel de control normal.</w:t>
      </w:r>
    </w:p>
    <w:p w14:paraId="27590DA9"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1E6DE4F6" w14:textId="77777777" w:rsidR="00BC54FE" w:rsidRPr="000B18DD" w:rsidRDefault="00BC54FE" w:rsidP="00BC54FE">
      <w:pPr>
        <w:widowControl w:val="0"/>
        <w:numPr>
          <w:ilvl w:val="0"/>
          <w:numId w:val="107"/>
        </w:numPr>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Ensayos a Realizar</w:t>
      </w:r>
    </w:p>
    <w:p w14:paraId="78F57FAA"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En el caso del presente ítem mínimamente se realizarán los siguientes ensayos de calidad:</w:t>
      </w:r>
    </w:p>
    <w:p w14:paraId="7D2F95D7" w14:textId="77777777" w:rsidR="00BC54FE" w:rsidRPr="000B18DD" w:rsidRDefault="00BC54FE" w:rsidP="00BC54FE">
      <w:pPr>
        <w:widowControl w:val="0"/>
        <w:numPr>
          <w:ilvl w:val="0"/>
          <w:numId w:val="105"/>
        </w:numPr>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Granulometría de los Áridos.</w:t>
      </w:r>
    </w:p>
    <w:p w14:paraId="25944754" w14:textId="77777777" w:rsidR="00BC54FE" w:rsidRPr="000B18DD" w:rsidRDefault="00BC54FE" w:rsidP="00BC54FE">
      <w:pPr>
        <w:widowControl w:val="0"/>
        <w:numPr>
          <w:ilvl w:val="0"/>
          <w:numId w:val="105"/>
        </w:numPr>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Ensayos de Control de la Resistencia del Hormigón – Probetas Cilíndricas.</w:t>
      </w:r>
    </w:p>
    <w:p w14:paraId="44811C7C" w14:textId="77777777" w:rsidR="00BC54FE" w:rsidRPr="000B18DD" w:rsidRDefault="00BC54FE" w:rsidP="00BC54FE">
      <w:pPr>
        <w:widowControl w:val="0"/>
        <w:numPr>
          <w:ilvl w:val="0"/>
          <w:numId w:val="105"/>
        </w:numPr>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Ensayos de Control de la Consistencia del Hormigón - Cono de Abraham.</w:t>
      </w:r>
    </w:p>
    <w:p w14:paraId="282E9904"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1EB0EB5F"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Adicionalmente, el Inspector de proyecto indicará la realización de los siguientes ensayos de calidad cuando las condiciones de la obra así lo requieran:</w:t>
      </w:r>
    </w:p>
    <w:p w14:paraId="044268D7" w14:textId="77777777" w:rsidR="00BC54FE" w:rsidRPr="000B18DD" w:rsidRDefault="00BC54FE" w:rsidP="00BC54FE">
      <w:pPr>
        <w:widowControl w:val="0"/>
        <w:numPr>
          <w:ilvl w:val="0"/>
          <w:numId w:val="106"/>
        </w:numPr>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lastRenderedPageBreak/>
        <w:t>Ensayos de calidad sobre el cemento.</w:t>
      </w:r>
    </w:p>
    <w:p w14:paraId="02BCC4F8" w14:textId="77777777" w:rsidR="00BC54FE" w:rsidRPr="000B18DD" w:rsidRDefault="00BC54FE" w:rsidP="00BC54FE">
      <w:pPr>
        <w:widowControl w:val="0"/>
        <w:numPr>
          <w:ilvl w:val="0"/>
          <w:numId w:val="106"/>
        </w:numPr>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Ensayos de calidad de los aceros de refuerzo.</w:t>
      </w:r>
    </w:p>
    <w:p w14:paraId="1EDD0ECD" w14:textId="77777777" w:rsidR="00BC54FE" w:rsidRPr="000B18DD" w:rsidRDefault="00BC54FE" w:rsidP="00BC54FE">
      <w:pPr>
        <w:widowControl w:val="0"/>
        <w:numPr>
          <w:ilvl w:val="0"/>
          <w:numId w:val="106"/>
        </w:numPr>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Ensayo de la Máquina de los Ángeles.</w:t>
      </w:r>
    </w:p>
    <w:p w14:paraId="218D8480" w14:textId="77777777" w:rsidR="00BC54FE" w:rsidRPr="000B18DD" w:rsidRDefault="00BC54FE" w:rsidP="00BC54FE">
      <w:pPr>
        <w:widowControl w:val="0"/>
        <w:numPr>
          <w:ilvl w:val="0"/>
          <w:numId w:val="106"/>
        </w:numPr>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Otros que el proponente oferte en su propuesta. </w:t>
      </w:r>
    </w:p>
    <w:p w14:paraId="4D20EB8E"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02F98440" w14:textId="77777777" w:rsidR="00BC54FE" w:rsidRPr="000B18DD" w:rsidRDefault="00BC54FE" w:rsidP="00BC54FE">
      <w:pPr>
        <w:widowControl w:val="0"/>
        <w:numPr>
          <w:ilvl w:val="0"/>
          <w:numId w:val="108"/>
        </w:numPr>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Laboratorio</w:t>
      </w:r>
    </w:p>
    <w:p w14:paraId="395340AD"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9E4F3E2"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6F6CF712"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424F62CD" w14:textId="77777777" w:rsidR="00BC54FE" w:rsidRPr="000B18DD" w:rsidRDefault="00BC54FE" w:rsidP="00BC54FE">
      <w:pPr>
        <w:widowControl w:val="0"/>
        <w:numPr>
          <w:ilvl w:val="0"/>
          <w:numId w:val="108"/>
        </w:numPr>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Frecuencia de los Ensayos</w:t>
      </w:r>
    </w:p>
    <w:p w14:paraId="7A8E36A6"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La frecuencia de los ensayos tanto de los materiales como del propio hormigón y mortero se tomará de acuerdo a lo indicado en la normativa CBH-87 en conformidad con el nivel de control del proyecto.</w:t>
      </w:r>
    </w:p>
    <w:p w14:paraId="3CD378E3"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17D17C9A"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AA5D525"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26EEC4EF"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105CC28"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4675F160"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5B9B75C"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30BC02D7"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37C5B159"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3631627F"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F9C80B3"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52020F58"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Criterios de Aceptación y Rechazo</w:t>
      </w:r>
    </w:p>
    <w:p w14:paraId="34138547"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BECB441"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72CC1C0B"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B5CCAB5"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51D94D35"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1873C0B9"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2BB54436"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Todos los ensayos, pruebas, demoliciones, curados y reemplazos necesarios serán ejecutados por la Entidad Ejecutora a su costo.</w:t>
      </w:r>
    </w:p>
    <w:p w14:paraId="64069EA3"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6D00B6F1"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MEDICIÓN. -</w:t>
      </w:r>
    </w:p>
    <w:p w14:paraId="4F7732B0"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2AE05C96" w14:textId="77777777" w:rsidR="00BC54FE" w:rsidRPr="000B18DD" w:rsidRDefault="00BC54FE" w:rsidP="00BC54FE">
      <w:pPr>
        <w:tabs>
          <w:tab w:val="left" w:pos="560"/>
        </w:tabs>
        <w:jc w:val="both"/>
        <w:rPr>
          <w:rFonts w:ascii="Verdana" w:eastAsia="Verdana" w:hAnsi="Verdana" w:cs="Verdana"/>
          <w:sz w:val="18"/>
          <w:szCs w:val="18"/>
          <w:lang w:eastAsia="es-ES"/>
        </w:rPr>
      </w:pPr>
      <w:r w:rsidRPr="000B18DD">
        <w:rPr>
          <w:rFonts w:ascii="Verdana" w:eastAsia="Verdana" w:hAnsi="Verdana" w:cs="Verdana"/>
          <w:sz w:val="18"/>
          <w:szCs w:val="18"/>
          <w:lang w:eastAsia="es-ES"/>
        </w:rPr>
        <w:lastRenderedPageBreak/>
        <w:t xml:space="preserve">Los cimientos de hormigón ciclópeo serán medidos en </w:t>
      </w:r>
      <w:r w:rsidRPr="000B18DD">
        <w:rPr>
          <w:rFonts w:ascii="Verdana" w:eastAsia="Verdana" w:hAnsi="Verdana" w:cs="Verdana"/>
          <w:b/>
          <w:sz w:val="18"/>
          <w:szCs w:val="18"/>
          <w:lang w:eastAsia="es-ES"/>
        </w:rPr>
        <w:t>metros cúbicos</w:t>
      </w:r>
      <w:r w:rsidRPr="000B18DD">
        <w:rPr>
          <w:rFonts w:ascii="Verdana" w:eastAsia="Verdana" w:hAnsi="Verdana" w:cs="Verdana"/>
          <w:sz w:val="18"/>
          <w:szCs w:val="18"/>
          <w:lang w:eastAsia="es-ES"/>
        </w:rPr>
        <w:t>, tomando en cuenta únicamente el volumen neto del trabajo ejecutado y autorizado.</w:t>
      </w:r>
    </w:p>
    <w:p w14:paraId="7C4CA760"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23BE199E" w14:textId="77777777" w:rsidR="00BC54FE" w:rsidRPr="000B18DD" w:rsidRDefault="00BC54FE" w:rsidP="00BC54FE">
      <w:pPr>
        <w:widowControl w:val="0"/>
        <w:tabs>
          <w:tab w:val="left" w:pos="560"/>
        </w:tabs>
        <w:autoSpaceDE w:val="0"/>
        <w:autoSpaceDN w:val="0"/>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APORTE PROPIO. -</w:t>
      </w:r>
    </w:p>
    <w:p w14:paraId="4EE99318"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sz w:val="18"/>
          <w:szCs w:val="18"/>
          <w:lang w:eastAsia="es-ES"/>
        </w:rPr>
        <w:t xml:space="preserve">El aporte propio se encuentra especificado en el análisis de precios unitarios, mismos </w:t>
      </w:r>
      <w:r w:rsidRPr="000B18DD">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1BCF19B"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p>
    <w:p w14:paraId="788DCB1B"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Este aporte propio estará sujeto al cronograma de ejecución de obra de la Entidad Ejecutora.</w:t>
      </w:r>
    </w:p>
    <w:p w14:paraId="72B5B820"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p>
    <w:p w14:paraId="4065A46D" w14:textId="77777777" w:rsidR="00BC54FE" w:rsidRPr="000B18DD" w:rsidRDefault="00BC54FE" w:rsidP="00BC54FE">
      <w:pPr>
        <w:widowControl w:val="0"/>
        <w:autoSpaceDE w:val="0"/>
        <w:autoSpaceDN w:val="0"/>
        <w:jc w:val="both"/>
        <w:rPr>
          <w:rFonts w:ascii="Verdana" w:eastAsia="Verdana" w:hAnsi="Verdana" w:cs="Tahoma"/>
          <w:b/>
          <w:bCs/>
          <w:color w:val="000000"/>
          <w:sz w:val="18"/>
          <w:szCs w:val="18"/>
          <w:lang w:eastAsia="es-ES"/>
        </w:rPr>
      </w:pPr>
      <w:r w:rsidRPr="000B18DD">
        <w:rPr>
          <w:rFonts w:ascii="Verdana" w:eastAsia="Verdana" w:hAnsi="Verdana" w:cs="Tahoma"/>
          <w:b/>
          <w:bCs/>
          <w:color w:val="000000"/>
          <w:sz w:val="18"/>
          <w:szCs w:val="18"/>
          <w:lang w:eastAsia="es-ES"/>
        </w:rPr>
        <w:t>DETALLE CONSTRUCTIVO. –</w:t>
      </w:r>
    </w:p>
    <w:p w14:paraId="1661CCBB"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p>
    <w:p w14:paraId="40F7E153" w14:textId="77777777" w:rsidR="00BC54FE" w:rsidRPr="000B18DD" w:rsidRDefault="00BC54FE" w:rsidP="00BC54FE">
      <w:pPr>
        <w:widowControl w:val="0"/>
        <w:tabs>
          <w:tab w:val="left" w:pos="560"/>
        </w:tabs>
        <w:autoSpaceDE w:val="0"/>
        <w:autoSpaceDN w:val="0"/>
        <w:jc w:val="center"/>
        <w:rPr>
          <w:rFonts w:ascii="Verdana" w:eastAsia="Verdana" w:hAnsi="Verdana" w:cs="Tahoma"/>
          <w:color w:val="000000"/>
          <w:sz w:val="18"/>
          <w:szCs w:val="18"/>
          <w:lang w:eastAsia="es-ES"/>
        </w:rPr>
      </w:pPr>
      <w:r w:rsidRPr="000B18DD">
        <w:rPr>
          <w:rFonts w:ascii="Verdana" w:eastAsia="Verdana" w:hAnsi="Verdana" w:cs="Verdana"/>
          <w:noProof/>
          <w:sz w:val="18"/>
          <w:szCs w:val="18"/>
          <w:lang w:eastAsia="es-BO"/>
        </w:rPr>
        <w:drawing>
          <wp:inline distT="0" distB="0" distL="0" distR="0" wp14:anchorId="63227B73" wp14:editId="3CE6DC5F">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51516" cy="1822973"/>
                    </a:xfrm>
                    <a:prstGeom prst="rect">
                      <a:avLst/>
                    </a:prstGeom>
                  </pic:spPr>
                </pic:pic>
              </a:graphicData>
            </a:graphic>
          </wp:inline>
        </w:drawing>
      </w:r>
    </w:p>
    <w:p w14:paraId="008BFA42" w14:textId="77777777" w:rsidR="00BC54FE" w:rsidRPr="000B18DD" w:rsidRDefault="00BC54FE" w:rsidP="00BC54FE">
      <w:pPr>
        <w:widowControl w:val="0"/>
        <w:autoSpaceDE w:val="0"/>
        <w:autoSpaceDN w:val="0"/>
        <w:spacing w:before="4"/>
        <w:rPr>
          <w:rFonts w:ascii="Verdana" w:eastAsia="Verdana" w:hAnsi="Verdana" w:cs="Verdana"/>
          <w:sz w:val="18"/>
          <w:szCs w:val="18"/>
          <w:lang w:eastAsia="es-ES"/>
        </w:rPr>
      </w:pPr>
    </w:p>
    <w:p w14:paraId="150C65EF"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C54FE" w:rsidRPr="000B18DD" w14:paraId="07A003DB" w14:textId="77777777" w:rsidTr="008D4C3B">
        <w:tc>
          <w:tcPr>
            <w:tcW w:w="584" w:type="dxa"/>
            <w:shd w:val="clear" w:color="auto" w:fill="FFC000"/>
          </w:tcPr>
          <w:p w14:paraId="17AF3EE5" w14:textId="77777777" w:rsidR="00BC54FE" w:rsidRPr="000B18DD" w:rsidRDefault="00BC54FE" w:rsidP="008D4C3B">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shd w:val="clear" w:color="auto" w:fill="FFC000"/>
          </w:tcPr>
          <w:p w14:paraId="390C9798"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CODIGO</w:t>
            </w:r>
          </w:p>
        </w:tc>
        <w:tc>
          <w:tcPr>
            <w:tcW w:w="1145" w:type="dxa"/>
            <w:shd w:val="clear" w:color="auto" w:fill="FFC000"/>
          </w:tcPr>
          <w:p w14:paraId="33206D7C"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FFC000"/>
          </w:tcPr>
          <w:p w14:paraId="7E15064F"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ITEM</w:t>
            </w:r>
          </w:p>
        </w:tc>
      </w:tr>
      <w:tr w:rsidR="00BC54FE" w:rsidRPr="000B18DD" w14:paraId="7D255189" w14:textId="77777777" w:rsidTr="008D4C3B">
        <w:tc>
          <w:tcPr>
            <w:tcW w:w="584" w:type="dxa"/>
            <w:shd w:val="clear" w:color="auto" w:fill="B8CCE4"/>
          </w:tcPr>
          <w:p w14:paraId="20C0A57A" w14:textId="77777777" w:rsidR="00BC54FE" w:rsidRPr="000B18DD" w:rsidRDefault="00BC54FE" w:rsidP="008D4C3B">
            <w:pPr>
              <w:widowControl w:val="0"/>
              <w:autoSpaceDE w:val="0"/>
              <w:autoSpaceDN w:val="0"/>
              <w:jc w:val="both"/>
              <w:rPr>
                <w:rFonts w:ascii="Verdana" w:eastAsia="Verdana" w:hAnsi="Verdana" w:cs="Verdana"/>
                <w:b/>
                <w:sz w:val="18"/>
                <w:szCs w:val="18"/>
              </w:rPr>
            </w:pPr>
            <w:r w:rsidRPr="000B18DD">
              <w:rPr>
                <w:rFonts w:ascii="Verdana" w:eastAsia="Verdana" w:hAnsi="Verdana" w:cs="Verdana"/>
                <w:b/>
                <w:sz w:val="18"/>
                <w:szCs w:val="18"/>
              </w:rPr>
              <w:t>4</w:t>
            </w:r>
          </w:p>
        </w:tc>
        <w:tc>
          <w:tcPr>
            <w:tcW w:w="2385" w:type="dxa"/>
            <w:shd w:val="clear" w:color="auto" w:fill="B8CCE4"/>
            <w:vAlign w:val="center"/>
          </w:tcPr>
          <w:p w14:paraId="199906A6"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Tahoma"/>
                <w:b/>
                <w:bCs/>
                <w:sz w:val="18"/>
                <w:szCs w:val="18"/>
              </w:rPr>
              <w:t>VAC-OG-SCI-1</w:t>
            </w:r>
          </w:p>
        </w:tc>
        <w:tc>
          <w:tcPr>
            <w:tcW w:w="1145" w:type="dxa"/>
            <w:shd w:val="clear" w:color="auto" w:fill="B8CCE4"/>
            <w:vAlign w:val="center"/>
          </w:tcPr>
          <w:p w14:paraId="1EA0D32B"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M3</w:t>
            </w:r>
          </w:p>
        </w:tc>
        <w:tc>
          <w:tcPr>
            <w:tcW w:w="5520" w:type="dxa"/>
            <w:shd w:val="clear" w:color="auto" w:fill="B8CCE4"/>
            <w:vAlign w:val="center"/>
          </w:tcPr>
          <w:p w14:paraId="1AD1C954" w14:textId="77777777" w:rsidR="00BC54FE" w:rsidRPr="000B18DD" w:rsidRDefault="00BC54FE" w:rsidP="008D4C3B">
            <w:pPr>
              <w:widowControl w:val="0"/>
              <w:autoSpaceDE w:val="0"/>
              <w:autoSpaceDN w:val="0"/>
              <w:spacing w:line="276" w:lineRule="auto"/>
              <w:jc w:val="center"/>
              <w:rPr>
                <w:rFonts w:ascii="Verdana" w:eastAsia="Verdana" w:hAnsi="Verdana" w:cs="Verdana"/>
                <w:b/>
                <w:sz w:val="18"/>
                <w:szCs w:val="18"/>
              </w:rPr>
            </w:pPr>
            <w:r w:rsidRPr="000B18DD">
              <w:rPr>
                <w:rFonts w:ascii="Verdana" w:eastAsia="Verdana" w:hAnsi="Verdana" w:cs="Tahoma"/>
                <w:b/>
                <w:bCs/>
                <w:sz w:val="18"/>
                <w:szCs w:val="18"/>
              </w:rPr>
              <w:t>SOBRECIMIENTO DE HORMIGÓN CICLÓPEO 50% PIEDRA DESPLAZADORA</w:t>
            </w:r>
          </w:p>
        </w:tc>
      </w:tr>
    </w:tbl>
    <w:p w14:paraId="1BB5F38D"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2E4D2896"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DESCRIPCIÓN. –</w:t>
      </w:r>
    </w:p>
    <w:p w14:paraId="611ADD74" w14:textId="77777777" w:rsidR="00BC54FE" w:rsidRPr="000B18DD" w:rsidRDefault="00BC54FE" w:rsidP="00BC54FE">
      <w:pPr>
        <w:widowControl w:val="0"/>
        <w:tabs>
          <w:tab w:val="left" w:pos="560"/>
        </w:tabs>
        <w:autoSpaceDE w:val="0"/>
        <w:autoSpaceDN w:val="0"/>
        <w:jc w:val="both"/>
        <w:rPr>
          <w:rFonts w:ascii="Verdana" w:eastAsia="Verdana" w:hAnsi="Verdana" w:cs="Calibri"/>
          <w:color w:val="000000"/>
          <w:sz w:val="18"/>
          <w:szCs w:val="18"/>
          <w:lang w:eastAsia="es-ES"/>
        </w:rPr>
      </w:pPr>
    </w:p>
    <w:p w14:paraId="5EAE989C"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Este ítem se refiere a la construcción de sobrecimientos de hormigón ciclópeo con 50 % piedra </w:t>
      </w:r>
      <w:proofErr w:type="spellStart"/>
      <w:r w:rsidRPr="000B18DD">
        <w:rPr>
          <w:rFonts w:ascii="Verdana" w:eastAsia="Verdana" w:hAnsi="Verdana" w:cs="Tahoma"/>
          <w:sz w:val="18"/>
          <w:szCs w:val="18"/>
          <w:lang w:eastAsia="es-ES"/>
        </w:rPr>
        <w:t>desplazadora</w:t>
      </w:r>
      <w:proofErr w:type="spellEnd"/>
      <w:r w:rsidRPr="000B18DD">
        <w:rPr>
          <w:rFonts w:ascii="Verdana" w:eastAsia="Verdana" w:hAnsi="Verdana" w:cs="Tahoma"/>
          <w:sz w:val="18"/>
          <w:szCs w:val="18"/>
          <w:lang w:eastAsia="es-ES"/>
        </w:rPr>
        <w:t>, de acuerdo a las dimensiones, dosificaciones de hormigón 1:2:4 y otros detalles señalados en los planos constructivos, e instrucciones del Inspector de proyecto.</w:t>
      </w:r>
    </w:p>
    <w:p w14:paraId="6B2180F8"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7F5DA44C"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MATERIALES, HERRAMIENTAS Y EQUIPO. –</w:t>
      </w:r>
    </w:p>
    <w:p w14:paraId="467501B4"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11CF273E"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32128A0"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3A205752"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05C2AC6D"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185D7797"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54C192DA"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212B9B7A"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0F8487A"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700129CA"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FORMA DE EJECUCIÓN. –</w:t>
      </w:r>
    </w:p>
    <w:p w14:paraId="77AD106F"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455C5B73"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En cuanto a la: preparación, encofrado, mezclado, transporte, hormigonado, compactación, desencofrado, curado y protección de los hormigones deberán cumplir con la norma CBH-87 y normativa técnica al respecto.</w:t>
      </w:r>
    </w:p>
    <w:p w14:paraId="032D1EA0"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74FC9D6A"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 xml:space="preserve">En general, el sobre cimiento de hormigón ciclópeo con 50% de piedra </w:t>
      </w:r>
      <w:proofErr w:type="spellStart"/>
      <w:r w:rsidRPr="000B18DD">
        <w:rPr>
          <w:rFonts w:ascii="Verdana" w:eastAsia="Verdana" w:hAnsi="Verdana" w:cs="Verdana"/>
          <w:kern w:val="28"/>
          <w:sz w:val="18"/>
          <w:szCs w:val="18"/>
          <w:lang w:eastAsia="es-ES"/>
        </w:rPr>
        <w:t>desplazadora</w:t>
      </w:r>
      <w:proofErr w:type="spellEnd"/>
      <w:r w:rsidRPr="000B18DD">
        <w:rPr>
          <w:rFonts w:ascii="Verdana" w:eastAsia="Verdana" w:hAnsi="Verdana" w:cs="Verdana"/>
          <w:kern w:val="28"/>
          <w:sz w:val="18"/>
          <w:szCs w:val="18"/>
          <w:lang w:eastAsia="es-ES"/>
        </w:rPr>
        <w:t xml:space="preserve"> deberá cumplir con las siguientes directrices referidas a la ejecución:</w:t>
      </w:r>
    </w:p>
    <w:p w14:paraId="1A2FDBAE"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390B6978"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b/>
          <w:kern w:val="28"/>
          <w:sz w:val="18"/>
          <w:szCs w:val="18"/>
          <w:lang w:eastAsia="es-ES"/>
        </w:rPr>
        <w:t>Limpieza y Preparación</w:t>
      </w:r>
    </w:p>
    <w:p w14:paraId="05D9F079"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14EAF733"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151A1D92" w14:textId="77777777" w:rsidR="00BC54FE" w:rsidRPr="000B18DD" w:rsidRDefault="00BC54FE" w:rsidP="00BC54FE">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Encofrados</w:t>
      </w:r>
    </w:p>
    <w:p w14:paraId="25ED2CCD"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Los encofrados podrán ser de madera, metálicos u otro material lo suficientemente rígido, estanco y estable.</w:t>
      </w:r>
    </w:p>
    <w:p w14:paraId="16DC883F"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Serán armados o ensamblados de tal forma que permitan garantizar que la construcción de los elementos de hormigón ciclópeo tenga las dimensiones y secciones conforme a planos constructivos.</w:t>
      </w:r>
    </w:p>
    <w:p w14:paraId="25638F36"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7779D88A"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Los encofrados deberán ser estancos a fin de evitar el empobrecimiento del hormigón por escurrimiento del agua.</w:t>
      </w:r>
    </w:p>
    <w:p w14:paraId="187522BE"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60C28932"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22162985"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47438B70" w14:textId="77777777" w:rsidR="00BC54FE" w:rsidRPr="000B18DD" w:rsidRDefault="00BC54FE" w:rsidP="00BC54FE">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Mezclado</w:t>
      </w:r>
    </w:p>
    <w:p w14:paraId="05492367"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1DFE67B"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6599E222"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 xml:space="preserve">En caso de que la dosificación no está especificada, se empleará un hormigón de dosificación 1:2:4 con 50 % de piedra </w:t>
      </w:r>
      <w:proofErr w:type="spellStart"/>
      <w:r w:rsidRPr="000B18DD">
        <w:rPr>
          <w:rFonts w:ascii="Verdana" w:eastAsia="Verdana" w:hAnsi="Verdana" w:cs="Verdana"/>
          <w:kern w:val="28"/>
          <w:sz w:val="18"/>
          <w:szCs w:val="18"/>
          <w:lang w:eastAsia="es-ES"/>
        </w:rPr>
        <w:t>desplazadora</w:t>
      </w:r>
      <w:proofErr w:type="spellEnd"/>
      <w:r w:rsidRPr="000B18DD">
        <w:rPr>
          <w:rFonts w:ascii="Verdana" w:eastAsia="Verdana" w:hAnsi="Verdana" w:cs="Verdana"/>
          <w:kern w:val="28"/>
          <w:sz w:val="18"/>
          <w:szCs w:val="18"/>
          <w:lang w:eastAsia="es-ES"/>
        </w:rPr>
        <w:t>. El hormigón tendrá una resistencia a los 28 días según la indicada en planos, pero en ningún caso menor a los 18 MPa. Para esta tarea:</w:t>
      </w:r>
    </w:p>
    <w:p w14:paraId="5B85304E" w14:textId="77777777" w:rsidR="00BC54FE" w:rsidRPr="000B18DD" w:rsidRDefault="00BC54FE" w:rsidP="00BC54FE">
      <w:pPr>
        <w:widowControl w:val="0"/>
        <w:numPr>
          <w:ilvl w:val="0"/>
          <w:numId w:val="118"/>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Se utilizarán una o más hormigoneras de capacidad adecuada y se empleará personal especializado para su manejo.</w:t>
      </w:r>
    </w:p>
    <w:p w14:paraId="1F9B0724" w14:textId="77777777" w:rsidR="00BC54FE" w:rsidRPr="000B18DD" w:rsidRDefault="00BC54FE" w:rsidP="00BC54FE">
      <w:pPr>
        <w:widowControl w:val="0"/>
        <w:numPr>
          <w:ilvl w:val="0"/>
          <w:numId w:val="118"/>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Periódicamente se verificará la uniformidad del mezclado.</w:t>
      </w:r>
    </w:p>
    <w:p w14:paraId="196DABA6" w14:textId="77777777" w:rsidR="00BC54FE" w:rsidRPr="000B18DD" w:rsidRDefault="00BC54FE" w:rsidP="00BC54FE">
      <w:pPr>
        <w:widowControl w:val="0"/>
        <w:numPr>
          <w:ilvl w:val="0"/>
          <w:numId w:val="118"/>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Los materiales componentes serán introducidos en el orden siguiente:</w:t>
      </w:r>
    </w:p>
    <w:p w14:paraId="1F5EC24B" w14:textId="77777777" w:rsidR="00BC54FE" w:rsidRPr="000B18DD" w:rsidRDefault="00BC54FE" w:rsidP="00BC54FE">
      <w:pPr>
        <w:widowControl w:val="0"/>
        <w:numPr>
          <w:ilvl w:val="0"/>
          <w:numId w:val="119"/>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Una parte del agua del mezclado (aproximadamente la mitad)</w:t>
      </w:r>
    </w:p>
    <w:p w14:paraId="11507990" w14:textId="77777777" w:rsidR="00BC54FE" w:rsidRPr="000B18DD" w:rsidRDefault="00BC54FE" w:rsidP="00BC54FE">
      <w:pPr>
        <w:widowControl w:val="0"/>
        <w:numPr>
          <w:ilvl w:val="0"/>
          <w:numId w:val="119"/>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57543345" w14:textId="77777777" w:rsidR="00BC54FE" w:rsidRPr="000B18DD" w:rsidRDefault="00BC54FE" w:rsidP="00BC54FE">
      <w:pPr>
        <w:widowControl w:val="0"/>
        <w:numPr>
          <w:ilvl w:val="0"/>
          <w:numId w:val="119"/>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La grava</w:t>
      </w:r>
    </w:p>
    <w:p w14:paraId="543FD37A" w14:textId="77777777" w:rsidR="00BC54FE" w:rsidRPr="000B18DD" w:rsidRDefault="00BC54FE" w:rsidP="00BC54FE">
      <w:pPr>
        <w:widowControl w:val="0"/>
        <w:numPr>
          <w:ilvl w:val="0"/>
          <w:numId w:val="119"/>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resto del agua de amasado</w:t>
      </w:r>
    </w:p>
    <w:p w14:paraId="2FA0E15D"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49F271CB"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5045DBF"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438D62E5"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2217C46F"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04D7969E"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mezclado manual queda expresamente prohibido.</w:t>
      </w:r>
    </w:p>
    <w:p w14:paraId="5DB9D907"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3DC7D322"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hormigón será de una consistencia tal que se asegure su trabajabilidad y la manipulación de masas compactas, densas, con aspecto y coloración uniformes.</w:t>
      </w:r>
    </w:p>
    <w:p w14:paraId="35FBA747"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124D262A"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Las cantidades mínimas de cemento para las diferentes clases de hormigón serán las siguientes:</w:t>
      </w:r>
    </w:p>
    <w:p w14:paraId="34BDC4CB"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BC54FE" w:rsidRPr="000B18DD" w14:paraId="6391CAF0" w14:textId="77777777" w:rsidTr="008D4C3B">
        <w:trPr>
          <w:trHeight w:hRule="exact" w:val="574"/>
          <w:jc w:val="center"/>
        </w:trPr>
        <w:tc>
          <w:tcPr>
            <w:tcW w:w="2009" w:type="dxa"/>
            <w:shd w:val="clear" w:color="auto" w:fill="FFC000"/>
            <w:vAlign w:val="center"/>
          </w:tcPr>
          <w:p w14:paraId="6F3367AD" w14:textId="77777777" w:rsidR="00BC54FE" w:rsidRPr="000B18DD" w:rsidRDefault="00BC54FE" w:rsidP="008D4C3B">
            <w:pPr>
              <w:widowControl w:val="0"/>
              <w:autoSpaceDE w:val="0"/>
              <w:autoSpaceDN w:val="0"/>
              <w:jc w:val="both"/>
              <w:rPr>
                <w:rFonts w:ascii="Verdana" w:eastAsia="Verdana" w:hAnsi="Verdana" w:cs="Verdana"/>
                <w:b/>
                <w:bCs/>
                <w:kern w:val="28"/>
                <w:sz w:val="18"/>
                <w:szCs w:val="18"/>
                <w:lang w:eastAsia="es-ES"/>
              </w:rPr>
            </w:pPr>
            <w:r w:rsidRPr="000B18DD">
              <w:rPr>
                <w:rFonts w:ascii="Verdana" w:eastAsia="Verdana" w:hAnsi="Verdana" w:cs="Verdana"/>
                <w:b/>
                <w:bCs/>
                <w:kern w:val="28"/>
                <w:sz w:val="18"/>
                <w:szCs w:val="18"/>
                <w:lang w:eastAsia="es-ES"/>
              </w:rPr>
              <w:lastRenderedPageBreak/>
              <w:t>DOSIFICACIÓN</w:t>
            </w:r>
          </w:p>
        </w:tc>
        <w:tc>
          <w:tcPr>
            <w:tcW w:w="4014" w:type="dxa"/>
            <w:shd w:val="clear" w:color="auto" w:fill="FFC000"/>
            <w:vAlign w:val="center"/>
          </w:tcPr>
          <w:p w14:paraId="221D4013" w14:textId="77777777" w:rsidR="00BC54FE" w:rsidRPr="000B18DD" w:rsidRDefault="00BC54FE" w:rsidP="008D4C3B">
            <w:pPr>
              <w:widowControl w:val="0"/>
              <w:autoSpaceDE w:val="0"/>
              <w:autoSpaceDN w:val="0"/>
              <w:jc w:val="both"/>
              <w:rPr>
                <w:rFonts w:ascii="Verdana" w:eastAsia="Verdana" w:hAnsi="Verdana" w:cs="Verdana"/>
                <w:b/>
                <w:bCs/>
                <w:kern w:val="28"/>
                <w:sz w:val="18"/>
                <w:szCs w:val="18"/>
                <w:lang w:eastAsia="es-ES"/>
              </w:rPr>
            </w:pPr>
            <w:r w:rsidRPr="000B18DD">
              <w:rPr>
                <w:rFonts w:ascii="Verdana" w:eastAsia="Verdana" w:hAnsi="Verdana" w:cs="Verdana"/>
                <w:b/>
                <w:bCs/>
                <w:kern w:val="28"/>
                <w:sz w:val="18"/>
                <w:szCs w:val="18"/>
                <w:lang w:eastAsia="es-ES"/>
              </w:rPr>
              <w:t>CANTIDAD MÍNIMA DE CEMENTO</w:t>
            </w:r>
          </w:p>
          <w:p w14:paraId="572FE5DA" w14:textId="77777777" w:rsidR="00BC54FE" w:rsidRPr="000B18DD" w:rsidRDefault="00BC54FE" w:rsidP="008D4C3B">
            <w:pPr>
              <w:widowControl w:val="0"/>
              <w:autoSpaceDE w:val="0"/>
              <w:autoSpaceDN w:val="0"/>
              <w:jc w:val="both"/>
              <w:rPr>
                <w:rFonts w:ascii="Verdana" w:eastAsia="Verdana" w:hAnsi="Verdana" w:cs="Verdana"/>
                <w:b/>
                <w:bCs/>
                <w:kern w:val="28"/>
                <w:sz w:val="18"/>
                <w:szCs w:val="18"/>
                <w:lang w:eastAsia="es-ES"/>
              </w:rPr>
            </w:pPr>
            <w:r w:rsidRPr="000B18DD">
              <w:rPr>
                <w:rFonts w:ascii="Verdana" w:eastAsia="Verdana" w:hAnsi="Verdana" w:cs="Verdana"/>
                <w:b/>
                <w:bCs/>
                <w:kern w:val="28"/>
                <w:sz w:val="18"/>
                <w:szCs w:val="18"/>
                <w:lang w:eastAsia="es-ES"/>
              </w:rPr>
              <w:t>Kg/m3</w:t>
            </w:r>
          </w:p>
        </w:tc>
      </w:tr>
      <w:tr w:rsidR="00BC54FE" w:rsidRPr="000B18DD" w14:paraId="2BD33A59" w14:textId="77777777" w:rsidTr="008D4C3B">
        <w:trPr>
          <w:trHeight w:hRule="exact" w:val="281"/>
          <w:jc w:val="center"/>
        </w:trPr>
        <w:tc>
          <w:tcPr>
            <w:tcW w:w="2009" w:type="dxa"/>
            <w:shd w:val="clear" w:color="auto" w:fill="auto"/>
            <w:vAlign w:val="center"/>
          </w:tcPr>
          <w:p w14:paraId="6B2344DB" w14:textId="77777777" w:rsidR="00BC54FE" w:rsidRPr="000B18DD" w:rsidRDefault="00BC54FE" w:rsidP="008D4C3B">
            <w:pPr>
              <w:widowControl w:val="0"/>
              <w:autoSpaceDE w:val="0"/>
              <w:autoSpaceDN w:val="0"/>
              <w:jc w:val="center"/>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1:2:3</w:t>
            </w:r>
          </w:p>
        </w:tc>
        <w:tc>
          <w:tcPr>
            <w:tcW w:w="4014" w:type="dxa"/>
            <w:shd w:val="clear" w:color="auto" w:fill="auto"/>
            <w:vAlign w:val="center"/>
          </w:tcPr>
          <w:p w14:paraId="4315866F" w14:textId="77777777" w:rsidR="00BC54FE" w:rsidRPr="000B18DD" w:rsidRDefault="00BC54FE" w:rsidP="008D4C3B">
            <w:pPr>
              <w:widowControl w:val="0"/>
              <w:autoSpaceDE w:val="0"/>
              <w:autoSpaceDN w:val="0"/>
              <w:jc w:val="center"/>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350</w:t>
            </w:r>
          </w:p>
        </w:tc>
      </w:tr>
      <w:tr w:rsidR="00BC54FE" w:rsidRPr="000B18DD" w14:paraId="2B3F8A38" w14:textId="77777777" w:rsidTr="008D4C3B">
        <w:trPr>
          <w:trHeight w:hRule="exact" w:val="284"/>
          <w:jc w:val="center"/>
        </w:trPr>
        <w:tc>
          <w:tcPr>
            <w:tcW w:w="2009" w:type="dxa"/>
            <w:shd w:val="clear" w:color="auto" w:fill="auto"/>
            <w:vAlign w:val="center"/>
          </w:tcPr>
          <w:p w14:paraId="617242FE" w14:textId="77777777" w:rsidR="00BC54FE" w:rsidRPr="000B18DD" w:rsidRDefault="00BC54FE" w:rsidP="008D4C3B">
            <w:pPr>
              <w:widowControl w:val="0"/>
              <w:autoSpaceDE w:val="0"/>
              <w:autoSpaceDN w:val="0"/>
              <w:jc w:val="center"/>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1:2:4</w:t>
            </w:r>
          </w:p>
        </w:tc>
        <w:tc>
          <w:tcPr>
            <w:tcW w:w="4014" w:type="dxa"/>
            <w:shd w:val="clear" w:color="auto" w:fill="auto"/>
            <w:vAlign w:val="center"/>
          </w:tcPr>
          <w:p w14:paraId="7781023B" w14:textId="77777777" w:rsidR="00BC54FE" w:rsidRPr="000B18DD" w:rsidRDefault="00BC54FE" w:rsidP="008D4C3B">
            <w:pPr>
              <w:widowControl w:val="0"/>
              <w:autoSpaceDE w:val="0"/>
              <w:autoSpaceDN w:val="0"/>
              <w:jc w:val="center"/>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300</w:t>
            </w:r>
          </w:p>
        </w:tc>
      </w:tr>
      <w:tr w:rsidR="00BC54FE" w:rsidRPr="000B18DD" w14:paraId="3F0867B6" w14:textId="77777777" w:rsidTr="008D4C3B">
        <w:trPr>
          <w:trHeight w:hRule="exact" w:val="289"/>
          <w:jc w:val="center"/>
        </w:trPr>
        <w:tc>
          <w:tcPr>
            <w:tcW w:w="2009" w:type="dxa"/>
            <w:shd w:val="clear" w:color="auto" w:fill="auto"/>
            <w:vAlign w:val="center"/>
          </w:tcPr>
          <w:p w14:paraId="3FA658B1" w14:textId="77777777" w:rsidR="00BC54FE" w:rsidRPr="000B18DD" w:rsidRDefault="00BC54FE" w:rsidP="008D4C3B">
            <w:pPr>
              <w:widowControl w:val="0"/>
              <w:autoSpaceDE w:val="0"/>
              <w:autoSpaceDN w:val="0"/>
              <w:jc w:val="center"/>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1:3:4</w:t>
            </w:r>
          </w:p>
        </w:tc>
        <w:tc>
          <w:tcPr>
            <w:tcW w:w="4014" w:type="dxa"/>
            <w:shd w:val="clear" w:color="auto" w:fill="auto"/>
            <w:vAlign w:val="center"/>
          </w:tcPr>
          <w:p w14:paraId="6BA549AD" w14:textId="77777777" w:rsidR="00BC54FE" w:rsidRPr="000B18DD" w:rsidRDefault="00BC54FE" w:rsidP="008D4C3B">
            <w:pPr>
              <w:widowControl w:val="0"/>
              <w:autoSpaceDE w:val="0"/>
              <w:autoSpaceDN w:val="0"/>
              <w:jc w:val="center"/>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265</w:t>
            </w:r>
          </w:p>
        </w:tc>
      </w:tr>
      <w:tr w:rsidR="00BC54FE" w:rsidRPr="000B18DD" w14:paraId="6E4BCBC3" w14:textId="77777777" w:rsidTr="008D4C3B">
        <w:trPr>
          <w:trHeight w:hRule="exact" w:val="279"/>
          <w:jc w:val="center"/>
        </w:trPr>
        <w:tc>
          <w:tcPr>
            <w:tcW w:w="2009" w:type="dxa"/>
            <w:shd w:val="clear" w:color="auto" w:fill="auto"/>
            <w:vAlign w:val="center"/>
          </w:tcPr>
          <w:p w14:paraId="407F8051" w14:textId="77777777" w:rsidR="00BC54FE" w:rsidRPr="000B18DD" w:rsidRDefault="00BC54FE" w:rsidP="008D4C3B">
            <w:pPr>
              <w:widowControl w:val="0"/>
              <w:autoSpaceDE w:val="0"/>
              <w:autoSpaceDN w:val="0"/>
              <w:jc w:val="center"/>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1:3:5</w:t>
            </w:r>
          </w:p>
        </w:tc>
        <w:tc>
          <w:tcPr>
            <w:tcW w:w="4014" w:type="dxa"/>
            <w:shd w:val="clear" w:color="auto" w:fill="auto"/>
            <w:vAlign w:val="center"/>
          </w:tcPr>
          <w:p w14:paraId="766A7D09" w14:textId="77777777" w:rsidR="00BC54FE" w:rsidRPr="000B18DD" w:rsidRDefault="00BC54FE" w:rsidP="008D4C3B">
            <w:pPr>
              <w:widowControl w:val="0"/>
              <w:autoSpaceDE w:val="0"/>
              <w:autoSpaceDN w:val="0"/>
              <w:jc w:val="center"/>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235</w:t>
            </w:r>
          </w:p>
        </w:tc>
      </w:tr>
    </w:tbl>
    <w:p w14:paraId="6CD4DDAA"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La medición de los áridos en volumen se realizará en recipientes aprobados por el Inspector de proyecto y de preferencia deberán ser metálicos o de madera e indeformables.</w:t>
      </w:r>
    </w:p>
    <w:p w14:paraId="3D48BD44"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2A91B2F2"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Las dosificaciones señaladas anteriormente serán empleadas, cuando las mismas no se encuentren especificadas en los planos correspondientes.</w:t>
      </w:r>
    </w:p>
    <w:p w14:paraId="328AAE34"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0D49D4E3" w14:textId="77777777" w:rsidR="00BC54FE" w:rsidRPr="000B18DD" w:rsidRDefault="00BC54FE" w:rsidP="00BC54FE">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Transporte</w:t>
      </w:r>
    </w:p>
    <w:p w14:paraId="6478D3B1"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A5E153B"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56612970"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687F7F95"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7E4E656B"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2095C876" w14:textId="77777777" w:rsidR="00BC54FE" w:rsidRPr="000B18DD" w:rsidRDefault="00BC54FE" w:rsidP="00BC54FE">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Hormigonado</w:t>
      </w:r>
    </w:p>
    <w:p w14:paraId="2D3823D2"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hormigonado o vaciado deberá cumplir con las exigencias y requisitos establecidos en la Norma CBH-87 para hormigones.</w:t>
      </w:r>
    </w:p>
    <w:p w14:paraId="5DC2F7AB"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1BA446CC"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No se procederá al vaciado de los elementos sin antes contar con la autorización del Inspector de proyecto. Asimismo, el vaciado se realizará de acuerdo a un plan de trabajo previamente autorizado por el Inspector de proyecto.</w:t>
      </w:r>
    </w:p>
    <w:p w14:paraId="083CB443"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1BDC3201"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697704A9"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15FABF5C"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4F8BD87B"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42FCB908"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La ejecución se continuará por capas, y siguiendo el mismo procedimiento indicado antes para lograr una efectiva unión vertical y horizontal.</w:t>
      </w:r>
    </w:p>
    <w:p w14:paraId="74533348"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36E34705"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hormigón será mezclado en las cantidades necesarias para su uso inmediato. Se rechazará todo hormigón que tenga 30 minutos o más a partir del momento de mezclado.</w:t>
      </w:r>
    </w:p>
    <w:p w14:paraId="48285A04"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4F122511" w14:textId="77777777" w:rsidR="00BC54FE" w:rsidRPr="000B18DD" w:rsidRDefault="00BC54FE" w:rsidP="00BC54FE">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Compactación</w:t>
      </w:r>
    </w:p>
    <w:p w14:paraId="0624E04F"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4FBDF617"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45969D75" w14:textId="77777777" w:rsidR="00BC54FE" w:rsidRPr="000B18DD" w:rsidRDefault="00BC54FE" w:rsidP="00BC54FE">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Desencofrado</w:t>
      </w:r>
    </w:p>
    <w:p w14:paraId="3E2367D2"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 xml:space="preserve">La remoción de encofrados se realizará de acuerdo a un plan elaborado por la Entidad ejecutora, que será el más conveniente para evitar que se produzcan efectos anormales en determinadas secciones o </w:t>
      </w:r>
      <w:r w:rsidRPr="000B18DD">
        <w:rPr>
          <w:rFonts w:ascii="Verdana" w:eastAsia="Verdana" w:hAnsi="Verdana" w:cs="Verdana"/>
          <w:kern w:val="28"/>
          <w:sz w:val="18"/>
          <w:szCs w:val="18"/>
          <w:lang w:eastAsia="es-ES"/>
        </w:rPr>
        <w:lastRenderedPageBreak/>
        <w:t>elementos de la estructura; dicho plan deberá ser previamente aprobado por el Inspector de proyecto.</w:t>
      </w:r>
    </w:p>
    <w:p w14:paraId="6F52C6B7"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559E5C1B"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pérdida de sección de elemento.</w:t>
      </w:r>
    </w:p>
    <w:p w14:paraId="37405AF1"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3AED8EF1" w14:textId="77777777" w:rsidR="00BC54FE" w:rsidRPr="000B18DD" w:rsidRDefault="00BC54FE" w:rsidP="00BC54FE">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Protección y Curado</w:t>
      </w:r>
    </w:p>
    <w:p w14:paraId="469180A7"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57015CFC"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hormigón será protegido manteniéndose a una temperatura superior a 5°C por lo menos durante 96 horas.</w:t>
      </w:r>
    </w:p>
    <w:p w14:paraId="6A5912F9"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7639DC14"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24BCF49C"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0000DC91"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3C1A5CA0"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5A603792" w14:textId="77777777" w:rsidR="00BC54FE" w:rsidRPr="000B18DD" w:rsidRDefault="00BC54FE" w:rsidP="00BC54FE">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Control de Calidad</w:t>
      </w:r>
    </w:p>
    <w:p w14:paraId="3840D4AD"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2A2BB542"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69D57898"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3D805455"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7F30170B"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72F0FCDA"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22211AC7" w14:textId="77777777" w:rsidR="00BC54FE" w:rsidRPr="000B18DD" w:rsidRDefault="00BC54FE" w:rsidP="00BC54FE">
      <w:pPr>
        <w:widowControl w:val="0"/>
        <w:numPr>
          <w:ilvl w:val="0"/>
          <w:numId w:val="120"/>
        </w:numPr>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Ensayos a Realizar</w:t>
      </w:r>
    </w:p>
    <w:p w14:paraId="6B0D0734"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En el caso del presente ítem mínimamente se realizarán los siguientes ensayos de calidad:</w:t>
      </w:r>
    </w:p>
    <w:p w14:paraId="6DDA3798" w14:textId="77777777" w:rsidR="00BC54FE" w:rsidRPr="000B18DD" w:rsidRDefault="00BC54FE" w:rsidP="00BC54FE">
      <w:pPr>
        <w:widowControl w:val="0"/>
        <w:numPr>
          <w:ilvl w:val="0"/>
          <w:numId w:val="121"/>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Granulometría de los Áridos</w:t>
      </w:r>
    </w:p>
    <w:p w14:paraId="6793BD06" w14:textId="77777777" w:rsidR="00BC54FE" w:rsidRPr="000B18DD" w:rsidRDefault="00BC54FE" w:rsidP="00BC54FE">
      <w:pPr>
        <w:widowControl w:val="0"/>
        <w:numPr>
          <w:ilvl w:val="0"/>
          <w:numId w:val="121"/>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Ensayos de Control de la Resistencia del Hormigón – Probetas Cilíndricas</w:t>
      </w:r>
    </w:p>
    <w:p w14:paraId="29C7844B" w14:textId="77777777" w:rsidR="00BC54FE" w:rsidRPr="000B18DD" w:rsidRDefault="00BC54FE" w:rsidP="00BC54FE">
      <w:pPr>
        <w:widowControl w:val="0"/>
        <w:numPr>
          <w:ilvl w:val="0"/>
          <w:numId w:val="121"/>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Ensayos de Control de la Consistencia del Hormigón - Cono de Abraham</w:t>
      </w:r>
    </w:p>
    <w:p w14:paraId="662B0769"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1BC84301"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6CBF3A81" w14:textId="77777777" w:rsidR="00BC54FE" w:rsidRPr="000B18DD" w:rsidRDefault="00BC54FE" w:rsidP="00BC54FE">
      <w:pPr>
        <w:widowControl w:val="0"/>
        <w:numPr>
          <w:ilvl w:val="0"/>
          <w:numId w:val="122"/>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Ensayos de calidad sobre el cemento</w:t>
      </w:r>
    </w:p>
    <w:p w14:paraId="7F344917" w14:textId="77777777" w:rsidR="00BC54FE" w:rsidRPr="000B18DD" w:rsidRDefault="00BC54FE" w:rsidP="00BC54FE">
      <w:pPr>
        <w:widowControl w:val="0"/>
        <w:numPr>
          <w:ilvl w:val="0"/>
          <w:numId w:val="122"/>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Ensayos de calidad de los aceros de refuerzo</w:t>
      </w:r>
    </w:p>
    <w:p w14:paraId="13E4FCA8" w14:textId="77777777" w:rsidR="00BC54FE" w:rsidRPr="000B18DD" w:rsidRDefault="00BC54FE" w:rsidP="00BC54FE">
      <w:pPr>
        <w:widowControl w:val="0"/>
        <w:numPr>
          <w:ilvl w:val="0"/>
          <w:numId w:val="122"/>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Ensayo de la Máquina de los Ángeles</w:t>
      </w:r>
    </w:p>
    <w:p w14:paraId="52BD71E7" w14:textId="77777777" w:rsidR="00BC54FE" w:rsidRPr="000B18DD" w:rsidRDefault="00BC54FE" w:rsidP="00BC54FE">
      <w:pPr>
        <w:widowControl w:val="0"/>
        <w:numPr>
          <w:ilvl w:val="0"/>
          <w:numId w:val="122"/>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Otros que el proponente oferte en su propuesta</w:t>
      </w:r>
    </w:p>
    <w:p w14:paraId="48C77F96"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28768113" w14:textId="77777777" w:rsidR="00BC54FE" w:rsidRPr="000B18DD" w:rsidRDefault="00BC54FE" w:rsidP="00BC54FE">
      <w:pPr>
        <w:widowControl w:val="0"/>
        <w:numPr>
          <w:ilvl w:val="0"/>
          <w:numId w:val="120"/>
        </w:numPr>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Laboratorio</w:t>
      </w:r>
    </w:p>
    <w:p w14:paraId="654278BD"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21EC566"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3187B29F" w14:textId="77777777" w:rsidR="00BC54FE" w:rsidRPr="000B18DD" w:rsidRDefault="00BC54FE" w:rsidP="00BC54FE">
      <w:pPr>
        <w:widowControl w:val="0"/>
        <w:numPr>
          <w:ilvl w:val="0"/>
          <w:numId w:val="120"/>
        </w:numPr>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Frecuencia de los Ensayos</w:t>
      </w:r>
    </w:p>
    <w:p w14:paraId="3DDC4C10"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475ED489"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1C0C53A1"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FF10262"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7BF53A99"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lastRenderedPageBreak/>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9D5E6FD"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6E0B1E7F"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B9DDCE2"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322F8F90"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65A34966"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443AFD6"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73BD8027" w14:textId="77777777" w:rsidR="00BC54FE" w:rsidRPr="000B18DD" w:rsidRDefault="00BC54FE" w:rsidP="00BC54FE">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Criterios de Aceptación y Rechazo</w:t>
      </w:r>
    </w:p>
    <w:p w14:paraId="47EA4916"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202A0A5"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39D990A4"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A8EADFB"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7EB5752F"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125D87B6"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292BF981"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Todos los ensayos, pruebas, demoliciones, curados y reemplazos necesarios serán ejecutados por la Entidad ejecutora a su costo.</w:t>
      </w:r>
    </w:p>
    <w:p w14:paraId="170FA009"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4D7B2866"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En los sobrecimientos, los encofrados deberán ser rectos, estar libres de deformaciones o torceduras, de resistencia suficiente para contener el hormigón ciclópeo y resistir los esfuerzos que ocasione el vaciado sin deformarse.</w:t>
      </w:r>
    </w:p>
    <w:p w14:paraId="08C9B490"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3D20B42E"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 xml:space="preserve">El vaciado se realizará por capas de 20 cm. de espesor, dentro de las cuales se colocarán las piedras </w:t>
      </w:r>
      <w:proofErr w:type="spellStart"/>
      <w:r w:rsidRPr="000B18DD">
        <w:rPr>
          <w:rFonts w:ascii="Verdana" w:eastAsia="Verdana" w:hAnsi="Verdana" w:cs="Verdana"/>
          <w:kern w:val="28"/>
          <w:sz w:val="18"/>
          <w:szCs w:val="18"/>
          <w:lang w:eastAsia="es-ES"/>
        </w:rPr>
        <w:t>desplazadoras</w:t>
      </w:r>
      <w:proofErr w:type="spellEnd"/>
      <w:r w:rsidRPr="000B18DD">
        <w:rPr>
          <w:rFonts w:ascii="Verdana" w:eastAsia="Verdana" w:hAnsi="Verdana" w:cs="Verdana"/>
          <w:kern w:val="28"/>
          <w:sz w:val="18"/>
          <w:szCs w:val="18"/>
          <w:lang w:eastAsia="es-ES"/>
        </w:rPr>
        <w:t xml:space="preserve"> en un 50 % del volumen total, cuidando que entre piedra y piedra exista suficiente espacio para que sean completamente cubiertas por el hormigón.</w:t>
      </w:r>
    </w:p>
    <w:p w14:paraId="2AAD2792"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 xml:space="preserve">El hormigón ciclópeo se compactará a mano mediante barretas o varillas de acero, cuidando que las piedras </w:t>
      </w:r>
      <w:proofErr w:type="spellStart"/>
      <w:r w:rsidRPr="000B18DD">
        <w:rPr>
          <w:rFonts w:ascii="Verdana" w:eastAsia="Verdana" w:hAnsi="Verdana" w:cs="Verdana"/>
          <w:kern w:val="28"/>
          <w:sz w:val="18"/>
          <w:szCs w:val="18"/>
          <w:lang w:eastAsia="es-ES"/>
        </w:rPr>
        <w:t>desplazadoras</w:t>
      </w:r>
      <w:proofErr w:type="spellEnd"/>
      <w:r w:rsidRPr="000B18DD">
        <w:rPr>
          <w:rFonts w:ascii="Verdana" w:eastAsia="Verdana" w:hAnsi="Verdana" w:cs="Verdana"/>
          <w:kern w:val="28"/>
          <w:sz w:val="18"/>
          <w:szCs w:val="18"/>
          <w:lang w:eastAsia="es-ES"/>
        </w:rPr>
        <w:t xml:space="preserve"> queden colocadas en el centro del cuerpo del sobrecimiento y que no tengan ningún contacto con el encofrado, salvo indicación contraria del Inspector de proyecto.</w:t>
      </w:r>
    </w:p>
    <w:p w14:paraId="4FD3E43B"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0EE77D42"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La remoción de los encofrados se podrá realizar recién a las veinticuatro horas de haberse efectuado el vaciado.</w:t>
      </w:r>
    </w:p>
    <w:p w14:paraId="61BD0DF0"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2CCC9C89"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Posterior a la remoción de los encofrados se verificará que la piedra quedó totalmente embebida en el concreto y que no existan espacios libres entre el hormigón y la piedra (cangrejeras).</w:t>
      </w:r>
    </w:p>
    <w:p w14:paraId="409E0046"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087D425E"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MEDICIÓN. –</w:t>
      </w:r>
    </w:p>
    <w:p w14:paraId="4867C7D2"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50699B8E"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 xml:space="preserve">El sobrecimiento de hormigón ciclópeo 50% piedra </w:t>
      </w:r>
      <w:proofErr w:type="spellStart"/>
      <w:r w:rsidRPr="000B18DD">
        <w:rPr>
          <w:rFonts w:ascii="Verdana" w:eastAsia="Verdana" w:hAnsi="Verdana" w:cs="Verdana"/>
          <w:kern w:val="28"/>
          <w:sz w:val="18"/>
          <w:szCs w:val="18"/>
          <w:lang w:eastAsia="es-ES"/>
        </w:rPr>
        <w:t>desplazadora</w:t>
      </w:r>
      <w:proofErr w:type="spellEnd"/>
      <w:r w:rsidRPr="000B18DD">
        <w:rPr>
          <w:rFonts w:ascii="Verdana" w:eastAsia="Verdana" w:hAnsi="Verdana" w:cs="Verdana"/>
          <w:kern w:val="28"/>
          <w:sz w:val="18"/>
          <w:szCs w:val="18"/>
          <w:lang w:eastAsia="es-ES"/>
        </w:rPr>
        <w:t xml:space="preserve"> será medido en </w:t>
      </w:r>
      <w:r w:rsidRPr="000B18DD">
        <w:rPr>
          <w:rFonts w:ascii="Verdana" w:eastAsia="Verdana" w:hAnsi="Verdana" w:cs="Verdana"/>
          <w:b/>
          <w:kern w:val="28"/>
          <w:sz w:val="18"/>
          <w:szCs w:val="18"/>
          <w:lang w:eastAsia="es-ES"/>
        </w:rPr>
        <w:t>metros cúbicos</w:t>
      </w:r>
      <w:r w:rsidRPr="000B18DD">
        <w:rPr>
          <w:rFonts w:ascii="Verdana" w:eastAsia="Verdana" w:hAnsi="Verdana" w:cs="Verdana"/>
          <w:kern w:val="28"/>
          <w:sz w:val="18"/>
          <w:szCs w:val="18"/>
          <w:lang w:eastAsia="es-ES"/>
        </w:rPr>
        <w:t xml:space="preserve"> tomando en cuenta únicamente el volumen neto del trabajo ejecutado indicado en los planos y/o instrucciones escritas del Inspector de proyecto.</w:t>
      </w:r>
    </w:p>
    <w:p w14:paraId="7E816F5F"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469A9914" w14:textId="77777777" w:rsidR="00BC54FE" w:rsidRPr="000B18DD" w:rsidRDefault="00BC54FE" w:rsidP="00BC54FE">
      <w:pPr>
        <w:widowControl w:val="0"/>
        <w:tabs>
          <w:tab w:val="left" w:pos="560"/>
        </w:tabs>
        <w:autoSpaceDE w:val="0"/>
        <w:autoSpaceDN w:val="0"/>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APORTE PROPIO. -</w:t>
      </w:r>
    </w:p>
    <w:p w14:paraId="33EF80FD" w14:textId="77777777" w:rsidR="00BC54FE" w:rsidRPr="000B18DD" w:rsidRDefault="00BC54FE" w:rsidP="00BC54FE">
      <w:pPr>
        <w:widowControl w:val="0"/>
        <w:tabs>
          <w:tab w:val="left" w:pos="2025"/>
        </w:tabs>
        <w:autoSpaceDE w:val="0"/>
        <w:autoSpaceDN w:val="0"/>
        <w:jc w:val="both"/>
        <w:rPr>
          <w:rFonts w:ascii="Verdana" w:eastAsia="Verdana" w:hAnsi="Verdana" w:cs="Verdana"/>
          <w:b/>
          <w:sz w:val="18"/>
          <w:szCs w:val="18"/>
          <w:lang w:eastAsia="es-ES"/>
        </w:rPr>
      </w:pPr>
    </w:p>
    <w:p w14:paraId="063432E5"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lastRenderedPageBreak/>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B912B86"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p>
    <w:p w14:paraId="2B3F6D3A"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Este aporte propio estará sujeto al cronograma de ejecución de obra de la Entidad Ejecutora.</w:t>
      </w:r>
    </w:p>
    <w:p w14:paraId="3B4E10BA"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C54FE" w:rsidRPr="000B18DD" w14:paraId="522D67A9" w14:textId="77777777" w:rsidTr="008D4C3B">
        <w:tc>
          <w:tcPr>
            <w:tcW w:w="584" w:type="dxa"/>
            <w:shd w:val="clear" w:color="auto" w:fill="FFC000"/>
          </w:tcPr>
          <w:p w14:paraId="3CE4946D" w14:textId="77777777" w:rsidR="00BC54FE" w:rsidRPr="000B18DD" w:rsidRDefault="00BC54FE" w:rsidP="008D4C3B">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shd w:val="clear" w:color="auto" w:fill="FFC000"/>
          </w:tcPr>
          <w:p w14:paraId="281EDFCF"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CODIGO</w:t>
            </w:r>
          </w:p>
        </w:tc>
        <w:tc>
          <w:tcPr>
            <w:tcW w:w="1145" w:type="dxa"/>
            <w:shd w:val="clear" w:color="auto" w:fill="FFC000"/>
          </w:tcPr>
          <w:p w14:paraId="437CC33E"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FFC000"/>
          </w:tcPr>
          <w:p w14:paraId="245B0076"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ITEM</w:t>
            </w:r>
          </w:p>
        </w:tc>
      </w:tr>
      <w:tr w:rsidR="00BC54FE" w:rsidRPr="000B18DD" w14:paraId="09C52EFC" w14:textId="77777777" w:rsidTr="008D4C3B">
        <w:tc>
          <w:tcPr>
            <w:tcW w:w="584" w:type="dxa"/>
            <w:shd w:val="clear" w:color="auto" w:fill="B8CCE4"/>
          </w:tcPr>
          <w:p w14:paraId="32EEB276"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5</w:t>
            </w:r>
          </w:p>
        </w:tc>
        <w:tc>
          <w:tcPr>
            <w:tcW w:w="2385" w:type="dxa"/>
            <w:shd w:val="clear" w:color="auto" w:fill="B8CCE4"/>
            <w:vAlign w:val="center"/>
          </w:tcPr>
          <w:p w14:paraId="0A411A35"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Tahoma"/>
                <w:b/>
                <w:sz w:val="18"/>
                <w:szCs w:val="18"/>
              </w:rPr>
              <w:t>VAC-OG-IMP-2</w:t>
            </w:r>
          </w:p>
        </w:tc>
        <w:tc>
          <w:tcPr>
            <w:tcW w:w="1145" w:type="dxa"/>
            <w:shd w:val="clear" w:color="auto" w:fill="B8CCE4"/>
            <w:vAlign w:val="center"/>
          </w:tcPr>
          <w:p w14:paraId="7E9725B6"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M</w:t>
            </w:r>
          </w:p>
        </w:tc>
        <w:tc>
          <w:tcPr>
            <w:tcW w:w="5520" w:type="dxa"/>
            <w:shd w:val="clear" w:color="auto" w:fill="B8CCE4"/>
            <w:vAlign w:val="center"/>
          </w:tcPr>
          <w:p w14:paraId="078EBBBE" w14:textId="77777777" w:rsidR="00BC54FE" w:rsidRPr="000B18DD" w:rsidRDefault="00BC54FE" w:rsidP="008D4C3B">
            <w:pPr>
              <w:widowControl w:val="0"/>
              <w:autoSpaceDE w:val="0"/>
              <w:autoSpaceDN w:val="0"/>
              <w:spacing w:line="276" w:lineRule="auto"/>
              <w:jc w:val="center"/>
              <w:rPr>
                <w:rFonts w:ascii="Verdana" w:eastAsia="Verdana" w:hAnsi="Verdana" w:cs="Verdana"/>
                <w:b/>
                <w:sz w:val="18"/>
                <w:szCs w:val="18"/>
              </w:rPr>
            </w:pPr>
            <w:r w:rsidRPr="000B18DD">
              <w:rPr>
                <w:rFonts w:ascii="Verdana" w:eastAsia="Verdana" w:hAnsi="Verdana" w:cs="Tahoma"/>
                <w:b/>
                <w:sz w:val="18"/>
                <w:szCs w:val="18"/>
              </w:rPr>
              <w:t xml:space="preserve">IMPERMEABILIZACIÓN </w:t>
            </w:r>
            <w:r w:rsidRPr="000B18DD">
              <w:rPr>
                <w:rFonts w:ascii="Verdana" w:eastAsia="Verdana" w:hAnsi="Verdana" w:cs="Tahoma"/>
                <w:b/>
                <w:bCs/>
                <w:sz w:val="18"/>
                <w:szCs w:val="18"/>
              </w:rPr>
              <w:t>CON POLIETILENO</w:t>
            </w:r>
          </w:p>
        </w:tc>
      </w:tr>
    </w:tbl>
    <w:p w14:paraId="6CA82D8B"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0AE82FF3"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DESCRIPCIÓN. –</w:t>
      </w:r>
    </w:p>
    <w:p w14:paraId="088439E6"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53ADDE02" w14:textId="77777777" w:rsidR="00BC54FE" w:rsidRPr="000B18DD" w:rsidRDefault="00BC54FE" w:rsidP="00BC54FE">
      <w:pPr>
        <w:widowControl w:val="0"/>
        <w:autoSpaceDE w:val="0"/>
        <w:autoSpaceDN w:val="0"/>
        <w:jc w:val="both"/>
        <w:rPr>
          <w:rFonts w:ascii="Verdana" w:eastAsia="Verdana" w:hAnsi="Verdana" w:cs="Verdana"/>
          <w:color w:val="000000"/>
          <w:sz w:val="18"/>
          <w:szCs w:val="18"/>
          <w:lang w:eastAsia="es-ES"/>
        </w:rPr>
      </w:pPr>
      <w:r w:rsidRPr="000B18DD">
        <w:rPr>
          <w:rFonts w:ascii="Verdana" w:eastAsia="Verdana" w:hAnsi="Verdana" w:cs="Verdana"/>
          <w:color w:val="000000"/>
          <w:sz w:val="18"/>
          <w:szCs w:val="18"/>
          <w:lang w:eastAsia="es-ES"/>
        </w:rPr>
        <w:t xml:space="preserve">Este ítem refiere a la impermeabilización con polietileno en diferentes elementos y sectores de la obra, de acuerdo a lo establecido en los planos de construcción, e instrucciones del Inspector de proyecto. </w:t>
      </w:r>
    </w:p>
    <w:p w14:paraId="502AC812" w14:textId="77777777" w:rsidR="00BC54FE" w:rsidRPr="000B18DD" w:rsidRDefault="00BC54FE" w:rsidP="00BC54FE">
      <w:pPr>
        <w:widowControl w:val="0"/>
        <w:autoSpaceDE w:val="0"/>
        <w:autoSpaceDN w:val="0"/>
        <w:jc w:val="both"/>
        <w:rPr>
          <w:rFonts w:ascii="Verdana" w:eastAsia="Verdana" w:hAnsi="Verdana" w:cs="Verdana"/>
          <w:color w:val="000000"/>
          <w:sz w:val="18"/>
          <w:szCs w:val="18"/>
          <w:lang w:eastAsia="es-ES"/>
        </w:rPr>
      </w:pPr>
      <w:r w:rsidRPr="000B18DD">
        <w:rPr>
          <w:rFonts w:ascii="Verdana" w:eastAsia="Verdana" w:hAnsi="Verdana" w:cs="Verdana"/>
          <w:color w:val="000000"/>
          <w:sz w:val="18"/>
          <w:szCs w:val="18"/>
          <w:lang w:eastAsia="es-ES"/>
        </w:rPr>
        <w:t>Asimismo, entre el sobrecimiento y los muros de ladrillo, a fin de evitar que el ascenso capilar del agua a través de los muros, que deteriore los mismos, los revoques y/o los revestimientos.</w:t>
      </w:r>
    </w:p>
    <w:p w14:paraId="144A301C"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7D246647"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MATERIALES, HERRAMIENTAS Y EQUIPO. –</w:t>
      </w:r>
    </w:p>
    <w:p w14:paraId="7874B643"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30812DF0"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herramientas y equipo necesarios para la ejecución de los trabajos, exceptuando los de aporte propio, los mismos deberán ser aprobados por el Inspector de proyecto.</w:t>
      </w:r>
    </w:p>
    <w:p w14:paraId="66CC24EE"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40B1A902" w14:textId="77777777" w:rsidR="00BC54FE" w:rsidRPr="000B18DD" w:rsidRDefault="00BC54FE" w:rsidP="00BC54FE">
      <w:pPr>
        <w:widowControl w:val="0"/>
        <w:autoSpaceDE w:val="0"/>
        <w:autoSpaceDN w:val="0"/>
        <w:jc w:val="both"/>
        <w:rPr>
          <w:rFonts w:ascii="Verdana" w:eastAsia="Verdana" w:hAnsi="Verdana" w:cs="Verdana"/>
          <w:color w:val="000000"/>
          <w:sz w:val="18"/>
          <w:szCs w:val="18"/>
          <w:lang w:eastAsia="es-ES"/>
        </w:rPr>
      </w:pPr>
    </w:p>
    <w:p w14:paraId="7AAD96CD"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FORMA DE EJECUCIÓN. –</w:t>
      </w:r>
    </w:p>
    <w:p w14:paraId="707F37F2"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5B923A52"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Una vez seca y limpia la superficie, se aplicará una primera capa de alquitrán mezclado con arena fina, sobre esta se colocará el polietileno, dado que se puede utilizar en otro </w:t>
      </w:r>
      <w:proofErr w:type="spellStart"/>
      <w:r w:rsidRPr="000B18DD">
        <w:rPr>
          <w:rFonts w:ascii="Verdana" w:eastAsia="Verdana" w:hAnsi="Verdana" w:cs="Tahoma"/>
          <w:sz w:val="18"/>
          <w:szCs w:val="18"/>
          <w:lang w:eastAsia="es-ES"/>
        </w:rPr>
        <w:t>item</w:t>
      </w:r>
      <w:proofErr w:type="spellEnd"/>
      <w:r w:rsidRPr="000B18DD">
        <w:rPr>
          <w:rFonts w:ascii="Verdana" w:eastAsia="Verdana" w:hAnsi="Verdana" w:cs="Tahoma"/>
          <w:sz w:val="18"/>
          <w:szCs w:val="18"/>
          <w:lang w:eastAsia="es-ES"/>
        </w:rPr>
        <w:t xml:space="preserve"> extendiendo el polietileno a lo largo de toda la superficie.</w:t>
      </w:r>
    </w:p>
    <w:p w14:paraId="13D43BED"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500BA84C"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Los traslapes longitudinales no deben ser menores a 10 centímetros. Se deben tomar las previsiones para evitar accidentes como intoxicaciones, inflamaciones y explosiones.</w:t>
      </w:r>
    </w:p>
    <w:p w14:paraId="6A444419"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57F560C7"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MEDICIÓN. -</w:t>
      </w:r>
    </w:p>
    <w:p w14:paraId="7B8E8922"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262FCB33" w14:textId="77777777" w:rsidR="00BC54FE" w:rsidRPr="000B18DD" w:rsidRDefault="00BC54FE" w:rsidP="00BC54FE">
      <w:pPr>
        <w:widowControl w:val="0"/>
        <w:autoSpaceDE w:val="0"/>
        <w:autoSpaceDN w:val="0"/>
        <w:jc w:val="both"/>
        <w:rPr>
          <w:rFonts w:ascii="Verdana" w:eastAsia="Verdana" w:hAnsi="Verdana" w:cs="Verdana"/>
          <w:color w:val="000000"/>
          <w:sz w:val="18"/>
          <w:szCs w:val="18"/>
          <w:lang w:eastAsia="es-ES"/>
        </w:rPr>
      </w:pPr>
      <w:r w:rsidRPr="000B18DD">
        <w:rPr>
          <w:rFonts w:ascii="Verdana" w:eastAsia="Verdana" w:hAnsi="Verdana" w:cs="Verdana"/>
          <w:color w:val="000000"/>
          <w:sz w:val="18"/>
          <w:szCs w:val="18"/>
          <w:lang w:eastAsia="es-ES"/>
        </w:rPr>
        <w:t>La Impermeabilización con Polietileno</w:t>
      </w:r>
      <w:r w:rsidRPr="000B18DD">
        <w:rPr>
          <w:rFonts w:ascii="Verdana" w:eastAsia="Verdana" w:hAnsi="Verdana" w:cs="Verdana"/>
          <w:sz w:val="18"/>
          <w:szCs w:val="18"/>
          <w:lang w:eastAsia="es-ES"/>
        </w:rPr>
        <w:t xml:space="preserve">, </w:t>
      </w:r>
      <w:r w:rsidRPr="000B18DD">
        <w:rPr>
          <w:rFonts w:ascii="Verdana" w:eastAsia="Verdana" w:hAnsi="Verdana" w:cs="Verdana"/>
          <w:color w:val="000000"/>
          <w:sz w:val="18"/>
          <w:szCs w:val="18"/>
          <w:lang w:eastAsia="es-ES"/>
        </w:rPr>
        <w:t xml:space="preserve">será medida en </w:t>
      </w:r>
      <w:r w:rsidRPr="000B18DD">
        <w:rPr>
          <w:rFonts w:ascii="Verdana" w:eastAsia="Verdana" w:hAnsi="Verdana" w:cs="Verdana"/>
          <w:b/>
          <w:color w:val="000000"/>
          <w:sz w:val="18"/>
          <w:szCs w:val="18"/>
          <w:lang w:eastAsia="es-ES"/>
        </w:rPr>
        <w:t>metros,</w:t>
      </w:r>
      <w:r w:rsidRPr="000B18DD">
        <w:rPr>
          <w:rFonts w:ascii="Verdana" w:eastAsia="Verdana" w:hAnsi="Verdana" w:cs="Verdana"/>
          <w:color w:val="000000"/>
          <w:sz w:val="18"/>
          <w:szCs w:val="18"/>
          <w:lang w:eastAsia="es-ES"/>
        </w:rPr>
        <w:t xml:space="preserve"> tomando en cuenta únicamente el volumen neto del trabajo ejecutado indicado en los planos y/o instrucciones escritas del Inspector de proyecto.</w:t>
      </w:r>
    </w:p>
    <w:p w14:paraId="12932218"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318FBFE5" w14:textId="77777777" w:rsidR="00BC54FE" w:rsidRPr="000B18DD" w:rsidRDefault="00BC54FE" w:rsidP="00BC54FE">
      <w:pPr>
        <w:widowControl w:val="0"/>
        <w:tabs>
          <w:tab w:val="left" w:pos="560"/>
        </w:tabs>
        <w:autoSpaceDE w:val="0"/>
        <w:autoSpaceDN w:val="0"/>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APORTE PROPIO. -</w:t>
      </w:r>
    </w:p>
    <w:p w14:paraId="72C19179" w14:textId="77777777" w:rsidR="00BC54FE" w:rsidRPr="000B18DD" w:rsidRDefault="00BC54FE" w:rsidP="00BC54FE">
      <w:pPr>
        <w:widowControl w:val="0"/>
        <w:tabs>
          <w:tab w:val="left" w:pos="2025"/>
        </w:tabs>
        <w:autoSpaceDE w:val="0"/>
        <w:autoSpaceDN w:val="0"/>
        <w:rPr>
          <w:rFonts w:ascii="Verdana" w:eastAsia="Verdana" w:hAnsi="Verdana" w:cs="Verdana"/>
          <w:b/>
          <w:sz w:val="18"/>
          <w:szCs w:val="18"/>
          <w:lang w:eastAsia="es-ES"/>
        </w:rPr>
      </w:pPr>
    </w:p>
    <w:p w14:paraId="06F6D4A2"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El aporte propio se encuentra especificado en el </w:t>
      </w:r>
      <w:r w:rsidRPr="000B18DD">
        <w:rPr>
          <w:rFonts w:ascii="Verdana" w:eastAsia="Verdana" w:hAnsi="Verdana" w:cs="Tahoma"/>
          <w:sz w:val="18"/>
          <w:szCs w:val="18"/>
          <w:lang w:eastAsia="es-ES"/>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w:t>
      </w:r>
      <w:r w:rsidRPr="000B18DD">
        <w:rPr>
          <w:rFonts w:ascii="Verdana" w:eastAsia="Verdana" w:hAnsi="Verdana" w:cs="Tahoma"/>
          <w:color w:val="000000"/>
          <w:sz w:val="18"/>
          <w:szCs w:val="18"/>
          <w:lang w:eastAsia="es-ES"/>
        </w:rPr>
        <w:t>este será aprobado por el Inspector de proyecto, para garantizar su calidad.</w:t>
      </w:r>
    </w:p>
    <w:p w14:paraId="46480020"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p>
    <w:p w14:paraId="5339AB15"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Este aporte propio estará sujeto al cronograma de ejecución de obra de la Entidad Ejecutora.</w:t>
      </w:r>
    </w:p>
    <w:p w14:paraId="66652E33"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C54FE" w:rsidRPr="000B18DD" w14:paraId="7CD1EC30" w14:textId="77777777" w:rsidTr="008D4C3B">
        <w:tc>
          <w:tcPr>
            <w:tcW w:w="584" w:type="dxa"/>
            <w:shd w:val="clear" w:color="auto" w:fill="FFC000"/>
          </w:tcPr>
          <w:p w14:paraId="52AA581B" w14:textId="77777777" w:rsidR="00BC54FE" w:rsidRPr="000B18DD" w:rsidRDefault="00BC54FE" w:rsidP="008D4C3B">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shd w:val="clear" w:color="auto" w:fill="FFC000"/>
          </w:tcPr>
          <w:p w14:paraId="6C02EE21"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CODIGO</w:t>
            </w:r>
          </w:p>
        </w:tc>
        <w:tc>
          <w:tcPr>
            <w:tcW w:w="1145" w:type="dxa"/>
            <w:shd w:val="clear" w:color="auto" w:fill="FFC000"/>
          </w:tcPr>
          <w:p w14:paraId="47765E86"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FFC000"/>
          </w:tcPr>
          <w:p w14:paraId="2315224F"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ITEM</w:t>
            </w:r>
          </w:p>
        </w:tc>
      </w:tr>
      <w:tr w:rsidR="00BC54FE" w:rsidRPr="000B18DD" w14:paraId="58DD9CDC" w14:textId="77777777" w:rsidTr="008D4C3B">
        <w:tc>
          <w:tcPr>
            <w:tcW w:w="584" w:type="dxa"/>
            <w:shd w:val="clear" w:color="auto" w:fill="B8CCE4"/>
          </w:tcPr>
          <w:p w14:paraId="1C5EF62F" w14:textId="77777777" w:rsidR="00BC54FE" w:rsidRPr="000B18DD" w:rsidRDefault="00BC54FE" w:rsidP="008D4C3B">
            <w:pPr>
              <w:widowControl w:val="0"/>
              <w:autoSpaceDE w:val="0"/>
              <w:autoSpaceDN w:val="0"/>
              <w:jc w:val="both"/>
              <w:rPr>
                <w:rFonts w:ascii="Verdana" w:eastAsia="Verdana" w:hAnsi="Verdana" w:cs="Verdana"/>
                <w:b/>
                <w:sz w:val="18"/>
                <w:szCs w:val="18"/>
              </w:rPr>
            </w:pPr>
            <w:r w:rsidRPr="000B18DD">
              <w:rPr>
                <w:rFonts w:ascii="Verdana" w:eastAsia="Verdana" w:hAnsi="Verdana" w:cs="Verdana"/>
                <w:b/>
                <w:sz w:val="18"/>
                <w:szCs w:val="18"/>
              </w:rPr>
              <w:t>6</w:t>
            </w:r>
          </w:p>
        </w:tc>
        <w:tc>
          <w:tcPr>
            <w:tcW w:w="2385" w:type="dxa"/>
            <w:shd w:val="clear" w:color="auto" w:fill="B8CCE4"/>
            <w:vAlign w:val="center"/>
          </w:tcPr>
          <w:p w14:paraId="02172F96"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Tahoma"/>
                <w:b/>
                <w:sz w:val="18"/>
                <w:szCs w:val="18"/>
              </w:rPr>
              <w:t>VAC-OG-MLA-5</w:t>
            </w:r>
          </w:p>
        </w:tc>
        <w:tc>
          <w:tcPr>
            <w:tcW w:w="1145" w:type="dxa"/>
            <w:shd w:val="clear" w:color="auto" w:fill="B8CCE4"/>
            <w:vAlign w:val="center"/>
          </w:tcPr>
          <w:p w14:paraId="4E893E0C"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M2</w:t>
            </w:r>
          </w:p>
        </w:tc>
        <w:tc>
          <w:tcPr>
            <w:tcW w:w="5520" w:type="dxa"/>
            <w:shd w:val="clear" w:color="auto" w:fill="B8CCE4"/>
            <w:vAlign w:val="center"/>
          </w:tcPr>
          <w:p w14:paraId="021E20D1" w14:textId="77777777" w:rsidR="00BC54FE" w:rsidRPr="000B18DD" w:rsidRDefault="00BC54FE" w:rsidP="008D4C3B">
            <w:pPr>
              <w:widowControl w:val="0"/>
              <w:autoSpaceDE w:val="0"/>
              <w:autoSpaceDN w:val="0"/>
              <w:spacing w:line="276" w:lineRule="auto"/>
              <w:jc w:val="center"/>
              <w:rPr>
                <w:rFonts w:ascii="Verdana" w:eastAsia="Verdana" w:hAnsi="Verdana" w:cs="Verdana"/>
                <w:b/>
                <w:sz w:val="18"/>
                <w:szCs w:val="18"/>
              </w:rPr>
            </w:pPr>
            <w:bookmarkStart w:id="144" w:name="_Hlk164261894"/>
            <w:r w:rsidRPr="000B18DD">
              <w:rPr>
                <w:rFonts w:ascii="Verdana" w:eastAsia="Verdana" w:hAnsi="Verdana" w:cs="Tahoma"/>
                <w:b/>
                <w:bCs/>
                <w:sz w:val="18"/>
                <w:szCs w:val="18"/>
              </w:rPr>
              <w:t>MURO DE LADRILLO DE 6H C/MORTERO DE CEMENTO (25X15X10) E=15 cm</w:t>
            </w:r>
            <w:bookmarkEnd w:id="144"/>
          </w:p>
        </w:tc>
      </w:tr>
    </w:tbl>
    <w:p w14:paraId="48D780D6"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0E766537"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DESCRIPCIÓN. –</w:t>
      </w:r>
    </w:p>
    <w:p w14:paraId="6F15AFCA" w14:textId="77777777" w:rsidR="00BC54FE" w:rsidRPr="000B18DD" w:rsidRDefault="00BC54FE" w:rsidP="00BC54FE">
      <w:pPr>
        <w:widowControl w:val="0"/>
        <w:tabs>
          <w:tab w:val="left" w:pos="560"/>
        </w:tabs>
        <w:autoSpaceDE w:val="0"/>
        <w:autoSpaceDN w:val="0"/>
        <w:jc w:val="both"/>
        <w:rPr>
          <w:rFonts w:ascii="Verdana" w:eastAsia="Verdana" w:hAnsi="Verdana" w:cs="Calibri"/>
          <w:color w:val="000000"/>
          <w:sz w:val="18"/>
          <w:szCs w:val="18"/>
          <w:lang w:eastAsia="es-ES"/>
        </w:rPr>
      </w:pPr>
    </w:p>
    <w:p w14:paraId="2E05DD28"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32021C47"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160393FB"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MATERIALES, HERRAMIENTAS Y EQUIPO. –</w:t>
      </w:r>
    </w:p>
    <w:p w14:paraId="2250C2E7"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0F51CCAC"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025912A"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4C3ED851"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21FD7006"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12BF4C6E"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4FE3DEEB"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FORMA DE EJECUCIÓN. –</w:t>
      </w:r>
    </w:p>
    <w:p w14:paraId="73EBB7BB"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34F48362"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Todos los ladrillos deberán estar limpios y mojarse abundantemente antes de su colocación.</w:t>
      </w:r>
    </w:p>
    <w:p w14:paraId="23612995"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618510F1"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48E7E942"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03EC5E8C"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1DF3E4F9"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30A3DC34"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19439621"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50E31E4B"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340E06D4"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1928B5DB"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49D546EF"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160F1764"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5C0125A0"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330D6436"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23CA337A"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1F258A37" w14:textId="77777777" w:rsidR="00BC54FE" w:rsidRPr="000B18DD" w:rsidRDefault="00BC54FE" w:rsidP="00BC54FE">
      <w:pPr>
        <w:widowControl w:val="0"/>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Criterios de Control, Aceptación y Rechazo</w:t>
      </w:r>
    </w:p>
    <w:p w14:paraId="7E3430F9" w14:textId="77777777" w:rsidR="00BC54FE" w:rsidRPr="000B18DD" w:rsidRDefault="00BC54FE" w:rsidP="00BC54FE">
      <w:pPr>
        <w:widowControl w:val="0"/>
        <w:autoSpaceDE w:val="0"/>
        <w:autoSpaceDN w:val="0"/>
        <w:jc w:val="both"/>
        <w:rPr>
          <w:rFonts w:ascii="Verdana" w:eastAsia="Verdana" w:hAnsi="Verdana" w:cs="Tahoma"/>
          <w:b/>
          <w:sz w:val="18"/>
          <w:szCs w:val="18"/>
          <w:lang w:eastAsia="es-ES"/>
        </w:rPr>
      </w:pPr>
    </w:p>
    <w:p w14:paraId="3347CE39"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64BF2DA8"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154774C7"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7157BB99" w14:textId="77777777" w:rsidR="00BC54FE" w:rsidRPr="000B18DD" w:rsidRDefault="00BC54FE" w:rsidP="00BC54FE">
      <w:pPr>
        <w:widowControl w:val="0"/>
        <w:tabs>
          <w:tab w:val="left" w:pos="560"/>
        </w:tabs>
        <w:autoSpaceDE w:val="0"/>
        <w:autoSpaceDN w:val="0"/>
        <w:jc w:val="both"/>
        <w:rPr>
          <w:rFonts w:ascii="Verdana" w:eastAsia="Verdana" w:hAnsi="Verdana" w:cs="Calibri"/>
          <w:sz w:val="18"/>
          <w:szCs w:val="18"/>
          <w:lang w:eastAsia="es-ES"/>
        </w:rPr>
      </w:pPr>
    </w:p>
    <w:p w14:paraId="4DC4DD75"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MEDICIÓN. -</w:t>
      </w:r>
    </w:p>
    <w:p w14:paraId="1470BB88"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43D704B5"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El muro de ladrillo de 6h c/mortero de cemento (25x15x10) e=15 cm, será medido en </w:t>
      </w:r>
      <w:r w:rsidRPr="000B18DD">
        <w:rPr>
          <w:rFonts w:ascii="Verdana" w:eastAsia="Verdana" w:hAnsi="Verdana" w:cs="Tahoma"/>
          <w:b/>
          <w:sz w:val="18"/>
          <w:szCs w:val="18"/>
          <w:lang w:eastAsia="es-ES"/>
        </w:rPr>
        <w:t xml:space="preserve">metros </w:t>
      </w:r>
      <w:r w:rsidRPr="000B18DD">
        <w:rPr>
          <w:rFonts w:ascii="Verdana" w:eastAsia="Verdana" w:hAnsi="Verdana" w:cs="Tahoma"/>
          <w:b/>
          <w:sz w:val="18"/>
          <w:szCs w:val="18"/>
          <w:lang w:eastAsia="es-ES"/>
        </w:rPr>
        <w:lastRenderedPageBreak/>
        <w:t>cuadrados</w:t>
      </w:r>
      <w:r w:rsidRPr="000B18DD">
        <w:rPr>
          <w:rFonts w:ascii="Verdana" w:eastAsia="Verdana" w:hAnsi="Verdana" w:cs="Tahoma"/>
          <w:sz w:val="18"/>
          <w:szCs w:val="18"/>
          <w:lang w:eastAsia="es-ES"/>
        </w:rPr>
        <w:t xml:space="preserve"> tomando en cuenta el área neta del trabajo ejecutado. </w:t>
      </w:r>
    </w:p>
    <w:p w14:paraId="2ADC655A"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6429001D" w14:textId="77777777" w:rsidR="00BC54FE" w:rsidRPr="000B18DD" w:rsidRDefault="00BC54FE" w:rsidP="00BC54FE">
      <w:pPr>
        <w:widowControl w:val="0"/>
        <w:tabs>
          <w:tab w:val="left" w:pos="560"/>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APORTE PROPIO. -</w:t>
      </w:r>
    </w:p>
    <w:p w14:paraId="13F6513F" w14:textId="77777777" w:rsidR="00BC54FE" w:rsidRPr="000B18DD" w:rsidRDefault="00BC54FE" w:rsidP="00BC54FE">
      <w:pPr>
        <w:widowControl w:val="0"/>
        <w:tabs>
          <w:tab w:val="left" w:pos="2025"/>
        </w:tabs>
        <w:autoSpaceDE w:val="0"/>
        <w:autoSpaceDN w:val="0"/>
        <w:jc w:val="both"/>
        <w:rPr>
          <w:rFonts w:ascii="Verdana" w:eastAsia="Verdana" w:hAnsi="Verdana" w:cs="Verdana"/>
          <w:b/>
          <w:sz w:val="18"/>
          <w:szCs w:val="18"/>
          <w:lang w:eastAsia="es-ES"/>
        </w:rPr>
      </w:pPr>
    </w:p>
    <w:p w14:paraId="6B97A943"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w:t>
      </w:r>
      <w:r w:rsidRPr="000B18DD">
        <w:rPr>
          <w:rFonts w:ascii="Verdana" w:eastAsia="Verdana" w:hAnsi="Verdana" w:cs="Tahoma"/>
          <w:color w:val="000000"/>
          <w:sz w:val="18"/>
          <w:szCs w:val="18"/>
          <w:lang w:eastAsia="es-ES"/>
        </w:rPr>
        <w:t>de material de aporte propio, este será aprobado por el Inspector de proyecto, para garantizar su calidad.</w:t>
      </w:r>
    </w:p>
    <w:p w14:paraId="34456534"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p>
    <w:p w14:paraId="65484B16"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Este aporte propio estará sujeto al cronograma de ejecución de obra de la Entidad Ejecutora.</w:t>
      </w:r>
    </w:p>
    <w:p w14:paraId="21758AF9"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C54FE" w:rsidRPr="000B18DD" w14:paraId="1E32A173" w14:textId="77777777" w:rsidTr="008D4C3B">
        <w:tc>
          <w:tcPr>
            <w:tcW w:w="584" w:type="dxa"/>
            <w:shd w:val="clear" w:color="auto" w:fill="FFC000"/>
          </w:tcPr>
          <w:p w14:paraId="35612F3A" w14:textId="77777777" w:rsidR="00BC54FE" w:rsidRPr="000B18DD" w:rsidRDefault="00BC54FE" w:rsidP="008D4C3B">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shd w:val="clear" w:color="auto" w:fill="FFC000"/>
          </w:tcPr>
          <w:p w14:paraId="6C5D8375"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CODIGO</w:t>
            </w:r>
          </w:p>
        </w:tc>
        <w:tc>
          <w:tcPr>
            <w:tcW w:w="1145" w:type="dxa"/>
            <w:shd w:val="clear" w:color="auto" w:fill="FFC000"/>
          </w:tcPr>
          <w:p w14:paraId="5A8912F8"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FFC000"/>
          </w:tcPr>
          <w:p w14:paraId="57A98A7C"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ITEM</w:t>
            </w:r>
          </w:p>
        </w:tc>
      </w:tr>
      <w:tr w:rsidR="00BC54FE" w:rsidRPr="000B18DD" w14:paraId="12248D7C" w14:textId="77777777" w:rsidTr="008D4C3B">
        <w:tc>
          <w:tcPr>
            <w:tcW w:w="584" w:type="dxa"/>
            <w:shd w:val="clear" w:color="auto" w:fill="B8CCE4"/>
          </w:tcPr>
          <w:p w14:paraId="1768698F" w14:textId="77777777" w:rsidR="00BC54FE" w:rsidRPr="000B18DD" w:rsidRDefault="00BC54FE" w:rsidP="008D4C3B">
            <w:pPr>
              <w:widowControl w:val="0"/>
              <w:autoSpaceDE w:val="0"/>
              <w:autoSpaceDN w:val="0"/>
              <w:jc w:val="both"/>
              <w:rPr>
                <w:rFonts w:ascii="Verdana" w:eastAsia="Verdana" w:hAnsi="Verdana" w:cs="Verdana"/>
                <w:b/>
                <w:sz w:val="18"/>
                <w:szCs w:val="18"/>
              </w:rPr>
            </w:pPr>
            <w:r w:rsidRPr="000B18DD">
              <w:rPr>
                <w:rFonts w:ascii="Verdana" w:eastAsia="Verdana" w:hAnsi="Verdana" w:cs="Verdana"/>
                <w:b/>
                <w:sz w:val="18"/>
                <w:szCs w:val="18"/>
              </w:rPr>
              <w:t>7</w:t>
            </w:r>
          </w:p>
        </w:tc>
        <w:tc>
          <w:tcPr>
            <w:tcW w:w="2385" w:type="dxa"/>
            <w:shd w:val="clear" w:color="auto" w:fill="B8CCE4"/>
            <w:vAlign w:val="center"/>
          </w:tcPr>
          <w:p w14:paraId="1BA64FF2"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Tahoma"/>
                <w:b/>
                <w:sz w:val="18"/>
                <w:szCs w:val="18"/>
              </w:rPr>
              <w:t>VAC-OG-MLA-4</w:t>
            </w:r>
          </w:p>
        </w:tc>
        <w:tc>
          <w:tcPr>
            <w:tcW w:w="1145" w:type="dxa"/>
            <w:shd w:val="clear" w:color="auto" w:fill="B8CCE4"/>
            <w:vAlign w:val="center"/>
          </w:tcPr>
          <w:p w14:paraId="5655A4D8"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M2</w:t>
            </w:r>
          </w:p>
        </w:tc>
        <w:tc>
          <w:tcPr>
            <w:tcW w:w="5520" w:type="dxa"/>
            <w:shd w:val="clear" w:color="auto" w:fill="B8CCE4"/>
            <w:vAlign w:val="center"/>
          </w:tcPr>
          <w:p w14:paraId="2EA1D992" w14:textId="77777777" w:rsidR="00BC54FE" w:rsidRPr="000B18DD" w:rsidRDefault="00BC54FE" w:rsidP="008D4C3B">
            <w:pPr>
              <w:widowControl w:val="0"/>
              <w:autoSpaceDE w:val="0"/>
              <w:autoSpaceDN w:val="0"/>
              <w:spacing w:line="276" w:lineRule="auto"/>
              <w:jc w:val="center"/>
              <w:rPr>
                <w:rFonts w:ascii="Verdana" w:eastAsia="Verdana" w:hAnsi="Verdana" w:cs="Verdana"/>
                <w:b/>
                <w:sz w:val="18"/>
                <w:szCs w:val="18"/>
              </w:rPr>
            </w:pPr>
            <w:r w:rsidRPr="000B18DD">
              <w:rPr>
                <w:rFonts w:ascii="Verdana" w:eastAsia="Verdana" w:hAnsi="Verdana" w:cs="Tahoma"/>
                <w:b/>
                <w:bCs/>
                <w:sz w:val="18"/>
                <w:szCs w:val="18"/>
              </w:rPr>
              <w:t>MURO DE LADRILLO DE 6H C/MORTERO DE CEMENTO (25X15X10) E=10 CM</w:t>
            </w:r>
          </w:p>
        </w:tc>
      </w:tr>
    </w:tbl>
    <w:p w14:paraId="1F54808D"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07D46509"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DESCRIPCIÓN. –</w:t>
      </w:r>
    </w:p>
    <w:p w14:paraId="7A34CC81"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ítem refiere la construcción de muro de ladrillo de 6 huecos con dimensiones de 25X15X10 cm, unidos con mortero de cemento y arena en proporción 1:4, de acuerdo a los planos constructivos, e instrucción del Inspector de proyecto.</w:t>
      </w:r>
    </w:p>
    <w:p w14:paraId="56966095"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6204075F"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MATERIALES, HERRAMIENTAS Y EQUIPO. –</w:t>
      </w:r>
    </w:p>
    <w:p w14:paraId="4F9BC025"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25273637"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C57AF99"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7AF875B1"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28C803E9"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1C4AB7D2"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797AB346"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733C8946"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FORMA DE EJECUCIÓN. –</w:t>
      </w:r>
    </w:p>
    <w:p w14:paraId="746B4494"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5232CF3C"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bookmarkStart w:id="145" w:name="_Hlk99012889"/>
      <w:r w:rsidRPr="000B18DD">
        <w:rPr>
          <w:rFonts w:ascii="Verdana" w:eastAsia="Verdana" w:hAnsi="Verdana" w:cs="Verdana"/>
          <w:kern w:val="28"/>
          <w:sz w:val="18"/>
          <w:szCs w:val="18"/>
          <w:lang w:eastAsia="es-ES"/>
        </w:rPr>
        <w:t>Todos los ladrillos deberán estar limpios y mojarse abundantemente antes de su colocación.</w:t>
      </w:r>
    </w:p>
    <w:p w14:paraId="0245192D"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2FE387CC"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46DD7CA5"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3A03A720"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392F40A8"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64D03230"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22224E61"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1925AB25"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55235DFE"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48D9B1EA"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628B3346"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 xml:space="preserve">El mortero será de una consistencia tal que se asegure su trabajabilidad y la manipulación de masas compactas, densas y con aspecto y coloración uniformes. Los espesores de los muros deberán ajustarse </w:t>
      </w:r>
      <w:r w:rsidRPr="000B18DD">
        <w:rPr>
          <w:rFonts w:ascii="Verdana" w:eastAsia="Verdana" w:hAnsi="Verdana" w:cs="Verdana"/>
          <w:kern w:val="28"/>
          <w:sz w:val="18"/>
          <w:szCs w:val="18"/>
          <w:lang w:eastAsia="es-ES"/>
        </w:rPr>
        <w:lastRenderedPageBreak/>
        <w:t>estrictamente a las dimensiones indicadas en los planos respectivos, a menos que el Inspector de proyecto instruya por escrito otra cosa.</w:t>
      </w:r>
    </w:p>
    <w:p w14:paraId="113AF965"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1E7E5FED"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7132BE78"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42C1E459"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236213C2"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049CC2C3" w14:textId="77777777" w:rsidR="00BC54FE" w:rsidRPr="000B18DD" w:rsidRDefault="00BC54FE" w:rsidP="00BC54FE">
      <w:pPr>
        <w:widowControl w:val="0"/>
        <w:autoSpaceDE w:val="0"/>
        <w:autoSpaceDN w:val="0"/>
        <w:jc w:val="both"/>
        <w:rPr>
          <w:rFonts w:ascii="Verdana" w:eastAsia="Verdana" w:hAnsi="Verdana" w:cs="Tahoma"/>
          <w:b/>
          <w:sz w:val="18"/>
          <w:szCs w:val="18"/>
          <w:lang w:eastAsia="es-ES"/>
        </w:rPr>
      </w:pPr>
      <w:bookmarkStart w:id="146" w:name="_Hlk99012926"/>
      <w:r w:rsidRPr="000B18DD">
        <w:rPr>
          <w:rFonts w:ascii="Verdana" w:eastAsia="Verdana" w:hAnsi="Verdana" w:cs="Tahoma"/>
          <w:b/>
          <w:sz w:val="18"/>
          <w:szCs w:val="18"/>
          <w:lang w:eastAsia="es-ES"/>
        </w:rPr>
        <w:t>Criterios de Control, Aceptación y Rechazo</w:t>
      </w:r>
    </w:p>
    <w:p w14:paraId="0CE858AF" w14:textId="77777777" w:rsidR="00BC54FE" w:rsidRPr="000B18DD" w:rsidRDefault="00BC54FE" w:rsidP="00BC54FE">
      <w:pPr>
        <w:widowControl w:val="0"/>
        <w:autoSpaceDE w:val="0"/>
        <w:autoSpaceDN w:val="0"/>
        <w:jc w:val="both"/>
        <w:rPr>
          <w:rFonts w:ascii="Verdana" w:eastAsia="Verdana" w:hAnsi="Verdana" w:cs="Tahoma"/>
          <w:b/>
          <w:sz w:val="18"/>
          <w:szCs w:val="18"/>
          <w:lang w:eastAsia="es-ES"/>
        </w:rPr>
      </w:pPr>
    </w:p>
    <w:p w14:paraId="489EDAA2"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11366760"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6F287E47"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46"/>
    </w:p>
    <w:bookmarkEnd w:id="145"/>
    <w:p w14:paraId="7F8150AA" w14:textId="77777777" w:rsidR="00BC54FE" w:rsidRPr="000B18DD" w:rsidRDefault="00BC54FE" w:rsidP="00BC54FE">
      <w:pPr>
        <w:widowControl w:val="0"/>
        <w:tabs>
          <w:tab w:val="left" w:pos="560"/>
        </w:tabs>
        <w:autoSpaceDE w:val="0"/>
        <w:autoSpaceDN w:val="0"/>
        <w:jc w:val="both"/>
        <w:rPr>
          <w:rFonts w:ascii="Verdana" w:eastAsia="Verdana" w:hAnsi="Verdana" w:cs="Calibri"/>
          <w:color w:val="000000"/>
          <w:sz w:val="18"/>
          <w:szCs w:val="18"/>
          <w:lang w:eastAsia="es-ES"/>
        </w:rPr>
      </w:pPr>
    </w:p>
    <w:p w14:paraId="1F009919"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MEDICIÓN. -</w:t>
      </w:r>
    </w:p>
    <w:p w14:paraId="74FE19FD"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El muro de ladrillo de 6h c/mortero de cemento (25x15x10) e=10 cm, será medido en </w:t>
      </w:r>
      <w:r w:rsidRPr="000B18DD">
        <w:rPr>
          <w:rFonts w:ascii="Verdana" w:eastAsia="Verdana" w:hAnsi="Verdana" w:cs="Tahoma"/>
          <w:b/>
          <w:sz w:val="18"/>
          <w:szCs w:val="18"/>
          <w:lang w:eastAsia="es-ES"/>
        </w:rPr>
        <w:t>metros cuadrados</w:t>
      </w:r>
      <w:r w:rsidRPr="000B18DD">
        <w:rPr>
          <w:rFonts w:ascii="Verdana" w:eastAsia="Verdana" w:hAnsi="Verdana" w:cs="Tahoma"/>
          <w:sz w:val="18"/>
          <w:szCs w:val="18"/>
          <w:lang w:eastAsia="es-ES"/>
        </w:rPr>
        <w:t xml:space="preserve"> tomando en cuenta el área neta del trabajo ejecutado. </w:t>
      </w:r>
    </w:p>
    <w:p w14:paraId="5337EACE"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2337D042" w14:textId="77777777" w:rsidR="00BC54FE" w:rsidRPr="000B18DD" w:rsidRDefault="00BC54FE" w:rsidP="00BC54FE">
      <w:pPr>
        <w:widowControl w:val="0"/>
        <w:tabs>
          <w:tab w:val="left" w:pos="560"/>
        </w:tabs>
        <w:autoSpaceDE w:val="0"/>
        <w:autoSpaceDN w:val="0"/>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APORTE PROPIO. -</w:t>
      </w:r>
    </w:p>
    <w:p w14:paraId="2F3D2B46" w14:textId="77777777" w:rsidR="00BC54FE" w:rsidRPr="000B18DD" w:rsidRDefault="00BC54FE" w:rsidP="00BC54FE">
      <w:pPr>
        <w:widowControl w:val="0"/>
        <w:tabs>
          <w:tab w:val="left" w:pos="2025"/>
        </w:tabs>
        <w:autoSpaceDE w:val="0"/>
        <w:autoSpaceDN w:val="0"/>
        <w:jc w:val="both"/>
        <w:rPr>
          <w:rFonts w:ascii="Verdana" w:eastAsia="Verdana" w:hAnsi="Verdana" w:cs="Verdana"/>
          <w:b/>
          <w:sz w:val="18"/>
          <w:szCs w:val="18"/>
          <w:lang w:eastAsia="es-ES"/>
        </w:rPr>
      </w:pPr>
    </w:p>
    <w:p w14:paraId="58B1F837"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El aporte propio se encuentra especificado en el </w:t>
      </w:r>
      <w:r w:rsidRPr="000B18DD">
        <w:rPr>
          <w:rFonts w:ascii="Verdana" w:eastAsia="Verdana" w:hAnsi="Verdana" w:cs="Tahoma"/>
          <w:sz w:val="18"/>
          <w:szCs w:val="18"/>
          <w:lang w:eastAsia="es-ES"/>
        </w:rPr>
        <w:t xml:space="preserve">análisis de precios unitarios, mismos </w:t>
      </w:r>
      <w:r w:rsidRPr="000B18DD">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E8C4360"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p>
    <w:p w14:paraId="26019B35"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Este aporte propio estará sujeto al cronograma de ejecución de obra de la Entidad Ejecutora.</w:t>
      </w:r>
    </w:p>
    <w:p w14:paraId="26AC1839" w14:textId="77777777" w:rsidR="00BC54FE" w:rsidRPr="000B18DD" w:rsidRDefault="00BC54FE" w:rsidP="00BC54FE">
      <w:pPr>
        <w:spacing w:line="300" w:lineRule="auto"/>
        <w:jc w:val="both"/>
        <w:rPr>
          <w:rFonts w:ascii="Arial" w:hAnsi="Arial" w:cs="Arial"/>
          <w:b/>
          <w:bCs/>
          <w:i/>
          <w:sz w:val="18"/>
          <w:szCs w:val="18"/>
          <w:u w:val="single"/>
          <w:lang w:val="es-ES_tradnl"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C54FE" w:rsidRPr="000B18DD" w14:paraId="5030146F" w14:textId="77777777" w:rsidTr="008D4C3B">
        <w:tc>
          <w:tcPr>
            <w:tcW w:w="584" w:type="dxa"/>
            <w:shd w:val="clear" w:color="auto" w:fill="FFC000"/>
          </w:tcPr>
          <w:p w14:paraId="3329FFA0" w14:textId="77777777" w:rsidR="00BC54FE" w:rsidRPr="000B18DD" w:rsidRDefault="00BC54FE" w:rsidP="008D4C3B">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shd w:val="clear" w:color="auto" w:fill="FFC000"/>
          </w:tcPr>
          <w:p w14:paraId="6D406A73"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CODIGO</w:t>
            </w:r>
          </w:p>
        </w:tc>
        <w:tc>
          <w:tcPr>
            <w:tcW w:w="1145" w:type="dxa"/>
            <w:shd w:val="clear" w:color="auto" w:fill="FFC000"/>
          </w:tcPr>
          <w:p w14:paraId="5B40A900"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FFC000"/>
          </w:tcPr>
          <w:p w14:paraId="5AA03C24"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ITEM</w:t>
            </w:r>
          </w:p>
        </w:tc>
      </w:tr>
      <w:tr w:rsidR="00BC54FE" w:rsidRPr="000B18DD" w14:paraId="634FD5AE" w14:textId="77777777" w:rsidTr="008D4C3B">
        <w:tc>
          <w:tcPr>
            <w:tcW w:w="584" w:type="dxa"/>
            <w:shd w:val="clear" w:color="auto" w:fill="B8CCE4"/>
          </w:tcPr>
          <w:p w14:paraId="5F8CBA9E" w14:textId="77777777" w:rsidR="00BC54FE" w:rsidRPr="000B18DD" w:rsidRDefault="00BC54FE" w:rsidP="008D4C3B">
            <w:pPr>
              <w:widowControl w:val="0"/>
              <w:autoSpaceDE w:val="0"/>
              <w:autoSpaceDN w:val="0"/>
              <w:jc w:val="both"/>
              <w:rPr>
                <w:rFonts w:ascii="Verdana" w:eastAsia="Verdana" w:hAnsi="Verdana" w:cs="Verdana"/>
                <w:b/>
                <w:sz w:val="18"/>
                <w:szCs w:val="18"/>
              </w:rPr>
            </w:pPr>
            <w:r w:rsidRPr="000B18DD">
              <w:rPr>
                <w:rFonts w:ascii="Verdana" w:eastAsia="Verdana" w:hAnsi="Verdana" w:cs="Verdana"/>
                <w:b/>
                <w:sz w:val="18"/>
                <w:szCs w:val="18"/>
              </w:rPr>
              <w:t>8</w:t>
            </w:r>
          </w:p>
        </w:tc>
        <w:tc>
          <w:tcPr>
            <w:tcW w:w="2385" w:type="dxa"/>
            <w:shd w:val="clear" w:color="auto" w:fill="B8CCE4"/>
            <w:vAlign w:val="center"/>
          </w:tcPr>
          <w:p w14:paraId="34E02680"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Tahoma"/>
                <w:b/>
                <w:bCs/>
                <w:sz w:val="18"/>
                <w:szCs w:val="18"/>
              </w:rPr>
              <w:t>VAC-OG-VIG-1</w:t>
            </w:r>
          </w:p>
        </w:tc>
        <w:tc>
          <w:tcPr>
            <w:tcW w:w="1145" w:type="dxa"/>
            <w:shd w:val="clear" w:color="auto" w:fill="B8CCE4"/>
            <w:vAlign w:val="center"/>
          </w:tcPr>
          <w:p w14:paraId="1631D3F2"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M3</w:t>
            </w:r>
          </w:p>
        </w:tc>
        <w:tc>
          <w:tcPr>
            <w:tcW w:w="5520" w:type="dxa"/>
            <w:shd w:val="clear" w:color="auto" w:fill="B8CCE4"/>
            <w:vAlign w:val="center"/>
          </w:tcPr>
          <w:p w14:paraId="109C9D6B" w14:textId="77777777" w:rsidR="00BC54FE" w:rsidRPr="000B18DD" w:rsidRDefault="00BC54FE" w:rsidP="008D4C3B">
            <w:pPr>
              <w:widowControl w:val="0"/>
              <w:autoSpaceDE w:val="0"/>
              <w:autoSpaceDN w:val="0"/>
              <w:spacing w:line="276" w:lineRule="auto"/>
              <w:jc w:val="center"/>
              <w:rPr>
                <w:rFonts w:ascii="Verdana" w:eastAsia="Verdana" w:hAnsi="Verdana" w:cs="Verdana"/>
                <w:b/>
                <w:sz w:val="18"/>
                <w:szCs w:val="18"/>
              </w:rPr>
            </w:pPr>
            <w:r w:rsidRPr="000B18DD">
              <w:rPr>
                <w:rFonts w:ascii="Verdana" w:eastAsia="Verdana" w:hAnsi="Verdana" w:cs="Tahoma"/>
                <w:b/>
                <w:bCs/>
                <w:sz w:val="18"/>
                <w:szCs w:val="18"/>
              </w:rPr>
              <w:t>VIGA CADENA DE HORMIGÓN ARMADO</w:t>
            </w:r>
          </w:p>
        </w:tc>
      </w:tr>
    </w:tbl>
    <w:p w14:paraId="08C55CD1"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168660EC"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DESCRIPCIÓN. –</w:t>
      </w:r>
    </w:p>
    <w:p w14:paraId="3C40EA8B" w14:textId="77777777" w:rsidR="00BC54FE" w:rsidRPr="000B18DD" w:rsidRDefault="00BC54FE" w:rsidP="00BC54FE">
      <w:pPr>
        <w:widowControl w:val="0"/>
        <w:tabs>
          <w:tab w:val="left" w:pos="560"/>
        </w:tabs>
        <w:autoSpaceDE w:val="0"/>
        <w:autoSpaceDN w:val="0"/>
        <w:jc w:val="both"/>
        <w:rPr>
          <w:rFonts w:ascii="Verdana" w:eastAsia="Verdana" w:hAnsi="Verdana" w:cs="Calibri"/>
          <w:color w:val="000000"/>
          <w:sz w:val="18"/>
          <w:szCs w:val="18"/>
          <w:lang w:eastAsia="es-ES"/>
        </w:rPr>
      </w:pPr>
    </w:p>
    <w:p w14:paraId="2172A1CD"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45B5FE01"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71DE3F9B"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MATERIALES, HERRAMIENTAS Y EQUIPO. –</w:t>
      </w:r>
    </w:p>
    <w:p w14:paraId="763B15F1"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53C5A979"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1036896"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5AD03654"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00C12DAE"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0E0214AD"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00DFE7A0"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28C59BA3"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FF08862"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09ACDBDD"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FORMA DE EJECUCIÓN. –</w:t>
      </w:r>
    </w:p>
    <w:p w14:paraId="477B72F8"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65F66B15"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39770069"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En general, se deberán cumplir con las siguientes directrices referidas a la ejecución.</w:t>
      </w:r>
    </w:p>
    <w:p w14:paraId="255798AF"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2C893191" w14:textId="77777777" w:rsidR="00BC54FE" w:rsidRPr="000B18DD" w:rsidRDefault="00BC54FE" w:rsidP="00BC54FE">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Encofrados</w:t>
      </w:r>
    </w:p>
    <w:p w14:paraId="263F3FCD" w14:textId="77777777" w:rsidR="00BC54FE" w:rsidRPr="000B18DD" w:rsidRDefault="00BC54FE" w:rsidP="00BC54FE">
      <w:pPr>
        <w:widowControl w:val="0"/>
        <w:autoSpaceDE w:val="0"/>
        <w:autoSpaceDN w:val="0"/>
        <w:jc w:val="both"/>
        <w:rPr>
          <w:rFonts w:ascii="Verdana" w:eastAsia="Verdana" w:hAnsi="Verdana" w:cs="Verdana"/>
          <w:b/>
          <w:kern w:val="28"/>
          <w:sz w:val="18"/>
          <w:szCs w:val="18"/>
          <w:lang w:eastAsia="es-ES"/>
        </w:rPr>
      </w:pPr>
    </w:p>
    <w:p w14:paraId="637F50D2"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Los encofrados podrán ser de madera, metálicos u otro material lo suficientemente rígido, estanco y estable.</w:t>
      </w:r>
    </w:p>
    <w:p w14:paraId="264C6EB8"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5D4047EF"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y secciones conforme a planos constructivos.</w:t>
      </w:r>
    </w:p>
    <w:p w14:paraId="0614736B"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599C904F"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665908A1"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00ACF1D7"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Los encofrados deberán ser estancos a fin de evitar el empobrecimiento del hormigón por escurrimiento del agua.</w:t>
      </w:r>
    </w:p>
    <w:p w14:paraId="05C6876C"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2C45E432"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En casos que el Inspector de proyecto vea conveniente, solicitara a la Entidad Ejecutora las respectivas verificaciones estructurales del encofrado de manera previa.</w:t>
      </w:r>
    </w:p>
    <w:p w14:paraId="10502CB7"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6ED014CC"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3FBAD407"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7D64E0CA"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En el caso de fundaciones y muros, no se deberán utilizar superficies de tierra que hagan las veces de encofrado a menos que así se especifique en planos.</w:t>
      </w:r>
    </w:p>
    <w:p w14:paraId="221093D4"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7103FBF6" w14:textId="77777777" w:rsidR="00BC54FE" w:rsidRPr="000B18DD" w:rsidRDefault="00BC54FE" w:rsidP="00BC54FE">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Apuntalamiento</w:t>
      </w:r>
    </w:p>
    <w:p w14:paraId="40E6054D" w14:textId="77777777" w:rsidR="00BC54FE" w:rsidRPr="000B18DD" w:rsidRDefault="00BC54FE" w:rsidP="00BC54FE">
      <w:pPr>
        <w:widowControl w:val="0"/>
        <w:autoSpaceDE w:val="0"/>
        <w:autoSpaceDN w:val="0"/>
        <w:jc w:val="both"/>
        <w:rPr>
          <w:rFonts w:ascii="Verdana" w:eastAsia="Verdana" w:hAnsi="Verdana" w:cs="Verdana"/>
          <w:b/>
          <w:kern w:val="28"/>
          <w:sz w:val="18"/>
          <w:szCs w:val="18"/>
          <w:lang w:eastAsia="es-ES"/>
        </w:rPr>
      </w:pPr>
    </w:p>
    <w:p w14:paraId="53663B68"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En el caso de elementos elevados, se colocarán puntales y listones máximos cada 1,50m o según lo indicado en los planos constructivos y/o memoria de cálculo.</w:t>
      </w:r>
    </w:p>
    <w:p w14:paraId="1401D5DB"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 xml:space="preserve">Debajo de los puntales, en la base, se colocarán cuñas de madera para una mejor distribución de cargas, evitar el hundimiento en el piso y facilitar los trabajos de </w:t>
      </w:r>
      <w:proofErr w:type="spellStart"/>
      <w:r w:rsidRPr="000B18DD">
        <w:rPr>
          <w:rFonts w:ascii="Verdana" w:eastAsia="Verdana" w:hAnsi="Verdana" w:cs="Verdana"/>
          <w:kern w:val="28"/>
          <w:sz w:val="18"/>
          <w:szCs w:val="18"/>
          <w:lang w:eastAsia="es-ES"/>
        </w:rPr>
        <w:t>des-apuntalamiento</w:t>
      </w:r>
      <w:proofErr w:type="spellEnd"/>
      <w:r w:rsidRPr="000B18DD">
        <w:rPr>
          <w:rFonts w:ascii="Verdana" w:eastAsia="Verdana" w:hAnsi="Verdana" w:cs="Verdana"/>
          <w:kern w:val="28"/>
          <w:sz w:val="18"/>
          <w:szCs w:val="18"/>
          <w:lang w:eastAsia="es-ES"/>
        </w:rPr>
        <w:t>.</w:t>
      </w:r>
    </w:p>
    <w:p w14:paraId="2575FA91"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 xml:space="preserve">El </w:t>
      </w:r>
      <w:proofErr w:type="spellStart"/>
      <w:r w:rsidRPr="000B18DD">
        <w:rPr>
          <w:rFonts w:ascii="Verdana" w:eastAsia="Verdana" w:hAnsi="Verdana" w:cs="Verdana"/>
          <w:kern w:val="28"/>
          <w:sz w:val="18"/>
          <w:szCs w:val="18"/>
          <w:lang w:eastAsia="es-ES"/>
        </w:rPr>
        <w:t>des-apuntalamiento</w:t>
      </w:r>
      <w:proofErr w:type="spellEnd"/>
      <w:r w:rsidRPr="000B18DD">
        <w:rPr>
          <w:rFonts w:ascii="Verdana" w:eastAsia="Verdana" w:hAnsi="Verdana" w:cs="Verdana"/>
          <w:kern w:val="28"/>
          <w:sz w:val="18"/>
          <w:szCs w:val="18"/>
          <w:lang w:eastAsia="es-ES"/>
        </w:rPr>
        <w:t xml:space="preserve"> se efectuará según lo indicado en los planos constructivos y/o memoria de cálculo, pero en ningún caso será antes de los 14 días.</w:t>
      </w:r>
    </w:p>
    <w:p w14:paraId="3A1A5582"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 xml:space="preserve">El </w:t>
      </w:r>
      <w:proofErr w:type="spellStart"/>
      <w:r w:rsidRPr="000B18DD">
        <w:rPr>
          <w:rFonts w:ascii="Verdana" w:eastAsia="Verdana" w:hAnsi="Verdana" w:cs="Verdana"/>
          <w:kern w:val="28"/>
          <w:sz w:val="18"/>
          <w:szCs w:val="18"/>
          <w:lang w:eastAsia="es-ES"/>
        </w:rPr>
        <w:t>des-apuntalado</w:t>
      </w:r>
      <w:proofErr w:type="spellEnd"/>
      <w:r w:rsidRPr="000B18DD">
        <w:rPr>
          <w:rFonts w:ascii="Verdana" w:eastAsia="Verdana" w:hAnsi="Verdana" w:cs="Verdana"/>
          <w:kern w:val="28"/>
          <w:sz w:val="18"/>
          <w:szCs w:val="18"/>
          <w:lang w:eastAsia="es-ES"/>
        </w:rPr>
        <w:t xml:space="preserve"> se realizará previa autorización escrita del Inspector de proyecto, asimismo, en los casos que el Inspector de proyecto vea necesario, solicitará a la Entidad Ejecutora de manera previa la secuencia.</w:t>
      </w:r>
    </w:p>
    <w:p w14:paraId="1F4F24FC"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3A4A9956" w14:textId="77777777" w:rsidR="00BC54FE" w:rsidRPr="000B18DD" w:rsidRDefault="00BC54FE" w:rsidP="00BC54FE">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Armado de Fierros</w:t>
      </w:r>
    </w:p>
    <w:p w14:paraId="5AE93E26"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410223B4"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armado de las barras de acero corrugado a usarse en el presente ítem deberá cumplir con la norma CBH-87 complementadas las normas IBNORCA en cuanto a control de calidad de la ejecución.</w:t>
      </w:r>
    </w:p>
    <w:p w14:paraId="0A207973"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Se dispondrá un sitio específico en la obra para el doblado y preparación de armaduras con las herramientas adecuadas.</w:t>
      </w:r>
    </w:p>
    <w:p w14:paraId="1ADFE814"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AD6FCB1"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doblado de las barras se realizará en frío, mediante el equipo adecuado y velocidad limitada, sin golpes ni choques. Queda terminantemente prohibido el cortado y el doblado en caliente.</w:t>
      </w:r>
    </w:p>
    <w:p w14:paraId="44A8D955"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Las barras de fierro que fueron dobladas no podrán ser enderezadas, ni podrán ser utilizadas nuevamente sin antes eliminar la zona doblada.</w:t>
      </w:r>
    </w:p>
    <w:p w14:paraId="1CA67337"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 xml:space="preserve">El radio mínimo de doblado, así como las longitudes de patillas y ganchos, deberá respetar lo indicado </w:t>
      </w:r>
      <w:r w:rsidRPr="000B18DD">
        <w:rPr>
          <w:rFonts w:ascii="Verdana" w:eastAsia="Verdana" w:hAnsi="Verdana" w:cs="Verdana"/>
          <w:kern w:val="28"/>
          <w:sz w:val="18"/>
          <w:szCs w:val="18"/>
          <w:lang w:eastAsia="es-ES"/>
        </w:rPr>
        <w:lastRenderedPageBreak/>
        <w:t>en planos constructivos y la normativa CBH-87.</w:t>
      </w:r>
    </w:p>
    <w:p w14:paraId="389EB695"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Queda terminantemente prohibido el empleo de aceros de diferentes tipos en una misma sección, salvo ello sea debidamente justificado por la Entidad Ejecutora y aprobado por el Inspector de proyecto.</w:t>
      </w:r>
    </w:p>
    <w:p w14:paraId="3BCF5569"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Todas las herramientas a emplearse para el cortado, amarre y doblado de fierro, serán proporcionados por la Entidad Ejecutora en condiciones adecuadas y de manera oportuna.</w:t>
      </w:r>
    </w:p>
    <w:p w14:paraId="1C0C6A79"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235D68D1" w14:textId="77777777" w:rsidR="00BC54FE" w:rsidRPr="000B18DD" w:rsidRDefault="00BC54FE" w:rsidP="00BC54FE">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 xml:space="preserve">Limpieza y Colocación </w:t>
      </w:r>
    </w:p>
    <w:p w14:paraId="518AF0FE" w14:textId="77777777" w:rsidR="00BC54FE" w:rsidRPr="000B18DD" w:rsidRDefault="00BC54FE" w:rsidP="00BC54FE">
      <w:pPr>
        <w:widowControl w:val="0"/>
        <w:autoSpaceDE w:val="0"/>
        <w:autoSpaceDN w:val="0"/>
        <w:jc w:val="both"/>
        <w:rPr>
          <w:rFonts w:ascii="Verdana" w:eastAsia="Verdana" w:hAnsi="Verdana" w:cs="Verdana"/>
          <w:b/>
          <w:kern w:val="28"/>
          <w:sz w:val="18"/>
          <w:szCs w:val="18"/>
          <w:lang w:eastAsia="es-ES"/>
        </w:rPr>
      </w:pPr>
    </w:p>
    <w:p w14:paraId="5A4C1CA9"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Antes de introducir las armaduras en los encofrados, se limpiarán adecuadamente con cepillos de acero, librándolas de óxido, polvo, barro grasas, pinturas y todo aquello que disminuya la adherencia.</w:t>
      </w:r>
    </w:p>
    <w:p w14:paraId="34F457D0"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Si a momento de colocar el hormigón existieran barras con mortero u hormigón endurecido, éstos se deberán eliminar completamente.</w:t>
      </w:r>
    </w:p>
    <w:p w14:paraId="1CD986EE"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Todas las armaduras se colocarán en las posiciones indicadas en los planos, cualquier modificación en obra debido a razones constructivas, deberá ser autorizada por el Inspector de proyecto.</w:t>
      </w:r>
    </w:p>
    <w:p w14:paraId="601A0D0F"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6273E5EB"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34850AD"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584BAA54"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En caso de no especificarse los recubrimientos en los planos, se aplicarán los siguientes:</w:t>
      </w:r>
    </w:p>
    <w:p w14:paraId="69D23C2B" w14:textId="77777777" w:rsidR="00BC54FE" w:rsidRPr="000B18DD" w:rsidRDefault="00BC54FE" w:rsidP="00BC54FE">
      <w:pPr>
        <w:widowControl w:val="0"/>
        <w:numPr>
          <w:ilvl w:val="0"/>
          <w:numId w:val="113"/>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 xml:space="preserve">Ambientes interiores protegidos:                            </w:t>
      </w:r>
      <w:r w:rsidRPr="000B18DD">
        <w:rPr>
          <w:rFonts w:ascii="Verdana" w:eastAsia="Verdana" w:hAnsi="Verdana" w:cs="Verdana"/>
          <w:kern w:val="28"/>
          <w:sz w:val="18"/>
          <w:szCs w:val="18"/>
          <w:lang w:eastAsia="es-ES"/>
        </w:rPr>
        <w:tab/>
      </w:r>
      <w:r w:rsidRPr="000B18DD">
        <w:rPr>
          <w:rFonts w:ascii="Verdana" w:eastAsia="Verdana" w:hAnsi="Verdana" w:cs="Verdana"/>
          <w:kern w:val="28"/>
          <w:sz w:val="18"/>
          <w:szCs w:val="18"/>
          <w:lang w:eastAsia="es-ES"/>
        </w:rPr>
        <w:tab/>
        <w:t>1,0 a 1,5   cm.</w:t>
      </w:r>
    </w:p>
    <w:p w14:paraId="415B2DCA" w14:textId="77777777" w:rsidR="00BC54FE" w:rsidRPr="000B18DD" w:rsidRDefault="00BC54FE" w:rsidP="00BC54FE">
      <w:pPr>
        <w:widowControl w:val="0"/>
        <w:numPr>
          <w:ilvl w:val="0"/>
          <w:numId w:val="113"/>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 xml:space="preserve">Elementos expuestos a la atmósfera normal:        </w:t>
      </w:r>
      <w:r w:rsidRPr="000B18DD">
        <w:rPr>
          <w:rFonts w:ascii="Verdana" w:eastAsia="Verdana" w:hAnsi="Verdana" w:cs="Verdana"/>
          <w:kern w:val="28"/>
          <w:sz w:val="18"/>
          <w:szCs w:val="18"/>
          <w:lang w:eastAsia="es-ES"/>
        </w:rPr>
        <w:tab/>
      </w:r>
      <w:r w:rsidRPr="000B18DD">
        <w:rPr>
          <w:rFonts w:ascii="Verdana" w:eastAsia="Verdana" w:hAnsi="Verdana" w:cs="Verdana"/>
          <w:kern w:val="28"/>
          <w:sz w:val="18"/>
          <w:szCs w:val="18"/>
          <w:lang w:eastAsia="es-ES"/>
        </w:rPr>
        <w:tab/>
        <w:t xml:space="preserve"> 1,5 a 2,0   cm.</w:t>
      </w:r>
    </w:p>
    <w:p w14:paraId="61F87500" w14:textId="77777777" w:rsidR="00BC54FE" w:rsidRPr="000B18DD" w:rsidRDefault="00BC54FE" w:rsidP="00BC54FE">
      <w:pPr>
        <w:widowControl w:val="0"/>
        <w:numPr>
          <w:ilvl w:val="0"/>
          <w:numId w:val="113"/>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 xml:space="preserve">Elementos expuestos a la atmósfera húmeda:       </w:t>
      </w:r>
      <w:r w:rsidRPr="000B18DD">
        <w:rPr>
          <w:rFonts w:ascii="Verdana" w:eastAsia="Verdana" w:hAnsi="Verdana" w:cs="Verdana"/>
          <w:kern w:val="28"/>
          <w:sz w:val="18"/>
          <w:szCs w:val="18"/>
          <w:lang w:eastAsia="es-ES"/>
        </w:rPr>
        <w:tab/>
      </w:r>
      <w:r w:rsidRPr="000B18DD">
        <w:rPr>
          <w:rFonts w:ascii="Verdana" w:eastAsia="Verdana" w:hAnsi="Verdana" w:cs="Verdana"/>
          <w:kern w:val="28"/>
          <w:sz w:val="18"/>
          <w:szCs w:val="18"/>
          <w:lang w:eastAsia="es-ES"/>
        </w:rPr>
        <w:tab/>
        <w:t>2,0 a 2,5   cm.</w:t>
      </w:r>
    </w:p>
    <w:p w14:paraId="13AD59F1" w14:textId="77777777" w:rsidR="00BC54FE" w:rsidRPr="000B18DD" w:rsidRDefault="00BC54FE" w:rsidP="00BC54FE">
      <w:pPr>
        <w:widowControl w:val="0"/>
        <w:numPr>
          <w:ilvl w:val="0"/>
          <w:numId w:val="113"/>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 xml:space="preserve">Elementos expuestos a la atmósfera corrosiva:      </w:t>
      </w:r>
      <w:r w:rsidRPr="000B18DD">
        <w:rPr>
          <w:rFonts w:ascii="Verdana" w:eastAsia="Verdana" w:hAnsi="Verdana" w:cs="Verdana"/>
          <w:kern w:val="28"/>
          <w:sz w:val="18"/>
          <w:szCs w:val="18"/>
          <w:lang w:eastAsia="es-ES"/>
        </w:rPr>
        <w:tab/>
      </w:r>
      <w:r w:rsidRPr="000B18DD">
        <w:rPr>
          <w:rFonts w:ascii="Verdana" w:eastAsia="Verdana" w:hAnsi="Verdana" w:cs="Verdana"/>
          <w:kern w:val="28"/>
          <w:sz w:val="18"/>
          <w:szCs w:val="18"/>
          <w:lang w:eastAsia="es-ES"/>
        </w:rPr>
        <w:tab/>
        <w:t>3,0 a 3,5   cm.</w:t>
      </w:r>
    </w:p>
    <w:p w14:paraId="7C603D53"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 xml:space="preserve">Se cuidará especialmente que todas las armaduras queden protegidas mediante los recubrimientos mínimos especificados en los planos. </w:t>
      </w:r>
    </w:p>
    <w:p w14:paraId="131DA3FF"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Todos los cruces de barras deberán atarse en forma adecuada con alambre de amarre o accesorios previamente aprobados.</w:t>
      </w:r>
    </w:p>
    <w:p w14:paraId="73293770"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Previamente el vaciado, el Inspector de proyecto deberá verificar cuidadosamente que la armadura este exento de óxido y de acuerdo a planos constructivos para luego autorizar de manera escrita el vaciado del hormigón.</w:t>
      </w:r>
    </w:p>
    <w:p w14:paraId="0F40C0AC"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422C3910" w14:textId="77777777" w:rsidR="00BC54FE" w:rsidRPr="000B18DD" w:rsidRDefault="00BC54FE" w:rsidP="00BC54FE">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Empalmes en las barras</w:t>
      </w:r>
    </w:p>
    <w:p w14:paraId="3595E598" w14:textId="77777777" w:rsidR="00BC54FE" w:rsidRPr="000B18DD" w:rsidRDefault="00BC54FE" w:rsidP="00BC54FE">
      <w:pPr>
        <w:widowControl w:val="0"/>
        <w:autoSpaceDE w:val="0"/>
        <w:autoSpaceDN w:val="0"/>
        <w:jc w:val="both"/>
        <w:rPr>
          <w:rFonts w:ascii="Verdana" w:eastAsia="Verdana" w:hAnsi="Verdana" w:cs="Verdana"/>
          <w:b/>
          <w:kern w:val="28"/>
          <w:sz w:val="18"/>
          <w:szCs w:val="18"/>
          <w:lang w:eastAsia="es-ES"/>
        </w:rPr>
      </w:pPr>
    </w:p>
    <w:p w14:paraId="5295B655"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Se ejecutarán los empalmes en los sectores donde estén expresamente indicado en planos constructivos o instruido por el Inspector de proyecto.</w:t>
      </w:r>
    </w:p>
    <w:p w14:paraId="5480CAF8"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BF7821A"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Se realizarán empalmes por superposición de acuerdo al siguiente detalle:</w:t>
      </w:r>
    </w:p>
    <w:p w14:paraId="114722DF"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a) Los extremos de las barras se colocarán en contacto directo en toda su longitud de empalme, los que podrán ser rectos o con ganchos de acuerdo a lo especificado en los planos, no admitiéndose dichos ganchos en armaduras sometidas a comprensión.</w:t>
      </w:r>
    </w:p>
    <w:p w14:paraId="71118F90"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b) En toda la longitud del empalme se colocarán armaduras transversales suplementarias para mejorar las condiciones del empalme, cuando sea necesario.</w:t>
      </w:r>
    </w:p>
    <w:p w14:paraId="49BD7D40"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57AD67F"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54837C3C" w14:textId="77777777" w:rsidR="00BC54FE" w:rsidRPr="000B18DD" w:rsidRDefault="00BC54FE" w:rsidP="00BC54FE">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Mezclado</w:t>
      </w:r>
    </w:p>
    <w:p w14:paraId="5341E92E" w14:textId="77777777" w:rsidR="00BC54FE" w:rsidRPr="000B18DD" w:rsidRDefault="00BC54FE" w:rsidP="00BC54FE">
      <w:pPr>
        <w:widowControl w:val="0"/>
        <w:autoSpaceDE w:val="0"/>
        <w:autoSpaceDN w:val="0"/>
        <w:jc w:val="both"/>
        <w:rPr>
          <w:rFonts w:ascii="Verdana" w:eastAsia="Verdana" w:hAnsi="Verdana" w:cs="Verdana"/>
          <w:b/>
          <w:kern w:val="28"/>
          <w:sz w:val="18"/>
          <w:szCs w:val="18"/>
          <w:lang w:eastAsia="es-ES"/>
        </w:rPr>
      </w:pPr>
    </w:p>
    <w:p w14:paraId="229B6C52"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hormigón deberá ser mezclado mecánicamente dosificando por volumen y deseablemente por peso. Para esta tarea:</w:t>
      </w:r>
    </w:p>
    <w:p w14:paraId="3F973AC4" w14:textId="77777777" w:rsidR="00BC54FE" w:rsidRPr="000B18DD" w:rsidRDefault="00BC54FE" w:rsidP="00BC54FE">
      <w:pPr>
        <w:widowControl w:val="0"/>
        <w:numPr>
          <w:ilvl w:val="0"/>
          <w:numId w:val="124"/>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Sé utilizarán una o más hormigoneras de capacidad adecuada y se empleará personal especializado para su manejo.</w:t>
      </w:r>
    </w:p>
    <w:p w14:paraId="27B634CA" w14:textId="77777777" w:rsidR="00BC54FE" w:rsidRPr="000B18DD" w:rsidRDefault="00BC54FE" w:rsidP="00BC54FE">
      <w:pPr>
        <w:widowControl w:val="0"/>
        <w:numPr>
          <w:ilvl w:val="0"/>
          <w:numId w:val="124"/>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lastRenderedPageBreak/>
        <w:t>Periódicamente se verificará la uniformidad del mezclado.</w:t>
      </w:r>
    </w:p>
    <w:p w14:paraId="1413FD15" w14:textId="77777777" w:rsidR="00BC54FE" w:rsidRPr="000B18DD" w:rsidRDefault="00BC54FE" w:rsidP="00BC54FE">
      <w:pPr>
        <w:widowControl w:val="0"/>
        <w:numPr>
          <w:ilvl w:val="0"/>
          <w:numId w:val="124"/>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Los materiales componentes serán introducidos en el orden siguiente:</w:t>
      </w:r>
    </w:p>
    <w:p w14:paraId="5DE0BDFB" w14:textId="77777777" w:rsidR="00BC54FE" w:rsidRPr="000B18DD" w:rsidRDefault="00BC54FE" w:rsidP="00BC54FE">
      <w:pPr>
        <w:widowControl w:val="0"/>
        <w:numPr>
          <w:ilvl w:val="0"/>
          <w:numId w:val="125"/>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Una parte del agua del mezclado (aproximadamente la mitad)</w:t>
      </w:r>
    </w:p>
    <w:p w14:paraId="11E53E99" w14:textId="77777777" w:rsidR="00BC54FE" w:rsidRPr="000B18DD" w:rsidRDefault="00BC54FE" w:rsidP="00BC54FE">
      <w:pPr>
        <w:widowControl w:val="0"/>
        <w:numPr>
          <w:ilvl w:val="0"/>
          <w:numId w:val="125"/>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229F2317" w14:textId="77777777" w:rsidR="00BC54FE" w:rsidRPr="000B18DD" w:rsidRDefault="00BC54FE" w:rsidP="00BC54FE">
      <w:pPr>
        <w:widowControl w:val="0"/>
        <w:numPr>
          <w:ilvl w:val="0"/>
          <w:numId w:val="125"/>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La grava.</w:t>
      </w:r>
    </w:p>
    <w:p w14:paraId="4E11E2FA" w14:textId="77777777" w:rsidR="00BC54FE" w:rsidRPr="000B18DD" w:rsidRDefault="00BC54FE" w:rsidP="00BC54FE">
      <w:pPr>
        <w:widowControl w:val="0"/>
        <w:numPr>
          <w:ilvl w:val="0"/>
          <w:numId w:val="125"/>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resto del agua de amasado.</w:t>
      </w:r>
    </w:p>
    <w:p w14:paraId="1F3D5E73"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05D1C26"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5F0DA463"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mezclado manual queda expresamente prohibido.</w:t>
      </w:r>
    </w:p>
    <w:p w14:paraId="296847DA" w14:textId="77777777" w:rsidR="00BC54FE" w:rsidRPr="000B18DD" w:rsidRDefault="00BC54FE" w:rsidP="00BC54FE">
      <w:pPr>
        <w:widowControl w:val="0"/>
        <w:autoSpaceDE w:val="0"/>
        <w:autoSpaceDN w:val="0"/>
        <w:jc w:val="both"/>
        <w:rPr>
          <w:rFonts w:ascii="Verdana" w:eastAsia="Verdana" w:hAnsi="Verdana" w:cs="Verdana"/>
          <w:b/>
          <w:kern w:val="28"/>
          <w:sz w:val="18"/>
          <w:szCs w:val="18"/>
          <w:lang w:eastAsia="es-ES"/>
        </w:rPr>
      </w:pPr>
    </w:p>
    <w:p w14:paraId="20994087" w14:textId="77777777" w:rsidR="00BC54FE" w:rsidRPr="000B18DD" w:rsidRDefault="00BC54FE" w:rsidP="00BC54FE">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Transporte</w:t>
      </w:r>
    </w:p>
    <w:p w14:paraId="324D35B7"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57126992"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868F9CD"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6E441FA9"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467F8FB4" w14:textId="77777777" w:rsidR="00BC54FE" w:rsidRPr="000B18DD" w:rsidRDefault="00BC54FE" w:rsidP="00BC54FE">
      <w:pPr>
        <w:widowControl w:val="0"/>
        <w:autoSpaceDE w:val="0"/>
        <w:autoSpaceDN w:val="0"/>
        <w:jc w:val="both"/>
        <w:rPr>
          <w:rFonts w:ascii="Verdana" w:eastAsia="Verdana" w:hAnsi="Verdana" w:cs="Verdana"/>
          <w:b/>
          <w:kern w:val="28"/>
          <w:sz w:val="18"/>
          <w:szCs w:val="18"/>
          <w:lang w:eastAsia="es-ES"/>
        </w:rPr>
      </w:pPr>
    </w:p>
    <w:p w14:paraId="26B8C93B" w14:textId="77777777" w:rsidR="00BC54FE" w:rsidRPr="000B18DD" w:rsidRDefault="00BC54FE" w:rsidP="00BC54FE">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Hormigonado</w:t>
      </w:r>
    </w:p>
    <w:p w14:paraId="1A0C91EF"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6F474BD2"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hormigonado deberá cumplir con las exigencias y requisitos establecidos en la Norma CBH-87 para hormigones.</w:t>
      </w:r>
    </w:p>
    <w:p w14:paraId="1D34BADE"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No se procederá al vaciado de los elementos estructurales sin antes contar con la autorización del Inspector de proyecto.</w:t>
      </w:r>
    </w:p>
    <w:p w14:paraId="0AF188A1"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vaciado del hormigón se realizará de acuerdo a un plan de trabajo previamente autorizado por el Inspector de Obra.</w:t>
      </w:r>
    </w:p>
    <w:p w14:paraId="6F1341E1"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50D35A2F"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Las siguientes prohibiciones para el hormigonado deben tenerse en cuenta:</w:t>
      </w:r>
    </w:p>
    <w:p w14:paraId="5737AA3E"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0D8AFF51" w14:textId="77777777" w:rsidR="00BC54FE" w:rsidRPr="000B18DD" w:rsidRDefault="00BC54FE" w:rsidP="00BC54FE">
      <w:pPr>
        <w:widowControl w:val="0"/>
        <w:numPr>
          <w:ilvl w:val="0"/>
          <w:numId w:val="114"/>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La temperatura de vaciado no será menor a 5°C.</w:t>
      </w:r>
    </w:p>
    <w:p w14:paraId="28718465" w14:textId="77777777" w:rsidR="00BC54FE" w:rsidRPr="000B18DD" w:rsidRDefault="00BC54FE" w:rsidP="00BC54FE">
      <w:pPr>
        <w:widowControl w:val="0"/>
        <w:numPr>
          <w:ilvl w:val="0"/>
          <w:numId w:val="114"/>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No podrá efectuarse el vaciado durante la lluvia.</w:t>
      </w:r>
    </w:p>
    <w:p w14:paraId="25F0D27C" w14:textId="77777777" w:rsidR="00BC54FE" w:rsidRPr="000B18DD" w:rsidRDefault="00BC54FE" w:rsidP="00BC54FE">
      <w:pPr>
        <w:widowControl w:val="0"/>
        <w:numPr>
          <w:ilvl w:val="0"/>
          <w:numId w:val="114"/>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No será permitido disponer de grandes cantidades de hormigón en un solo lugar para esparcirlo posteriormente.</w:t>
      </w:r>
    </w:p>
    <w:p w14:paraId="22C7B6F1" w14:textId="77777777" w:rsidR="00BC54FE" w:rsidRPr="000B18DD" w:rsidRDefault="00BC54FE" w:rsidP="00BC54FE">
      <w:pPr>
        <w:widowControl w:val="0"/>
        <w:numPr>
          <w:ilvl w:val="0"/>
          <w:numId w:val="114"/>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Por ningún motivo se podrá agregar agua en el momento de hormigonar.</w:t>
      </w:r>
    </w:p>
    <w:p w14:paraId="62C1F17F"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espesor máximo de la capa de hormigón no deberá exceder a 20 cm. para permitir una compactación eficaz.</w:t>
      </w:r>
    </w:p>
    <w:p w14:paraId="455A8CF2"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La velocidad del vaciado será la suficiente para garantizar que el hormigón se mantenga plástico en todo momento.</w:t>
      </w:r>
    </w:p>
    <w:p w14:paraId="3DDE0AC3"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No se podrá verter el hormigón en caída libre desde alturas superiores a 1,50 m, debiendo en este caso utilizar canalones, embudos o ductos.</w:t>
      </w:r>
    </w:p>
    <w:p w14:paraId="0A4FB56F"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vaciado en losas deberá efectuarse por franjas de ancho tal que, al vaciar la capa siguiente, en la primera no se haya iniciado el fraguado.</w:t>
      </w:r>
    </w:p>
    <w:p w14:paraId="2EF00797" w14:textId="77777777" w:rsidR="00BC54FE" w:rsidRPr="000B18DD" w:rsidRDefault="00BC54FE" w:rsidP="00BC54FE">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Compactación</w:t>
      </w:r>
    </w:p>
    <w:p w14:paraId="49600266"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0348D508"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 xml:space="preserve">La compactación de los hormigones se realizará mediante vibrado de manera tal que se eliminen los </w:t>
      </w:r>
      <w:r w:rsidRPr="000B18DD">
        <w:rPr>
          <w:rFonts w:ascii="Verdana" w:eastAsia="Verdana" w:hAnsi="Verdana" w:cs="Verdana"/>
          <w:kern w:val="28"/>
          <w:sz w:val="18"/>
          <w:szCs w:val="18"/>
          <w:lang w:eastAsia="es-ES"/>
        </w:rPr>
        <w:lastRenderedPageBreak/>
        <w:t>huecos o burbujas de aire en el interior de la masa, evitando la disgregación de los agregados.</w:t>
      </w:r>
    </w:p>
    <w:p w14:paraId="1C213C72"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vibrado será realizado mediante vibradoras de inmersión y alta frecuencia que deberán ser manejadas por obreros con experiencia en la actividad.</w:t>
      </w:r>
    </w:p>
    <w:p w14:paraId="42189F28"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De ninguna manera se permitirá el uso de las vibradoras para el transporte de la mezcla o la distribución dentro del encofrado.</w:t>
      </w:r>
    </w:p>
    <w:p w14:paraId="459EA5C9"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En ningún caso se iniciará el vaciado si no se cuenta por lo menos con dos vibradoras en perfecto estado y con el diámetro de la aguja adecuado para el elemento.</w:t>
      </w:r>
    </w:p>
    <w:p w14:paraId="724AEB34"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Las vibradoras serán introducidas en puntos equidistantes a 45 cm. entre sí y durante 5 a 15 segundos para evitar la disgregación.</w:t>
      </w:r>
    </w:p>
    <w:p w14:paraId="3F2E2C44"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696508A3"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compactado del hormigón se completará con un apisonado manual del hormigón y un golpeteo de los encofrados.</w:t>
      </w:r>
    </w:p>
    <w:p w14:paraId="6409508C"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 xml:space="preserve">La compactación manual del hormigón mediante varillas de hierro será </w:t>
      </w:r>
      <w:proofErr w:type="gramStart"/>
      <w:r w:rsidRPr="000B18DD">
        <w:rPr>
          <w:rFonts w:ascii="Verdana" w:eastAsia="Verdana" w:hAnsi="Verdana" w:cs="Verdana"/>
          <w:kern w:val="28"/>
          <w:sz w:val="18"/>
          <w:szCs w:val="18"/>
          <w:lang w:eastAsia="es-ES"/>
        </w:rPr>
        <w:t>usado</w:t>
      </w:r>
      <w:proofErr w:type="gramEnd"/>
      <w:r w:rsidRPr="000B18DD">
        <w:rPr>
          <w:rFonts w:ascii="Verdana" w:eastAsia="Verdana" w:hAnsi="Verdana" w:cs="Verdana"/>
          <w:kern w:val="28"/>
          <w:sz w:val="18"/>
          <w:szCs w:val="18"/>
          <w:lang w:eastAsia="es-ES"/>
        </w:rPr>
        <w:t xml:space="preserve"> solo bajo autorización de Inspector de proyecto.</w:t>
      </w:r>
    </w:p>
    <w:p w14:paraId="5463E3F3" w14:textId="77777777" w:rsidR="00BC54FE" w:rsidRPr="000B18DD" w:rsidRDefault="00BC54FE" w:rsidP="00BC54FE">
      <w:pPr>
        <w:widowControl w:val="0"/>
        <w:autoSpaceDE w:val="0"/>
        <w:autoSpaceDN w:val="0"/>
        <w:jc w:val="both"/>
        <w:rPr>
          <w:rFonts w:ascii="Verdana" w:eastAsia="Verdana" w:hAnsi="Verdana" w:cs="Verdana"/>
          <w:b/>
          <w:kern w:val="28"/>
          <w:sz w:val="18"/>
          <w:szCs w:val="18"/>
          <w:lang w:eastAsia="es-ES"/>
        </w:rPr>
      </w:pPr>
    </w:p>
    <w:p w14:paraId="172CB9FF" w14:textId="77777777" w:rsidR="00BC54FE" w:rsidRPr="000B18DD" w:rsidRDefault="00BC54FE" w:rsidP="00BC54FE">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Desencofrado</w:t>
      </w:r>
    </w:p>
    <w:p w14:paraId="29E82183"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495A6911"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C7DA025"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perdida de recubrimiento o de sección de elemento.</w:t>
      </w:r>
    </w:p>
    <w:p w14:paraId="6A7585A7"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39954C2F"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Los encofrados superiores en superficies inclinadas deberán ser removidos tan pronto como el hormigón tenga suficiente resistencia para no escurrir.</w:t>
      </w:r>
    </w:p>
    <w:p w14:paraId="2F986BDC"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056EA706"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Los tiempos de desencofrado serán los indicados en el proyecto (planos y/o memoria de cálculo) y lo indicado en la norma CBH-87.</w:t>
      </w:r>
    </w:p>
    <w:p w14:paraId="010A4B54" w14:textId="77777777" w:rsidR="00BC54FE" w:rsidRPr="000B18DD" w:rsidRDefault="00BC54FE" w:rsidP="00BC54FE">
      <w:pPr>
        <w:widowControl w:val="0"/>
        <w:autoSpaceDE w:val="0"/>
        <w:autoSpaceDN w:val="0"/>
        <w:jc w:val="both"/>
        <w:rPr>
          <w:rFonts w:ascii="Verdana" w:eastAsia="Verdana" w:hAnsi="Verdana" w:cs="Verdana"/>
          <w:b/>
          <w:kern w:val="28"/>
          <w:sz w:val="18"/>
          <w:szCs w:val="18"/>
          <w:lang w:eastAsia="es-ES"/>
        </w:rPr>
      </w:pPr>
    </w:p>
    <w:p w14:paraId="02F88732" w14:textId="77777777" w:rsidR="00BC54FE" w:rsidRPr="000B18DD" w:rsidRDefault="00BC54FE" w:rsidP="00BC54FE">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Protección y Curado</w:t>
      </w:r>
    </w:p>
    <w:p w14:paraId="13674D0E"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7D03C06C"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13F9F8D8"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hormigón será protegido manteniéndose a una temperatura superior a 5°C por lo menos durante 96 horas.</w:t>
      </w:r>
    </w:p>
    <w:p w14:paraId="77CC2D3D"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6EF074E5"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19C15939" w14:textId="77777777" w:rsidR="00BC54FE" w:rsidRPr="000B18DD" w:rsidRDefault="00BC54FE" w:rsidP="00BC54FE">
      <w:pPr>
        <w:widowControl w:val="0"/>
        <w:autoSpaceDE w:val="0"/>
        <w:autoSpaceDN w:val="0"/>
        <w:jc w:val="both"/>
        <w:rPr>
          <w:rFonts w:ascii="Verdana" w:eastAsia="Verdana" w:hAnsi="Verdana" w:cs="Verdana"/>
          <w:b/>
          <w:kern w:val="28"/>
          <w:sz w:val="18"/>
          <w:szCs w:val="18"/>
          <w:lang w:eastAsia="es-ES"/>
        </w:rPr>
      </w:pPr>
    </w:p>
    <w:p w14:paraId="2988A611" w14:textId="77777777" w:rsidR="00BC54FE" w:rsidRPr="000B18DD" w:rsidRDefault="00BC54FE" w:rsidP="00BC54FE">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Control de Calidad</w:t>
      </w:r>
    </w:p>
    <w:p w14:paraId="7A57A327"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0F1B0C3A"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1BB0C6B1"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67C341ED"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48C501D4"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48E40EF6" w14:textId="77777777" w:rsidR="00BC54FE" w:rsidRPr="000B18DD" w:rsidRDefault="00BC54FE" w:rsidP="00BC54FE">
      <w:pPr>
        <w:widowControl w:val="0"/>
        <w:numPr>
          <w:ilvl w:val="0"/>
          <w:numId w:val="111"/>
        </w:numPr>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Ensayos a Realizar</w:t>
      </w:r>
    </w:p>
    <w:p w14:paraId="701ED140" w14:textId="77777777" w:rsidR="00BC54FE" w:rsidRPr="000B18DD" w:rsidRDefault="00BC54FE" w:rsidP="00BC54FE">
      <w:pPr>
        <w:widowControl w:val="0"/>
        <w:autoSpaceDE w:val="0"/>
        <w:autoSpaceDN w:val="0"/>
        <w:ind w:left="720"/>
        <w:jc w:val="both"/>
        <w:rPr>
          <w:rFonts w:ascii="Verdana" w:eastAsia="Verdana" w:hAnsi="Verdana" w:cs="Verdana"/>
          <w:b/>
          <w:kern w:val="28"/>
          <w:sz w:val="18"/>
          <w:szCs w:val="18"/>
          <w:lang w:eastAsia="es-ES"/>
        </w:rPr>
      </w:pPr>
    </w:p>
    <w:p w14:paraId="694E74F1"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lastRenderedPageBreak/>
        <w:t>En el caso del presente ítem mínimamente se realizarán los siguientes ensayos de calidad:</w:t>
      </w:r>
    </w:p>
    <w:p w14:paraId="01E92296" w14:textId="77777777" w:rsidR="00BC54FE" w:rsidRPr="000B18DD" w:rsidRDefault="00BC54FE" w:rsidP="00BC54FE">
      <w:pPr>
        <w:widowControl w:val="0"/>
        <w:numPr>
          <w:ilvl w:val="0"/>
          <w:numId w:val="105"/>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Granulometría de los Áridos.</w:t>
      </w:r>
    </w:p>
    <w:p w14:paraId="67E09095" w14:textId="77777777" w:rsidR="00BC54FE" w:rsidRPr="000B18DD" w:rsidRDefault="00BC54FE" w:rsidP="00BC54FE">
      <w:pPr>
        <w:widowControl w:val="0"/>
        <w:numPr>
          <w:ilvl w:val="0"/>
          <w:numId w:val="105"/>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Ensayos de Control de la Resistencia del Hormigón – Probetas Cilíndricas.</w:t>
      </w:r>
    </w:p>
    <w:p w14:paraId="2D1797E6" w14:textId="77777777" w:rsidR="00BC54FE" w:rsidRPr="000B18DD" w:rsidRDefault="00BC54FE" w:rsidP="00BC54FE">
      <w:pPr>
        <w:widowControl w:val="0"/>
        <w:numPr>
          <w:ilvl w:val="0"/>
          <w:numId w:val="105"/>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Ensayos de Control de la Consistencia del Hormigón - Cono de Abraham.</w:t>
      </w:r>
    </w:p>
    <w:p w14:paraId="7D2B0F05" w14:textId="77777777" w:rsidR="00BC54FE" w:rsidRPr="000B18DD" w:rsidRDefault="00BC54FE" w:rsidP="00BC54FE">
      <w:pPr>
        <w:widowControl w:val="0"/>
        <w:numPr>
          <w:ilvl w:val="0"/>
          <w:numId w:val="105"/>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Ensayo de la Máquina de los Ángeles.</w:t>
      </w:r>
    </w:p>
    <w:p w14:paraId="77EC230E"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3909D42F" w14:textId="77777777" w:rsidR="00BC54FE" w:rsidRPr="000B18DD" w:rsidRDefault="00BC54FE" w:rsidP="00BC54FE">
      <w:pPr>
        <w:widowControl w:val="0"/>
        <w:numPr>
          <w:ilvl w:val="0"/>
          <w:numId w:val="106"/>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Ensayos de calidad sobre el cemento.</w:t>
      </w:r>
    </w:p>
    <w:p w14:paraId="491DF1E8" w14:textId="77777777" w:rsidR="00BC54FE" w:rsidRPr="000B18DD" w:rsidRDefault="00BC54FE" w:rsidP="00BC54FE">
      <w:pPr>
        <w:widowControl w:val="0"/>
        <w:numPr>
          <w:ilvl w:val="0"/>
          <w:numId w:val="106"/>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Ensayos de calidad de los aceros de refuerzo.</w:t>
      </w:r>
    </w:p>
    <w:p w14:paraId="1CD61B2A" w14:textId="77777777" w:rsidR="00BC54FE" w:rsidRPr="000B18DD" w:rsidRDefault="00BC54FE" w:rsidP="00BC54FE">
      <w:pPr>
        <w:widowControl w:val="0"/>
        <w:numPr>
          <w:ilvl w:val="0"/>
          <w:numId w:val="106"/>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Ensayo de la Máquina de los Ángeles.</w:t>
      </w:r>
    </w:p>
    <w:p w14:paraId="5CDCD17B" w14:textId="77777777" w:rsidR="00BC54FE" w:rsidRPr="000B18DD" w:rsidRDefault="00BC54FE" w:rsidP="00BC54FE">
      <w:pPr>
        <w:widowControl w:val="0"/>
        <w:numPr>
          <w:ilvl w:val="0"/>
          <w:numId w:val="106"/>
        </w:numPr>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 xml:space="preserve">Otros que el proponente oferte en su propuesta. </w:t>
      </w:r>
    </w:p>
    <w:p w14:paraId="1E5D3081" w14:textId="77777777" w:rsidR="00BC54FE" w:rsidRPr="000B18DD" w:rsidRDefault="00BC54FE" w:rsidP="00BC54FE">
      <w:pPr>
        <w:widowControl w:val="0"/>
        <w:autoSpaceDE w:val="0"/>
        <w:autoSpaceDN w:val="0"/>
        <w:ind w:left="720"/>
        <w:jc w:val="both"/>
        <w:rPr>
          <w:rFonts w:ascii="Verdana" w:eastAsia="Verdana" w:hAnsi="Verdana" w:cs="Verdana"/>
          <w:kern w:val="28"/>
          <w:sz w:val="18"/>
          <w:szCs w:val="18"/>
          <w:lang w:eastAsia="es-ES"/>
        </w:rPr>
      </w:pPr>
    </w:p>
    <w:p w14:paraId="781A9003" w14:textId="77777777" w:rsidR="00BC54FE" w:rsidRPr="000B18DD" w:rsidRDefault="00BC54FE" w:rsidP="00BC54FE">
      <w:pPr>
        <w:widowControl w:val="0"/>
        <w:numPr>
          <w:ilvl w:val="0"/>
          <w:numId w:val="111"/>
        </w:numPr>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Laboratorio</w:t>
      </w:r>
    </w:p>
    <w:p w14:paraId="2E13CA69" w14:textId="77777777" w:rsidR="00BC54FE" w:rsidRPr="000B18DD" w:rsidRDefault="00BC54FE" w:rsidP="00BC54FE">
      <w:pPr>
        <w:widowControl w:val="0"/>
        <w:autoSpaceDE w:val="0"/>
        <w:autoSpaceDN w:val="0"/>
        <w:ind w:left="720"/>
        <w:jc w:val="both"/>
        <w:rPr>
          <w:rFonts w:ascii="Verdana" w:eastAsia="Verdana" w:hAnsi="Verdana" w:cs="Verdana"/>
          <w:b/>
          <w:kern w:val="28"/>
          <w:sz w:val="18"/>
          <w:szCs w:val="18"/>
          <w:lang w:eastAsia="es-ES"/>
        </w:rPr>
      </w:pPr>
    </w:p>
    <w:p w14:paraId="4848F9C8"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2A34D1E"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3DD23B1C" w14:textId="77777777" w:rsidR="00BC54FE" w:rsidRPr="000B18DD" w:rsidRDefault="00BC54FE" w:rsidP="00BC54FE">
      <w:pPr>
        <w:widowControl w:val="0"/>
        <w:numPr>
          <w:ilvl w:val="0"/>
          <w:numId w:val="123"/>
        </w:numPr>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Frecuencia de los Ensayos</w:t>
      </w:r>
    </w:p>
    <w:p w14:paraId="45327863" w14:textId="77777777" w:rsidR="00BC54FE" w:rsidRPr="000B18DD" w:rsidRDefault="00BC54FE" w:rsidP="00BC54FE">
      <w:pPr>
        <w:widowControl w:val="0"/>
        <w:autoSpaceDE w:val="0"/>
        <w:autoSpaceDN w:val="0"/>
        <w:ind w:left="720"/>
        <w:jc w:val="both"/>
        <w:rPr>
          <w:rFonts w:ascii="Verdana" w:eastAsia="Verdana" w:hAnsi="Verdana" w:cs="Verdana"/>
          <w:b/>
          <w:kern w:val="28"/>
          <w:sz w:val="18"/>
          <w:szCs w:val="18"/>
          <w:lang w:eastAsia="es-ES"/>
        </w:rPr>
      </w:pPr>
    </w:p>
    <w:p w14:paraId="3C41584A"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31E4DF0F"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44E0390"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FEB7F3C"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787CE50E"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6A6C3621"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4658D7E"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En cualquier caso, las cantidades mínimas de cemento/m3 de hormigón deberán respetar lo indicado en el proyecto (memoria de cálculo o planos constructivos) o las indicadas en el cuadro siguiente.</w:t>
      </w:r>
    </w:p>
    <w:p w14:paraId="56F1FE21"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BC54FE" w:rsidRPr="000B18DD" w14:paraId="5AC941BC" w14:textId="77777777" w:rsidTr="008D4C3B">
        <w:tc>
          <w:tcPr>
            <w:tcW w:w="912"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1CAF0C49" w14:textId="77777777" w:rsidR="00BC54FE" w:rsidRPr="000B18DD" w:rsidRDefault="00BC54FE" w:rsidP="008D4C3B">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 xml:space="preserve">TIPO DEL </w:t>
            </w:r>
            <w:proofErr w:type="spellStart"/>
            <w:r w:rsidRPr="000B18DD">
              <w:rPr>
                <w:rFonts w:ascii="Verdana" w:eastAsia="Verdana" w:hAnsi="Verdana" w:cs="Verdana"/>
                <w:b/>
                <w:kern w:val="28"/>
                <w:sz w:val="18"/>
                <w:szCs w:val="18"/>
                <w:lang w:eastAsia="es-ES"/>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02770D43" w14:textId="77777777" w:rsidR="00BC54FE" w:rsidRPr="000B18DD" w:rsidRDefault="00BC54FE" w:rsidP="008D4C3B">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2C44746B" w14:textId="77777777" w:rsidR="00BC54FE" w:rsidRPr="000B18DD" w:rsidRDefault="00BC54FE" w:rsidP="008D4C3B">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 xml:space="preserve">RES. </w:t>
            </w:r>
            <w:proofErr w:type="gramStart"/>
            <w:r w:rsidRPr="000B18DD">
              <w:rPr>
                <w:rFonts w:ascii="Verdana" w:eastAsia="Verdana" w:hAnsi="Verdana" w:cs="Verdana"/>
                <w:b/>
                <w:kern w:val="28"/>
                <w:sz w:val="18"/>
                <w:szCs w:val="18"/>
                <w:lang w:eastAsia="es-ES"/>
              </w:rPr>
              <w:t>Kg./</w:t>
            </w:r>
            <w:proofErr w:type="gramEnd"/>
            <w:r w:rsidRPr="000B18DD">
              <w:rPr>
                <w:rFonts w:ascii="Verdana" w:eastAsia="Verdana" w:hAnsi="Verdana" w:cs="Verdana"/>
                <w:b/>
                <w:kern w:val="28"/>
                <w:sz w:val="18"/>
                <w:szCs w:val="18"/>
                <w:lang w:eastAsia="es-ES"/>
              </w:rPr>
              <w:t>cm2</w:t>
            </w:r>
          </w:p>
          <w:p w14:paraId="593305BD" w14:textId="77777777" w:rsidR="00BC54FE" w:rsidRPr="000B18DD" w:rsidRDefault="00BC54FE" w:rsidP="008D4C3B">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(28 días)</w:t>
            </w:r>
          </w:p>
        </w:tc>
        <w:tc>
          <w:tcPr>
            <w:tcW w:w="972"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156FFE7A" w14:textId="77777777" w:rsidR="00BC54FE" w:rsidRPr="000B18DD" w:rsidRDefault="00BC54FE" w:rsidP="008D4C3B">
            <w:pPr>
              <w:widowControl w:val="0"/>
              <w:autoSpaceDE w:val="0"/>
              <w:autoSpaceDN w:val="0"/>
              <w:jc w:val="both"/>
              <w:rPr>
                <w:rFonts w:ascii="Verdana" w:eastAsia="Verdana" w:hAnsi="Verdana" w:cs="Verdana"/>
                <w:b/>
                <w:kern w:val="28"/>
                <w:sz w:val="18"/>
                <w:szCs w:val="18"/>
                <w:lang w:val="pt-BR" w:eastAsia="es-ES"/>
              </w:rPr>
            </w:pPr>
            <w:r w:rsidRPr="000B18DD">
              <w:rPr>
                <w:rFonts w:ascii="Verdana" w:eastAsia="Verdana" w:hAnsi="Verdana" w:cs="Verdana"/>
                <w:b/>
                <w:kern w:val="28"/>
                <w:sz w:val="18"/>
                <w:szCs w:val="18"/>
                <w:lang w:val="pt-BR" w:eastAsia="es-ES"/>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0482477F" w14:textId="77777777" w:rsidR="00BC54FE" w:rsidRPr="000B18DD" w:rsidRDefault="00BC54FE" w:rsidP="008D4C3B">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14FD76F5" w14:textId="77777777" w:rsidR="00BC54FE" w:rsidRPr="000B18DD" w:rsidRDefault="00BC54FE" w:rsidP="008D4C3B">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Rev. (</w:t>
            </w:r>
            <w:proofErr w:type="spellStart"/>
            <w:r w:rsidRPr="000B18DD">
              <w:rPr>
                <w:rFonts w:ascii="Verdana" w:eastAsia="Verdana" w:hAnsi="Verdana" w:cs="Verdana"/>
                <w:b/>
                <w:kern w:val="28"/>
                <w:sz w:val="18"/>
                <w:szCs w:val="18"/>
                <w:lang w:eastAsia="es-ES"/>
              </w:rPr>
              <w:t>Pulg</w:t>
            </w:r>
            <w:proofErr w:type="spellEnd"/>
            <w:r w:rsidRPr="000B18DD">
              <w:rPr>
                <w:rFonts w:ascii="Verdana" w:eastAsia="Verdana" w:hAnsi="Verdana" w:cs="Verdana"/>
                <w:b/>
                <w:kern w:val="28"/>
                <w:sz w:val="18"/>
                <w:szCs w:val="18"/>
                <w:lang w:eastAsia="es-ES"/>
              </w:rPr>
              <w:t>.)</w:t>
            </w:r>
          </w:p>
        </w:tc>
      </w:tr>
      <w:tr w:rsidR="00BC54FE" w:rsidRPr="000B18DD" w14:paraId="00BB70FE" w14:textId="77777777" w:rsidTr="008D4C3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5EBB3FE" w14:textId="77777777" w:rsidR="00BC54FE" w:rsidRPr="000B18DD" w:rsidRDefault="00BC54FE" w:rsidP="008D4C3B">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H “</w:t>
            </w:r>
            <w:smartTag w:uri="urn:schemas-microsoft-com:office:smarttags" w:element="metricconverter">
              <w:smartTagPr>
                <w:attr w:name="ProductID" w:val="400”"/>
              </w:smartTagPr>
              <w:r w:rsidRPr="000B18DD">
                <w:rPr>
                  <w:rFonts w:ascii="Verdana" w:eastAsia="Verdana" w:hAnsi="Verdana" w:cs="Verdana"/>
                  <w:kern w:val="28"/>
                  <w:sz w:val="18"/>
                  <w:szCs w:val="18"/>
                  <w:lang w:eastAsia="es-ES"/>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E650A49" w14:textId="77777777" w:rsidR="00BC54FE" w:rsidRPr="000B18DD" w:rsidRDefault="00BC54FE" w:rsidP="008D4C3B">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0B18DD">
                <w:rPr>
                  <w:rFonts w:ascii="Verdana" w:eastAsia="Verdana" w:hAnsi="Verdana" w:cs="Verdana"/>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5488BD4" w14:textId="77777777" w:rsidR="00BC54FE" w:rsidRPr="000B18DD" w:rsidRDefault="00BC54FE" w:rsidP="008D4C3B">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B2920DA" w14:textId="77777777" w:rsidR="00BC54FE" w:rsidRPr="000B18DD" w:rsidRDefault="00BC54FE" w:rsidP="008D4C3B">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3DE270F" w14:textId="77777777" w:rsidR="00BC54FE" w:rsidRPr="000B18DD" w:rsidRDefault="00BC54FE" w:rsidP="008D4C3B">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6C8D3872" w14:textId="77777777" w:rsidR="00BC54FE" w:rsidRPr="000B18DD" w:rsidRDefault="00BC54FE" w:rsidP="008D4C3B">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1 – 3</w:t>
            </w:r>
          </w:p>
        </w:tc>
      </w:tr>
      <w:tr w:rsidR="00BC54FE" w:rsidRPr="000B18DD" w14:paraId="0856760D" w14:textId="77777777" w:rsidTr="008D4C3B">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31EA7240" w14:textId="77777777" w:rsidR="00BC54FE" w:rsidRPr="000B18DD" w:rsidRDefault="00BC54FE" w:rsidP="008D4C3B">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H “</w:t>
            </w:r>
            <w:smartTag w:uri="urn:schemas-microsoft-com:office:smarttags" w:element="metricconverter">
              <w:smartTagPr>
                <w:attr w:name="ProductID" w:val="350”"/>
              </w:smartTagPr>
              <w:r w:rsidRPr="000B18DD">
                <w:rPr>
                  <w:rFonts w:ascii="Verdana" w:eastAsia="Verdana" w:hAnsi="Verdana" w:cs="Verdana"/>
                  <w:kern w:val="28"/>
                  <w:sz w:val="18"/>
                  <w:szCs w:val="18"/>
                  <w:lang w:eastAsia="es-ES"/>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A2DE103" w14:textId="77777777" w:rsidR="00BC54FE" w:rsidRPr="000B18DD" w:rsidRDefault="00BC54FE" w:rsidP="008D4C3B">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0B18DD">
                <w:rPr>
                  <w:rFonts w:ascii="Verdana" w:eastAsia="Verdana" w:hAnsi="Verdana" w:cs="Verdana"/>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D1DF451" w14:textId="77777777" w:rsidR="00BC54FE" w:rsidRPr="000B18DD" w:rsidRDefault="00BC54FE" w:rsidP="008D4C3B">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1327672" w14:textId="77777777" w:rsidR="00BC54FE" w:rsidRPr="000B18DD" w:rsidRDefault="00BC54FE" w:rsidP="008D4C3B">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7F6B949" w14:textId="77777777" w:rsidR="00BC54FE" w:rsidRPr="000B18DD" w:rsidRDefault="00BC54FE" w:rsidP="008D4C3B">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F2EFAC0" w14:textId="77777777" w:rsidR="00BC54FE" w:rsidRPr="000B18DD" w:rsidRDefault="00BC54FE" w:rsidP="008D4C3B">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1 – 3</w:t>
            </w:r>
          </w:p>
        </w:tc>
      </w:tr>
      <w:tr w:rsidR="00BC54FE" w:rsidRPr="000B18DD" w14:paraId="0371D3F3" w14:textId="77777777" w:rsidTr="008D4C3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7FB87DE" w14:textId="77777777" w:rsidR="00BC54FE" w:rsidRPr="000B18DD" w:rsidRDefault="00BC54FE" w:rsidP="008D4C3B">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79843DE" w14:textId="77777777" w:rsidR="00BC54FE" w:rsidRPr="000B18DD" w:rsidRDefault="00BC54FE" w:rsidP="008D4C3B">
            <w:pPr>
              <w:widowControl w:val="0"/>
              <w:autoSpaceDE w:val="0"/>
              <w:autoSpaceDN w:val="0"/>
              <w:jc w:val="both"/>
              <w:rPr>
                <w:rFonts w:ascii="Verdana" w:eastAsia="Verdana" w:hAnsi="Verdana" w:cs="Verdana"/>
                <w:b/>
                <w:kern w:val="28"/>
                <w:sz w:val="18"/>
                <w:szCs w:val="18"/>
                <w:lang w:eastAsia="es-ES"/>
              </w:rPr>
            </w:pPr>
            <w:smartTag w:uri="urn:schemas-microsoft-com:office:smarttags" w:element="metricconverter">
              <w:smartTagPr>
                <w:attr w:name="ProductID" w:val="1”"/>
              </w:smartTagPr>
              <w:r w:rsidRPr="000B18DD">
                <w:rPr>
                  <w:rFonts w:ascii="Verdana" w:eastAsia="Verdana" w:hAnsi="Verdana" w:cs="Verdana"/>
                  <w:b/>
                  <w:kern w:val="28"/>
                  <w:sz w:val="18"/>
                  <w:szCs w:val="18"/>
                  <w:lang w:eastAsia="es-ES"/>
                </w:rPr>
                <w:t>1”</w:t>
              </w:r>
            </w:smartTag>
            <w:r w:rsidRPr="000B18DD">
              <w:rPr>
                <w:rFonts w:ascii="Verdana" w:eastAsia="Verdana" w:hAnsi="Verdana" w:cs="Verdana"/>
                <w:b/>
                <w:kern w:val="28"/>
                <w:sz w:val="18"/>
                <w:szCs w:val="18"/>
                <w:lang w:eastAsia="es-ES"/>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77044A2" w14:textId="77777777" w:rsidR="00BC54FE" w:rsidRPr="000B18DD" w:rsidRDefault="00BC54FE" w:rsidP="008D4C3B">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905E267" w14:textId="77777777" w:rsidR="00BC54FE" w:rsidRPr="000B18DD" w:rsidRDefault="00BC54FE" w:rsidP="008D4C3B">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1CB6474" w14:textId="77777777" w:rsidR="00BC54FE" w:rsidRPr="000B18DD" w:rsidRDefault="00BC54FE" w:rsidP="008D4C3B">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2D9AA94" w14:textId="77777777" w:rsidR="00BC54FE" w:rsidRPr="000B18DD" w:rsidRDefault="00BC54FE" w:rsidP="008D4C3B">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2 – 4</w:t>
            </w:r>
          </w:p>
        </w:tc>
      </w:tr>
      <w:tr w:rsidR="00BC54FE" w:rsidRPr="000B18DD" w14:paraId="607ADC36" w14:textId="77777777" w:rsidTr="008D4C3B">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40DCBF22" w14:textId="77777777" w:rsidR="00BC54FE" w:rsidRPr="000B18DD" w:rsidRDefault="00BC54FE" w:rsidP="008D4C3B">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F9D5B7B" w14:textId="77777777" w:rsidR="00BC54FE" w:rsidRPr="000B18DD" w:rsidRDefault="00BC54FE" w:rsidP="008D4C3B">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0B18DD">
                <w:rPr>
                  <w:rFonts w:ascii="Verdana" w:eastAsia="Verdana" w:hAnsi="Verdana" w:cs="Verdana"/>
                  <w:kern w:val="28"/>
                  <w:sz w:val="18"/>
                  <w:szCs w:val="18"/>
                  <w:lang w:eastAsia="es-ES"/>
                </w:rPr>
                <w:t>1”</w:t>
              </w:r>
            </w:smartTag>
            <w:r w:rsidRPr="000B18DD">
              <w:rPr>
                <w:rFonts w:ascii="Verdana" w:eastAsia="Verdana" w:hAnsi="Verdana" w:cs="Verdana"/>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2CB7F9D" w14:textId="77777777" w:rsidR="00BC54FE" w:rsidRPr="000B18DD" w:rsidRDefault="00BC54FE" w:rsidP="008D4C3B">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3EB5C50" w14:textId="77777777" w:rsidR="00BC54FE" w:rsidRPr="000B18DD" w:rsidRDefault="00BC54FE" w:rsidP="008D4C3B">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7413E56" w14:textId="77777777" w:rsidR="00BC54FE" w:rsidRPr="000B18DD" w:rsidRDefault="00BC54FE" w:rsidP="008D4C3B">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D01287B" w14:textId="77777777" w:rsidR="00BC54FE" w:rsidRPr="000B18DD" w:rsidRDefault="00BC54FE" w:rsidP="008D4C3B">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2 – 4</w:t>
            </w:r>
          </w:p>
        </w:tc>
      </w:tr>
      <w:tr w:rsidR="00BC54FE" w:rsidRPr="000B18DD" w14:paraId="1BFEC28F" w14:textId="77777777" w:rsidTr="008D4C3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45EE240" w14:textId="77777777" w:rsidR="00BC54FE" w:rsidRPr="000B18DD" w:rsidRDefault="00BC54FE" w:rsidP="008D4C3B">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71A9AE7" w14:textId="77777777" w:rsidR="00BC54FE" w:rsidRPr="000B18DD" w:rsidRDefault="00BC54FE" w:rsidP="008D4C3B">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0B18DD">
                <w:rPr>
                  <w:rFonts w:ascii="Verdana" w:eastAsia="Verdana" w:hAnsi="Verdana" w:cs="Verdana"/>
                  <w:kern w:val="28"/>
                  <w:sz w:val="18"/>
                  <w:szCs w:val="18"/>
                  <w:lang w:eastAsia="es-ES"/>
                </w:rPr>
                <w:t>1”</w:t>
              </w:r>
            </w:smartTag>
            <w:r w:rsidRPr="000B18DD">
              <w:rPr>
                <w:rFonts w:ascii="Verdana" w:eastAsia="Verdana" w:hAnsi="Verdana" w:cs="Verdana"/>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2B547BD" w14:textId="77777777" w:rsidR="00BC54FE" w:rsidRPr="000B18DD" w:rsidRDefault="00BC54FE" w:rsidP="008D4C3B">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F8E03DD" w14:textId="77777777" w:rsidR="00BC54FE" w:rsidRPr="000B18DD" w:rsidRDefault="00BC54FE" w:rsidP="008D4C3B">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63705D5" w14:textId="77777777" w:rsidR="00BC54FE" w:rsidRPr="000B18DD" w:rsidRDefault="00BC54FE" w:rsidP="008D4C3B">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47E7A055" w14:textId="77777777" w:rsidR="00BC54FE" w:rsidRPr="000B18DD" w:rsidRDefault="00BC54FE" w:rsidP="008D4C3B">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2 – 3</w:t>
            </w:r>
          </w:p>
        </w:tc>
      </w:tr>
      <w:tr w:rsidR="00BC54FE" w:rsidRPr="000B18DD" w14:paraId="67E4B7F6" w14:textId="77777777" w:rsidTr="008D4C3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77AAE16" w14:textId="77777777" w:rsidR="00BC54FE" w:rsidRPr="000B18DD" w:rsidRDefault="00BC54FE" w:rsidP="008D4C3B">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8753611" w14:textId="77777777" w:rsidR="00BC54FE" w:rsidRPr="000B18DD" w:rsidRDefault="00BC54FE" w:rsidP="008D4C3B">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2”"/>
              </w:smartTagPr>
              <w:r w:rsidRPr="000B18DD">
                <w:rPr>
                  <w:rFonts w:ascii="Verdana" w:eastAsia="Verdana" w:hAnsi="Verdana" w:cs="Verdana"/>
                  <w:kern w:val="28"/>
                  <w:sz w:val="18"/>
                  <w:szCs w:val="18"/>
                  <w:lang w:eastAsia="es-ES"/>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3A80D3C" w14:textId="77777777" w:rsidR="00BC54FE" w:rsidRPr="000B18DD" w:rsidRDefault="00BC54FE" w:rsidP="008D4C3B">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1106F39" w14:textId="77777777" w:rsidR="00BC54FE" w:rsidRPr="000B18DD" w:rsidRDefault="00BC54FE" w:rsidP="008D4C3B">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E878890" w14:textId="77777777" w:rsidR="00BC54FE" w:rsidRPr="000B18DD" w:rsidRDefault="00BC54FE" w:rsidP="008D4C3B">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608EF89E" w14:textId="77777777" w:rsidR="00BC54FE" w:rsidRPr="000B18DD" w:rsidRDefault="00BC54FE" w:rsidP="008D4C3B">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2 – 3</w:t>
            </w:r>
          </w:p>
        </w:tc>
      </w:tr>
      <w:tr w:rsidR="00BC54FE" w:rsidRPr="000B18DD" w14:paraId="1289F91D" w14:textId="77777777" w:rsidTr="008D4C3B">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4C724E27" w14:textId="77777777" w:rsidR="00BC54FE" w:rsidRPr="000B18DD" w:rsidRDefault="00BC54FE" w:rsidP="008D4C3B">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582D1CB0" w14:textId="77777777" w:rsidR="00BC54FE" w:rsidRPr="000B18DD" w:rsidRDefault="00BC54FE" w:rsidP="008D4C3B">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2”"/>
              </w:smartTagPr>
              <w:r w:rsidRPr="000B18DD">
                <w:rPr>
                  <w:rFonts w:ascii="Verdana" w:eastAsia="Verdana" w:hAnsi="Verdana" w:cs="Verdana"/>
                  <w:kern w:val="28"/>
                  <w:sz w:val="18"/>
                  <w:szCs w:val="18"/>
                  <w:lang w:eastAsia="es-ES"/>
                </w:rPr>
                <w:t>2”</w:t>
              </w:r>
            </w:smartTag>
            <w:r w:rsidRPr="000B18DD">
              <w:rPr>
                <w:rFonts w:ascii="Verdana" w:eastAsia="Verdana" w:hAnsi="Verdana" w:cs="Verdana"/>
                <w:kern w:val="28"/>
                <w:sz w:val="18"/>
                <w:szCs w:val="18"/>
                <w:lang w:eastAsia="es-ES"/>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55B262B4" w14:textId="77777777" w:rsidR="00BC54FE" w:rsidRPr="000B18DD" w:rsidRDefault="00BC54FE" w:rsidP="008D4C3B">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7817A45" w14:textId="77777777" w:rsidR="00BC54FE" w:rsidRPr="000B18DD" w:rsidRDefault="00BC54FE" w:rsidP="008D4C3B">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7D3C6B99" w14:textId="77777777" w:rsidR="00BC54FE" w:rsidRPr="000B18DD" w:rsidRDefault="00BC54FE" w:rsidP="008D4C3B">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1F8D82D" w14:textId="77777777" w:rsidR="00BC54FE" w:rsidRPr="000B18DD" w:rsidRDefault="00BC54FE" w:rsidP="008D4C3B">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2 – 3</w:t>
            </w:r>
          </w:p>
        </w:tc>
      </w:tr>
    </w:tbl>
    <w:p w14:paraId="52267AF1" w14:textId="77777777" w:rsidR="00BC54FE" w:rsidRPr="000B18DD" w:rsidRDefault="00BC54FE" w:rsidP="00BC54FE">
      <w:pPr>
        <w:widowControl w:val="0"/>
        <w:autoSpaceDE w:val="0"/>
        <w:autoSpaceDN w:val="0"/>
        <w:jc w:val="both"/>
        <w:rPr>
          <w:rFonts w:ascii="Verdana" w:eastAsia="Verdana" w:hAnsi="Verdana" w:cs="Verdana"/>
          <w:b/>
          <w:kern w:val="28"/>
          <w:sz w:val="18"/>
          <w:szCs w:val="18"/>
          <w:lang w:eastAsia="es-ES"/>
        </w:rPr>
      </w:pPr>
    </w:p>
    <w:p w14:paraId="29474C3D" w14:textId="77777777" w:rsidR="00BC54FE" w:rsidRPr="000B18DD" w:rsidRDefault="00BC54FE" w:rsidP="00BC54FE">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Criterios de Aceptación y Rechazo</w:t>
      </w:r>
    </w:p>
    <w:p w14:paraId="2F448E16" w14:textId="77777777" w:rsidR="00BC54FE" w:rsidRPr="000B18DD" w:rsidRDefault="00BC54FE" w:rsidP="00BC54FE">
      <w:pPr>
        <w:widowControl w:val="0"/>
        <w:autoSpaceDE w:val="0"/>
        <w:autoSpaceDN w:val="0"/>
        <w:jc w:val="both"/>
        <w:rPr>
          <w:rFonts w:ascii="Verdana" w:eastAsia="Verdana" w:hAnsi="Verdana" w:cs="Verdana"/>
          <w:b/>
          <w:kern w:val="28"/>
          <w:sz w:val="18"/>
          <w:szCs w:val="18"/>
          <w:lang w:eastAsia="es-ES"/>
        </w:rPr>
      </w:pPr>
    </w:p>
    <w:p w14:paraId="740BB83B"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lastRenderedPageBreak/>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00A7B243"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3C6E6D83"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736C04C4"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11FFD821"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1F132675"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Todos los ensayos, pruebas, demoliciones, curados y reemplazos necesarios serán cancelados por la Entidad Ejecutora.</w:t>
      </w:r>
    </w:p>
    <w:p w14:paraId="3CB72062"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58622D30"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MEDICIÓN. –</w:t>
      </w:r>
    </w:p>
    <w:p w14:paraId="496C5F42"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5D8F3221"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 xml:space="preserve">La Viga Cadena de Hormigón Armado, será medida en </w:t>
      </w:r>
      <w:r w:rsidRPr="000B18DD">
        <w:rPr>
          <w:rFonts w:ascii="Verdana" w:eastAsia="Verdana" w:hAnsi="Verdana" w:cs="Verdana"/>
          <w:b/>
          <w:kern w:val="28"/>
          <w:sz w:val="18"/>
          <w:szCs w:val="18"/>
          <w:lang w:eastAsia="es-ES"/>
        </w:rPr>
        <w:t>metros cúbicos.</w:t>
      </w:r>
      <w:r w:rsidRPr="000B18DD">
        <w:rPr>
          <w:rFonts w:ascii="Verdana" w:eastAsia="Verdana" w:hAnsi="Verdana" w:cs="Verdana"/>
          <w:kern w:val="28"/>
          <w:sz w:val="18"/>
          <w:szCs w:val="18"/>
          <w:lang w:eastAsia="es-ES"/>
        </w:rPr>
        <w:t xml:space="preserve"> Tomando en cuenta únicamente el volumen neto del trabajo ejecutado indicado en los planos y/o instrucciones escritas del Inspector de proyecto.</w:t>
      </w:r>
    </w:p>
    <w:p w14:paraId="5982FCF2"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112EAB68" w14:textId="77777777" w:rsidR="00BC54FE" w:rsidRPr="000B18DD" w:rsidRDefault="00BC54FE" w:rsidP="00BC54FE">
      <w:pPr>
        <w:widowControl w:val="0"/>
        <w:tabs>
          <w:tab w:val="left" w:pos="560"/>
        </w:tabs>
        <w:autoSpaceDE w:val="0"/>
        <w:autoSpaceDN w:val="0"/>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APORTE PROPIO. -</w:t>
      </w:r>
    </w:p>
    <w:p w14:paraId="46725FF1" w14:textId="77777777" w:rsidR="00BC54FE" w:rsidRPr="000B18DD" w:rsidRDefault="00BC54FE" w:rsidP="00BC54FE">
      <w:pPr>
        <w:widowControl w:val="0"/>
        <w:tabs>
          <w:tab w:val="left" w:pos="2025"/>
        </w:tabs>
        <w:autoSpaceDE w:val="0"/>
        <w:autoSpaceDN w:val="0"/>
        <w:jc w:val="both"/>
        <w:rPr>
          <w:rFonts w:ascii="Verdana" w:eastAsia="Verdana" w:hAnsi="Verdana" w:cs="Verdana"/>
          <w:b/>
          <w:sz w:val="18"/>
          <w:szCs w:val="18"/>
          <w:lang w:eastAsia="es-ES"/>
        </w:rPr>
      </w:pPr>
    </w:p>
    <w:p w14:paraId="2CD76C01"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0B18DD">
        <w:rPr>
          <w:rFonts w:ascii="Verdana" w:eastAsia="Verdana" w:hAnsi="Verdana" w:cs="Tahoma"/>
          <w:color w:val="000000"/>
          <w:sz w:val="18"/>
          <w:szCs w:val="18"/>
          <w:lang w:eastAsia="es-ES"/>
        </w:rPr>
        <w:t>de obra no calificada, la Entidad Ejecutora deberá capacitar al beneficiario para la buena ejecución del ítem a seguir. En caso de material de aporte propio, este será aprobado por el Inspector de proyecto, para garantizar su calidad.</w:t>
      </w:r>
    </w:p>
    <w:p w14:paraId="5F5738D4"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Este aporte propio estará sujeto al cronograma de ejecución de obra de la Entidad Ejecutora.</w:t>
      </w:r>
    </w:p>
    <w:p w14:paraId="302C0E62"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253098A0"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DETALLE CONSTRUCTIVO. –</w:t>
      </w:r>
    </w:p>
    <w:p w14:paraId="545BEF7E"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65FF858B" w14:textId="77777777" w:rsidR="00BC54FE" w:rsidRPr="000B18DD" w:rsidRDefault="00BC54FE" w:rsidP="00BC54FE">
      <w:pPr>
        <w:widowControl w:val="0"/>
        <w:autoSpaceDE w:val="0"/>
        <w:autoSpaceDN w:val="0"/>
        <w:spacing w:before="4"/>
        <w:rPr>
          <w:rFonts w:ascii="Verdana" w:eastAsia="Verdana" w:hAnsi="Verdana" w:cs="Verdana"/>
          <w:sz w:val="18"/>
          <w:szCs w:val="18"/>
          <w:lang w:eastAsia="es-ES"/>
        </w:rPr>
      </w:pPr>
    </w:p>
    <w:p w14:paraId="16B31E5C"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Tahoma"/>
          <w:noProof/>
          <w:sz w:val="18"/>
          <w:szCs w:val="18"/>
          <w:lang w:eastAsia="es-BO"/>
        </w:rPr>
        <w:drawing>
          <wp:inline distT="0" distB="0" distL="0" distR="0" wp14:anchorId="7FA0EA12" wp14:editId="5B40B244">
            <wp:extent cx="1986314" cy="3076477"/>
            <wp:effectExtent l="7620" t="0" r="2540" b="254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8">
                      <a:extLst>
                        <a:ext uri="{28A0092B-C50C-407E-A947-70E740481C1C}">
                          <a14:useLocalDpi xmlns:a14="http://schemas.microsoft.com/office/drawing/2010/main" val="0"/>
                        </a:ext>
                      </a:extLst>
                    </a:blip>
                    <a:srcRect l="21677" r="26720"/>
                    <a:stretch>
                      <a:fillRect/>
                    </a:stretch>
                  </pic:blipFill>
                  <pic:spPr bwMode="auto">
                    <a:xfrm rot="-5400000">
                      <a:off x="0" y="0"/>
                      <a:ext cx="2002210" cy="3101097"/>
                    </a:xfrm>
                    <a:prstGeom prst="rect">
                      <a:avLst/>
                    </a:prstGeom>
                    <a:noFill/>
                    <a:ln>
                      <a:noFill/>
                    </a:ln>
                  </pic:spPr>
                </pic:pic>
              </a:graphicData>
            </a:graphic>
          </wp:inline>
        </w:drawing>
      </w:r>
    </w:p>
    <w:p w14:paraId="70A0625F" w14:textId="77777777" w:rsidR="00BC54FE" w:rsidRPr="000B18DD" w:rsidRDefault="00BC54FE" w:rsidP="00BC54FE">
      <w:pPr>
        <w:widowControl w:val="0"/>
        <w:tabs>
          <w:tab w:val="left" w:pos="560"/>
        </w:tabs>
        <w:autoSpaceDE w:val="0"/>
        <w:autoSpaceDN w:val="0"/>
        <w:jc w:val="both"/>
        <w:rPr>
          <w:rFonts w:ascii="Verdana" w:eastAsia="Verdana" w:hAnsi="Verdana" w:cs="Tahoma"/>
          <w:b/>
          <w:sz w:val="18"/>
          <w:szCs w:val="18"/>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BC54FE" w:rsidRPr="000B18DD" w14:paraId="1152A789" w14:textId="77777777" w:rsidTr="008D4C3B">
        <w:trPr>
          <w:trHeight w:val="272"/>
        </w:trPr>
        <w:tc>
          <w:tcPr>
            <w:tcW w:w="584" w:type="dxa"/>
            <w:shd w:val="clear" w:color="auto" w:fill="FFC000"/>
          </w:tcPr>
          <w:p w14:paraId="53EAC422" w14:textId="77777777" w:rsidR="00BC54FE" w:rsidRPr="00A1195F" w:rsidRDefault="00BC54FE" w:rsidP="008D4C3B">
            <w:pPr>
              <w:widowControl w:val="0"/>
              <w:tabs>
                <w:tab w:val="left" w:pos="560"/>
              </w:tabs>
              <w:autoSpaceDE w:val="0"/>
              <w:autoSpaceDN w:val="0"/>
              <w:jc w:val="both"/>
              <w:rPr>
                <w:rFonts w:ascii="Verdana" w:eastAsia="Verdana" w:hAnsi="Verdana" w:cs="Tahoma"/>
                <w:b/>
                <w:color w:val="000000" w:themeColor="text1"/>
                <w:sz w:val="18"/>
                <w:szCs w:val="18"/>
                <w:lang w:eastAsia="es-ES"/>
              </w:rPr>
            </w:pPr>
            <w:bookmarkStart w:id="147" w:name="_Hlk161764330"/>
            <w:proofErr w:type="spellStart"/>
            <w:r w:rsidRPr="00A1195F">
              <w:rPr>
                <w:rFonts w:ascii="Verdana" w:eastAsia="Verdana" w:hAnsi="Verdana" w:cs="Tahoma"/>
                <w:b/>
                <w:color w:val="000000" w:themeColor="text1"/>
                <w:sz w:val="18"/>
                <w:szCs w:val="18"/>
                <w:lang w:eastAsia="es-ES"/>
              </w:rPr>
              <w:t>N°</w:t>
            </w:r>
            <w:proofErr w:type="spellEnd"/>
          </w:p>
        </w:tc>
        <w:tc>
          <w:tcPr>
            <w:tcW w:w="2385" w:type="dxa"/>
            <w:shd w:val="clear" w:color="auto" w:fill="FFC000"/>
          </w:tcPr>
          <w:p w14:paraId="70731C4C" w14:textId="77777777" w:rsidR="00BC54FE" w:rsidRPr="00A1195F" w:rsidRDefault="00BC54FE" w:rsidP="008D4C3B">
            <w:pPr>
              <w:widowControl w:val="0"/>
              <w:tabs>
                <w:tab w:val="left" w:pos="560"/>
              </w:tabs>
              <w:autoSpaceDE w:val="0"/>
              <w:autoSpaceDN w:val="0"/>
              <w:jc w:val="both"/>
              <w:rPr>
                <w:rFonts w:ascii="Verdana" w:eastAsia="Verdana" w:hAnsi="Verdana" w:cs="Tahoma"/>
                <w:b/>
                <w:color w:val="000000" w:themeColor="text1"/>
                <w:sz w:val="18"/>
                <w:szCs w:val="18"/>
                <w:lang w:eastAsia="es-ES"/>
              </w:rPr>
            </w:pPr>
            <w:r w:rsidRPr="00A1195F">
              <w:rPr>
                <w:rFonts w:ascii="Verdana" w:eastAsia="Verdana" w:hAnsi="Verdana" w:cs="Tahoma"/>
                <w:b/>
                <w:color w:val="000000" w:themeColor="text1"/>
                <w:sz w:val="18"/>
                <w:szCs w:val="18"/>
                <w:lang w:eastAsia="es-ES"/>
              </w:rPr>
              <w:t>CODIGO</w:t>
            </w:r>
          </w:p>
        </w:tc>
        <w:tc>
          <w:tcPr>
            <w:tcW w:w="1145" w:type="dxa"/>
            <w:shd w:val="clear" w:color="auto" w:fill="FFC000"/>
          </w:tcPr>
          <w:p w14:paraId="0B11888C" w14:textId="77777777" w:rsidR="00BC54FE" w:rsidRPr="00A1195F" w:rsidRDefault="00BC54FE" w:rsidP="008D4C3B">
            <w:pPr>
              <w:widowControl w:val="0"/>
              <w:tabs>
                <w:tab w:val="left" w:pos="560"/>
              </w:tabs>
              <w:autoSpaceDE w:val="0"/>
              <w:autoSpaceDN w:val="0"/>
              <w:jc w:val="both"/>
              <w:rPr>
                <w:rFonts w:ascii="Verdana" w:eastAsia="Verdana" w:hAnsi="Verdana" w:cs="Tahoma"/>
                <w:b/>
                <w:color w:val="000000" w:themeColor="text1"/>
                <w:sz w:val="18"/>
                <w:szCs w:val="18"/>
                <w:lang w:eastAsia="es-ES"/>
              </w:rPr>
            </w:pPr>
            <w:r w:rsidRPr="00A1195F">
              <w:rPr>
                <w:rFonts w:ascii="Verdana" w:eastAsia="Verdana" w:hAnsi="Verdana" w:cs="Tahoma"/>
                <w:b/>
                <w:color w:val="000000" w:themeColor="text1"/>
                <w:sz w:val="18"/>
                <w:szCs w:val="18"/>
                <w:lang w:eastAsia="es-ES"/>
              </w:rPr>
              <w:t>UNIDAD</w:t>
            </w:r>
          </w:p>
        </w:tc>
        <w:tc>
          <w:tcPr>
            <w:tcW w:w="5520" w:type="dxa"/>
            <w:shd w:val="clear" w:color="auto" w:fill="FFC000"/>
          </w:tcPr>
          <w:p w14:paraId="3AB01CEE" w14:textId="77777777" w:rsidR="00BC54FE" w:rsidRPr="00A1195F" w:rsidRDefault="00BC54FE" w:rsidP="008D4C3B">
            <w:pPr>
              <w:widowControl w:val="0"/>
              <w:tabs>
                <w:tab w:val="left" w:pos="560"/>
              </w:tabs>
              <w:autoSpaceDE w:val="0"/>
              <w:autoSpaceDN w:val="0"/>
              <w:jc w:val="both"/>
              <w:rPr>
                <w:rFonts w:ascii="Verdana" w:eastAsia="Verdana" w:hAnsi="Verdana" w:cs="Tahoma"/>
                <w:b/>
                <w:color w:val="000000" w:themeColor="text1"/>
                <w:sz w:val="18"/>
                <w:szCs w:val="18"/>
                <w:lang w:eastAsia="es-ES"/>
              </w:rPr>
            </w:pPr>
            <w:r w:rsidRPr="00A1195F">
              <w:rPr>
                <w:rFonts w:ascii="Verdana" w:eastAsia="Verdana" w:hAnsi="Verdana" w:cs="Tahoma"/>
                <w:b/>
                <w:color w:val="000000" w:themeColor="text1"/>
                <w:sz w:val="18"/>
                <w:szCs w:val="18"/>
                <w:lang w:eastAsia="es-ES"/>
              </w:rPr>
              <w:t>ITEM</w:t>
            </w:r>
          </w:p>
        </w:tc>
      </w:tr>
      <w:tr w:rsidR="00BC54FE" w:rsidRPr="000B18DD" w14:paraId="6AFB243C" w14:textId="77777777" w:rsidTr="008D4C3B">
        <w:trPr>
          <w:trHeight w:val="336"/>
        </w:trPr>
        <w:tc>
          <w:tcPr>
            <w:tcW w:w="584" w:type="dxa"/>
            <w:shd w:val="clear" w:color="auto" w:fill="BDD6EE"/>
          </w:tcPr>
          <w:p w14:paraId="2AF1FAC7" w14:textId="77777777" w:rsidR="00BC54FE" w:rsidRPr="000B18DD" w:rsidRDefault="00BC54FE" w:rsidP="008D4C3B">
            <w:pPr>
              <w:widowControl w:val="0"/>
              <w:tabs>
                <w:tab w:val="left" w:pos="560"/>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9</w:t>
            </w:r>
          </w:p>
        </w:tc>
        <w:tc>
          <w:tcPr>
            <w:tcW w:w="2385" w:type="dxa"/>
            <w:shd w:val="clear" w:color="auto" w:fill="BDD6EE"/>
          </w:tcPr>
          <w:p w14:paraId="202E6D20" w14:textId="77777777" w:rsidR="00BC54FE" w:rsidRPr="000B18DD" w:rsidRDefault="00BC54FE" w:rsidP="008D4C3B">
            <w:pPr>
              <w:widowControl w:val="0"/>
              <w:tabs>
                <w:tab w:val="left" w:pos="560"/>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VAC-OG-CUB-4</w:t>
            </w:r>
          </w:p>
        </w:tc>
        <w:tc>
          <w:tcPr>
            <w:tcW w:w="1145" w:type="dxa"/>
            <w:shd w:val="clear" w:color="auto" w:fill="BDD6EE"/>
          </w:tcPr>
          <w:p w14:paraId="301D2D62" w14:textId="77777777" w:rsidR="00BC54FE" w:rsidRPr="000B18DD" w:rsidRDefault="00BC54FE" w:rsidP="008D4C3B">
            <w:pPr>
              <w:widowControl w:val="0"/>
              <w:tabs>
                <w:tab w:val="left" w:pos="560"/>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M2</w:t>
            </w:r>
          </w:p>
        </w:tc>
        <w:tc>
          <w:tcPr>
            <w:tcW w:w="5520" w:type="dxa"/>
            <w:shd w:val="clear" w:color="auto" w:fill="BDD6EE"/>
          </w:tcPr>
          <w:p w14:paraId="6A62CA63" w14:textId="77777777" w:rsidR="00BC54FE" w:rsidRPr="000B18DD" w:rsidRDefault="00BC54FE" w:rsidP="008D4C3B">
            <w:pPr>
              <w:widowControl w:val="0"/>
              <w:tabs>
                <w:tab w:val="left" w:pos="560"/>
              </w:tabs>
              <w:autoSpaceDE w:val="0"/>
              <w:autoSpaceDN w:val="0"/>
              <w:jc w:val="both"/>
              <w:rPr>
                <w:rFonts w:ascii="Verdana" w:eastAsia="Verdana" w:hAnsi="Verdana" w:cs="Tahoma"/>
                <w:b/>
                <w:sz w:val="18"/>
                <w:szCs w:val="18"/>
                <w:lang w:eastAsia="es-ES"/>
              </w:rPr>
            </w:pPr>
            <w:r w:rsidRPr="000B18DD">
              <w:rPr>
                <w:rFonts w:ascii="Verdana" w:eastAsia="Verdana" w:hAnsi="Verdana" w:cs="Tahoma"/>
                <w:b/>
                <w:bCs/>
                <w:sz w:val="18"/>
                <w:szCs w:val="18"/>
                <w:lang w:eastAsia="es-ES"/>
              </w:rPr>
              <w:t xml:space="preserve">CUBIERTA DE CALAMINA GALVANIZADA ONDULADA </w:t>
            </w:r>
            <w:proofErr w:type="spellStart"/>
            <w:r w:rsidRPr="000B18DD">
              <w:rPr>
                <w:rFonts w:ascii="Verdana" w:eastAsia="Verdana" w:hAnsi="Verdana" w:cs="Tahoma"/>
                <w:b/>
                <w:bCs/>
                <w:sz w:val="18"/>
                <w:szCs w:val="18"/>
                <w:lang w:eastAsia="es-ES"/>
              </w:rPr>
              <w:t>Nro</w:t>
            </w:r>
            <w:proofErr w:type="spellEnd"/>
            <w:r w:rsidRPr="000B18DD">
              <w:rPr>
                <w:rFonts w:ascii="Verdana" w:eastAsia="Verdana" w:hAnsi="Verdana" w:cs="Tahoma"/>
                <w:b/>
                <w:bCs/>
                <w:sz w:val="18"/>
                <w:szCs w:val="18"/>
                <w:lang w:eastAsia="es-ES"/>
              </w:rPr>
              <w:t xml:space="preserve"> 28 PREPINTADA C/MADERAMEN</w:t>
            </w:r>
          </w:p>
        </w:tc>
      </w:tr>
      <w:bookmarkEnd w:id="147"/>
    </w:tbl>
    <w:p w14:paraId="3FA9FDB2" w14:textId="77777777" w:rsidR="00BC54FE" w:rsidRPr="000B18DD" w:rsidRDefault="00BC54FE" w:rsidP="00BC54FE">
      <w:pPr>
        <w:widowControl w:val="0"/>
        <w:tabs>
          <w:tab w:val="left" w:pos="560"/>
        </w:tabs>
        <w:autoSpaceDE w:val="0"/>
        <w:autoSpaceDN w:val="0"/>
        <w:jc w:val="both"/>
        <w:rPr>
          <w:rFonts w:ascii="Verdana" w:eastAsia="Verdana" w:hAnsi="Verdana" w:cs="Tahoma"/>
          <w:b/>
          <w:sz w:val="18"/>
          <w:szCs w:val="18"/>
          <w:lang w:eastAsia="es-ES"/>
        </w:rPr>
      </w:pPr>
    </w:p>
    <w:p w14:paraId="77765EB7" w14:textId="77777777" w:rsidR="00BC54FE" w:rsidRPr="000B18DD" w:rsidRDefault="00BC54FE" w:rsidP="00BC54FE">
      <w:pPr>
        <w:widowControl w:val="0"/>
        <w:tabs>
          <w:tab w:val="left" w:pos="560"/>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DESCRIPCIÓN. -</w:t>
      </w:r>
    </w:p>
    <w:p w14:paraId="131C9682" w14:textId="77777777" w:rsidR="00BC54FE" w:rsidRPr="000B18DD" w:rsidRDefault="00BC54FE" w:rsidP="00BC54FE">
      <w:pPr>
        <w:widowControl w:val="0"/>
        <w:tabs>
          <w:tab w:val="left" w:pos="560"/>
        </w:tabs>
        <w:autoSpaceDE w:val="0"/>
        <w:autoSpaceDN w:val="0"/>
        <w:jc w:val="both"/>
        <w:rPr>
          <w:rFonts w:ascii="Verdana" w:eastAsia="Verdana" w:hAnsi="Verdana" w:cs="Arial"/>
          <w:sz w:val="18"/>
          <w:szCs w:val="18"/>
          <w:lang w:eastAsia="es-ES"/>
        </w:rPr>
      </w:pPr>
    </w:p>
    <w:p w14:paraId="4AC6AECD" w14:textId="77777777" w:rsidR="00BC54FE" w:rsidRPr="000B18DD" w:rsidRDefault="00BC54FE" w:rsidP="00BC54FE">
      <w:pPr>
        <w:widowControl w:val="0"/>
        <w:tabs>
          <w:tab w:val="left" w:pos="560"/>
        </w:tabs>
        <w:autoSpaceDE w:val="0"/>
        <w:autoSpaceDN w:val="0"/>
        <w:jc w:val="both"/>
        <w:rPr>
          <w:rFonts w:ascii="Verdana" w:eastAsia="Verdana" w:hAnsi="Verdana" w:cs="Arial"/>
          <w:sz w:val="18"/>
          <w:szCs w:val="18"/>
          <w:lang w:eastAsia="es-ES"/>
        </w:rPr>
      </w:pPr>
      <w:r w:rsidRPr="000B18DD">
        <w:rPr>
          <w:rFonts w:ascii="Verdana" w:eastAsia="Verdana" w:hAnsi="Verdana" w:cs="Arial"/>
          <w:sz w:val="18"/>
          <w:szCs w:val="18"/>
          <w:lang w:eastAsia="es-ES"/>
        </w:rPr>
        <w:t>Este ítem se refiere a la provisión y colocación de C</w:t>
      </w:r>
      <w:r w:rsidRPr="000B18DD">
        <w:rPr>
          <w:rFonts w:ascii="Verdana" w:eastAsia="Verdana" w:hAnsi="Verdana" w:cs="Verdana"/>
          <w:sz w:val="18"/>
          <w:szCs w:val="18"/>
          <w:lang w:eastAsia="es-ES"/>
        </w:rPr>
        <w:t xml:space="preserve">ubierta de Calamina Galvanizada Ondulada </w:t>
      </w:r>
      <w:proofErr w:type="spellStart"/>
      <w:r w:rsidRPr="000B18DD">
        <w:rPr>
          <w:rFonts w:ascii="Verdana" w:eastAsia="Verdana" w:hAnsi="Verdana" w:cs="Verdana"/>
          <w:sz w:val="18"/>
          <w:szCs w:val="18"/>
          <w:lang w:eastAsia="es-ES"/>
        </w:rPr>
        <w:t>Nro</w:t>
      </w:r>
      <w:proofErr w:type="spellEnd"/>
      <w:r w:rsidRPr="000B18DD">
        <w:rPr>
          <w:rFonts w:ascii="Verdana" w:eastAsia="Verdana" w:hAnsi="Verdana" w:cs="Verdana"/>
          <w:sz w:val="18"/>
          <w:szCs w:val="18"/>
          <w:lang w:eastAsia="es-ES"/>
        </w:rPr>
        <w:t xml:space="preserve"> 28 </w:t>
      </w:r>
      <w:proofErr w:type="spellStart"/>
      <w:r w:rsidRPr="000B18DD">
        <w:rPr>
          <w:rFonts w:ascii="Verdana" w:eastAsia="Verdana" w:hAnsi="Verdana" w:cs="Verdana"/>
          <w:sz w:val="18"/>
          <w:szCs w:val="18"/>
          <w:lang w:eastAsia="es-ES"/>
        </w:rPr>
        <w:t>prepintada</w:t>
      </w:r>
      <w:proofErr w:type="spellEnd"/>
      <w:r w:rsidRPr="000B18DD">
        <w:rPr>
          <w:rFonts w:ascii="Verdana" w:eastAsia="Verdana" w:hAnsi="Verdana" w:cs="Verdana"/>
          <w:sz w:val="18"/>
          <w:szCs w:val="18"/>
          <w:lang w:eastAsia="es-ES"/>
        </w:rPr>
        <w:t xml:space="preserve"> </w:t>
      </w:r>
      <w:r w:rsidRPr="000B18DD">
        <w:rPr>
          <w:rFonts w:ascii="Verdana" w:eastAsia="Verdana" w:hAnsi="Verdana" w:cs="Arial"/>
          <w:sz w:val="18"/>
          <w:szCs w:val="18"/>
          <w:lang w:eastAsia="es-ES"/>
        </w:rPr>
        <w:t>con entramado de madera que servirá de soporte, de acuerdo a los planos de construcción, detalles respectivos e instrucciones del Inspector de Proyecto.</w:t>
      </w:r>
    </w:p>
    <w:p w14:paraId="432CC371"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p>
    <w:p w14:paraId="27529F24" w14:textId="77777777" w:rsidR="00BC54FE" w:rsidRPr="000B18DD" w:rsidRDefault="00BC54FE" w:rsidP="00BC54FE">
      <w:pPr>
        <w:widowControl w:val="0"/>
        <w:tabs>
          <w:tab w:val="left" w:pos="560"/>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MATERIALES, HERRAMIENTAS Y EQUIPO. -</w:t>
      </w:r>
    </w:p>
    <w:p w14:paraId="27B000CC"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261B47FC"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lastRenderedPageBreak/>
        <w:t>La Entidad Ejecutora proporcionará todos los materiales necesarios para la ejecución de los trabajos, exceptuando los de aporte propio y los mismos deberán ser aprobados por el inspector.</w:t>
      </w:r>
    </w:p>
    <w:p w14:paraId="7FA55906"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05552A27"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2F3ECE18"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177543D7"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Deberá cumplirse con las normas técnicas que IBNORCA prescriba para los materiales usados en el presente ítem.</w:t>
      </w:r>
    </w:p>
    <w:p w14:paraId="08B84FC6"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21D9090B"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Para los elementos de madera de manera complementaria deberá cumplirse con lo indicado en el Manual de Diseño del Grupo Andino.</w:t>
      </w:r>
    </w:p>
    <w:p w14:paraId="1E3CA19F"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17111433" w14:textId="77777777" w:rsidR="00BC54FE" w:rsidRPr="000B18DD" w:rsidRDefault="00BC54FE" w:rsidP="00BC54FE">
      <w:pPr>
        <w:widowControl w:val="0"/>
        <w:tabs>
          <w:tab w:val="left" w:pos="560"/>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FORMA DE EJECUCIÓN. -</w:t>
      </w:r>
    </w:p>
    <w:p w14:paraId="0540AE4A" w14:textId="77777777" w:rsidR="00BC54FE" w:rsidRPr="000B18DD" w:rsidRDefault="00BC54FE" w:rsidP="00BC54FE">
      <w:pPr>
        <w:widowControl w:val="0"/>
        <w:tabs>
          <w:tab w:val="left" w:pos="560"/>
        </w:tabs>
        <w:autoSpaceDE w:val="0"/>
        <w:autoSpaceDN w:val="0"/>
        <w:jc w:val="both"/>
        <w:rPr>
          <w:rFonts w:ascii="Verdana" w:eastAsia="Verdana" w:hAnsi="Verdana" w:cs="Arial"/>
          <w:sz w:val="18"/>
          <w:szCs w:val="18"/>
          <w:lang w:eastAsia="es-ES"/>
        </w:rPr>
      </w:pPr>
    </w:p>
    <w:p w14:paraId="1D6B047B" w14:textId="77777777" w:rsidR="00BC54FE" w:rsidRPr="000B18DD" w:rsidRDefault="00BC54FE" w:rsidP="00BC54FE">
      <w:pPr>
        <w:widowControl w:val="0"/>
        <w:tabs>
          <w:tab w:val="left" w:pos="560"/>
        </w:tabs>
        <w:autoSpaceDE w:val="0"/>
        <w:autoSpaceDN w:val="0"/>
        <w:jc w:val="both"/>
        <w:rPr>
          <w:rFonts w:ascii="Verdana" w:eastAsia="Verdana" w:hAnsi="Verdana" w:cs="Arial"/>
          <w:sz w:val="18"/>
          <w:szCs w:val="18"/>
          <w:lang w:eastAsia="es-ES"/>
        </w:rPr>
      </w:pPr>
      <w:r w:rsidRPr="000B18DD">
        <w:rPr>
          <w:rFonts w:ascii="Verdana" w:eastAsia="Verdana" w:hAnsi="Verdana" w:cs="Arial"/>
          <w:sz w:val="18"/>
          <w:szCs w:val="18"/>
          <w:lang w:eastAsia="es-ES"/>
        </w:rPr>
        <w:t>El maderamen de la techumbre deberá anclarse firmemente en los muros de apoyo, según los planos de detalles o indicaciones del Inspector de Proyecto.</w:t>
      </w:r>
    </w:p>
    <w:p w14:paraId="2D97B3FB" w14:textId="77777777" w:rsidR="00BC54FE" w:rsidRPr="000B18DD" w:rsidRDefault="00BC54FE" w:rsidP="00BC54FE">
      <w:pPr>
        <w:widowControl w:val="0"/>
        <w:tabs>
          <w:tab w:val="left" w:pos="560"/>
        </w:tabs>
        <w:autoSpaceDE w:val="0"/>
        <w:autoSpaceDN w:val="0"/>
        <w:jc w:val="both"/>
        <w:rPr>
          <w:rFonts w:ascii="Verdana" w:eastAsia="Verdana" w:hAnsi="Verdana" w:cs="Arial"/>
          <w:sz w:val="18"/>
          <w:szCs w:val="18"/>
          <w:lang w:eastAsia="es-ES"/>
        </w:rPr>
      </w:pPr>
      <w:r w:rsidRPr="000B18DD">
        <w:rPr>
          <w:rFonts w:ascii="Verdana" w:eastAsia="Verdana" w:hAnsi="Verdana" w:cs="Arial"/>
          <w:sz w:val="18"/>
          <w:szCs w:val="18"/>
          <w:lang w:eastAsia="es-ES"/>
        </w:rPr>
        <w:t xml:space="preserve">En caso de especificarse la ejecución de las vigas, serán de </w:t>
      </w:r>
      <w:smartTag w:uri="urn:schemas-microsoft-com:office:smarttags" w:element="metricconverter">
        <w:smartTagPr>
          <w:attr w:name="ProductID" w:val="2”"/>
        </w:smartTagPr>
        <w:r w:rsidRPr="000B18DD">
          <w:rPr>
            <w:rFonts w:ascii="Verdana" w:eastAsia="Verdana" w:hAnsi="Verdana" w:cs="Arial"/>
            <w:sz w:val="18"/>
            <w:szCs w:val="18"/>
            <w:lang w:eastAsia="es-ES"/>
          </w:rPr>
          <w:t>2”</w:t>
        </w:r>
      </w:smartTag>
      <w:r w:rsidRPr="000B18DD">
        <w:rPr>
          <w:rFonts w:ascii="Verdana" w:eastAsia="Verdana" w:hAnsi="Verdana" w:cs="Arial"/>
          <w:sz w:val="18"/>
          <w:szCs w:val="18"/>
          <w:lang w:eastAsia="es-ES"/>
        </w:rPr>
        <w:t xml:space="preserve">x 6” los listones o correas serán de </w:t>
      </w:r>
      <w:smartTag w:uri="urn:schemas-microsoft-com:office:smarttags" w:element="metricconverter">
        <w:smartTagPr>
          <w:attr w:name="ProductID" w:val="2”"/>
        </w:smartTagPr>
        <w:r w:rsidRPr="000B18DD">
          <w:rPr>
            <w:rFonts w:ascii="Verdana" w:eastAsia="Verdana" w:hAnsi="Verdana" w:cs="Arial"/>
            <w:sz w:val="18"/>
            <w:szCs w:val="18"/>
            <w:lang w:eastAsia="es-ES"/>
          </w:rPr>
          <w:t>2”</w:t>
        </w:r>
      </w:smartTag>
      <w:r w:rsidRPr="000B18DD">
        <w:rPr>
          <w:rFonts w:ascii="Verdana" w:eastAsia="Verdana" w:hAnsi="Verdana" w:cs="Arial"/>
          <w:sz w:val="18"/>
          <w:szCs w:val="18"/>
          <w:lang w:eastAsia="es-ES"/>
        </w:rPr>
        <w:t>x</w:t>
      </w:r>
      <w:smartTag w:uri="urn:schemas-microsoft-com:office:smarttags" w:element="metricconverter">
        <w:smartTagPr>
          <w:attr w:name="ProductID" w:val="2”"/>
        </w:smartTagPr>
        <w:r w:rsidRPr="000B18DD">
          <w:rPr>
            <w:rFonts w:ascii="Verdana" w:eastAsia="Verdana" w:hAnsi="Verdana" w:cs="Arial"/>
            <w:sz w:val="18"/>
            <w:szCs w:val="18"/>
            <w:lang w:eastAsia="es-ES"/>
          </w:rPr>
          <w:t>2”</w:t>
        </w:r>
      </w:smartTag>
      <w:r w:rsidRPr="000B18DD">
        <w:rPr>
          <w:rFonts w:ascii="Verdana" w:eastAsia="Verdana" w:hAnsi="Verdana" w:cs="Arial"/>
          <w:sz w:val="18"/>
          <w:szCs w:val="18"/>
          <w:lang w:eastAsia="es-ES"/>
        </w:rPr>
        <w:t>, respetándose aquellas escuadrías indicadas en los planos de detalle y serán clavados a los cambios o tijerales con el espaciamiento especificado o de acuerdo a las instrucciones del Inspector de Proyecto.</w:t>
      </w:r>
    </w:p>
    <w:p w14:paraId="2FE08119" w14:textId="77777777" w:rsidR="00BC54FE" w:rsidRPr="000B18DD" w:rsidRDefault="00BC54FE" w:rsidP="00BC54FE">
      <w:pPr>
        <w:widowControl w:val="0"/>
        <w:tabs>
          <w:tab w:val="left" w:pos="560"/>
        </w:tabs>
        <w:autoSpaceDE w:val="0"/>
        <w:autoSpaceDN w:val="0"/>
        <w:jc w:val="both"/>
        <w:rPr>
          <w:rFonts w:ascii="Verdana" w:eastAsia="Verdana" w:hAnsi="Verdana" w:cs="Arial"/>
          <w:sz w:val="18"/>
          <w:szCs w:val="18"/>
          <w:lang w:eastAsia="es-ES"/>
        </w:rPr>
      </w:pPr>
      <w:r w:rsidRPr="000B18DD">
        <w:rPr>
          <w:rFonts w:ascii="Verdana" w:eastAsia="Verdana" w:hAnsi="Verdana" w:cs="Arial"/>
          <w:sz w:val="18"/>
          <w:szCs w:val="18"/>
          <w:lang w:eastAsia="es-ES"/>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0B18DD">
          <w:rPr>
            <w:rFonts w:ascii="Verdana" w:eastAsia="Verdana" w:hAnsi="Verdana" w:cs="Arial"/>
            <w:sz w:val="18"/>
            <w:szCs w:val="18"/>
            <w:lang w:eastAsia="es-ES"/>
          </w:rPr>
          <w:t>3 pulgadas</w:t>
        </w:r>
      </w:smartTag>
      <w:r w:rsidRPr="000B18DD">
        <w:rPr>
          <w:rFonts w:ascii="Verdana" w:eastAsia="Verdana" w:hAnsi="Verdana" w:cs="Arial"/>
          <w:sz w:val="18"/>
          <w:szCs w:val="18"/>
          <w:lang w:eastAsia="es-ES"/>
        </w:rPr>
        <w:t xml:space="preserve"> de longitud.</w:t>
      </w:r>
    </w:p>
    <w:p w14:paraId="52C5588C" w14:textId="77777777" w:rsidR="00BC54FE" w:rsidRPr="000B18DD" w:rsidRDefault="00BC54FE" w:rsidP="00BC54FE">
      <w:pPr>
        <w:widowControl w:val="0"/>
        <w:tabs>
          <w:tab w:val="left" w:pos="560"/>
        </w:tabs>
        <w:autoSpaceDE w:val="0"/>
        <w:autoSpaceDN w:val="0"/>
        <w:jc w:val="both"/>
        <w:rPr>
          <w:rFonts w:ascii="Verdana" w:eastAsia="Verdana" w:hAnsi="Verdana" w:cs="Arial"/>
          <w:sz w:val="18"/>
          <w:szCs w:val="18"/>
          <w:lang w:eastAsia="es-ES"/>
        </w:rPr>
      </w:pPr>
      <w:r w:rsidRPr="000B18DD">
        <w:rPr>
          <w:rFonts w:ascii="Verdana" w:eastAsia="Verdana" w:hAnsi="Verdana" w:cs="Arial"/>
          <w:sz w:val="18"/>
          <w:szCs w:val="18"/>
          <w:lang w:eastAsia="es-ES"/>
        </w:rPr>
        <w:t xml:space="preserve">El traslape entre hojas no podrá ser inferior a </w:t>
      </w:r>
      <w:smartTag w:uri="urn:schemas-microsoft-com:office:smarttags" w:element="metricconverter">
        <w:smartTagPr>
          <w:attr w:name="ProductID" w:val="25 cm"/>
        </w:smartTagPr>
        <w:r w:rsidRPr="000B18DD">
          <w:rPr>
            <w:rFonts w:ascii="Verdana" w:eastAsia="Verdana" w:hAnsi="Verdana" w:cs="Arial"/>
            <w:sz w:val="18"/>
            <w:szCs w:val="18"/>
            <w:lang w:eastAsia="es-ES"/>
          </w:rPr>
          <w:t>25 cm</w:t>
        </w:r>
      </w:smartTag>
      <w:r w:rsidRPr="000B18DD">
        <w:rPr>
          <w:rFonts w:ascii="Verdana" w:eastAsia="Verdana" w:hAnsi="Verdana" w:cs="Arial"/>
          <w:sz w:val="18"/>
          <w:szCs w:val="18"/>
          <w:lang w:eastAsia="es-ES"/>
        </w:rPr>
        <w:t xml:space="preserve"> en el sentido longitudinal y a 1,5 canales en el sentido lateral.</w:t>
      </w:r>
    </w:p>
    <w:p w14:paraId="77E2E319" w14:textId="77777777" w:rsidR="00BC54FE" w:rsidRPr="000B18DD" w:rsidRDefault="00BC54FE" w:rsidP="00BC54FE">
      <w:pPr>
        <w:widowControl w:val="0"/>
        <w:tabs>
          <w:tab w:val="left" w:pos="560"/>
        </w:tabs>
        <w:autoSpaceDE w:val="0"/>
        <w:autoSpaceDN w:val="0"/>
        <w:jc w:val="both"/>
        <w:rPr>
          <w:rFonts w:ascii="Verdana" w:eastAsia="Verdana" w:hAnsi="Verdana" w:cs="Arial"/>
          <w:sz w:val="18"/>
          <w:szCs w:val="18"/>
          <w:lang w:eastAsia="es-ES"/>
        </w:rPr>
      </w:pPr>
      <w:r w:rsidRPr="000B18DD">
        <w:rPr>
          <w:rFonts w:ascii="Verdana" w:eastAsia="Verdana" w:hAnsi="Verdana" w:cs="Arial"/>
          <w:sz w:val="18"/>
          <w:szCs w:val="18"/>
          <w:lang w:eastAsia="es-ES"/>
        </w:rPr>
        <w:t>Al efecto se recuerda que la Entidad Ejecutora es el absoluto responsable de la estabilidad de estas estructuras. Cualquier modificación que crea conveniente realizar, deberá ser aprobada y autorizada por el Inspector de Proyecto.</w:t>
      </w:r>
    </w:p>
    <w:p w14:paraId="562F3A08" w14:textId="77777777" w:rsidR="00BC54FE" w:rsidRPr="000B18DD" w:rsidRDefault="00BC54FE" w:rsidP="00BC54FE">
      <w:pPr>
        <w:widowControl w:val="0"/>
        <w:tabs>
          <w:tab w:val="left" w:pos="560"/>
        </w:tabs>
        <w:autoSpaceDE w:val="0"/>
        <w:autoSpaceDN w:val="0"/>
        <w:jc w:val="both"/>
        <w:rPr>
          <w:rFonts w:ascii="Verdana" w:eastAsia="Verdana" w:hAnsi="Verdana" w:cs="Arial"/>
          <w:sz w:val="18"/>
          <w:szCs w:val="18"/>
          <w:lang w:eastAsia="es-ES"/>
        </w:rPr>
      </w:pPr>
    </w:p>
    <w:p w14:paraId="6CD219CC" w14:textId="77777777" w:rsidR="00BC54FE" w:rsidRPr="000B18DD" w:rsidRDefault="00BC54FE" w:rsidP="00BC54FE">
      <w:pPr>
        <w:widowControl w:val="0"/>
        <w:tabs>
          <w:tab w:val="left" w:pos="8711"/>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Criterios de Control, Aceptación y Rechazo</w:t>
      </w:r>
    </w:p>
    <w:p w14:paraId="53349F98"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Para acceder a la cubierta la Entidad Ejecutora debe tener tablones que cubran la distancia de no menos de 3 listones.</w:t>
      </w:r>
    </w:p>
    <w:p w14:paraId="24DB670F"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100D5FF4"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Cualquier hoja que no cumpla con los espesores de plancha y galvanizado debe ser cambiado de manera inmediata.</w:t>
      </w:r>
    </w:p>
    <w:p w14:paraId="6C26BB46" w14:textId="77777777" w:rsidR="00BC54FE" w:rsidRPr="000B18DD" w:rsidRDefault="00BC54FE" w:rsidP="00BC54FE">
      <w:pPr>
        <w:widowControl w:val="0"/>
        <w:tabs>
          <w:tab w:val="left" w:pos="560"/>
        </w:tabs>
        <w:autoSpaceDE w:val="0"/>
        <w:autoSpaceDN w:val="0"/>
        <w:jc w:val="both"/>
        <w:rPr>
          <w:rFonts w:ascii="Verdana" w:eastAsia="Verdana" w:hAnsi="Verdana" w:cs="Arial"/>
          <w:sz w:val="18"/>
          <w:szCs w:val="18"/>
          <w:lang w:eastAsia="es-ES"/>
        </w:rPr>
      </w:pPr>
    </w:p>
    <w:p w14:paraId="24EB7001" w14:textId="77777777" w:rsidR="00BC54FE" w:rsidRPr="000B18DD" w:rsidRDefault="00BC54FE" w:rsidP="00BC54FE">
      <w:pPr>
        <w:widowControl w:val="0"/>
        <w:tabs>
          <w:tab w:val="left" w:pos="560"/>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MEDICIÓN. –</w:t>
      </w:r>
    </w:p>
    <w:p w14:paraId="7734AEB3" w14:textId="77777777" w:rsidR="00BC54FE" w:rsidRPr="000B18DD" w:rsidRDefault="00BC54FE" w:rsidP="00BC54FE">
      <w:pPr>
        <w:widowControl w:val="0"/>
        <w:tabs>
          <w:tab w:val="left" w:pos="560"/>
        </w:tabs>
        <w:autoSpaceDE w:val="0"/>
        <w:autoSpaceDN w:val="0"/>
        <w:jc w:val="both"/>
        <w:rPr>
          <w:rFonts w:ascii="Verdana" w:eastAsia="Verdana" w:hAnsi="Verdana" w:cs="Tahoma"/>
          <w:b/>
          <w:sz w:val="18"/>
          <w:szCs w:val="18"/>
          <w:lang w:eastAsia="es-ES"/>
        </w:rPr>
      </w:pPr>
    </w:p>
    <w:p w14:paraId="3B1F0F26" w14:textId="77777777" w:rsidR="00BC54FE" w:rsidRPr="000B18DD" w:rsidRDefault="00BC54FE" w:rsidP="00BC54FE">
      <w:pPr>
        <w:widowControl w:val="0"/>
        <w:tabs>
          <w:tab w:val="left" w:pos="560"/>
        </w:tabs>
        <w:autoSpaceDE w:val="0"/>
        <w:autoSpaceDN w:val="0"/>
        <w:jc w:val="both"/>
        <w:rPr>
          <w:rFonts w:ascii="Verdana" w:eastAsia="Verdana" w:hAnsi="Verdana" w:cs="Tahoma"/>
          <w:b/>
          <w:sz w:val="18"/>
          <w:szCs w:val="18"/>
          <w:lang w:eastAsia="es-ES"/>
        </w:rPr>
      </w:pPr>
      <w:r w:rsidRPr="000B18DD">
        <w:rPr>
          <w:rFonts w:ascii="Verdana" w:eastAsia="Verdana" w:hAnsi="Verdana" w:cs="Arial"/>
          <w:sz w:val="18"/>
          <w:szCs w:val="18"/>
          <w:lang w:eastAsia="es-ES"/>
        </w:rPr>
        <w:t xml:space="preserve">La </w:t>
      </w:r>
      <w:r w:rsidRPr="000B18DD">
        <w:rPr>
          <w:rFonts w:ascii="Verdana" w:eastAsia="Verdana" w:hAnsi="Verdana" w:cs="Tahoma"/>
          <w:bCs/>
          <w:sz w:val="18"/>
          <w:szCs w:val="18"/>
          <w:lang w:eastAsia="es-ES"/>
        </w:rPr>
        <w:t xml:space="preserve">cubierta de calamina galvanizada ondulada </w:t>
      </w:r>
      <w:proofErr w:type="spellStart"/>
      <w:r w:rsidRPr="000B18DD">
        <w:rPr>
          <w:rFonts w:ascii="Verdana" w:eastAsia="Verdana" w:hAnsi="Verdana" w:cs="Tahoma"/>
          <w:bCs/>
          <w:sz w:val="18"/>
          <w:szCs w:val="18"/>
          <w:lang w:eastAsia="es-ES"/>
        </w:rPr>
        <w:t>Nº</w:t>
      </w:r>
      <w:proofErr w:type="spellEnd"/>
      <w:r w:rsidRPr="000B18DD">
        <w:rPr>
          <w:rFonts w:ascii="Verdana" w:eastAsia="Verdana" w:hAnsi="Verdana" w:cs="Tahoma"/>
          <w:bCs/>
          <w:sz w:val="18"/>
          <w:szCs w:val="18"/>
          <w:lang w:eastAsia="es-ES"/>
        </w:rPr>
        <w:t xml:space="preserve"> 28 pre pintada c/maderamen</w:t>
      </w:r>
      <w:r w:rsidRPr="000B18DD">
        <w:rPr>
          <w:rFonts w:ascii="Verdana" w:eastAsia="Verdana" w:hAnsi="Verdana" w:cs="Arial"/>
          <w:sz w:val="18"/>
          <w:szCs w:val="18"/>
          <w:lang w:eastAsia="es-ES"/>
        </w:rPr>
        <w:t xml:space="preserve"> se medirá en </w:t>
      </w:r>
      <w:r w:rsidRPr="000B18DD">
        <w:rPr>
          <w:rFonts w:ascii="Verdana" w:eastAsia="Verdana" w:hAnsi="Verdana" w:cs="Arial"/>
          <w:b/>
          <w:sz w:val="18"/>
          <w:szCs w:val="18"/>
          <w:lang w:eastAsia="es-ES"/>
        </w:rPr>
        <w:t>metros cuadrados</w:t>
      </w:r>
      <w:r w:rsidRPr="000B18DD">
        <w:rPr>
          <w:rFonts w:ascii="Verdana" w:eastAsia="Verdana" w:hAnsi="Verdana" w:cs="Arial"/>
          <w:sz w:val="18"/>
          <w:szCs w:val="18"/>
          <w:lang w:eastAsia="es-ES"/>
        </w:rPr>
        <w:t xml:space="preserve"> tomando en cuenta únicamente el área neta del trabajo ejecutado y autorizado. </w:t>
      </w:r>
    </w:p>
    <w:p w14:paraId="3195040A" w14:textId="77777777" w:rsidR="00BC54FE" w:rsidRPr="000B18DD" w:rsidRDefault="00BC54FE" w:rsidP="00BC54FE">
      <w:pPr>
        <w:widowControl w:val="0"/>
        <w:tabs>
          <w:tab w:val="left" w:pos="560"/>
        </w:tabs>
        <w:autoSpaceDE w:val="0"/>
        <w:autoSpaceDN w:val="0"/>
        <w:jc w:val="both"/>
        <w:rPr>
          <w:rFonts w:ascii="Verdana" w:eastAsia="Verdana" w:hAnsi="Verdana" w:cs="Tahoma"/>
          <w:b/>
          <w:sz w:val="18"/>
          <w:szCs w:val="18"/>
          <w:lang w:eastAsia="es-ES"/>
        </w:rPr>
      </w:pPr>
    </w:p>
    <w:p w14:paraId="3CC8C84D" w14:textId="77777777" w:rsidR="00BC54FE" w:rsidRPr="000B18DD" w:rsidRDefault="00BC54FE" w:rsidP="00BC54FE">
      <w:pPr>
        <w:widowControl w:val="0"/>
        <w:tabs>
          <w:tab w:val="left" w:pos="560"/>
        </w:tabs>
        <w:autoSpaceDE w:val="0"/>
        <w:autoSpaceDN w:val="0"/>
        <w:jc w:val="both"/>
        <w:rPr>
          <w:rFonts w:ascii="Verdana" w:eastAsia="Verdana" w:hAnsi="Verdana" w:cs="Arial"/>
          <w:b/>
          <w:sz w:val="18"/>
          <w:szCs w:val="18"/>
          <w:lang w:eastAsia="es-ES"/>
        </w:rPr>
      </w:pPr>
      <w:r w:rsidRPr="000B18DD">
        <w:rPr>
          <w:rFonts w:ascii="Verdana" w:eastAsia="Verdana" w:hAnsi="Verdana" w:cs="Arial"/>
          <w:b/>
          <w:sz w:val="18"/>
          <w:szCs w:val="18"/>
          <w:lang w:eastAsia="es-ES"/>
        </w:rPr>
        <w:t>APORTE PROPIO. -</w:t>
      </w:r>
    </w:p>
    <w:p w14:paraId="7DB9158D" w14:textId="77777777" w:rsidR="00BC54FE" w:rsidRPr="000B18DD" w:rsidRDefault="00BC54FE" w:rsidP="00BC54FE">
      <w:pPr>
        <w:widowControl w:val="0"/>
        <w:autoSpaceDE w:val="0"/>
        <w:autoSpaceDN w:val="0"/>
        <w:jc w:val="both"/>
        <w:rPr>
          <w:rFonts w:ascii="Verdana" w:eastAsia="Arial" w:hAnsi="Verdana" w:cs="Arial"/>
          <w:sz w:val="18"/>
          <w:szCs w:val="18"/>
          <w:lang w:eastAsia="es-ES"/>
        </w:rPr>
      </w:pPr>
    </w:p>
    <w:p w14:paraId="407CAB6C"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El aporte propio se encuentra especificado en el </w:t>
      </w:r>
      <w:r w:rsidRPr="000B18DD">
        <w:rPr>
          <w:rFonts w:ascii="Verdana" w:eastAsia="Verdana" w:hAnsi="Verdana" w:cs="Tahoma"/>
          <w:sz w:val="18"/>
          <w:szCs w:val="18"/>
          <w:lang w:eastAsia="es-ES"/>
        </w:rPr>
        <w:t xml:space="preserve">análisis de precios unitarios, mismos que no serán tomados en cuenta en la cantidad monetaria del ítem. En caso de mano de obra </w:t>
      </w:r>
      <w:r w:rsidRPr="000B18DD">
        <w:rPr>
          <w:rFonts w:ascii="Verdana" w:eastAsia="Verdana" w:hAnsi="Verdana" w:cs="Tahoma"/>
          <w:color w:val="000000"/>
          <w:sz w:val="18"/>
          <w:szCs w:val="18"/>
          <w:lang w:eastAsia="es-ES"/>
        </w:rPr>
        <w:t>no calificada, la Entidad Ejecutora deberá capacitar al beneficiario para la buena ejecución del ítem a seguir. En caso de material de aporte propio, este será aprobado por el Inspector de Proyecto, para garantizar su calidad.</w:t>
      </w:r>
    </w:p>
    <w:p w14:paraId="09C928FA"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p>
    <w:p w14:paraId="0535B107"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Este aporte propio estará sujeto al cronograma de ejecución de Proyecto de la Entidad Ejecutora.</w:t>
      </w:r>
    </w:p>
    <w:p w14:paraId="77D5017A"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C54FE" w:rsidRPr="000B18DD" w14:paraId="540A6F0A" w14:textId="77777777" w:rsidTr="008D4C3B">
        <w:tc>
          <w:tcPr>
            <w:tcW w:w="584" w:type="dxa"/>
            <w:shd w:val="clear" w:color="auto" w:fill="FFC000"/>
          </w:tcPr>
          <w:p w14:paraId="41A69E68" w14:textId="77777777" w:rsidR="00BC54FE" w:rsidRPr="000B18DD" w:rsidRDefault="00BC54FE" w:rsidP="008D4C3B">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shd w:val="clear" w:color="auto" w:fill="FFC000"/>
          </w:tcPr>
          <w:p w14:paraId="3017C3A4"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CODIGO</w:t>
            </w:r>
          </w:p>
        </w:tc>
        <w:tc>
          <w:tcPr>
            <w:tcW w:w="1145" w:type="dxa"/>
            <w:shd w:val="clear" w:color="auto" w:fill="FFC000"/>
          </w:tcPr>
          <w:p w14:paraId="1AB92579"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FFC000"/>
          </w:tcPr>
          <w:p w14:paraId="4BDF63F4"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ITEM</w:t>
            </w:r>
          </w:p>
        </w:tc>
      </w:tr>
      <w:tr w:rsidR="00BC54FE" w:rsidRPr="000B18DD" w14:paraId="7775D5F0" w14:textId="77777777" w:rsidTr="008D4C3B">
        <w:tc>
          <w:tcPr>
            <w:tcW w:w="584" w:type="dxa"/>
            <w:shd w:val="clear" w:color="auto" w:fill="B8CCE4"/>
          </w:tcPr>
          <w:p w14:paraId="2F52C5F3"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10</w:t>
            </w:r>
          </w:p>
        </w:tc>
        <w:tc>
          <w:tcPr>
            <w:tcW w:w="2385" w:type="dxa"/>
            <w:shd w:val="clear" w:color="auto" w:fill="B8CCE4"/>
            <w:vAlign w:val="center"/>
          </w:tcPr>
          <w:p w14:paraId="1580C3A9"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Tahoma"/>
                <w:b/>
                <w:sz w:val="18"/>
                <w:szCs w:val="18"/>
              </w:rPr>
              <w:t>VAC-OG-LOS-4</w:t>
            </w:r>
          </w:p>
        </w:tc>
        <w:tc>
          <w:tcPr>
            <w:tcW w:w="1145" w:type="dxa"/>
            <w:shd w:val="clear" w:color="auto" w:fill="B8CCE4"/>
            <w:vAlign w:val="center"/>
          </w:tcPr>
          <w:p w14:paraId="07DEEFB5"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M3</w:t>
            </w:r>
          </w:p>
        </w:tc>
        <w:tc>
          <w:tcPr>
            <w:tcW w:w="5520" w:type="dxa"/>
            <w:shd w:val="clear" w:color="auto" w:fill="B8CCE4"/>
            <w:vAlign w:val="center"/>
          </w:tcPr>
          <w:p w14:paraId="0E9EA6E8" w14:textId="77777777" w:rsidR="00BC54FE" w:rsidRPr="000B18DD" w:rsidRDefault="00BC54FE" w:rsidP="008D4C3B">
            <w:pPr>
              <w:widowControl w:val="0"/>
              <w:autoSpaceDE w:val="0"/>
              <w:autoSpaceDN w:val="0"/>
              <w:spacing w:line="276" w:lineRule="auto"/>
              <w:jc w:val="center"/>
              <w:rPr>
                <w:rFonts w:ascii="Verdana" w:eastAsia="Verdana" w:hAnsi="Verdana" w:cs="Verdana"/>
                <w:b/>
                <w:sz w:val="18"/>
                <w:szCs w:val="18"/>
              </w:rPr>
            </w:pPr>
            <w:r w:rsidRPr="000B18DD">
              <w:rPr>
                <w:rFonts w:ascii="Verdana" w:eastAsia="Verdana" w:hAnsi="Verdana" w:cs="Tahoma"/>
                <w:b/>
                <w:bCs/>
                <w:sz w:val="18"/>
                <w:szCs w:val="18"/>
              </w:rPr>
              <w:t>LOSA LLENA DE HORMIG</w:t>
            </w:r>
            <w:r w:rsidRPr="000B18DD">
              <w:rPr>
                <w:rFonts w:ascii="Verdana" w:eastAsia="Verdana" w:hAnsi="Verdana" w:cs="Tahoma"/>
                <w:b/>
                <w:sz w:val="18"/>
                <w:szCs w:val="18"/>
              </w:rPr>
              <w:t>Ó</w:t>
            </w:r>
            <w:r w:rsidRPr="000B18DD">
              <w:rPr>
                <w:rFonts w:ascii="Verdana" w:eastAsia="Verdana" w:hAnsi="Verdana" w:cs="Tahoma"/>
                <w:b/>
                <w:bCs/>
                <w:sz w:val="18"/>
                <w:szCs w:val="18"/>
              </w:rPr>
              <w:t>N ARMADO P/TANQUE ELEVADO</w:t>
            </w:r>
          </w:p>
        </w:tc>
      </w:tr>
    </w:tbl>
    <w:p w14:paraId="7E9D5936"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757464B9"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DESCRIPCIÓN. –</w:t>
      </w:r>
    </w:p>
    <w:p w14:paraId="0D491402" w14:textId="77777777" w:rsidR="00BC54FE" w:rsidRPr="000B18DD" w:rsidRDefault="00BC54FE" w:rsidP="00BC54FE">
      <w:pPr>
        <w:widowControl w:val="0"/>
        <w:tabs>
          <w:tab w:val="left" w:pos="560"/>
        </w:tabs>
        <w:autoSpaceDE w:val="0"/>
        <w:autoSpaceDN w:val="0"/>
        <w:jc w:val="both"/>
        <w:rPr>
          <w:rFonts w:ascii="Verdana" w:eastAsia="Verdana" w:hAnsi="Verdana" w:cs="Calibri"/>
          <w:color w:val="000000"/>
          <w:sz w:val="18"/>
          <w:szCs w:val="18"/>
          <w:lang w:eastAsia="es-ES"/>
        </w:rPr>
      </w:pPr>
    </w:p>
    <w:p w14:paraId="47913B83"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Este ítem se refiere a la construcción de losas llenas de hormigón vaciadas in situ con las dosificaciones </w:t>
      </w:r>
      <w:r w:rsidRPr="000B18DD">
        <w:rPr>
          <w:rFonts w:ascii="Verdana" w:eastAsia="Verdana" w:hAnsi="Verdana" w:cs="Tahoma"/>
          <w:sz w:val="18"/>
          <w:szCs w:val="18"/>
          <w:lang w:eastAsia="es-ES"/>
        </w:rPr>
        <w:lastRenderedPageBreak/>
        <w:t>y resistencias establecidas en los documentos del proyecto y que disponen de una armadura de refuerzo de acuerdo a los planos constructivos, e instrucción del Inspector de proyecto.</w:t>
      </w:r>
    </w:p>
    <w:p w14:paraId="29A4DF91"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35218263"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MATERIALES, HERRAMIENTAS Y EQUIPO. –</w:t>
      </w:r>
    </w:p>
    <w:p w14:paraId="6193D918"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7FFC5258"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DEFF800"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4A09DF8E"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77D23654" w14:textId="77777777" w:rsidR="00BC54FE" w:rsidRPr="000B18DD" w:rsidRDefault="00BC54FE" w:rsidP="00BC54FE">
      <w:pPr>
        <w:widowControl w:val="0"/>
        <w:autoSpaceDE w:val="0"/>
        <w:autoSpaceDN w:val="0"/>
        <w:adjustRightInd w:val="0"/>
        <w:jc w:val="both"/>
        <w:rPr>
          <w:rFonts w:ascii="Verdana" w:eastAsia="Calibri" w:hAnsi="Verdana" w:cs="Verdana"/>
          <w:color w:val="000000"/>
          <w:sz w:val="18"/>
          <w:szCs w:val="18"/>
          <w:lang w:eastAsia="es-ES"/>
        </w:rPr>
      </w:pPr>
    </w:p>
    <w:p w14:paraId="567B3C5C"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50C77B66"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0FD5DA10"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A1B61C5" w14:textId="77777777" w:rsidR="00BC54FE" w:rsidRPr="000B18DD" w:rsidRDefault="00BC54FE" w:rsidP="00BC54FE">
      <w:pPr>
        <w:widowControl w:val="0"/>
        <w:autoSpaceDE w:val="0"/>
        <w:autoSpaceDN w:val="0"/>
        <w:jc w:val="both"/>
        <w:rPr>
          <w:rFonts w:ascii="Verdana" w:eastAsia="Verdana" w:hAnsi="Verdana" w:cs="Verdana"/>
          <w:color w:val="000000"/>
          <w:sz w:val="18"/>
          <w:szCs w:val="18"/>
          <w:lang w:eastAsia="es-ES"/>
        </w:rPr>
      </w:pPr>
    </w:p>
    <w:p w14:paraId="278280C2"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FORMA DE EJECUCIÓN. –</w:t>
      </w:r>
    </w:p>
    <w:p w14:paraId="5492632C"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0EF380E1"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2EA3EED0"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620D6871"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 general, se deberán cumplir con las siguientes directrices referidas a la ejecución.</w:t>
      </w:r>
    </w:p>
    <w:p w14:paraId="376CB0CF"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5FC7D568" w14:textId="77777777" w:rsidR="00BC54FE" w:rsidRPr="000B18DD" w:rsidRDefault="00BC54FE" w:rsidP="00BC54FE">
      <w:pPr>
        <w:widowControl w:val="0"/>
        <w:tabs>
          <w:tab w:val="left" w:pos="8711"/>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Encofrados</w:t>
      </w:r>
    </w:p>
    <w:p w14:paraId="1052D951"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Los encofrados podrán ser de madera, metálicos u otro material lo suficientemente rígido, estanco y estable.</w:t>
      </w:r>
    </w:p>
    <w:p w14:paraId="5567A66E"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0468B809"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4068DE3A"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12223050"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44A42D5A"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Los encofrados deberán ser estancos a fin de evitar el empobrecimiento del hormigón por escurrimiento del agua.</w:t>
      </w:r>
    </w:p>
    <w:p w14:paraId="696CA9B0"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08B6B688"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648540F7"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671A4175"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754E1DC3"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50D8B022"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23E9F094"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60BF2AA4"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20D3BD5B"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7614157C" w14:textId="77777777" w:rsidR="00BC54FE" w:rsidRPr="000B18DD" w:rsidRDefault="00BC54FE" w:rsidP="00BC54FE">
      <w:pPr>
        <w:widowControl w:val="0"/>
        <w:tabs>
          <w:tab w:val="left" w:pos="8711"/>
        </w:tabs>
        <w:autoSpaceDE w:val="0"/>
        <w:autoSpaceDN w:val="0"/>
        <w:spacing w:line="360" w:lineRule="auto"/>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Apuntalamiento</w:t>
      </w:r>
    </w:p>
    <w:p w14:paraId="7B89368C"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 el caso de elementos elevados, se colocarán puntales y listones máximos cada 1,50m o según lo indicado en los planos constructivos y/o memoria de cálculo.</w:t>
      </w:r>
    </w:p>
    <w:p w14:paraId="59FE867A"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1479ECA3"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Debajo de los puntales, en la base, se colocarán cuñas de madera para una mejor distribución de cargas, evitar el hundimiento en el piso y facilitar los trabajos de </w:t>
      </w:r>
      <w:proofErr w:type="spellStart"/>
      <w:r w:rsidRPr="000B18DD">
        <w:rPr>
          <w:rFonts w:ascii="Verdana" w:eastAsia="Verdana" w:hAnsi="Verdana" w:cs="Tahoma"/>
          <w:sz w:val="18"/>
          <w:szCs w:val="18"/>
          <w:lang w:eastAsia="es-ES"/>
        </w:rPr>
        <w:t>des-apuntalamiento</w:t>
      </w:r>
      <w:proofErr w:type="spellEnd"/>
      <w:r w:rsidRPr="000B18DD">
        <w:rPr>
          <w:rFonts w:ascii="Verdana" w:eastAsia="Verdana" w:hAnsi="Verdana" w:cs="Tahoma"/>
          <w:sz w:val="18"/>
          <w:szCs w:val="18"/>
          <w:lang w:eastAsia="es-ES"/>
        </w:rPr>
        <w:t>.</w:t>
      </w:r>
    </w:p>
    <w:p w14:paraId="2477D56D"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24437085"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El </w:t>
      </w:r>
      <w:proofErr w:type="spellStart"/>
      <w:r w:rsidRPr="000B18DD">
        <w:rPr>
          <w:rFonts w:ascii="Verdana" w:eastAsia="Verdana" w:hAnsi="Verdana" w:cs="Tahoma"/>
          <w:sz w:val="18"/>
          <w:szCs w:val="18"/>
          <w:lang w:eastAsia="es-ES"/>
        </w:rPr>
        <w:t>des-apuntalamiento</w:t>
      </w:r>
      <w:proofErr w:type="spellEnd"/>
      <w:r w:rsidRPr="000B18DD">
        <w:rPr>
          <w:rFonts w:ascii="Verdana" w:eastAsia="Verdana" w:hAnsi="Verdana" w:cs="Tahoma"/>
          <w:sz w:val="18"/>
          <w:szCs w:val="18"/>
          <w:lang w:eastAsia="es-ES"/>
        </w:rPr>
        <w:t xml:space="preserve"> se efectuará según lo indicado en los planos constructivos y/o memoria de cálculo, pero en ningún caso será antes de los 14 días.</w:t>
      </w:r>
    </w:p>
    <w:p w14:paraId="4A406174"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22E76F64"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desapuntalado se realizará previa autorización escrita del Inspector de proyecto, asimismo, en los casos que el Inspector de proyecto vea necesario, solicitará al Entidad Ejecutora de manera previa la secuencia.</w:t>
      </w:r>
    </w:p>
    <w:p w14:paraId="23A91769" w14:textId="77777777" w:rsidR="00BC54FE" w:rsidRPr="000B18DD" w:rsidRDefault="00BC54FE" w:rsidP="00BC54FE">
      <w:pPr>
        <w:widowControl w:val="0"/>
        <w:autoSpaceDE w:val="0"/>
        <w:autoSpaceDN w:val="0"/>
        <w:jc w:val="both"/>
        <w:rPr>
          <w:rFonts w:ascii="Verdana" w:eastAsia="Verdana" w:hAnsi="Verdana" w:cs="Tahoma"/>
          <w:b/>
          <w:sz w:val="18"/>
          <w:szCs w:val="18"/>
          <w:lang w:eastAsia="es-ES"/>
        </w:rPr>
      </w:pPr>
    </w:p>
    <w:p w14:paraId="28F3E6F2" w14:textId="77777777" w:rsidR="00BC54FE" w:rsidRPr="000B18DD" w:rsidRDefault="00BC54FE" w:rsidP="00BC54FE">
      <w:pPr>
        <w:widowControl w:val="0"/>
        <w:tabs>
          <w:tab w:val="left" w:pos="560"/>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 xml:space="preserve">Limpieza y colocación </w:t>
      </w:r>
    </w:p>
    <w:p w14:paraId="2FEF968D"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156F6163"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p>
    <w:p w14:paraId="6CF7D559"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Si a momento de colocar el hormigón existieran barras con mortero u hormigón endurecido, éstos se deberán eliminar completamente.</w:t>
      </w:r>
    </w:p>
    <w:p w14:paraId="7AC0B4FC"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p>
    <w:p w14:paraId="4DEC18EA"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75849C1A"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p>
    <w:p w14:paraId="7B657C24"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F586417"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p>
    <w:p w14:paraId="7D04BFA9"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En caso de no especificarse los recubrimientos en los planos, se aplicarán los siguientes:</w:t>
      </w:r>
    </w:p>
    <w:p w14:paraId="3A39B998" w14:textId="77777777" w:rsidR="00BC54FE" w:rsidRPr="000B18DD" w:rsidRDefault="00BC54FE" w:rsidP="00BC54FE">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Ambientes interiores protegidos:                            </w:t>
      </w:r>
      <w:r w:rsidRPr="000B18DD">
        <w:rPr>
          <w:rFonts w:ascii="Verdana" w:eastAsia="Verdana" w:hAnsi="Verdana" w:cs="Verdana"/>
          <w:sz w:val="18"/>
          <w:szCs w:val="18"/>
          <w:lang w:eastAsia="es-ES"/>
        </w:rPr>
        <w:tab/>
      </w:r>
      <w:r w:rsidRPr="000B18DD">
        <w:rPr>
          <w:rFonts w:ascii="Verdana" w:eastAsia="Verdana" w:hAnsi="Verdana" w:cs="Verdana"/>
          <w:sz w:val="18"/>
          <w:szCs w:val="18"/>
          <w:lang w:eastAsia="es-ES"/>
        </w:rPr>
        <w:tab/>
        <w:t>1,0 a 1,5   cm</w:t>
      </w:r>
    </w:p>
    <w:p w14:paraId="5391D828" w14:textId="77777777" w:rsidR="00BC54FE" w:rsidRPr="000B18DD" w:rsidRDefault="00BC54FE" w:rsidP="00BC54FE">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Elementos expuestos a la atmósfera normal:        </w:t>
      </w:r>
      <w:r w:rsidRPr="000B18DD">
        <w:rPr>
          <w:rFonts w:ascii="Verdana" w:eastAsia="Verdana" w:hAnsi="Verdana" w:cs="Verdana"/>
          <w:sz w:val="18"/>
          <w:szCs w:val="18"/>
          <w:lang w:eastAsia="es-ES"/>
        </w:rPr>
        <w:tab/>
      </w:r>
      <w:r w:rsidRPr="000B18DD">
        <w:rPr>
          <w:rFonts w:ascii="Verdana" w:eastAsia="Verdana" w:hAnsi="Verdana" w:cs="Verdana"/>
          <w:sz w:val="18"/>
          <w:szCs w:val="18"/>
          <w:lang w:eastAsia="es-ES"/>
        </w:rPr>
        <w:tab/>
        <w:t xml:space="preserve">          1,5 a 2,0   cm</w:t>
      </w:r>
    </w:p>
    <w:p w14:paraId="1D1E4B81" w14:textId="77777777" w:rsidR="00BC54FE" w:rsidRPr="000B18DD" w:rsidRDefault="00BC54FE" w:rsidP="00BC54FE">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Elementos expuestos a la atmósfera húmeda:       </w:t>
      </w:r>
      <w:r w:rsidRPr="000B18DD">
        <w:rPr>
          <w:rFonts w:ascii="Verdana" w:eastAsia="Verdana" w:hAnsi="Verdana" w:cs="Verdana"/>
          <w:sz w:val="18"/>
          <w:szCs w:val="18"/>
          <w:lang w:eastAsia="es-ES"/>
        </w:rPr>
        <w:tab/>
      </w:r>
      <w:r w:rsidRPr="000B18DD">
        <w:rPr>
          <w:rFonts w:ascii="Verdana" w:eastAsia="Verdana" w:hAnsi="Verdana" w:cs="Verdana"/>
          <w:sz w:val="18"/>
          <w:szCs w:val="18"/>
          <w:lang w:eastAsia="es-ES"/>
        </w:rPr>
        <w:tab/>
        <w:t>2,0 a 2,5   cm</w:t>
      </w:r>
    </w:p>
    <w:p w14:paraId="2E434697" w14:textId="77777777" w:rsidR="00BC54FE" w:rsidRPr="000B18DD" w:rsidRDefault="00BC54FE" w:rsidP="00BC54FE">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Elementos expuestos a la atmósfera corrosiva:      </w:t>
      </w:r>
      <w:r w:rsidRPr="000B18DD">
        <w:rPr>
          <w:rFonts w:ascii="Verdana" w:eastAsia="Verdana" w:hAnsi="Verdana" w:cs="Verdana"/>
          <w:sz w:val="18"/>
          <w:szCs w:val="18"/>
          <w:lang w:eastAsia="es-ES"/>
        </w:rPr>
        <w:tab/>
      </w:r>
      <w:r w:rsidRPr="000B18DD">
        <w:rPr>
          <w:rFonts w:ascii="Verdana" w:eastAsia="Verdana" w:hAnsi="Verdana" w:cs="Verdana"/>
          <w:sz w:val="18"/>
          <w:szCs w:val="18"/>
          <w:lang w:eastAsia="es-ES"/>
        </w:rPr>
        <w:tab/>
        <w:t>3,0 a 3,5   cm</w:t>
      </w:r>
    </w:p>
    <w:p w14:paraId="65F7E792"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p>
    <w:p w14:paraId="727BA846"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0CF37646"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p>
    <w:p w14:paraId="730D242F"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Todos los cruces de barras deberán atarse en forma adecuada con alambre de amarre o accesorios previamente aprobados.</w:t>
      </w:r>
    </w:p>
    <w:p w14:paraId="5A320739"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p>
    <w:p w14:paraId="4C4C0221"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1AFA7F76" w14:textId="77777777" w:rsidR="00BC54FE" w:rsidRPr="000B18DD" w:rsidRDefault="00BC54FE" w:rsidP="00BC54FE">
      <w:pPr>
        <w:widowControl w:val="0"/>
        <w:tabs>
          <w:tab w:val="left" w:pos="560"/>
        </w:tabs>
        <w:autoSpaceDE w:val="0"/>
        <w:autoSpaceDN w:val="0"/>
        <w:jc w:val="both"/>
        <w:rPr>
          <w:rFonts w:ascii="Verdana" w:eastAsia="Verdana" w:hAnsi="Verdana" w:cs="Verdana"/>
          <w:b/>
          <w:sz w:val="18"/>
          <w:szCs w:val="18"/>
          <w:lang w:eastAsia="es-ES"/>
        </w:rPr>
      </w:pPr>
    </w:p>
    <w:p w14:paraId="16F892AF" w14:textId="77777777" w:rsidR="00BC54FE" w:rsidRPr="000B18DD" w:rsidRDefault="00BC54FE" w:rsidP="00BC54FE">
      <w:pPr>
        <w:widowControl w:val="0"/>
        <w:tabs>
          <w:tab w:val="left" w:pos="560"/>
        </w:tabs>
        <w:autoSpaceDE w:val="0"/>
        <w:autoSpaceDN w:val="0"/>
        <w:spacing w:after="120"/>
        <w:jc w:val="both"/>
        <w:rPr>
          <w:rFonts w:ascii="Verdana" w:eastAsia="Verdana" w:hAnsi="Verdana" w:cs="Verdana"/>
          <w:sz w:val="18"/>
          <w:szCs w:val="18"/>
          <w:lang w:eastAsia="es-ES"/>
        </w:rPr>
      </w:pPr>
      <w:r w:rsidRPr="000B18DD">
        <w:rPr>
          <w:rFonts w:ascii="Verdana" w:eastAsia="Verdana" w:hAnsi="Verdana" w:cs="Verdana"/>
          <w:b/>
          <w:sz w:val="18"/>
          <w:szCs w:val="18"/>
          <w:lang w:eastAsia="es-ES"/>
        </w:rPr>
        <w:t>Armado de Fierros</w:t>
      </w:r>
    </w:p>
    <w:p w14:paraId="591FFB9F" w14:textId="77777777" w:rsidR="00BC54FE" w:rsidRPr="000B18DD" w:rsidRDefault="00BC54FE" w:rsidP="00BC54FE">
      <w:pPr>
        <w:widowControl w:val="0"/>
        <w:tabs>
          <w:tab w:val="left" w:pos="8711"/>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3B04D782" w14:textId="77777777" w:rsidR="00BC54FE" w:rsidRPr="000B18DD" w:rsidRDefault="00BC54FE" w:rsidP="00BC54FE">
      <w:pPr>
        <w:widowControl w:val="0"/>
        <w:tabs>
          <w:tab w:val="left" w:pos="8711"/>
        </w:tabs>
        <w:autoSpaceDE w:val="0"/>
        <w:autoSpaceDN w:val="0"/>
        <w:jc w:val="both"/>
        <w:rPr>
          <w:rFonts w:ascii="Verdana" w:eastAsia="Verdana" w:hAnsi="Verdana" w:cs="Verdana"/>
          <w:sz w:val="18"/>
          <w:szCs w:val="18"/>
          <w:lang w:eastAsia="es-ES"/>
        </w:rPr>
      </w:pPr>
    </w:p>
    <w:p w14:paraId="43CC5A69" w14:textId="77777777" w:rsidR="00BC54FE" w:rsidRPr="000B18DD" w:rsidRDefault="00BC54FE" w:rsidP="00BC54FE">
      <w:pPr>
        <w:widowControl w:val="0"/>
        <w:tabs>
          <w:tab w:val="left" w:pos="8711"/>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Se dispondrá un sitio específico en la obra para el doblado y preparación de armaduras con las herramientas adecuadas.</w:t>
      </w:r>
    </w:p>
    <w:p w14:paraId="11B5533A"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74468CD1"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1952955"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p>
    <w:p w14:paraId="625F8203"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050B88A8"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p>
    <w:p w14:paraId="26864729"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0864B73B"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p>
    <w:p w14:paraId="1AD602EA"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lastRenderedPageBreak/>
        <w:t>El radio mínimo de doblado, así como las longitudes de patillas y ganchos, deberá respetar lo indicado en planos constructivos y la normativa CBH-87.</w:t>
      </w:r>
    </w:p>
    <w:p w14:paraId="1F3A927E"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p>
    <w:p w14:paraId="2512AA31"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Verdana"/>
          <w:sz w:val="18"/>
          <w:szCs w:val="18"/>
          <w:lang w:eastAsia="es-ES"/>
        </w:rPr>
        <w:t>Queda terminantemente prohibido el empleo de aceros de diferentes tipos en una misma</w:t>
      </w:r>
      <w:r w:rsidRPr="000B18DD">
        <w:rPr>
          <w:rFonts w:ascii="Verdana" w:eastAsia="Verdana" w:hAnsi="Verdana" w:cs="Tahoma"/>
          <w:color w:val="000000"/>
          <w:sz w:val="18"/>
          <w:szCs w:val="18"/>
          <w:lang w:eastAsia="es-ES"/>
        </w:rPr>
        <w:t xml:space="preserve"> sección, salvo ello sea debidamente justificado por la Entidad Ejecutora y aprobado por el </w:t>
      </w:r>
      <w:r w:rsidRPr="000B18DD">
        <w:rPr>
          <w:rFonts w:ascii="Verdana" w:eastAsia="Verdana" w:hAnsi="Verdana" w:cs="Verdana"/>
          <w:sz w:val="18"/>
          <w:szCs w:val="18"/>
          <w:lang w:eastAsia="es-ES"/>
        </w:rPr>
        <w:t>Inspector de proyecto</w:t>
      </w:r>
      <w:r w:rsidRPr="000B18DD">
        <w:rPr>
          <w:rFonts w:ascii="Verdana" w:eastAsia="Verdana" w:hAnsi="Verdana" w:cs="Tahoma"/>
          <w:color w:val="000000"/>
          <w:sz w:val="18"/>
          <w:szCs w:val="18"/>
          <w:lang w:eastAsia="es-ES"/>
        </w:rPr>
        <w:t>.</w:t>
      </w:r>
    </w:p>
    <w:p w14:paraId="5817D90A"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p>
    <w:p w14:paraId="25EE3A2A"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3F3A1574"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3255E5D3" w14:textId="77777777" w:rsidR="00BC54FE" w:rsidRPr="000B18DD" w:rsidRDefault="00BC54FE" w:rsidP="00BC54FE">
      <w:pPr>
        <w:widowControl w:val="0"/>
        <w:tabs>
          <w:tab w:val="left" w:pos="560"/>
        </w:tabs>
        <w:autoSpaceDE w:val="0"/>
        <w:autoSpaceDN w:val="0"/>
        <w:spacing w:after="12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Empalmes en las barras</w:t>
      </w:r>
    </w:p>
    <w:p w14:paraId="245E8B99"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5A1E2C0C"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p>
    <w:p w14:paraId="528C9C6E"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759FA27"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p>
    <w:p w14:paraId="51DEB456" w14:textId="77777777" w:rsidR="00BC54FE" w:rsidRPr="000B18DD" w:rsidRDefault="00BC54FE" w:rsidP="00BC54FE">
      <w:pPr>
        <w:widowControl w:val="0"/>
        <w:tabs>
          <w:tab w:val="left" w:pos="560"/>
        </w:tabs>
        <w:autoSpaceDE w:val="0"/>
        <w:autoSpaceDN w:val="0"/>
        <w:spacing w:line="360" w:lineRule="auto"/>
        <w:jc w:val="both"/>
        <w:rPr>
          <w:rFonts w:ascii="Verdana" w:eastAsia="Verdana" w:hAnsi="Verdana" w:cs="Verdana"/>
          <w:sz w:val="18"/>
          <w:szCs w:val="18"/>
          <w:lang w:eastAsia="es-ES"/>
        </w:rPr>
      </w:pPr>
      <w:r w:rsidRPr="000B18DD">
        <w:rPr>
          <w:rFonts w:ascii="Verdana" w:eastAsia="Verdana" w:hAnsi="Verdana" w:cs="Verdana"/>
          <w:sz w:val="18"/>
          <w:szCs w:val="18"/>
          <w:lang w:eastAsia="es-ES"/>
        </w:rPr>
        <w:t>Se realizarán empalmes por superposición de acuerdo al siguiente detalle:</w:t>
      </w:r>
    </w:p>
    <w:p w14:paraId="67B91EFB" w14:textId="77777777" w:rsidR="00BC54FE" w:rsidRPr="000B18DD" w:rsidRDefault="00BC54FE" w:rsidP="00BC54FE">
      <w:pPr>
        <w:widowControl w:val="0"/>
        <w:numPr>
          <w:ilvl w:val="0"/>
          <w:numId w:val="115"/>
        </w:numPr>
        <w:tabs>
          <w:tab w:val="left" w:pos="560"/>
        </w:tabs>
        <w:autoSpaceDE w:val="0"/>
        <w:autoSpaceDN w:val="0"/>
        <w:spacing w:after="120"/>
        <w:jc w:val="both"/>
        <w:rPr>
          <w:rFonts w:ascii="Verdana" w:eastAsia="Verdana" w:hAnsi="Verdana" w:cs="Verdana"/>
          <w:sz w:val="18"/>
          <w:szCs w:val="18"/>
          <w:lang w:eastAsia="es-ES"/>
        </w:rPr>
      </w:pPr>
      <w:r w:rsidRPr="000B18DD">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43E677EC" w14:textId="77777777" w:rsidR="00BC54FE" w:rsidRPr="000B18DD" w:rsidRDefault="00BC54FE" w:rsidP="00BC54FE">
      <w:pPr>
        <w:widowControl w:val="0"/>
        <w:numPr>
          <w:ilvl w:val="0"/>
          <w:numId w:val="115"/>
        </w:numPr>
        <w:tabs>
          <w:tab w:val="left" w:pos="560"/>
        </w:tabs>
        <w:autoSpaceDE w:val="0"/>
        <w:autoSpaceDN w:val="0"/>
        <w:spacing w:after="120"/>
        <w:jc w:val="both"/>
        <w:rPr>
          <w:rFonts w:ascii="Verdana" w:eastAsia="Verdana" w:hAnsi="Verdana" w:cs="Verdana"/>
          <w:sz w:val="18"/>
          <w:szCs w:val="18"/>
          <w:lang w:eastAsia="es-ES"/>
        </w:rPr>
      </w:pPr>
      <w:r w:rsidRPr="000B18DD">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7B93726C" w14:textId="77777777" w:rsidR="00BC54FE" w:rsidRPr="000B18DD" w:rsidRDefault="00BC54FE" w:rsidP="00BC54FE">
      <w:pPr>
        <w:widowControl w:val="0"/>
        <w:numPr>
          <w:ilvl w:val="0"/>
          <w:numId w:val="115"/>
        </w:numPr>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2998355"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p>
    <w:p w14:paraId="36503583" w14:textId="77777777" w:rsidR="00BC54FE" w:rsidRPr="000B18DD" w:rsidRDefault="00BC54FE" w:rsidP="00BC54FE">
      <w:pPr>
        <w:widowControl w:val="0"/>
        <w:tabs>
          <w:tab w:val="left" w:pos="8711"/>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Mezclado</w:t>
      </w:r>
    </w:p>
    <w:p w14:paraId="3E21B011"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El hormigón deberá ser mezclado mecánicamente dosificando por volumen y deseablemente por peso. Para esta tarea:</w:t>
      </w:r>
    </w:p>
    <w:p w14:paraId="2D6C4EF9" w14:textId="77777777" w:rsidR="00BC54FE" w:rsidRPr="000B18DD" w:rsidRDefault="00BC54FE" w:rsidP="00BC54FE">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lang w:eastAsia="es-ES"/>
        </w:rPr>
      </w:pPr>
      <w:r w:rsidRPr="000B18DD">
        <w:rPr>
          <w:rFonts w:ascii="Verdana" w:eastAsia="Verdana" w:hAnsi="Verdana" w:cs="Verdana"/>
          <w:sz w:val="18"/>
          <w:szCs w:val="18"/>
          <w:lang w:eastAsia="es-ES"/>
        </w:rPr>
        <w:t>Se utilizarán una o más hormigoneras de capacidad adecuada y se empleará personal especializado para su manejo.</w:t>
      </w:r>
    </w:p>
    <w:p w14:paraId="2F1E7548" w14:textId="77777777" w:rsidR="00BC54FE" w:rsidRPr="000B18DD" w:rsidRDefault="00BC54FE" w:rsidP="00BC54FE">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lang w:eastAsia="es-ES"/>
        </w:rPr>
      </w:pPr>
      <w:r w:rsidRPr="000B18DD">
        <w:rPr>
          <w:rFonts w:ascii="Verdana" w:eastAsia="Verdana" w:hAnsi="Verdana" w:cs="Verdana"/>
          <w:sz w:val="18"/>
          <w:szCs w:val="18"/>
          <w:lang w:eastAsia="es-ES"/>
        </w:rPr>
        <w:t>Periódicamente se verificará la uniformidad del mezclado.</w:t>
      </w:r>
    </w:p>
    <w:p w14:paraId="3E86284B" w14:textId="77777777" w:rsidR="00BC54FE" w:rsidRPr="000B18DD" w:rsidRDefault="00BC54FE" w:rsidP="00BC54FE">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lang w:eastAsia="es-ES"/>
        </w:rPr>
      </w:pPr>
      <w:r w:rsidRPr="000B18DD">
        <w:rPr>
          <w:rFonts w:ascii="Verdana" w:eastAsia="Verdana" w:hAnsi="Verdana" w:cs="Verdana"/>
          <w:sz w:val="18"/>
          <w:szCs w:val="18"/>
          <w:lang w:eastAsia="es-ES"/>
        </w:rPr>
        <w:t>Los materiales componentes serán introducidos en el orden siguiente:</w:t>
      </w:r>
    </w:p>
    <w:p w14:paraId="3BC4969E" w14:textId="77777777" w:rsidR="00BC54FE" w:rsidRPr="000B18DD" w:rsidRDefault="00BC54FE" w:rsidP="00BC54FE">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Una parte del agua del mezclado (aproximadamente la mitad)</w:t>
      </w:r>
    </w:p>
    <w:p w14:paraId="7FD30F46" w14:textId="77777777" w:rsidR="00BC54FE" w:rsidRPr="000B18DD" w:rsidRDefault="00BC54FE" w:rsidP="00BC54FE">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5EFDF580" w14:textId="77777777" w:rsidR="00BC54FE" w:rsidRPr="000B18DD" w:rsidRDefault="00BC54FE" w:rsidP="00BC54FE">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La grava</w:t>
      </w:r>
    </w:p>
    <w:p w14:paraId="4FC0201E" w14:textId="77777777" w:rsidR="00BC54FE" w:rsidRPr="000B18DD" w:rsidRDefault="00BC54FE" w:rsidP="00BC54FE">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El resto del agua de amasado</w:t>
      </w:r>
    </w:p>
    <w:p w14:paraId="189CF8F7" w14:textId="77777777" w:rsidR="00BC54FE" w:rsidRPr="000B18DD" w:rsidRDefault="00BC54FE" w:rsidP="00BC54FE">
      <w:pPr>
        <w:widowControl w:val="0"/>
        <w:tabs>
          <w:tab w:val="left" w:pos="560"/>
        </w:tabs>
        <w:autoSpaceDE w:val="0"/>
        <w:autoSpaceDN w:val="0"/>
        <w:ind w:left="426"/>
        <w:jc w:val="both"/>
        <w:rPr>
          <w:rFonts w:ascii="Verdana" w:eastAsia="Verdana" w:hAnsi="Verdana" w:cs="Verdana"/>
          <w:sz w:val="18"/>
          <w:szCs w:val="18"/>
          <w:lang w:eastAsia="es-ES"/>
        </w:rPr>
      </w:pPr>
    </w:p>
    <w:p w14:paraId="5907DBF1"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D8D9FF1"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p>
    <w:p w14:paraId="5D3DAFE6"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No se permitirá cargar la hormigonera antes de haberse procedido a descargarla totalmente de la batida anterior. </w:t>
      </w:r>
    </w:p>
    <w:p w14:paraId="2291F21C"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p>
    <w:p w14:paraId="5401D0B2"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El mezclado manual queda expresamente prohibido.</w:t>
      </w:r>
    </w:p>
    <w:p w14:paraId="64B0232A"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5441EEAE" w14:textId="77777777" w:rsidR="00BC54FE" w:rsidRPr="000B18DD" w:rsidRDefault="00BC54FE" w:rsidP="00BC54FE">
      <w:pPr>
        <w:widowControl w:val="0"/>
        <w:tabs>
          <w:tab w:val="left" w:pos="8711"/>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Transporte</w:t>
      </w:r>
    </w:p>
    <w:p w14:paraId="006E5CAF"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Para el transporte se utilizarán procedimientos concordantes con la composición del hormigón fresco, </w:t>
      </w:r>
      <w:r w:rsidRPr="000B18DD">
        <w:rPr>
          <w:rFonts w:ascii="Verdana" w:eastAsia="Verdana" w:hAnsi="Verdana" w:cs="Tahoma"/>
          <w:sz w:val="18"/>
          <w:szCs w:val="18"/>
          <w:lang w:eastAsia="es-ES"/>
        </w:rPr>
        <w:lastRenderedPageBreak/>
        <w:t>con el fin de que la mezcla llegue al lugar de su colocación sin experimentar variación de las características que poseía recién amasada, es decir, sin presentar disgregación, intrusión de cuerpos extraños, cambios en el contenido de agua.</w:t>
      </w:r>
    </w:p>
    <w:p w14:paraId="24E66664"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35F2C260"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3D17BD1F"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52BF2122"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0966EB26"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4C57C375" w14:textId="77777777" w:rsidR="00BC54FE" w:rsidRPr="000B18DD" w:rsidRDefault="00BC54FE" w:rsidP="00BC54FE">
      <w:pPr>
        <w:widowControl w:val="0"/>
        <w:tabs>
          <w:tab w:val="left" w:pos="8711"/>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Hormigonado</w:t>
      </w:r>
    </w:p>
    <w:p w14:paraId="5DF23140"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hormigonado deberá cumplir con las exigencias y requisitos establecidos en la Norma CBH-87 para hormigones.</w:t>
      </w:r>
    </w:p>
    <w:p w14:paraId="2F58449C"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684CDEC6"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No se procederá al vaciado de los elementos estructurales sin antes contar con la autorización del </w:t>
      </w:r>
      <w:r w:rsidRPr="000B18DD">
        <w:rPr>
          <w:rFonts w:ascii="Verdana" w:eastAsia="Verdana" w:hAnsi="Verdana" w:cs="Verdana"/>
          <w:sz w:val="18"/>
          <w:szCs w:val="18"/>
          <w:lang w:eastAsia="es-ES"/>
        </w:rPr>
        <w:t>Inspector de proyecto</w:t>
      </w:r>
      <w:r w:rsidRPr="000B18DD">
        <w:rPr>
          <w:rFonts w:ascii="Verdana" w:eastAsia="Verdana" w:hAnsi="Verdana" w:cs="Tahoma"/>
          <w:sz w:val="18"/>
          <w:szCs w:val="18"/>
          <w:lang w:eastAsia="es-ES"/>
        </w:rPr>
        <w:t>.</w:t>
      </w:r>
    </w:p>
    <w:p w14:paraId="680B446B"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134CABB1"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El vaciado del hormigón se realizará de acuerdo a un plan de trabajo previamente autorizado por el </w:t>
      </w:r>
      <w:r w:rsidRPr="000B18DD">
        <w:rPr>
          <w:rFonts w:ascii="Verdana" w:eastAsia="Verdana" w:hAnsi="Verdana" w:cs="Verdana"/>
          <w:sz w:val="18"/>
          <w:szCs w:val="18"/>
          <w:lang w:eastAsia="es-ES"/>
        </w:rPr>
        <w:t>Inspector de proyecto</w:t>
      </w:r>
      <w:r w:rsidRPr="000B18DD">
        <w:rPr>
          <w:rFonts w:ascii="Verdana" w:eastAsia="Verdana" w:hAnsi="Verdana" w:cs="Tahoma"/>
          <w:sz w:val="18"/>
          <w:szCs w:val="18"/>
          <w:lang w:eastAsia="es-ES"/>
        </w:rPr>
        <w:t>.</w:t>
      </w:r>
    </w:p>
    <w:p w14:paraId="7F637193"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25091129"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67E41601"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342D0279"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En caso de que no se indiquen las juntas constructivas en el proyecto, el </w:t>
      </w:r>
      <w:r w:rsidRPr="000B18DD">
        <w:rPr>
          <w:rFonts w:ascii="Verdana" w:eastAsia="Verdana" w:hAnsi="Verdana" w:cs="Verdana"/>
          <w:sz w:val="18"/>
          <w:szCs w:val="18"/>
          <w:lang w:eastAsia="es-ES"/>
        </w:rPr>
        <w:t>Inspector de proyecto</w:t>
      </w:r>
      <w:r w:rsidRPr="000B18DD">
        <w:rPr>
          <w:rFonts w:ascii="Verdana" w:eastAsia="Verdana" w:hAnsi="Verdana" w:cs="Tahoma"/>
          <w:sz w:val="18"/>
          <w:szCs w:val="18"/>
          <w:lang w:eastAsia="es-ES"/>
        </w:rPr>
        <w:t xml:space="preserve"> indicará donde pueden hacerse las juntas constructivas.</w:t>
      </w:r>
    </w:p>
    <w:p w14:paraId="3DC4BB31"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Las siguientes prohibiciones para el hormigonado deben tenerse en cuenta:</w:t>
      </w:r>
    </w:p>
    <w:p w14:paraId="3F4E1B78" w14:textId="77777777" w:rsidR="00BC54FE" w:rsidRPr="000B18DD" w:rsidRDefault="00BC54FE" w:rsidP="00BC54FE">
      <w:pPr>
        <w:widowControl w:val="0"/>
        <w:numPr>
          <w:ilvl w:val="0"/>
          <w:numId w:val="114"/>
        </w:numPr>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temperatura de vaciado no será menor a 5°C.</w:t>
      </w:r>
    </w:p>
    <w:p w14:paraId="3280AE2D" w14:textId="77777777" w:rsidR="00BC54FE" w:rsidRPr="000B18DD" w:rsidRDefault="00BC54FE" w:rsidP="00BC54FE">
      <w:pPr>
        <w:widowControl w:val="0"/>
        <w:numPr>
          <w:ilvl w:val="0"/>
          <w:numId w:val="114"/>
        </w:numPr>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No podrá efectuarse el vaciado durante la lluvia.</w:t>
      </w:r>
    </w:p>
    <w:p w14:paraId="0DA6B730" w14:textId="77777777" w:rsidR="00BC54FE" w:rsidRPr="000B18DD" w:rsidRDefault="00BC54FE" w:rsidP="00BC54FE">
      <w:pPr>
        <w:widowControl w:val="0"/>
        <w:numPr>
          <w:ilvl w:val="0"/>
          <w:numId w:val="114"/>
        </w:numPr>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No será permitido disponer de grandes cantidades de hormigón en un solo lugar para esparcirlo posteriormente.</w:t>
      </w:r>
    </w:p>
    <w:p w14:paraId="4FCE60D0" w14:textId="77777777" w:rsidR="00BC54FE" w:rsidRPr="000B18DD" w:rsidRDefault="00BC54FE" w:rsidP="00BC54FE">
      <w:pPr>
        <w:widowControl w:val="0"/>
        <w:numPr>
          <w:ilvl w:val="0"/>
          <w:numId w:val="114"/>
        </w:numPr>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Por ningún motivo se podrá agregar agua en el momento de hormigonar.</w:t>
      </w:r>
    </w:p>
    <w:p w14:paraId="3B64E421"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2890944A"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espesor máximo de la capa de hormigón no deberá exceder a 20 cm para permitir una compactación eficaz.</w:t>
      </w:r>
    </w:p>
    <w:p w14:paraId="4D95AD9A"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0231DB2B"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velocidad del vaciado será la suficiente para garantizar que el hormigón se mantenga plástico en todo momento.</w:t>
      </w:r>
    </w:p>
    <w:p w14:paraId="4DB1BB84"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367387F4"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No se podrá verter el hormigón en caída libre desde alturas superiores a 1,50 m, debiendo en este caso utilizar canalones, embudos o ductos.</w:t>
      </w:r>
    </w:p>
    <w:p w14:paraId="093373AF"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15E9C476"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vaciado en losas deberá efectuarse por franjas de ancho tal que, al vaciar la capa siguiente, en la primera no se haya iniciado el fraguado.</w:t>
      </w:r>
    </w:p>
    <w:p w14:paraId="4422AC12" w14:textId="77777777" w:rsidR="00BC54FE" w:rsidRPr="000B18DD" w:rsidRDefault="00BC54FE" w:rsidP="00BC54FE">
      <w:pPr>
        <w:widowControl w:val="0"/>
        <w:tabs>
          <w:tab w:val="left" w:pos="8711"/>
        </w:tabs>
        <w:autoSpaceDE w:val="0"/>
        <w:autoSpaceDN w:val="0"/>
        <w:spacing w:after="120"/>
        <w:jc w:val="both"/>
        <w:rPr>
          <w:rFonts w:ascii="Verdana" w:eastAsia="Verdana" w:hAnsi="Verdana" w:cs="Tahoma"/>
          <w:b/>
          <w:sz w:val="18"/>
          <w:szCs w:val="18"/>
          <w:lang w:eastAsia="es-ES"/>
        </w:rPr>
      </w:pPr>
    </w:p>
    <w:p w14:paraId="01301A24" w14:textId="77777777" w:rsidR="00BC54FE" w:rsidRPr="000B18DD" w:rsidRDefault="00BC54FE" w:rsidP="00BC54FE">
      <w:pPr>
        <w:widowControl w:val="0"/>
        <w:tabs>
          <w:tab w:val="left" w:pos="8711"/>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Compactación</w:t>
      </w:r>
    </w:p>
    <w:p w14:paraId="2D678443"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7749C61F"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6442790D"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652ACB9A"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35D1B1A8"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De ninguna manera se permitirá el uso de las vibradoras para el transporte de la mezcla o la distribución dentro del encofrado.</w:t>
      </w:r>
    </w:p>
    <w:p w14:paraId="48994449"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3ADD7E95"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lastRenderedPageBreak/>
        <w:t>En ningún caso se iniciará el vaciado si no se cuenta por lo menos con dos vibradoras en perfecto estado y con el diámetro de la aguja adecuado para el elemento.</w:t>
      </w:r>
    </w:p>
    <w:p w14:paraId="5E4E00B4"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717DECC7"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Las vibradoras serán introducidas en puntos equidistantes a 45 cm. entre sí y durante 5 a 15 segundos para evitar la disgregación.</w:t>
      </w:r>
    </w:p>
    <w:p w14:paraId="06F18402"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7A6201FC"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1CF328C5"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376FC9BC"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compactado del hormigón se completará con un apisonado manual del hormigón y un golpeteo de los encofrados.</w:t>
      </w:r>
    </w:p>
    <w:p w14:paraId="569B05AA"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143538D5"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La compactación manual del hormigón mediante varillas de hierro será usada solo bajo autorización de </w:t>
      </w:r>
      <w:r w:rsidRPr="000B18DD">
        <w:rPr>
          <w:rFonts w:ascii="Verdana" w:eastAsia="Verdana" w:hAnsi="Verdana" w:cs="Verdana"/>
          <w:sz w:val="18"/>
          <w:szCs w:val="18"/>
          <w:lang w:eastAsia="es-ES"/>
        </w:rPr>
        <w:t>Inspector de proyecto</w:t>
      </w:r>
      <w:r w:rsidRPr="000B18DD">
        <w:rPr>
          <w:rFonts w:ascii="Verdana" w:eastAsia="Verdana" w:hAnsi="Verdana" w:cs="Tahoma"/>
          <w:sz w:val="18"/>
          <w:szCs w:val="18"/>
          <w:lang w:eastAsia="es-ES"/>
        </w:rPr>
        <w:t>.</w:t>
      </w:r>
    </w:p>
    <w:p w14:paraId="58D1F056"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08FDEC7C" w14:textId="77777777" w:rsidR="00BC54FE" w:rsidRPr="000B18DD" w:rsidRDefault="00BC54FE" w:rsidP="00BC54FE">
      <w:pPr>
        <w:widowControl w:val="0"/>
        <w:tabs>
          <w:tab w:val="left" w:pos="8711"/>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Desencofrado</w:t>
      </w:r>
    </w:p>
    <w:p w14:paraId="10661157"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0B18DD">
        <w:rPr>
          <w:rFonts w:ascii="Verdana" w:eastAsia="Verdana" w:hAnsi="Verdana" w:cs="Verdana"/>
          <w:sz w:val="18"/>
          <w:szCs w:val="18"/>
          <w:lang w:eastAsia="es-ES"/>
        </w:rPr>
        <w:t>Inspector de proyecto</w:t>
      </w:r>
      <w:r w:rsidRPr="000B18DD">
        <w:rPr>
          <w:rFonts w:ascii="Verdana" w:eastAsia="Verdana" w:hAnsi="Verdana" w:cs="Tahoma"/>
          <w:sz w:val="18"/>
          <w:szCs w:val="18"/>
          <w:lang w:eastAsia="es-ES"/>
        </w:rPr>
        <w:t>.</w:t>
      </w:r>
    </w:p>
    <w:p w14:paraId="36B3E43D"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2E47C364"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121F94E5"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609FC631"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6C833E0F"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01F0B3BF"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0A2C6841"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64A82C20"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22B1C665"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Los tiempos de desencofrado serán los indicados en el proyecto (planos y/o memoria de cálculo) y lo indicado en la norma CBH-87.</w:t>
      </w:r>
    </w:p>
    <w:p w14:paraId="1914E823"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El desencofrado requerirá la autorización del </w:t>
      </w:r>
      <w:r w:rsidRPr="000B18DD">
        <w:rPr>
          <w:rFonts w:ascii="Verdana" w:eastAsia="Verdana" w:hAnsi="Verdana" w:cs="Verdana"/>
          <w:sz w:val="18"/>
          <w:szCs w:val="18"/>
          <w:lang w:eastAsia="es-ES"/>
        </w:rPr>
        <w:t>Inspector de proyecto</w:t>
      </w:r>
      <w:r w:rsidRPr="000B18DD">
        <w:rPr>
          <w:rFonts w:ascii="Verdana" w:eastAsia="Verdana" w:hAnsi="Verdana" w:cs="Tahoma"/>
          <w:sz w:val="18"/>
          <w:szCs w:val="18"/>
          <w:lang w:eastAsia="es-ES"/>
        </w:rPr>
        <w:t>.</w:t>
      </w:r>
    </w:p>
    <w:p w14:paraId="521A3937" w14:textId="77777777" w:rsidR="00BC54FE" w:rsidRPr="000B18DD" w:rsidRDefault="00BC54FE" w:rsidP="00BC54FE">
      <w:pPr>
        <w:widowControl w:val="0"/>
        <w:suppressAutoHyphens/>
        <w:autoSpaceDE w:val="0"/>
        <w:autoSpaceDN w:val="0"/>
        <w:spacing w:after="120"/>
        <w:contextualSpacing/>
        <w:jc w:val="both"/>
        <w:rPr>
          <w:rFonts w:ascii="Verdana" w:eastAsia="Verdana" w:hAnsi="Verdana" w:cs="Tahoma"/>
          <w:sz w:val="18"/>
          <w:szCs w:val="18"/>
          <w:lang w:eastAsia="es-ES"/>
        </w:rPr>
      </w:pPr>
    </w:p>
    <w:p w14:paraId="5311DD27" w14:textId="77777777" w:rsidR="00BC54FE" w:rsidRPr="000B18DD" w:rsidRDefault="00BC54FE" w:rsidP="00BC54FE">
      <w:pPr>
        <w:widowControl w:val="0"/>
        <w:tabs>
          <w:tab w:val="left" w:pos="8711"/>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Protección y Curado</w:t>
      </w:r>
    </w:p>
    <w:p w14:paraId="6F5E09C4"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Una vez vaciado el hormigón fresco, deberá protegerse contra la lluvia, el viento, sol y en general contra toda acción que lo perjudique.</w:t>
      </w:r>
    </w:p>
    <w:p w14:paraId="05A993ED"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559C97FB"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hormigón será protegido manteniéndose a una temperatura superior a 5°C por lo menos durante 96 horas.</w:t>
      </w:r>
    </w:p>
    <w:p w14:paraId="737F4A74"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75582EE9"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530C9AB4"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2597C12F"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49DB0117"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71C5A119" w14:textId="77777777" w:rsidR="00BC54FE" w:rsidRPr="000B18DD" w:rsidRDefault="00BC54FE" w:rsidP="00BC54FE">
      <w:pPr>
        <w:widowControl w:val="0"/>
        <w:tabs>
          <w:tab w:val="left" w:pos="8711"/>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Control de Calidad</w:t>
      </w:r>
    </w:p>
    <w:p w14:paraId="45C242CE"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4889A317"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6342836B"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lastRenderedPageBreak/>
        <w:t>Los ensayos a realizar serán los requeridos por la normativa CBH-87 pudiendo la Entidad Ejecutora realizar ensayos adicionales los cuales deberán ser indicados en su propuesta.</w:t>
      </w:r>
    </w:p>
    <w:p w14:paraId="09B88674"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070AB6CF"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Para todos los casos, el nivel de control será el indicado en los planos constructivos o memoria de cálculo o, en ausencia de dicha indicación, se asumirá un nivel de control normal.</w:t>
      </w:r>
    </w:p>
    <w:p w14:paraId="4113CC2F"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2F8D0EA0" w14:textId="77777777" w:rsidR="00BC54FE" w:rsidRPr="000B18DD" w:rsidRDefault="00BC54FE" w:rsidP="00BC54FE">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Ensayos a Realizar</w:t>
      </w:r>
    </w:p>
    <w:p w14:paraId="5176EB03"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 el caso del presente ítem mínimamente se realizarán los siguientes ensayos de calidad:</w:t>
      </w:r>
    </w:p>
    <w:p w14:paraId="5A22B897"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01106548" w14:textId="77777777" w:rsidR="00BC54FE" w:rsidRPr="000B18DD" w:rsidRDefault="00BC54FE" w:rsidP="00BC54FE">
      <w:pPr>
        <w:widowControl w:val="0"/>
        <w:numPr>
          <w:ilvl w:val="0"/>
          <w:numId w:val="105"/>
        </w:numPr>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Granulometría de los Áridos.</w:t>
      </w:r>
    </w:p>
    <w:p w14:paraId="6D0A2843" w14:textId="77777777" w:rsidR="00BC54FE" w:rsidRPr="000B18DD" w:rsidRDefault="00BC54FE" w:rsidP="00BC54FE">
      <w:pPr>
        <w:widowControl w:val="0"/>
        <w:numPr>
          <w:ilvl w:val="0"/>
          <w:numId w:val="105"/>
        </w:numPr>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Ensayos de Control de la Resistencia del Hormigón – Probetas Cilíndricas.</w:t>
      </w:r>
    </w:p>
    <w:p w14:paraId="39B77985" w14:textId="77777777" w:rsidR="00BC54FE" w:rsidRPr="000B18DD" w:rsidRDefault="00BC54FE" w:rsidP="00BC54FE">
      <w:pPr>
        <w:widowControl w:val="0"/>
        <w:numPr>
          <w:ilvl w:val="0"/>
          <w:numId w:val="105"/>
        </w:numPr>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Ensayos de Control de la Consistencia del Hormigón - Cono de Abraham.</w:t>
      </w:r>
    </w:p>
    <w:p w14:paraId="4EBDA6FA" w14:textId="77777777" w:rsidR="00BC54FE" w:rsidRPr="000B18DD" w:rsidRDefault="00BC54FE" w:rsidP="00BC54FE">
      <w:pPr>
        <w:widowControl w:val="0"/>
        <w:numPr>
          <w:ilvl w:val="0"/>
          <w:numId w:val="105"/>
        </w:numPr>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Ensayo de la Máquina de los Ángeles.</w:t>
      </w:r>
    </w:p>
    <w:p w14:paraId="5CBB9F7B"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24E229A5"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Adicionalmente, el </w:t>
      </w:r>
      <w:r w:rsidRPr="000B18DD">
        <w:rPr>
          <w:rFonts w:ascii="Verdana" w:eastAsia="Verdana" w:hAnsi="Verdana" w:cs="Verdana"/>
          <w:sz w:val="18"/>
          <w:szCs w:val="18"/>
          <w:lang w:eastAsia="es-ES"/>
        </w:rPr>
        <w:t>Inspector de proyecto</w:t>
      </w:r>
      <w:r w:rsidRPr="000B18DD">
        <w:rPr>
          <w:rFonts w:ascii="Verdana" w:eastAsia="Verdana" w:hAnsi="Verdana" w:cs="Tahoma"/>
          <w:sz w:val="18"/>
          <w:szCs w:val="18"/>
          <w:lang w:eastAsia="es-ES"/>
        </w:rPr>
        <w:t xml:space="preserve"> indicará la realización de los siguientes ensayos de calidad cuando las condiciones de la obra así lo requieran:</w:t>
      </w:r>
    </w:p>
    <w:p w14:paraId="1364715E"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0F5DCF22" w14:textId="77777777" w:rsidR="00BC54FE" w:rsidRPr="000B18DD" w:rsidRDefault="00BC54FE" w:rsidP="00BC54FE">
      <w:pPr>
        <w:widowControl w:val="0"/>
        <w:numPr>
          <w:ilvl w:val="0"/>
          <w:numId w:val="106"/>
        </w:numPr>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Ensayos de calidad sobre el cemento.</w:t>
      </w:r>
    </w:p>
    <w:p w14:paraId="1CE016BB" w14:textId="77777777" w:rsidR="00BC54FE" w:rsidRPr="000B18DD" w:rsidRDefault="00BC54FE" w:rsidP="00BC54FE">
      <w:pPr>
        <w:widowControl w:val="0"/>
        <w:numPr>
          <w:ilvl w:val="0"/>
          <w:numId w:val="106"/>
        </w:numPr>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Ensayos de calidad de los aceros de refuerzo.</w:t>
      </w:r>
    </w:p>
    <w:p w14:paraId="5BD4D36E" w14:textId="77777777" w:rsidR="00BC54FE" w:rsidRPr="000B18DD" w:rsidRDefault="00BC54FE" w:rsidP="00BC54FE">
      <w:pPr>
        <w:widowControl w:val="0"/>
        <w:numPr>
          <w:ilvl w:val="0"/>
          <w:numId w:val="106"/>
        </w:numPr>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Ensayo de la Máquina de los Ángeles.</w:t>
      </w:r>
    </w:p>
    <w:p w14:paraId="0EC01874" w14:textId="77777777" w:rsidR="00BC54FE" w:rsidRPr="000B18DD" w:rsidRDefault="00BC54FE" w:rsidP="00BC54FE">
      <w:pPr>
        <w:widowControl w:val="0"/>
        <w:numPr>
          <w:ilvl w:val="0"/>
          <w:numId w:val="106"/>
        </w:numPr>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Otros que el proponente oferte en su propuesta. </w:t>
      </w:r>
    </w:p>
    <w:p w14:paraId="7A76C66C"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39A7047C" w14:textId="77777777" w:rsidR="00BC54FE" w:rsidRPr="000B18DD" w:rsidRDefault="00BC54FE" w:rsidP="00BC54FE">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Laboratorio</w:t>
      </w:r>
    </w:p>
    <w:p w14:paraId="5763EE93"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Todos los ensayos se realizarán en un laboratorio que cuenten con la certificación correspondiente y que haya sido aprobado por el </w:t>
      </w:r>
      <w:r w:rsidRPr="000B18DD">
        <w:rPr>
          <w:rFonts w:ascii="Verdana" w:eastAsia="Verdana" w:hAnsi="Verdana" w:cs="Verdana"/>
          <w:sz w:val="18"/>
          <w:szCs w:val="18"/>
          <w:lang w:eastAsia="es-ES"/>
        </w:rPr>
        <w:t>Inspector de proyecto</w:t>
      </w:r>
      <w:r w:rsidRPr="000B18DD">
        <w:rPr>
          <w:rFonts w:ascii="Verdana" w:eastAsia="Verdana" w:hAnsi="Verdana" w:cs="Tahoma"/>
          <w:sz w:val="18"/>
          <w:szCs w:val="18"/>
          <w:lang w:eastAsia="es-ES"/>
        </w:rPr>
        <w:t xml:space="preserve">. La extracción de muestras o los ensayos serán realizados en presencia del </w:t>
      </w:r>
      <w:r w:rsidRPr="000B18DD">
        <w:rPr>
          <w:rFonts w:ascii="Verdana" w:eastAsia="Verdana" w:hAnsi="Verdana" w:cs="Verdana"/>
          <w:sz w:val="18"/>
          <w:szCs w:val="18"/>
          <w:lang w:eastAsia="es-ES"/>
        </w:rPr>
        <w:t>Inspector de proyecto</w:t>
      </w:r>
      <w:r w:rsidRPr="000B18DD">
        <w:rPr>
          <w:rFonts w:ascii="Verdana" w:eastAsia="Verdana" w:hAnsi="Verdana" w:cs="Tahoma"/>
          <w:sz w:val="18"/>
          <w:szCs w:val="18"/>
          <w:lang w:eastAsia="es-ES"/>
        </w:rPr>
        <w:t>, mismo que custodiará las muestras desde el día de su obtención hasta su ensayo.</w:t>
      </w:r>
    </w:p>
    <w:p w14:paraId="2FC45BF7"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1B08CF0D" w14:textId="77777777" w:rsidR="00BC54FE" w:rsidRPr="000B18DD" w:rsidRDefault="00BC54FE" w:rsidP="00BC54FE">
      <w:pPr>
        <w:widowControl w:val="0"/>
        <w:numPr>
          <w:ilvl w:val="0"/>
          <w:numId w:val="112"/>
        </w:numPr>
        <w:tabs>
          <w:tab w:val="left" w:pos="8711"/>
        </w:tabs>
        <w:autoSpaceDE w:val="0"/>
        <w:autoSpaceDN w:val="0"/>
        <w:spacing w:line="360" w:lineRule="auto"/>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Frecuencia de los Ensayos</w:t>
      </w:r>
    </w:p>
    <w:p w14:paraId="3BFBE1AA"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frecuencia de los ensayos tanto de los materiales como del propio hormigón y mortero se tomará de acuerdo a lo indicado en la normativa CBH-87 en conformidad con el nivel de control del proyecto.</w:t>
      </w:r>
    </w:p>
    <w:p w14:paraId="490D1C96"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170E7A91"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0B18DD">
        <w:rPr>
          <w:rFonts w:ascii="Verdana" w:eastAsia="Verdana" w:hAnsi="Verdana" w:cs="Verdana"/>
          <w:sz w:val="18"/>
          <w:szCs w:val="18"/>
          <w:lang w:eastAsia="es-ES"/>
        </w:rPr>
        <w:t>Inspector de proyecto</w:t>
      </w:r>
      <w:r w:rsidRPr="000B18DD">
        <w:rPr>
          <w:rFonts w:ascii="Verdana" w:eastAsia="Verdana" w:hAnsi="Verdana" w:cs="Tahoma"/>
          <w:sz w:val="18"/>
          <w:szCs w:val="18"/>
          <w:lang w:eastAsia="es-ES"/>
        </w:rPr>
        <w:t>.</w:t>
      </w:r>
    </w:p>
    <w:p w14:paraId="2180B883"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62333707"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1D305A5"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778C7FAD"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En el transcurso de la obra, además de lo indicado por la normativa, se tomarán 4 probetas en cada vaciado o cada vez que lo exija el </w:t>
      </w:r>
      <w:r w:rsidRPr="000B18DD">
        <w:rPr>
          <w:rFonts w:ascii="Verdana" w:eastAsia="Verdana" w:hAnsi="Verdana" w:cs="Verdana"/>
          <w:sz w:val="18"/>
          <w:szCs w:val="18"/>
          <w:lang w:eastAsia="es-ES"/>
        </w:rPr>
        <w:t>Inspector de proyecto</w:t>
      </w:r>
      <w:r w:rsidRPr="000B18DD">
        <w:rPr>
          <w:rFonts w:ascii="Verdana" w:eastAsia="Verdana" w:hAnsi="Verdana" w:cs="Tahoma"/>
          <w:sz w:val="18"/>
          <w:szCs w:val="18"/>
          <w:lang w:eastAsia="es-ES"/>
        </w:rPr>
        <w:t>. La Entidad Ejecutora podrá moldear un mayor número de probetas para efectuar ensayos a edades menores a los siete días y así apreciar la resistencia probable de los hormigones.</w:t>
      </w:r>
    </w:p>
    <w:p w14:paraId="640B0FE6"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176DD4BB"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6B86CC2B"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2D537D57"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Queda sobreentendido que es obligación de la Entidad Ejecutora realizar ajustes y correcciones en la dosificación, hasta obtener los resultados requeridos. En caso de incumplimiento, el </w:t>
      </w:r>
      <w:r w:rsidRPr="000B18DD">
        <w:rPr>
          <w:rFonts w:ascii="Verdana" w:eastAsia="Verdana" w:hAnsi="Verdana" w:cs="Verdana"/>
          <w:sz w:val="18"/>
          <w:szCs w:val="18"/>
          <w:lang w:eastAsia="es-ES"/>
        </w:rPr>
        <w:t>Inspector de proyecto</w:t>
      </w:r>
      <w:r w:rsidRPr="000B18DD">
        <w:rPr>
          <w:rFonts w:ascii="Verdana" w:eastAsia="Verdana" w:hAnsi="Verdana" w:cs="Tahoma"/>
          <w:sz w:val="18"/>
          <w:szCs w:val="18"/>
          <w:lang w:eastAsia="es-ES"/>
        </w:rPr>
        <w:t xml:space="preserve"> dispondrá la paralización inmediata de los trabajos.</w:t>
      </w:r>
    </w:p>
    <w:p w14:paraId="76FC45D9"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47108E77"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En cualquier caso,</w:t>
      </w:r>
      <w:r w:rsidRPr="000B18DD">
        <w:rPr>
          <w:rFonts w:ascii="Verdana" w:eastAsia="Verdana" w:hAnsi="Verdana" w:cs="Tahoma"/>
          <w:sz w:val="18"/>
          <w:szCs w:val="18"/>
          <w:lang w:eastAsia="es-ES"/>
        </w:rPr>
        <w:t xml:space="preserve"> las cantidades mínimas de cemento/m3 de hormigón deberán respetar lo indicado en el proyecto (memoria de cálculo o planos constructivos) o las indicadas en el cuadro siguiente.</w:t>
      </w:r>
    </w:p>
    <w:p w14:paraId="61365627"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BC54FE" w:rsidRPr="000B18DD" w14:paraId="07D8518F" w14:textId="77777777" w:rsidTr="008D4C3B">
        <w:tc>
          <w:tcPr>
            <w:tcW w:w="912" w:type="pct"/>
            <w:shd w:val="clear" w:color="auto" w:fill="FFC000"/>
            <w:vAlign w:val="center"/>
          </w:tcPr>
          <w:p w14:paraId="7C93F7B9" w14:textId="77777777" w:rsidR="00BC54FE" w:rsidRPr="000B18DD" w:rsidRDefault="00BC54FE" w:rsidP="008D4C3B">
            <w:pPr>
              <w:widowControl w:val="0"/>
              <w:autoSpaceDE w:val="0"/>
              <w:autoSpaceDN w:val="0"/>
              <w:jc w:val="center"/>
              <w:rPr>
                <w:rFonts w:ascii="Verdana" w:eastAsia="Verdana" w:hAnsi="Verdana" w:cs="Tahoma"/>
                <w:b/>
                <w:sz w:val="18"/>
                <w:szCs w:val="18"/>
                <w:lang w:eastAsia="es-ES"/>
              </w:rPr>
            </w:pPr>
            <w:r w:rsidRPr="000B18DD">
              <w:rPr>
                <w:rFonts w:ascii="Verdana" w:eastAsia="Verdana" w:hAnsi="Verdana" w:cs="Tahoma"/>
                <w:b/>
                <w:sz w:val="18"/>
                <w:szCs w:val="18"/>
                <w:lang w:eastAsia="es-ES"/>
              </w:rPr>
              <w:t xml:space="preserve">TIPO DEL </w:t>
            </w:r>
            <w:proofErr w:type="spellStart"/>
            <w:r w:rsidRPr="000B18DD">
              <w:rPr>
                <w:rFonts w:ascii="Verdana" w:eastAsia="Verdana" w:hAnsi="Verdana" w:cs="Tahoma"/>
                <w:b/>
                <w:sz w:val="18"/>
                <w:szCs w:val="18"/>
                <w:lang w:eastAsia="es-ES"/>
              </w:rPr>
              <w:t>Hº</w:t>
            </w:r>
            <w:proofErr w:type="spellEnd"/>
          </w:p>
        </w:tc>
        <w:tc>
          <w:tcPr>
            <w:tcW w:w="874" w:type="pct"/>
            <w:shd w:val="clear" w:color="auto" w:fill="FFC000"/>
            <w:vAlign w:val="center"/>
          </w:tcPr>
          <w:p w14:paraId="53936114" w14:textId="77777777" w:rsidR="00BC54FE" w:rsidRPr="000B18DD" w:rsidRDefault="00BC54FE" w:rsidP="008D4C3B">
            <w:pPr>
              <w:widowControl w:val="0"/>
              <w:autoSpaceDE w:val="0"/>
              <w:autoSpaceDN w:val="0"/>
              <w:jc w:val="center"/>
              <w:rPr>
                <w:rFonts w:ascii="Verdana" w:eastAsia="Verdana" w:hAnsi="Verdana" w:cs="Tahoma"/>
                <w:b/>
                <w:sz w:val="18"/>
                <w:szCs w:val="18"/>
                <w:lang w:eastAsia="es-ES"/>
              </w:rPr>
            </w:pPr>
            <w:r w:rsidRPr="000B18DD">
              <w:rPr>
                <w:rFonts w:ascii="Verdana" w:eastAsia="Verdana" w:hAnsi="Verdana" w:cs="Tahoma"/>
                <w:b/>
                <w:sz w:val="18"/>
                <w:szCs w:val="18"/>
                <w:lang w:eastAsia="es-ES"/>
              </w:rPr>
              <w:t>TAM. MAX. AGREGADO</w:t>
            </w:r>
          </w:p>
        </w:tc>
        <w:tc>
          <w:tcPr>
            <w:tcW w:w="874" w:type="pct"/>
            <w:shd w:val="clear" w:color="auto" w:fill="FFC000"/>
            <w:vAlign w:val="center"/>
          </w:tcPr>
          <w:p w14:paraId="58001342" w14:textId="77777777" w:rsidR="00BC54FE" w:rsidRPr="000B18DD" w:rsidRDefault="00BC54FE" w:rsidP="008D4C3B">
            <w:pPr>
              <w:widowControl w:val="0"/>
              <w:autoSpaceDE w:val="0"/>
              <w:autoSpaceDN w:val="0"/>
              <w:jc w:val="center"/>
              <w:rPr>
                <w:rFonts w:ascii="Verdana" w:eastAsia="Verdana" w:hAnsi="Verdana" w:cs="Tahoma"/>
                <w:b/>
                <w:sz w:val="18"/>
                <w:szCs w:val="18"/>
                <w:lang w:eastAsia="es-ES"/>
              </w:rPr>
            </w:pPr>
            <w:r w:rsidRPr="000B18DD">
              <w:rPr>
                <w:rFonts w:ascii="Verdana" w:eastAsia="Verdana" w:hAnsi="Verdana" w:cs="Tahoma"/>
                <w:b/>
                <w:sz w:val="18"/>
                <w:szCs w:val="18"/>
                <w:lang w:eastAsia="es-ES"/>
              </w:rPr>
              <w:t>RES. Kg/cm2</w:t>
            </w:r>
          </w:p>
          <w:p w14:paraId="15EFA066" w14:textId="77777777" w:rsidR="00BC54FE" w:rsidRPr="000B18DD" w:rsidRDefault="00BC54FE" w:rsidP="008D4C3B">
            <w:pPr>
              <w:widowControl w:val="0"/>
              <w:autoSpaceDE w:val="0"/>
              <w:autoSpaceDN w:val="0"/>
              <w:jc w:val="center"/>
              <w:rPr>
                <w:rFonts w:ascii="Verdana" w:eastAsia="Verdana" w:hAnsi="Verdana" w:cs="Tahoma"/>
                <w:b/>
                <w:sz w:val="18"/>
                <w:szCs w:val="18"/>
                <w:lang w:eastAsia="es-ES"/>
              </w:rPr>
            </w:pPr>
            <w:r w:rsidRPr="000B18DD">
              <w:rPr>
                <w:rFonts w:ascii="Verdana" w:eastAsia="Verdana" w:hAnsi="Verdana" w:cs="Tahoma"/>
                <w:b/>
                <w:sz w:val="18"/>
                <w:szCs w:val="18"/>
                <w:lang w:eastAsia="es-ES"/>
              </w:rPr>
              <w:t>(28 días)</w:t>
            </w:r>
          </w:p>
        </w:tc>
        <w:tc>
          <w:tcPr>
            <w:tcW w:w="972" w:type="pct"/>
            <w:shd w:val="clear" w:color="auto" w:fill="FFC000"/>
            <w:vAlign w:val="center"/>
          </w:tcPr>
          <w:p w14:paraId="24E91F3B" w14:textId="77777777" w:rsidR="00BC54FE" w:rsidRPr="000B18DD" w:rsidRDefault="00BC54FE" w:rsidP="008D4C3B">
            <w:pPr>
              <w:widowControl w:val="0"/>
              <w:autoSpaceDE w:val="0"/>
              <w:autoSpaceDN w:val="0"/>
              <w:jc w:val="center"/>
              <w:rPr>
                <w:rFonts w:ascii="Verdana" w:eastAsia="Verdana" w:hAnsi="Verdana" w:cs="Tahoma"/>
                <w:b/>
                <w:sz w:val="18"/>
                <w:szCs w:val="18"/>
                <w:lang w:val="pt-BR" w:eastAsia="es-ES"/>
              </w:rPr>
            </w:pPr>
            <w:r w:rsidRPr="000B18DD">
              <w:rPr>
                <w:rFonts w:ascii="Verdana" w:eastAsia="Verdana" w:hAnsi="Verdana" w:cs="Tahoma"/>
                <w:b/>
                <w:sz w:val="18"/>
                <w:szCs w:val="18"/>
                <w:lang w:val="pt-BR" w:eastAsia="es-ES"/>
              </w:rPr>
              <w:t>PESO APROX. CEM. Kg/m3</w:t>
            </w:r>
          </w:p>
        </w:tc>
        <w:tc>
          <w:tcPr>
            <w:tcW w:w="680" w:type="pct"/>
            <w:shd w:val="clear" w:color="auto" w:fill="FFC000"/>
            <w:vAlign w:val="center"/>
          </w:tcPr>
          <w:p w14:paraId="1E5FDA6D" w14:textId="77777777" w:rsidR="00BC54FE" w:rsidRPr="000B18DD" w:rsidRDefault="00BC54FE" w:rsidP="008D4C3B">
            <w:pPr>
              <w:widowControl w:val="0"/>
              <w:autoSpaceDE w:val="0"/>
              <w:autoSpaceDN w:val="0"/>
              <w:jc w:val="center"/>
              <w:rPr>
                <w:rFonts w:ascii="Verdana" w:eastAsia="Verdana" w:hAnsi="Verdana" w:cs="Tahoma"/>
                <w:b/>
                <w:sz w:val="18"/>
                <w:szCs w:val="18"/>
                <w:lang w:eastAsia="es-ES"/>
              </w:rPr>
            </w:pPr>
            <w:r w:rsidRPr="000B18DD">
              <w:rPr>
                <w:rFonts w:ascii="Verdana" w:eastAsia="Verdana" w:hAnsi="Verdana" w:cs="Tahoma"/>
                <w:b/>
                <w:sz w:val="18"/>
                <w:szCs w:val="18"/>
                <w:lang w:eastAsia="es-ES"/>
              </w:rPr>
              <w:t>RELACIÓN a / c</w:t>
            </w:r>
          </w:p>
        </w:tc>
        <w:tc>
          <w:tcPr>
            <w:tcW w:w="687" w:type="pct"/>
            <w:shd w:val="clear" w:color="auto" w:fill="FFC000"/>
            <w:vAlign w:val="center"/>
          </w:tcPr>
          <w:p w14:paraId="5E4B3FB8" w14:textId="77777777" w:rsidR="00BC54FE" w:rsidRPr="000B18DD" w:rsidRDefault="00BC54FE" w:rsidP="008D4C3B">
            <w:pPr>
              <w:widowControl w:val="0"/>
              <w:autoSpaceDE w:val="0"/>
              <w:autoSpaceDN w:val="0"/>
              <w:jc w:val="center"/>
              <w:rPr>
                <w:rFonts w:ascii="Verdana" w:eastAsia="Verdana" w:hAnsi="Verdana" w:cs="Tahoma"/>
                <w:b/>
                <w:sz w:val="18"/>
                <w:szCs w:val="18"/>
                <w:lang w:eastAsia="es-ES"/>
              </w:rPr>
            </w:pPr>
            <w:r w:rsidRPr="000B18DD">
              <w:rPr>
                <w:rFonts w:ascii="Verdana" w:eastAsia="Verdana" w:hAnsi="Verdana" w:cs="Tahoma"/>
                <w:b/>
                <w:sz w:val="18"/>
                <w:szCs w:val="18"/>
                <w:lang w:eastAsia="es-ES"/>
              </w:rPr>
              <w:t>Rev. (</w:t>
            </w:r>
            <w:proofErr w:type="spellStart"/>
            <w:r w:rsidRPr="000B18DD">
              <w:rPr>
                <w:rFonts w:ascii="Verdana" w:eastAsia="Verdana" w:hAnsi="Verdana" w:cs="Tahoma"/>
                <w:b/>
                <w:sz w:val="18"/>
                <w:szCs w:val="18"/>
                <w:lang w:eastAsia="es-ES"/>
              </w:rPr>
              <w:t>pulg</w:t>
            </w:r>
            <w:proofErr w:type="spellEnd"/>
            <w:r w:rsidRPr="000B18DD">
              <w:rPr>
                <w:rFonts w:ascii="Verdana" w:eastAsia="Verdana" w:hAnsi="Verdana" w:cs="Tahoma"/>
                <w:b/>
                <w:sz w:val="18"/>
                <w:szCs w:val="18"/>
                <w:lang w:eastAsia="es-ES"/>
              </w:rPr>
              <w:t>)</w:t>
            </w:r>
          </w:p>
        </w:tc>
      </w:tr>
      <w:tr w:rsidR="00BC54FE" w:rsidRPr="000B18DD" w14:paraId="72507AB5" w14:textId="77777777" w:rsidTr="008D4C3B">
        <w:trPr>
          <w:trHeight w:val="304"/>
        </w:trPr>
        <w:tc>
          <w:tcPr>
            <w:tcW w:w="912" w:type="pct"/>
            <w:vAlign w:val="center"/>
          </w:tcPr>
          <w:p w14:paraId="10BD9B04" w14:textId="77777777" w:rsidR="00BC54FE" w:rsidRPr="000B18DD" w:rsidRDefault="00BC54FE" w:rsidP="008D4C3B">
            <w:pPr>
              <w:widowControl w:val="0"/>
              <w:autoSpaceDE w:val="0"/>
              <w:autoSpaceDN w:val="0"/>
              <w:jc w:val="center"/>
              <w:rPr>
                <w:rFonts w:ascii="Verdana" w:eastAsia="Verdana" w:hAnsi="Verdana" w:cs="Tahoma"/>
                <w:sz w:val="18"/>
                <w:szCs w:val="18"/>
                <w:lang w:eastAsia="es-ES"/>
              </w:rPr>
            </w:pPr>
            <w:r w:rsidRPr="000B18DD">
              <w:rPr>
                <w:rFonts w:ascii="Verdana" w:eastAsia="Verdana" w:hAnsi="Verdana" w:cs="Tahoma"/>
                <w:sz w:val="18"/>
                <w:szCs w:val="18"/>
                <w:lang w:eastAsia="es-ES"/>
              </w:rPr>
              <w:t>H “</w:t>
            </w:r>
            <w:smartTag w:uri="urn:schemas-microsoft-com:office:smarttags" w:element="metricconverter">
              <w:smartTagPr>
                <w:attr w:name="ProductID" w:val="400”"/>
              </w:smartTagPr>
              <w:r w:rsidRPr="000B18DD">
                <w:rPr>
                  <w:rFonts w:ascii="Verdana" w:eastAsia="Verdana" w:hAnsi="Verdana" w:cs="Tahoma"/>
                  <w:sz w:val="18"/>
                  <w:szCs w:val="18"/>
                  <w:lang w:eastAsia="es-ES"/>
                </w:rPr>
                <w:t>400”</w:t>
              </w:r>
            </w:smartTag>
          </w:p>
        </w:tc>
        <w:tc>
          <w:tcPr>
            <w:tcW w:w="874" w:type="pct"/>
            <w:vAlign w:val="center"/>
          </w:tcPr>
          <w:p w14:paraId="54F0A78B" w14:textId="77777777" w:rsidR="00BC54FE" w:rsidRPr="000B18DD" w:rsidRDefault="00BC54FE" w:rsidP="008D4C3B">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0B18DD">
                <w:rPr>
                  <w:rFonts w:ascii="Verdana" w:eastAsia="Verdana" w:hAnsi="Verdana" w:cs="Tahoma"/>
                  <w:sz w:val="18"/>
                  <w:szCs w:val="18"/>
                  <w:lang w:eastAsia="es-ES"/>
                </w:rPr>
                <w:t>1”</w:t>
              </w:r>
            </w:smartTag>
          </w:p>
        </w:tc>
        <w:tc>
          <w:tcPr>
            <w:tcW w:w="874" w:type="pct"/>
            <w:vAlign w:val="center"/>
          </w:tcPr>
          <w:p w14:paraId="2F585717" w14:textId="77777777" w:rsidR="00BC54FE" w:rsidRPr="000B18DD" w:rsidRDefault="00BC54FE" w:rsidP="008D4C3B">
            <w:pPr>
              <w:widowControl w:val="0"/>
              <w:autoSpaceDE w:val="0"/>
              <w:autoSpaceDN w:val="0"/>
              <w:jc w:val="center"/>
              <w:rPr>
                <w:rFonts w:ascii="Verdana" w:eastAsia="Verdana" w:hAnsi="Verdana" w:cs="Tahoma"/>
                <w:sz w:val="18"/>
                <w:szCs w:val="18"/>
                <w:lang w:eastAsia="es-ES"/>
              </w:rPr>
            </w:pPr>
            <w:r w:rsidRPr="000B18DD">
              <w:rPr>
                <w:rFonts w:ascii="Verdana" w:eastAsia="Verdana" w:hAnsi="Verdana" w:cs="Tahoma"/>
                <w:sz w:val="18"/>
                <w:szCs w:val="18"/>
                <w:lang w:eastAsia="es-ES"/>
              </w:rPr>
              <w:t>400</w:t>
            </w:r>
          </w:p>
        </w:tc>
        <w:tc>
          <w:tcPr>
            <w:tcW w:w="972" w:type="pct"/>
            <w:vAlign w:val="center"/>
          </w:tcPr>
          <w:p w14:paraId="6B11CDCB" w14:textId="77777777" w:rsidR="00BC54FE" w:rsidRPr="000B18DD" w:rsidRDefault="00BC54FE" w:rsidP="008D4C3B">
            <w:pPr>
              <w:widowControl w:val="0"/>
              <w:autoSpaceDE w:val="0"/>
              <w:autoSpaceDN w:val="0"/>
              <w:jc w:val="center"/>
              <w:rPr>
                <w:rFonts w:ascii="Verdana" w:eastAsia="Verdana" w:hAnsi="Verdana" w:cs="Tahoma"/>
                <w:sz w:val="18"/>
                <w:szCs w:val="18"/>
                <w:lang w:eastAsia="es-ES"/>
              </w:rPr>
            </w:pPr>
            <w:r w:rsidRPr="000B18DD">
              <w:rPr>
                <w:rFonts w:ascii="Verdana" w:eastAsia="Verdana" w:hAnsi="Verdana" w:cs="Tahoma"/>
                <w:sz w:val="18"/>
                <w:szCs w:val="18"/>
                <w:lang w:eastAsia="es-ES"/>
              </w:rPr>
              <w:t>470</w:t>
            </w:r>
          </w:p>
        </w:tc>
        <w:tc>
          <w:tcPr>
            <w:tcW w:w="680" w:type="pct"/>
            <w:vAlign w:val="center"/>
          </w:tcPr>
          <w:p w14:paraId="2510C6AE" w14:textId="77777777" w:rsidR="00BC54FE" w:rsidRPr="000B18DD" w:rsidRDefault="00BC54FE" w:rsidP="008D4C3B">
            <w:pPr>
              <w:widowControl w:val="0"/>
              <w:autoSpaceDE w:val="0"/>
              <w:autoSpaceDN w:val="0"/>
              <w:jc w:val="center"/>
              <w:rPr>
                <w:rFonts w:ascii="Verdana" w:eastAsia="Verdana" w:hAnsi="Verdana" w:cs="Tahoma"/>
                <w:sz w:val="18"/>
                <w:szCs w:val="18"/>
                <w:lang w:eastAsia="es-ES"/>
              </w:rPr>
            </w:pPr>
            <w:r w:rsidRPr="000B18DD">
              <w:rPr>
                <w:rFonts w:ascii="Verdana" w:eastAsia="Verdana" w:hAnsi="Verdana" w:cs="Tahoma"/>
                <w:sz w:val="18"/>
                <w:szCs w:val="18"/>
                <w:lang w:eastAsia="es-ES"/>
              </w:rPr>
              <w:t>0,4</w:t>
            </w:r>
          </w:p>
        </w:tc>
        <w:tc>
          <w:tcPr>
            <w:tcW w:w="687" w:type="pct"/>
            <w:vAlign w:val="center"/>
          </w:tcPr>
          <w:p w14:paraId="0FA2C446" w14:textId="77777777" w:rsidR="00BC54FE" w:rsidRPr="000B18DD" w:rsidRDefault="00BC54FE" w:rsidP="008D4C3B">
            <w:pPr>
              <w:widowControl w:val="0"/>
              <w:autoSpaceDE w:val="0"/>
              <w:autoSpaceDN w:val="0"/>
              <w:jc w:val="center"/>
              <w:rPr>
                <w:rFonts w:ascii="Verdana" w:eastAsia="Verdana" w:hAnsi="Verdana" w:cs="Tahoma"/>
                <w:sz w:val="18"/>
                <w:szCs w:val="18"/>
                <w:lang w:eastAsia="es-ES"/>
              </w:rPr>
            </w:pPr>
            <w:r w:rsidRPr="000B18DD">
              <w:rPr>
                <w:rFonts w:ascii="Verdana" w:eastAsia="Verdana" w:hAnsi="Verdana" w:cs="Tahoma"/>
                <w:sz w:val="18"/>
                <w:szCs w:val="18"/>
                <w:lang w:eastAsia="es-ES"/>
              </w:rPr>
              <w:t>1 – 3</w:t>
            </w:r>
          </w:p>
        </w:tc>
      </w:tr>
      <w:tr w:rsidR="00BC54FE" w:rsidRPr="000B18DD" w14:paraId="40E3DFF8" w14:textId="77777777" w:rsidTr="008D4C3B">
        <w:trPr>
          <w:trHeight w:val="132"/>
        </w:trPr>
        <w:tc>
          <w:tcPr>
            <w:tcW w:w="912" w:type="pct"/>
            <w:vAlign w:val="center"/>
          </w:tcPr>
          <w:p w14:paraId="14806452" w14:textId="77777777" w:rsidR="00BC54FE" w:rsidRPr="000B18DD" w:rsidRDefault="00BC54FE" w:rsidP="008D4C3B">
            <w:pPr>
              <w:widowControl w:val="0"/>
              <w:autoSpaceDE w:val="0"/>
              <w:autoSpaceDN w:val="0"/>
              <w:jc w:val="center"/>
              <w:rPr>
                <w:rFonts w:ascii="Verdana" w:eastAsia="Verdana" w:hAnsi="Verdana" w:cs="Tahoma"/>
                <w:sz w:val="18"/>
                <w:szCs w:val="18"/>
                <w:lang w:eastAsia="es-ES"/>
              </w:rPr>
            </w:pPr>
            <w:r w:rsidRPr="000B18DD">
              <w:rPr>
                <w:rFonts w:ascii="Verdana" w:eastAsia="Verdana" w:hAnsi="Verdana" w:cs="Tahoma"/>
                <w:sz w:val="18"/>
                <w:szCs w:val="18"/>
                <w:lang w:eastAsia="es-ES"/>
              </w:rPr>
              <w:t>H “</w:t>
            </w:r>
            <w:smartTag w:uri="urn:schemas-microsoft-com:office:smarttags" w:element="metricconverter">
              <w:smartTagPr>
                <w:attr w:name="ProductID" w:val="350”"/>
              </w:smartTagPr>
              <w:r w:rsidRPr="000B18DD">
                <w:rPr>
                  <w:rFonts w:ascii="Verdana" w:eastAsia="Verdana" w:hAnsi="Verdana" w:cs="Tahoma"/>
                  <w:sz w:val="18"/>
                  <w:szCs w:val="18"/>
                  <w:lang w:eastAsia="es-ES"/>
                </w:rPr>
                <w:t>350”</w:t>
              </w:r>
            </w:smartTag>
          </w:p>
        </w:tc>
        <w:tc>
          <w:tcPr>
            <w:tcW w:w="874" w:type="pct"/>
            <w:vAlign w:val="center"/>
          </w:tcPr>
          <w:p w14:paraId="1C956D4A" w14:textId="77777777" w:rsidR="00BC54FE" w:rsidRPr="000B18DD" w:rsidRDefault="00BC54FE" w:rsidP="008D4C3B">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0B18DD">
                <w:rPr>
                  <w:rFonts w:ascii="Verdana" w:eastAsia="Verdana" w:hAnsi="Verdana" w:cs="Tahoma"/>
                  <w:sz w:val="18"/>
                  <w:szCs w:val="18"/>
                  <w:lang w:eastAsia="es-ES"/>
                </w:rPr>
                <w:t>1”</w:t>
              </w:r>
            </w:smartTag>
          </w:p>
        </w:tc>
        <w:tc>
          <w:tcPr>
            <w:tcW w:w="874" w:type="pct"/>
            <w:vAlign w:val="center"/>
          </w:tcPr>
          <w:p w14:paraId="2B8E7F02" w14:textId="77777777" w:rsidR="00BC54FE" w:rsidRPr="000B18DD" w:rsidRDefault="00BC54FE" w:rsidP="008D4C3B">
            <w:pPr>
              <w:widowControl w:val="0"/>
              <w:autoSpaceDE w:val="0"/>
              <w:autoSpaceDN w:val="0"/>
              <w:jc w:val="center"/>
              <w:rPr>
                <w:rFonts w:ascii="Verdana" w:eastAsia="Verdana" w:hAnsi="Verdana" w:cs="Tahoma"/>
                <w:sz w:val="18"/>
                <w:szCs w:val="18"/>
                <w:lang w:eastAsia="es-ES"/>
              </w:rPr>
            </w:pPr>
            <w:r w:rsidRPr="000B18DD">
              <w:rPr>
                <w:rFonts w:ascii="Verdana" w:eastAsia="Verdana" w:hAnsi="Verdana" w:cs="Tahoma"/>
                <w:sz w:val="18"/>
                <w:szCs w:val="18"/>
                <w:lang w:eastAsia="es-ES"/>
              </w:rPr>
              <w:t>350</w:t>
            </w:r>
          </w:p>
        </w:tc>
        <w:tc>
          <w:tcPr>
            <w:tcW w:w="972" w:type="pct"/>
            <w:vAlign w:val="center"/>
          </w:tcPr>
          <w:p w14:paraId="14AB4260" w14:textId="77777777" w:rsidR="00BC54FE" w:rsidRPr="000B18DD" w:rsidRDefault="00BC54FE" w:rsidP="008D4C3B">
            <w:pPr>
              <w:widowControl w:val="0"/>
              <w:autoSpaceDE w:val="0"/>
              <w:autoSpaceDN w:val="0"/>
              <w:jc w:val="center"/>
              <w:rPr>
                <w:rFonts w:ascii="Verdana" w:eastAsia="Verdana" w:hAnsi="Verdana" w:cs="Tahoma"/>
                <w:sz w:val="18"/>
                <w:szCs w:val="18"/>
                <w:lang w:eastAsia="es-ES"/>
              </w:rPr>
            </w:pPr>
            <w:r w:rsidRPr="000B18DD">
              <w:rPr>
                <w:rFonts w:ascii="Verdana" w:eastAsia="Verdana" w:hAnsi="Verdana" w:cs="Tahoma"/>
                <w:sz w:val="18"/>
                <w:szCs w:val="18"/>
                <w:lang w:eastAsia="es-ES"/>
              </w:rPr>
              <w:t>450</w:t>
            </w:r>
          </w:p>
        </w:tc>
        <w:tc>
          <w:tcPr>
            <w:tcW w:w="680" w:type="pct"/>
            <w:vAlign w:val="center"/>
          </w:tcPr>
          <w:p w14:paraId="091E1DC4" w14:textId="77777777" w:rsidR="00BC54FE" w:rsidRPr="000B18DD" w:rsidRDefault="00BC54FE" w:rsidP="008D4C3B">
            <w:pPr>
              <w:widowControl w:val="0"/>
              <w:autoSpaceDE w:val="0"/>
              <w:autoSpaceDN w:val="0"/>
              <w:jc w:val="center"/>
              <w:rPr>
                <w:rFonts w:ascii="Verdana" w:eastAsia="Verdana" w:hAnsi="Verdana" w:cs="Tahoma"/>
                <w:sz w:val="18"/>
                <w:szCs w:val="18"/>
                <w:lang w:eastAsia="es-ES"/>
              </w:rPr>
            </w:pPr>
            <w:r w:rsidRPr="000B18DD">
              <w:rPr>
                <w:rFonts w:ascii="Verdana" w:eastAsia="Verdana" w:hAnsi="Verdana" w:cs="Tahoma"/>
                <w:sz w:val="18"/>
                <w:szCs w:val="18"/>
                <w:lang w:eastAsia="es-ES"/>
              </w:rPr>
              <w:t>0,4 – 0.45</w:t>
            </w:r>
          </w:p>
        </w:tc>
        <w:tc>
          <w:tcPr>
            <w:tcW w:w="687" w:type="pct"/>
            <w:vAlign w:val="center"/>
          </w:tcPr>
          <w:p w14:paraId="6368A737" w14:textId="77777777" w:rsidR="00BC54FE" w:rsidRPr="000B18DD" w:rsidRDefault="00BC54FE" w:rsidP="008D4C3B">
            <w:pPr>
              <w:widowControl w:val="0"/>
              <w:autoSpaceDE w:val="0"/>
              <w:autoSpaceDN w:val="0"/>
              <w:jc w:val="center"/>
              <w:rPr>
                <w:rFonts w:ascii="Verdana" w:eastAsia="Verdana" w:hAnsi="Verdana" w:cs="Tahoma"/>
                <w:sz w:val="18"/>
                <w:szCs w:val="18"/>
                <w:lang w:eastAsia="es-ES"/>
              </w:rPr>
            </w:pPr>
            <w:r w:rsidRPr="000B18DD">
              <w:rPr>
                <w:rFonts w:ascii="Verdana" w:eastAsia="Verdana" w:hAnsi="Verdana" w:cs="Tahoma"/>
                <w:sz w:val="18"/>
                <w:szCs w:val="18"/>
                <w:lang w:eastAsia="es-ES"/>
              </w:rPr>
              <w:t>1 – 3</w:t>
            </w:r>
          </w:p>
        </w:tc>
      </w:tr>
      <w:tr w:rsidR="00BC54FE" w:rsidRPr="000B18DD" w14:paraId="7D0AB32F" w14:textId="77777777" w:rsidTr="008D4C3B">
        <w:trPr>
          <w:trHeight w:val="304"/>
        </w:trPr>
        <w:tc>
          <w:tcPr>
            <w:tcW w:w="912" w:type="pct"/>
            <w:vAlign w:val="center"/>
          </w:tcPr>
          <w:p w14:paraId="0113F1A8" w14:textId="77777777" w:rsidR="00BC54FE" w:rsidRPr="000B18DD" w:rsidRDefault="00BC54FE" w:rsidP="008D4C3B">
            <w:pPr>
              <w:widowControl w:val="0"/>
              <w:autoSpaceDE w:val="0"/>
              <w:autoSpaceDN w:val="0"/>
              <w:jc w:val="center"/>
              <w:rPr>
                <w:rFonts w:ascii="Verdana" w:eastAsia="Verdana" w:hAnsi="Verdana" w:cs="Tahoma"/>
                <w:b/>
                <w:sz w:val="18"/>
                <w:szCs w:val="18"/>
                <w:lang w:eastAsia="es-ES"/>
              </w:rPr>
            </w:pPr>
            <w:r w:rsidRPr="000B18DD">
              <w:rPr>
                <w:rFonts w:ascii="Verdana" w:eastAsia="Verdana" w:hAnsi="Verdana" w:cs="Tahoma"/>
                <w:b/>
                <w:sz w:val="18"/>
                <w:szCs w:val="18"/>
                <w:lang w:eastAsia="es-ES"/>
              </w:rPr>
              <w:t>Tipo “A” 210</w:t>
            </w:r>
          </w:p>
        </w:tc>
        <w:tc>
          <w:tcPr>
            <w:tcW w:w="874" w:type="pct"/>
            <w:vAlign w:val="center"/>
          </w:tcPr>
          <w:p w14:paraId="752A7539" w14:textId="77777777" w:rsidR="00BC54FE" w:rsidRPr="000B18DD" w:rsidRDefault="00BC54FE" w:rsidP="008D4C3B">
            <w:pPr>
              <w:widowControl w:val="0"/>
              <w:autoSpaceDE w:val="0"/>
              <w:autoSpaceDN w:val="0"/>
              <w:jc w:val="center"/>
              <w:rPr>
                <w:rFonts w:ascii="Verdana" w:eastAsia="Verdana" w:hAnsi="Verdana" w:cs="Tahoma"/>
                <w:b/>
                <w:sz w:val="18"/>
                <w:szCs w:val="18"/>
                <w:lang w:eastAsia="es-ES"/>
              </w:rPr>
            </w:pPr>
            <w:smartTag w:uri="urn:schemas-microsoft-com:office:smarttags" w:element="metricconverter">
              <w:smartTagPr>
                <w:attr w:name="ProductID" w:val="1”"/>
              </w:smartTagPr>
              <w:r w:rsidRPr="000B18DD">
                <w:rPr>
                  <w:rFonts w:ascii="Verdana" w:eastAsia="Verdana" w:hAnsi="Verdana" w:cs="Tahoma"/>
                  <w:b/>
                  <w:sz w:val="18"/>
                  <w:szCs w:val="18"/>
                  <w:lang w:eastAsia="es-ES"/>
                </w:rPr>
                <w:t>1”</w:t>
              </w:r>
            </w:smartTag>
            <w:r w:rsidRPr="000B18DD">
              <w:rPr>
                <w:rFonts w:ascii="Verdana" w:eastAsia="Verdana" w:hAnsi="Verdana" w:cs="Tahoma"/>
                <w:b/>
                <w:sz w:val="18"/>
                <w:szCs w:val="18"/>
                <w:lang w:eastAsia="es-ES"/>
              </w:rPr>
              <w:t xml:space="preserve"> – 1/2”</w:t>
            </w:r>
          </w:p>
        </w:tc>
        <w:tc>
          <w:tcPr>
            <w:tcW w:w="874" w:type="pct"/>
            <w:vAlign w:val="center"/>
          </w:tcPr>
          <w:p w14:paraId="78DFF893" w14:textId="77777777" w:rsidR="00BC54FE" w:rsidRPr="000B18DD" w:rsidRDefault="00BC54FE" w:rsidP="008D4C3B">
            <w:pPr>
              <w:widowControl w:val="0"/>
              <w:autoSpaceDE w:val="0"/>
              <w:autoSpaceDN w:val="0"/>
              <w:jc w:val="center"/>
              <w:rPr>
                <w:rFonts w:ascii="Verdana" w:eastAsia="Verdana" w:hAnsi="Verdana" w:cs="Tahoma"/>
                <w:b/>
                <w:sz w:val="18"/>
                <w:szCs w:val="18"/>
                <w:lang w:eastAsia="es-ES"/>
              </w:rPr>
            </w:pPr>
            <w:r w:rsidRPr="000B18DD">
              <w:rPr>
                <w:rFonts w:ascii="Verdana" w:eastAsia="Verdana" w:hAnsi="Verdana" w:cs="Tahoma"/>
                <w:b/>
                <w:sz w:val="18"/>
                <w:szCs w:val="18"/>
                <w:lang w:eastAsia="es-ES"/>
              </w:rPr>
              <w:t>210</w:t>
            </w:r>
          </w:p>
        </w:tc>
        <w:tc>
          <w:tcPr>
            <w:tcW w:w="972" w:type="pct"/>
            <w:vAlign w:val="center"/>
          </w:tcPr>
          <w:p w14:paraId="4350284C" w14:textId="77777777" w:rsidR="00BC54FE" w:rsidRPr="000B18DD" w:rsidRDefault="00BC54FE" w:rsidP="008D4C3B">
            <w:pPr>
              <w:widowControl w:val="0"/>
              <w:autoSpaceDE w:val="0"/>
              <w:autoSpaceDN w:val="0"/>
              <w:jc w:val="center"/>
              <w:rPr>
                <w:rFonts w:ascii="Verdana" w:eastAsia="Verdana" w:hAnsi="Verdana" w:cs="Tahoma"/>
                <w:b/>
                <w:sz w:val="18"/>
                <w:szCs w:val="18"/>
                <w:lang w:eastAsia="es-ES"/>
              </w:rPr>
            </w:pPr>
            <w:r w:rsidRPr="000B18DD">
              <w:rPr>
                <w:rFonts w:ascii="Verdana" w:eastAsia="Verdana" w:hAnsi="Verdana" w:cs="Tahoma"/>
                <w:b/>
                <w:sz w:val="18"/>
                <w:szCs w:val="18"/>
                <w:lang w:eastAsia="es-ES"/>
              </w:rPr>
              <w:t>350</w:t>
            </w:r>
          </w:p>
        </w:tc>
        <w:tc>
          <w:tcPr>
            <w:tcW w:w="680" w:type="pct"/>
            <w:vAlign w:val="center"/>
          </w:tcPr>
          <w:p w14:paraId="7526C00D" w14:textId="77777777" w:rsidR="00BC54FE" w:rsidRPr="000B18DD" w:rsidRDefault="00BC54FE" w:rsidP="008D4C3B">
            <w:pPr>
              <w:widowControl w:val="0"/>
              <w:autoSpaceDE w:val="0"/>
              <w:autoSpaceDN w:val="0"/>
              <w:jc w:val="center"/>
              <w:rPr>
                <w:rFonts w:ascii="Verdana" w:eastAsia="Verdana" w:hAnsi="Verdana" w:cs="Tahoma"/>
                <w:b/>
                <w:sz w:val="18"/>
                <w:szCs w:val="18"/>
                <w:lang w:eastAsia="es-ES"/>
              </w:rPr>
            </w:pPr>
            <w:r w:rsidRPr="000B18DD">
              <w:rPr>
                <w:rFonts w:ascii="Verdana" w:eastAsia="Verdana" w:hAnsi="Verdana" w:cs="Tahoma"/>
                <w:b/>
                <w:sz w:val="18"/>
                <w:szCs w:val="18"/>
                <w:lang w:eastAsia="es-ES"/>
              </w:rPr>
              <w:t>0,5</w:t>
            </w:r>
          </w:p>
        </w:tc>
        <w:tc>
          <w:tcPr>
            <w:tcW w:w="687" w:type="pct"/>
            <w:vAlign w:val="center"/>
          </w:tcPr>
          <w:p w14:paraId="6AA2A7C2" w14:textId="77777777" w:rsidR="00BC54FE" w:rsidRPr="000B18DD" w:rsidRDefault="00BC54FE" w:rsidP="008D4C3B">
            <w:pPr>
              <w:widowControl w:val="0"/>
              <w:autoSpaceDE w:val="0"/>
              <w:autoSpaceDN w:val="0"/>
              <w:jc w:val="center"/>
              <w:rPr>
                <w:rFonts w:ascii="Verdana" w:eastAsia="Verdana" w:hAnsi="Verdana" w:cs="Tahoma"/>
                <w:b/>
                <w:sz w:val="18"/>
                <w:szCs w:val="18"/>
                <w:lang w:eastAsia="es-ES"/>
              </w:rPr>
            </w:pPr>
            <w:r w:rsidRPr="000B18DD">
              <w:rPr>
                <w:rFonts w:ascii="Verdana" w:eastAsia="Verdana" w:hAnsi="Verdana" w:cs="Tahoma"/>
                <w:b/>
                <w:sz w:val="18"/>
                <w:szCs w:val="18"/>
                <w:lang w:eastAsia="es-ES"/>
              </w:rPr>
              <w:t>2 – 4</w:t>
            </w:r>
          </w:p>
        </w:tc>
      </w:tr>
      <w:tr w:rsidR="00BC54FE" w:rsidRPr="000B18DD" w14:paraId="25946342" w14:textId="77777777" w:rsidTr="008D4C3B">
        <w:trPr>
          <w:trHeight w:val="305"/>
        </w:trPr>
        <w:tc>
          <w:tcPr>
            <w:tcW w:w="912" w:type="pct"/>
            <w:vAlign w:val="center"/>
          </w:tcPr>
          <w:p w14:paraId="1E891FFE" w14:textId="77777777" w:rsidR="00BC54FE" w:rsidRPr="000B18DD" w:rsidRDefault="00BC54FE" w:rsidP="008D4C3B">
            <w:pPr>
              <w:widowControl w:val="0"/>
              <w:autoSpaceDE w:val="0"/>
              <w:autoSpaceDN w:val="0"/>
              <w:jc w:val="center"/>
              <w:rPr>
                <w:rFonts w:ascii="Verdana" w:eastAsia="Verdana" w:hAnsi="Verdana" w:cs="Tahoma"/>
                <w:sz w:val="18"/>
                <w:szCs w:val="18"/>
                <w:lang w:eastAsia="es-ES"/>
              </w:rPr>
            </w:pPr>
            <w:r w:rsidRPr="000B18DD">
              <w:rPr>
                <w:rFonts w:ascii="Verdana" w:eastAsia="Verdana" w:hAnsi="Verdana" w:cs="Tahoma"/>
                <w:sz w:val="18"/>
                <w:szCs w:val="18"/>
                <w:lang w:eastAsia="es-ES"/>
              </w:rPr>
              <w:t>Tipo “B” 180</w:t>
            </w:r>
          </w:p>
        </w:tc>
        <w:tc>
          <w:tcPr>
            <w:tcW w:w="874" w:type="pct"/>
            <w:vAlign w:val="center"/>
          </w:tcPr>
          <w:p w14:paraId="0D9D07F4" w14:textId="77777777" w:rsidR="00BC54FE" w:rsidRPr="000B18DD" w:rsidRDefault="00BC54FE" w:rsidP="008D4C3B">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0B18DD">
                <w:rPr>
                  <w:rFonts w:ascii="Verdana" w:eastAsia="Verdana" w:hAnsi="Verdana" w:cs="Tahoma"/>
                  <w:sz w:val="18"/>
                  <w:szCs w:val="18"/>
                  <w:lang w:eastAsia="es-ES"/>
                </w:rPr>
                <w:t>1”</w:t>
              </w:r>
            </w:smartTag>
            <w:r w:rsidRPr="000B18DD">
              <w:rPr>
                <w:rFonts w:ascii="Verdana" w:eastAsia="Verdana" w:hAnsi="Verdana" w:cs="Tahoma"/>
                <w:sz w:val="18"/>
                <w:szCs w:val="18"/>
                <w:lang w:eastAsia="es-ES"/>
              </w:rPr>
              <w:t xml:space="preserve"> – 11/2”</w:t>
            </w:r>
          </w:p>
        </w:tc>
        <w:tc>
          <w:tcPr>
            <w:tcW w:w="874" w:type="pct"/>
            <w:vAlign w:val="center"/>
          </w:tcPr>
          <w:p w14:paraId="5C46C35A" w14:textId="77777777" w:rsidR="00BC54FE" w:rsidRPr="000B18DD" w:rsidRDefault="00BC54FE" w:rsidP="008D4C3B">
            <w:pPr>
              <w:widowControl w:val="0"/>
              <w:autoSpaceDE w:val="0"/>
              <w:autoSpaceDN w:val="0"/>
              <w:jc w:val="center"/>
              <w:rPr>
                <w:rFonts w:ascii="Verdana" w:eastAsia="Verdana" w:hAnsi="Verdana" w:cs="Tahoma"/>
                <w:sz w:val="18"/>
                <w:szCs w:val="18"/>
                <w:lang w:eastAsia="es-ES"/>
              </w:rPr>
            </w:pPr>
            <w:r w:rsidRPr="000B18DD">
              <w:rPr>
                <w:rFonts w:ascii="Verdana" w:eastAsia="Verdana" w:hAnsi="Verdana" w:cs="Tahoma"/>
                <w:sz w:val="18"/>
                <w:szCs w:val="18"/>
                <w:lang w:eastAsia="es-ES"/>
              </w:rPr>
              <w:t>180</w:t>
            </w:r>
          </w:p>
        </w:tc>
        <w:tc>
          <w:tcPr>
            <w:tcW w:w="972" w:type="pct"/>
            <w:vAlign w:val="center"/>
          </w:tcPr>
          <w:p w14:paraId="21C137E0" w14:textId="77777777" w:rsidR="00BC54FE" w:rsidRPr="000B18DD" w:rsidRDefault="00BC54FE" w:rsidP="008D4C3B">
            <w:pPr>
              <w:widowControl w:val="0"/>
              <w:autoSpaceDE w:val="0"/>
              <w:autoSpaceDN w:val="0"/>
              <w:jc w:val="center"/>
              <w:rPr>
                <w:rFonts w:ascii="Verdana" w:eastAsia="Verdana" w:hAnsi="Verdana" w:cs="Tahoma"/>
                <w:sz w:val="18"/>
                <w:szCs w:val="18"/>
                <w:lang w:eastAsia="es-ES"/>
              </w:rPr>
            </w:pPr>
            <w:r w:rsidRPr="000B18DD">
              <w:rPr>
                <w:rFonts w:ascii="Verdana" w:eastAsia="Verdana" w:hAnsi="Verdana" w:cs="Tahoma"/>
                <w:sz w:val="18"/>
                <w:szCs w:val="18"/>
                <w:lang w:eastAsia="es-ES"/>
              </w:rPr>
              <w:t>310</w:t>
            </w:r>
          </w:p>
        </w:tc>
        <w:tc>
          <w:tcPr>
            <w:tcW w:w="680" w:type="pct"/>
            <w:vAlign w:val="center"/>
          </w:tcPr>
          <w:p w14:paraId="0C896099" w14:textId="77777777" w:rsidR="00BC54FE" w:rsidRPr="000B18DD" w:rsidRDefault="00BC54FE" w:rsidP="008D4C3B">
            <w:pPr>
              <w:widowControl w:val="0"/>
              <w:autoSpaceDE w:val="0"/>
              <w:autoSpaceDN w:val="0"/>
              <w:jc w:val="center"/>
              <w:rPr>
                <w:rFonts w:ascii="Verdana" w:eastAsia="Verdana" w:hAnsi="Verdana" w:cs="Tahoma"/>
                <w:sz w:val="18"/>
                <w:szCs w:val="18"/>
                <w:lang w:eastAsia="es-ES"/>
              </w:rPr>
            </w:pPr>
            <w:r w:rsidRPr="000B18DD">
              <w:rPr>
                <w:rFonts w:ascii="Verdana" w:eastAsia="Verdana" w:hAnsi="Verdana" w:cs="Tahoma"/>
                <w:sz w:val="18"/>
                <w:szCs w:val="18"/>
                <w:lang w:eastAsia="es-ES"/>
              </w:rPr>
              <w:t>0,55</w:t>
            </w:r>
          </w:p>
        </w:tc>
        <w:tc>
          <w:tcPr>
            <w:tcW w:w="687" w:type="pct"/>
            <w:vAlign w:val="center"/>
          </w:tcPr>
          <w:p w14:paraId="0D4B875B" w14:textId="77777777" w:rsidR="00BC54FE" w:rsidRPr="000B18DD" w:rsidRDefault="00BC54FE" w:rsidP="008D4C3B">
            <w:pPr>
              <w:widowControl w:val="0"/>
              <w:autoSpaceDE w:val="0"/>
              <w:autoSpaceDN w:val="0"/>
              <w:jc w:val="center"/>
              <w:rPr>
                <w:rFonts w:ascii="Verdana" w:eastAsia="Verdana" w:hAnsi="Verdana" w:cs="Tahoma"/>
                <w:sz w:val="18"/>
                <w:szCs w:val="18"/>
                <w:lang w:eastAsia="es-ES"/>
              </w:rPr>
            </w:pPr>
            <w:r w:rsidRPr="000B18DD">
              <w:rPr>
                <w:rFonts w:ascii="Verdana" w:eastAsia="Verdana" w:hAnsi="Verdana" w:cs="Tahoma"/>
                <w:sz w:val="18"/>
                <w:szCs w:val="18"/>
                <w:lang w:eastAsia="es-ES"/>
              </w:rPr>
              <w:t>2 – 4</w:t>
            </w:r>
          </w:p>
        </w:tc>
      </w:tr>
      <w:tr w:rsidR="00BC54FE" w:rsidRPr="000B18DD" w14:paraId="2D1DFDE1" w14:textId="77777777" w:rsidTr="008D4C3B">
        <w:trPr>
          <w:trHeight w:val="304"/>
        </w:trPr>
        <w:tc>
          <w:tcPr>
            <w:tcW w:w="912" w:type="pct"/>
            <w:vAlign w:val="center"/>
          </w:tcPr>
          <w:p w14:paraId="48B0B377" w14:textId="77777777" w:rsidR="00BC54FE" w:rsidRPr="000B18DD" w:rsidRDefault="00BC54FE" w:rsidP="008D4C3B">
            <w:pPr>
              <w:widowControl w:val="0"/>
              <w:autoSpaceDE w:val="0"/>
              <w:autoSpaceDN w:val="0"/>
              <w:jc w:val="center"/>
              <w:rPr>
                <w:rFonts w:ascii="Verdana" w:eastAsia="Verdana" w:hAnsi="Verdana" w:cs="Tahoma"/>
                <w:sz w:val="18"/>
                <w:szCs w:val="18"/>
                <w:lang w:eastAsia="es-ES"/>
              </w:rPr>
            </w:pPr>
            <w:r w:rsidRPr="000B18DD">
              <w:rPr>
                <w:rFonts w:ascii="Verdana" w:eastAsia="Verdana" w:hAnsi="Verdana" w:cs="Tahoma"/>
                <w:sz w:val="18"/>
                <w:szCs w:val="18"/>
                <w:lang w:eastAsia="es-ES"/>
              </w:rPr>
              <w:t>Tipo “C” 160</w:t>
            </w:r>
          </w:p>
        </w:tc>
        <w:tc>
          <w:tcPr>
            <w:tcW w:w="874" w:type="pct"/>
            <w:vAlign w:val="center"/>
          </w:tcPr>
          <w:p w14:paraId="3DE1C9ED" w14:textId="77777777" w:rsidR="00BC54FE" w:rsidRPr="000B18DD" w:rsidRDefault="00BC54FE" w:rsidP="008D4C3B">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0B18DD">
                <w:rPr>
                  <w:rFonts w:ascii="Verdana" w:eastAsia="Verdana" w:hAnsi="Verdana" w:cs="Tahoma"/>
                  <w:sz w:val="18"/>
                  <w:szCs w:val="18"/>
                  <w:lang w:eastAsia="es-ES"/>
                </w:rPr>
                <w:t>1”</w:t>
              </w:r>
            </w:smartTag>
            <w:r w:rsidRPr="000B18DD">
              <w:rPr>
                <w:rFonts w:ascii="Verdana" w:eastAsia="Verdana" w:hAnsi="Verdana" w:cs="Tahoma"/>
                <w:sz w:val="18"/>
                <w:szCs w:val="18"/>
                <w:lang w:eastAsia="es-ES"/>
              </w:rPr>
              <w:t xml:space="preserve"> – 11/2”</w:t>
            </w:r>
          </w:p>
        </w:tc>
        <w:tc>
          <w:tcPr>
            <w:tcW w:w="874" w:type="pct"/>
            <w:vAlign w:val="center"/>
          </w:tcPr>
          <w:p w14:paraId="1A0C5FF1" w14:textId="77777777" w:rsidR="00BC54FE" w:rsidRPr="000B18DD" w:rsidRDefault="00BC54FE" w:rsidP="008D4C3B">
            <w:pPr>
              <w:widowControl w:val="0"/>
              <w:autoSpaceDE w:val="0"/>
              <w:autoSpaceDN w:val="0"/>
              <w:jc w:val="center"/>
              <w:rPr>
                <w:rFonts w:ascii="Verdana" w:eastAsia="Verdana" w:hAnsi="Verdana" w:cs="Tahoma"/>
                <w:sz w:val="18"/>
                <w:szCs w:val="18"/>
                <w:lang w:eastAsia="es-ES"/>
              </w:rPr>
            </w:pPr>
            <w:r w:rsidRPr="000B18DD">
              <w:rPr>
                <w:rFonts w:ascii="Verdana" w:eastAsia="Verdana" w:hAnsi="Verdana" w:cs="Tahoma"/>
                <w:sz w:val="18"/>
                <w:szCs w:val="18"/>
                <w:lang w:eastAsia="es-ES"/>
              </w:rPr>
              <w:t>160</w:t>
            </w:r>
          </w:p>
        </w:tc>
        <w:tc>
          <w:tcPr>
            <w:tcW w:w="972" w:type="pct"/>
            <w:vAlign w:val="center"/>
          </w:tcPr>
          <w:p w14:paraId="67C96808" w14:textId="77777777" w:rsidR="00BC54FE" w:rsidRPr="000B18DD" w:rsidRDefault="00BC54FE" w:rsidP="008D4C3B">
            <w:pPr>
              <w:widowControl w:val="0"/>
              <w:autoSpaceDE w:val="0"/>
              <w:autoSpaceDN w:val="0"/>
              <w:jc w:val="center"/>
              <w:rPr>
                <w:rFonts w:ascii="Verdana" w:eastAsia="Verdana" w:hAnsi="Verdana" w:cs="Tahoma"/>
                <w:sz w:val="18"/>
                <w:szCs w:val="18"/>
                <w:lang w:eastAsia="es-ES"/>
              </w:rPr>
            </w:pPr>
            <w:r w:rsidRPr="000B18DD">
              <w:rPr>
                <w:rFonts w:ascii="Verdana" w:eastAsia="Verdana" w:hAnsi="Verdana" w:cs="Tahoma"/>
                <w:sz w:val="18"/>
                <w:szCs w:val="18"/>
                <w:lang w:eastAsia="es-ES"/>
              </w:rPr>
              <w:t>250</w:t>
            </w:r>
          </w:p>
        </w:tc>
        <w:tc>
          <w:tcPr>
            <w:tcW w:w="680" w:type="pct"/>
            <w:vAlign w:val="center"/>
          </w:tcPr>
          <w:p w14:paraId="34A8DFB0" w14:textId="77777777" w:rsidR="00BC54FE" w:rsidRPr="000B18DD" w:rsidRDefault="00BC54FE" w:rsidP="008D4C3B">
            <w:pPr>
              <w:widowControl w:val="0"/>
              <w:autoSpaceDE w:val="0"/>
              <w:autoSpaceDN w:val="0"/>
              <w:jc w:val="center"/>
              <w:rPr>
                <w:rFonts w:ascii="Verdana" w:eastAsia="Verdana" w:hAnsi="Verdana" w:cs="Tahoma"/>
                <w:sz w:val="18"/>
                <w:szCs w:val="18"/>
                <w:lang w:eastAsia="es-ES"/>
              </w:rPr>
            </w:pPr>
            <w:r w:rsidRPr="000B18DD">
              <w:rPr>
                <w:rFonts w:ascii="Verdana" w:eastAsia="Verdana" w:hAnsi="Verdana" w:cs="Tahoma"/>
                <w:sz w:val="18"/>
                <w:szCs w:val="18"/>
                <w:lang w:eastAsia="es-ES"/>
              </w:rPr>
              <w:t>0,6</w:t>
            </w:r>
          </w:p>
        </w:tc>
        <w:tc>
          <w:tcPr>
            <w:tcW w:w="687" w:type="pct"/>
            <w:vAlign w:val="center"/>
          </w:tcPr>
          <w:p w14:paraId="4D9A222D" w14:textId="77777777" w:rsidR="00BC54FE" w:rsidRPr="000B18DD" w:rsidRDefault="00BC54FE" w:rsidP="008D4C3B">
            <w:pPr>
              <w:widowControl w:val="0"/>
              <w:autoSpaceDE w:val="0"/>
              <w:autoSpaceDN w:val="0"/>
              <w:jc w:val="center"/>
              <w:rPr>
                <w:rFonts w:ascii="Verdana" w:eastAsia="Verdana" w:hAnsi="Verdana" w:cs="Tahoma"/>
                <w:sz w:val="18"/>
                <w:szCs w:val="18"/>
                <w:lang w:eastAsia="es-ES"/>
              </w:rPr>
            </w:pPr>
            <w:r w:rsidRPr="000B18DD">
              <w:rPr>
                <w:rFonts w:ascii="Verdana" w:eastAsia="Verdana" w:hAnsi="Verdana" w:cs="Tahoma"/>
                <w:sz w:val="18"/>
                <w:szCs w:val="18"/>
                <w:lang w:eastAsia="es-ES"/>
              </w:rPr>
              <w:t>2 – 3</w:t>
            </w:r>
          </w:p>
        </w:tc>
      </w:tr>
      <w:tr w:rsidR="00BC54FE" w:rsidRPr="000B18DD" w14:paraId="575012DD" w14:textId="77777777" w:rsidTr="008D4C3B">
        <w:trPr>
          <w:trHeight w:val="304"/>
        </w:trPr>
        <w:tc>
          <w:tcPr>
            <w:tcW w:w="912" w:type="pct"/>
            <w:vAlign w:val="center"/>
          </w:tcPr>
          <w:p w14:paraId="72A158EF" w14:textId="77777777" w:rsidR="00BC54FE" w:rsidRPr="000B18DD" w:rsidRDefault="00BC54FE" w:rsidP="008D4C3B">
            <w:pPr>
              <w:widowControl w:val="0"/>
              <w:autoSpaceDE w:val="0"/>
              <w:autoSpaceDN w:val="0"/>
              <w:jc w:val="center"/>
              <w:rPr>
                <w:rFonts w:ascii="Verdana" w:eastAsia="Verdana" w:hAnsi="Verdana" w:cs="Tahoma"/>
                <w:sz w:val="18"/>
                <w:szCs w:val="18"/>
                <w:lang w:eastAsia="es-ES"/>
              </w:rPr>
            </w:pPr>
            <w:r w:rsidRPr="000B18DD">
              <w:rPr>
                <w:rFonts w:ascii="Verdana" w:eastAsia="Verdana" w:hAnsi="Verdana" w:cs="Tahoma"/>
                <w:sz w:val="18"/>
                <w:szCs w:val="18"/>
                <w:lang w:eastAsia="es-ES"/>
              </w:rPr>
              <w:t>Tipo “D” 130</w:t>
            </w:r>
          </w:p>
        </w:tc>
        <w:tc>
          <w:tcPr>
            <w:tcW w:w="874" w:type="pct"/>
            <w:vAlign w:val="center"/>
          </w:tcPr>
          <w:p w14:paraId="32DDAB82" w14:textId="77777777" w:rsidR="00BC54FE" w:rsidRPr="000B18DD" w:rsidRDefault="00BC54FE" w:rsidP="008D4C3B">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0B18DD">
                <w:rPr>
                  <w:rFonts w:ascii="Verdana" w:eastAsia="Verdana" w:hAnsi="Verdana" w:cs="Tahoma"/>
                  <w:sz w:val="18"/>
                  <w:szCs w:val="18"/>
                  <w:lang w:eastAsia="es-ES"/>
                </w:rPr>
                <w:t>2”</w:t>
              </w:r>
            </w:smartTag>
          </w:p>
        </w:tc>
        <w:tc>
          <w:tcPr>
            <w:tcW w:w="874" w:type="pct"/>
            <w:vAlign w:val="center"/>
          </w:tcPr>
          <w:p w14:paraId="7D09563E" w14:textId="77777777" w:rsidR="00BC54FE" w:rsidRPr="000B18DD" w:rsidRDefault="00BC54FE" w:rsidP="008D4C3B">
            <w:pPr>
              <w:widowControl w:val="0"/>
              <w:autoSpaceDE w:val="0"/>
              <w:autoSpaceDN w:val="0"/>
              <w:jc w:val="center"/>
              <w:rPr>
                <w:rFonts w:ascii="Verdana" w:eastAsia="Verdana" w:hAnsi="Verdana" w:cs="Tahoma"/>
                <w:sz w:val="18"/>
                <w:szCs w:val="18"/>
                <w:lang w:eastAsia="es-ES"/>
              </w:rPr>
            </w:pPr>
            <w:r w:rsidRPr="000B18DD">
              <w:rPr>
                <w:rFonts w:ascii="Verdana" w:eastAsia="Verdana" w:hAnsi="Verdana" w:cs="Tahoma"/>
                <w:sz w:val="18"/>
                <w:szCs w:val="18"/>
                <w:lang w:eastAsia="es-ES"/>
              </w:rPr>
              <w:t>130</w:t>
            </w:r>
          </w:p>
        </w:tc>
        <w:tc>
          <w:tcPr>
            <w:tcW w:w="972" w:type="pct"/>
            <w:vAlign w:val="center"/>
          </w:tcPr>
          <w:p w14:paraId="6A3E7551" w14:textId="77777777" w:rsidR="00BC54FE" w:rsidRPr="000B18DD" w:rsidRDefault="00BC54FE" w:rsidP="008D4C3B">
            <w:pPr>
              <w:widowControl w:val="0"/>
              <w:autoSpaceDE w:val="0"/>
              <w:autoSpaceDN w:val="0"/>
              <w:jc w:val="center"/>
              <w:rPr>
                <w:rFonts w:ascii="Verdana" w:eastAsia="Verdana" w:hAnsi="Verdana" w:cs="Tahoma"/>
                <w:sz w:val="18"/>
                <w:szCs w:val="18"/>
                <w:lang w:eastAsia="es-ES"/>
              </w:rPr>
            </w:pPr>
            <w:r w:rsidRPr="000B18DD">
              <w:rPr>
                <w:rFonts w:ascii="Verdana" w:eastAsia="Verdana" w:hAnsi="Verdana" w:cs="Tahoma"/>
                <w:sz w:val="18"/>
                <w:szCs w:val="18"/>
                <w:lang w:eastAsia="es-ES"/>
              </w:rPr>
              <w:t>230</w:t>
            </w:r>
          </w:p>
        </w:tc>
        <w:tc>
          <w:tcPr>
            <w:tcW w:w="680" w:type="pct"/>
            <w:vAlign w:val="center"/>
          </w:tcPr>
          <w:p w14:paraId="79279ABC" w14:textId="77777777" w:rsidR="00BC54FE" w:rsidRPr="000B18DD" w:rsidRDefault="00BC54FE" w:rsidP="008D4C3B">
            <w:pPr>
              <w:widowControl w:val="0"/>
              <w:autoSpaceDE w:val="0"/>
              <w:autoSpaceDN w:val="0"/>
              <w:jc w:val="center"/>
              <w:rPr>
                <w:rFonts w:ascii="Verdana" w:eastAsia="Verdana" w:hAnsi="Verdana" w:cs="Tahoma"/>
                <w:sz w:val="18"/>
                <w:szCs w:val="18"/>
                <w:lang w:eastAsia="es-ES"/>
              </w:rPr>
            </w:pPr>
            <w:r w:rsidRPr="000B18DD">
              <w:rPr>
                <w:rFonts w:ascii="Verdana" w:eastAsia="Verdana" w:hAnsi="Verdana" w:cs="Tahoma"/>
                <w:sz w:val="18"/>
                <w:szCs w:val="18"/>
                <w:lang w:eastAsia="es-ES"/>
              </w:rPr>
              <w:t>0,7</w:t>
            </w:r>
          </w:p>
        </w:tc>
        <w:tc>
          <w:tcPr>
            <w:tcW w:w="687" w:type="pct"/>
            <w:vAlign w:val="center"/>
          </w:tcPr>
          <w:p w14:paraId="7F68173A" w14:textId="77777777" w:rsidR="00BC54FE" w:rsidRPr="000B18DD" w:rsidRDefault="00BC54FE" w:rsidP="008D4C3B">
            <w:pPr>
              <w:widowControl w:val="0"/>
              <w:autoSpaceDE w:val="0"/>
              <w:autoSpaceDN w:val="0"/>
              <w:jc w:val="center"/>
              <w:rPr>
                <w:rFonts w:ascii="Verdana" w:eastAsia="Verdana" w:hAnsi="Verdana" w:cs="Tahoma"/>
                <w:sz w:val="18"/>
                <w:szCs w:val="18"/>
                <w:lang w:eastAsia="es-ES"/>
              </w:rPr>
            </w:pPr>
            <w:r w:rsidRPr="000B18DD">
              <w:rPr>
                <w:rFonts w:ascii="Verdana" w:eastAsia="Verdana" w:hAnsi="Verdana" w:cs="Tahoma"/>
                <w:sz w:val="18"/>
                <w:szCs w:val="18"/>
                <w:lang w:eastAsia="es-ES"/>
              </w:rPr>
              <w:t>2 – 3</w:t>
            </w:r>
          </w:p>
        </w:tc>
      </w:tr>
      <w:tr w:rsidR="00BC54FE" w:rsidRPr="000B18DD" w14:paraId="5C0F4ABD" w14:textId="77777777" w:rsidTr="008D4C3B">
        <w:trPr>
          <w:trHeight w:val="305"/>
        </w:trPr>
        <w:tc>
          <w:tcPr>
            <w:tcW w:w="912" w:type="pct"/>
            <w:vAlign w:val="center"/>
          </w:tcPr>
          <w:p w14:paraId="35F09FCC" w14:textId="77777777" w:rsidR="00BC54FE" w:rsidRPr="000B18DD" w:rsidRDefault="00BC54FE" w:rsidP="008D4C3B">
            <w:pPr>
              <w:widowControl w:val="0"/>
              <w:autoSpaceDE w:val="0"/>
              <w:autoSpaceDN w:val="0"/>
              <w:jc w:val="center"/>
              <w:rPr>
                <w:rFonts w:ascii="Verdana" w:eastAsia="Verdana" w:hAnsi="Verdana" w:cs="Tahoma"/>
                <w:sz w:val="18"/>
                <w:szCs w:val="18"/>
                <w:lang w:eastAsia="es-ES"/>
              </w:rPr>
            </w:pPr>
            <w:r w:rsidRPr="000B18DD">
              <w:rPr>
                <w:rFonts w:ascii="Verdana" w:eastAsia="Verdana" w:hAnsi="Verdana" w:cs="Tahoma"/>
                <w:sz w:val="18"/>
                <w:szCs w:val="18"/>
                <w:lang w:eastAsia="es-ES"/>
              </w:rPr>
              <w:t>Tipo “E”</w:t>
            </w:r>
          </w:p>
        </w:tc>
        <w:tc>
          <w:tcPr>
            <w:tcW w:w="874" w:type="pct"/>
            <w:vAlign w:val="center"/>
          </w:tcPr>
          <w:p w14:paraId="6B2F2415" w14:textId="77777777" w:rsidR="00BC54FE" w:rsidRPr="000B18DD" w:rsidRDefault="00BC54FE" w:rsidP="008D4C3B">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0B18DD">
                <w:rPr>
                  <w:rFonts w:ascii="Verdana" w:eastAsia="Verdana" w:hAnsi="Verdana" w:cs="Tahoma"/>
                  <w:sz w:val="18"/>
                  <w:szCs w:val="18"/>
                  <w:lang w:eastAsia="es-ES"/>
                </w:rPr>
                <w:t>2”</w:t>
              </w:r>
            </w:smartTag>
            <w:r w:rsidRPr="000B18DD">
              <w:rPr>
                <w:rFonts w:ascii="Verdana" w:eastAsia="Verdana" w:hAnsi="Verdana" w:cs="Tahoma"/>
                <w:sz w:val="18"/>
                <w:szCs w:val="18"/>
                <w:lang w:eastAsia="es-ES"/>
              </w:rPr>
              <w:t xml:space="preserve"> – 2 ½”</w:t>
            </w:r>
          </w:p>
        </w:tc>
        <w:tc>
          <w:tcPr>
            <w:tcW w:w="874" w:type="pct"/>
            <w:vAlign w:val="center"/>
          </w:tcPr>
          <w:p w14:paraId="0A8824B4" w14:textId="77777777" w:rsidR="00BC54FE" w:rsidRPr="000B18DD" w:rsidRDefault="00BC54FE" w:rsidP="008D4C3B">
            <w:pPr>
              <w:widowControl w:val="0"/>
              <w:autoSpaceDE w:val="0"/>
              <w:autoSpaceDN w:val="0"/>
              <w:jc w:val="center"/>
              <w:rPr>
                <w:rFonts w:ascii="Verdana" w:eastAsia="Verdana" w:hAnsi="Verdana" w:cs="Tahoma"/>
                <w:sz w:val="18"/>
                <w:szCs w:val="18"/>
                <w:lang w:eastAsia="es-ES"/>
              </w:rPr>
            </w:pPr>
            <w:r w:rsidRPr="000B18DD">
              <w:rPr>
                <w:rFonts w:ascii="Verdana" w:eastAsia="Verdana" w:hAnsi="Verdana" w:cs="Tahoma"/>
                <w:sz w:val="18"/>
                <w:szCs w:val="18"/>
                <w:lang w:eastAsia="es-ES"/>
              </w:rPr>
              <w:t>210</w:t>
            </w:r>
          </w:p>
        </w:tc>
        <w:tc>
          <w:tcPr>
            <w:tcW w:w="972" w:type="pct"/>
            <w:vAlign w:val="center"/>
          </w:tcPr>
          <w:p w14:paraId="23F4D699" w14:textId="77777777" w:rsidR="00BC54FE" w:rsidRPr="000B18DD" w:rsidRDefault="00BC54FE" w:rsidP="008D4C3B">
            <w:pPr>
              <w:widowControl w:val="0"/>
              <w:autoSpaceDE w:val="0"/>
              <w:autoSpaceDN w:val="0"/>
              <w:jc w:val="center"/>
              <w:rPr>
                <w:rFonts w:ascii="Verdana" w:eastAsia="Verdana" w:hAnsi="Verdana" w:cs="Tahoma"/>
                <w:sz w:val="18"/>
                <w:szCs w:val="18"/>
                <w:lang w:eastAsia="es-ES"/>
              </w:rPr>
            </w:pPr>
            <w:r w:rsidRPr="000B18DD">
              <w:rPr>
                <w:rFonts w:ascii="Verdana" w:eastAsia="Verdana" w:hAnsi="Verdana" w:cs="Tahoma"/>
                <w:sz w:val="18"/>
                <w:szCs w:val="18"/>
                <w:lang w:eastAsia="es-ES"/>
              </w:rPr>
              <w:t>225</w:t>
            </w:r>
          </w:p>
        </w:tc>
        <w:tc>
          <w:tcPr>
            <w:tcW w:w="680" w:type="pct"/>
            <w:vAlign w:val="center"/>
          </w:tcPr>
          <w:p w14:paraId="02D970D2" w14:textId="77777777" w:rsidR="00BC54FE" w:rsidRPr="000B18DD" w:rsidRDefault="00BC54FE" w:rsidP="008D4C3B">
            <w:pPr>
              <w:widowControl w:val="0"/>
              <w:autoSpaceDE w:val="0"/>
              <w:autoSpaceDN w:val="0"/>
              <w:jc w:val="center"/>
              <w:rPr>
                <w:rFonts w:ascii="Verdana" w:eastAsia="Verdana" w:hAnsi="Verdana" w:cs="Tahoma"/>
                <w:sz w:val="18"/>
                <w:szCs w:val="18"/>
                <w:lang w:eastAsia="es-ES"/>
              </w:rPr>
            </w:pPr>
            <w:r w:rsidRPr="000B18DD">
              <w:rPr>
                <w:rFonts w:ascii="Verdana" w:eastAsia="Verdana" w:hAnsi="Verdana" w:cs="Tahoma"/>
                <w:sz w:val="18"/>
                <w:szCs w:val="18"/>
                <w:lang w:eastAsia="es-ES"/>
              </w:rPr>
              <w:t>0,75</w:t>
            </w:r>
          </w:p>
        </w:tc>
        <w:tc>
          <w:tcPr>
            <w:tcW w:w="687" w:type="pct"/>
            <w:vAlign w:val="center"/>
          </w:tcPr>
          <w:p w14:paraId="6AC9D578" w14:textId="77777777" w:rsidR="00BC54FE" w:rsidRPr="000B18DD" w:rsidRDefault="00BC54FE" w:rsidP="008D4C3B">
            <w:pPr>
              <w:widowControl w:val="0"/>
              <w:autoSpaceDE w:val="0"/>
              <w:autoSpaceDN w:val="0"/>
              <w:jc w:val="center"/>
              <w:rPr>
                <w:rFonts w:ascii="Verdana" w:eastAsia="Verdana" w:hAnsi="Verdana" w:cs="Tahoma"/>
                <w:sz w:val="18"/>
                <w:szCs w:val="18"/>
                <w:lang w:eastAsia="es-ES"/>
              </w:rPr>
            </w:pPr>
            <w:r w:rsidRPr="000B18DD">
              <w:rPr>
                <w:rFonts w:ascii="Verdana" w:eastAsia="Verdana" w:hAnsi="Verdana" w:cs="Tahoma"/>
                <w:sz w:val="18"/>
                <w:szCs w:val="18"/>
                <w:lang w:eastAsia="es-ES"/>
              </w:rPr>
              <w:t>2 – 3</w:t>
            </w:r>
          </w:p>
        </w:tc>
      </w:tr>
    </w:tbl>
    <w:p w14:paraId="51B32607"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60C6AD90" w14:textId="77777777" w:rsidR="00BC54FE" w:rsidRPr="000B18DD" w:rsidRDefault="00BC54FE" w:rsidP="00BC54FE">
      <w:pPr>
        <w:widowControl w:val="0"/>
        <w:tabs>
          <w:tab w:val="left" w:pos="8711"/>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Criterios de Aceptación y Rechazo</w:t>
      </w:r>
    </w:p>
    <w:p w14:paraId="40FD510B"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11AE3C5"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0FA0CF11"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Asimismo, todo elemento o estructura que no cumpla con las tolerancias indicadas por la normativa tanto de alineamiento, verticalidad, dimensiones transversales o replanteo, será rechazada debiendo el </w:t>
      </w:r>
      <w:r w:rsidRPr="000B18DD">
        <w:rPr>
          <w:rFonts w:ascii="Verdana" w:eastAsia="Verdana" w:hAnsi="Verdana" w:cs="Verdana"/>
          <w:sz w:val="18"/>
          <w:szCs w:val="18"/>
          <w:lang w:eastAsia="es-ES"/>
        </w:rPr>
        <w:t>Inspector de proyecto</w:t>
      </w:r>
      <w:r w:rsidRPr="000B18DD">
        <w:rPr>
          <w:rFonts w:ascii="Verdana" w:eastAsia="Verdana" w:hAnsi="Verdana" w:cs="Tahoma"/>
          <w:sz w:val="18"/>
          <w:szCs w:val="18"/>
          <w:lang w:eastAsia="es-ES"/>
        </w:rPr>
        <w:t xml:space="preserve"> indicar claramente el o los sectores que han sido observados.</w:t>
      </w:r>
    </w:p>
    <w:p w14:paraId="27347221"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220B233F" w14:textId="77777777" w:rsidR="00BC54FE" w:rsidRPr="000B18DD" w:rsidRDefault="00BC54FE" w:rsidP="00BC54FE">
      <w:pPr>
        <w:widowControl w:val="0"/>
        <w:tabs>
          <w:tab w:val="left" w:pos="8711"/>
        </w:tabs>
        <w:autoSpaceDE w:val="0"/>
        <w:autoSpaceDN w:val="0"/>
        <w:adjustRightInd w:val="0"/>
        <w:jc w:val="both"/>
        <w:rPr>
          <w:rFonts w:ascii="Verdana" w:eastAsia="Calibri" w:hAnsi="Verdana" w:cs="Verdana"/>
          <w:sz w:val="18"/>
          <w:szCs w:val="18"/>
          <w:lang w:eastAsia="es-ES"/>
        </w:rPr>
      </w:pPr>
      <w:r w:rsidRPr="000B18DD">
        <w:rPr>
          <w:rFonts w:ascii="Verdana" w:eastAsia="Calibri" w:hAnsi="Verdana" w:cs="Verdana"/>
          <w:sz w:val="18"/>
          <w:szCs w:val="18"/>
          <w:lang w:eastAsia="es-ES"/>
        </w:rPr>
        <w:t xml:space="preserve">Todo material, hormigón o elemento ejecutado que sea rechazado se procederá conforme a lo indicado </w:t>
      </w:r>
      <w:r w:rsidRPr="000B18DD">
        <w:rPr>
          <w:rFonts w:ascii="Verdana" w:eastAsia="Verdana" w:hAnsi="Verdana" w:cs="Verdana"/>
          <w:sz w:val="18"/>
          <w:szCs w:val="18"/>
          <w:lang w:eastAsia="es-ES"/>
        </w:rPr>
        <w:t>en la Normativa referida CBH-87 con su curado, corrección, demolición o reposición, actividad que deberá ser aprobada por el Inspector de proyecto</w:t>
      </w:r>
      <w:r w:rsidRPr="000B18DD">
        <w:rPr>
          <w:rFonts w:ascii="Verdana" w:eastAsia="Calibri" w:hAnsi="Verdana" w:cs="Verdana"/>
          <w:sz w:val="18"/>
          <w:szCs w:val="18"/>
          <w:lang w:eastAsia="es-ES"/>
        </w:rPr>
        <w:t>.</w:t>
      </w:r>
    </w:p>
    <w:p w14:paraId="2053F7C3" w14:textId="77777777" w:rsidR="00BC54FE" w:rsidRPr="000B18DD" w:rsidRDefault="00BC54FE" w:rsidP="00BC54FE">
      <w:pPr>
        <w:widowControl w:val="0"/>
        <w:tabs>
          <w:tab w:val="left" w:pos="8711"/>
        </w:tabs>
        <w:autoSpaceDE w:val="0"/>
        <w:autoSpaceDN w:val="0"/>
        <w:adjustRightInd w:val="0"/>
        <w:jc w:val="both"/>
        <w:rPr>
          <w:rFonts w:ascii="Verdana" w:eastAsia="Calibri" w:hAnsi="Verdana" w:cs="Verdana"/>
          <w:sz w:val="18"/>
          <w:szCs w:val="18"/>
          <w:lang w:eastAsia="es-ES"/>
        </w:rPr>
      </w:pPr>
      <w:r w:rsidRPr="000B18DD">
        <w:rPr>
          <w:rFonts w:ascii="Verdana" w:eastAsia="Calibri" w:hAnsi="Verdana" w:cs="Verdana"/>
          <w:sz w:val="18"/>
          <w:szCs w:val="18"/>
          <w:lang w:eastAsia="es-ES"/>
        </w:rPr>
        <w:t>Todos los ensayos, pruebas, demoliciones, curados y reemplazos necesarios serán cancelados por la Entidad Ejecutora.</w:t>
      </w:r>
    </w:p>
    <w:p w14:paraId="5054BF71" w14:textId="77777777" w:rsidR="00BC54FE" w:rsidRPr="000B18DD" w:rsidRDefault="00BC54FE" w:rsidP="00BC54FE">
      <w:pPr>
        <w:widowControl w:val="0"/>
        <w:tabs>
          <w:tab w:val="left" w:pos="560"/>
        </w:tabs>
        <w:autoSpaceDE w:val="0"/>
        <w:autoSpaceDN w:val="0"/>
        <w:jc w:val="both"/>
        <w:rPr>
          <w:rFonts w:ascii="Verdana" w:eastAsia="Verdana" w:hAnsi="Verdana" w:cs="Calibri"/>
          <w:sz w:val="18"/>
          <w:szCs w:val="18"/>
          <w:lang w:eastAsia="es-ES"/>
        </w:rPr>
      </w:pPr>
    </w:p>
    <w:p w14:paraId="5E413674"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MEDICIÓN. -</w:t>
      </w:r>
    </w:p>
    <w:p w14:paraId="06D2E945"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Losa Llena de Hormigón Armado P/Tanque Elevado será medida en </w:t>
      </w:r>
      <w:r w:rsidRPr="000B18DD">
        <w:rPr>
          <w:rFonts w:ascii="Verdana" w:eastAsia="Verdana" w:hAnsi="Verdana" w:cs="Tahoma"/>
          <w:b/>
          <w:sz w:val="18"/>
          <w:szCs w:val="18"/>
          <w:lang w:eastAsia="es-ES"/>
        </w:rPr>
        <w:t>metros cúbicos</w:t>
      </w:r>
      <w:r w:rsidRPr="000B18DD">
        <w:rPr>
          <w:rFonts w:ascii="Verdana" w:eastAsia="Verdana" w:hAnsi="Verdana" w:cs="Tahoma"/>
          <w:sz w:val="18"/>
          <w:szCs w:val="18"/>
          <w:lang w:eastAsia="es-ES"/>
        </w:rPr>
        <w:t>, tomando en cuenta solo los volúmenes netos ejecutados y autorizados.</w:t>
      </w:r>
    </w:p>
    <w:p w14:paraId="644BA979"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45B163A5" w14:textId="77777777" w:rsidR="00BC54FE" w:rsidRPr="000B18DD" w:rsidRDefault="00BC54FE" w:rsidP="00BC54FE">
      <w:pPr>
        <w:widowControl w:val="0"/>
        <w:tabs>
          <w:tab w:val="left" w:pos="560"/>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APORTE PROPIO. -</w:t>
      </w:r>
    </w:p>
    <w:p w14:paraId="41487EDE" w14:textId="77777777" w:rsidR="00BC54FE" w:rsidRPr="000B18DD" w:rsidRDefault="00BC54FE" w:rsidP="00BC54FE">
      <w:pPr>
        <w:widowControl w:val="0"/>
        <w:tabs>
          <w:tab w:val="left" w:pos="2025"/>
        </w:tabs>
        <w:autoSpaceDE w:val="0"/>
        <w:autoSpaceDN w:val="0"/>
        <w:rPr>
          <w:rFonts w:ascii="Verdana" w:eastAsia="Verdana" w:hAnsi="Verdana" w:cs="Verdana"/>
          <w:b/>
          <w:sz w:val="18"/>
          <w:szCs w:val="18"/>
          <w:lang w:eastAsia="es-ES"/>
        </w:rPr>
      </w:pPr>
    </w:p>
    <w:p w14:paraId="1537E0E5"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0B18DD">
        <w:rPr>
          <w:rFonts w:ascii="Verdana" w:eastAsia="Verdana" w:hAnsi="Verdana" w:cs="Tahoma"/>
          <w:color w:val="000000"/>
          <w:sz w:val="18"/>
          <w:szCs w:val="18"/>
          <w:lang w:eastAsia="es-ES"/>
        </w:rPr>
        <w:t>de obra no calificada, la Entidad Ejecutora deberá capacitar al beneficiario para la buena ejecución del ítem a seguir. En caso de material de aporte propio, este será aprobado por el Inspector de proyecto, para garantizar su calidad.</w:t>
      </w:r>
    </w:p>
    <w:p w14:paraId="1BBB674B"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p>
    <w:p w14:paraId="7F766143"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Este aporte propio estará sujeto al cronograma de ejecución de obra de la Entidad Ejecutora.</w:t>
      </w:r>
    </w:p>
    <w:p w14:paraId="7B7E504E" w14:textId="77777777" w:rsidR="00BC54FE" w:rsidRPr="000B18DD" w:rsidRDefault="00BC54FE" w:rsidP="00BC54FE">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C54FE" w:rsidRPr="000B18DD" w14:paraId="735128F1" w14:textId="77777777" w:rsidTr="008D4C3B">
        <w:tc>
          <w:tcPr>
            <w:tcW w:w="584" w:type="dxa"/>
            <w:shd w:val="clear" w:color="auto" w:fill="FFC000"/>
          </w:tcPr>
          <w:p w14:paraId="37DBC20A" w14:textId="77777777" w:rsidR="00BC54FE" w:rsidRPr="000B18DD" w:rsidRDefault="00BC54FE" w:rsidP="008D4C3B">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shd w:val="clear" w:color="auto" w:fill="FFC000"/>
          </w:tcPr>
          <w:p w14:paraId="04AFBD4C"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CODIGO</w:t>
            </w:r>
          </w:p>
        </w:tc>
        <w:tc>
          <w:tcPr>
            <w:tcW w:w="1145" w:type="dxa"/>
            <w:shd w:val="clear" w:color="auto" w:fill="FFC000"/>
          </w:tcPr>
          <w:p w14:paraId="64FDC0E8"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FFC000"/>
          </w:tcPr>
          <w:p w14:paraId="75DE7C3D"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ITEM</w:t>
            </w:r>
          </w:p>
        </w:tc>
      </w:tr>
      <w:tr w:rsidR="00BC54FE" w:rsidRPr="000B18DD" w14:paraId="3F0077A5" w14:textId="77777777" w:rsidTr="008D4C3B">
        <w:tc>
          <w:tcPr>
            <w:tcW w:w="584" w:type="dxa"/>
            <w:shd w:val="clear" w:color="auto" w:fill="B8CCE4"/>
          </w:tcPr>
          <w:p w14:paraId="0B9C9E44"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11</w:t>
            </w:r>
          </w:p>
        </w:tc>
        <w:tc>
          <w:tcPr>
            <w:tcW w:w="2385" w:type="dxa"/>
            <w:shd w:val="clear" w:color="auto" w:fill="B8CCE4"/>
            <w:vAlign w:val="center"/>
          </w:tcPr>
          <w:p w14:paraId="12703BCC"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Tahoma"/>
                <w:b/>
                <w:bCs/>
                <w:sz w:val="18"/>
                <w:szCs w:val="18"/>
              </w:rPr>
              <w:t>VAC-OG-CON-5</w:t>
            </w:r>
          </w:p>
        </w:tc>
        <w:tc>
          <w:tcPr>
            <w:tcW w:w="1145" w:type="dxa"/>
            <w:shd w:val="clear" w:color="auto" w:fill="B8CCE4"/>
            <w:vAlign w:val="center"/>
          </w:tcPr>
          <w:p w14:paraId="76B2B136"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M2</w:t>
            </w:r>
          </w:p>
        </w:tc>
        <w:tc>
          <w:tcPr>
            <w:tcW w:w="5520" w:type="dxa"/>
            <w:shd w:val="clear" w:color="auto" w:fill="B8CCE4"/>
          </w:tcPr>
          <w:p w14:paraId="404555FC" w14:textId="77777777" w:rsidR="00BC54FE" w:rsidRPr="000B18DD" w:rsidRDefault="00BC54FE" w:rsidP="008D4C3B">
            <w:pPr>
              <w:widowControl w:val="0"/>
              <w:autoSpaceDE w:val="0"/>
              <w:autoSpaceDN w:val="0"/>
              <w:spacing w:line="276" w:lineRule="auto"/>
              <w:jc w:val="center"/>
              <w:rPr>
                <w:rFonts w:ascii="Verdana" w:eastAsia="Verdana" w:hAnsi="Verdana" w:cs="Verdana"/>
                <w:b/>
                <w:sz w:val="18"/>
                <w:szCs w:val="18"/>
              </w:rPr>
            </w:pPr>
            <w:r w:rsidRPr="000B18DD">
              <w:rPr>
                <w:rFonts w:ascii="Verdana" w:eastAsia="Verdana" w:hAnsi="Verdana" w:cs="Tahoma"/>
                <w:b/>
                <w:bCs/>
                <w:sz w:val="18"/>
                <w:szCs w:val="18"/>
              </w:rPr>
              <w:t>EMPEDRADO Y CONTRAPISO DE CEMENTO</w:t>
            </w:r>
          </w:p>
        </w:tc>
      </w:tr>
    </w:tbl>
    <w:p w14:paraId="0FFAB947"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20A2A572"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DESCRIPCIÓN. –</w:t>
      </w:r>
    </w:p>
    <w:p w14:paraId="1AB1D94A"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33E99B50"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Este ítem se refiere al empedrado, contrapiso de Hormigón 1:3:4 con un espesor de carpeta de 5 cm, en sectores determinados, para ambientes interiores y exteriores, de acuerdo a los planos constructivos, e instrucciones del Inspector de proyecto.</w:t>
      </w:r>
    </w:p>
    <w:p w14:paraId="23F82514"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01B34204"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MATERIALES, HERRAMIENTAS Y EQUIPO. -</w:t>
      </w:r>
    </w:p>
    <w:p w14:paraId="54F84D72"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54BFFEE2"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4A2073B"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36FC4830"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lastRenderedPageBreak/>
        <w:t>Se deberá cumplir con las características detalladas en la tabla de descripción de insumos.</w:t>
      </w:r>
    </w:p>
    <w:p w14:paraId="076A268B"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0E555274"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7A48E934"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5A277184"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FORMA DE EJECUCIÓN. –</w:t>
      </w:r>
    </w:p>
    <w:p w14:paraId="363AB816"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05B4E363" w14:textId="77777777" w:rsidR="00BC54FE" w:rsidRPr="000B18DD" w:rsidRDefault="00BC54FE" w:rsidP="00BC54FE">
      <w:pPr>
        <w:widowControl w:val="0"/>
        <w:autoSpaceDE w:val="0"/>
        <w:autoSpaceDN w:val="0"/>
        <w:jc w:val="both"/>
        <w:rPr>
          <w:rFonts w:ascii="Verdana" w:eastAsia="Verdana" w:hAnsi="Verdana" w:cs="Verdana"/>
          <w:sz w:val="18"/>
          <w:szCs w:val="18"/>
          <w:lang w:val="es-419" w:eastAsia="es-ES"/>
        </w:rPr>
      </w:pPr>
      <w:r w:rsidRPr="000B18DD">
        <w:rPr>
          <w:rFonts w:ascii="Verdana" w:eastAsia="Verdana" w:hAnsi="Verdana" w:cs="Verdana"/>
          <w:sz w:val="18"/>
          <w:szCs w:val="18"/>
          <w:lang w:val="es-419" w:eastAsia="es-ES"/>
        </w:rPr>
        <w:t>En general, la ejecución del empedrado y contrapiso de cemento deberá cumplir con las siguientes directrices referidas a la ejecución:</w:t>
      </w:r>
    </w:p>
    <w:p w14:paraId="0783F3B5" w14:textId="77777777" w:rsidR="00BC54FE" w:rsidRPr="000B18DD" w:rsidRDefault="00BC54FE" w:rsidP="00BC54FE">
      <w:pPr>
        <w:widowControl w:val="0"/>
        <w:autoSpaceDE w:val="0"/>
        <w:autoSpaceDN w:val="0"/>
        <w:jc w:val="both"/>
        <w:rPr>
          <w:rFonts w:ascii="Verdana" w:eastAsia="Verdana" w:hAnsi="Verdana" w:cs="Verdana"/>
          <w:sz w:val="18"/>
          <w:szCs w:val="18"/>
          <w:lang w:val="es-419" w:eastAsia="es-ES"/>
        </w:rPr>
      </w:pPr>
    </w:p>
    <w:p w14:paraId="6C2916B5" w14:textId="77777777" w:rsidR="00BC54FE" w:rsidRPr="000B18DD" w:rsidRDefault="00BC54FE" w:rsidP="00BC54FE">
      <w:pPr>
        <w:widowControl w:val="0"/>
        <w:autoSpaceDE w:val="0"/>
        <w:autoSpaceDN w:val="0"/>
        <w:jc w:val="both"/>
        <w:rPr>
          <w:rFonts w:ascii="Verdana" w:eastAsia="Verdana" w:hAnsi="Verdana" w:cs="Verdana"/>
          <w:sz w:val="18"/>
          <w:szCs w:val="18"/>
          <w:lang w:val="es-419" w:eastAsia="es-ES"/>
        </w:rPr>
      </w:pPr>
      <w:r w:rsidRPr="000B18DD">
        <w:rPr>
          <w:rFonts w:ascii="Verdana" w:eastAsia="Verdana" w:hAnsi="Verdana" w:cs="Verdana"/>
          <w:b/>
          <w:sz w:val="18"/>
          <w:szCs w:val="18"/>
          <w:lang w:val="es-419" w:eastAsia="es-ES"/>
        </w:rPr>
        <w:t>Limpieza y Preparación</w:t>
      </w:r>
    </w:p>
    <w:p w14:paraId="7F59012E" w14:textId="77777777" w:rsidR="00BC54FE" w:rsidRPr="000B18DD" w:rsidRDefault="00BC54FE" w:rsidP="00BC54FE">
      <w:pPr>
        <w:widowControl w:val="0"/>
        <w:autoSpaceDE w:val="0"/>
        <w:autoSpaceDN w:val="0"/>
        <w:jc w:val="both"/>
        <w:rPr>
          <w:rFonts w:ascii="Verdana" w:eastAsia="Verdana" w:hAnsi="Verdana" w:cs="Verdana"/>
          <w:sz w:val="18"/>
          <w:szCs w:val="18"/>
          <w:lang w:val="es-419" w:eastAsia="es-ES"/>
        </w:rPr>
      </w:pPr>
      <w:r w:rsidRPr="000B18DD">
        <w:rPr>
          <w:rFonts w:ascii="Verdana" w:eastAsia="Verdana" w:hAnsi="Verdana" w:cs="Verdana"/>
          <w:sz w:val="18"/>
          <w:szCs w:val="18"/>
          <w:lang w:val="es-419" w:eastAsia="es-ES"/>
        </w:rPr>
        <w:t>De manera previa a la ejecución del ítem, se prepara la superficie sobre la cual se apoye la misma, verificando que este uniforme compactado y con la pendiente deseada.</w:t>
      </w:r>
    </w:p>
    <w:p w14:paraId="148F436A" w14:textId="77777777" w:rsidR="00BC54FE" w:rsidRPr="000B18DD" w:rsidRDefault="00BC54FE" w:rsidP="00BC54FE">
      <w:pPr>
        <w:widowControl w:val="0"/>
        <w:autoSpaceDE w:val="0"/>
        <w:autoSpaceDN w:val="0"/>
        <w:jc w:val="both"/>
        <w:rPr>
          <w:rFonts w:ascii="Verdana" w:eastAsia="Verdana" w:hAnsi="Verdana" w:cs="Verdana"/>
          <w:sz w:val="18"/>
          <w:szCs w:val="18"/>
          <w:lang w:val="es-419" w:eastAsia="es-ES"/>
        </w:rPr>
      </w:pPr>
    </w:p>
    <w:p w14:paraId="5719FD2B" w14:textId="77777777" w:rsidR="00BC54FE" w:rsidRPr="000B18DD" w:rsidRDefault="00BC54FE" w:rsidP="00BC54FE">
      <w:pPr>
        <w:widowControl w:val="0"/>
        <w:autoSpaceDE w:val="0"/>
        <w:autoSpaceDN w:val="0"/>
        <w:jc w:val="both"/>
        <w:rPr>
          <w:rFonts w:ascii="Verdana" w:eastAsia="Verdana" w:hAnsi="Verdana" w:cs="Verdana"/>
          <w:sz w:val="18"/>
          <w:szCs w:val="18"/>
          <w:lang w:val="es-419" w:eastAsia="es-ES"/>
        </w:rPr>
      </w:pPr>
      <w:r w:rsidRPr="000B18DD">
        <w:rPr>
          <w:rFonts w:ascii="Verdana" w:eastAsia="Verdana" w:hAnsi="Verdana" w:cs="Verdana"/>
          <w:sz w:val="18"/>
          <w:szCs w:val="18"/>
          <w:lang w:val="es-419" w:eastAsia="es-ES"/>
        </w:rPr>
        <w:t>Antes de ejecutar el empedrado, la superficie deberá estar perfilada de acuerdo a planos y no deberá haber regiones donde el suelo de asiento este suelto o sea de mala calidad.</w:t>
      </w:r>
    </w:p>
    <w:p w14:paraId="1B123549" w14:textId="77777777" w:rsidR="00BC54FE" w:rsidRPr="000B18DD" w:rsidRDefault="00BC54FE" w:rsidP="00BC54FE">
      <w:pPr>
        <w:widowControl w:val="0"/>
        <w:autoSpaceDE w:val="0"/>
        <w:autoSpaceDN w:val="0"/>
        <w:jc w:val="both"/>
        <w:rPr>
          <w:rFonts w:ascii="Verdana" w:eastAsia="Verdana" w:hAnsi="Verdana" w:cs="Verdana"/>
          <w:sz w:val="18"/>
          <w:szCs w:val="18"/>
          <w:lang w:val="es-419" w:eastAsia="es-ES"/>
        </w:rPr>
      </w:pPr>
    </w:p>
    <w:p w14:paraId="2493031E" w14:textId="77777777" w:rsidR="00BC54FE" w:rsidRPr="000B18DD" w:rsidRDefault="00BC54FE" w:rsidP="00BC54FE">
      <w:pPr>
        <w:widowControl w:val="0"/>
        <w:autoSpaceDE w:val="0"/>
        <w:autoSpaceDN w:val="0"/>
        <w:jc w:val="both"/>
        <w:rPr>
          <w:rFonts w:ascii="Verdana" w:eastAsia="Verdana" w:hAnsi="Verdana" w:cs="Verdana"/>
          <w:b/>
          <w:sz w:val="18"/>
          <w:szCs w:val="18"/>
          <w:lang w:val="es-419" w:eastAsia="es-ES"/>
        </w:rPr>
      </w:pPr>
      <w:r w:rsidRPr="000B18DD">
        <w:rPr>
          <w:rFonts w:ascii="Verdana" w:eastAsia="Verdana" w:hAnsi="Verdana" w:cs="Verdana"/>
          <w:b/>
          <w:sz w:val="18"/>
          <w:szCs w:val="18"/>
          <w:lang w:val="es-419" w:eastAsia="es-ES"/>
        </w:rPr>
        <w:t>Empedrado</w:t>
      </w:r>
    </w:p>
    <w:p w14:paraId="36EB6852" w14:textId="77777777" w:rsidR="00BC54FE" w:rsidRPr="000B18DD" w:rsidRDefault="00BC54FE" w:rsidP="00BC54FE">
      <w:pPr>
        <w:widowControl w:val="0"/>
        <w:autoSpaceDE w:val="0"/>
        <w:autoSpaceDN w:val="0"/>
        <w:jc w:val="both"/>
        <w:rPr>
          <w:rFonts w:ascii="Verdana" w:eastAsia="Verdana" w:hAnsi="Verdana" w:cs="Verdana"/>
          <w:sz w:val="18"/>
          <w:szCs w:val="18"/>
          <w:lang w:val="es-419" w:eastAsia="es-ES"/>
        </w:rPr>
      </w:pPr>
      <w:r w:rsidRPr="000B18DD">
        <w:rPr>
          <w:rFonts w:ascii="Verdana" w:eastAsia="Verdana" w:hAnsi="Verdana" w:cs="Verdana"/>
          <w:sz w:val="18"/>
          <w:szCs w:val="18"/>
          <w:lang w:val="es-419"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000DE424" w14:textId="77777777" w:rsidR="00BC54FE" w:rsidRPr="000B18DD" w:rsidRDefault="00BC54FE" w:rsidP="00BC54FE">
      <w:pPr>
        <w:widowControl w:val="0"/>
        <w:autoSpaceDE w:val="0"/>
        <w:autoSpaceDN w:val="0"/>
        <w:jc w:val="both"/>
        <w:rPr>
          <w:rFonts w:ascii="Verdana" w:eastAsia="Verdana" w:hAnsi="Verdana" w:cs="Verdana"/>
          <w:sz w:val="18"/>
          <w:szCs w:val="18"/>
          <w:lang w:val="es-419" w:eastAsia="es-ES"/>
        </w:rPr>
      </w:pPr>
    </w:p>
    <w:p w14:paraId="2FF5DE18" w14:textId="77777777" w:rsidR="00BC54FE" w:rsidRPr="000B18DD" w:rsidRDefault="00BC54FE" w:rsidP="00BC54FE">
      <w:pPr>
        <w:widowControl w:val="0"/>
        <w:autoSpaceDE w:val="0"/>
        <w:autoSpaceDN w:val="0"/>
        <w:jc w:val="both"/>
        <w:rPr>
          <w:rFonts w:ascii="Verdana" w:eastAsia="Verdana" w:hAnsi="Verdana" w:cs="Verdana"/>
          <w:sz w:val="18"/>
          <w:szCs w:val="18"/>
          <w:lang w:val="es-419" w:eastAsia="es-ES"/>
        </w:rPr>
      </w:pPr>
      <w:r w:rsidRPr="000B18DD">
        <w:rPr>
          <w:rFonts w:ascii="Verdana" w:eastAsia="Verdana" w:hAnsi="Verdana" w:cs="Verdana"/>
          <w:sz w:val="18"/>
          <w:szCs w:val="18"/>
          <w:lang w:val="es-419" w:eastAsia="es-ES"/>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06560E39" w14:textId="77777777" w:rsidR="00BC54FE" w:rsidRPr="000B18DD" w:rsidRDefault="00BC54FE" w:rsidP="00BC54FE">
      <w:pPr>
        <w:widowControl w:val="0"/>
        <w:autoSpaceDE w:val="0"/>
        <w:autoSpaceDN w:val="0"/>
        <w:jc w:val="both"/>
        <w:rPr>
          <w:rFonts w:ascii="Verdana" w:eastAsia="Verdana" w:hAnsi="Verdana" w:cs="Verdana"/>
          <w:sz w:val="18"/>
          <w:szCs w:val="18"/>
          <w:lang w:val="es-419" w:eastAsia="es-ES"/>
        </w:rPr>
      </w:pPr>
    </w:p>
    <w:p w14:paraId="2E6C571B" w14:textId="77777777" w:rsidR="00BC54FE" w:rsidRPr="000B18DD" w:rsidRDefault="00BC54FE" w:rsidP="00BC54FE">
      <w:pPr>
        <w:widowControl w:val="0"/>
        <w:autoSpaceDE w:val="0"/>
        <w:autoSpaceDN w:val="0"/>
        <w:jc w:val="both"/>
        <w:rPr>
          <w:rFonts w:ascii="Verdana" w:eastAsia="Verdana" w:hAnsi="Verdana" w:cs="Verdana"/>
          <w:b/>
          <w:sz w:val="18"/>
          <w:szCs w:val="18"/>
          <w:lang w:val="es-419" w:eastAsia="es-ES"/>
        </w:rPr>
      </w:pPr>
      <w:r w:rsidRPr="000B18DD">
        <w:rPr>
          <w:rFonts w:ascii="Verdana" w:eastAsia="Verdana" w:hAnsi="Verdana" w:cs="Verdana"/>
          <w:b/>
          <w:sz w:val="18"/>
          <w:szCs w:val="18"/>
          <w:lang w:val="es-419" w:eastAsia="es-ES"/>
        </w:rPr>
        <w:t>Mezclado del Hormigón y Morteros</w:t>
      </w:r>
    </w:p>
    <w:p w14:paraId="0D567BB5" w14:textId="77777777" w:rsidR="00BC54FE" w:rsidRPr="000B18DD" w:rsidRDefault="00BC54FE" w:rsidP="00BC54FE">
      <w:pPr>
        <w:widowControl w:val="0"/>
        <w:autoSpaceDE w:val="0"/>
        <w:autoSpaceDN w:val="0"/>
        <w:jc w:val="both"/>
        <w:rPr>
          <w:rFonts w:ascii="Verdana" w:eastAsia="Verdana" w:hAnsi="Verdana" w:cs="Verdana"/>
          <w:sz w:val="18"/>
          <w:szCs w:val="18"/>
          <w:lang w:val="es-419" w:eastAsia="es-ES"/>
        </w:rPr>
      </w:pPr>
      <w:r w:rsidRPr="000B18DD">
        <w:rPr>
          <w:rFonts w:ascii="Verdana" w:eastAsia="Verdana" w:hAnsi="Verdana" w:cs="Verdana"/>
          <w:sz w:val="18"/>
          <w:szCs w:val="18"/>
          <w:lang w:val="es-419" w:eastAsia="es-ES"/>
        </w:rPr>
        <w:t>El hormigón deberá ser mezclado mecánicamente dosificando por volumen, en ciertos casos el Inspector de proyecto autorizará el mezclado manual.</w:t>
      </w:r>
    </w:p>
    <w:p w14:paraId="49D47A83" w14:textId="77777777" w:rsidR="00BC54FE" w:rsidRPr="000B18DD" w:rsidRDefault="00BC54FE" w:rsidP="00BC54FE">
      <w:pPr>
        <w:widowControl w:val="0"/>
        <w:autoSpaceDE w:val="0"/>
        <w:autoSpaceDN w:val="0"/>
        <w:jc w:val="both"/>
        <w:rPr>
          <w:rFonts w:ascii="Verdana" w:eastAsia="Verdana" w:hAnsi="Verdana" w:cs="Verdana"/>
          <w:sz w:val="18"/>
          <w:szCs w:val="18"/>
          <w:lang w:val="es-419" w:eastAsia="es-ES"/>
        </w:rPr>
      </w:pPr>
    </w:p>
    <w:p w14:paraId="776CD06C" w14:textId="77777777" w:rsidR="00BC54FE" w:rsidRPr="000B18DD" w:rsidRDefault="00BC54FE" w:rsidP="00BC54FE">
      <w:pPr>
        <w:widowControl w:val="0"/>
        <w:autoSpaceDE w:val="0"/>
        <w:autoSpaceDN w:val="0"/>
        <w:jc w:val="both"/>
        <w:rPr>
          <w:rFonts w:ascii="Verdana" w:eastAsia="Verdana" w:hAnsi="Verdana" w:cs="Verdana"/>
          <w:sz w:val="18"/>
          <w:szCs w:val="18"/>
          <w:lang w:val="es-419" w:eastAsia="es-ES"/>
        </w:rPr>
      </w:pPr>
      <w:r w:rsidRPr="000B18DD">
        <w:rPr>
          <w:rFonts w:ascii="Verdana" w:eastAsia="Verdana" w:hAnsi="Verdana" w:cs="Verdana"/>
          <w:sz w:val="18"/>
          <w:szCs w:val="18"/>
          <w:lang w:val="es-419"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2484C176" w14:textId="77777777" w:rsidR="00BC54FE" w:rsidRPr="000B18DD" w:rsidRDefault="00BC54FE" w:rsidP="00BC54FE">
      <w:pPr>
        <w:widowControl w:val="0"/>
        <w:autoSpaceDE w:val="0"/>
        <w:autoSpaceDN w:val="0"/>
        <w:jc w:val="both"/>
        <w:rPr>
          <w:rFonts w:ascii="Verdana" w:eastAsia="Verdana" w:hAnsi="Verdana" w:cs="Verdana"/>
          <w:sz w:val="18"/>
          <w:szCs w:val="18"/>
          <w:lang w:val="es-419" w:eastAsia="es-ES"/>
        </w:rPr>
      </w:pPr>
    </w:p>
    <w:p w14:paraId="13FE9A05" w14:textId="77777777" w:rsidR="00BC54FE" w:rsidRPr="000B18DD" w:rsidRDefault="00BC54FE" w:rsidP="00BC54FE">
      <w:pPr>
        <w:widowControl w:val="0"/>
        <w:autoSpaceDE w:val="0"/>
        <w:autoSpaceDN w:val="0"/>
        <w:jc w:val="both"/>
        <w:rPr>
          <w:rFonts w:ascii="Verdana" w:eastAsia="Verdana" w:hAnsi="Verdana" w:cs="Verdana"/>
          <w:sz w:val="18"/>
          <w:szCs w:val="18"/>
          <w:lang w:val="es-419" w:eastAsia="es-ES"/>
        </w:rPr>
      </w:pPr>
      <w:r w:rsidRPr="000B18DD">
        <w:rPr>
          <w:rFonts w:ascii="Verdana" w:eastAsia="Verdana" w:hAnsi="Verdana" w:cs="Verdana"/>
          <w:sz w:val="18"/>
          <w:szCs w:val="18"/>
          <w:lang w:val="es-419" w:eastAsia="es-ES"/>
        </w:rPr>
        <w:t>El mortero de cemento y arena en la proporción 1:5 será mezclado en las cantidades necesarias para su empleo inmediato. Se rechazará todo mortero que tenga 30 minutos o más a partir del momento de mezclado.</w:t>
      </w:r>
    </w:p>
    <w:p w14:paraId="2967769A" w14:textId="77777777" w:rsidR="00BC54FE" w:rsidRPr="000B18DD" w:rsidRDefault="00BC54FE" w:rsidP="00BC54FE">
      <w:pPr>
        <w:widowControl w:val="0"/>
        <w:autoSpaceDE w:val="0"/>
        <w:autoSpaceDN w:val="0"/>
        <w:jc w:val="both"/>
        <w:rPr>
          <w:rFonts w:ascii="Verdana" w:eastAsia="Verdana" w:hAnsi="Verdana" w:cs="Verdana"/>
          <w:sz w:val="18"/>
          <w:szCs w:val="18"/>
          <w:lang w:val="es-419" w:eastAsia="es-ES"/>
        </w:rPr>
      </w:pPr>
    </w:p>
    <w:p w14:paraId="013DC20C" w14:textId="77777777" w:rsidR="00BC54FE" w:rsidRPr="000B18DD" w:rsidRDefault="00BC54FE" w:rsidP="00BC54FE">
      <w:pPr>
        <w:widowControl w:val="0"/>
        <w:autoSpaceDE w:val="0"/>
        <w:autoSpaceDN w:val="0"/>
        <w:jc w:val="both"/>
        <w:rPr>
          <w:rFonts w:ascii="Verdana" w:eastAsia="Verdana" w:hAnsi="Verdana" w:cs="Verdana"/>
          <w:sz w:val="18"/>
          <w:szCs w:val="18"/>
          <w:lang w:val="es-419" w:eastAsia="es-ES"/>
        </w:rPr>
      </w:pPr>
      <w:r w:rsidRPr="000B18DD">
        <w:rPr>
          <w:rFonts w:ascii="Verdana" w:eastAsia="Verdana" w:hAnsi="Verdana" w:cs="Verdana"/>
          <w:sz w:val="18"/>
          <w:szCs w:val="18"/>
          <w:lang w:val="es-419" w:eastAsia="es-ES"/>
        </w:rPr>
        <w:t>El mortero será de una consistencia tal que se asegure su trabajabilidad y la manipulación de masas compactas, densas y con aspecto y coloración uniformes y su colocación se debe adecuar a la pendiente indicada en los planos.</w:t>
      </w:r>
    </w:p>
    <w:p w14:paraId="394A0081" w14:textId="77777777" w:rsidR="00BC54FE" w:rsidRPr="000B18DD" w:rsidRDefault="00BC54FE" w:rsidP="00BC54FE">
      <w:pPr>
        <w:widowControl w:val="0"/>
        <w:autoSpaceDE w:val="0"/>
        <w:autoSpaceDN w:val="0"/>
        <w:jc w:val="both"/>
        <w:rPr>
          <w:rFonts w:ascii="Verdana" w:eastAsia="Verdana" w:hAnsi="Verdana" w:cs="Verdana"/>
          <w:sz w:val="18"/>
          <w:szCs w:val="18"/>
          <w:lang w:val="es-419" w:eastAsia="es-ES"/>
        </w:rPr>
      </w:pPr>
    </w:p>
    <w:p w14:paraId="67022CE7" w14:textId="77777777" w:rsidR="00BC54FE" w:rsidRPr="000B18DD" w:rsidRDefault="00BC54FE" w:rsidP="00BC54FE">
      <w:pPr>
        <w:widowControl w:val="0"/>
        <w:autoSpaceDE w:val="0"/>
        <w:autoSpaceDN w:val="0"/>
        <w:jc w:val="both"/>
        <w:rPr>
          <w:rFonts w:ascii="Verdana" w:eastAsia="Verdana" w:hAnsi="Verdana" w:cs="Verdana"/>
          <w:b/>
          <w:sz w:val="18"/>
          <w:szCs w:val="18"/>
          <w:lang w:val="es-419" w:eastAsia="es-ES"/>
        </w:rPr>
      </w:pPr>
      <w:r w:rsidRPr="000B18DD">
        <w:rPr>
          <w:rFonts w:ascii="Verdana" w:eastAsia="Verdana" w:hAnsi="Verdana" w:cs="Verdana"/>
          <w:b/>
          <w:sz w:val="18"/>
          <w:szCs w:val="18"/>
          <w:lang w:val="es-419" w:eastAsia="es-ES"/>
        </w:rPr>
        <w:t>Hormigonado</w:t>
      </w:r>
    </w:p>
    <w:p w14:paraId="59818FA1" w14:textId="77777777" w:rsidR="00BC54FE" w:rsidRDefault="00BC54FE" w:rsidP="00BC54FE">
      <w:pPr>
        <w:widowControl w:val="0"/>
        <w:autoSpaceDE w:val="0"/>
        <w:autoSpaceDN w:val="0"/>
        <w:jc w:val="both"/>
        <w:rPr>
          <w:rFonts w:ascii="Verdana" w:eastAsia="Verdana" w:hAnsi="Verdana" w:cs="Verdana"/>
          <w:sz w:val="18"/>
          <w:szCs w:val="18"/>
          <w:lang w:val="es-419" w:eastAsia="es-ES"/>
        </w:rPr>
      </w:pPr>
      <w:r w:rsidRPr="000B18DD">
        <w:rPr>
          <w:rFonts w:ascii="Verdana" w:eastAsia="Verdana" w:hAnsi="Verdana" w:cs="Verdana"/>
          <w:sz w:val="18"/>
          <w:szCs w:val="18"/>
          <w:lang w:val="es-419" w:eastAsia="es-ES"/>
        </w:rPr>
        <w:t>Una vez terminado el empedrado de acuerdo a lo señalado anteriormente y limpio este de tierra, escombros sueltos y otros materiales, se humedecerá toda superficie del empedrado.</w:t>
      </w:r>
    </w:p>
    <w:p w14:paraId="5A6FFB0A" w14:textId="77777777" w:rsidR="00BC54FE" w:rsidRPr="000B18DD" w:rsidRDefault="00BC54FE" w:rsidP="00BC54FE">
      <w:pPr>
        <w:widowControl w:val="0"/>
        <w:autoSpaceDE w:val="0"/>
        <w:autoSpaceDN w:val="0"/>
        <w:jc w:val="both"/>
        <w:rPr>
          <w:rFonts w:ascii="Verdana" w:eastAsia="Verdana" w:hAnsi="Verdana" w:cs="Verdana"/>
          <w:sz w:val="18"/>
          <w:szCs w:val="18"/>
          <w:lang w:val="es-419" w:eastAsia="es-ES"/>
        </w:rPr>
      </w:pPr>
    </w:p>
    <w:p w14:paraId="14FE8986" w14:textId="77777777" w:rsidR="00BC54FE" w:rsidRPr="000B18DD" w:rsidRDefault="00BC54FE" w:rsidP="00BC54FE">
      <w:pPr>
        <w:widowControl w:val="0"/>
        <w:autoSpaceDE w:val="0"/>
        <w:autoSpaceDN w:val="0"/>
        <w:jc w:val="both"/>
        <w:rPr>
          <w:rFonts w:ascii="Verdana" w:eastAsia="Verdana" w:hAnsi="Verdana" w:cs="Verdana"/>
          <w:sz w:val="18"/>
          <w:szCs w:val="18"/>
          <w:lang w:val="es-419" w:eastAsia="es-ES"/>
        </w:rPr>
      </w:pPr>
      <w:r w:rsidRPr="000B18DD">
        <w:rPr>
          <w:rFonts w:ascii="Verdana" w:eastAsia="Verdana" w:hAnsi="Verdana" w:cs="Verdana"/>
          <w:sz w:val="18"/>
          <w:szCs w:val="18"/>
          <w:lang w:val="es-419" w:eastAsia="es-ES"/>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03EE99D3" w14:textId="77777777" w:rsidR="00BC54FE" w:rsidRDefault="00BC54FE" w:rsidP="00BC54FE">
      <w:pPr>
        <w:widowControl w:val="0"/>
        <w:autoSpaceDE w:val="0"/>
        <w:autoSpaceDN w:val="0"/>
        <w:jc w:val="both"/>
        <w:rPr>
          <w:rFonts w:ascii="Verdana" w:eastAsia="Verdana" w:hAnsi="Verdana" w:cs="Verdana"/>
          <w:sz w:val="18"/>
          <w:szCs w:val="18"/>
          <w:lang w:val="es-419" w:eastAsia="es-ES"/>
        </w:rPr>
      </w:pPr>
      <w:r w:rsidRPr="000B18DD">
        <w:rPr>
          <w:rFonts w:ascii="Verdana" w:eastAsia="Verdana" w:hAnsi="Verdana" w:cs="Verdana"/>
          <w:sz w:val="18"/>
          <w:szCs w:val="18"/>
          <w:lang w:val="es-419" w:eastAsia="es-ES"/>
        </w:rPr>
        <w:t>El espesor de la carpeta de concreto será de 5 cm, establecido en el formulario de presentación de propuesta, teniendo preferencia aquel espesor señalado en los planos.</w:t>
      </w:r>
    </w:p>
    <w:p w14:paraId="738FD358" w14:textId="77777777" w:rsidR="00BC54FE" w:rsidRPr="000B18DD" w:rsidRDefault="00BC54FE" w:rsidP="00BC54FE">
      <w:pPr>
        <w:widowControl w:val="0"/>
        <w:autoSpaceDE w:val="0"/>
        <w:autoSpaceDN w:val="0"/>
        <w:jc w:val="both"/>
        <w:rPr>
          <w:rFonts w:ascii="Verdana" w:eastAsia="Verdana" w:hAnsi="Verdana" w:cs="Verdana"/>
          <w:sz w:val="18"/>
          <w:szCs w:val="18"/>
          <w:lang w:val="es-419" w:eastAsia="es-ES"/>
        </w:rPr>
      </w:pPr>
    </w:p>
    <w:p w14:paraId="6FABD0CD" w14:textId="77777777" w:rsidR="00BC54FE" w:rsidRPr="000B18DD" w:rsidRDefault="00BC54FE" w:rsidP="00BC54FE">
      <w:pPr>
        <w:widowControl w:val="0"/>
        <w:autoSpaceDE w:val="0"/>
        <w:autoSpaceDN w:val="0"/>
        <w:jc w:val="both"/>
        <w:rPr>
          <w:rFonts w:ascii="Verdana" w:eastAsia="Verdana" w:hAnsi="Verdana" w:cs="Verdana"/>
          <w:sz w:val="18"/>
          <w:szCs w:val="18"/>
          <w:lang w:val="es-419" w:eastAsia="es-ES"/>
        </w:rPr>
      </w:pPr>
      <w:r w:rsidRPr="000B18DD">
        <w:rPr>
          <w:rFonts w:ascii="Verdana" w:eastAsia="Verdana" w:hAnsi="Verdana" w:cs="Verdana"/>
          <w:sz w:val="18"/>
          <w:szCs w:val="18"/>
          <w:lang w:val="es-419" w:eastAsia="es-ES"/>
        </w:rPr>
        <w:t>El hormigonado deberá cumplir con las exigencias y requisitos establecidos en la Norma CBH-87 para hormigones. No se procederá al vaciado sin antes contar con la autorización del Inspector de proyecto.</w:t>
      </w:r>
    </w:p>
    <w:p w14:paraId="2D762FCD" w14:textId="77777777" w:rsidR="00BC54FE" w:rsidRPr="000B18DD" w:rsidRDefault="00BC54FE" w:rsidP="00BC54FE">
      <w:pPr>
        <w:widowControl w:val="0"/>
        <w:autoSpaceDE w:val="0"/>
        <w:autoSpaceDN w:val="0"/>
        <w:jc w:val="both"/>
        <w:rPr>
          <w:rFonts w:ascii="Verdana" w:eastAsia="Verdana" w:hAnsi="Verdana" w:cs="Verdana"/>
          <w:sz w:val="18"/>
          <w:szCs w:val="18"/>
          <w:lang w:val="es-419" w:eastAsia="es-ES"/>
        </w:rPr>
      </w:pPr>
      <w:r w:rsidRPr="000B18DD">
        <w:rPr>
          <w:rFonts w:ascii="Verdana" w:eastAsia="Verdana" w:hAnsi="Verdana" w:cs="Verdana"/>
          <w:sz w:val="18"/>
          <w:szCs w:val="18"/>
          <w:lang w:val="es-419" w:eastAsia="es-ES"/>
        </w:rPr>
        <w:t>El vaciado de hormigón debe ser de forma continua, solo se interrumpirá en los sectores donde los planos indiquen.</w:t>
      </w:r>
    </w:p>
    <w:p w14:paraId="2A149188" w14:textId="77777777" w:rsidR="00BC54FE" w:rsidRPr="000B18DD" w:rsidRDefault="00BC54FE" w:rsidP="00BC54FE">
      <w:pPr>
        <w:widowControl w:val="0"/>
        <w:autoSpaceDE w:val="0"/>
        <w:autoSpaceDN w:val="0"/>
        <w:jc w:val="both"/>
        <w:rPr>
          <w:rFonts w:ascii="Verdana" w:eastAsia="Verdana" w:hAnsi="Verdana" w:cs="Verdana"/>
          <w:sz w:val="18"/>
          <w:szCs w:val="18"/>
          <w:lang w:val="es-419" w:eastAsia="es-ES"/>
        </w:rPr>
      </w:pPr>
    </w:p>
    <w:p w14:paraId="721FE1E0" w14:textId="77777777" w:rsidR="00BC54FE" w:rsidRPr="000B18DD" w:rsidRDefault="00BC54FE" w:rsidP="00BC54FE">
      <w:pPr>
        <w:widowControl w:val="0"/>
        <w:autoSpaceDE w:val="0"/>
        <w:autoSpaceDN w:val="0"/>
        <w:jc w:val="both"/>
        <w:rPr>
          <w:rFonts w:ascii="Verdana" w:eastAsia="Verdana" w:hAnsi="Verdana" w:cs="Verdana"/>
          <w:b/>
          <w:sz w:val="18"/>
          <w:szCs w:val="18"/>
          <w:lang w:val="es-419" w:eastAsia="es-ES"/>
        </w:rPr>
      </w:pPr>
      <w:r w:rsidRPr="000B18DD">
        <w:rPr>
          <w:rFonts w:ascii="Verdana" w:eastAsia="Verdana" w:hAnsi="Verdana" w:cs="Verdana"/>
          <w:b/>
          <w:sz w:val="18"/>
          <w:szCs w:val="18"/>
          <w:lang w:val="es-419" w:eastAsia="es-ES"/>
        </w:rPr>
        <w:t>Terminado Superficial</w:t>
      </w:r>
    </w:p>
    <w:p w14:paraId="4C29358D" w14:textId="77777777" w:rsidR="00BC54FE" w:rsidRPr="000B18DD" w:rsidRDefault="00BC54FE" w:rsidP="00BC54FE">
      <w:pPr>
        <w:widowControl w:val="0"/>
        <w:autoSpaceDE w:val="0"/>
        <w:autoSpaceDN w:val="0"/>
        <w:jc w:val="both"/>
        <w:rPr>
          <w:rFonts w:ascii="Verdana" w:eastAsia="Verdana" w:hAnsi="Verdana" w:cs="Verdana"/>
          <w:sz w:val="18"/>
          <w:szCs w:val="18"/>
          <w:lang w:val="es-419" w:eastAsia="es-ES"/>
        </w:rPr>
      </w:pPr>
      <w:r w:rsidRPr="000B18DD">
        <w:rPr>
          <w:rFonts w:ascii="Verdana" w:eastAsia="Verdana" w:hAnsi="Verdana" w:cs="Verdana"/>
          <w:sz w:val="18"/>
          <w:szCs w:val="18"/>
          <w:lang w:val="es-419" w:eastAsia="es-ES"/>
        </w:rPr>
        <w:t>De manera posterior al hormigonado se ejecutará el terminado de la superficie de la rampa debiéndose dar una textura antideslizante y previendo las juntas de contracción a fin de evitar las fisuras por este fenómeno.</w:t>
      </w:r>
    </w:p>
    <w:p w14:paraId="63F840B5" w14:textId="77777777" w:rsidR="00BC54FE" w:rsidRPr="000B18DD" w:rsidRDefault="00BC54FE" w:rsidP="00BC54FE">
      <w:pPr>
        <w:widowControl w:val="0"/>
        <w:autoSpaceDE w:val="0"/>
        <w:autoSpaceDN w:val="0"/>
        <w:jc w:val="both"/>
        <w:rPr>
          <w:rFonts w:ascii="Verdana" w:eastAsia="Verdana" w:hAnsi="Verdana" w:cs="Verdana"/>
          <w:sz w:val="18"/>
          <w:szCs w:val="18"/>
          <w:lang w:val="es-419" w:eastAsia="es-ES"/>
        </w:rPr>
      </w:pPr>
    </w:p>
    <w:p w14:paraId="45D73B77" w14:textId="77777777" w:rsidR="00BC54FE" w:rsidRPr="000B18DD" w:rsidRDefault="00BC54FE" w:rsidP="00BC54FE">
      <w:pPr>
        <w:widowControl w:val="0"/>
        <w:autoSpaceDE w:val="0"/>
        <w:autoSpaceDN w:val="0"/>
        <w:jc w:val="both"/>
        <w:rPr>
          <w:rFonts w:ascii="Verdana" w:eastAsia="Verdana" w:hAnsi="Verdana" w:cs="Verdana"/>
          <w:sz w:val="18"/>
          <w:szCs w:val="18"/>
          <w:lang w:val="es-419" w:eastAsia="es-ES"/>
        </w:rPr>
      </w:pPr>
      <w:r w:rsidRPr="000B18DD">
        <w:rPr>
          <w:rFonts w:ascii="Verdana" w:eastAsia="Verdana" w:hAnsi="Verdana" w:cs="Verdana"/>
          <w:sz w:val="18"/>
          <w:szCs w:val="18"/>
          <w:lang w:val="es-419" w:eastAsia="es-ES"/>
        </w:rPr>
        <w:t xml:space="preserve">El acabado del contrapiso deberá realizarse con plancha metálica o </w:t>
      </w:r>
      <w:proofErr w:type="spellStart"/>
      <w:r w:rsidRPr="000B18DD">
        <w:rPr>
          <w:rFonts w:ascii="Verdana" w:eastAsia="Verdana" w:hAnsi="Verdana" w:cs="Verdana"/>
          <w:sz w:val="18"/>
          <w:szCs w:val="18"/>
          <w:lang w:val="es-419" w:eastAsia="es-ES"/>
        </w:rPr>
        <w:t>frotachado</w:t>
      </w:r>
      <w:proofErr w:type="spellEnd"/>
      <w:r w:rsidRPr="000B18DD">
        <w:rPr>
          <w:rFonts w:ascii="Verdana" w:eastAsia="Verdana" w:hAnsi="Verdana" w:cs="Verdana"/>
          <w:sz w:val="18"/>
          <w:szCs w:val="18"/>
          <w:lang w:val="es-419" w:eastAsia="es-ES"/>
        </w:rPr>
        <w:t>, dependiendo del tipo de acabado indicado en los planos constructivos o instrucciones del Inspector de proyecto.</w:t>
      </w:r>
    </w:p>
    <w:p w14:paraId="6D112AA8" w14:textId="77777777" w:rsidR="00BC54FE" w:rsidRPr="000B18DD" w:rsidRDefault="00BC54FE" w:rsidP="00BC54FE">
      <w:pPr>
        <w:widowControl w:val="0"/>
        <w:autoSpaceDE w:val="0"/>
        <w:autoSpaceDN w:val="0"/>
        <w:jc w:val="both"/>
        <w:rPr>
          <w:rFonts w:ascii="Verdana" w:eastAsia="Verdana" w:hAnsi="Verdana" w:cs="Verdana"/>
          <w:sz w:val="18"/>
          <w:szCs w:val="18"/>
          <w:lang w:val="es-419" w:eastAsia="es-ES"/>
        </w:rPr>
      </w:pPr>
    </w:p>
    <w:p w14:paraId="469E547C" w14:textId="77777777" w:rsidR="00BC54FE" w:rsidRPr="000B18DD" w:rsidRDefault="00BC54FE" w:rsidP="00BC54FE">
      <w:pPr>
        <w:widowControl w:val="0"/>
        <w:autoSpaceDE w:val="0"/>
        <w:autoSpaceDN w:val="0"/>
        <w:jc w:val="both"/>
        <w:rPr>
          <w:rFonts w:ascii="Verdana" w:eastAsia="Verdana" w:hAnsi="Verdana" w:cs="Verdana"/>
          <w:b/>
          <w:sz w:val="18"/>
          <w:szCs w:val="18"/>
          <w:lang w:val="es-419" w:eastAsia="es-ES"/>
        </w:rPr>
      </w:pPr>
      <w:r w:rsidRPr="000B18DD">
        <w:rPr>
          <w:rFonts w:ascii="Verdana" w:eastAsia="Verdana" w:hAnsi="Verdana" w:cs="Verdana"/>
          <w:b/>
          <w:sz w:val="18"/>
          <w:szCs w:val="18"/>
          <w:lang w:val="es-419" w:eastAsia="es-ES"/>
        </w:rPr>
        <w:t>Protección y Curado</w:t>
      </w:r>
    </w:p>
    <w:p w14:paraId="431BF0CA" w14:textId="77777777" w:rsidR="00BC54FE" w:rsidRPr="000B18DD" w:rsidRDefault="00BC54FE" w:rsidP="00BC54FE">
      <w:pPr>
        <w:widowControl w:val="0"/>
        <w:autoSpaceDE w:val="0"/>
        <w:autoSpaceDN w:val="0"/>
        <w:jc w:val="both"/>
        <w:rPr>
          <w:rFonts w:ascii="Verdana" w:eastAsia="Verdana" w:hAnsi="Verdana" w:cs="Verdana"/>
          <w:sz w:val="18"/>
          <w:szCs w:val="18"/>
          <w:lang w:val="es-419" w:eastAsia="es-ES"/>
        </w:rPr>
      </w:pPr>
      <w:r w:rsidRPr="000B18DD">
        <w:rPr>
          <w:rFonts w:ascii="Verdana" w:eastAsia="Verdana" w:hAnsi="Verdana" w:cs="Verdana"/>
          <w:sz w:val="18"/>
          <w:szCs w:val="18"/>
          <w:lang w:val="es-419"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21F143C3" w14:textId="77777777" w:rsidR="00BC54FE" w:rsidRPr="000B18DD" w:rsidRDefault="00BC54FE" w:rsidP="00BC54FE">
      <w:pPr>
        <w:widowControl w:val="0"/>
        <w:autoSpaceDE w:val="0"/>
        <w:autoSpaceDN w:val="0"/>
        <w:jc w:val="both"/>
        <w:rPr>
          <w:rFonts w:ascii="Verdana" w:eastAsia="Verdana" w:hAnsi="Verdana" w:cs="Verdana"/>
          <w:sz w:val="18"/>
          <w:szCs w:val="18"/>
          <w:lang w:val="es-419" w:eastAsia="es-ES"/>
        </w:rPr>
      </w:pPr>
    </w:p>
    <w:p w14:paraId="3FC1432B" w14:textId="77777777" w:rsidR="00BC54FE" w:rsidRPr="000B18DD" w:rsidRDefault="00BC54FE" w:rsidP="00BC54FE">
      <w:pPr>
        <w:widowControl w:val="0"/>
        <w:autoSpaceDE w:val="0"/>
        <w:autoSpaceDN w:val="0"/>
        <w:jc w:val="both"/>
        <w:rPr>
          <w:rFonts w:ascii="Verdana" w:eastAsia="Verdana" w:hAnsi="Verdana" w:cs="Verdana"/>
          <w:sz w:val="18"/>
          <w:szCs w:val="18"/>
          <w:lang w:val="es-419" w:eastAsia="es-ES"/>
        </w:rPr>
      </w:pPr>
      <w:r w:rsidRPr="000B18DD">
        <w:rPr>
          <w:rFonts w:ascii="Verdana" w:eastAsia="Verdana" w:hAnsi="Verdana" w:cs="Verdana"/>
          <w:sz w:val="18"/>
          <w:szCs w:val="18"/>
          <w:lang w:val="es-419" w:eastAsia="es-ES"/>
        </w:rPr>
        <w:t>El tiempo de curado será el indicado en el proyecto o el indicado por el Inspector de proyecto. En ningún caso el tiempo de curado será menos de 5 días a partir del momento en que se inició el endurecimiento.</w:t>
      </w:r>
    </w:p>
    <w:p w14:paraId="743A8C5A" w14:textId="77777777" w:rsidR="00BC54FE" w:rsidRPr="000B18DD" w:rsidRDefault="00BC54FE" w:rsidP="00BC54FE">
      <w:pPr>
        <w:widowControl w:val="0"/>
        <w:autoSpaceDE w:val="0"/>
        <w:autoSpaceDN w:val="0"/>
        <w:jc w:val="both"/>
        <w:rPr>
          <w:rFonts w:ascii="Verdana" w:eastAsia="Verdana" w:hAnsi="Verdana" w:cs="Verdana"/>
          <w:sz w:val="18"/>
          <w:szCs w:val="18"/>
          <w:lang w:val="es-419" w:eastAsia="es-ES"/>
        </w:rPr>
      </w:pPr>
    </w:p>
    <w:p w14:paraId="052760B2" w14:textId="77777777" w:rsidR="00BC54FE" w:rsidRPr="000B18DD" w:rsidRDefault="00BC54FE" w:rsidP="00BC54FE">
      <w:pPr>
        <w:widowControl w:val="0"/>
        <w:autoSpaceDE w:val="0"/>
        <w:autoSpaceDN w:val="0"/>
        <w:jc w:val="both"/>
        <w:rPr>
          <w:rFonts w:ascii="Verdana" w:eastAsia="Verdana" w:hAnsi="Verdana" w:cs="Verdana"/>
          <w:sz w:val="18"/>
          <w:szCs w:val="18"/>
          <w:lang w:val="es-419" w:eastAsia="es-ES"/>
        </w:rPr>
      </w:pPr>
      <w:r w:rsidRPr="000B18DD">
        <w:rPr>
          <w:rFonts w:ascii="Verdana" w:eastAsia="Verdana" w:hAnsi="Verdana" w:cs="Verdana"/>
          <w:sz w:val="18"/>
          <w:szCs w:val="18"/>
          <w:lang w:val="es-419" w:eastAsia="es-ES"/>
        </w:rPr>
        <w:t>Durante la construcción, queda prohibido aplicar cargas, acumular materiales, equipo o maquinarias que generen daño en el elemento.</w:t>
      </w:r>
    </w:p>
    <w:p w14:paraId="52B533DA" w14:textId="77777777" w:rsidR="00BC54FE" w:rsidRPr="000B18DD" w:rsidRDefault="00BC54FE" w:rsidP="00BC54FE">
      <w:pPr>
        <w:widowControl w:val="0"/>
        <w:autoSpaceDE w:val="0"/>
        <w:autoSpaceDN w:val="0"/>
        <w:jc w:val="both"/>
        <w:rPr>
          <w:rFonts w:ascii="Verdana" w:eastAsia="Verdana" w:hAnsi="Verdana" w:cs="Verdana"/>
          <w:sz w:val="18"/>
          <w:szCs w:val="18"/>
          <w:lang w:val="es-419" w:eastAsia="es-ES"/>
        </w:rPr>
      </w:pPr>
    </w:p>
    <w:p w14:paraId="0C930BF6" w14:textId="77777777" w:rsidR="00BC54FE" w:rsidRPr="000B18DD" w:rsidRDefault="00BC54FE" w:rsidP="00BC54FE">
      <w:pPr>
        <w:widowControl w:val="0"/>
        <w:autoSpaceDE w:val="0"/>
        <w:autoSpaceDN w:val="0"/>
        <w:jc w:val="both"/>
        <w:rPr>
          <w:rFonts w:ascii="Verdana" w:eastAsia="Verdana" w:hAnsi="Verdana" w:cs="Verdana"/>
          <w:b/>
          <w:sz w:val="18"/>
          <w:szCs w:val="18"/>
          <w:lang w:val="es-419" w:eastAsia="es-ES"/>
        </w:rPr>
      </w:pPr>
      <w:r w:rsidRPr="000B18DD">
        <w:rPr>
          <w:rFonts w:ascii="Verdana" w:eastAsia="Verdana" w:hAnsi="Verdana" w:cs="Verdana"/>
          <w:b/>
          <w:sz w:val="18"/>
          <w:szCs w:val="18"/>
          <w:lang w:val="es-419" w:eastAsia="es-ES"/>
        </w:rPr>
        <w:t>Criterios de Aceptación y Rechazo</w:t>
      </w:r>
    </w:p>
    <w:p w14:paraId="003EA713" w14:textId="77777777" w:rsidR="00BC54FE" w:rsidRPr="000B18DD" w:rsidRDefault="00BC54FE" w:rsidP="00BC54FE">
      <w:pPr>
        <w:widowControl w:val="0"/>
        <w:autoSpaceDE w:val="0"/>
        <w:autoSpaceDN w:val="0"/>
        <w:jc w:val="both"/>
        <w:rPr>
          <w:rFonts w:ascii="Verdana" w:eastAsia="Verdana" w:hAnsi="Verdana" w:cs="Verdana"/>
          <w:sz w:val="18"/>
          <w:szCs w:val="18"/>
          <w:lang w:val="es-419" w:eastAsia="es-ES"/>
        </w:rPr>
      </w:pPr>
      <w:r w:rsidRPr="000B18DD">
        <w:rPr>
          <w:rFonts w:ascii="Verdana" w:eastAsia="Verdana" w:hAnsi="Verdana" w:cs="Verdana"/>
          <w:sz w:val="18"/>
          <w:szCs w:val="18"/>
          <w:lang w:val="es-419" w:eastAsia="es-ES"/>
        </w:rPr>
        <w:t>Todo elemento que no cumpla con el alineamiento, pendiente, espesores o replanteo, será rechazado debiendo el Inspector de proyecto indicar claramente el o los sectores que han sido observados.</w:t>
      </w:r>
    </w:p>
    <w:p w14:paraId="7E9C3B0C" w14:textId="77777777" w:rsidR="00BC54FE" w:rsidRPr="000B18DD" w:rsidRDefault="00BC54FE" w:rsidP="00BC54FE">
      <w:pPr>
        <w:widowControl w:val="0"/>
        <w:autoSpaceDE w:val="0"/>
        <w:autoSpaceDN w:val="0"/>
        <w:jc w:val="both"/>
        <w:rPr>
          <w:rFonts w:ascii="Verdana" w:eastAsia="Verdana" w:hAnsi="Verdana" w:cs="Verdana"/>
          <w:sz w:val="18"/>
          <w:szCs w:val="18"/>
          <w:lang w:val="es-419" w:eastAsia="es-ES"/>
        </w:rPr>
      </w:pPr>
    </w:p>
    <w:p w14:paraId="4A922F93" w14:textId="77777777" w:rsidR="00BC54FE" w:rsidRPr="000B18DD" w:rsidRDefault="00BC54FE" w:rsidP="00BC54FE">
      <w:pPr>
        <w:widowControl w:val="0"/>
        <w:autoSpaceDE w:val="0"/>
        <w:autoSpaceDN w:val="0"/>
        <w:jc w:val="both"/>
        <w:rPr>
          <w:rFonts w:ascii="Verdana" w:eastAsia="Verdana" w:hAnsi="Verdana" w:cs="Verdana"/>
          <w:sz w:val="18"/>
          <w:szCs w:val="18"/>
          <w:lang w:val="es-419" w:eastAsia="es-ES"/>
        </w:rPr>
      </w:pPr>
      <w:r w:rsidRPr="000B18DD">
        <w:rPr>
          <w:rFonts w:ascii="Verdana" w:eastAsia="Verdana" w:hAnsi="Verdana" w:cs="Verdana"/>
          <w:sz w:val="18"/>
          <w:szCs w:val="18"/>
          <w:lang w:val="es-419" w:eastAsia="es-ES"/>
        </w:rPr>
        <w:t>Cualquier fisura, grieta, desportillada, desgastada, desmoche o asentamiento que sufra el elemento durante la etapa de la obra será rechazada y deberá ser subsanada por la Entidad Ejecutora.</w:t>
      </w:r>
    </w:p>
    <w:p w14:paraId="6537F823" w14:textId="77777777" w:rsidR="00BC54FE" w:rsidRPr="000B18DD" w:rsidRDefault="00BC54FE" w:rsidP="00BC54FE">
      <w:pPr>
        <w:widowControl w:val="0"/>
        <w:autoSpaceDE w:val="0"/>
        <w:autoSpaceDN w:val="0"/>
        <w:jc w:val="both"/>
        <w:rPr>
          <w:rFonts w:ascii="Verdana" w:eastAsia="Verdana" w:hAnsi="Verdana" w:cs="Verdana"/>
          <w:sz w:val="18"/>
          <w:szCs w:val="18"/>
          <w:lang w:val="es-419" w:eastAsia="es-ES"/>
        </w:rPr>
      </w:pPr>
    </w:p>
    <w:p w14:paraId="2F373979" w14:textId="77777777" w:rsidR="00BC54FE" w:rsidRPr="000B18DD" w:rsidRDefault="00BC54FE" w:rsidP="00BC54FE">
      <w:pPr>
        <w:widowControl w:val="0"/>
        <w:autoSpaceDE w:val="0"/>
        <w:autoSpaceDN w:val="0"/>
        <w:jc w:val="both"/>
        <w:rPr>
          <w:rFonts w:ascii="Verdana" w:eastAsia="Verdana" w:hAnsi="Verdana" w:cs="Verdana"/>
          <w:sz w:val="18"/>
          <w:szCs w:val="18"/>
          <w:lang w:val="es-419" w:eastAsia="es-ES"/>
        </w:rPr>
      </w:pPr>
      <w:r w:rsidRPr="000B18DD">
        <w:rPr>
          <w:rFonts w:ascii="Verdana" w:eastAsia="Verdana" w:hAnsi="Verdana" w:cs="Verdana"/>
          <w:sz w:val="18"/>
          <w:szCs w:val="18"/>
          <w:lang w:val="es-419" w:eastAsia="es-ES"/>
        </w:rPr>
        <w:t>Todo material, hormigón o elemento ejecutado que sea rechazado se procederá a su curado, corrección, demolición o reposición, actividad que deberá ser aprobada por el Inspector de proyecto.</w:t>
      </w:r>
    </w:p>
    <w:p w14:paraId="74A499DD" w14:textId="77777777" w:rsidR="00BC54FE" w:rsidRPr="000B18DD" w:rsidRDefault="00BC54FE" w:rsidP="00BC54FE">
      <w:pPr>
        <w:widowControl w:val="0"/>
        <w:autoSpaceDE w:val="0"/>
        <w:autoSpaceDN w:val="0"/>
        <w:jc w:val="both"/>
        <w:rPr>
          <w:rFonts w:ascii="Verdana" w:eastAsia="Verdana" w:hAnsi="Verdana" w:cs="Verdana"/>
          <w:sz w:val="18"/>
          <w:szCs w:val="18"/>
          <w:lang w:val="es-419" w:eastAsia="es-ES"/>
        </w:rPr>
      </w:pPr>
    </w:p>
    <w:p w14:paraId="69AFBB5A" w14:textId="77777777" w:rsidR="00BC54FE" w:rsidRPr="000B18DD" w:rsidRDefault="00BC54FE" w:rsidP="00BC54FE">
      <w:pPr>
        <w:widowControl w:val="0"/>
        <w:autoSpaceDE w:val="0"/>
        <w:autoSpaceDN w:val="0"/>
        <w:jc w:val="both"/>
        <w:rPr>
          <w:rFonts w:ascii="Verdana" w:eastAsia="Verdana" w:hAnsi="Verdana" w:cs="Verdana"/>
          <w:sz w:val="18"/>
          <w:szCs w:val="18"/>
          <w:lang w:val="es-419" w:eastAsia="es-ES"/>
        </w:rPr>
      </w:pPr>
      <w:r w:rsidRPr="000B18DD">
        <w:rPr>
          <w:rFonts w:ascii="Verdana" w:eastAsia="Verdana" w:hAnsi="Verdana" w:cs="Verdana"/>
          <w:sz w:val="18"/>
          <w:szCs w:val="18"/>
          <w:lang w:val="es-419" w:eastAsia="es-ES"/>
        </w:rPr>
        <w:t>Todos las demoliciones, curados y reemplazos necesarios serán cancelados por la Entidad Ejecutora.</w:t>
      </w:r>
    </w:p>
    <w:p w14:paraId="15B36681"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1E70318A"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MEDICIÓN. -</w:t>
      </w:r>
    </w:p>
    <w:p w14:paraId="51294A55"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3815787E" w14:textId="77777777" w:rsidR="00BC54FE" w:rsidRPr="000B18DD" w:rsidRDefault="00BC54FE" w:rsidP="00BC54FE">
      <w:pPr>
        <w:widowControl w:val="0"/>
        <w:autoSpaceDE w:val="0"/>
        <w:autoSpaceDN w:val="0"/>
        <w:jc w:val="both"/>
        <w:rPr>
          <w:rFonts w:ascii="Verdana" w:eastAsia="Verdana" w:hAnsi="Verdana" w:cs="Verdana"/>
          <w:sz w:val="18"/>
          <w:szCs w:val="18"/>
          <w:lang w:val="es-419" w:eastAsia="es-ES"/>
        </w:rPr>
      </w:pPr>
      <w:r w:rsidRPr="000B18DD">
        <w:rPr>
          <w:rFonts w:ascii="Verdana" w:eastAsia="Verdana" w:hAnsi="Verdana" w:cs="Verdana"/>
          <w:sz w:val="18"/>
          <w:szCs w:val="18"/>
          <w:lang w:val="es-419" w:eastAsia="es-ES"/>
        </w:rPr>
        <w:t xml:space="preserve">El empedrado y contrapiso de cemento se medirá en </w:t>
      </w:r>
      <w:r w:rsidRPr="000B18DD">
        <w:rPr>
          <w:rFonts w:ascii="Verdana" w:eastAsia="Verdana" w:hAnsi="Verdana" w:cs="Verdana"/>
          <w:b/>
          <w:sz w:val="18"/>
          <w:szCs w:val="18"/>
          <w:lang w:val="es-419" w:eastAsia="es-ES"/>
        </w:rPr>
        <w:t>metros cuadrados</w:t>
      </w:r>
      <w:r w:rsidRPr="000B18DD">
        <w:rPr>
          <w:rFonts w:ascii="Verdana" w:eastAsia="Verdana" w:hAnsi="Verdana" w:cs="Verdana"/>
          <w:sz w:val="18"/>
          <w:szCs w:val="18"/>
          <w:lang w:val="es-419" w:eastAsia="es-ES"/>
        </w:rPr>
        <w:t xml:space="preserve"> tomando en cuenta únicamente las superficies netas ejecutadas y autorizadas.</w:t>
      </w:r>
    </w:p>
    <w:p w14:paraId="2ABC5CE8"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1744EFAC" w14:textId="77777777" w:rsidR="00BC54FE" w:rsidRPr="000B18DD" w:rsidRDefault="00BC54FE" w:rsidP="00BC54FE">
      <w:pPr>
        <w:widowControl w:val="0"/>
        <w:tabs>
          <w:tab w:val="left" w:pos="560"/>
        </w:tabs>
        <w:autoSpaceDE w:val="0"/>
        <w:autoSpaceDN w:val="0"/>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APORTE PROPIO. -</w:t>
      </w:r>
    </w:p>
    <w:p w14:paraId="4AAB6696" w14:textId="77777777" w:rsidR="00BC54FE" w:rsidRPr="000B18DD" w:rsidRDefault="00BC54FE" w:rsidP="00BC54FE">
      <w:pPr>
        <w:widowControl w:val="0"/>
        <w:tabs>
          <w:tab w:val="left" w:pos="2025"/>
        </w:tabs>
        <w:autoSpaceDE w:val="0"/>
        <w:autoSpaceDN w:val="0"/>
        <w:rPr>
          <w:rFonts w:ascii="Verdana" w:eastAsia="Verdana" w:hAnsi="Verdana" w:cs="Verdana"/>
          <w:b/>
          <w:sz w:val="18"/>
          <w:szCs w:val="18"/>
          <w:lang w:eastAsia="es-ES"/>
        </w:rPr>
      </w:pPr>
    </w:p>
    <w:p w14:paraId="2C8B5ED0"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El aporte propio se encuentra especificado en el </w:t>
      </w:r>
      <w:r w:rsidRPr="000B18DD">
        <w:rPr>
          <w:rFonts w:ascii="Verdana" w:eastAsia="Verdana" w:hAnsi="Verdana" w:cs="Tahoma"/>
          <w:sz w:val="18"/>
          <w:szCs w:val="18"/>
          <w:lang w:eastAsia="es-ES"/>
        </w:rPr>
        <w:t xml:space="preserve">análisis de precios unitarios, </w:t>
      </w:r>
      <w:r w:rsidRPr="000B18DD">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9C10EA0"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p>
    <w:p w14:paraId="7E5B11BF"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Este aporte propio estará sujeto al cronograma de ejecución de obra de la Entidad Ejecutora.</w:t>
      </w:r>
    </w:p>
    <w:p w14:paraId="06C4D5E2" w14:textId="77777777" w:rsidR="00BC54FE" w:rsidRPr="000B18DD" w:rsidRDefault="00BC54FE" w:rsidP="00BC54FE">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C54FE" w:rsidRPr="000B18DD" w14:paraId="259A6083" w14:textId="77777777" w:rsidTr="008D4C3B">
        <w:tc>
          <w:tcPr>
            <w:tcW w:w="584" w:type="dxa"/>
            <w:shd w:val="clear" w:color="auto" w:fill="FFC000"/>
          </w:tcPr>
          <w:p w14:paraId="484DFE91" w14:textId="77777777" w:rsidR="00BC54FE" w:rsidRPr="000B18DD" w:rsidRDefault="00BC54FE" w:rsidP="008D4C3B">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shd w:val="clear" w:color="auto" w:fill="FFC000"/>
          </w:tcPr>
          <w:p w14:paraId="732BD4BE"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CODIGO</w:t>
            </w:r>
          </w:p>
        </w:tc>
        <w:tc>
          <w:tcPr>
            <w:tcW w:w="1145" w:type="dxa"/>
            <w:shd w:val="clear" w:color="auto" w:fill="FFC000"/>
          </w:tcPr>
          <w:p w14:paraId="738D7595"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FFC000"/>
          </w:tcPr>
          <w:p w14:paraId="14E4B903"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ITEM</w:t>
            </w:r>
          </w:p>
        </w:tc>
      </w:tr>
      <w:tr w:rsidR="00BC54FE" w:rsidRPr="000B18DD" w14:paraId="406C7611" w14:textId="77777777" w:rsidTr="008D4C3B">
        <w:tc>
          <w:tcPr>
            <w:tcW w:w="584" w:type="dxa"/>
            <w:shd w:val="clear" w:color="auto" w:fill="B8CCE4"/>
          </w:tcPr>
          <w:p w14:paraId="2E7552D0"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12</w:t>
            </w:r>
          </w:p>
        </w:tc>
        <w:tc>
          <w:tcPr>
            <w:tcW w:w="2385" w:type="dxa"/>
            <w:shd w:val="clear" w:color="auto" w:fill="B8CCE4"/>
            <w:vAlign w:val="center"/>
          </w:tcPr>
          <w:p w14:paraId="65F6CB81"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Tahoma"/>
                <w:b/>
                <w:sz w:val="18"/>
                <w:szCs w:val="18"/>
              </w:rPr>
              <w:t>VAC-OG-MES-1</w:t>
            </w:r>
          </w:p>
        </w:tc>
        <w:tc>
          <w:tcPr>
            <w:tcW w:w="1145" w:type="dxa"/>
            <w:shd w:val="clear" w:color="auto" w:fill="B8CCE4"/>
            <w:vAlign w:val="center"/>
          </w:tcPr>
          <w:p w14:paraId="47E9FAD1"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M2</w:t>
            </w:r>
          </w:p>
        </w:tc>
        <w:tc>
          <w:tcPr>
            <w:tcW w:w="5520" w:type="dxa"/>
            <w:shd w:val="clear" w:color="auto" w:fill="B8CCE4"/>
            <w:vAlign w:val="center"/>
          </w:tcPr>
          <w:p w14:paraId="7647ED6D" w14:textId="77777777" w:rsidR="00BC54FE" w:rsidRPr="000B18DD" w:rsidRDefault="00BC54FE" w:rsidP="008D4C3B">
            <w:pPr>
              <w:widowControl w:val="0"/>
              <w:autoSpaceDE w:val="0"/>
              <w:autoSpaceDN w:val="0"/>
              <w:spacing w:line="276" w:lineRule="auto"/>
              <w:jc w:val="center"/>
              <w:rPr>
                <w:rFonts w:ascii="Verdana" w:eastAsia="Verdana" w:hAnsi="Verdana" w:cs="Verdana"/>
                <w:b/>
                <w:sz w:val="18"/>
                <w:szCs w:val="18"/>
              </w:rPr>
            </w:pPr>
            <w:r w:rsidRPr="000B18DD">
              <w:rPr>
                <w:rFonts w:ascii="Verdana" w:eastAsia="Verdana" w:hAnsi="Verdana" w:cs="Tahoma"/>
                <w:b/>
                <w:bCs/>
                <w:sz w:val="18"/>
                <w:szCs w:val="18"/>
              </w:rPr>
              <w:t>MESÓN DE HORMIGÓN ARMADO PARA COCINA</w:t>
            </w:r>
          </w:p>
        </w:tc>
      </w:tr>
    </w:tbl>
    <w:p w14:paraId="1BFA539A"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6D660439"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DESCRIPCIÓN. –</w:t>
      </w:r>
    </w:p>
    <w:p w14:paraId="7DBCF145" w14:textId="77777777" w:rsidR="00BC54FE" w:rsidRPr="000B18DD" w:rsidRDefault="00BC54FE" w:rsidP="00BC54FE">
      <w:pPr>
        <w:widowControl w:val="0"/>
        <w:tabs>
          <w:tab w:val="left" w:pos="560"/>
        </w:tabs>
        <w:autoSpaceDE w:val="0"/>
        <w:autoSpaceDN w:val="0"/>
        <w:jc w:val="both"/>
        <w:rPr>
          <w:rFonts w:ascii="Verdana" w:eastAsia="Verdana" w:hAnsi="Verdana" w:cs="Calibri"/>
          <w:color w:val="000000"/>
          <w:sz w:val="18"/>
          <w:szCs w:val="18"/>
          <w:lang w:eastAsia="es-ES"/>
        </w:rPr>
      </w:pPr>
    </w:p>
    <w:p w14:paraId="5480D9ED"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Este ítem se refiere a la construcción de mesón de hormigón armado con dimensiones señaladas en los planos de detalles, e indicaciones del Inspector de proyecto.</w:t>
      </w:r>
    </w:p>
    <w:p w14:paraId="6E354EA8"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0E178303"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MATERIALES, HERRAMIENTAS Y EQUIPO. –</w:t>
      </w:r>
    </w:p>
    <w:p w14:paraId="3709C6DC"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0D1EA551"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La Entidad Ejecutora proporcionará todos los materiales necesarios para la ejecución de los trabajos, </w:t>
      </w:r>
      <w:r w:rsidRPr="000B18DD">
        <w:rPr>
          <w:rFonts w:ascii="Verdana" w:eastAsia="Verdana" w:hAnsi="Verdana" w:cs="Tahoma"/>
          <w:sz w:val="18"/>
          <w:szCs w:val="18"/>
          <w:lang w:eastAsia="es-ES"/>
        </w:rPr>
        <w:lastRenderedPageBreak/>
        <w:t>exceptuando los de aporte propio y los mismos deberán ser aprobados por el inspector.</w:t>
      </w:r>
    </w:p>
    <w:p w14:paraId="6BB8BB29"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28F11094"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4315BAD5" w14:textId="77777777" w:rsidR="00BC54FE" w:rsidRPr="000B18DD" w:rsidRDefault="00BC54FE" w:rsidP="00BC54FE">
      <w:pPr>
        <w:widowControl w:val="0"/>
        <w:autoSpaceDE w:val="0"/>
        <w:autoSpaceDN w:val="0"/>
        <w:adjustRightInd w:val="0"/>
        <w:jc w:val="both"/>
        <w:rPr>
          <w:rFonts w:ascii="Verdana" w:eastAsia="Calibri" w:hAnsi="Verdana" w:cs="Verdana"/>
          <w:color w:val="000000"/>
          <w:sz w:val="18"/>
          <w:szCs w:val="18"/>
          <w:lang w:eastAsia="es-ES"/>
        </w:rPr>
      </w:pPr>
    </w:p>
    <w:p w14:paraId="33AD58A5"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1C2E6E90"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3C543BC4"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685A38D" w14:textId="77777777" w:rsidR="00BC54FE" w:rsidRPr="000B18DD" w:rsidRDefault="00BC54FE" w:rsidP="00BC54FE">
      <w:pPr>
        <w:widowControl w:val="0"/>
        <w:autoSpaceDE w:val="0"/>
        <w:autoSpaceDN w:val="0"/>
        <w:jc w:val="both"/>
        <w:rPr>
          <w:rFonts w:ascii="Verdana" w:eastAsia="Verdana" w:hAnsi="Verdana" w:cs="Verdana"/>
          <w:color w:val="000000"/>
          <w:sz w:val="18"/>
          <w:szCs w:val="18"/>
          <w:lang w:eastAsia="es-ES"/>
        </w:rPr>
      </w:pPr>
    </w:p>
    <w:p w14:paraId="4FE0076D"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FORMA DE EJECUCIÓN. –</w:t>
      </w:r>
    </w:p>
    <w:p w14:paraId="6089CB12"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21404FA7"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3B3C728A"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1902ECCE"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 general, se deberán cumplir con las siguientes directrices referidas a la ejecución.</w:t>
      </w:r>
    </w:p>
    <w:p w14:paraId="2043580E"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5295D3EC" w14:textId="77777777" w:rsidR="00BC54FE" w:rsidRPr="000B18DD" w:rsidRDefault="00BC54FE" w:rsidP="00BC54FE">
      <w:pPr>
        <w:widowControl w:val="0"/>
        <w:tabs>
          <w:tab w:val="left" w:pos="8711"/>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Encofrados</w:t>
      </w:r>
    </w:p>
    <w:p w14:paraId="58EFDF79"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Los encofrados podrán ser de madera, metálicos u otro material lo suficientemente rígido, estanco y estable.</w:t>
      </w:r>
    </w:p>
    <w:p w14:paraId="055CFD87"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5B76CBFA"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777C2EE7"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72204222"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5A961A0C"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4B721666"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Los encofrados deberán ser estancos a fin de evitar el empobrecimiento del hormigón por escurrimiento del agua.</w:t>
      </w:r>
    </w:p>
    <w:p w14:paraId="72D2314D"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04BA468B"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793107CD"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69054459"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0A1BF45C"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6D7A21B8"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016C87CF"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3BA2BC55"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6D1FE231" w14:textId="77777777" w:rsidR="00BC54FE" w:rsidRPr="000B18DD" w:rsidRDefault="00BC54FE" w:rsidP="00BC54FE">
      <w:pPr>
        <w:widowControl w:val="0"/>
        <w:autoSpaceDE w:val="0"/>
        <w:autoSpaceDN w:val="0"/>
        <w:jc w:val="both"/>
        <w:rPr>
          <w:rFonts w:ascii="Verdana" w:eastAsia="Verdana" w:hAnsi="Verdana" w:cs="Tahoma"/>
          <w:b/>
          <w:sz w:val="18"/>
          <w:szCs w:val="18"/>
          <w:lang w:eastAsia="es-ES"/>
        </w:rPr>
      </w:pPr>
    </w:p>
    <w:p w14:paraId="7B356AE2" w14:textId="77777777" w:rsidR="00BC54FE" w:rsidRPr="000B18DD" w:rsidRDefault="00BC54FE" w:rsidP="00BC54FE">
      <w:pPr>
        <w:widowControl w:val="0"/>
        <w:tabs>
          <w:tab w:val="left" w:pos="560"/>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 xml:space="preserve">Limpieza y colocación </w:t>
      </w:r>
    </w:p>
    <w:p w14:paraId="4B524E52"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2F93811F"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p>
    <w:p w14:paraId="48CD5A3A"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Si a momento de colocar el hormigón existieran barras con mortero u hormigón endurecido, éstos se deberán eliminar completamente.</w:t>
      </w:r>
    </w:p>
    <w:p w14:paraId="090B465B"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p>
    <w:p w14:paraId="1096B806"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011E830B"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p>
    <w:p w14:paraId="0A95EDB4"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Para sostener, separar y mantener los recubrimientos de las armaduras, se emplearán soportes </w:t>
      </w:r>
      <w:r w:rsidRPr="000B18DD">
        <w:rPr>
          <w:rFonts w:ascii="Verdana" w:eastAsia="Verdana" w:hAnsi="Verdana" w:cs="Verdana"/>
          <w:sz w:val="18"/>
          <w:szCs w:val="18"/>
          <w:lang w:eastAsia="es-ES"/>
        </w:rPr>
        <w:lastRenderedPageBreak/>
        <w:t>(galletas)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4CCC86B"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p>
    <w:p w14:paraId="2F316E6D"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En caso de no especificarse los recubrimientos en los planos, se aplicarán los siguientes:</w:t>
      </w:r>
    </w:p>
    <w:p w14:paraId="16661A9D" w14:textId="77777777" w:rsidR="00BC54FE" w:rsidRPr="000B18DD" w:rsidRDefault="00BC54FE" w:rsidP="00BC54FE">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Ambientes interiores protegidos:                            </w:t>
      </w:r>
      <w:r w:rsidRPr="000B18DD">
        <w:rPr>
          <w:rFonts w:ascii="Verdana" w:eastAsia="Verdana" w:hAnsi="Verdana" w:cs="Verdana"/>
          <w:sz w:val="18"/>
          <w:szCs w:val="18"/>
          <w:lang w:eastAsia="es-ES"/>
        </w:rPr>
        <w:tab/>
      </w:r>
      <w:r w:rsidRPr="000B18DD">
        <w:rPr>
          <w:rFonts w:ascii="Verdana" w:eastAsia="Verdana" w:hAnsi="Verdana" w:cs="Verdana"/>
          <w:sz w:val="18"/>
          <w:szCs w:val="18"/>
          <w:lang w:eastAsia="es-ES"/>
        </w:rPr>
        <w:tab/>
        <w:t>1,0 a 1,5   cm</w:t>
      </w:r>
    </w:p>
    <w:p w14:paraId="6617AE0C" w14:textId="77777777" w:rsidR="00BC54FE" w:rsidRPr="000B18DD" w:rsidRDefault="00BC54FE" w:rsidP="00BC54FE">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Elementos expuestos a la atmósfera normal:        </w:t>
      </w:r>
      <w:r w:rsidRPr="000B18DD">
        <w:rPr>
          <w:rFonts w:ascii="Verdana" w:eastAsia="Verdana" w:hAnsi="Verdana" w:cs="Verdana"/>
          <w:sz w:val="18"/>
          <w:szCs w:val="18"/>
          <w:lang w:eastAsia="es-ES"/>
        </w:rPr>
        <w:tab/>
      </w:r>
      <w:r w:rsidRPr="000B18DD">
        <w:rPr>
          <w:rFonts w:ascii="Verdana" w:eastAsia="Verdana" w:hAnsi="Verdana" w:cs="Verdana"/>
          <w:sz w:val="18"/>
          <w:szCs w:val="18"/>
          <w:lang w:eastAsia="es-ES"/>
        </w:rPr>
        <w:tab/>
        <w:t xml:space="preserve">          1,5 a 2,0   cm</w:t>
      </w:r>
    </w:p>
    <w:p w14:paraId="357CDC9D" w14:textId="77777777" w:rsidR="00BC54FE" w:rsidRPr="000B18DD" w:rsidRDefault="00BC54FE" w:rsidP="00BC54FE">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Elementos expuestos a la atmósfera húmeda:       </w:t>
      </w:r>
      <w:r w:rsidRPr="000B18DD">
        <w:rPr>
          <w:rFonts w:ascii="Verdana" w:eastAsia="Verdana" w:hAnsi="Verdana" w:cs="Verdana"/>
          <w:sz w:val="18"/>
          <w:szCs w:val="18"/>
          <w:lang w:eastAsia="es-ES"/>
        </w:rPr>
        <w:tab/>
      </w:r>
      <w:r w:rsidRPr="000B18DD">
        <w:rPr>
          <w:rFonts w:ascii="Verdana" w:eastAsia="Verdana" w:hAnsi="Verdana" w:cs="Verdana"/>
          <w:sz w:val="18"/>
          <w:szCs w:val="18"/>
          <w:lang w:eastAsia="es-ES"/>
        </w:rPr>
        <w:tab/>
        <w:t>2,0 a 2,5   cm</w:t>
      </w:r>
    </w:p>
    <w:p w14:paraId="12283187" w14:textId="77777777" w:rsidR="00BC54FE" w:rsidRPr="000B18DD" w:rsidRDefault="00BC54FE" w:rsidP="00BC54FE">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Elementos expuestos a la atmósfera corrosiva:      </w:t>
      </w:r>
      <w:r w:rsidRPr="000B18DD">
        <w:rPr>
          <w:rFonts w:ascii="Verdana" w:eastAsia="Verdana" w:hAnsi="Verdana" w:cs="Verdana"/>
          <w:sz w:val="18"/>
          <w:szCs w:val="18"/>
          <w:lang w:eastAsia="es-ES"/>
        </w:rPr>
        <w:tab/>
      </w:r>
      <w:r w:rsidRPr="000B18DD">
        <w:rPr>
          <w:rFonts w:ascii="Verdana" w:eastAsia="Verdana" w:hAnsi="Verdana" w:cs="Verdana"/>
          <w:sz w:val="18"/>
          <w:szCs w:val="18"/>
          <w:lang w:eastAsia="es-ES"/>
        </w:rPr>
        <w:tab/>
        <w:t>3,0 a 3,5   cm</w:t>
      </w:r>
    </w:p>
    <w:p w14:paraId="2B00CE41"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p>
    <w:p w14:paraId="58F54EA8"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55D761F7"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p>
    <w:p w14:paraId="42D61FE4"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Todos los cruces de barras deberán atarse en forma adecuada con alambre de amarre o accesorios previamente aprobados.</w:t>
      </w:r>
    </w:p>
    <w:p w14:paraId="2B923B88"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p>
    <w:p w14:paraId="240291BF"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119E0EDA"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p>
    <w:p w14:paraId="77AC7917" w14:textId="77777777" w:rsidR="00BC54FE" w:rsidRPr="000B18DD" w:rsidRDefault="00BC54FE" w:rsidP="00BC54FE">
      <w:pPr>
        <w:widowControl w:val="0"/>
        <w:tabs>
          <w:tab w:val="left" w:pos="560"/>
        </w:tabs>
        <w:autoSpaceDE w:val="0"/>
        <w:autoSpaceDN w:val="0"/>
        <w:spacing w:after="120"/>
        <w:jc w:val="both"/>
        <w:rPr>
          <w:rFonts w:ascii="Verdana" w:eastAsia="Verdana" w:hAnsi="Verdana" w:cs="Verdana"/>
          <w:sz w:val="18"/>
          <w:szCs w:val="18"/>
          <w:lang w:eastAsia="es-ES"/>
        </w:rPr>
      </w:pPr>
      <w:r w:rsidRPr="000B18DD">
        <w:rPr>
          <w:rFonts w:ascii="Verdana" w:eastAsia="Verdana" w:hAnsi="Verdana" w:cs="Verdana"/>
          <w:b/>
          <w:sz w:val="18"/>
          <w:szCs w:val="18"/>
          <w:lang w:eastAsia="es-ES"/>
        </w:rPr>
        <w:t>Armado de Fierros</w:t>
      </w:r>
    </w:p>
    <w:p w14:paraId="2EAE5487" w14:textId="77777777" w:rsidR="00BC54FE" w:rsidRPr="000B18DD" w:rsidRDefault="00BC54FE" w:rsidP="00BC54FE">
      <w:pPr>
        <w:widowControl w:val="0"/>
        <w:tabs>
          <w:tab w:val="left" w:pos="8711"/>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70ED8B8B" w14:textId="77777777" w:rsidR="00BC54FE" w:rsidRPr="000B18DD" w:rsidRDefault="00BC54FE" w:rsidP="00BC54FE">
      <w:pPr>
        <w:widowControl w:val="0"/>
        <w:tabs>
          <w:tab w:val="left" w:pos="8711"/>
        </w:tabs>
        <w:autoSpaceDE w:val="0"/>
        <w:autoSpaceDN w:val="0"/>
        <w:jc w:val="both"/>
        <w:rPr>
          <w:rFonts w:ascii="Verdana" w:eastAsia="Verdana" w:hAnsi="Verdana" w:cs="Verdana"/>
          <w:sz w:val="18"/>
          <w:szCs w:val="18"/>
          <w:lang w:eastAsia="es-ES"/>
        </w:rPr>
      </w:pPr>
    </w:p>
    <w:p w14:paraId="640F3ECB" w14:textId="77777777" w:rsidR="00BC54FE" w:rsidRPr="000B18DD" w:rsidRDefault="00BC54FE" w:rsidP="00BC54FE">
      <w:pPr>
        <w:widowControl w:val="0"/>
        <w:tabs>
          <w:tab w:val="left" w:pos="8711"/>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Se dispondrá un sitio específico en la obra para el doblado y preparación de armaduras con las herramientas adecuadas.</w:t>
      </w:r>
    </w:p>
    <w:p w14:paraId="37E8CFC8"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797803EB"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C3B4D87"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p>
    <w:p w14:paraId="5A19F0F5"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303DDAB2"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p>
    <w:p w14:paraId="4FFBA386"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03BD22C0"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p>
    <w:p w14:paraId="09EAD5C7"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1117E559"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p>
    <w:p w14:paraId="5CC647B2"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Verdana"/>
          <w:sz w:val="18"/>
          <w:szCs w:val="18"/>
          <w:lang w:eastAsia="es-ES"/>
        </w:rPr>
        <w:t>Queda terminantemente prohibido el empleo de aceros de diferentes tipos en una misma</w:t>
      </w:r>
      <w:r w:rsidRPr="000B18DD">
        <w:rPr>
          <w:rFonts w:ascii="Verdana" w:eastAsia="Verdana" w:hAnsi="Verdana" w:cs="Tahoma"/>
          <w:color w:val="000000"/>
          <w:sz w:val="18"/>
          <w:szCs w:val="18"/>
          <w:lang w:eastAsia="es-ES"/>
        </w:rPr>
        <w:t xml:space="preserve"> sección, salvo ello sea debidamente justificado por la Entidad Ejecutora y aprobado por el </w:t>
      </w:r>
      <w:r w:rsidRPr="000B18DD">
        <w:rPr>
          <w:rFonts w:ascii="Verdana" w:eastAsia="Verdana" w:hAnsi="Verdana" w:cs="Verdana"/>
          <w:sz w:val="18"/>
          <w:szCs w:val="18"/>
          <w:lang w:eastAsia="es-ES"/>
        </w:rPr>
        <w:t>Inspector de proyecto</w:t>
      </w:r>
      <w:r w:rsidRPr="000B18DD">
        <w:rPr>
          <w:rFonts w:ascii="Verdana" w:eastAsia="Verdana" w:hAnsi="Verdana" w:cs="Tahoma"/>
          <w:color w:val="000000"/>
          <w:sz w:val="18"/>
          <w:szCs w:val="18"/>
          <w:lang w:eastAsia="es-ES"/>
        </w:rPr>
        <w:t>.</w:t>
      </w:r>
    </w:p>
    <w:p w14:paraId="3DB952A1"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p>
    <w:p w14:paraId="09A3B199"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67E0FC84"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3D444E29" w14:textId="77777777" w:rsidR="00BC54FE" w:rsidRPr="000B18DD" w:rsidRDefault="00BC54FE" w:rsidP="00BC54FE">
      <w:pPr>
        <w:widowControl w:val="0"/>
        <w:tabs>
          <w:tab w:val="left" w:pos="560"/>
        </w:tabs>
        <w:autoSpaceDE w:val="0"/>
        <w:autoSpaceDN w:val="0"/>
        <w:spacing w:after="12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Empalmes en las barras</w:t>
      </w:r>
    </w:p>
    <w:p w14:paraId="00775E8E"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7E731106"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p>
    <w:p w14:paraId="1F61102A"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9B5D95F"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p>
    <w:p w14:paraId="0061019C" w14:textId="77777777" w:rsidR="00BC54FE" w:rsidRPr="000B18DD" w:rsidRDefault="00BC54FE" w:rsidP="00BC54FE">
      <w:pPr>
        <w:widowControl w:val="0"/>
        <w:tabs>
          <w:tab w:val="left" w:pos="560"/>
        </w:tabs>
        <w:autoSpaceDE w:val="0"/>
        <w:autoSpaceDN w:val="0"/>
        <w:spacing w:line="360" w:lineRule="auto"/>
        <w:jc w:val="both"/>
        <w:rPr>
          <w:rFonts w:ascii="Verdana" w:eastAsia="Verdana" w:hAnsi="Verdana" w:cs="Verdana"/>
          <w:sz w:val="18"/>
          <w:szCs w:val="18"/>
          <w:lang w:eastAsia="es-ES"/>
        </w:rPr>
      </w:pPr>
      <w:r w:rsidRPr="000B18DD">
        <w:rPr>
          <w:rFonts w:ascii="Verdana" w:eastAsia="Verdana" w:hAnsi="Verdana" w:cs="Verdana"/>
          <w:sz w:val="18"/>
          <w:szCs w:val="18"/>
          <w:lang w:eastAsia="es-ES"/>
        </w:rPr>
        <w:t>Se realizarán empalmes por superposición de acuerdo al siguiente detalle:</w:t>
      </w:r>
    </w:p>
    <w:p w14:paraId="248766F6" w14:textId="77777777" w:rsidR="00BC54FE" w:rsidRPr="000B18DD" w:rsidRDefault="00BC54FE" w:rsidP="00BC54FE">
      <w:pPr>
        <w:widowControl w:val="0"/>
        <w:numPr>
          <w:ilvl w:val="0"/>
          <w:numId w:val="115"/>
        </w:numPr>
        <w:tabs>
          <w:tab w:val="left" w:pos="560"/>
        </w:tabs>
        <w:autoSpaceDE w:val="0"/>
        <w:autoSpaceDN w:val="0"/>
        <w:spacing w:after="12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Los extremos de las barras se colocarán en contacto directo en toda su longitud de </w:t>
      </w:r>
      <w:r w:rsidRPr="000B18DD">
        <w:rPr>
          <w:rFonts w:ascii="Verdana" w:eastAsia="Verdana" w:hAnsi="Verdana" w:cs="Verdana"/>
          <w:sz w:val="18"/>
          <w:szCs w:val="18"/>
          <w:lang w:eastAsia="es-ES"/>
        </w:rPr>
        <w:lastRenderedPageBreak/>
        <w:t>empalme, los que podrán ser rectos o con ganchos de acuerdo a lo especificado en los planos, no admitiéndose dichos ganchos en armaduras sometidas a comprensión.</w:t>
      </w:r>
    </w:p>
    <w:p w14:paraId="7985A210" w14:textId="77777777" w:rsidR="00BC54FE" w:rsidRPr="000B18DD" w:rsidRDefault="00BC54FE" w:rsidP="00BC54FE">
      <w:pPr>
        <w:widowControl w:val="0"/>
        <w:numPr>
          <w:ilvl w:val="0"/>
          <w:numId w:val="115"/>
        </w:numPr>
        <w:tabs>
          <w:tab w:val="left" w:pos="560"/>
        </w:tabs>
        <w:autoSpaceDE w:val="0"/>
        <w:autoSpaceDN w:val="0"/>
        <w:spacing w:after="120"/>
        <w:jc w:val="both"/>
        <w:rPr>
          <w:rFonts w:ascii="Verdana" w:eastAsia="Verdana" w:hAnsi="Verdana" w:cs="Verdana"/>
          <w:sz w:val="18"/>
          <w:szCs w:val="18"/>
          <w:lang w:eastAsia="es-ES"/>
        </w:rPr>
      </w:pPr>
      <w:r w:rsidRPr="000B18DD">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16A73EF8" w14:textId="77777777" w:rsidR="00BC54FE" w:rsidRPr="000B18DD" w:rsidRDefault="00BC54FE" w:rsidP="00BC54FE">
      <w:pPr>
        <w:widowControl w:val="0"/>
        <w:numPr>
          <w:ilvl w:val="0"/>
          <w:numId w:val="115"/>
        </w:numPr>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9276D03"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p>
    <w:p w14:paraId="688DD96A" w14:textId="77777777" w:rsidR="00BC54FE" w:rsidRPr="000B18DD" w:rsidRDefault="00BC54FE" w:rsidP="00BC54FE">
      <w:pPr>
        <w:widowControl w:val="0"/>
        <w:tabs>
          <w:tab w:val="left" w:pos="8711"/>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Mezclado</w:t>
      </w:r>
    </w:p>
    <w:p w14:paraId="24DAA2BB"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El hormigón deberá ser mezclado mecánicamente dosificando por volumen y deseablemente por peso. Para esta tarea:</w:t>
      </w:r>
    </w:p>
    <w:p w14:paraId="72A1B6FF" w14:textId="77777777" w:rsidR="00BC54FE" w:rsidRPr="000B18DD" w:rsidRDefault="00BC54FE" w:rsidP="00BC54FE">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lang w:eastAsia="es-ES"/>
        </w:rPr>
      </w:pPr>
      <w:r w:rsidRPr="000B18DD">
        <w:rPr>
          <w:rFonts w:ascii="Verdana" w:eastAsia="Verdana" w:hAnsi="Verdana" w:cs="Verdana"/>
          <w:sz w:val="18"/>
          <w:szCs w:val="18"/>
          <w:lang w:eastAsia="es-ES"/>
        </w:rPr>
        <w:t>Se utilizarán una o más hormigoneras de capacidad adecuada y se empleará personal especializado para su manejo.</w:t>
      </w:r>
    </w:p>
    <w:p w14:paraId="40F65763" w14:textId="77777777" w:rsidR="00BC54FE" w:rsidRPr="000B18DD" w:rsidRDefault="00BC54FE" w:rsidP="00BC54FE">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lang w:eastAsia="es-ES"/>
        </w:rPr>
      </w:pPr>
      <w:r w:rsidRPr="000B18DD">
        <w:rPr>
          <w:rFonts w:ascii="Verdana" w:eastAsia="Verdana" w:hAnsi="Verdana" w:cs="Verdana"/>
          <w:sz w:val="18"/>
          <w:szCs w:val="18"/>
          <w:lang w:eastAsia="es-ES"/>
        </w:rPr>
        <w:t>Periódicamente se verificará la uniformidad del mezclado.</w:t>
      </w:r>
    </w:p>
    <w:p w14:paraId="45834975" w14:textId="77777777" w:rsidR="00BC54FE" w:rsidRPr="000B18DD" w:rsidRDefault="00BC54FE" w:rsidP="00BC54FE">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lang w:eastAsia="es-ES"/>
        </w:rPr>
      </w:pPr>
      <w:r w:rsidRPr="000B18DD">
        <w:rPr>
          <w:rFonts w:ascii="Verdana" w:eastAsia="Verdana" w:hAnsi="Verdana" w:cs="Verdana"/>
          <w:sz w:val="18"/>
          <w:szCs w:val="18"/>
          <w:lang w:eastAsia="es-ES"/>
        </w:rPr>
        <w:t>Los materiales componentes serán introducidos en el orden siguiente:</w:t>
      </w:r>
    </w:p>
    <w:p w14:paraId="58A5D4D6" w14:textId="77777777" w:rsidR="00BC54FE" w:rsidRPr="000B18DD" w:rsidRDefault="00BC54FE" w:rsidP="00BC54FE">
      <w:pPr>
        <w:widowControl w:val="0"/>
        <w:tabs>
          <w:tab w:val="left" w:pos="560"/>
        </w:tabs>
        <w:autoSpaceDE w:val="0"/>
        <w:autoSpaceDN w:val="0"/>
        <w:ind w:left="786"/>
        <w:jc w:val="both"/>
        <w:rPr>
          <w:rFonts w:ascii="Verdana" w:eastAsia="Verdana" w:hAnsi="Verdana" w:cs="Verdana"/>
          <w:sz w:val="18"/>
          <w:szCs w:val="18"/>
          <w:lang w:eastAsia="es-ES"/>
        </w:rPr>
      </w:pPr>
      <w:r>
        <w:rPr>
          <w:rFonts w:ascii="Verdana" w:eastAsia="Verdana" w:hAnsi="Verdana" w:cs="Verdana"/>
          <w:sz w:val="18"/>
          <w:szCs w:val="18"/>
          <w:lang w:eastAsia="es-ES"/>
        </w:rPr>
        <w:t xml:space="preserve">1. </w:t>
      </w:r>
      <w:r w:rsidRPr="000B18DD">
        <w:rPr>
          <w:rFonts w:ascii="Verdana" w:eastAsia="Verdana" w:hAnsi="Verdana" w:cs="Verdana"/>
          <w:sz w:val="18"/>
          <w:szCs w:val="18"/>
          <w:lang w:eastAsia="es-ES"/>
        </w:rPr>
        <w:t>Una parte del agua del mezclado (aproximadamente la mitad)</w:t>
      </w:r>
    </w:p>
    <w:p w14:paraId="6CE2EC95" w14:textId="77777777" w:rsidR="00BC54FE" w:rsidRPr="000B18DD" w:rsidRDefault="00BC54FE" w:rsidP="00BC54FE">
      <w:pPr>
        <w:widowControl w:val="0"/>
        <w:tabs>
          <w:tab w:val="left" w:pos="560"/>
        </w:tabs>
        <w:autoSpaceDE w:val="0"/>
        <w:autoSpaceDN w:val="0"/>
        <w:ind w:left="786"/>
        <w:jc w:val="both"/>
        <w:rPr>
          <w:rFonts w:ascii="Verdana" w:eastAsia="Verdana" w:hAnsi="Verdana" w:cs="Verdana"/>
          <w:sz w:val="18"/>
          <w:szCs w:val="18"/>
          <w:lang w:eastAsia="es-ES"/>
        </w:rPr>
      </w:pPr>
      <w:r>
        <w:rPr>
          <w:rFonts w:ascii="Verdana" w:eastAsia="Verdana" w:hAnsi="Verdana" w:cs="Verdana"/>
          <w:sz w:val="18"/>
          <w:szCs w:val="18"/>
          <w:lang w:eastAsia="es-ES"/>
        </w:rPr>
        <w:t xml:space="preserve">2. </w:t>
      </w:r>
      <w:r w:rsidRPr="000B18DD">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589AFDF9" w14:textId="77777777" w:rsidR="00BC54FE" w:rsidRPr="000B18DD" w:rsidRDefault="00BC54FE" w:rsidP="00BC54FE">
      <w:pPr>
        <w:widowControl w:val="0"/>
        <w:tabs>
          <w:tab w:val="left" w:pos="560"/>
        </w:tabs>
        <w:autoSpaceDE w:val="0"/>
        <w:autoSpaceDN w:val="0"/>
        <w:ind w:left="786"/>
        <w:jc w:val="both"/>
        <w:rPr>
          <w:rFonts w:ascii="Verdana" w:eastAsia="Verdana" w:hAnsi="Verdana" w:cs="Verdana"/>
          <w:sz w:val="18"/>
          <w:szCs w:val="18"/>
          <w:lang w:eastAsia="es-ES"/>
        </w:rPr>
      </w:pPr>
      <w:r>
        <w:rPr>
          <w:rFonts w:ascii="Verdana" w:eastAsia="Verdana" w:hAnsi="Verdana" w:cs="Verdana"/>
          <w:sz w:val="18"/>
          <w:szCs w:val="18"/>
          <w:lang w:eastAsia="es-ES"/>
        </w:rPr>
        <w:t xml:space="preserve">3. </w:t>
      </w:r>
      <w:r w:rsidRPr="000B18DD">
        <w:rPr>
          <w:rFonts w:ascii="Verdana" w:eastAsia="Verdana" w:hAnsi="Verdana" w:cs="Verdana"/>
          <w:sz w:val="18"/>
          <w:szCs w:val="18"/>
          <w:lang w:eastAsia="es-ES"/>
        </w:rPr>
        <w:t>La grava</w:t>
      </w:r>
    </w:p>
    <w:p w14:paraId="4D0E1E63" w14:textId="77777777" w:rsidR="00BC54FE" w:rsidRPr="000B18DD" w:rsidRDefault="00BC54FE" w:rsidP="00BC54FE">
      <w:pPr>
        <w:widowControl w:val="0"/>
        <w:tabs>
          <w:tab w:val="left" w:pos="560"/>
        </w:tabs>
        <w:autoSpaceDE w:val="0"/>
        <w:autoSpaceDN w:val="0"/>
        <w:ind w:left="786"/>
        <w:jc w:val="both"/>
        <w:rPr>
          <w:rFonts w:ascii="Verdana" w:eastAsia="Verdana" w:hAnsi="Verdana" w:cs="Verdana"/>
          <w:sz w:val="18"/>
          <w:szCs w:val="18"/>
          <w:lang w:eastAsia="es-ES"/>
        </w:rPr>
      </w:pPr>
      <w:r>
        <w:rPr>
          <w:rFonts w:ascii="Verdana" w:eastAsia="Verdana" w:hAnsi="Verdana" w:cs="Verdana"/>
          <w:sz w:val="18"/>
          <w:szCs w:val="18"/>
          <w:lang w:eastAsia="es-ES"/>
        </w:rPr>
        <w:t xml:space="preserve">4. </w:t>
      </w:r>
      <w:r w:rsidRPr="000B18DD">
        <w:rPr>
          <w:rFonts w:ascii="Verdana" w:eastAsia="Verdana" w:hAnsi="Verdana" w:cs="Verdana"/>
          <w:sz w:val="18"/>
          <w:szCs w:val="18"/>
          <w:lang w:eastAsia="es-ES"/>
        </w:rPr>
        <w:t>El resto del agua de amasado</w:t>
      </w:r>
    </w:p>
    <w:p w14:paraId="31B08924" w14:textId="77777777" w:rsidR="00BC54FE" w:rsidRPr="000B18DD" w:rsidRDefault="00BC54FE" w:rsidP="00BC54FE">
      <w:pPr>
        <w:widowControl w:val="0"/>
        <w:tabs>
          <w:tab w:val="left" w:pos="560"/>
        </w:tabs>
        <w:autoSpaceDE w:val="0"/>
        <w:autoSpaceDN w:val="0"/>
        <w:ind w:left="426"/>
        <w:jc w:val="both"/>
        <w:rPr>
          <w:rFonts w:ascii="Verdana" w:eastAsia="Verdana" w:hAnsi="Verdana" w:cs="Verdana"/>
          <w:sz w:val="18"/>
          <w:szCs w:val="18"/>
          <w:lang w:eastAsia="es-ES"/>
        </w:rPr>
      </w:pPr>
    </w:p>
    <w:p w14:paraId="5C8A075D"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6495A18"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p>
    <w:p w14:paraId="3712265B"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No se permitirá cargar la hormigonera antes de haberse procedido a descargarla totalmente de la batida anterior. </w:t>
      </w:r>
    </w:p>
    <w:p w14:paraId="4E565084"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p>
    <w:p w14:paraId="605BC187"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El mezclado manual queda expresamente prohibido.</w:t>
      </w:r>
    </w:p>
    <w:p w14:paraId="3B1C2F43" w14:textId="77777777" w:rsidR="00BC54FE" w:rsidRPr="000B18DD" w:rsidRDefault="00BC54FE" w:rsidP="00BC54FE">
      <w:pPr>
        <w:widowControl w:val="0"/>
        <w:autoSpaceDE w:val="0"/>
        <w:autoSpaceDN w:val="0"/>
        <w:rPr>
          <w:rFonts w:ascii="Verdana" w:eastAsia="Verdana" w:hAnsi="Verdana" w:cs="Verdana"/>
          <w:sz w:val="18"/>
          <w:szCs w:val="18"/>
          <w:lang w:eastAsia="es-ES"/>
        </w:rPr>
      </w:pPr>
      <w:r w:rsidRPr="000B18DD">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434DE14D" w14:textId="77777777" w:rsidR="00BC54FE" w:rsidRPr="000B18DD" w:rsidRDefault="00BC54FE" w:rsidP="00BC54FE">
      <w:pPr>
        <w:widowControl w:val="0"/>
        <w:autoSpaceDE w:val="0"/>
        <w:autoSpaceDN w:val="0"/>
        <w:rPr>
          <w:rFonts w:ascii="Verdana" w:eastAsia="Verdana" w:hAnsi="Verdana" w:cs="Verdana"/>
          <w:color w:val="000000"/>
          <w:sz w:val="18"/>
          <w:szCs w:val="18"/>
          <w:lang w:eastAsia="es-ES"/>
        </w:rPr>
      </w:pPr>
      <w:r w:rsidRPr="000B18DD">
        <w:rPr>
          <w:rFonts w:ascii="Verdana" w:eastAsia="Verdana" w:hAnsi="Verdana" w:cs="Verdana"/>
          <w:color w:val="000000"/>
          <w:sz w:val="18"/>
          <w:szCs w:val="18"/>
          <w:lang w:eastAsia="es-ES"/>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BC54FE" w:rsidRPr="000B18DD" w14:paraId="2FAD844B" w14:textId="77777777" w:rsidTr="008D4C3B">
        <w:trPr>
          <w:trHeight w:hRule="exact" w:val="594"/>
          <w:jc w:val="center"/>
        </w:trPr>
        <w:tc>
          <w:tcPr>
            <w:tcW w:w="2056" w:type="dxa"/>
            <w:shd w:val="clear" w:color="auto" w:fill="215868"/>
            <w:vAlign w:val="center"/>
          </w:tcPr>
          <w:p w14:paraId="1DC91726" w14:textId="77777777" w:rsidR="00BC54FE" w:rsidRPr="000B18DD" w:rsidRDefault="00BC54FE" w:rsidP="008D4C3B">
            <w:pPr>
              <w:widowControl w:val="0"/>
              <w:autoSpaceDE w:val="0"/>
              <w:autoSpaceDN w:val="0"/>
              <w:jc w:val="center"/>
              <w:rPr>
                <w:rFonts w:ascii="Verdana" w:eastAsia="Verdana" w:hAnsi="Verdana" w:cs="Verdana"/>
                <w:b/>
                <w:bCs/>
                <w:color w:val="FFFFFF"/>
                <w:sz w:val="18"/>
                <w:szCs w:val="18"/>
                <w:lang w:eastAsia="es-ES"/>
              </w:rPr>
            </w:pPr>
            <w:r w:rsidRPr="000B18DD">
              <w:rPr>
                <w:rFonts w:ascii="Verdana" w:eastAsia="Verdana" w:hAnsi="Verdana" w:cs="Verdana"/>
                <w:b/>
                <w:bCs/>
                <w:color w:val="FFFFFF"/>
                <w:sz w:val="18"/>
                <w:szCs w:val="18"/>
                <w:lang w:eastAsia="es-ES"/>
              </w:rPr>
              <w:t>DOSIFICACIÓN</w:t>
            </w:r>
          </w:p>
        </w:tc>
        <w:tc>
          <w:tcPr>
            <w:tcW w:w="2901" w:type="dxa"/>
            <w:shd w:val="clear" w:color="auto" w:fill="215868"/>
            <w:vAlign w:val="center"/>
          </w:tcPr>
          <w:p w14:paraId="4689CDEB" w14:textId="77777777" w:rsidR="00BC54FE" w:rsidRPr="000B18DD" w:rsidRDefault="00BC54FE" w:rsidP="008D4C3B">
            <w:pPr>
              <w:widowControl w:val="0"/>
              <w:autoSpaceDE w:val="0"/>
              <w:autoSpaceDN w:val="0"/>
              <w:jc w:val="center"/>
              <w:rPr>
                <w:rFonts w:ascii="Verdana" w:eastAsia="Verdana" w:hAnsi="Verdana" w:cs="Verdana"/>
                <w:b/>
                <w:bCs/>
                <w:color w:val="FFFFFF"/>
                <w:sz w:val="18"/>
                <w:szCs w:val="18"/>
                <w:lang w:eastAsia="es-ES"/>
              </w:rPr>
            </w:pPr>
            <w:r w:rsidRPr="000B18DD">
              <w:rPr>
                <w:rFonts w:ascii="Verdana" w:eastAsia="Verdana" w:hAnsi="Verdana" w:cs="Verdana"/>
                <w:b/>
                <w:bCs/>
                <w:color w:val="FFFFFF"/>
                <w:sz w:val="18"/>
                <w:szCs w:val="18"/>
                <w:lang w:eastAsia="es-ES"/>
              </w:rPr>
              <w:t>CANTIDAD MÍNIMA DE CEMENTO Kg/m3</w:t>
            </w:r>
          </w:p>
        </w:tc>
      </w:tr>
      <w:tr w:rsidR="00BC54FE" w:rsidRPr="000B18DD" w14:paraId="46805EA3" w14:textId="77777777" w:rsidTr="008D4C3B">
        <w:trPr>
          <w:trHeight w:hRule="exact" w:val="273"/>
          <w:jc w:val="center"/>
        </w:trPr>
        <w:tc>
          <w:tcPr>
            <w:tcW w:w="2056" w:type="dxa"/>
            <w:shd w:val="clear" w:color="auto" w:fill="auto"/>
            <w:vAlign w:val="center"/>
          </w:tcPr>
          <w:p w14:paraId="2EB8F582" w14:textId="77777777" w:rsidR="00BC54FE" w:rsidRPr="000B18DD" w:rsidRDefault="00BC54FE" w:rsidP="008D4C3B">
            <w:pPr>
              <w:widowControl w:val="0"/>
              <w:autoSpaceDE w:val="0"/>
              <w:autoSpaceDN w:val="0"/>
              <w:jc w:val="center"/>
              <w:rPr>
                <w:rFonts w:ascii="Verdana" w:eastAsia="Verdana" w:hAnsi="Verdana" w:cs="Verdana"/>
                <w:color w:val="000000"/>
                <w:sz w:val="18"/>
                <w:szCs w:val="18"/>
                <w:lang w:eastAsia="es-ES"/>
              </w:rPr>
            </w:pPr>
            <w:r w:rsidRPr="000B18DD">
              <w:rPr>
                <w:rFonts w:ascii="Verdana" w:eastAsia="Verdana" w:hAnsi="Verdana" w:cs="Verdana"/>
                <w:color w:val="000000"/>
                <w:sz w:val="18"/>
                <w:szCs w:val="18"/>
                <w:lang w:eastAsia="es-ES"/>
              </w:rPr>
              <w:t>1:2:3</w:t>
            </w:r>
          </w:p>
        </w:tc>
        <w:tc>
          <w:tcPr>
            <w:tcW w:w="2901" w:type="dxa"/>
            <w:shd w:val="clear" w:color="auto" w:fill="auto"/>
            <w:vAlign w:val="center"/>
          </w:tcPr>
          <w:p w14:paraId="08AF41EA" w14:textId="77777777" w:rsidR="00BC54FE" w:rsidRPr="000B18DD" w:rsidRDefault="00BC54FE" w:rsidP="008D4C3B">
            <w:pPr>
              <w:widowControl w:val="0"/>
              <w:autoSpaceDE w:val="0"/>
              <w:autoSpaceDN w:val="0"/>
              <w:jc w:val="center"/>
              <w:rPr>
                <w:rFonts w:ascii="Verdana" w:eastAsia="Verdana" w:hAnsi="Verdana" w:cs="Verdana"/>
                <w:color w:val="000000"/>
                <w:sz w:val="18"/>
                <w:szCs w:val="18"/>
                <w:lang w:eastAsia="es-ES"/>
              </w:rPr>
            </w:pPr>
            <w:r w:rsidRPr="000B18DD">
              <w:rPr>
                <w:rFonts w:ascii="Verdana" w:eastAsia="Verdana" w:hAnsi="Verdana" w:cs="Verdana"/>
                <w:color w:val="000000"/>
                <w:sz w:val="18"/>
                <w:szCs w:val="18"/>
                <w:lang w:eastAsia="es-ES"/>
              </w:rPr>
              <w:t>350</w:t>
            </w:r>
          </w:p>
        </w:tc>
      </w:tr>
      <w:tr w:rsidR="00BC54FE" w:rsidRPr="000B18DD" w14:paraId="2EB81B51" w14:textId="77777777" w:rsidTr="008D4C3B">
        <w:trPr>
          <w:trHeight w:hRule="exact" w:val="291"/>
          <w:jc w:val="center"/>
        </w:trPr>
        <w:tc>
          <w:tcPr>
            <w:tcW w:w="2056" w:type="dxa"/>
            <w:shd w:val="clear" w:color="auto" w:fill="auto"/>
            <w:vAlign w:val="center"/>
          </w:tcPr>
          <w:p w14:paraId="45BB68A2" w14:textId="77777777" w:rsidR="00BC54FE" w:rsidRPr="000B18DD" w:rsidRDefault="00BC54FE" w:rsidP="008D4C3B">
            <w:pPr>
              <w:widowControl w:val="0"/>
              <w:autoSpaceDE w:val="0"/>
              <w:autoSpaceDN w:val="0"/>
              <w:jc w:val="center"/>
              <w:rPr>
                <w:rFonts w:ascii="Verdana" w:eastAsia="Verdana" w:hAnsi="Verdana" w:cs="Verdana"/>
                <w:color w:val="000000"/>
                <w:sz w:val="18"/>
                <w:szCs w:val="18"/>
                <w:lang w:eastAsia="es-ES"/>
              </w:rPr>
            </w:pPr>
            <w:r w:rsidRPr="000B18DD">
              <w:rPr>
                <w:rFonts w:ascii="Verdana" w:eastAsia="Verdana" w:hAnsi="Verdana" w:cs="Verdana"/>
                <w:color w:val="000000"/>
                <w:sz w:val="18"/>
                <w:szCs w:val="18"/>
                <w:lang w:eastAsia="es-ES"/>
              </w:rPr>
              <w:t>1:2:4</w:t>
            </w:r>
          </w:p>
        </w:tc>
        <w:tc>
          <w:tcPr>
            <w:tcW w:w="2901" w:type="dxa"/>
            <w:shd w:val="clear" w:color="auto" w:fill="auto"/>
            <w:vAlign w:val="center"/>
          </w:tcPr>
          <w:p w14:paraId="41A9EB63" w14:textId="77777777" w:rsidR="00BC54FE" w:rsidRPr="000B18DD" w:rsidRDefault="00BC54FE" w:rsidP="008D4C3B">
            <w:pPr>
              <w:widowControl w:val="0"/>
              <w:autoSpaceDE w:val="0"/>
              <w:autoSpaceDN w:val="0"/>
              <w:jc w:val="center"/>
              <w:rPr>
                <w:rFonts w:ascii="Verdana" w:eastAsia="Verdana" w:hAnsi="Verdana" w:cs="Verdana"/>
                <w:color w:val="000000"/>
                <w:sz w:val="18"/>
                <w:szCs w:val="18"/>
                <w:lang w:eastAsia="es-ES"/>
              </w:rPr>
            </w:pPr>
            <w:r w:rsidRPr="000B18DD">
              <w:rPr>
                <w:rFonts w:ascii="Verdana" w:eastAsia="Verdana" w:hAnsi="Verdana" w:cs="Verdana"/>
                <w:color w:val="000000"/>
                <w:sz w:val="18"/>
                <w:szCs w:val="18"/>
                <w:lang w:eastAsia="es-ES"/>
              </w:rPr>
              <w:t>300</w:t>
            </w:r>
          </w:p>
        </w:tc>
      </w:tr>
      <w:tr w:rsidR="00BC54FE" w:rsidRPr="000B18DD" w14:paraId="0DE8C77D" w14:textId="77777777" w:rsidTr="008D4C3B">
        <w:trPr>
          <w:trHeight w:hRule="exact" w:val="295"/>
          <w:jc w:val="center"/>
        </w:trPr>
        <w:tc>
          <w:tcPr>
            <w:tcW w:w="2056" w:type="dxa"/>
            <w:shd w:val="clear" w:color="auto" w:fill="auto"/>
            <w:vAlign w:val="center"/>
          </w:tcPr>
          <w:p w14:paraId="67FCD0E9" w14:textId="77777777" w:rsidR="00BC54FE" w:rsidRPr="000B18DD" w:rsidRDefault="00BC54FE" w:rsidP="008D4C3B">
            <w:pPr>
              <w:widowControl w:val="0"/>
              <w:autoSpaceDE w:val="0"/>
              <w:autoSpaceDN w:val="0"/>
              <w:jc w:val="center"/>
              <w:rPr>
                <w:rFonts w:ascii="Verdana" w:eastAsia="Verdana" w:hAnsi="Verdana" w:cs="Verdana"/>
                <w:color w:val="000000"/>
                <w:sz w:val="18"/>
                <w:szCs w:val="18"/>
                <w:lang w:eastAsia="es-ES"/>
              </w:rPr>
            </w:pPr>
            <w:r w:rsidRPr="000B18DD">
              <w:rPr>
                <w:rFonts w:ascii="Verdana" w:eastAsia="Verdana" w:hAnsi="Verdana" w:cs="Verdana"/>
                <w:color w:val="000000"/>
                <w:sz w:val="18"/>
                <w:szCs w:val="18"/>
                <w:lang w:eastAsia="es-ES"/>
              </w:rPr>
              <w:t>1:3:4</w:t>
            </w:r>
          </w:p>
        </w:tc>
        <w:tc>
          <w:tcPr>
            <w:tcW w:w="2901" w:type="dxa"/>
            <w:shd w:val="clear" w:color="auto" w:fill="auto"/>
            <w:vAlign w:val="center"/>
          </w:tcPr>
          <w:p w14:paraId="68E7565B" w14:textId="77777777" w:rsidR="00BC54FE" w:rsidRPr="000B18DD" w:rsidRDefault="00BC54FE" w:rsidP="008D4C3B">
            <w:pPr>
              <w:widowControl w:val="0"/>
              <w:autoSpaceDE w:val="0"/>
              <w:autoSpaceDN w:val="0"/>
              <w:jc w:val="center"/>
              <w:rPr>
                <w:rFonts w:ascii="Verdana" w:eastAsia="Verdana" w:hAnsi="Verdana" w:cs="Verdana"/>
                <w:color w:val="000000"/>
                <w:sz w:val="18"/>
                <w:szCs w:val="18"/>
                <w:lang w:eastAsia="es-ES"/>
              </w:rPr>
            </w:pPr>
            <w:r w:rsidRPr="000B18DD">
              <w:rPr>
                <w:rFonts w:ascii="Verdana" w:eastAsia="Verdana" w:hAnsi="Verdana" w:cs="Verdana"/>
                <w:color w:val="000000"/>
                <w:sz w:val="18"/>
                <w:szCs w:val="18"/>
                <w:lang w:eastAsia="es-ES"/>
              </w:rPr>
              <w:t>265</w:t>
            </w:r>
          </w:p>
        </w:tc>
      </w:tr>
      <w:tr w:rsidR="00BC54FE" w:rsidRPr="000B18DD" w14:paraId="6B633428" w14:textId="77777777" w:rsidTr="008D4C3B">
        <w:trPr>
          <w:trHeight w:hRule="exact" w:val="271"/>
          <w:jc w:val="center"/>
        </w:trPr>
        <w:tc>
          <w:tcPr>
            <w:tcW w:w="2056" w:type="dxa"/>
            <w:shd w:val="clear" w:color="auto" w:fill="auto"/>
            <w:vAlign w:val="center"/>
          </w:tcPr>
          <w:p w14:paraId="3639C580" w14:textId="77777777" w:rsidR="00BC54FE" w:rsidRPr="000B18DD" w:rsidRDefault="00BC54FE" w:rsidP="008D4C3B">
            <w:pPr>
              <w:widowControl w:val="0"/>
              <w:autoSpaceDE w:val="0"/>
              <w:autoSpaceDN w:val="0"/>
              <w:jc w:val="center"/>
              <w:rPr>
                <w:rFonts w:ascii="Verdana" w:eastAsia="Verdana" w:hAnsi="Verdana" w:cs="Verdana"/>
                <w:color w:val="000000"/>
                <w:sz w:val="18"/>
                <w:szCs w:val="18"/>
                <w:lang w:eastAsia="es-ES"/>
              </w:rPr>
            </w:pPr>
            <w:r w:rsidRPr="000B18DD">
              <w:rPr>
                <w:rFonts w:ascii="Verdana" w:eastAsia="Verdana" w:hAnsi="Verdana" w:cs="Verdana"/>
                <w:color w:val="000000"/>
                <w:sz w:val="18"/>
                <w:szCs w:val="18"/>
                <w:lang w:eastAsia="es-ES"/>
              </w:rPr>
              <w:t>1:3:5</w:t>
            </w:r>
          </w:p>
        </w:tc>
        <w:tc>
          <w:tcPr>
            <w:tcW w:w="2901" w:type="dxa"/>
            <w:shd w:val="clear" w:color="auto" w:fill="auto"/>
            <w:vAlign w:val="center"/>
          </w:tcPr>
          <w:p w14:paraId="615A9717" w14:textId="77777777" w:rsidR="00BC54FE" w:rsidRPr="000B18DD" w:rsidRDefault="00BC54FE" w:rsidP="008D4C3B">
            <w:pPr>
              <w:widowControl w:val="0"/>
              <w:autoSpaceDE w:val="0"/>
              <w:autoSpaceDN w:val="0"/>
              <w:jc w:val="center"/>
              <w:rPr>
                <w:rFonts w:ascii="Verdana" w:eastAsia="Verdana" w:hAnsi="Verdana" w:cs="Verdana"/>
                <w:color w:val="000000"/>
                <w:sz w:val="18"/>
                <w:szCs w:val="18"/>
                <w:lang w:eastAsia="es-ES"/>
              </w:rPr>
            </w:pPr>
            <w:r w:rsidRPr="000B18DD">
              <w:rPr>
                <w:rFonts w:ascii="Verdana" w:eastAsia="Verdana" w:hAnsi="Verdana" w:cs="Verdana"/>
                <w:color w:val="000000"/>
                <w:sz w:val="18"/>
                <w:szCs w:val="18"/>
                <w:lang w:eastAsia="es-ES"/>
              </w:rPr>
              <w:t>235</w:t>
            </w:r>
          </w:p>
        </w:tc>
      </w:tr>
    </w:tbl>
    <w:p w14:paraId="57D4C476" w14:textId="77777777" w:rsidR="00BC54FE" w:rsidRPr="000B18DD" w:rsidRDefault="00BC54FE" w:rsidP="00BC54FE">
      <w:pPr>
        <w:widowControl w:val="0"/>
        <w:autoSpaceDE w:val="0"/>
        <w:autoSpaceDN w:val="0"/>
        <w:rPr>
          <w:rFonts w:ascii="Verdana" w:eastAsia="Verdana" w:hAnsi="Verdana" w:cs="Verdana"/>
          <w:color w:val="000000"/>
          <w:sz w:val="18"/>
          <w:szCs w:val="18"/>
          <w:lang w:eastAsia="es-ES"/>
        </w:rPr>
      </w:pPr>
    </w:p>
    <w:p w14:paraId="1881CC4B" w14:textId="77777777" w:rsidR="00BC54FE" w:rsidRPr="000B18DD" w:rsidRDefault="00BC54FE" w:rsidP="00BC54FE">
      <w:pPr>
        <w:widowControl w:val="0"/>
        <w:autoSpaceDE w:val="0"/>
        <w:autoSpaceDN w:val="0"/>
        <w:rPr>
          <w:rFonts w:ascii="Verdana" w:eastAsia="Verdana" w:hAnsi="Verdana" w:cs="Verdana"/>
          <w:color w:val="000000"/>
          <w:sz w:val="18"/>
          <w:szCs w:val="18"/>
          <w:lang w:eastAsia="es-ES"/>
        </w:rPr>
      </w:pPr>
      <w:r w:rsidRPr="000B18DD">
        <w:rPr>
          <w:rFonts w:ascii="Verdana" w:eastAsia="Verdana" w:hAnsi="Verdana" w:cs="Verdana"/>
          <w:color w:val="000000"/>
          <w:sz w:val="18"/>
          <w:szCs w:val="18"/>
          <w:lang w:eastAsia="es-ES"/>
        </w:rPr>
        <w:t>La medición de los áridos en volumen se realizará en recipientes aprobados por el Inspector de proyecto y de preferencia deberán ser metálicos o de madera e indeformables.</w:t>
      </w:r>
    </w:p>
    <w:p w14:paraId="46872287" w14:textId="77777777" w:rsidR="00BC54FE" w:rsidRPr="000B18DD" w:rsidRDefault="00BC54FE" w:rsidP="00BC54FE">
      <w:pPr>
        <w:widowControl w:val="0"/>
        <w:autoSpaceDE w:val="0"/>
        <w:autoSpaceDN w:val="0"/>
        <w:rPr>
          <w:rFonts w:ascii="Verdana" w:eastAsia="Verdana" w:hAnsi="Verdana" w:cs="Verdana"/>
          <w:color w:val="000000"/>
          <w:sz w:val="18"/>
          <w:szCs w:val="18"/>
          <w:lang w:eastAsia="es-ES"/>
        </w:rPr>
      </w:pPr>
    </w:p>
    <w:p w14:paraId="4944613F" w14:textId="77777777" w:rsidR="00BC54FE" w:rsidRPr="000B18DD" w:rsidRDefault="00BC54FE" w:rsidP="00BC54FE">
      <w:pPr>
        <w:widowControl w:val="0"/>
        <w:autoSpaceDE w:val="0"/>
        <w:autoSpaceDN w:val="0"/>
        <w:rPr>
          <w:rFonts w:ascii="Verdana" w:eastAsia="Verdana" w:hAnsi="Verdana" w:cs="Tahoma"/>
          <w:sz w:val="18"/>
          <w:szCs w:val="18"/>
          <w:lang w:eastAsia="es-ES"/>
        </w:rPr>
      </w:pPr>
      <w:r w:rsidRPr="000B18DD">
        <w:rPr>
          <w:rFonts w:ascii="Verdana" w:eastAsia="Verdana" w:hAnsi="Verdana" w:cs="Tahoma"/>
          <w:sz w:val="18"/>
          <w:szCs w:val="18"/>
          <w:lang w:eastAsia="es-ES"/>
        </w:rPr>
        <w:t>Las dosificaciones señaladas anteriormente serán empleadas, cuando las mismas no se encuentren especificadas en los planos correspondientes.</w:t>
      </w:r>
    </w:p>
    <w:p w14:paraId="5F537D4F"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20FB2E38" w14:textId="77777777" w:rsidR="00BC54FE" w:rsidRPr="000B18DD" w:rsidRDefault="00BC54FE" w:rsidP="00BC54FE">
      <w:pPr>
        <w:widowControl w:val="0"/>
        <w:tabs>
          <w:tab w:val="left" w:pos="8711"/>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Transporte</w:t>
      </w:r>
    </w:p>
    <w:p w14:paraId="5F28F11C"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0B6A60C"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3A0D0342"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2042E035"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40A013F1"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5829D15A" w14:textId="77777777" w:rsidR="00BC54FE" w:rsidRPr="000B18DD" w:rsidRDefault="00BC54FE" w:rsidP="00BC54FE">
      <w:pPr>
        <w:widowControl w:val="0"/>
        <w:suppressAutoHyphens/>
        <w:autoSpaceDE w:val="0"/>
        <w:autoSpaceDN w:val="0"/>
        <w:spacing w:after="120"/>
        <w:contextualSpacing/>
        <w:jc w:val="both"/>
        <w:rPr>
          <w:rFonts w:ascii="Verdana" w:eastAsia="Verdana" w:hAnsi="Verdana" w:cs="Tahoma"/>
          <w:sz w:val="18"/>
          <w:szCs w:val="18"/>
          <w:lang w:eastAsia="es-ES"/>
        </w:rPr>
      </w:pPr>
    </w:p>
    <w:p w14:paraId="57514A80" w14:textId="77777777" w:rsidR="00BC54FE" w:rsidRPr="000B18DD" w:rsidRDefault="00BC54FE" w:rsidP="00BC54FE">
      <w:pPr>
        <w:widowControl w:val="0"/>
        <w:tabs>
          <w:tab w:val="left" w:pos="8711"/>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Compactación</w:t>
      </w:r>
    </w:p>
    <w:p w14:paraId="64A4046A"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034A3047"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502AB822"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11E6CDDE"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5E747C23"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De ninguna manera se permitirá el uso de las vibradoras para el transporte de la mezcla o la distribución dentro del encofrado.</w:t>
      </w:r>
    </w:p>
    <w:p w14:paraId="35CB3749"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5014CCED"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49067F08"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19443511"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Las vibradoras serán introducidas en puntos equidistantes a 45 cm. entre sí y durante 5 a 15 segundos para evitar la disgregación.</w:t>
      </w:r>
    </w:p>
    <w:p w14:paraId="68B49AE0"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73A66B13"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5266A0BA"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4630DDE8"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compactado del hormigón se completará con un apisonado manual del hormigón y un golpeteo de los encofrados.</w:t>
      </w:r>
    </w:p>
    <w:p w14:paraId="5BBDDB0E"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1D8996C2"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La compactación manual del hormigón mediante varillas de hierro será usada solo bajo autorización de </w:t>
      </w:r>
      <w:r w:rsidRPr="000B18DD">
        <w:rPr>
          <w:rFonts w:ascii="Verdana" w:eastAsia="Verdana" w:hAnsi="Verdana" w:cs="Verdana"/>
          <w:sz w:val="18"/>
          <w:szCs w:val="18"/>
          <w:lang w:eastAsia="es-ES"/>
        </w:rPr>
        <w:t>Inspector de proyecto</w:t>
      </w:r>
      <w:r w:rsidRPr="000B18DD">
        <w:rPr>
          <w:rFonts w:ascii="Verdana" w:eastAsia="Verdana" w:hAnsi="Verdana" w:cs="Tahoma"/>
          <w:sz w:val="18"/>
          <w:szCs w:val="18"/>
          <w:lang w:eastAsia="es-ES"/>
        </w:rPr>
        <w:t>.</w:t>
      </w:r>
    </w:p>
    <w:p w14:paraId="42694ED1"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5D01868F" w14:textId="77777777" w:rsidR="00BC54FE" w:rsidRPr="000B18DD" w:rsidRDefault="00BC54FE" w:rsidP="00BC54FE">
      <w:pPr>
        <w:widowControl w:val="0"/>
        <w:tabs>
          <w:tab w:val="left" w:pos="8711"/>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Desencofrado</w:t>
      </w:r>
    </w:p>
    <w:p w14:paraId="1E94059A"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0B18DD">
        <w:rPr>
          <w:rFonts w:ascii="Verdana" w:eastAsia="Verdana" w:hAnsi="Verdana" w:cs="Verdana"/>
          <w:sz w:val="18"/>
          <w:szCs w:val="18"/>
          <w:lang w:eastAsia="es-ES"/>
        </w:rPr>
        <w:t>Inspector de proyecto</w:t>
      </w:r>
      <w:r w:rsidRPr="000B18DD">
        <w:rPr>
          <w:rFonts w:ascii="Verdana" w:eastAsia="Verdana" w:hAnsi="Verdana" w:cs="Tahoma"/>
          <w:sz w:val="18"/>
          <w:szCs w:val="18"/>
          <w:lang w:eastAsia="es-ES"/>
        </w:rPr>
        <w:t>.</w:t>
      </w:r>
    </w:p>
    <w:p w14:paraId="2FA79CC5"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4C35F168"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4C7AF354"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23D5C179"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5A6BFE45"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7C06898F"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21D833C1"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7E462FE0"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65A7B07D"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Los tiempos de desencofrado serán los indicados en el proyecto (planos y/o memoria de cálculo) y lo indicado en la norma CBH-87.</w:t>
      </w:r>
    </w:p>
    <w:p w14:paraId="6D2A9F06"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17238D70"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El desencofrado requerirá la autorización del </w:t>
      </w:r>
      <w:r w:rsidRPr="000B18DD">
        <w:rPr>
          <w:rFonts w:ascii="Verdana" w:eastAsia="Verdana" w:hAnsi="Verdana" w:cs="Verdana"/>
          <w:sz w:val="18"/>
          <w:szCs w:val="18"/>
          <w:lang w:eastAsia="es-ES"/>
        </w:rPr>
        <w:t>Inspector de proyecto</w:t>
      </w:r>
      <w:r w:rsidRPr="000B18DD">
        <w:rPr>
          <w:rFonts w:ascii="Verdana" w:eastAsia="Verdana" w:hAnsi="Verdana" w:cs="Tahoma"/>
          <w:sz w:val="18"/>
          <w:szCs w:val="18"/>
          <w:lang w:eastAsia="es-ES"/>
        </w:rPr>
        <w:t>.</w:t>
      </w:r>
    </w:p>
    <w:p w14:paraId="49F5B6A9" w14:textId="77777777" w:rsidR="00BC54FE" w:rsidRPr="000B18DD" w:rsidRDefault="00BC54FE" w:rsidP="00BC54FE">
      <w:pPr>
        <w:widowControl w:val="0"/>
        <w:suppressAutoHyphens/>
        <w:autoSpaceDE w:val="0"/>
        <w:autoSpaceDN w:val="0"/>
        <w:spacing w:after="120"/>
        <w:contextualSpacing/>
        <w:jc w:val="both"/>
        <w:rPr>
          <w:rFonts w:ascii="Verdana" w:eastAsia="Verdana" w:hAnsi="Verdana" w:cs="Tahoma"/>
          <w:sz w:val="18"/>
          <w:szCs w:val="18"/>
          <w:lang w:eastAsia="es-ES"/>
        </w:rPr>
      </w:pPr>
    </w:p>
    <w:p w14:paraId="726D5B57" w14:textId="77777777" w:rsidR="00BC54FE" w:rsidRPr="000B18DD" w:rsidRDefault="00BC54FE" w:rsidP="00BC54FE">
      <w:pPr>
        <w:widowControl w:val="0"/>
        <w:tabs>
          <w:tab w:val="left" w:pos="8711"/>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lastRenderedPageBreak/>
        <w:t>Protección y Curado</w:t>
      </w:r>
    </w:p>
    <w:p w14:paraId="685612A9"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Una vez vaciado el hormigón fresco, deberá protegerse contra la lluvia, el viento, sol y en general contra toda acción que lo perjudique.</w:t>
      </w:r>
    </w:p>
    <w:p w14:paraId="4916D98D"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0CA4CF3E"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hormigón será protegido manteniéndose a una temperatura superior a 5°C por lo menos durante 96 horas.</w:t>
      </w:r>
    </w:p>
    <w:p w14:paraId="29AF28E9"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3FC12CA4"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70DA59AE"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03AF5AB5"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793773D8" w14:textId="77777777" w:rsidR="00BC54FE" w:rsidRPr="000B18DD" w:rsidRDefault="00BC54FE" w:rsidP="00BC54FE">
      <w:pPr>
        <w:widowControl w:val="0"/>
        <w:tabs>
          <w:tab w:val="left" w:pos="560"/>
        </w:tabs>
        <w:autoSpaceDE w:val="0"/>
        <w:autoSpaceDN w:val="0"/>
        <w:jc w:val="both"/>
        <w:rPr>
          <w:rFonts w:ascii="Verdana" w:eastAsia="Verdana" w:hAnsi="Verdana" w:cs="Calibri"/>
          <w:color w:val="000000"/>
          <w:sz w:val="18"/>
          <w:szCs w:val="18"/>
          <w:lang w:eastAsia="es-ES"/>
        </w:rPr>
      </w:pPr>
    </w:p>
    <w:p w14:paraId="5F64181C"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MEDICIÓN. -</w:t>
      </w:r>
    </w:p>
    <w:p w14:paraId="1DFDC0B7"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2AD6FE74"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El mesón de hormigón armado para cocina será medido en </w:t>
      </w:r>
      <w:r w:rsidRPr="000B18DD">
        <w:rPr>
          <w:rFonts w:ascii="Verdana" w:eastAsia="Verdana" w:hAnsi="Verdana" w:cs="Tahoma"/>
          <w:b/>
          <w:sz w:val="18"/>
          <w:szCs w:val="18"/>
          <w:lang w:eastAsia="es-ES"/>
        </w:rPr>
        <w:t>metro cuadrado</w:t>
      </w:r>
      <w:r w:rsidRPr="000B18DD">
        <w:rPr>
          <w:rFonts w:ascii="Verdana" w:eastAsia="Verdana" w:hAnsi="Verdana" w:cs="Tahoma"/>
          <w:sz w:val="18"/>
          <w:szCs w:val="18"/>
          <w:lang w:eastAsia="es-ES"/>
        </w:rPr>
        <w:t>, ejecutada con medidas de acuerdo a los planos constructivos y/o instrucciones escritas del Inspector de proyecto.</w:t>
      </w:r>
    </w:p>
    <w:p w14:paraId="14EC770B"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4E9F9EBD" w14:textId="77777777" w:rsidR="00BC54FE" w:rsidRPr="000B18DD" w:rsidRDefault="00BC54FE" w:rsidP="00BC54FE">
      <w:pPr>
        <w:widowControl w:val="0"/>
        <w:tabs>
          <w:tab w:val="left" w:pos="560"/>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APORTE PROPIO. -</w:t>
      </w:r>
    </w:p>
    <w:p w14:paraId="5C9985E9" w14:textId="77777777" w:rsidR="00BC54FE" w:rsidRPr="000B18DD" w:rsidRDefault="00BC54FE" w:rsidP="00BC54FE">
      <w:pPr>
        <w:widowControl w:val="0"/>
        <w:tabs>
          <w:tab w:val="left" w:pos="2025"/>
        </w:tabs>
        <w:autoSpaceDE w:val="0"/>
        <w:autoSpaceDN w:val="0"/>
        <w:rPr>
          <w:rFonts w:ascii="Verdana" w:eastAsia="Verdana" w:hAnsi="Verdana" w:cs="Verdana"/>
          <w:b/>
          <w:sz w:val="18"/>
          <w:szCs w:val="18"/>
          <w:lang w:eastAsia="es-ES"/>
        </w:rPr>
      </w:pPr>
    </w:p>
    <w:p w14:paraId="08B31FE7"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ADB95BE"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Este aporte propio estará sujeto al cronograma de ejecución de obra de la Entidad Ejecutora.</w:t>
      </w:r>
    </w:p>
    <w:p w14:paraId="350C7609" w14:textId="77777777" w:rsidR="00BC54FE" w:rsidRPr="000B18DD" w:rsidRDefault="00BC54FE" w:rsidP="00BC54FE">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C54FE" w:rsidRPr="000B18DD" w14:paraId="2FC7F8C3" w14:textId="77777777" w:rsidTr="008D4C3B">
        <w:tc>
          <w:tcPr>
            <w:tcW w:w="584" w:type="dxa"/>
            <w:shd w:val="clear" w:color="auto" w:fill="FFC000"/>
          </w:tcPr>
          <w:p w14:paraId="3A191335" w14:textId="77777777" w:rsidR="00BC54FE" w:rsidRPr="000B18DD" w:rsidRDefault="00BC54FE" w:rsidP="008D4C3B">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shd w:val="clear" w:color="auto" w:fill="FFC000"/>
          </w:tcPr>
          <w:p w14:paraId="6F02AD38"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CODIGO</w:t>
            </w:r>
          </w:p>
        </w:tc>
        <w:tc>
          <w:tcPr>
            <w:tcW w:w="1145" w:type="dxa"/>
            <w:shd w:val="clear" w:color="auto" w:fill="FFC000"/>
          </w:tcPr>
          <w:p w14:paraId="54BC3CCC"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FFC000"/>
          </w:tcPr>
          <w:p w14:paraId="547536E6"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ITEM</w:t>
            </w:r>
          </w:p>
        </w:tc>
      </w:tr>
      <w:tr w:rsidR="00BC54FE" w:rsidRPr="000B18DD" w14:paraId="22D76CD1" w14:textId="77777777" w:rsidTr="008D4C3B">
        <w:tc>
          <w:tcPr>
            <w:tcW w:w="584" w:type="dxa"/>
            <w:shd w:val="clear" w:color="auto" w:fill="B8CCE4"/>
          </w:tcPr>
          <w:p w14:paraId="259F1733" w14:textId="77777777" w:rsidR="00BC54FE" w:rsidRPr="000B18DD" w:rsidRDefault="00BC54FE" w:rsidP="008D4C3B">
            <w:pPr>
              <w:widowControl w:val="0"/>
              <w:autoSpaceDE w:val="0"/>
              <w:autoSpaceDN w:val="0"/>
              <w:jc w:val="both"/>
              <w:rPr>
                <w:rFonts w:ascii="Verdana" w:eastAsia="Verdana" w:hAnsi="Verdana" w:cs="Verdana"/>
                <w:b/>
                <w:sz w:val="18"/>
                <w:szCs w:val="18"/>
              </w:rPr>
            </w:pPr>
            <w:r w:rsidRPr="000B18DD">
              <w:rPr>
                <w:rFonts w:ascii="Verdana" w:eastAsia="Verdana" w:hAnsi="Verdana" w:cs="Verdana"/>
                <w:b/>
                <w:sz w:val="18"/>
                <w:szCs w:val="18"/>
              </w:rPr>
              <w:t>13</w:t>
            </w:r>
          </w:p>
        </w:tc>
        <w:tc>
          <w:tcPr>
            <w:tcW w:w="2385" w:type="dxa"/>
            <w:shd w:val="clear" w:color="auto" w:fill="B8CCE4"/>
            <w:vAlign w:val="center"/>
          </w:tcPr>
          <w:p w14:paraId="6349C881"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Tahoma"/>
                <w:b/>
                <w:sz w:val="18"/>
                <w:szCs w:val="18"/>
              </w:rPr>
              <w:t>VAC-OG-RAM-2</w:t>
            </w:r>
          </w:p>
        </w:tc>
        <w:tc>
          <w:tcPr>
            <w:tcW w:w="1145" w:type="dxa"/>
            <w:shd w:val="clear" w:color="auto" w:fill="B8CCE4"/>
            <w:vAlign w:val="center"/>
          </w:tcPr>
          <w:p w14:paraId="209DF9EC"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M2</w:t>
            </w:r>
          </w:p>
        </w:tc>
        <w:tc>
          <w:tcPr>
            <w:tcW w:w="5520" w:type="dxa"/>
            <w:shd w:val="clear" w:color="auto" w:fill="B8CCE4"/>
            <w:vAlign w:val="center"/>
          </w:tcPr>
          <w:p w14:paraId="67898C47" w14:textId="77777777" w:rsidR="00BC54FE" w:rsidRPr="000B18DD" w:rsidRDefault="00BC54FE" w:rsidP="008D4C3B">
            <w:pPr>
              <w:widowControl w:val="0"/>
              <w:autoSpaceDE w:val="0"/>
              <w:autoSpaceDN w:val="0"/>
              <w:spacing w:line="276" w:lineRule="auto"/>
              <w:jc w:val="center"/>
              <w:rPr>
                <w:rFonts w:ascii="Verdana" w:eastAsia="Verdana" w:hAnsi="Verdana" w:cs="Verdana"/>
                <w:b/>
                <w:sz w:val="18"/>
                <w:szCs w:val="18"/>
              </w:rPr>
            </w:pPr>
            <w:r w:rsidRPr="000B18DD">
              <w:rPr>
                <w:rFonts w:ascii="Verdana" w:eastAsia="Verdana" w:hAnsi="Verdana" w:cs="Tahoma"/>
                <w:b/>
                <w:bCs/>
                <w:sz w:val="18"/>
                <w:szCs w:val="18"/>
              </w:rPr>
              <w:t>RAMPA DE ACCESO C/LADRILLO</w:t>
            </w:r>
          </w:p>
        </w:tc>
      </w:tr>
    </w:tbl>
    <w:p w14:paraId="3D764C6B"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7E5E6B13"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DESCRIPCIÓN. –</w:t>
      </w:r>
    </w:p>
    <w:p w14:paraId="073EBFAD" w14:textId="77777777" w:rsidR="00BC54FE" w:rsidRPr="000B18DD" w:rsidRDefault="00BC54FE" w:rsidP="00BC54FE">
      <w:pPr>
        <w:widowControl w:val="0"/>
        <w:tabs>
          <w:tab w:val="left" w:pos="560"/>
        </w:tabs>
        <w:autoSpaceDE w:val="0"/>
        <w:autoSpaceDN w:val="0"/>
        <w:jc w:val="both"/>
        <w:rPr>
          <w:rFonts w:ascii="Verdana" w:eastAsia="Verdana" w:hAnsi="Verdana" w:cs="Calibri"/>
          <w:color w:val="000000"/>
          <w:sz w:val="18"/>
          <w:szCs w:val="18"/>
          <w:lang w:eastAsia="es-ES"/>
        </w:rPr>
      </w:pPr>
    </w:p>
    <w:p w14:paraId="0D4C086C"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38EBD008"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4998909B"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MATERIALES, HERRAMIENTAS Y EQUIPO. –</w:t>
      </w:r>
    </w:p>
    <w:p w14:paraId="7CF07202"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F529F8D"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0FBFC290"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4A97B5B9"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392368E0"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1E7B3E15"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790963E6"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FORMA DE EJECUCIÓN. –</w:t>
      </w:r>
    </w:p>
    <w:p w14:paraId="784A5833"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5726A139" w14:textId="77777777" w:rsidR="00BC54FE" w:rsidRPr="000B18DD" w:rsidRDefault="00BC54FE" w:rsidP="00BC54FE">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 xml:space="preserve">Preparación </w:t>
      </w:r>
    </w:p>
    <w:p w14:paraId="0003FBED"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De manera previa a la ejecución del ítem, se prepara la superficie sobre la cual se apoye la rampa verificando este uniforme, compactado y con la pendiente deseada.</w:t>
      </w:r>
    </w:p>
    <w:p w14:paraId="33E45C02"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5AAA994F"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Antes de ejecutar el empedrado, la superficie deberá estar perfilada de acuerdo a planos y no deberá haber regiones donde el suelo de asiento este suelto o sea de mala calidad.</w:t>
      </w:r>
    </w:p>
    <w:p w14:paraId="5DC85888"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69F9400E" w14:textId="77777777" w:rsidR="00BC54FE" w:rsidRPr="000B18DD" w:rsidRDefault="00BC54FE" w:rsidP="00BC54FE">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Encofrados</w:t>
      </w:r>
    </w:p>
    <w:p w14:paraId="1A1B5372"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Los encofrados podrán ser de madera, metálicos u otro material lo suficientemente rígido, estanco y estable.</w:t>
      </w:r>
    </w:p>
    <w:p w14:paraId="255D07A5"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7CFB0680"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pendiente y espesores conforme a los planos constructivos.</w:t>
      </w:r>
    </w:p>
    <w:p w14:paraId="45355A3B"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2AD35B7B" w14:textId="77777777" w:rsidR="00BC54FE" w:rsidRPr="000B18DD" w:rsidRDefault="00BC54FE" w:rsidP="00BC54FE">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Empedrado</w:t>
      </w:r>
    </w:p>
    <w:p w14:paraId="0969538E"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28B72835"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158E46E2"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0E420679"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15FF168B"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76108A04"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738BAC24" w14:textId="77777777" w:rsidR="00BC54FE" w:rsidRPr="000B18DD" w:rsidRDefault="00BC54FE" w:rsidP="00BC54FE">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Mezclado del Hormigón y Morteros</w:t>
      </w:r>
    </w:p>
    <w:p w14:paraId="5057E879"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hormigón deberá ser mezclado mecánicamente dosificando por volumen, en ciertos casos el Inspector de proyecto autorizará el mezclado manual.</w:t>
      </w:r>
    </w:p>
    <w:p w14:paraId="577E4C7D"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23492BC8"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49215F5D"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2054461C"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mortero de cemento y arena en la proporción 1:5 será mezclado en las cantidades necesarias para su empleo inmediato. Se rechazará todo mortero que tenga 30 minutos o más a partir del momento de mezclado.</w:t>
      </w:r>
    </w:p>
    <w:p w14:paraId="5C12530C"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4608DA03"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y su colocación se debe adecuar a la pendiente indicada en los planos.</w:t>
      </w:r>
    </w:p>
    <w:p w14:paraId="5CA07915"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13520C39" w14:textId="77777777" w:rsidR="00BC54FE" w:rsidRPr="000B18DD" w:rsidRDefault="00BC54FE" w:rsidP="00BC54FE">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Hormigonado</w:t>
      </w:r>
    </w:p>
    <w:p w14:paraId="4DABA845"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Una vez terminado el empedrado de acuerdo a lo señalado anteriormente y esté limpio de tierra, escombros sueltos y otros materiales, se humedecerán las piedras para luego vaciar la carpeta de hormigón.</w:t>
      </w:r>
    </w:p>
    <w:p w14:paraId="4D63366F"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722C1238"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El hormigonado deberá cumplir con las exigencias y requisitos establecidos en la Norma CBH-87 para hormigones. No se procederá al vaciado sin antes contar con la autorización del Inspector de proyecto.</w:t>
      </w:r>
    </w:p>
    <w:p w14:paraId="1FC3DCA4"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37F44171"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307F58EE" w14:textId="77777777" w:rsidR="00BC54FE" w:rsidRPr="000B18DD" w:rsidRDefault="00BC54FE" w:rsidP="00BC54FE">
      <w:pPr>
        <w:widowControl w:val="0"/>
        <w:autoSpaceDE w:val="0"/>
        <w:autoSpaceDN w:val="0"/>
        <w:jc w:val="both"/>
        <w:rPr>
          <w:rFonts w:ascii="Verdana" w:eastAsia="Verdana" w:hAnsi="Verdana" w:cs="Verdana"/>
          <w:b/>
          <w:kern w:val="28"/>
          <w:sz w:val="18"/>
          <w:szCs w:val="18"/>
          <w:lang w:eastAsia="es-ES"/>
        </w:rPr>
      </w:pPr>
    </w:p>
    <w:p w14:paraId="208363E0" w14:textId="77777777" w:rsidR="00BC54FE" w:rsidRPr="000B18DD" w:rsidRDefault="00BC54FE" w:rsidP="00BC54FE">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Terminado Superficial</w:t>
      </w:r>
    </w:p>
    <w:p w14:paraId="6B9B51CD"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De manera posterior al hormigonado se ejecutará el terminado de la superficie de la rampa debiéndose dar una textura antideslizante y previendo las juntas de contracción a fin de evitar las fisuras por este fenómeno.</w:t>
      </w:r>
    </w:p>
    <w:p w14:paraId="409E25FA"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0E23AF15" w14:textId="77777777" w:rsidR="00BC54FE" w:rsidRPr="000B18DD" w:rsidRDefault="00BC54FE" w:rsidP="00BC54FE">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Protección y Curado</w:t>
      </w:r>
    </w:p>
    <w:p w14:paraId="0A006225"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4BC1CAAE"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6489599D"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 xml:space="preserve">El tiempo de curado será el indicado en el proyecto o el indicado por el Inspector de proyecto. En ningún caso el tiempo de curado será menos de 5 días a partir del momento en que se inició el </w:t>
      </w:r>
      <w:r w:rsidRPr="000B18DD">
        <w:rPr>
          <w:rFonts w:ascii="Verdana" w:eastAsia="Verdana" w:hAnsi="Verdana" w:cs="Verdana"/>
          <w:kern w:val="28"/>
          <w:sz w:val="18"/>
          <w:szCs w:val="18"/>
          <w:lang w:eastAsia="es-ES"/>
        </w:rPr>
        <w:lastRenderedPageBreak/>
        <w:t>endurecimiento.</w:t>
      </w:r>
    </w:p>
    <w:p w14:paraId="043FC52A"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1D7B89AB"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Durante la construcción, queda prohibido aplicar cargas, acumular materiales o maquinarias que generen daño en el elemento.</w:t>
      </w:r>
    </w:p>
    <w:p w14:paraId="275D1B72"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39F2B257" w14:textId="77777777" w:rsidR="00BC54FE" w:rsidRPr="000B18DD" w:rsidRDefault="00BC54FE" w:rsidP="00BC54FE">
      <w:pPr>
        <w:widowControl w:val="0"/>
        <w:autoSpaceDE w:val="0"/>
        <w:autoSpaceDN w:val="0"/>
        <w:jc w:val="both"/>
        <w:rPr>
          <w:rFonts w:ascii="Verdana" w:eastAsia="Verdana" w:hAnsi="Verdana" w:cs="Verdana"/>
          <w:b/>
          <w:kern w:val="28"/>
          <w:sz w:val="18"/>
          <w:szCs w:val="18"/>
          <w:lang w:eastAsia="es-ES"/>
        </w:rPr>
      </w:pPr>
      <w:r w:rsidRPr="000B18DD">
        <w:rPr>
          <w:rFonts w:ascii="Verdana" w:eastAsia="Verdana" w:hAnsi="Verdana" w:cs="Verdana"/>
          <w:b/>
          <w:kern w:val="28"/>
          <w:sz w:val="18"/>
          <w:szCs w:val="18"/>
          <w:lang w:eastAsia="es-ES"/>
        </w:rPr>
        <w:t>Criterios de Aceptación y Rechazo</w:t>
      </w:r>
    </w:p>
    <w:p w14:paraId="2EB089D9"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Todo elemento que no cumpla con el alineamiento, pendiente, espesores o replanteo, será rechazado debiendo el Inspector de proyecto indicar claramente el o los sectores que han sido observados.</w:t>
      </w:r>
    </w:p>
    <w:p w14:paraId="45A5264B"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6BBAEAA1"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Cualquier fisura, grieta, desportillada, desgastada, desmoche o asentamiento que sufra el elemento durante la etapa de la obra será rechazada y deberá ser subsanada por la Entidad Ejecutora.</w:t>
      </w:r>
    </w:p>
    <w:p w14:paraId="7CC80517"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2078450F"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Todo material, hormigón o elemento ejecutado que sea rechazado se procederá a su curado, corrección, demolición o reposición, actividad que deberá ser aprobada por el Inspector de proyecto.</w:t>
      </w:r>
    </w:p>
    <w:p w14:paraId="40FE141C"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6E5650D5"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Todos las demoliciones, curados y reemplazos necesarios serán cancelados por la Entidad Ejecutora.</w:t>
      </w:r>
    </w:p>
    <w:p w14:paraId="0067F358" w14:textId="77777777" w:rsidR="00BC54FE" w:rsidRPr="000B18DD" w:rsidRDefault="00BC54FE" w:rsidP="00BC54FE">
      <w:pPr>
        <w:widowControl w:val="0"/>
        <w:autoSpaceDE w:val="0"/>
        <w:autoSpaceDN w:val="0"/>
        <w:jc w:val="both"/>
        <w:rPr>
          <w:rFonts w:ascii="Verdana" w:eastAsia="Verdana" w:hAnsi="Verdana" w:cs="Verdana"/>
          <w:b/>
          <w:kern w:val="28"/>
          <w:sz w:val="18"/>
          <w:szCs w:val="18"/>
          <w:lang w:eastAsia="es-ES"/>
        </w:rPr>
      </w:pPr>
    </w:p>
    <w:p w14:paraId="2EEF231A"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MEDICIÓN. –</w:t>
      </w:r>
    </w:p>
    <w:p w14:paraId="272275C3"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700C8F7B"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 xml:space="preserve">La rampa de acceso se medirá en </w:t>
      </w:r>
      <w:r w:rsidRPr="000B18DD">
        <w:rPr>
          <w:rFonts w:ascii="Verdana" w:eastAsia="Verdana" w:hAnsi="Verdana" w:cs="Verdana"/>
          <w:b/>
          <w:kern w:val="28"/>
          <w:sz w:val="18"/>
          <w:szCs w:val="18"/>
          <w:lang w:eastAsia="es-ES"/>
        </w:rPr>
        <w:t>metros</w:t>
      </w:r>
      <w:r w:rsidRPr="000B18DD">
        <w:rPr>
          <w:rFonts w:ascii="Verdana" w:eastAsia="Verdana" w:hAnsi="Verdana" w:cs="Verdana"/>
          <w:kern w:val="28"/>
          <w:sz w:val="18"/>
          <w:szCs w:val="18"/>
          <w:lang w:eastAsia="es-ES"/>
        </w:rPr>
        <w:t xml:space="preserve"> </w:t>
      </w:r>
      <w:r w:rsidRPr="000B18DD">
        <w:rPr>
          <w:rFonts w:ascii="Verdana" w:eastAsia="Verdana" w:hAnsi="Verdana" w:cs="Verdana"/>
          <w:b/>
          <w:kern w:val="28"/>
          <w:sz w:val="18"/>
          <w:szCs w:val="18"/>
          <w:lang w:eastAsia="es-ES"/>
        </w:rPr>
        <w:t>cuadrados</w:t>
      </w:r>
      <w:r w:rsidRPr="000B18DD">
        <w:rPr>
          <w:rFonts w:ascii="Verdana" w:eastAsia="Verdana" w:hAnsi="Verdana" w:cs="Verdana"/>
          <w:kern w:val="28"/>
          <w:sz w:val="18"/>
          <w:szCs w:val="18"/>
          <w:lang w:eastAsia="es-ES"/>
        </w:rPr>
        <w:t xml:space="preserve"> tomando en cuenta la cantidad neta ejecutada y autorizada.</w:t>
      </w:r>
    </w:p>
    <w:p w14:paraId="2CE95320"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0E26CCC4" w14:textId="77777777" w:rsidR="00BC54FE" w:rsidRPr="000B18DD" w:rsidRDefault="00BC54FE" w:rsidP="00BC54FE">
      <w:pPr>
        <w:widowControl w:val="0"/>
        <w:tabs>
          <w:tab w:val="left" w:pos="560"/>
        </w:tabs>
        <w:autoSpaceDE w:val="0"/>
        <w:autoSpaceDN w:val="0"/>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APORTE PROPIO. -</w:t>
      </w:r>
    </w:p>
    <w:p w14:paraId="018A4264" w14:textId="77777777" w:rsidR="00BC54FE" w:rsidRPr="000B18DD" w:rsidRDefault="00BC54FE" w:rsidP="00BC54FE">
      <w:pPr>
        <w:widowControl w:val="0"/>
        <w:tabs>
          <w:tab w:val="left" w:pos="2025"/>
        </w:tabs>
        <w:autoSpaceDE w:val="0"/>
        <w:autoSpaceDN w:val="0"/>
        <w:jc w:val="both"/>
        <w:rPr>
          <w:rFonts w:ascii="Verdana" w:eastAsia="Verdana" w:hAnsi="Verdana" w:cs="Verdana"/>
          <w:b/>
          <w:sz w:val="18"/>
          <w:szCs w:val="18"/>
          <w:lang w:eastAsia="es-ES"/>
        </w:rPr>
      </w:pPr>
    </w:p>
    <w:p w14:paraId="302198DF"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3F272BD"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p>
    <w:p w14:paraId="572885D4"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Este aporte propio estará sujeto al cronograma de ejecución de obra de la Entidad Ejecutora.</w:t>
      </w:r>
    </w:p>
    <w:p w14:paraId="48A2EAF2"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C54FE" w:rsidRPr="000B18DD" w14:paraId="5CB84CB1" w14:textId="77777777" w:rsidTr="008D4C3B">
        <w:tc>
          <w:tcPr>
            <w:tcW w:w="584" w:type="dxa"/>
            <w:shd w:val="clear" w:color="auto" w:fill="FFC000"/>
          </w:tcPr>
          <w:p w14:paraId="2D1C2EAA" w14:textId="77777777" w:rsidR="00BC54FE" w:rsidRPr="000B18DD" w:rsidRDefault="00BC54FE" w:rsidP="008D4C3B">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shd w:val="clear" w:color="auto" w:fill="FFC000"/>
          </w:tcPr>
          <w:p w14:paraId="2D37070D"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CODIGO</w:t>
            </w:r>
          </w:p>
        </w:tc>
        <w:tc>
          <w:tcPr>
            <w:tcW w:w="1145" w:type="dxa"/>
            <w:shd w:val="clear" w:color="auto" w:fill="FFC000"/>
          </w:tcPr>
          <w:p w14:paraId="331648A7"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FFC000"/>
          </w:tcPr>
          <w:p w14:paraId="78EDFAB8"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ITEM</w:t>
            </w:r>
          </w:p>
        </w:tc>
      </w:tr>
      <w:tr w:rsidR="00BC54FE" w:rsidRPr="000B18DD" w14:paraId="7BDD0F41" w14:textId="77777777" w:rsidTr="008D4C3B">
        <w:tc>
          <w:tcPr>
            <w:tcW w:w="584" w:type="dxa"/>
            <w:shd w:val="clear" w:color="auto" w:fill="B8CCE4"/>
          </w:tcPr>
          <w:p w14:paraId="25631937"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14</w:t>
            </w:r>
          </w:p>
        </w:tc>
        <w:tc>
          <w:tcPr>
            <w:tcW w:w="2385" w:type="dxa"/>
            <w:shd w:val="clear" w:color="auto" w:fill="B8CCE4"/>
          </w:tcPr>
          <w:p w14:paraId="65CB1092"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VAC-OF-PIS-1</w:t>
            </w:r>
          </w:p>
        </w:tc>
        <w:tc>
          <w:tcPr>
            <w:tcW w:w="1145" w:type="dxa"/>
            <w:shd w:val="clear" w:color="auto" w:fill="B8CCE4"/>
          </w:tcPr>
          <w:p w14:paraId="3A4796B8"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M2</w:t>
            </w:r>
          </w:p>
        </w:tc>
        <w:tc>
          <w:tcPr>
            <w:tcW w:w="5520" w:type="dxa"/>
            <w:shd w:val="clear" w:color="auto" w:fill="B8CCE4"/>
          </w:tcPr>
          <w:p w14:paraId="676DD6F9"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PISO DE CERÁMICA C/CEMENTO COLA</w:t>
            </w:r>
          </w:p>
        </w:tc>
      </w:tr>
    </w:tbl>
    <w:p w14:paraId="6A9F3A08" w14:textId="77777777" w:rsidR="00BC54FE" w:rsidRPr="000B18DD" w:rsidRDefault="00BC54FE" w:rsidP="00BC54FE">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DESCRIPCIÓN. -</w:t>
      </w:r>
    </w:p>
    <w:p w14:paraId="798223D6" w14:textId="77777777" w:rsidR="00BC54FE" w:rsidRPr="000B18DD" w:rsidRDefault="00BC54FE" w:rsidP="00BC54FE">
      <w:pPr>
        <w:widowControl w:val="0"/>
        <w:autoSpaceDE w:val="0"/>
        <w:autoSpaceDN w:val="0"/>
        <w:ind w:right="528"/>
        <w:jc w:val="both"/>
        <w:rPr>
          <w:rFonts w:ascii="Verdana" w:eastAsia="Verdana" w:hAnsi="Verdana" w:cs="Tahoma"/>
          <w:bCs/>
          <w:color w:val="000000"/>
          <w:sz w:val="18"/>
          <w:szCs w:val="18"/>
          <w:lang w:eastAsia="es-ES"/>
        </w:rPr>
      </w:pPr>
      <w:r w:rsidRPr="000B18DD">
        <w:rPr>
          <w:rFonts w:ascii="Verdana" w:eastAsia="Verdana" w:hAnsi="Verdana" w:cs="Tahoma"/>
          <w:bCs/>
          <w:color w:val="000000"/>
          <w:sz w:val="18"/>
          <w:szCs w:val="18"/>
          <w:lang w:eastAsia="es-ES"/>
        </w:rPr>
        <w:t>Este ítem se refiere a la colocado de piso de cerámica con cemento cola, para ambientes interiores o exteriores de acuerdo a lo que indican los planos constructivos y/o instrucciones del Inspector de proyecto.</w:t>
      </w:r>
    </w:p>
    <w:p w14:paraId="10A5CE45" w14:textId="77777777" w:rsidR="00BC54FE" w:rsidRPr="000B18DD" w:rsidRDefault="00BC54FE" w:rsidP="00BC54FE">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MATERIALES, HERRAMIENTAS Y EQUIPO. -</w:t>
      </w:r>
    </w:p>
    <w:p w14:paraId="43E6D48E"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9751ADD"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6C944A81"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0FFB15E0" w14:textId="77777777" w:rsidR="00BC54FE" w:rsidRPr="000B18DD" w:rsidRDefault="00BC54FE" w:rsidP="00BC54FE">
      <w:pPr>
        <w:widowControl w:val="0"/>
        <w:tabs>
          <w:tab w:val="left" w:pos="560"/>
        </w:tabs>
        <w:autoSpaceDE w:val="0"/>
        <w:autoSpaceDN w:val="0"/>
        <w:spacing w:before="120" w:after="120"/>
        <w:ind w:right="528"/>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FORMA DE EJECUCIÓN. –</w:t>
      </w:r>
    </w:p>
    <w:p w14:paraId="2E82F224" w14:textId="77777777" w:rsidR="00BC54FE" w:rsidRPr="000B18DD" w:rsidRDefault="00BC54FE" w:rsidP="00BC54FE">
      <w:pPr>
        <w:widowControl w:val="0"/>
        <w:autoSpaceDE w:val="0"/>
        <w:autoSpaceDN w:val="0"/>
        <w:ind w:right="528"/>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709018A8" w14:textId="77777777" w:rsidR="00BC54FE" w:rsidRPr="000B18DD" w:rsidRDefault="00BC54FE" w:rsidP="00BC54FE">
      <w:pPr>
        <w:widowControl w:val="0"/>
        <w:autoSpaceDE w:val="0"/>
        <w:autoSpaceDN w:val="0"/>
        <w:ind w:right="528"/>
        <w:jc w:val="both"/>
        <w:rPr>
          <w:rFonts w:ascii="Verdana" w:eastAsia="Verdana" w:hAnsi="Verdana" w:cs="Tahoma"/>
          <w:sz w:val="18"/>
          <w:szCs w:val="18"/>
          <w:lang w:eastAsia="es-ES"/>
        </w:rPr>
      </w:pPr>
    </w:p>
    <w:p w14:paraId="630ECD1B" w14:textId="77777777" w:rsidR="00BC54FE" w:rsidRPr="000B18DD" w:rsidRDefault="00BC54FE" w:rsidP="00BC54FE">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Preparación de la Superficie</w:t>
      </w:r>
    </w:p>
    <w:p w14:paraId="49DF6A30" w14:textId="77777777" w:rsidR="00BC54FE" w:rsidRPr="000B18DD" w:rsidRDefault="00BC54FE" w:rsidP="00BC54FE">
      <w:pPr>
        <w:widowControl w:val="0"/>
        <w:autoSpaceDE w:val="0"/>
        <w:autoSpaceDN w:val="0"/>
        <w:ind w:right="528"/>
        <w:jc w:val="both"/>
        <w:rPr>
          <w:rFonts w:ascii="Verdana" w:eastAsia="Verdana" w:hAnsi="Verdana" w:cs="Tahoma"/>
          <w:bCs/>
          <w:color w:val="000000"/>
          <w:sz w:val="18"/>
          <w:szCs w:val="18"/>
          <w:lang w:eastAsia="es-ES"/>
        </w:rPr>
      </w:pPr>
      <w:r w:rsidRPr="000B18DD">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0B18DD">
        <w:rPr>
          <w:rFonts w:ascii="Verdana" w:eastAsia="Verdana" w:hAnsi="Verdana" w:cs="Tahoma"/>
          <w:bCs/>
          <w:color w:val="000000"/>
          <w:sz w:val="18"/>
          <w:szCs w:val="18"/>
          <w:lang w:eastAsia="es-ES"/>
        </w:rPr>
        <w:t>.</w:t>
      </w:r>
    </w:p>
    <w:p w14:paraId="1AF98410" w14:textId="77777777" w:rsidR="00BC54FE" w:rsidRPr="000B18DD" w:rsidRDefault="00BC54FE" w:rsidP="00BC54FE">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Preparación del Cemento Cola</w:t>
      </w:r>
    </w:p>
    <w:p w14:paraId="714C1E5F" w14:textId="77777777" w:rsidR="00BC54FE" w:rsidRPr="000B18DD" w:rsidRDefault="00BC54FE" w:rsidP="00BC54FE">
      <w:pPr>
        <w:widowControl w:val="0"/>
        <w:tabs>
          <w:tab w:val="left" w:pos="8711"/>
        </w:tabs>
        <w:autoSpaceDE w:val="0"/>
        <w:autoSpaceDN w:val="0"/>
        <w:ind w:right="528"/>
        <w:jc w:val="both"/>
        <w:rPr>
          <w:rFonts w:ascii="Verdana" w:eastAsia="Verdana" w:hAnsi="Verdana" w:cs="Tahoma"/>
          <w:sz w:val="18"/>
          <w:szCs w:val="18"/>
          <w:lang w:eastAsia="es-ES"/>
        </w:rPr>
      </w:pPr>
      <w:r w:rsidRPr="000B18DD">
        <w:rPr>
          <w:rFonts w:ascii="Verdana" w:eastAsia="Verdana" w:hAnsi="Verdana" w:cs="Tahoma"/>
          <w:sz w:val="18"/>
          <w:szCs w:val="18"/>
          <w:lang w:eastAsia="es-ES"/>
        </w:rPr>
        <w:t>El cemento cola deberá ser preparado con agua limpia hasta obtener una pasta homogénea sin grumos. La mezcla deberá seguir estrictamente la dosificación y forma indicado por el proveedor.</w:t>
      </w:r>
    </w:p>
    <w:p w14:paraId="10360412" w14:textId="77777777" w:rsidR="00BC54FE" w:rsidRPr="000B18DD" w:rsidRDefault="00BC54FE" w:rsidP="00BC54FE">
      <w:pPr>
        <w:widowControl w:val="0"/>
        <w:autoSpaceDE w:val="0"/>
        <w:autoSpaceDN w:val="0"/>
        <w:ind w:right="528"/>
        <w:jc w:val="both"/>
        <w:rPr>
          <w:rFonts w:ascii="Verdana" w:eastAsia="Verdana" w:hAnsi="Verdana" w:cs="Tahoma"/>
          <w:bCs/>
          <w:color w:val="000000"/>
          <w:sz w:val="18"/>
          <w:szCs w:val="18"/>
          <w:lang w:eastAsia="es-ES"/>
        </w:rPr>
      </w:pPr>
    </w:p>
    <w:p w14:paraId="0346ED33" w14:textId="77777777" w:rsidR="00BC54FE" w:rsidRPr="000B18DD" w:rsidRDefault="00BC54FE" w:rsidP="00BC54FE">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Ejecución del revestimiento</w:t>
      </w:r>
    </w:p>
    <w:p w14:paraId="53067C04" w14:textId="77777777" w:rsidR="00BC54FE" w:rsidRPr="000B18DD" w:rsidRDefault="00BC54FE" w:rsidP="00BC54FE">
      <w:pPr>
        <w:widowControl w:val="0"/>
        <w:tabs>
          <w:tab w:val="left" w:pos="8711"/>
        </w:tabs>
        <w:autoSpaceDE w:val="0"/>
        <w:autoSpaceDN w:val="0"/>
        <w:ind w:right="528"/>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3AD09207" w14:textId="77777777" w:rsidR="00BC54FE" w:rsidRPr="000B18DD" w:rsidRDefault="00BC54FE" w:rsidP="00BC54FE">
      <w:pPr>
        <w:widowControl w:val="0"/>
        <w:tabs>
          <w:tab w:val="left" w:pos="8711"/>
        </w:tabs>
        <w:autoSpaceDE w:val="0"/>
        <w:autoSpaceDN w:val="0"/>
        <w:ind w:right="528"/>
        <w:jc w:val="both"/>
        <w:rPr>
          <w:rFonts w:ascii="Verdana" w:eastAsia="Verdana" w:hAnsi="Verdana" w:cs="Tahoma"/>
          <w:sz w:val="18"/>
          <w:szCs w:val="18"/>
          <w:lang w:eastAsia="es-ES"/>
        </w:rPr>
      </w:pPr>
    </w:p>
    <w:p w14:paraId="6E7EE896" w14:textId="77777777" w:rsidR="00BC54FE" w:rsidRPr="000B18DD" w:rsidRDefault="00BC54FE" w:rsidP="00BC54FE">
      <w:pPr>
        <w:widowControl w:val="0"/>
        <w:autoSpaceDE w:val="0"/>
        <w:autoSpaceDN w:val="0"/>
        <w:ind w:right="528"/>
        <w:jc w:val="both"/>
        <w:rPr>
          <w:rFonts w:ascii="Verdana" w:eastAsia="Verdana" w:hAnsi="Verdana" w:cs="Tahoma"/>
          <w:bCs/>
          <w:color w:val="000000"/>
          <w:sz w:val="18"/>
          <w:szCs w:val="18"/>
          <w:lang w:eastAsia="es-ES"/>
        </w:rPr>
      </w:pPr>
      <w:r w:rsidRPr="000B18DD">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15ADBEBA" w14:textId="77777777" w:rsidR="00BC54FE" w:rsidRPr="000B18DD" w:rsidRDefault="00BC54FE" w:rsidP="00BC54FE">
      <w:pPr>
        <w:widowControl w:val="0"/>
        <w:tabs>
          <w:tab w:val="left" w:pos="8711"/>
        </w:tabs>
        <w:autoSpaceDE w:val="0"/>
        <w:autoSpaceDN w:val="0"/>
        <w:ind w:right="528"/>
        <w:jc w:val="both"/>
        <w:rPr>
          <w:rFonts w:ascii="Verdana" w:eastAsia="Verdana" w:hAnsi="Verdana" w:cs="Tahoma"/>
          <w:sz w:val="18"/>
          <w:szCs w:val="18"/>
          <w:lang w:eastAsia="es-ES"/>
        </w:rPr>
      </w:pPr>
    </w:p>
    <w:p w14:paraId="457A9F57" w14:textId="77777777" w:rsidR="00BC54FE" w:rsidRPr="000B18DD" w:rsidRDefault="00BC54FE" w:rsidP="00BC54FE">
      <w:pPr>
        <w:widowControl w:val="0"/>
        <w:tabs>
          <w:tab w:val="left" w:pos="8711"/>
        </w:tabs>
        <w:autoSpaceDE w:val="0"/>
        <w:autoSpaceDN w:val="0"/>
        <w:ind w:right="528"/>
        <w:jc w:val="both"/>
        <w:rPr>
          <w:rFonts w:ascii="Verdana" w:eastAsia="Verdana" w:hAnsi="Verdana" w:cs="Tahoma"/>
          <w:sz w:val="18"/>
          <w:szCs w:val="18"/>
          <w:lang w:eastAsia="es-ES"/>
        </w:rPr>
      </w:pPr>
      <w:r w:rsidRPr="000B18DD">
        <w:rPr>
          <w:rFonts w:ascii="Verdana" w:eastAsia="Verdana" w:hAnsi="Verdana" w:cs="Tahoma"/>
          <w:sz w:val="18"/>
          <w:szCs w:val="18"/>
          <w:lang w:eastAsia="es-ES"/>
        </w:rPr>
        <w:t>Piezas que presenten un mal asentamiento con el cemento cola o que al golpe denoten un sonido hueco deberán ser rehechas inmediatamente.</w:t>
      </w:r>
    </w:p>
    <w:p w14:paraId="0C3FA82C" w14:textId="77777777" w:rsidR="00BC54FE" w:rsidRPr="000B18DD" w:rsidRDefault="00BC54FE" w:rsidP="00BC54FE">
      <w:pPr>
        <w:widowControl w:val="0"/>
        <w:tabs>
          <w:tab w:val="left" w:pos="8711"/>
        </w:tabs>
        <w:autoSpaceDE w:val="0"/>
        <w:autoSpaceDN w:val="0"/>
        <w:ind w:right="528"/>
        <w:jc w:val="both"/>
        <w:rPr>
          <w:rFonts w:ascii="Verdana" w:eastAsia="Verdana" w:hAnsi="Verdana" w:cs="Tahoma"/>
          <w:sz w:val="18"/>
          <w:szCs w:val="18"/>
          <w:lang w:eastAsia="es-ES"/>
        </w:rPr>
      </w:pPr>
    </w:p>
    <w:p w14:paraId="0123521E" w14:textId="77777777" w:rsidR="00BC54FE" w:rsidRPr="000B18DD" w:rsidRDefault="00BC54FE" w:rsidP="00BC54FE">
      <w:pPr>
        <w:widowControl w:val="0"/>
        <w:tabs>
          <w:tab w:val="left" w:pos="8711"/>
        </w:tabs>
        <w:autoSpaceDE w:val="0"/>
        <w:autoSpaceDN w:val="0"/>
        <w:ind w:right="528"/>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4311E9DE" w14:textId="77777777" w:rsidR="00BC54FE" w:rsidRPr="000B18DD" w:rsidRDefault="00BC54FE" w:rsidP="00BC54FE">
      <w:pPr>
        <w:widowControl w:val="0"/>
        <w:tabs>
          <w:tab w:val="left" w:pos="8711"/>
        </w:tabs>
        <w:autoSpaceDE w:val="0"/>
        <w:autoSpaceDN w:val="0"/>
        <w:ind w:right="528"/>
        <w:jc w:val="both"/>
        <w:rPr>
          <w:rFonts w:ascii="Verdana" w:eastAsia="Verdana" w:hAnsi="Verdana" w:cs="Tahoma"/>
          <w:sz w:val="18"/>
          <w:szCs w:val="18"/>
          <w:lang w:eastAsia="es-ES"/>
        </w:rPr>
      </w:pPr>
    </w:p>
    <w:p w14:paraId="2145C07E" w14:textId="77777777" w:rsidR="00BC54FE" w:rsidRPr="000B18DD" w:rsidRDefault="00BC54FE" w:rsidP="00BC54FE">
      <w:pPr>
        <w:widowControl w:val="0"/>
        <w:tabs>
          <w:tab w:val="left" w:pos="8711"/>
        </w:tabs>
        <w:autoSpaceDE w:val="0"/>
        <w:autoSpaceDN w:val="0"/>
        <w:ind w:right="528"/>
        <w:jc w:val="both"/>
        <w:rPr>
          <w:rFonts w:ascii="Verdana" w:eastAsia="Verdana" w:hAnsi="Verdana" w:cs="Tahoma"/>
          <w:sz w:val="18"/>
          <w:szCs w:val="18"/>
          <w:lang w:eastAsia="es-ES"/>
        </w:rPr>
      </w:pPr>
      <w:r w:rsidRPr="000B18DD">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0BF674B9" w14:textId="77777777" w:rsidR="00BC54FE" w:rsidRPr="000B18DD" w:rsidRDefault="00BC54FE" w:rsidP="00BC54FE">
      <w:pPr>
        <w:widowControl w:val="0"/>
        <w:tabs>
          <w:tab w:val="left" w:pos="8711"/>
        </w:tabs>
        <w:autoSpaceDE w:val="0"/>
        <w:autoSpaceDN w:val="0"/>
        <w:ind w:right="528"/>
        <w:jc w:val="both"/>
        <w:rPr>
          <w:rFonts w:ascii="Verdana" w:eastAsia="Verdana" w:hAnsi="Verdana" w:cs="Tahoma"/>
          <w:sz w:val="18"/>
          <w:szCs w:val="18"/>
          <w:lang w:eastAsia="es-ES"/>
        </w:rPr>
      </w:pPr>
    </w:p>
    <w:p w14:paraId="08E8939C" w14:textId="77777777" w:rsidR="00BC54FE" w:rsidRPr="000B18DD" w:rsidRDefault="00BC54FE" w:rsidP="00BC54FE">
      <w:pPr>
        <w:widowControl w:val="0"/>
        <w:tabs>
          <w:tab w:val="left" w:pos="8711"/>
        </w:tabs>
        <w:autoSpaceDE w:val="0"/>
        <w:autoSpaceDN w:val="0"/>
        <w:spacing w:after="120"/>
        <w:ind w:right="528"/>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Criterios de Control, Aceptación y Rechazo</w:t>
      </w:r>
    </w:p>
    <w:p w14:paraId="5D737633" w14:textId="77777777" w:rsidR="00BC54FE" w:rsidRPr="000B18DD" w:rsidRDefault="00BC54FE" w:rsidP="00BC54FE">
      <w:pPr>
        <w:widowControl w:val="0"/>
        <w:tabs>
          <w:tab w:val="left" w:pos="8711"/>
        </w:tabs>
        <w:autoSpaceDE w:val="0"/>
        <w:autoSpaceDN w:val="0"/>
        <w:ind w:right="528"/>
        <w:jc w:val="both"/>
        <w:rPr>
          <w:rFonts w:ascii="Verdana" w:eastAsia="Verdana" w:hAnsi="Verdana" w:cs="Tahoma"/>
          <w:sz w:val="18"/>
          <w:szCs w:val="18"/>
          <w:lang w:eastAsia="es-ES"/>
        </w:rPr>
      </w:pPr>
      <w:r w:rsidRPr="000B18DD">
        <w:rPr>
          <w:rFonts w:ascii="Verdana" w:eastAsia="Verdana" w:hAnsi="Verdana" w:cs="Tahoma"/>
          <w:sz w:val="18"/>
          <w:szCs w:val="18"/>
          <w:lang w:eastAsia="es-ES"/>
        </w:rPr>
        <w:t>En la ejecución se realizará los siguientes controles:</w:t>
      </w:r>
    </w:p>
    <w:p w14:paraId="318A7B03" w14:textId="77777777" w:rsidR="00BC54FE" w:rsidRPr="000B18DD" w:rsidRDefault="00BC54FE" w:rsidP="00BC54FE">
      <w:pPr>
        <w:widowControl w:val="0"/>
        <w:tabs>
          <w:tab w:val="left" w:pos="8711"/>
        </w:tabs>
        <w:autoSpaceDE w:val="0"/>
        <w:autoSpaceDN w:val="0"/>
        <w:ind w:right="528"/>
        <w:jc w:val="both"/>
        <w:rPr>
          <w:rFonts w:ascii="Verdana" w:eastAsia="Verdana" w:hAnsi="Verdana" w:cs="Tahoma"/>
          <w:sz w:val="18"/>
          <w:szCs w:val="18"/>
          <w:lang w:eastAsia="es-ES"/>
        </w:rPr>
      </w:pPr>
    </w:p>
    <w:p w14:paraId="289DFEEE" w14:textId="77777777" w:rsidR="00BC54FE" w:rsidRPr="000B18DD" w:rsidRDefault="00BC54FE" w:rsidP="00BC54FE">
      <w:pPr>
        <w:widowControl w:val="0"/>
        <w:numPr>
          <w:ilvl w:val="0"/>
          <w:numId w:val="102"/>
        </w:numPr>
        <w:tabs>
          <w:tab w:val="left" w:pos="567"/>
        </w:tabs>
        <w:autoSpaceDE w:val="0"/>
        <w:autoSpaceDN w:val="0"/>
        <w:ind w:right="528"/>
        <w:jc w:val="both"/>
        <w:rPr>
          <w:rFonts w:ascii="Verdana" w:eastAsia="Verdana" w:hAnsi="Verdana" w:cs="Tahoma"/>
          <w:sz w:val="18"/>
          <w:szCs w:val="18"/>
          <w:lang w:eastAsia="es-ES"/>
        </w:rPr>
      </w:pPr>
      <w:r w:rsidRPr="000B18DD">
        <w:rPr>
          <w:rFonts w:ascii="Verdana" w:eastAsia="Verdana" w:hAnsi="Verdana" w:cs="Tahoma"/>
          <w:sz w:val="18"/>
          <w:szCs w:val="18"/>
          <w:lang w:eastAsia="es-ES"/>
        </w:rPr>
        <w:t>No se aceptarán pisos con piezas rotas, mal pegadas sin juntas adecuadas.</w:t>
      </w:r>
    </w:p>
    <w:p w14:paraId="5049A5F6" w14:textId="77777777" w:rsidR="00BC54FE" w:rsidRPr="000B18DD" w:rsidRDefault="00BC54FE" w:rsidP="00BC54FE">
      <w:pPr>
        <w:widowControl w:val="0"/>
        <w:numPr>
          <w:ilvl w:val="0"/>
          <w:numId w:val="102"/>
        </w:numPr>
        <w:tabs>
          <w:tab w:val="left" w:pos="567"/>
        </w:tabs>
        <w:autoSpaceDE w:val="0"/>
        <w:autoSpaceDN w:val="0"/>
        <w:ind w:right="528"/>
        <w:jc w:val="both"/>
        <w:rPr>
          <w:rFonts w:ascii="Verdana" w:eastAsia="Verdana" w:hAnsi="Verdana" w:cs="Tahoma"/>
          <w:sz w:val="18"/>
          <w:szCs w:val="18"/>
          <w:lang w:eastAsia="es-ES"/>
        </w:rPr>
      </w:pPr>
      <w:r w:rsidRPr="000B18DD">
        <w:rPr>
          <w:rFonts w:ascii="Verdana" w:eastAsia="Verdana" w:hAnsi="Verdana" w:cs="Tahoma"/>
          <w:sz w:val="18"/>
          <w:szCs w:val="18"/>
          <w:lang w:eastAsia="es-ES"/>
        </w:rPr>
        <w:t>No se aceptan piezas con geometría y bombeo diferentes a lo indicado en los planos que indican la evacuación del agua con las rejillas.</w:t>
      </w:r>
    </w:p>
    <w:p w14:paraId="34709C5E" w14:textId="77777777" w:rsidR="00BC54FE" w:rsidRPr="000B18DD" w:rsidRDefault="00BC54FE" w:rsidP="00BC54FE">
      <w:pPr>
        <w:widowControl w:val="0"/>
        <w:numPr>
          <w:ilvl w:val="0"/>
          <w:numId w:val="102"/>
        </w:numPr>
        <w:tabs>
          <w:tab w:val="left" w:pos="567"/>
        </w:tabs>
        <w:autoSpaceDE w:val="0"/>
        <w:autoSpaceDN w:val="0"/>
        <w:ind w:right="528"/>
        <w:jc w:val="both"/>
        <w:rPr>
          <w:rFonts w:ascii="Verdana" w:eastAsia="Verdana" w:hAnsi="Verdana" w:cs="Tahoma"/>
          <w:sz w:val="18"/>
          <w:szCs w:val="18"/>
          <w:lang w:eastAsia="es-ES"/>
        </w:rPr>
      </w:pPr>
      <w:r w:rsidRPr="000B18DD">
        <w:rPr>
          <w:rFonts w:ascii="Verdana" w:eastAsia="Verdana" w:hAnsi="Verdana" w:cs="Tahoma"/>
          <w:sz w:val="18"/>
          <w:szCs w:val="18"/>
          <w:lang w:eastAsia="es-ES"/>
        </w:rPr>
        <w:t>Los pisos que denoten vacíos entre la cerámica y el cemento cola por un mal asentamiento deberán ser corregidos.</w:t>
      </w:r>
    </w:p>
    <w:p w14:paraId="5F2B9F5C" w14:textId="77777777" w:rsidR="00BC54FE" w:rsidRPr="000B18DD" w:rsidRDefault="00BC54FE" w:rsidP="00BC54FE">
      <w:pPr>
        <w:widowControl w:val="0"/>
        <w:numPr>
          <w:ilvl w:val="0"/>
          <w:numId w:val="102"/>
        </w:numPr>
        <w:tabs>
          <w:tab w:val="left" w:pos="567"/>
        </w:tabs>
        <w:autoSpaceDE w:val="0"/>
        <w:autoSpaceDN w:val="0"/>
        <w:ind w:right="528"/>
        <w:jc w:val="both"/>
        <w:rPr>
          <w:rFonts w:ascii="Verdana" w:eastAsia="Verdana" w:hAnsi="Verdana" w:cs="Tahoma"/>
          <w:sz w:val="18"/>
          <w:szCs w:val="18"/>
          <w:lang w:eastAsia="es-ES"/>
        </w:rPr>
      </w:pPr>
      <w:r w:rsidRPr="000B18DD">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278D64C4" w14:textId="77777777" w:rsidR="00BC54FE" w:rsidRPr="000B18DD" w:rsidRDefault="00BC54FE" w:rsidP="00BC54FE">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MEDICIÓN. -</w:t>
      </w:r>
    </w:p>
    <w:p w14:paraId="765F6C98" w14:textId="77777777" w:rsidR="00BC54FE" w:rsidRPr="000B18DD" w:rsidRDefault="00BC54FE" w:rsidP="00BC54FE">
      <w:pPr>
        <w:widowControl w:val="0"/>
        <w:autoSpaceDE w:val="0"/>
        <w:autoSpaceDN w:val="0"/>
        <w:ind w:right="528"/>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El piso de cerámica con cemento cola se medirá en</w:t>
      </w:r>
      <w:r w:rsidRPr="000B18DD">
        <w:rPr>
          <w:rFonts w:ascii="Verdana" w:eastAsia="Verdana" w:hAnsi="Verdana" w:cs="Tahoma"/>
          <w:b/>
          <w:color w:val="000000"/>
          <w:sz w:val="18"/>
          <w:szCs w:val="18"/>
          <w:lang w:eastAsia="es-ES"/>
        </w:rPr>
        <w:t xml:space="preserve"> metros cuadrados</w:t>
      </w:r>
      <w:r w:rsidRPr="000B18DD">
        <w:rPr>
          <w:rFonts w:ascii="Verdana" w:eastAsia="Verdana" w:hAnsi="Verdana" w:cs="Tahoma"/>
          <w:color w:val="000000"/>
          <w:sz w:val="18"/>
          <w:szCs w:val="18"/>
          <w:lang w:eastAsia="es-ES"/>
        </w:rPr>
        <w:t>, tomando en cuenta solamente el área de trabajo neto ejecutado y autorizado.</w:t>
      </w:r>
    </w:p>
    <w:p w14:paraId="45D608AA" w14:textId="77777777" w:rsidR="00BC54FE" w:rsidRPr="000B18DD" w:rsidRDefault="00BC54FE" w:rsidP="00BC54FE">
      <w:pPr>
        <w:widowControl w:val="0"/>
        <w:tabs>
          <w:tab w:val="left" w:pos="2025"/>
        </w:tabs>
        <w:autoSpaceDE w:val="0"/>
        <w:autoSpaceDN w:val="0"/>
        <w:ind w:right="528"/>
        <w:jc w:val="both"/>
        <w:rPr>
          <w:rFonts w:ascii="Verdana" w:eastAsia="Verdana" w:hAnsi="Verdana" w:cs="Verdana"/>
          <w:b/>
          <w:sz w:val="18"/>
          <w:szCs w:val="18"/>
          <w:lang w:eastAsia="es-ES"/>
        </w:rPr>
      </w:pPr>
    </w:p>
    <w:p w14:paraId="3F174EEE" w14:textId="77777777" w:rsidR="00BC54FE" w:rsidRPr="000B18DD" w:rsidRDefault="00BC54FE" w:rsidP="00BC54FE">
      <w:pPr>
        <w:widowControl w:val="0"/>
        <w:tabs>
          <w:tab w:val="left" w:pos="560"/>
        </w:tabs>
        <w:autoSpaceDE w:val="0"/>
        <w:autoSpaceDN w:val="0"/>
        <w:ind w:right="528"/>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APORTE PROPIO. -</w:t>
      </w:r>
    </w:p>
    <w:p w14:paraId="7C3BCCE2" w14:textId="77777777" w:rsidR="00BC54FE" w:rsidRPr="000B18DD" w:rsidRDefault="00BC54FE" w:rsidP="00BC54FE">
      <w:pPr>
        <w:widowControl w:val="0"/>
        <w:autoSpaceDE w:val="0"/>
        <w:autoSpaceDN w:val="0"/>
        <w:ind w:right="528"/>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El aporte propio se encuentra especificado en el análisis </w:t>
      </w:r>
      <w:r w:rsidRPr="000B18DD">
        <w:rPr>
          <w:rFonts w:ascii="Verdana" w:eastAsia="Verdana" w:hAnsi="Verdana" w:cs="Tahoma"/>
          <w:sz w:val="18"/>
          <w:szCs w:val="18"/>
          <w:lang w:eastAsia="es-ES"/>
        </w:rPr>
        <w:t>de precios unitarios</w:t>
      </w:r>
      <w:r w:rsidRPr="000B18DD">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D3004CC"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p>
    <w:p w14:paraId="5634C1FA" w14:textId="77777777" w:rsidR="00BC54FE" w:rsidRPr="000B18DD" w:rsidRDefault="00BC54FE" w:rsidP="00BC54FE">
      <w:pPr>
        <w:widowControl w:val="0"/>
        <w:tabs>
          <w:tab w:val="left" w:pos="560"/>
        </w:tabs>
        <w:autoSpaceDE w:val="0"/>
        <w:autoSpaceDN w:val="0"/>
        <w:ind w:right="528"/>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Este aporte propio estará sujeto al cronograma de ejecución de obra de la Entidad Ejecutora.</w:t>
      </w:r>
    </w:p>
    <w:p w14:paraId="410272AE" w14:textId="77777777" w:rsidR="00BC54FE" w:rsidRPr="000B18DD" w:rsidRDefault="00BC54FE" w:rsidP="00BC54FE">
      <w:pPr>
        <w:widowControl w:val="0"/>
        <w:tabs>
          <w:tab w:val="left" w:pos="560"/>
        </w:tabs>
        <w:autoSpaceDE w:val="0"/>
        <w:autoSpaceDN w:val="0"/>
        <w:ind w:right="528"/>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C54FE" w:rsidRPr="000B18DD" w14:paraId="39C51932" w14:textId="77777777" w:rsidTr="008D4C3B">
        <w:tc>
          <w:tcPr>
            <w:tcW w:w="584" w:type="dxa"/>
            <w:shd w:val="clear" w:color="auto" w:fill="FFC000"/>
          </w:tcPr>
          <w:p w14:paraId="15F65568" w14:textId="77777777" w:rsidR="00BC54FE" w:rsidRPr="00690F97" w:rsidRDefault="00BC54FE" w:rsidP="008D4C3B">
            <w:pPr>
              <w:widowControl w:val="0"/>
              <w:autoSpaceDE w:val="0"/>
              <w:autoSpaceDN w:val="0"/>
              <w:jc w:val="center"/>
              <w:rPr>
                <w:rFonts w:ascii="Verdana" w:eastAsia="Verdana" w:hAnsi="Verdana" w:cs="Verdana"/>
                <w:b/>
                <w:color w:val="000000" w:themeColor="text1"/>
                <w:sz w:val="18"/>
                <w:szCs w:val="18"/>
              </w:rPr>
            </w:pPr>
            <w:proofErr w:type="spellStart"/>
            <w:r w:rsidRPr="00690F97">
              <w:rPr>
                <w:rFonts w:ascii="Verdana" w:eastAsia="Verdana" w:hAnsi="Verdana" w:cs="Verdana"/>
                <w:b/>
                <w:color w:val="000000" w:themeColor="text1"/>
                <w:sz w:val="18"/>
                <w:szCs w:val="18"/>
              </w:rPr>
              <w:t>N°</w:t>
            </w:r>
            <w:proofErr w:type="spellEnd"/>
          </w:p>
        </w:tc>
        <w:tc>
          <w:tcPr>
            <w:tcW w:w="2385" w:type="dxa"/>
            <w:shd w:val="clear" w:color="auto" w:fill="FFC000"/>
          </w:tcPr>
          <w:p w14:paraId="2637223E" w14:textId="77777777" w:rsidR="00BC54FE" w:rsidRPr="00690F97" w:rsidRDefault="00BC54FE" w:rsidP="008D4C3B">
            <w:pPr>
              <w:widowControl w:val="0"/>
              <w:autoSpaceDE w:val="0"/>
              <w:autoSpaceDN w:val="0"/>
              <w:spacing w:line="360" w:lineRule="auto"/>
              <w:jc w:val="center"/>
              <w:rPr>
                <w:rFonts w:ascii="Verdana" w:eastAsia="Verdana" w:hAnsi="Verdana" w:cs="Verdana"/>
                <w:b/>
                <w:color w:val="000000" w:themeColor="text1"/>
                <w:sz w:val="18"/>
                <w:szCs w:val="18"/>
              </w:rPr>
            </w:pPr>
            <w:r w:rsidRPr="00690F97">
              <w:rPr>
                <w:rFonts w:ascii="Verdana" w:eastAsia="Verdana" w:hAnsi="Verdana" w:cs="Verdana"/>
                <w:b/>
                <w:color w:val="000000" w:themeColor="text1"/>
                <w:sz w:val="18"/>
                <w:szCs w:val="18"/>
              </w:rPr>
              <w:t>CODIGO</w:t>
            </w:r>
          </w:p>
        </w:tc>
        <w:tc>
          <w:tcPr>
            <w:tcW w:w="1145" w:type="dxa"/>
            <w:shd w:val="clear" w:color="auto" w:fill="FFC000"/>
          </w:tcPr>
          <w:p w14:paraId="2C29657D" w14:textId="77777777" w:rsidR="00BC54FE" w:rsidRPr="00690F97" w:rsidRDefault="00BC54FE" w:rsidP="008D4C3B">
            <w:pPr>
              <w:widowControl w:val="0"/>
              <w:autoSpaceDE w:val="0"/>
              <w:autoSpaceDN w:val="0"/>
              <w:jc w:val="center"/>
              <w:rPr>
                <w:rFonts w:ascii="Verdana" w:eastAsia="Verdana" w:hAnsi="Verdana" w:cs="Verdana"/>
                <w:b/>
                <w:color w:val="000000" w:themeColor="text1"/>
                <w:sz w:val="18"/>
                <w:szCs w:val="18"/>
              </w:rPr>
            </w:pPr>
            <w:r w:rsidRPr="00690F97">
              <w:rPr>
                <w:rFonts w:ascii="Verdana" w:eastAsia="Verdana" w:hAnsi="Verdana" w:cs="Verdana"/>
                <w:b/>
                <w:color w:val="000000" w:themeColor="text1"/>
                <w:sz w:val="18"/>
                <w:szCs w:val="18"/>
              </w:rPr>
              <w:t>UNIDAD</w:t>
            </w:r>
          </w:p>
        </w:tc>
        <w:tc>
          <w:tcPr>
            <w:tcW w:w="5520" w:type="dxa"/>
            <w:shd w:val="clear" w:color="auto" w:fill="FFC000"/>
          </w:tcPr>
          <w:p w14:paraId="4B273265" w14:textId="77777777" w:rsidR="00BC54FE" w:rsidRPr="00690F97" w:rsidRDefault="00BC54FE" w:rsidP="008D4C3B">
            <w:pPr>
              <w:widowControl w:val="0"/>
              <w:autoSpaceDE w:val="0"/>
              <w:autoSpaceDN w:val="0"/>
              <w:jc w:val="center"/>
              <w:rPr>
                <w:rFonts w:ascii="Verdana" w:eastAsia="Verdana" w:hAnsi="Verdana" w:cs="Verdana"/>
                <w:b/>
                <w:color w:val="000000" w:themeColor="text1"/>
                <w:sz w:val="18"/>
                <w:szCs w:val="18"/>
              </w:rPr>
            </w:pPr>
            <w:r w:rsidRPr="00690F97">
              <w:rPr>
                <w:rFonts w:ascii="Verdana" w:eastAsia="Verdana" w:hAnsi="Verdana" w:cs="Verdana"/>
                <w:b/>
                <w:color w:val="000000" w:themeColor="text1"/>
                <w:sz w:val="18"/>
                <w:szCs w:val="18"/>
              </w:rPr>
              <w:t>ITEM</w:t>
            </w:r>
          </w:p>
        </w:tc>
      </w:tr>
      <w:tr w:rsidR="00BC54FE" w:rsidRPr="000B18DD" w14:paraId="0287BB4F" w14:textId="77777777" w:rsidTr="008D4C3B">
        <w:tc>
          <w:tcPr>
            <w:tcW w:w="584" w:type="dxa"/>
            <w:shd w:val="clear" w:color="auto" w:fill="B8CCE4"/>
          </w:tcPr>
          <w:p w14:paraId="59645819"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15</w:t>
            </w:r>
          </w:p>
        </w:tc>
        <w:tc>
          <w:tcPr>
            <w:tcW w:w="2385" w:type="dxa"/>
            <w:shd w:val="clear" w:color="auto" w:fill="B8CCE4"/>
          </w:tcPr>
          <w:p w14:paraId="7994951D"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VAC-OF-PIS-2</w:t>
            </w:r>
          </w:p>
        </w:tc>
        <w:tc>
          <w:tcPr>
            <w:tcW w:w="1145" w:type="dxa"/>
            <w:shd w:val="clear" w:color="auto" w:fill="B8CCE4"/>
          </w:tcPr>
          <w:p w14:paraId="5429782A"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M2</w:t>
            </w:r>
          </w:p>
        </w:tc>
        <w:tc>
          <w:tcPr>
            <w:tcW w:w="5520" w:type="dxa"/>
            <w:shd w:val="clear" w:color="auto" w:fill="B8CCE4"/>
          </w:tcPr>
          <w:p w14:paraId="55F3BC32"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PROVISIÓN Y COLOCADO PISO FLOTANTE</w:t>
            </w:r>
          </w:p>
        </w:tc>
      </w:tr>
    </w:tbl>
    <w:p w14:paraId="2C2983D1" w14:textId="77777777" w:rsidR="00BC54FE" w:rsidRPr="000B18DD" w:rsidRDefault="00BC54FE" w:rsidP="00BC54FE">
      <w:pPr>
        <w:widowControl w:val="0"/>
        <w:tabs>
          <w:tab w:val="left" w:pos="2025"/>
        </w:tabs>
        <w:autoSpaceDE w:val="0"/>
        <w:autoSpaceDN w:val="0"/>
        <w:rPr>
          <w:rFonts w:ascii="Verdana" w:eastAsia="Verdana" w:hAnsi="Verdana" w:cs="Verdana"/>
          <w:b/>
          <w:sz w:val="18"/>
          <w:szCs w:val="18"/>
          <w:lang w:eastAsia="es-ES"/>
        </w:rPr>
      </w:pPr>
    </w:p>
    <w:p w14:paraId="4FB2B2A8" w14:textId="77777777" w:rsidR="00BC54FE" w:rsidRPr="000B18DD" w:rsidRDefault="00BC54FE" w:rsidP="00BC54FE">
      <w:pPr>
        <w:widowControl w:val="0"/>
        <w:tabs>
          <w:tab w:val="left" w:pos="560"/>
        </w:tabs>
        <w:autoSpaceDE w:val="0"/>
        <w:autoSpaceDN w:val="0"/>
        <w:jc w:val="both"/>
        <w:rPr>
          <w:rFonts w:ascii="Verdana" w:eastAsia="Verdana" w:hAnsi="Verdana" w:cs="Tahoma"/>
          <w:b/>
          <w:bCs/>
          <w:color w:val="000000"/>
          <w:sz w:val="18"/>
          <w:szCs w:val="18"/>
          <w:lang w:eastAsia="es-ES"/>
        </w:rPr>
      </w:pPr>
      <w:r w:rsidRPr="000B18DD">
        <w:rPr>
          <w:rFonts w:ascii="Verdana" w:eastAsia="Verdana" w:hAnsi="Verdana" w:cs="Tahoma"/>
          <w:b/>
          <w:bCs/>
          <w:color w:val="000000"/>
          <w:sz w:val="18"/>
          <w:szCs w:val="18"/>
          <w:lang w:eastAsia="es-ES"/>
        </w:rPr>
        <w:t>DESCRIPCIÓN. -</w:t>
      </w:r>
    </w:p>
    <w:p w14:paraId="157CBDB0"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p>
    <w:p w14:paraId="6D85B691" w14:textId="77777777" w:rsidR="00BC54FE" w:rsidRPr="000B18DD" w:rsidRDefault="00BC54FE" w:rsidP="00BC54FE">
      <w:pPr>
        <w:widowControl w:val="0"/>
        <w:tabs>
          <w:tab w:val="left" w:pos="560"/>
        </w:tabs>
        <w:autoSpaceDE w:val="0"/>
        <w:autoSpaceDN w:val="0"/>
        <w:jc w:val="both"/>
        <w:rPr>
          <w:rFonts w:ascii="Verdana" w:eastAsia="Verdana" w:hAnsi="Verdana" w:cs="Tahoma"/>
          <w:bCs/>
          <w:color w:val="000000"/>
          <w:sz w:val="18"/>
          <w:szCs w:val="18"/>
          <w:lang w:eastAsia="es-ES"/>
        </w:rPr>
      </w:pPr>
      <w:r w:rsidRPr="000B18DD">
        <w:rPr>
          <w:rFonts w:ascii="Verdana" w:eastAsia="Verdana" w:hAnsi="Verdana" w:cs="Tahoma"/>
          <w:color w:val="000000"/>
          <w:sz w:val="18"/>
          <w:szCs w:val="18"/>
          <w:lang w:eastAsia="es-ES"/>
        </w:rPr>
        <w:t xml:space="preserve">Este ítem se refiere al colocado de piso flotante para ambientes interiores, como indican los </w:t>
      </w:r>
      <w:r w:rsidRPr="000B18DD">
        <w:rPr>
          <w:rFonts w:ascii="Verdana" w:eastAsia="Verdana" w:hAnsi="Verdana" w:cs="Tahoma"/>
          <w:bCs/>
          <w:color w:val="000000"/>
          <w:sz w:val="18"/>
          <w:szCs w:val="18"/>
          <w:lang w:eastAsia="es-ES"/>
        </w:rPr>
        <w:t>planos constructivos y/o instrucciones del Inspector de proyecto.</w:t>
      </w:r>
    </w:p>
    <w:p w14:paraId="3DB9CA44"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p>
    <w:p w14:paraId="1B917AA2" w14:textId="77777777" w:rsidR="00BC54FE" w:rsidRPr="000B18DD" w:rsidRDefault="00BC54FE" w:rsidP="00BC54FE">
      <w:pPr>
        <w:widowControl w:val="0"/>
        <w:tabs>
          <w:tab w:val="left" w:pos="560"/>
        </w:tabs>
        <w:autoSpaceDE w:val="0"/>
        <w:autoSpaceDN w:val="0"/>
        <w:jc w:val="both"/>
        <w:rPr>
          <w:rFonts w:ascii="Verdana" w:eastAsia="Verdana" w:hAnsi="Verdana" w:cs="Tahoma"/>
          <w:b/>
          <w:bCs/>
          <w:color w:val="000000"/>
          <w:sz w:val="18"/>
          <w:szCs w:val="18"/>
          <w:lang w:eastAsia="es-ES"/>
        </w:rPr>
      </w:pPr>
      <w:r w:rsidRPr="000B18DD">
        <w:rPr>
          <w:rFonts w:ascii="Verdana" w:eastAsia="Verdana" w:hAnsi="Verdana" w:cs="Tahoma"/>
          <w:b/>
          <w:bCs/>
          <w:color w:val="000000"/>
          <w:sz w:val="18"/>
          <w:szCs w:val="18"/>
          <w:lang w:eastAsia="es-ES"/>
        </w:rPr>
        <w:t>MATERIALES, HERRAMIENTAS Y EQUIPO. –</w:t>
      </w:r>
    </w:p>
    <w:p w14:paraId="371A49DB"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p>
    <w:p w14:paraId="06902876"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36CD86F"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61B8028C"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lastRenderedPageBreak/>
        <w:t>Se deberá cumplir con las características detalladas en la tabla de descripción de insumos.</w:t>
      </w:r>
    </w:p>
    <w:p w14:paraId="6B46A819"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p>
    <w:p w14:paraId="10ABAEDC" w14:textId="77777777" w:rsidR="00BC54FE" w:rsidRPr="000B18DD" w:rsidRDefault="00BC54FE" w:rsidP="00BC54FE">
      <w:pPr>
        <w:widowControl w:val="0"/>
        <w:tabs>
          <w:tab w:val="left" w:pos="560"/>
        </w:tabs>
        <w:autoSpaceDE w:val="0"/>
        <w:autoSpaceDN w:val="0"/>
        <w:jc w:val="both"/>
        <w:rPr>
          <w:rFonts w:ascii="Verdana" w:eastAsia="Verdana" w:hAnsi="Verdana" w:cs="Tahoma"/>
          <w:b/>
          <w:bCs/>
          <w:color w:val="000000"/>
          <w:sz w:val="18"/>
          <w:szCs w:val="18"/>
          <w:lang w:eastAsia="es-ES"/>
        </w:rPr>
      </w:pPr>
      <w:r w:rsidRPr="000B18DD">
        <w:rPr>
          <w:rFonts w:ascii="Verdana" w:eastAsia="Verdana" w:hAnsi="Verdana" w:cs="Tahoma"/>
          <w:b/>
          <w:bCs/>
          <w:color w:val="000000"/>
          <w:sz w:val="18"/>
          <w:szCs w:val="18"/>
          <w:lang w:eastAsia="es-ES"/>
        </w:rPr>
        <w:t>FORMA DE EJECUCIÓN. –</w:t>
      </w:r>
    </w:p>
    <w:p w14:paraId="255FF76E"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p>
    <w:p w14:paraId="6DA3F1B4"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457C6FD1"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p>
    <w:p w14:paraId="51DA6E48" w14:textId="77777777" w:rsidR="00BC54FE" w:rsidRPr="000B18DD" w:rsidRDefault="00BC54FE" w:rsidP="00BC54FE">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Preparación de la Superficie</w:t>
      </w:r>
    </w:p>
    <w:p w14:paraId="43C59354" w14:textId="77777777" w:rsidR="00BC54FE" w:rsidRPr="000B18DD" w:rsidRDefault="00BC54FE" w:rsidP="00BC54FE">
      <w:pPr>
        <w:widowControl w:val="0"/>
        <w:autoSpaceDE w:val="0"/>
        <w:autoSpaceDN w:val="0"/>
        <w:jc w:val="both"/>
        <w:rPr>
          <w:rFonts w:ascii="Verdana" w:eastAsia="Verdana" w:hAnsi="Verdana" w:cs="Tahoma"/>
          <w:bCs/>
          <w:color w:val="000000"/>
          <w:sz w:val="18"/>
          <w:szCs w:val="18"/>
          <w:lang w:eastAsia="es-ES"/>
        </w:rPr>
      </w:pPr>
      <w:r w:rsidRPr="000B18DD">
        <w:rPr>
          <w:rFonts w:ascii="Verdana" w:eastAsia="Verdana" w:hAnsi="Verdana" w:cs="Tahoma"/>
          <w:sz w:val="18"/>
          <w:szCs w:val="18"/>
          <w:lang w:eastAsia="es-ES"/>
        </w:rPr>
        <w:t>Antes de la colocación del piso se debe verificar que la superficie este uniforme, sin polvo, objetos o sustancias que perjudiquen la buena ejecución</w:t>
      </w:r>
      <w:r w:rsidRPr="000B18DD">
        <w:rPr>
          <w:rFonts w:ascii="Verdana" w:eastAsia="Verdana" w:hAnsi="Verdana" w:cs="Tahoma"/>
          <w:bCs/>
          <w:color w:val="000000"/>
          <w:sz w:val="18"/>
          <w:szCs w:val="18"/>
          <w:lang w:eastAsia="es-ES"/>
        </w:rPr>
        <w:t>.</w:t>
      </w:r>
    </w:p>
    <w:p w14:paraId="0DB1C8D2"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p>
    <w:p w14:paraId="7871E8D1" w14:textId="77777777" w:rsidR="00BC54FE" w:rsidRPr="000B18DD" w:rsidRDefault="00BC54FE" w:rsidP="00BC54FE">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Instalación del Piso</w:t>
      </w:r>
    </w:p>
    <w:p w14:paraId="44FD9389"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4F11C11D"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Estos pisos solo van apoyados sobre una membrana aislante "PADING", sin ningún tipo de pegamento al vaciado, por lo cual solo el sistema de instalación lo convierte en un piso flotante.</w:t>
      </w:r>
    </w:p>
    <w:p w14:paraId="772A6746"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30C8DE4B"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Deberá dejarse juntas de expansión cada 5m o lo que indique el proveedor.</w:t>
      </w:r>
    </w:p>
    <w:p w14:paraId="2504B273"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p>
    <w:p w14:paraId="403E9907" w14:textId="77777777" w:rsidR="00BC54FE" w:rsidRPr="000B18DD" w:rsidRDefault="00BC54FE" w:rsidP="00BC54FE">
      <w:pPr>
        <w:widowControl w:val="0"/>
        <w:tabs>
          <w:tab w:val="left" w:pos="8711"/>
        </w:tabs>
        <w:autoSpaceDE w:val="0"/>
        <w:autoSpaceDN w:val="0"/>
        <w:spacing w:after="120"/>
        <w:rPr>
          <w:rFonts w:ascii="Verdana" w:eastAsia="Verdana" w:hAnsi="Verdana" w:cs="Tahoma"/>
          <w:b/>
          <w:sz w:val="18"/>
          <w:szCs w:val="18"/>
          <w:lang w:eastAsia="es-ES"/>
        </w:rPr>
      </w:pPr>
      <w:r w:rsidRPr="000B18DD">
        <w:rPr>
          <w:rFonts w:ascii="Verdana" w:eastAsia="Verdana" w:hAnsi="Verdana" w:cs="Tahoma"/>
          <w:b/>
          <w:sz w:val="18"/>
          <w:szCs w:val="18"/>
          <w:lang w:eastAsia="es-ES"/>
        </w:rPr>
        <w:t>Criterios de Control, Aceptación y Rechazo</w:t>
      </w:r>
    </w:p>
    <w:p w14:paraId="3C8184AC"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Se deberá verificar que el piso flotante ejecutado sea e las superficies indicadas en planos o instrucción del Inspector de proyecto, debiéndose rechazar imperfecciones geométricas, deficiencias del material, color o de la instalación.</w:t>
      </w:r>
    </w:p>
    <w:p w14:paraId="4FCBA03D"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p>
    <w:p w14:paraId="51CF1143" w14:textId="77777777" w:rsidR="00BC54FE" w:rsidRPr="000B18DD" w:rsidRDefault="00BC54FE" w:rsidP="00BC54FE">
      <w:pPr>
        <w:widowControl w:val="0"/>
        <w:tabs>
          <w:tab w:val="left" w:pos="560"/>
        </w:tabs>
        <w:autoSpaceDE w:val="0"/>
        <w:autoSpaceDN w:val="0"/>
        <w:spacing w:after="12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Se rechazará en los siguientes casos:</w:t>
      </w:r>
    </w:p>
    <w:p w14:paraId="0FD60DA9" w14:textId="77777777" w:rsidR="00BC54FE" w:rsidRPr="000B18DD" w:rsidRDefault="00BC54FE" w:rsidP="00BC54FE">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Discrepancia entre paneles (juntas sueltas o la presencia de irregularidades en la superficie).</w:t>
      </w:r>
    </w:p>
    <w:p w14:paraId="21D6C977" w14:textId="77777777" w:rsidR="00BC54FE" w:rsidRPr="000B18DD" w:rsidRDefault="00BC54FE" w:rsidP="00BC54FE">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Hinchazón del laminado (amplios espacios entre paneles y paredes o por solera mal seca)</w:t>
      </w:r>
    </w:p>
    <w:p w14:paraId="47FB8F21" w14:textId="77777777" w:rsidR="00BC54FE" w:rsidRPr="000B18DD" w:rsidRDefault="00BC54FE" w:rsidP="00BC54FE">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Daño en las cerraduras (mala instalación).</w:t>
      </w:r>
    </w:p>
    <w:p w14:paraId="18AEC7F9" w14:textId="77777777" w:rsidR="00BC54FE" w:rsidRPr="000B18DD" w:rsidRDefault="00BC54FE" w:rsidP="00BC54FE">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 Hinchazón de bordes.</w:t>
      </w:r>
    </w:p>
    <w:p w14:paraId="043A4CEA" w14:textId="77777777" w:rsidR="00BC54FE" w:rsidRPr="000B18DD" w:rsidRDefault="00BC54FE" w:rsidP="00BC54FE">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Grietas o falta de juntas de expansión.</w:t>
      </w:r>
    </w:p>
    <w:p w14:paraId="4BA55BFD" w14:textId="77777777" w:rsidR="00BC54FE" w:rsidRPr="000B18DD" w:rsidRDefault="00BC54FE" w:rsidP="00BC54FE">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Crujido en el laminado (base desigual)</w:t>
      </w:r>
    </w:p>
    <w:p w14:paraId="21C6CE7B"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p>
    <w:p w14:paraId="62EC08CB" w14:textId="77777777" w:rsidR="00BC54FE" w:rsidRPr="000B18DD" w:rsidRDefault="00BC54FE" w:rsidP="00BC54FE">
      <w:pPr>
        <w:widowControl w:val="0"/>
        <w:tabs>
          <w:tab w:val="left" w:pos="560"/>
        </w:tabs>
        <w:autoSpaceDE w:val="0"/>
        <w:autoSpaceDN w:val="0"/>
        <w:jc w:val="both"/>
        <w:rPr>
          <w:rFonts w:ascii="Verdana" w:eastAsia="Verdana" w:hAnsi="Verdana" w:cs="Tahoma"/>
          <w:b/>
          <w:bCs/>
          <w:color w:val="000000"/>
          <w:sz w:val="18"/>
          <w:szCs w:val="18"/>
          <w:lang w:eastAsia="es-ES"/>
        </w:rPr>
      </w:pPr>
      <w:r w:rsidRPr="000B18DD">
        <w:rPr>
          <w:rFonts w:ascii="Verdana" w:eastAsia="Verdana" w:hAnsi="Verdana" w:cs="Tahoma"/>
          <w:b/>
          <w:bCs/>
          <w:color w:val="000000"/>
          <w:sz w:val="18"/>
          <w:szCs w:val="18"/>
          <w:lang w:eastAsia="es-ES"/>
        </w:rPr>
        <w:t>MEDICIÓN. -</w:t>
      </w:r>
    </w:p>
    <w:p w14:paraId="141A31DC"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p>
    <w:p w14:paraId="4BF77DCB"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El piso de Piso flotante se medirá en </w:t>
      </w:r>
      <w:r w:rsidRPr="000B18DD">
        <w:rPr>
          <w:rFonts w:ascii="Verdana" w:eastAsia="Verdana" w:hAnsi="Verdana" w:cs="Tahoma"/>
          <w:b/>
          <w:bCs/>
          <w:color w:val="000000"/>
          <w:sz w:val="18"/>
          <w:szCs w:val="18"/>
          <w:lang w:eastAsia="es-ES"/>
        </w:rPr>
        <w:t xml:space="preserve">metros cuadrados, </w:t>
      </w:r>
      <w:r w:rsidRPr="000B18DD">
        <w:rPr>
          <w:rFonts w:ascii="Verdana" w:eastAsia="Verdana" w:hAnsi="Verdana" w:cs="Tahoma"/>
          <w:color w:val="000000"/>
          <w:sz w:val="18"/>
          <w:szCs w:val="18"/>
          <w:lang w:eastAsia="es-ES"/>
        </w:rPr>
        <w:t>tomando en cuenta solamente el área de trabajo neto ejecutado y autorizado.</w:t>
      </w:r>
    </w:p>
    <w:p w14:paraId="70A1A96A"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04ED2B17" w14:textId="77777777" w:rsidR="00BC54FE" w:rsidRPr="000B18DD" w:rsidRDefault="00BC54FE" w:rsidP="00BC54FE">
      <w:pPr>
        <w:widowControl w:val="0"/>
        <w:tabs>
          <w:tab w:val="left" w:pos="560"/>
        </w:tabs>
        <w:autoSpaceDE w:val="0"/>
        <w:autoSpaceDN w:val="0"/>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APORTE PROPIO. -</w:t>
      </w:r>
    </w:p>
    <w:p w14:paraId="199AD445" w14:textId="77777777" w:rsidR="00BC54FE" w:rsidRPr="000B18DD" w:rsidRDefault="00BC54FE" w:rsidP="00BC54FE">
      <w:pPr>
        <w:widowControl w:val="0"/>
        <w:tabs>
          <w:tab w:val="left" w:pos="2025"/>
        </w:tabs>
        <w:autoSpaceDE w:val="0"/>
        <w:autoSpaceDN w:val="0"/>
        <w:rPr>
          <w:rFonts w:ascii="Verdana" w:eastAsia="Verdana" w:hAnsi="Verdana" w:cs="Verdana"/>
          <w:b/>
          <w:sz w:val="18"/>
          <w:szCs w:val="18"/>
          <w:lang w:eastAsia="es-ES"/>
        </w:rPr>
      </w:pPr>
    </w:p>
    <w:p w14:paraId="63CE1668"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El aporte propio se encuentra especificado en el </w:t>
      </w:r>
      <w:r w:rsidRPr="000B18DD">
        <w:rPr>
          <w:rFonts w:ascii="Verdana" w:eastAsia="Verdana" w:hAnsi="Verdana" w:cs="Tahoma"/>
          <w:sz w:val="18"/>
          <w:szCs w:val="18"/>
          <w:lang w:eastAsia="es-ES"/>
        </w:rPr>
        <w:t xml:space="preserve">análisis de precios unitarios, </w:t>
      </w:r>
      <w:r w:rsidRPr="000B18DD">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43E8E96"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p>
    <w:p w14:paraId="1EF10588"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Este aporte propio estará sujeto al cronograma de ejecución de obra de la Entidad Ejecutora.</w:t>
      </w:r>
    </w:p>
    <w:p w14:paraId="1F6E01C2"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C54FE" w:rsidRPr="000B18DD" w14:paraId="0120F86E" w14:textId="77777777" w:rsidTr="008D4C3B">
        <w:tc>
          <w:tcPr>
            <w:tcW w:w="584" w:type="dxa"/>
            <w:shd w:val="clear" w:color="auto" w:fill="FFC000"/>
          </w:tcPr>
          <w:p w14:paraId="5A4630AA" w14:textId="77777777" w:rsidR="00BC54FE" w:rsidRPr="000B18DD" w:rsidRDefault="00BC54FE" w:rsidP="008D4C3B">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shd w:val="clear" w:color="auto" w:fill="FFC000"/>
          </w:tcPr>
          <w:p w14:paraId="51C5C4A5"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CODIGO</w:t>
            </w:r>
          </w:p>
        </w:tc>
        <w:tc>
          <w:tcPr>
            <w:tcW w:w="1145" w:type="dxa"/>
            <w:shd w:val="clear" w:color="auto" w:fill="FFC000"/>
          </w:tcPr>
          <w:p w14:paraId="2B15D472"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FFC000"/>
          </w:tcPr>
          <w:p w14:paraId="7F83DF78"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ITEM</w:t>
            </w:r>
          </w:p>
        </w:tc>
      </w:tr>
      <w:tr w:rsidR="00BC54FE" w:rsidRPr="000B18DD" w14:paraId="0A1068E8" w14:textId="77777777" w:rsidTr="008D4C3B">
        <w:trPr>
          <w:trHeight w:val="348"/>
        </w:trPr>
        <w:tc>
          <w:tcPr>
            <w:tcW w:w="584" w:type="dxa"/>
            <w:shd w:val="clear" w:color="auto" w:fill="B8CCE4"/>
          </w:tcPr>
          <w:p w14:paraId="68E754EC"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16</w:t>
            </w:r>
          </w:p>
        </w:tc>
        <w:tc>
          <w:tcPr>
            <w:tcW w:w="2385" w:type="dxa"/>
            <w:shd w:val="clear" w:color="auto" w:fill="B8CCE4"/>
          </w:tcPr>
          <w:p w14:paraId="0DB1CE16"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VAC-OF-ZOC-3</w:t>
            </w:r>
          </w:p>
        </w:tc>
        <w:tc>
          <w:tcPr>
            <w:tcW w:w="1145" w:type="dxa"/>
            <w:shd w:val="clear" w:color="auto" w:fill="B8CCE4"/>
          </w:tcPr>
          <w:p w14:paraId="793BD397"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Tahoma"/>
                <w:b/>
                <w:sz w:val="18"/>
                <w:szCs w:val="18"/>
              </w:rPr>
              <w:t>M</w:t>
            </w:r>
          </w:p>
        </w:tc>
        <w:tc>
          <w:tcPr>
            <w:tcW w:w="5520" w:type="dxa"/>
            <w:shd w:val="clear" w:color="auto" w:fill="B8CCE4"/>
          </w:tcPr>
          <w:p w14:paraId="07315181"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ZÓCALO DE PISO FLOTANTE</w:t>
            </w:r>
          </w:p>
        </w:tc>
      </w:tr>
    </w:tbl>
    <w:p w14:paraId="329531BF" w14:textId="77777777" w:rsidR="00BC54FE" w:rsidRPr="000B18DD" w:rsidRDefault="00BC54FE" w:rsidP="00BC54FE">
      <w:pPr>
        <w:widowControl w:val="0"/>
        <w:tabs>
          <w:tab w:val="left" w:pos="560"/>
        </w:tabs>
        <w:autoSpaceDE w:val="0"/>
        <w:autoSpaceDN w:val="0"/>
        <w:jc w:val="both"/>
        <w:rPr>
          <w:rFonts w:ascii="Verdana" w:eastAsia="Verdana" w:hAnsi="Verdana" w:cs="Tahoma"/>
          <w:b/>
          <w:bCs/>
          <w:color w:val="000000"/>
          <w:sz w:val="18"/>
          <w:szCs w:val="18"/>
          <w:lang w:eastAsia="es-ES"/>
        </w:rPr>
      </w:pPr>
    </w:p>
    <w:p w14:paraId="20A23F56" w14:textId="77777777" w:rsidR="00BC54FE" w:rsidRPr="000B18DD" w:rsidRDefault="00BC54FE" w:rsidP="00BC54FE">
      <w:pPr>
        <w:widowControl w:val="0"/>
        <w:tabs>
          <w:tab w:val="left" w:pos="560"/>
        </w:tabs>
        <w:autoSpaceDE w:val="0"/>
        <w:autoSpaceDN w:val="0"/>
        <w:jc w:val="both"/>
        <w:rPr>
          <w:rFonts w:ascii="Verdana" w:eastAsia="Verdana" w:hAnsi="Verdana" w:cs="Tahoma"/>
          <w:b/>
          <w:bCs/>
          <w:color w:val="000000"/>
          <w:sz w:val="18"/>
          <w:szCs w:val="18"/>
          <w:lang w:eastAsia="es-ES"/>
        </w:rPr>
      </w:pPr>
      <w:r w:rsidRPr="000B18DD">
        <w:rPr>
          <w:rFonts w:ascii="Verdana" w:eastAsia="Verdana" w:hAnsi="Verdana" w:cs="Tahoma"/>
          <w:b/>
          <w:bCs/>
          <w:color w:val="000000"/>
          <w:sz w:val="18"/>
          <w:szCs w:val="18"/>
          <w:lang w:eastAsia="es-ES"/>
        </w:rPr>
        <w:lastRenderedPageBreak/>
        <w:t>DESCRIPCIÓN. -</w:t>
      </w:r>
    </w:p>
    <w:p w14:paraId="0B647CA5"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p>
    <w:p w14:paraId="290E7479"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Este ítem comprende el colocado de zócalo de piso flotante en lugares indicados en los planos constructivos e</w:t>
      </w:r>
      <w:r w:rsidRPr="000B18DD">
        <w:rPr>
          <w:rFonts w:ascii="Verdana" w:eastAsia="Verdana" w:hAnsi="Verdana" w:cs="Verdana"/>
          <w:kern w:val="28"/>
          <w:sz w:val="18"/>
          <w:szCs w:val="18"/>
          <w:lang w:eastAsia="es-ES"/>
        </w:rPr>
        <w:t xml:space="preserve"> instrucción del Inspector de Obra.</w:t>
      </w:r>
    </w:p>
    <w:p w14:paraId="2A971814"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p>
    <w:p w14:paraId="0183941B" w14:textId="77777777" w:rsidR="00BC54FE" w:rsidRPr="000B18DD" w:rsidRDefault="00BC54FE" w:rsidP="00BC54FE">
      <w:pPr>
        <w:widowControl w:val="0"/>
        <w:tabs>
          <w:tab w:val="left" w:pos="560"/>
        </w:tabs>
        <w:autoSpaceDE w:val="0"/>
        <w:autoSpaceDN w:val="0"/>
        <w:jc w:val="both"/>
        <w:rPr>
          <w:rFonts w:ascii="Verdana" w:eastAsia="Verdana" w:hAnsi="Verdana" w:cs="Tahoma"/>
          <w:b/>
          <w:bCs/>
          <w:color w:val="000000"/>
          <w:sz w:val="18"/>
          <w:szCs w:val="18"/>
          <w:lang w:eastAsia="es-ES"/>
        </w:rPr>
      </w:pPr>
      <w:r w:rsidRPr="000B18DD">
        <w:rPr>
          <w:rFonts w:ascii="Verdana" w:eastAsia="Verdana" w:hAnsi="Verdana" w:cs="Tahoma"/>
          <w:b/>
          <w:bCs/>
          <w:color w:val="000000"/>
          <w:sz w:val="18"/>
          <w:szCs w:val="18"/>
          <w:lang w:eastAsia="es-ES"/>
        </w:rPr>
        <w:t>MATERIALES, HERRAMIENTAS Y EQUIPO. -</w:t>
      </w:r>
    </w:p>
    <w:p w14:paraId="2FD5854F"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p>
    <w:p w14:paraId="2D67F5B4"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849BCBE"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0FDA85A7"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4D46117A"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p>
    <w:p w14:paraId="14194130" w14:textId="77777777" w:rsidR="00BC54FE" w:rsidRPr="000B18DD" w:rsidRDefault="00BC54FE" w:rsidP="00BC54FE">
      <w:pPr>
        <w:widowControl w:val="0"/>
        <w:tabs>
          <w:tab w:val="left" w:pos="560"/>
        </w:tabs>
        <w:autoSpaceDE w:val="0"/>
        <w:autoSpaceDN w:val="0"/>
        <w:jc w:val="both"/>
        <w:rPr>
          <w:rFonts w:ascii="Verdana" w:eastAsia="Verdana" w:hAnsi="Verdana" w:cs="Tahoma"/>
          <w:b/>
          <w:bCs/>
          <w:color w:val="000000"/>
          <w:sz w:val="18"/>
          <w:szCs w:val="18"/>
          <w:lang w:eastAsia="es-ES"/>
        </w:rPr>
      </w:pPr>
      <w:r w:rsidRPr="000B18DD">
        <w:rPr>
          <w:rFonts w:ascii="Verdana" w:eastAsia="Verdana" w:hAnsi="Verdana" w:cs="Tahoma"/>
          <w:b/>
          <w:bCs/>
          <w:color w:val="000000"/>
          <w:sz w:val="18"/>
          <w:szCs w:val="18"/>
          <w:lang w:eastAsia="es-ES"/>
        </w:rPr>
        <w:t>FORMA DE EJECUCIÓN. –</w:t>
      </w:r>
    </w:p>
    <w:p w14:paraId="27E691BA"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53714464"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La Entidad Ejecutora deberá prever todas las herramientas, equipos y accesorios necesarios para la ejecución del ítem. </w:t>
      </w:r>
    </w:p>
    <w:p w14:paraId="3B599688"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 general se seguirán las siguientes directrices:</w:t>
      </w:r>
    </w:p>
    <w:p w14:paraId="76F0AFF3"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0A9B0799"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Los zócalos deben permitir que el piso flotante quede fijo y no se levante, por lo que es primordial que haya una luz de dilatación, ya que los pisos dilatan en los 4 sentidos.</w:t>
      </w:r>
    </w:p>
    <w:p w14:paraId="787F380B"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Se debe verificar que los pisos estén nivelados o, de lo contrario, podrían sobresalir por debajo del zócalo en determinados puntos. Utiliza un nivel de 1,2 m para determinar el nivelado.</w:t>
      </w:r>
    </w:p>
    <w:p w14:paraId="4395F86E"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Se harán perforaciones en la pared interior de los muros donde se introducirán los </w:t>
      </w:r>
      <w:proofErr w:type="spellStart"/>
      <w:r w:rsidRPr="000B18DD">
        <w:rPr>
          <w:rFonts w:ascii="Verdana" w:eastAsia="Verdana" w:hAnsi="Verdana" w:cs="Tahoma"/>
          <w:color w:val="000000"/>
          <w:sz w:val="18"/>
          <w:szCs w:val="18"/>
          <w:lang w:eastAsia="es-ES"/>
        </w:rPr>
        <w:t>ramplug</w:t>
      </w:r>
      <w:proofErr w:type="spellEnd"/>
      <w:r w:rsidRPr="000B18DD">
        <w:rPr>
          <w:rFonts w:ascii="Verdana" w:eastAsia="Verdana" w:hAnsi="Verdana" w:cs="Tahoma"/>
          <w:color w:val="000000"/>
          <w:sz w:val="18"/>
          <w:szCs w:val="18"/>
          <w:lang w:eastAsia="es-ES"/>
        </w:rPr>
        <w:t xml:space="preserve"> para posterior colocación del zócalo con tornillos que serán de 2" de cabeza plana.</w:t>
      </w:r>
    </w:p>
    <w:p w14:paraId="6B68664E"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Se debe cubrir todos los agujeros de los tornillos, así como cualquier rayón o abolladura con un poco de masilla utilizando tu dedo. El secado debe ser bastante rápido.</w:t>
      </w:r>
    </w:p>
    <w:p w14:paraId="1F29B014" w14:textId="77777777" w:rsidR="00BC54FE" w:rsidRPr="000B18DD" w:rsidRDefault="00BC54FE" w:rsidP="00BC54FE">
      <w:pPr>
        <w:widowControl w:val="0"/>
        <w:tabs>
          <w:tab w:val="left" w:pos="560"/>
        </w:tabs>
        <w:autoSpaceDE w:val="0"/>
        <w:autoSpaceDN w:val="0"/>
        <w:jc w:val="both"/>
        <w:rPr>
          <w:rFonts w:ascii="Verdana" w:eastAsia="Verdana" w:hAnsi="Verdana" w:cs="Tahoma"/>
          <w:bCs/>
          <w:color w:val="000000"/>
          <w:sz w:val="18"/>
          <w:szCs w:val="18"/>
          <w:lang w:eastAsia="es-ES"/>
        </w:rPr>
      </w:pPr>
      <w:r w:rsidRPr="000B18DD">
        <w:rPr>
          <w:rFonts w:ascii="Verdana" w:eastAsia="Verdana" w:hAnsi="Verdana" w:cs="Tahoma"/>
          <w:bCs/>
          <w:color w:val="000000"/>
          <w:sz w:val="18"/>
          <w:szCs w:val="18"/>
          <w:lang w:eastAsia="es-ES"/>
        </w:rPr>
        <w:t>Es necesario verificar que no existan espacios vacíos entre el piso y el zócalo, al momento del colocado no debe presentar áreas sueltas ni tener rayones o abolladuras ni manchas de pintura.</w:t>
      </w:r>
    </w:p>
    <w:p w14:paraId="1D54BEEB" w14:textId="77777777" w:rsidR="00BC54FE" w:rsidRPr="000B18DD" w:rsidRDefault="00BC54FE" w:rsidP="00BC54FE">
      <w:pPr>
        <w:widowControl w:val="0"/>
        <w:tabs>
          <w:tab w:val="left" w:pos="560"/>
        </w:tabs>
        <w:autoSpaceDE w:val="0"/>
        <w:autoSpaceDN w:val="0"/>
        <w:jc w:val="both"/>
        <w:rPr>
          <w:rFonts w:ascii="Verdana" w:eastAsia="Verdana" w:hAnsi="Verdana" w:cs="Tahoma"/>
          <w:bCs/>
          <w:color w:val="000000"/>
          <w:sz w:val="18"/>
          <w:szCs w:val="18"/>
          <w:lang w:eastAsia="es-ES"/>
        </w:rPr>
      </w:pPr>
    </w:p>
    <w:p w14:paraId="572CF411" w14:textId="77777777" w:rsidR="00BC54FE" w:rsidRPr="000B18DD" w:rsidRDefault="00BC54FE" w:rsidP="00BC54FE">
      <w:pPr>
        <w:widowControl w:val="0"/>
        <w:tabs>
          <w:tab w:val="left" w:pos="560"/>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Criterios de Control, Aceptación y Rechazo</w:t>
      </w:r>
    </w:p>
    <w:p w14:paraId="729C20F1"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controlará que los sectores ejecutados estén según indicado en planos o instrucción del Inspector de Obra, asimismo, no presentarán irregularidades geométricas, de acabado, color instalación, discontinuidad o desprendimiento.</w:t>
      </w:r>
    </w:p>
    <w:p w14:paraId="6AA8A58D" w14:textId="77777777" w:rsidR="00BC54FE" w:rsidRPr="000B18DD" w:rsidRDefault="00BC54FE" w:rsidP="00BC54FE">
      <w:pPr>
        <w:widowControl w:val="0"/>
        <w:tabs>
          <w:tab w:val="left" w:pos="560"/>
        </w:tabs>
        <w:autoSpaceDE w:val="0"/>
        <w:autoSpaceDN w:val="0"/>
        <w:jc w:val="both"/>
        <w:rPr>
          <w:rFonts w:ascii="Verdana" w:eastAsia="Verdana" w:hAnsi="Verdana" w:cs="Tahoma"/>
          <w:bCs/>
          <w:color w:val="000000"/>
          <w:sz w:val="18"/>
          <w:szCs w:val="18"/>
          <w:lang w:eastAsia="es-ES"/>
        </w:rPr>
      </w:pPr>
      <w:r w:rsidRPr="000B18DD">
        <w:rPr>
          <w:rFonts w:ascii="Verdana" w:eastAsia="Verdana" w:hAnsi="Verdana" w:cs="Tahoma"/>
          <w:bCs/>
          <w:color w:val="000000"/>
          <w:sz w:val="18"/>
          <w:szCs w:val="18"/>
          <w:lang w:eastAsia="es-ES"/>
        </w:rPr>
        <w:t xml:space="preserve">  </w:t>
      </w:r>
    </w:p>
    <w:p w14:paraId="62E3F08E" w14:textId="77777777" w:rsidR="00BC54FE" w:rsidRPr="000B18DD" w:rsidRDefault="00BC54FE" w:rsidP="00BC54FE">
      <w:pPr>
        <w:widowControl w:val="0"/>
        <w:tabs>
          <w:tab w:val="left" w:pos="560"/>
        </w:tabs>
        <w:autoSpaceDE w:val="0"/>
        <w:autoSpaceDN w:val="0"/>
        <w:jc w:val="both"/>
        <w:rPr>
          <w:rFonts w:ascii="Verdana" w:eastAsia="Verdana" w:hAnsi="Verdana" w:cs="Tahoma"/>
          <w:b/>
          <w:bCs/>
          <w:color w:val="000000"/>
          <w:sz w:val="18"/>
          <w:szCs w:val="18"/>
          <w:lang w:eastAsia="es-ES"/>
        </w:rPr>
      </w:pPr>
      <w:r w:rsidRPr="000B18DD">
        <w:rPr>
          <w:rFonts w:ascii="Verdana" w:eastAsia="Verdana" w:hAnsi="Verdana" w:cs="Tahoma"/>
          <w:b/>
          <w:bCs/>
          <w:color w:val="000000"/>
          <w:sz w:val="18"/>
          <w:szCs w:val="18"/>
          <w:lang w:eastAsia="es-ES"/>
        </w:rPr>
        <w:t>MEDICIÓN. -</w:t>
      </w:r>
    </w:p>
    <w:p w14:paraId="5D906BB9"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p>
    <w:p w14:paraId="088186E1"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El zócalo interior de piso flotante será medido en </w:t>
      </w:r>
      <w:r w:rsidRPr="000B18DD">
        <w:rPr>
          <w:rFonts w:ascii="Verdana" w:eastAsia="Verdana" w:hAnsi="Verdana" w:cs="Tahoma"/>
          <w:b/>
          <w:bCs/>
          <w:color w:val="000000"/>
          <w:sz w:val="18"/>
          <w:szCs w:val="18"/>
          <w:lang w:eastAsia="es-ES"/>
        </w:rPr>
        <w:t xml:space="preserve">metros, </w:t>
      </w:r>
      <w:r w:rsidRPr="000B18DD">
        <w:rPr>
          <w:rFonts w:ascii="Verdana" w:eastAsia="Verdana" w:hAnsi="Verdana" w:cs="Tahoma"/>
          <w:color w:val="000000"/>
          <w:sz w:val="18"/>
          <w:szCs w:val="18"/>
          <w:lang w:eastAsia="es-ES"/>
        </w:rPr>
        <w:t>tomando en cuenta solamente la longitud neta ejecutada y autorizada.</w:t>
      </w:r>
    </w:p>
    <w:p w14:paraId="6C202414"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p>
    <w:p w14:paraId="2814F1E7" w14:textId="77777777" w:rsidR="00BC54FE" w:rsidRPr="000B18DD" w:rsidRDefault="00BC54FE" w:rsidP="00BC54FE">
      <w:pPr>
        <w:widowControl w:val="0"/>
        <w:tabs>
          <w:tab w:val="left" w:pos="560"/>
        </w:tabs>
        <w:autoSpaceDE w:val="0"/>
        <w:autoSpaceDN w:val="0"/>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APORTE PROPIO. -</w:t>
      </w:r>
    </w:p>
    <w:p w14:paraId="4690EE47"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El aporte propio se encuentra especificado en el análisis </w:t>
      </w:r>
      <w:r w:rsidRPr="000B18DD">
        <w:rPr>
          <w:rFonts w:ascii="Verdana" w:eastAsia="Verdana" w:hAnsi="Verdana" w:cs="Tahoma"/>
          <w:sz w:val="18"/>
          <w:szCs w:val="18"/>
          <w:lang w:eastAsia="es-ES"/>
        </w:rPr>
        <w:t xml:space="preserve">de precios unitarios, </w:t>
      </w:r>
      <w:r w:rsidRPr="000B18DD">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4111FEF2"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p>
    <w:p w14:paraId="6A6E6BFE"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Este aporte propio estará sujeto al cronograma de ejecución de obra de la Entidad Ejecutora.</w:t>
      </w:r>
    </w:p>
    <w:p w14:paraId="2931E690"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C54FE" w:rsidRPr="000B18DD" w14:paraId="2063FADE" w14:textId="77777777" w:rsidTr="008D4C3B">
        <w:tc>
          <w:tcPr>
            <w:tcW w:w="584" w:type="dxa"/>
            <w:shd w:val="clear" w:color="auto" w:fill="215868"/>
          </w:tcPr>
          <w:p w14:paraId="7A66DC61" w14:textId="77777777" w:rsidR="00BC54FE" w:rsidRPr="000B18DD" w:rsidRDefault="00BC54FE" w:rsidP="008D4C3B">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shd w:val="clear" w:color="auto" w:fill="215868"/>
          </w:tcPr>
          <w:p w14:paraId="57216CAC"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CÓDIGO</w:t>
            </w:r>
          </w:p>
        </w:tc>
        <w:tc>
          <w:tcPr>
            <w:tcW w:w="1145" w:type="dxa"/>
            <w:shd w:val="clear" w:color="auto" w:fill="215868"/>
          </w:tcPr>
          <w:p w14:paraId="3852F101"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215868"/>
          </w:tcPr>
          <w:p w14:paraId="60F48A21"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ÍTEM</w:t>
            </w:r>
          </w:p>
        </w:tc>
      </w:tr>
      <w:tr w:rsidR="00BC54FE" w:rsidRPr="000B18DD" w14:paraId="6C204BFD" w14:textId="77777777" w:rsidTr="008D4C3B">
        <w:trPr>
          <w:trHeight w:val="370"/>
        </w:trPr>
        <w:tc>
          <w:tcPr>
            <w:tcW w:w="584" w:type="dxa"/>
            <w:shd w:val="clear" w:color="auto" w:fill="B8CCE4"/>
          </w:tcPr>
          <w:p w14:paraId="369BD930"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17</w:t>
            </w:r>
          </w:p>
        </w:tc>
        <w:tc>
          <w:tcPr>
            <w:tcW w:w="2385" w:type="dxa"/>
            <w:shd w:val="clear" w:color="auto" w:fill="B8CCE4"/>
            <w:vAlign w:val="center"/>
          </w:tcPr>
          <w:p w14:paraId="13E7C54E"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hAnsi="Verdana"/>
                <w:b/>
                <w:bCs/>
                <w:color w:val="000000"/>
                <w:sz w:val="18"/>
                <w:szCs w:val="18"/>
              </w:rPr>
              <w:t>VAC-OF-BOT-1</w:t>
            </w:r>
          </w:p>
        </w:tc>
        <w:tc>
          <w:tcPr>
            <w:tcW w:w="1145" w:type="dxa"/>
            <w:shd w:val="clear" w:color="auto" w:fill="B8CCE4"/>
            <w:vAlign w:val="center"/>
          </w:tcPr>
          <w:p w14:paraId="3D890406"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M</w:t>
            </w:r>
          </w:p>
        </w:tc>
        <w:tc>
          <w:tcPr>
            <w:tcW w:w="5520" w:type="dxa"/>
            <w:shd w:val="clear" w:color="auto" w:fill="B8CCE4"/>
            <w:vAlign w:val="center"/>
          </w:tcPr>
          <w:p w14:paraId="4C6C26FB" w14:textId="77777777" w:rsidR="00BC54FE" w:rsidRPr="000B18DD" w:rsidRDefault="00BC54FE" w:rsidP="008D4C3B">
            <w:pPr>
              <w:widowControl w:val="0"/>
              <w:autoSpaceDE w:val="0"/>
              <w:autoSpaceDN w:val="0"/>
              <w:spacing w:line="276" w:lineRule="auto"/>
              <w:jc w:val="center"/>
              <w:rPr>
                <w:rFonts w:ascii="Verdana" w:eastAsia="Verdana" w:hAnsi="Verdana" w:cs="Verdana"/>
                <w:b/>
                <w:sz w:val="18"/>
                <w:szCs w:val="18"/>
              </w:rPr>
            </w:pPr>
            <w:r w:rsidRPr="000B18DD">
              <w:rPr>
                <w:rFonts w:ascii="Verdana" w:eastAsia="Verdana" w:hAnsi="Verdana" w:cs="Verdana"/>
                <w:b/>
                <w:sz w:val="18"/>
                <w:szCs w:val="18"/>
              </w:rPr>
              <w:t>BOTAGUAS DE HORMIGÓN ARMADO</w:t>
            </w:r>
          </w:p>
        </w:tc>
      </w:tr>
    </w:tbl>
    <w:p w14:paraId="2E101CD3"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3B2EA47E"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DESCRIPCIÓN. –</w:t>
      </w:r>
    </w:p>
    <w:p w14:paraId="07694773"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6CE6B9CD"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Este ítem se refiere a la construcción de botaguas Hormigón Armado de dosificación 1:2:3 de una o </w:t>
      </w:r>
      <w:r w:rsidRPr="000B18DD">
        <w:rPr>
          <w:rFonts w:ascii="Verdana" w:eastAsia="Verdana" w:hAnsi="Verdana" w:cs="Tahoma"/>
          <w:sz w:val="18"/>
          <w:szCs w:val="18"/>
          <w:lang w:eastAsia="es-ES"/>
        </w:rPr>
        <w:lastRenderedPageBreak/>
        <w:t>dos   caídas de acuerdo a los planos constructivos, y/o instrucción del Inspector de proyectos.</w:t>
      </w:r>
    </w:p>
    <w:p w14:paraId="6A72E20F"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MATERIALES, HERRAMIENTAS Y EQUIPO. -</w:t>
      </w:r>
    </w:p>
    <w:p w14:paraId="54574B90"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33FAC5A7"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67D788D"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06868DBF"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p>
    <w:p w14:paraId="72F887AA" w14:textId="77777777" w:rsidR="00BC54FE" w:rsidRPr="000B18DD" w:rsidRDefault="00BC54FE" w:rsidP="00BC54FE">
      <w:pPr>
        <w:widowControl w:val="0"/>
        <w:tabs>
          <w:tab w:val="left" w:pos="8711"/>
        </w:tabs>
        <w:autoSpaceDE w:val="0"/>
        <w:autoSpaceDN w:val="0"/>
        <w:rPr>
          <w:rFonts w:ascii="Verdana" w:eastAsia="Verdana" w:hAnsi="Verdana" w:cs="Tahoma"/>
          <w:b/>
          <w:sz w:val="18"/>
          <w:szCs w:val="18"/>
          <w:lang w:eastAsia="es-ES"/>
        </w:rPr>
      </w:pPr>
      <w:r w:rsidRPr="000B18DD">
        <w:rPr>
          <w:rFonts w:ascii="Verdana" w:eastAsia="Verdana" w:hAnsi="Verdana" w:cs="Tahoma"/>
          <w:b/>
          <w:sz w:val="18"/>
          <w:szCs w:val="18"/>
          <w:lang w:eastAsia="es-ES"/>
        </w:rPr>
        <w:t>FORMA DE EJECUCIÓN. -</w:t>
      </w:r>
    </w:p>
    <w:p w14:paraId="43797633" w14:textId="77777777" w:rsidR="00BC54FE" w:rsidRPr="000B18DD" w:rsidRDefault="00BC54FE" w:rsidP="00BC54FE">
      <w:pPr>
        <w:widowControl w:val="0"/>
        <w:tabs>
          <w:tab w:val="left" w:pos="8711"/>
        </w:tabs>
        <w:autoSpaceDE w:val="0"/>
        <w:autoSpaceDN w:val="0"/>
        <w:rPr>
          <w:rFonts w:ascii="Verdana" w:eastAsia="Verdana" w:hAnsi="Verdana" w:cs="Tahoma"/>
          <w:b/>
          <w:sz w:val="18"/>
          <w:szCs w:val="18"/>
          <w:lang w:eastAsia="es-ES"/>
        </w:rPr>
      </w:pPr>
    </w:p>
    <w:p w14:paraId="25B85CAB"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Para el vaciado de los botaguas se armará el encofrado en lugares indicados en plano de detalles debiendo ser bien apuntalados, el canal para el goterón se colocará utilizando un tubo de PVC cortado a la mitad con diámetro no mayor a 1,5 cm.</w:t>
      </w:r>
    </w:p>
    <w:p w14:paraId="2CC7D34E"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0902203F"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parrilla se armará con fierro corrugado de 1/4”, con alambre de amarre y deberá asegurar con dados de mortero de cemento, el acabado debe ser fino y pulido.</w:t>
      </w:r>
    </w:p>
    <w:p w14:paraId="319BBA40"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3E44E6EB"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Para la construcción de botaguas se emplearán botaguas vaciados in situ con alma de Fierro con un porcentaje de caída no menor al 1% y se debe proveer el goterón al armar el encofrado.</w:t>
      </w:r>
    </w:p>
    <w:p w14:paraId="745B8BA7"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Hormigón para el vaciado se dosificará a 1:2:3 utilizando agregados limpios.</w:t>
      </w:r>
    </w:p>
    <w:p w14:paraId="77096E0A"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3FCF76E2"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Los materiales serán de buena calidad que aseguren la durabilidad y correcto funcionamiento; previo a su empleo en obra deberá ser aprobado por el Inspector de proyectos.</w:t>
      </w:r>
    </w:p>
    <w:p w14:paraId="1510A2AE"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3A3DBA3D" w14:textId="77777777" w:rsidR="00BC54FE" w:rsidRPr="000B18DD" w:rsidRDefault="00BC54FE" w:rsidP="00BC54FE">
      <w:pPr>
        <w:widowControl w:val="0"/>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Criterios de Control, Aceptación y Rechazo</w:t>
      </w:r>
    </w:p>
    <w:p w14:paraId="6D1E8582" w14:textId="77777777" w:rsidR="00BC54FE" w:rsidRPr="000B18DD" w:rsidRDefault="00BC54FE" w:rsidP="00BC54FE">
      <w:pPr>
        <w:widowControl w:val="0"/>
        <w:autoSpaceDE w:val="0"/>
        <w:autoSpaceDN w:val="0"/>
        <w:jc w:val="both"/>
        <w:rPr>
          <w:rFonts w:ascii="Verdana" w:eastAsia="Verdana" w:hAnsi="Verdana" w:cs="Tahoma"/>
          <w:b/>
          <w:sz w:val="18"/>
          <w:szCs w:val="18"/>
          <w:lang w:eastAsia="es-ES"/>
        </w:rPr>
      </w:pPr>
    </w:p>
    <w:p w14:paraId="46F4B3C7"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34A1B455"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3A8FEEF4"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MEDICIÓN. -</w:t>
      </w:r>
    </w:p>
    <w:p w14:paraId="3ECEEAD2"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23134E83"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El botagua de hormigón armado se medirá en </w:t>
      </w:r>
      <w:r w:rsidRPr="000B18DD">
        <w:rPr>
          <w:rFonts w:ascii="Verdana" w:eastAsia="Verdana" w:hAnsi="Verdana" w:cs="Tahoma"/>
          <w:b/>
          <w:bCs/>
          <w:sz w:val="18"/>
          <w:szCs w:val="18"/>
          <w:lang w:eastAsia="es-ES"/>
        </w:rPr>
        <w:t>Metros</w:t>
      </w:r>
      <w:r w:rsidRPr="000B18DD">
        <w:rPr>
          <w:rFonts w:ascii="Verdana" w:eastAsia="Verdana" w:hAnsi="Verdana" w:cs="Tahoma"/>
          <w:sz w:val="18"/>
          <w:szCs w:val="18"/>
          <w:lang w:eastAsia="es-ES"/>
        </w:rPr>
        <w:t>, tomando en cuenta únicamente la longitud neta ejecutada y autorizada.</w:t>
      </w:r>
    </w:p>
    <w:p w14:paraId="36B7B15C" w14:textId="77777777" w:rsidR="00BC54FE" w:rsidRPr="000B18DD" w:rsidRDefault="00BC54FE" w:rsidP="00BC54FE">
      <w:pPr>
        <w:widowControl w:val="0"/>
        <w:tabs>
          <w:tab w:val="left" w:pos="560"/>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 xml:space="preserve"> </w:t>
      </w:r>
    </w:p>
    <w:p w14:paraId="401BF1FC" w14:textId="77777777" w:rsidR="00BC54FE" w:rsidRPr="000B18DD" w:rsidRDefault="00BC54FE" w:rsidP="00BC54FE">
      <w:pPr>
        <w:widowControl w:val="0"/>
        <w:tabs>
          <w:tab w:val="left" w:pos="560"/>
        </w:tabs>
        <w:autoSpaceDE w:val="0"/>
        <w:autoSpaceDN w:val="0"/>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APORTE PROPIO. -</w:t>
      </w:r>
    </w:p>
    <w:p w14:paraId="0B1F290A"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45762BF7"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1817992"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3F21C3E2"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Este aporte propio estará sujeto al cronograma de ejecución de obra de la Entidad Ejecutora.</w:t>
      </w:r>
    </w:p>
    <w:p w14:paraId="0D6499E2"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464" w:type="dxa"/>
        <w:tblLook w:val="04A0" w:firstRow="1" w:lastRow="0" w:firstColumn="1" w:lastColumn="0" w:noHBand="0" w:noVBand="1"/>
      </w:tblPr>
      <w:tblGrid>
        <w:gridCol w:w="584"/>
        <w:gridCol w:w="2385"/>
        <w:gridCol w:w="1145"/>
        <w:gridCol w:w="5350"/>
      </w:tblGrid>
      <w:tr w:rsidR="00BC54FE" w:rsidRPr="000B18DD" w14:paraId="3F8D6E75" w14:textId="77777777" w:rsidTr="008D4C3B">
        <w:tc>
          <w:tcPr>
            <w:tcW w:w="584" w:type="dxa"/>
            <w:shd w:val="clear" w:color="auto" w:fill="FFC000"/>
          </w:tcPr>
          <w:p w14:paraId="67703257" w14:textId="77777777" w:rsidR="00BC54FE" w:rsidRPr="000B18DD" w:rsidRDefault="00BC54FE" w:rsidP="008D4C3B">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shd w:val="clear" w:color="auto" w:fill="FFC000"/>
          </w:tcPr>
          <w:p w14:paraId="56481922"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CODIGO</w:t>
            </w:r>
          </w:p>
        </w:tc>
        <w:tc>
          <w:tcPr>
            <w:tcW w:w="1145" w:type="dxa"/>
            <w:shd w:val="clear" w:color="auto" w:fill="FFC000"/>
          </w:tcPr>
          <w:p w14:paraId="26F90BEA"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350" w:type="dxa"/>
            <w:shd w:val="clear" w:color="auto" w:fill="FFC000"/>
          </w:tcPr>
          <w:p w14:paraId="3B4ACC53"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ITEM</w:t>
            </w:r>
          </w:p>
        </w:tc>
      </w:tr>
      <w:tr w:rsidR="00BC54FE" w:rsidRPr="000B18DD" w14:paraId="4FF17195" w14:textId="77777777" w:rsidTr="008D4C3B">
        <w:tc>
          <w:tcPr>
            <w:tcW w:w="584" w:type="dxa"/>
            <w:shd w:val="clear" w:color="auto" w:fill="B8CCE4"/>
          </w:tcPr>
          <w:p w14:paraId="2FD36455"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18</w:t>
            </w:r>
          </w:p>
        </w:tc>
        <w:tc>
          <w:tcPr>
            <w:tcW w:w="2385" w:type="dxa"/>
            <w:shd w:val="clear" w:color="auto" w:fill="B8CCE4"/>
          </w:tcPr>
          <w:p w14:paraId="5BBCE4F2"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VAC - OF - REV - 7</w:t>
            </w:r>
          </w:p>
        </w:tc>
        <w:tc>
          <w:tcPr>
            <w:tcW w:w="1145" w:type="dxa"/>
            <w:shd w:val="clear" w:color="auto" w:fill="B8CCE4"/>
          </w:tcPr>
          <w:p w14:paraId="78A81078"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M2</w:t>
            </w:r>
          </w:p>
        </w:tc>
        <w:tc>
          <w:tcPr>
            <w:tcW w:w="5350" w:type="dxa"/>
            <w:shd w:val="clear" w:color="auto" w:fill="B8CCE4"/>
          </w:tcPr>
          <w:p w14:paraId="628CD5C2"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Tahoma"/>
                <w:b/>
                <w:bCs/>
                <w:sz w:val="18"/>
                <w:szCs w:val="18"/>
              </w:rPr>
              <w:t>REVOQUE INTERIOR DE YESO</w:t>
            </w:r>
          </w:p>
        </w:tc>
      </w:tr>
    </w:tbl>
    <w:p w14:paraId="7C9F2F80" w14:textId="77777777" w:rsidR="00BC54FE" w:rsidRPr="000B18DD" w:rsidRDefault="00BC54FE" w:rsidP="00BC54FE">
      <w:pPr>
        <w:widowControl w:val="0"/>
        <w:autoSpaceDE w:val="0"/>
        <w:autoSpaceDN w:val="0"/>
        <w:jc w:val="both"/>
        <w:rPr>
          <w:rFonts w:ascii="Verdana" w:eastAsia="Verdana" w:hAnsi="Verdana" w:cs="Tahoma"/>
          <w:b/>
          <w:bCs/>
          <w:sz w:val="18"/>
          <w:szCs w:val="18"/>
          <w:lang w:eastAsia="es-ES"/>
        </w:rPr>
      </w:pPr>
    </w:p>
    <w:p w14:paraId="01EE418E" w14:textId="77777777" w:rsidR="00BC54FE" w:rsidRPr="000B18DD" w:rsidRDefault="00BC54FE" w:rsidP="00BC54FE">
      <w:pPr>
        <w:widowControl w:val="0"/>
        <w:autoSpaceDE w:val="0"/>
        <w:autoSpaceDN w:val="0"/>
        <w:jc w:val="both"/>
        <w:rPr>
          <w:rFonts w:ascii="Verdana" w:eastAsia="Verdana" w:hAnsi="Verdana" w:cs="Tahoma"/>
          <w:b/>
          <w:bCs/>
          <w:sz w:val="18"/>
          <w:szCs w:val="18"/>
          <w:lang w:eastAsia="es-ES"/>
        </w:rPr>
      </w:pPr>
      <w:r w:rsidRPr="000B18DD">
        <w:rPr>
          <w:rFonts w:ascii="Verdana" w:eastAsia="Verdana" w:hAnsi="Verdana" w:cs="Tahoma"/>
          <w:b/>
          <w:bCs/>
          <w:sz w:val="18"/>
          <w:szCs w:val="18"/>
          <w:lang w:eastAsia="es-ES"/>
        </w:rPr>
        <w:t>DESCRIPCIÓN. -</w:t>
      </w:r>
    </w:p>
    <w:p w14:paraId="2C55A866"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6D2A134B"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Este Ítem, se refiere al acabado de las superficies con revoque de yeso, en los ambientes interiores de la infraestructura </w:t>
      </w:r>
      <w:r w:rsidRPr="000B18DD">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0233049C"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7A44788F" w14:textId="77777777" w:rsidR="00BC54FE" w:rsidRPr="000B18DD" w:rsidRDefault="00BC54FE" w:rsidP="00BC54FE">
      <w:pPr>
        <w:widowControl w:val="0"/>
        <w:autoSpaceDE w:val="0"/>
        <w:autoSpaceDN w:val="0"/>
        <w:jc w:val="both"/>
        <w:rPr>
          <w:rFonts w:ascii="Verdana" w:eastAsia="Verdana" w:hAnsi="Verdana" w:cs="Tahoma"/>
          <w:b/>
          <w:bCs/>
          <w:sz w:val="18"/>
          <w:szCs w:val="18"/>
          <w:lang w:eastAsia="es-ES"/>
        </w:rPr>
      </w:pPr>
      <w:r w:rsidRPr="000B18DD">
        <w:rPr>
          <w:rFonts w:ascii="Verdana" w:eastAsia="Verdana" w:hAnsi="Verdana" w:cs="Tahoma"/>
          <w:b/>
          <w:bCs/>
          <w:sz w:val="18"/>
          <w:szCs w:val="18"/>
          <w:lang w:eastAsia="es-ES"/>
        </w:rPr>
        <w:t>MATERIALES, HERRAMIENTAS Y EQUIPO. -</w:t>
      </w:r>
    </w:p>
    <w:p w14:paraId="2FD20661" w14:textId="77777777" w:rsidR="00BC54FE" w:rsidRPr="000B18DD" w:rsidRDefault="00BC54FE" w:rsidP="00BC54FE">
      <w:pPr>
        <w:widowControl w:val="0"/>
        <w:tabs>
          <w:tab w:val="left" w:pos="8711"/>
        </w:tabs>
        <w:autoSpaceDE w:val="0"/>
        <w:autoSpaceDN w:val="0"/>
        <w:rPr>
          <w:rFonts w:ascii="Verdana" w:eastAsia="Verdana" w:hAnsi="Verdana" w:cs="Tahoma"/>
          <w:sz w:val="18"/>
          <w:szCs w:val="18"/>
          <w:lang w:eastAsia="es-ES"/>
        </w:rPr>
      </w:pPr>
    </w:p>
    <w:p w14:paraId="274B8E88"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8A7C256"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lastRenderedPageBreak/>
        <w:t>Se deberá cumplir con las características detalladas en la tabla de descripción de insumos</w:t>
      </w:r>
    </w:p>
    <w:p w14:paraId="76D7294B"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37580A19" w14:textId="77777777" w:rsidR="00BC54FE" w:rsidRPr="000B18DD" w:rsidRDefault="00BC54FE" w:rsidP="00BC54FE">
      <w:pPr>
        <w:widowControl w:val="0"/>
        <w:autoSpaceDE w:val="0"/>
        <w:autoSpaceDN w:val="0"/>
        <w:jc w:val="both"/>
        <w:rPr>
          <w:rFonts w:ascii="Verdana" w:eastAsia="Verdana" w:hAnsi="Verdana" w:cs="Tahoma"/>
          <w:b/>
          <w:bCs/>
          <w:sz w:val="18"/>
          <w:szCs w:val="18"/>
          <w:lang w:eastAsia="es-ES"/>
        </w:rPr>
      </w:pPr>
      <w:r w:rsidRPr="000B18DD">
        <w:rPr>
          <w:rFonts w:ascii="Verdana" w:eastAsia="Verdana" w:hAnsi="Verdana" w:cs="Tahoma"/>
          <w:b/>
          <w:bCs/>
          <w:sz w:val="18"/>
          <w:szCs w:val="18"/>
          <w:lang w:eastAsia="es-ES"/>
        </w:rPr>
        <w:t>FORMA DE EJECUCIÓN. -</w:t>
      </w:r>
    </w:p>
    <w:p w14:paraId="478831A1"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4EE4D171"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3B43C1BB"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316BE911" w14:textId="77777777" w:rsidR="00BC54FE" w:rsidRPr="000B18DD" w:rsidRDefault="00BC54FE" w:rsidP="00BC54FE">
      <w:pPr>
        <w:widowControl w:val="0"/>
        <w:tabs>
          <w:tab w:val="left" w:pos="560"/>
        </w:tabs>
        <w:autoSpaceDE w:val="0"/>
        <w:autoSpaceDN w:val="0"/>
        <w:spacing w:after="120"/>
        <w:jc w:val="both"/>
        <w:rPr>
          <w:rFonts w:ascii="Verdana" w:eastAsia="Verdana" w:hAnsi="Verdana" w:cs="Tahoma"/>
          <w:b/>
          <w:sz w:val="18"/>
          <w:szCs w:val="18"/>
          <w:lang w:eastAsia="es-ES"/>
        </w:rPr>
      </w:pPr>
      <w:bookmarkStart w:id="148" w:name="_Hlk161513692"/>
      <w:r w:rsidRPr="000B18DD">
        <w:rPr>
          <w:rFonts w:ascii="Verdana" w:eastAsia="Verdana" w:hAnsi="Verdana" w:cs="Tahoma"/>
          <w:b/>
          <w:sz w:val="18"/>
          <w:szCs w:val="18"/>
          <w:lang w:eastAsia="es-ES"/>
        </w:rPr>
        <w:t>Preparación de la Superficie</w:t>
      </w:r>
    </w:p>
    <w:bookmarkEnd w:id="148"/>
    <w:p w14:paraId="13D90B9E" w14:textId="77777777" w:rsidR="00BC54FE" w:rsidRPr="000B18DD" w:rsidRDefault="00BC54FE" w:rsidP="00BC54FE">
      <w:pPr>
        <w:widowControl w:val="0"/>
        <w:autoSpaceDE w:val="0"/>
        <w:autoSpaceDN w:val="0"/>
        <w:jc w:val="both"/>
        <w:rPr>
          <w:rFonts w:ascii="Verdana" w:eastAsia="Verdana" w:hAnsi="Verdana" w:cs="Tahoma"/>
          <w:bCs/>
          <w:color w:val="000000"/>
          <w:sz w:val="18"/>
          <w:szCs w:val="18"/>
          <w:lang w:eastAsia="es-ES"/>
        </w:rPr>
      </w:pPr>
      <w:r w:rsidRPr="000B18DD">
        <w:rPr>
          <w:rFonts w:ascii="Verdana" w:eastAsia="Verdana" w:hAnsi="Verdana" w:cs="Tahoma"/>
          <w:sz w:val="18"/>
          <w:szCs w:val="18"/>
          <w:lang w:eastAsia="es-ES"/>
        </w:rPr>
        <w:t>Antes de la colocación de las maestras verificar que la superficie este uniforme sin polvo, grasas o sustancias que perjudiquen la buena ejecución del ítem</w:t>
      </w:r>
      <w:r w:rsidRPr="000B18DD">
        <w:rPr>
          <w:rFonts w:ascii="Verdana" w:eastAsia="Verdana" w:hAnsi="Verdana" w:cs="Tahoma"/>
          <w:bCs/>
          <w:color w:val="000000"/>
          <w:sz w:val="18"/>
          <w:szCs w:val="18"/>
          <w:lang w:eastAsia="es-ES"/>
        </w:rPr>
        <w:t xml:space="preserve">. </w:t>
      </w:r>
      <w:r w:rsidRPr="000B18DD">
        <w:rPr>
          <w:rFonts w:ascii="Verdana" w:eastAsia="Verdana" w:hAnsi="Verdana" w:cs="Tahoma"/>
          <w:kern w:val="28"/>
          <w:sz w:val="18"/>
          <w:szCs w:val="18"/>
          <w:lang w:eastAsia="es-ES"/>
        </w:rPr>
        <w:t>Asimismo, deberá revisarse las superficies a revestir verificando no existan partes sueltas o mal ejecutadas.</w:t>
      </w:r>
    </w:p>
    <w:p w14:paraId="089F6918"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668F7623"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Se colocarán maestras distancias no mayores a 2,0 m. cuidando que éstas estén perfectamente niveladas. </w:t>
      </w:r>
    </w:p>
    <w:p w14:paraId="28B4144D"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1F7BA3EB"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Luego se efectuar los trabajos preliminares, se humedecerán los paramentos.</w:t>
      </w:r>
    </w:p>
    <w:p w14:paraId="654C2EF5"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36B25CDF" w14:textId="77777777" w:rsidR="00BC54FE" w:rsidRPr="000B18DD" w:rsidRDefault="00BC54FE" w:rsidP="00BC54FE">
      <w:pPr>
        <w:widowControl w:val="0"/>
        <w:tabs>
          <w:tab w:val="left" w:pos="560"/>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Preparación del Yeso</w:t>
      </w:r>
    </w:p>
    <w:p w14:paraId="73A1B81E"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preparación del yeso deberá seguir las indicaciones del proveedor las cuales deberán tener el detalle paso a paso.</w:t>
      </w:r>
    </w:p>
    <w:p w14:paraId="1E214053"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7CAD7981"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261B4366"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7EF56B81" w14:textId="77777777" w:rsidR="00BC54FE" w:rsidRPr="000B18DD" w:rsidRDefault="00BC54FE" w:rsidP="00BC54FE">
      <w:pPr>
        <w:widowControl w:val="0"/>
        <w:autoSpaceDE w:val="0"/>
        <w:autoSpaceDN w:val="0"/>
        <w:jc w:val="both"/>
        <w:rPr>
          <w:rFonts w:ascii="Verdana" w:eastAsia="Verdana" w:hAnsi="Verdana" w:cs="Tahoma"/>
          <w:b/>
          <w:bCs/>
          <w:sz w:val="18"/>
          <w:szCs w:val="18"/>
          <w:lang w:eastAsia="es-ES"/>
        </w:rPr>
      </w:pPr>
      <w:r w:rsidRPr="000B18DD">
        <w:rPr>
          <w:rFonts w:ascii="Verdana" w:eastAsia="Verdana" w:hAnsi="Verdana" w:cs="Tahoma"/>
          <w:b/>
          <w:bCs/>
          <w:sz w:val="18"/>
          <w:szCs w:val="18"/>
          <w:lang w:eastAsia="es-ES"/>
        </w:rPr>
        <w:t>Preparación de la Superficie</w:t>
      </w:r>
    </w:p>
    <w:p w14:paraId="282A30B2"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759AE7D0"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 el caso de muros de ladrillo se limpiarán los mismos en forma cuidadosa, removiendo</w:t>
      </w:r>
    </w:p>
    <w:p w14:paraId="52BC1DE2"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aquellos materiales extraños o residuos de morteros.</w:t>
      </w:r>
    </w:p>
    <w:p w14:paraId="15D342BE"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64B42C1E"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colocarán maestras a distancias no mayores a dos (2) metros, cuidando de que éstas,</w:t>
      </w:r>
    </w:p>
    <w:p w14:paraId="6F0D6478"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estén perfectamente niveladas entre sí, a fin de asegurar la obtención de una superficie</w:t>
      </w:r>
    </w:p>
    <w:p w14:paraId="6FD44D2C"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pareja y uniforme.</w:t>
      </w:r>
    </w:p>
    <w:p w14:paraId="3EA17B4F"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540455F2" w14:textId="77777777" w:rsidR="00BC54FE" w:rsidRPr="000B18DD" w:rsidRDefault="00BC54FE" w:rsidP="00BC54FE">
      <w:pPr>
        <w:widowControl w:val="0"/>
        <w:tabs>
          <w:tab w:val="left" w:pos="560"/>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Aplicación del Yeso</w:t>
      </w:r>
    </w:p>
    <w:p w14:paraId="4562135C"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bookmarkStart w:id="149" w:name="_Hlk95426443"/>
      <w:r w:rsidRPr="000B18DD">
        <w:rPr>
          <w:rFonts w:ascii="Verdana" w:eastAsia="Verdana" w:hAnsi="Verdana" w:cs="Verdana"/>
          <w:sz w:val="18"/>
          <w:szCs w:val="18"/>
          <w:lang w:eastAsia="es-ES"/>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0B18DD">
        <w:rPr>
          <w:rFonts w:ascii="Verdana" w:eastAsia="Verdana" w:hAnsi="Verdana" w:cs="Verdana"/>
          <w:sz w:val="18"/>
          <w:szCs w:val="18"/>
          <w:lang w:eastAsia="es-ES"/>
        </w:rPr>
        <w:t>mm.</w:t>
      </w:r>
      <w:proofErr w:type="spellEnd"/>
      <w:r w:rsidRPr="000B18DD">
        <w:rPr>
          <w:rFonts w:ascii="Verdana" w:eastAsia="Verdana" w:hAnsi="Verdana" w:cs="Verdana"/>
          <w:sz w:val="18"/>
          <w:szCs w:val="18"/>
          <w:lang w:eastAsia="es-ES"/>
        </w:rPr>
        <w:t xml:space="preserve"> de espesor empleando yeso puro. Esta capa deberá ser ejecutada cuidadosamente mediante planchas metálicas, a fin de obtener superficies completamente lisas, planas y libres de ondulaciones.</w:t>
      </w:r>
    </w:p>
    <w:p w14:paraId="5E8D8038"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757CCF57"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En los revoques señalados a continuación:</w:t>
      </w:r>
    </w:p>
    <w:p w14:paraId="502B2521" w14:textId="77777777" w:rsidR="00BC54FE" w:rsidRPr="000B18DD" w:rsidRDefault="00BC54FE" w:rsidP="00BC54FE">
      <w:pPr>
        <w:widowControl w:val="0"/>
        <w:numPr>
          <w:ilvl w:val="0"/>
          <w:numId w:val="104"/>
        </w:numPr>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Reparación de superficies porosas.</w:t>
      </w:r>
    </w:p>
    <w:p w14:paraId="223C4BD1" w14:textId="77777777" w:rsidR="00BC54FE" w:rsidRPr="000B18DD" w:rsidRDefault="00BC54FE" w:rsidP="00BC54FE">
      <w:pPr>
        <w:widowControl w:val="0"/>
        <w:numPr>
          <w:ilvl w:val="0"/>
          <w:numId w:val="104"/>
        </w:numPr>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Reparación de bordes o esquinas en elementos de hormigón.</w:t>
      </w:r>
    </w:p>
    <w:p w14:paraId="7E3548D2" w14:textId="77777777" w:rsidR="00BC54FE" w:rsidRPr="000B18DD" w:rsidRDefault="00BC54FE" w:rsidP="00BC54FE">
      <w:pPr>
        <w:widowControl w:val="0"/>
        <w:numPr>
          <w:ilvl w:val="0"/>
          <w:numId w:val="104"/>
        </w:numPr>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Reparación de grietas en estucos.</w:t>
      </w:r>
    </w:p>
    <w:p w14:paraId="5D378D75" w14:textId="77777777" w:rsidR="00BC54FE" w:rsidRPr="000B18DD" w:rsidRDefault="00BC54FE" w:rsidP="00BC54FE">
      <w:pPr>
        <w:widowControl w:val="0"/>
        <w:numPr>
          <w:ilvl w:val="0"/>
          <w:numId w:val="104"/>
        </w:numPr>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Regulación de superficies en espesores mínimos.</w:t>
      </w:r>
    </w:p>
    <w:p w14:paraId="373AB45F"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62266572"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Se cuidará que las intersecciones de muros con cielos rasos o falsos sean </w:t>
      </w:r>
      <w:proofErr w:type="gramStart"/>
      <w:r w:rsidRPr="000B18DD">
        <w:rPr>
          <w:rFonts w:ascii="Verdana" w:eastAsia="Verdana" w:hAnsi="Verdana" w:cs="Verdana"/>
          <w:sz w:val="18"/>
          <w:szCs w:val="18"/>
          <w:lang w:eastAsia="es-ES"/>
        </w:rPr>
        <w:t>terminados</w:t>
      </w:r>
      <w:proofErr w:type="gramEnd"/>
      <w:r w:rsidRPr="000B18DD">
        <w:rPr>
          <w:rFonts w:ascii="Verdana" w:eastAsia="Verdana" w:hAnsi="Verdana" w:cs="Verdana"/>
          <w:sz w:val="18"/>
          <w:szCs w:val="18"/>
          <w:lang w:eastAsia="es-ES"/>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49"/>
    </w:p>
    <w:p w14:paraId="760EA472"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2AC7A80B" w14:textId="77777777" w:rsidR="00BC54FE" w:rsidRPr="000B18DD" w:rsidRDefault="00BC54FE" w:rsidP="00BC54FE">
      <w:pPr>
        <w:widowControl w:val="0"/>
        <w:tabs>
          <w:tab w:val="left" w:pos="560"/>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Criterios de Control, Aceptación y Rechazo</w:t>
      </w:r>
    </w:p>
    <w:p w14:paraId="488686F0"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Se controlará que las superficies revocadas hayan sido ejecutadas de acuerdo a los planos o instrucción del Inspector de Proyecto, asimismo, no presentarán irregularidades geométricas, de acabado, </w:t>
      </w:r>
      <w:r w:rsidRPr="000B18DD">
        <w:rPr>
          <w:rFonts w:ascii="Verdana" w:eastAsia="Verdana" w:hAnsi="Verdana" w:cs="Tahoma"/>
          <w:sz w:val="18"/>
          <w:szCs w:val="18"/>
          <w:lang w:eastAsia="es-ES"/>
        </w:rPr>
        <w:lastRenderedPageBreak/>
        <w:t xml:space="preserve">manchas, </w:t>
      </w:r>
      <w:proofErr w:type="spellStart"/>
      <w:r w:rsidRPr="000B18DD">
        <w:rPr>
          <w:rFonts w:ascii="Verdana" w:eastAsia="Verdana" w:hAnsi="Verdana" w:cs="Tahoma"/>
          <w:sz w:val="18"/>
          <w:szCs w:val="18"/>
          <w:lang w:eastAsia="es-ES"/>
        </w:rPr>
        <w:t>descascaramientos</w:t>
      </w:r>
      <w:proofErr w:type="spellEnd"/>
      <w:r w:rsidRPr="000B18DD">
        <w:rPr>
          <w:rFonts w:ascii="Verdana" w:eastAsia="Verdana" w:hAnsi="Verdana" w:cs="Tahoma"/>
          <w:sz w:val="18"/>
          <w:szCs w:val="18"/>
          <w:lang w:eastAsia="es-ES"/>
        </w:rPr>
        <w:t>, hinchazón, textura indeseable o fisuración.</w:t>
      </w:r>
    </w:p>
    <w:p w14:paraId="6BF36FF7"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751B3B35" w14:textId="77777777" w:rsidR="00BC54FE" w:rsidRPr="000B18DD" w:rsidRDefault="00BC54FE" w:rsidP="00BC54FE">
      <w:pPr>
        <w:widowControl w:val="0"/>
        <w:autoSpaceDE w:val="0"/>
        <w:autoSpaceDN w:val="0"/>
        <w:jc w:val="both"/>
        <w:rPr>
          <w:rFonts w:ascii="Verdana" w:eastAsia="Verdana" w:hAnsi="Verdana" w:cs="Tahoma"/>
          <w:b/>
          <w:bCs/>
          <w:sz w:val="18"/>
          <w:szCs w:val="18"/>
          <w:lang w:eastAsia="es-ES"/>
        </w:rPr>
      </w:pPr>
      <w:r w:rsidRPr="000B18DD">
        <w:rPr>
          <w:rFonts w:ascii="Verdana" w:eastAsia="Verdana" w:hAnsi="Verdana" w:cs="Tahoma"/>
          <w:b/>
          <w:bCs/>
          <w:sz w:val="18"/>
          <w:szCs w:val="18"/>
          <w:lang w:eastAsia="es-ES"/>
        </w:rPr>
        <w:t>MEDICIÓN. -</w:t>
      </w:r>
    </w:p>
    <w:p w14:paraId="30BB506C"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1D0915EE"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revoque interior de yeso de las superficies de muros en la construcción se medirá en</w:t>
      </w:r>
      <w:r w:rsidRPr="000B18DD">
        <w:rPr>
          <w:rFonts w:ascii="Verdana" w:eastAsia="Verdana" w:hAnsi="Verdana" w:cs="Tahoma"/>
          <w:b/>
          <w:sz w:val="18"/>
          <w:szCs w:val="18"/>
          <w:lang w:eastAsia="es-ES"/>
        </w:rPr>
        <w:t xml:space="preserve"> metros cuadrados,</w:t>
      </w:r>
      <w:r w:rsidRPr="000B18DD">
        <w:rPr>
          <w:rFonts w:ascii="Verdana" w:eastAsia="Verdana" w:hAnsi="Verdana" w:cs="Tahoma"/>
          <w:sz w:val="18"/>
          <w:szCs w:val="18"/>
          <w:lang w:eastAsia="es-ES"/>
        </w:rPr>
        <w:t xml:space="preserve"> tomando en cuenta solamente el área neta de trabajo ejecutado y autorizado.</w:t>
      </w:r>
    </w:p>
    <w:p w14:paraId="009B0503"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561BE462" w14:textId="77777777" w:rsidR="00BC54FE" w:rsidRPr="000B18DD" w:rsidRDefault="00BC54FE" w:rsidP="00BC54FE">
      <w:pPr>
        <w:widowControl w:val="0"/>
        <w:tabs>
          <w:tab w:val="left" w:pos="560"/>
        </w:tabs>
        <w:autoSpaceDE w:val="0"/>
        <w:autoSpaceDN w:val="0"/>
        <w:jc w:val="both"/>
        <w:rPr>
          <w:rFonts w:ascii="Verdana" w:eastAsia="Verdana" w:hAnsi="Verdana" w:cs="Arial"/>
          <w:b/>
          <w:sz w:val="18"/>
          <w:szCs w:val="18"/>
          <w:lang w:eastAsia="es-ES"/>
        </w:rPr>
      </w:pPr>
      <w:r w:rsidRPr="000B18DD">
        <w:rPr>
          <w:rFonts w:ascii="Verdana" w:eastAsia="Verdana" w:hAnsi="Verdana" w:cs="Arial"/>
          <w:b/>
          <w:sz w:val="18"/>
          <w:szCs w:val="18"/>
          <w:lang w:eastAsia="es-ES"/>
        </w:rPr>
        <w:t>APORTE PROPIO. -</w:t>
      </w:r>
    </w:p>
    <w:p w14:paraId="07156876" w14:textId="77777777" w:rsidR="00BC54FE" w:rsidRPr="000B18DD" w:rsidRDefault="00BC54FE" w:rsidP="00BC54FE">
      <w:pPr>
        <w:widowControl w:val="0"/>
        <w:autoSpaceDE w:val="0"/>
        <w:autoSpaceDN w:val="0"/>
        <w:jc w:val="both"/>
        <w:rPr>
          <w:rFonts w:ascii="Verdana" w:eastAsia="Arial" w:hAnsi="Verdana" w:cs="Arial"/>
          <w:sz w:val="18"/>
          <w:szCs w:val="18"/>
          <w:lang w:eastAsia="es-ES"/>
        </w:rPr>
      </w:pPr>
      <w:r w:rsidRPr="000B18DD">
        <w:rPr>
          <w:rFonts w:ascii="Verdana" w:eastAsia="Arial" w:hAnsi="Verdana" w:cs="Arial"/>
          <w:sz w:val="18"/>
          <w:szCs w:val="18"/>
          <w:lang w:eastAsia="es-ES"/>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B55222D" w14:textId="77777777" w:rsidR="00BC54FE" w:rsidRPr="000B18DD" w:rsidRDefault="00BC54FE" w:rsidP="00BC54FE">
      <w:pPr>
        <w:widowControl w:val="0"/>
        <w:autoSpaceDE w:val="0"/>
        <w:autoSpaceDN w:val="0"/>
        <w:jc w:val="both"/>
        <w:rPr>
          <w:rFonts w:ascii="Verdana" w:eastAsia="Arial" w:hAnsi="Verdana" w:cs="Arial"/>
          <w:sz w:val="18"/>
          <w:szCs w:val="18"/>
          <w:lang w:eastAsia="es-ES"/>
        </w:rPr>
      </w:pPr>
    </w:p>
    <w:p w14:paraId="6C0CF1BC"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Arial" w:hAnsi="Verdana" w:cs="Arial"/>
          <w:sz w:val="18"/>
          <w:szCs w:val="18"/>
          <w:lang w:eastAsia="es-ES"/>
        </w:rPr>
        <w:t>Este aporte estará sujeto al cronograma de ejecución de obra de la Entidad Ejecutora.</w:t>
      </w:r>
    </w:p>
    <w:p w14:paraId="47A2ADE3" w14:textId="77777777" w:rsidR="00BC54FE" w:rsidRPr="000B18DD" w:rsidRDefault="00BC54FE" w:rsidP="00BC54FE">
      <w:pPr>
        <w:widowControl w:val="0"/>
        <w:tabs>
          <w:tab w:val="left" w:pos="560"/>
        </w:tabs>
        <w:autoSpaceDE w:val="0"/>
        <w:autoSpaceDN w:val="0"/>
        <w:rPr>
          <w:rFonts w:ascii="Verdana" w:eastAsia="Arial" w:hAnsi="Verdana" w:cs="Arial"/>
          <w:sz w:val="18"/>
          <w:szCs w:val="18"/>
          <w:lang w:eastAsia="es-ES"/>
        </w:rPr>
      </w:pPr>
    </w:p>
    <w:tbl>
      <w:tblPr>
        <w:tblStyle w:val="TablaconcuadrculaCOPA3"/>
        <w:tblW w:w="9634" w:type="dxa"/>
        <w:tblLook w:val="04A0" w:firstRow="1" w:lastRow="0" w:firstColumn="1" w:lastColumn="0" w:noHBand="0" w:noVBand="1"/>
      </w:tblPr>
      <w:tblGrid>
        <w:gridCol w:w="584"/>
        <w:gridCol w:w="2495"/>
        <w:gridCol w:w="1052"/>
        <w:gridCol w:w="5503"/>
      </w:tblGrid>
      <w:tr w:rsidR="00BC54FE" w:rsidRPr="000B18DD" w14:paraId="6E512E01" w14:textId="77777777" w:rsidTr="008D4C3B">
        <w:tc>
          <w:tcPr>
            <w:tcW w:w="584" w:type="dxa"/>
            <w:tcBorders>
              <w:top w:val="single" w:sz="4" w:space="0" w:color="auto"/>
              <w:left w:val="single" w:sz="4" w:space="0" w:color="auto"/>
              <w:bottom w:val="single" w:sz="4" w:space="0" w:color="auto"/>
              <w:right w:val="single" w:sz="4" w:space="0" w:color="auto"/>
            </w:tcBorders>
            <w:shd w:val="clear" w:color="auto" w:fill="FFC000"/>
            <w:hideMark/>
          </w:tcPr>
          <w:p w14:paraId="46F5A938" w14:textId="77777777" w:rsidR="00BC54FE" w:rsidRPr="000B18DD" w:rsidRDefault="00BC54FE" w:rsidP="008D4C3B">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FFC000"/>
            <w:hideMark/>
          </w:tcPr>
          <w:p w14:paraId="59699552"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CODIGO</w:t>
            </w:r>
          </w:p>
        </w:tc>
        <w:tc>
          <w:tcPr>
            <w:tcW w:w="1029" w:type="dxa"/>
            <w:tcBorders>
              <w:top w:val="single" w:sz="4" w:space="0" w:color="auto"/>
              <w:left w:val="single" w:sz="4" w:space="0" w:color="auto"/>
              <w:bottom w:val="single" w:sz="4" w:space="0" w:color="auto"/>
              <w:right w:val="single" w:sz="4" w:space="0" w:color="auto"/>
            </w:tcBorders>
            <w:shd w:val="clear" w:color="auto" w:fill="FFC000"/>
            <w:hideMark/>
          </w:tcPr>
          <w:p w14:paraId="42924BAC"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FFC000"/>
            <w:hideMark/>
          </w:tcPr>
          <w:p w14:paraId="016DDA02"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ITEM</w:t>
            </w:r>
          </w:p>
        </w:tc>
      </w:tr>
      <w:tr w:rsidR="00BC54FE" w:rsidRPr="000B18DD" w14:paraId="18473B9D" w14:textId="77777777" w:rsidTr="008D4C3B">
        <w:trPr>
          <w:trHeight w:val="483"/>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3B5ECDCE"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F0A3D5D"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6E0F759"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F7DCDA5" w14:textId="77777777" w:rsidR="00BC54FE" w:rsidRPr="000B18DD" w:rsidRDefault="00BC54FE" w:rsidP="008D4C3B">
            <w:pPr>
              <w:widowControl w:val="0"/>
              <w:autoSpaceDE w:val="0"/>
              <w:autoSpaceDN w:val="0"/>
              <w:spacing w:line="276" w:lineRule="auto"/>
              <w:jc w:val="center"/>
              <w:rPr>
                <w:rFonts w:ascii="Verdana" w:eastAsia="Verdana" w:hAnsi="Verdana" w:cs="Verdana"/>
                <w:b/>
                <w:bCs/>
                <w:sz w:val="18"/>
                <w:szCs w:val="18"/>
              </w:rPr>
            </w:pPr>
            <w:r w:rsidRPr="000B18DD">
              <w:rPr>
                <w:rFonts w:ascii="Verdana" w:eastAsia="Verdana" w:hAnsi="Verdana" w:cs="Helvetica"/>
                <w:b/>
                <w:bCs/>
                <w:color w:val="333333"/>
                <w:sz w:val="18"/>
                <w:szCs w:val="18"/>
              </w:rPr>
              <w:t>ENTORTADO BAJO CUBIERTA INCLINADA</w:t>
            </w:r>
          </w:p>
        </w:tc>
      </w:tr>
    </w:tbl>
    <w:p w14:paraId="7FC6B57F" w14:textId="77777777" w:rsidR="00BC54FE" w:rsidRPr="000B18DD" w:rsidRDefault="00BC54FE" w:rsidP="00BC54FE">
      <w:pPr>
        <w:widowControl w:val="0"/>
        <w:autoSpaceDE w:val="0"/>
        <w:autoSpaceDN w:val="0"/>
        <w:jc w:val="both"/>
        <w:rPr>
          <w:rFonts w:ascii="Verdana" w:eastAsia="Arial" w:hAnsi="Verdana" w:cs="Arial"/>
          <w:b/>
          <w:sz w:val="18"/>
          <w:szCs w:val="18"/>
          <w:lang w:eastAsia="es-ES"/>
        </w:rPr>
      </w:pPr>
    </w:p>
    <w:p w14:paraId="052DC393"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DESCRIPCIÓN. –</w:t>
      </w:r>
    </w:p>
    <w:p w14:paraId="47B48A63"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742DC357"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Este ítem se refiere al entortado bajo cubierta inclinada, de acuerdo al trazado, alineación, elevaciones y dimensiones señaladas en los planos constructivos e instrucciones del Inspector de Proyecto.</w:t>
      </w:r>
    </w:p>
    <w:p w14:paraId="1AABD678"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4D4F88CB"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MATERIALES, HERRAMIENTAS Y EQUIPO. -</w:t>
      </w:r>
    </w:p>
    <w:p w14:paraId="7F3FAD5B"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p>
    <w:p w14:paraId="48EA858D"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812580C"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22C8BECB"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0A4C43F2"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FORMA DE EJECUCIÓN. -</w:t>
      </w:r>
    </w:p>
    <w:p w14:paraId="2AD7585B"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226572CD"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Este tipo de acabado se efectuará bajo cubiertas con tijerales, entrepisos de envigados y bajo cubiertas con estructura simple conformada por vigas.</w:t>
      </w:r>
    </w:p>
    <w:p w14:paraId="28F1F0D9"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64B18E85"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 general se seguirán las siguientes directrices:</w:t>
      </w:r>
    </w:p>
    <w:p w14:paraId="0AB56E6B"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6D59BA23" w14:textId="77777777" w:rsidR="00BC54FE" w:rsidRPr="000B18DD" w:rsidRDefault="00BC54FE" w:rsidP="00BC54FE">
      <w:pPr>
        <w:widowControl w:val="0"/>
        <w:tabs>
          <w:tab w:val="left" w:pos="560"/>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Preparación de la Superficie Inclinada</w:t>
      </w:r>
    </w:p>
    <w:p w14:paraId="2646C48E" w14:textId="77777777" w:rsidR="00BC54FE" w:rsidRPr="000B18DD" w:rsidRDefault="00BC54FE" w:rsidP="00BC54FE">
      <w:pPr>
        <w:widowControl w:val="0"/>
        <w:autoSpaceDE w:val="0"/>
        <w:autoSpaceDN w:val="0"/>
        <w:jc w:val="both"/>
        <w:rPr>
          <w:rFonts w:ascii="Verdana" w:eastAsia="Verdana" w:hAnsi="Verdana" w:cs="Tahoma"/>
          <w:kern w:val="28"/>
          <w:sz w:val="18"/>
          <w:szCs w:val="18"/>
          <w:lang w:eastAsia="es-ES"/>
        </w:rPr>
      </w:pPr>
      <w:r w:rsidRPr="000B18DD">
        <w:rPr>
          <w:rFonts w:ascii="Verdana" w:eastAsia="Verdana" w:hAnsi="Verdana" w:cs="Tahoma"/>
          <w:sz w:val="18"/>
          <w:szCs w:val="18"/>
          <w:lang w:eastAsia="es-ES"/>
        </w:rPr>
        <w:t>Antes de realizar el entortado verificar que la superficie inclinada este estable, libre de desperdicios o escombros que perjudiquen la buena ejecución del ítem</w:t>
      </w:r>
      <w:r w:rsidRPr="000B18DD">
        <w:rPr>
          <w:rFonts w:ascii="Verdana" w:eastAsia="Verdana" w:hAnsi="Verdana" w:cs="Tahoma"/>
          <w:bCs/>
          <w:color w:val="000000"/>
          <w:sz w:val="18"/>
          <w:szCs w:val="18"/>
          <w:lang w:eastAsia="es-ES"/>
        </w:rPr>
        <w:t xml:space="preserve">. </w:t>
      </w:r>
      <w:r w:rsidRPr="000B18DD">
        <w:rPr>
          <w:rFonts w:ascii="Verdana" w:eastAsia="Verdana" w:hAnsi="Verdana" w:cs="Tahoma"/>
          <w:kern w:val="28"/>
          <w:sz w:val="18"/>
          <w:szCs w:val="18"/>
          <w:lang w:eastAsia="es-ES"/>
        </w:rPr>
        <w:t>Asimismo, deberá revisarse las superficies según los planos.</w:t>
      </w:r>
    </w:p>
    <w:p w14:paraId="03EF4E89" w14:textId="77777777" w:rsidR="00BC54FE" w:rsidRPr="000B18DD" w:rsidRDefault="00BC54FE" w:rsidP="00BC54FE">
      <w:pPr>
        <w:widowControl w:val="0"/>
        <w:autoSpaceDE w:val="0"/>
        <w:autoSpaceDN w:val="0"/>
        <w:jc w:val="both"/>
        <w:rPr>
          <w:rFonts w:ascii="Verdana" w:eastAsia="Verdana" w:hAnsi="Verdana" w:cs="Tahoma"/>
          <w:kern w:val="28"/>
          <w:sz w:val="18"/>
          <w:szCs w:val="18"/>
          <w:lang w:eastAsia="es-ES"/>
        </w:rPr>
      </w:pPr>
    </w:p>
    <w:p w14:paraId="0EA4942C" w14:textId="77777777" w:rsidR="00BC54FE" w:rsidRPr="000B18DD" w:rsidRDefault="00BC54FE" w:rsidP="00BC54FE">
      <w:pPr>
        <w:widowControl w:val="0"/>
        <w:tabs>
          <w:tab w:val="left" w:pos="560"/>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Preparación del Yeso</w:t>
      </w:r>
    </w:p>
    <w:p w14:paraId="5AD50A83"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preparación del yeso deberá seguir las indicaciones del proveedor las cuales deberán tener el detalle paso a paso.</w:t>
      </w:r>
    </w:p>
    <w:p w14:paraId="3A013C13"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5C6A81BD"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7D000B85" w14:textId="77777777" w:rsidR="00BC54FE" w:rsidRPr="000B18DD" w:rsidRDefault="00BC54FE" w:rsidP="00BC54FE">
      <w:pPr>
        <w:widowControl w:val="0"/>
        <w:autoSpaceDE w:val="0"/>
        <w:autoSpaceDN w:val="0"/>
        <w:jc w:val="both"/>
        <w:rPr>
          <w:rFonts w:ascii="Verdana" w:eastAsia="Verdana" w:hAnsi="Verdana" w:cs="Tahoma"/>
          <w:kern w:val="28"/>
          <w:sz w:val="18"/>
          <w:szCs w:val="18"/>
          <w:lang w:eastAsia="es-ES"/>
        </w:rPr>
      </w:pPr>
    </w:p>
    <w:p w14:paraId="05C6E1AF" w14:textId="77777777" w:rsidR="00BC54FE" w:rsidRPr="000B18DD" w:rsidRDefault="00BC54FE" w:rsidP="00BC54FE">
      <w:pPr>
        <w:widowControl w:val="0"/>
        <w:tabs>
          <w:tab w:val="left" w:pos="560"/>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 xml:space="preserve">Ejecución del entortado </w:t>
      </w:r>
    </w:p>
    <w:p w14:paraId="39CCAD7F"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colocarán maestras a distancias no mayores a 2,0 m. cuidando que éstas estén perfectamente niveladas. Luego de efectuar los trabajos preliminares, se humedecerán los paramentos.</w:t>
      </w:r>
    </w:p>
    <w:p w14:paraId="7C28C071"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426BB10D" w14:textId="77777777" w:rsidR="00BC54FE" w:rsidRPr="000B18DD" w:rsidRDefault="00BC54FE" w:rsidP="00BC54FE">
      <w:pPr>
        <w:widowControl w:val="0"/>
        <w:autoSpaceDE w:val="0"/>
        <w:autoSpaceDN w:val="0"/>
        <w:jc w:val="both"/>
        <w:rPr>
          <w:rFonts w:ascii="Verdana" w:eastAsia="Verdana" w:hAnsi="Verdana" w:cs="Arial"/>
          <w:sz w:val="18"/>
          <w:szCs w:val="18"/>
          <w:lang w:eastAsia="es-ES"/>
        </w:rPr>
      </w:pPr>
      <w:r w:rsidRPr="000B18DD">
        <w:rPr>
          <w:rFonts w:ascii="Verdana" w:eastAsia="Verdana" w:hAnsi="Verdana" w:cs="Verdana"/>
          <w:sz w:val="18"/>
          <w:szCs w:val="18"/>
          <w:lang w:eastAsia="es-ES"/>
        </w:rPr>
        <w:t xml:space="preserve">El sistema de ejecución de entortado </w:t>
      </w:r>
      <w:r w:rsidRPr="000B18DD">
        <w:rPr>
          <w:rFonts w:ascii="Verdana" w:eastAsia="Verdana" w:hAnsi="Verdana" w:cs="Verdana"/>
          <w:kern w:val="28"/>
          <w:sz w:val="18"/>
          <w:szCs w:val="18"/>
          <w:lang w:eastAsia="es-ES"/>
        </w:rPr>
        <w:t xml:space="preserve">bajo cubierta inclinada </w:t>
      </w:r>
      <w:r w:rsidRPr="000B18DD">
        <w:rPr>
          <w:rFonts w:ascii="Verdana" w:eastAsia="Verdana" w:hAnsi="Verdana" w:cs="Verdana"/>
          <w:sz w:val="18"/>
          <w:szCs w:val="18"/>
          <w:lang w:eastAsia="es-ES"/>
        </w:rPr>
        <w:t xml:space="preserve">será mediante bastidores ejecutados con madera de 2”x2”, dependiendo de la separación de los elementos principales o estructura resistente </w:t>
      </w:r>
      <w:r w:rsidRPr="000B18DD">
        <w:rPr>
          <w:rFonts w:ascii="Verdana" w:eastAsia="Verdana" w:hAnsi="Verdana" w:cs="Verdana"/>
          <w:sz w:val="18"/>
          <w:szCs w:val="18"/>
          <w:lang w:eastAsia="es-ES"/>
        </w:rPr>
        <w:lastRenderedPageBreak/>
        <w:t>(tijerales o envigados), asegurados a estos mediante dos pares de clavos de 2½”, de acuerdo al detalle señalado en los planos respectivos.</w:t>
      </w:r>
    </w:p>
    <w:p w14:paraId="38741F42"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59DFF128"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Las luces de los bastidores no deberán exceder de cuadrados de 50x50 cm. y todos estos bastidores se clavarán a la malla de alambre tejido, colocando la paja y mezcla de</w:t>
      </w:r>
      <w:r w:rsidRPr="000B18DD">
        <w:rPr>
          <w:rFonts w:ascii="Verdana" w:eastAsia="Verdana" w:hAnsi="Verdana" w:cs="Verdana"/>
          <w:color w:val="FF0000"/>
          <w:sz w:val="18"/>
          <w:szCs w:val="18"/>
          <w:lang w:eastAsia="es-ES"/>
        </w:rPr>
        <w:t xml:space="preserve"> </w:t>
      </w:r>
      <w:r w:rsidRPr="000B18DD">
        <w:rPr>
          <w:rFonts w:ascii="Verdana" w:eastAsia="Verdana" w:hAnsi="Verdana" w:cs="Verdana"/>
          <w:sz w:val="18"/>
          <w:szCs w:val="18"/>
          <w:lang w:eastAsia="es-ES"/>
        </w:rPr>
        <w:t>estuco por encima de ella, procediéndose luego por la parte inferior a la ejecución del entortado grueso.</w:t>
      </w:r>
    </w:p>
    <w:p w14:paraId="7F335EA0"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70C20AD2" w14:textId="77777777" w:rsidR="00BC54FE" w:rsidRPr="000B18DD" w:rsidRDefault="00BC54FE" w:rsidP="00BC54FE">
      <w:pPr>
        <w:widowControl w:val="0"/>
        <w:tabs>
          <w:tab w:val="left" w:pos="560"/>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Criterios de Control, Aceptación y Rechazo</w:t>
      </w:r>
    </w:p>
    <w:p w14:paraId="5F260D4D"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Se controlará que las superficies revocadas hayan sido ejecutadas de acuerdo a los planos o instrucción del Inspector </w:t>
      </w:r>
      <w:proofErr w:type="gramStart"/>
      <w:r w:rsidRPr="000B18DD">
        <w:rPr>
          <w:rFonts w:ascii="Verdana" w:eastAsia="Verdana" w:hAnsi="Verdana" w:cs="Tahoma"/>
          <w:sz w:val="18"/>
          <w:szCs w:val="18"/>
          <w:lang w:eastAsia="es-ES"/>
        </w:rPr>
        <w:t>de  Proyecto</w:t>
      </w:r>
      <w:proofErr w:type="gramEnd"/>
      <w:r w:rsidRPr="000B18DD">
        <w:rPr>
          <w:rFonts w:ascii="Verdana" w:eastAsia="Verdana" w:hAnsi="Verdana" w:cs="Tahoma"/>
          <w:sz w:val="18"/>
          <w:szCs w:val="18"/>
          <w:lang w:eastAsia="es-ES"/>
        </w:rPr>
        <w:t xml:space="preserve">, asimismo, no presentarán irregularidades geométricas, de acabado, manchas, </w:t>
      </w:r>
      <w:proofErr w:type="spellStart"/>
      <w:r w:rsidRPr="000B18DD">
        <w:rPr>
          <w:rFonts w:ascii="Verdana" w:eastAsia="Verdana" w:hAnsi="Verdana" w:cs="Tahoma"/>
          <w:sz w:val="18"/>
          <w:szCs w:val="18"/>
          <w:lang w:eastAsia="es-ES"/>
        </w:rPr>
        <w:t>descascaramientos</w:t>
      </w:r>
      <w:proofErr w:type="spellEnd"/>
      <w:r w:rsidRPr="000B18DD">
        <w:rPr>
          <w:rFonts w:ascii="Verdana" w:eastAsia="Verdana" w:hAnsi="Verdana" w:cs="Tahoma"/>
          <w:sz w:val="18"/>
          <w:szCs w:val="18"/>
          <w:lang w:eastAsia="es-ES"/>
        </w:rPr>
        <w:t>, hinchazón, textura indeseable o fisuración.</w:t>
      </w:r>
    </w:p>
    <w:p w14:paraId="51D93C48" w14:textId="77777777" w:rsidR="00BC54FE" w:rsidRPr="000B18DD" w:rsidRDefault="00BC54FE" w:rsidP="00BC54FE">
      <w:pPr>
        <w:widowControl w:val="0"/>
        <w:autoSpaceDE w:val="0"/>
        <w:autoSpaceDN w:val="0"/>
        <w:jc w:val="both"/>
        <w:rPr>
          <w:rFonts w:ascii="Verdana" w:eastAsia="Verdana" w:hAnsi="Verdana" w:cs="Arial"/>
          <w:sz w:val="18"/>
          <w:szCs w:val="18"/>
          <w:lang w:eastAsia="es-ES"/>
        </w:rPr>
      </w:pPr>
    </w:p>
    <w:p w14:paraId="15EA72EC"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MEDICIÓN. -</w:t>
      </w:r>
    </w:p>
    <w:p w14:paraId="5E477643"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7690E0D2"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kern w:val="28"/>
          <w:sz w:val="18"/>
          <w:szCs w:val="18"/>
          <w:lang w:eastAsia="es-ES"/>
        </w:rPr>
        <w:t xml:space="preserve">El entortado bajo cubierta inclinada </w:t>
      </w:r>
      <w:r w:rsidRPr="000B18DD">
        <w:rPr>
          <w:rFonts w:ascii="Verdana" w:eastAsia="Verdana" w:hAnsi="Verdana" w:cs="Verdana"/>
          <w:sz w:val="18"/>
          <w:szCs w:val="18"/>
          <w:lang w:eastAsia="es-ES"/>
        </w:rPr>
        <w:t xml:space="preserve">será medido en </w:t>
      </w:r>
      <w:r w:rsidRPr="000B18DD">
        <w:rPr>
          <w:rFonts w:ascii="Verdana" w:eastAsia="Verdana" w:hAnsi="Verdana" w:cs="Verdana"/>
          <w:b/>
          <w:sz w:val="18"/>
          <w:szCs w:val="18"/>
          <w:lang w:eastAsia="es-ES"/>
        </w:rPr>
        <w:t>metros cuadrados</w:t>
      </w:r>
      <w:r w:rsidRPr="000B18DD">
        <w:rPr>
          <w:rFonts w:ascii="Verdana" w:eastAsia="Verdana" w:hAnsi="Verdana" w:cs="Verdana"/>
          <w:sz w:val="18"/>
          <w:szCs w:val="18"/>
          <w:lang w:eastAsia="es-ES"/>
        </w:rPr>
        <w:t>, tomando en cuenta únicamente las superficies netas ejecutadas y autorizadas por el Inspector de Proyecto.</w:t>
      </w:r>
    </w:p>
    <w:p w14:paraId="2F0DDB7D"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41AA2659" w14:textId="77777777" w:rsidR="00BC54FE" w:rsidRPr="000B18DD" w:rsidRDefault="00BC54FE" w:rsidP="00BC54FE">
      <w:pPr>
        <w:widowControl w:val="0"/>
        <w:tabs>
          <w:tab w:val="left" w:pos="560"/>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APORTE PROPIO. -</w:t>
      </w:r>
    </w:p>
    <w:p w14:paraId="378DF94D" w14:textId="77777777" w:rsidR="00BC54FE" w:rsidRPr="000B18DD" w:rsidRDefault="00BC54FE" w:rsidP="00BC54FE">
      <w:pPr>
        <w:widowControl w:val="0"/>
        <w:tabs>
          <w:tab w:val="left" w:pos="2025"/>
        </w:tabs>
        <w:autoSpaceDE w:val="0"/>
        <w:autoSpaceDN w:val="0"/>
        <w:rPr>
          <w:rFonts w:ascii="Verdana" w:eastAsia="Verdana" w:hAnsi="Verdana" w:cs="Arial"/>
          <w:b/>
          <w:sz w:val="18"/>
          <w:szCs w:val="18"/>
          <w:lang w:eastAsia="es-ES"/>
        </w:rPr>
      </w:pPr>
    </w:p>
    <w:p w14:paraId="5CA1D810"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0B18DD">
        <w:rPr>
          <w:rFonts w:ascii="Verdana" w:eastAsia="Verdana" w:hAnsi="Verdana" w:cs="Tahoma"/>
          <w:color w:val="000000"/>
          <w:sz w:val="18"/>
          <w:szCs w:val="18"/>
          <w:lang w:eastAsia="es-ES"/>
        </w:rPr>
        <w:t xml:space="preserve">de obra no calificada, La Entidad Ejecutora deberá capacitar al beneficiario para la buena ejecución del ítem a seguir. En caso de material de aporte propio, este será aprobado por el Inspector </w:t>
      </w:r>
      <w:proofErr w:type="gramStart"/>
      <w:r w:rsidRPr="000B18DD">
        <w:rPr>
          <w:rFonts w:ascii="Verdana" w:eastAsia="Verdana" w:hAnsi="Verdana" w:cs="Tahoma"/>
          <w:color w:val="000000"/>
          <w:sz w:val="18"/>
          <w:szCs w:val="18"/>
          <w:lang w:eastAsia="es-ES"/>
        </w:rPr>
        <w:t>de  Proyecto</w:t>
      </w:r>
      <w:proofErr w:type="gramEnd"/>
      <w:r w:rsidRPr="000B18DD">
        <w:rPr>
          <w:rFonts w:ascii="Verdana" w:eastAsia="Verdana" w:hAnsi="Verdana" w:cs="Tahoma"/>
          <w:color w:val="000000"/>
          <w:sz w:val="18"/>
          <w:szCs w:val="18"/>
          <w:lang w:eastAsia="es-ES"/>
        </w:rPr>
        <w:t>, para garantizar su calidad.</w:t>
      </w:r>
    </w:p>
    <w:p w14:paraId="47EAB687"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p>
    <w:p w14:paraId="12693548"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Este aporte propio estará sujeto al cronograma de ejecución de obra de la Entidad Ejecutora.</w:t>
      </w:r>
    </w:p>
    <w:p w14:paraId="692DD5A2" w14:textId="77777777" w:rsidR="00BC54FE" w:rsidRPr="000B18DD" w:rsidRDefault="00BC54FE" w:rsidP="00BC54FE">
      <w:pPr>
        <w:widowControl w:val="0"/>
        <w:tabs>
          <w:tab w:val="left" w:pos="2025"/>
        </w:tabs>
        <w:autoSpaceDE w:val="0"/>
        <w:autoSpaceDN w:val="0"/>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C54FE" w:rsidRPr="000B18DD" w14:paraId="5B72A542" w14:textId="77777777" w:rsidTr="008D4C3B">
        <w:tc>
          <w:tcPr>
            <w:tcW w:w="584" w:type="dxa"/>
            <w:shd w:val="clear" w:color="auto" w:fill="FFC000"/>
          </w:tcPr>
          <w:p w14:paraId="1E6996D3" w14:textId="77777777" w:rsidR="00BC54FE" w:rsidRPr="000B18DD" w:rsidRDefault="00BC54FE" w:rsidP="008D4C3B">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shd w:val="clear" w:color="auto" w:fill="FFC000"/>
          </w:tcPr>
          <w:p w14:paraId="53CBD080"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CODIGO</w:t>
            </w:r>
          </w:p>
        </w:tc>
        <w:tc>
          <w:tcPr>
            <w:tcW w:w="1145" w:type="dxa"/>
            <w:shd w:val="clear" w:color="auto" w:fill="FFC000"/>
          </w:tcPr>
          <w:p w14:paraId="4D0AB303"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FFC000"/>
          </w:tcPr>
          <w:p w14:paraId="2E82653D"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ITEM</w:t>
            </w:r>
          </w:p>
        </w:tc>
      </w:tr>
      <w:tr w:rsidR="00BC54FE" w:rsidRPr="000B18DD" w14:paraId="6D1DFE2A" w14:textId="77777777" w:rsidTr="008D4C3B">
        <w:tc>
          <w:tcPr>
            <w:tcW w:w="584" w:type="dxa"/>
            <w:shd w:val="clear" w:color="auto" w:fill="B8CCE4"/>
          </w:tcPr>
          <w:p w14:paraId="583AB57C"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20</w:t>
            </w:r>
          </w:p>
        </w:tc>
        <w:tc>
          <w:tcPr>
            <w:tcW w:w="2385" w:type="dxa"/>
            <w:shd w:val="clear" w:color="auto" w:fill="B8CCE4"/>
          </w:tcPr>
          <w:p w14:paraId="5F512E16"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VAC - OF - REV - 5</w:t>
            </w:r>
          </w:p>
        </w:tc>
        <w:tc>
          <w:tcPr>
            <w:tcW w:w="1145" w:type="dxa"/>
            <w:shd w:val="clear" w:color="auto" w:fill="B8CCE4"/>
          </w:tcPr>
          <w:p w14:paraId="4861EC3E"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M2</w:t>
            </w:r>
          </w:p>
        </w:tc>
        <w:tc>
          <w:tcPr>
            <w:tcW w:w="5520" w:type="dxa"/>
            <w:shd w:val="clear" w:color="auto" w:fill="B8CCE4"/>
          </w:tcPr>
          <w:p w14:paraId="6FB0CFBA"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Calibri" w:hAnsi="Verdana" w:cs="Tahoma"/>
                <w:b/>
                <w:bCs/>
                <w:sz w:val="18"/>
                <w:szCs w:val="18"/>
              </w:rPr>
              <w:t>REVOQUE INTERIOR DE CEMENTO</w:t>
            </w:r>
          </w:p>
        </w:tc>
      </w:tr>
    </w:tbl>
    <w:p w14:paraId="32AC8B2B" w14:textId="77777777" w:rsidR="00BC54FE" w:rsidRPr="000B18DD" w:rsidRDefault="00BC54FE" w:rsidP="00BC54FE">
      <w:pPr>
        <w:widowControl w:val="0"/>
        <w:tabs>
          <w:tab w:val="left" w:pos="8711"/>
        </w:tabs>
        <w:autoSpaceDE w:val="0"/>
        <w:autoSpaceDN w:val="0"/>
        <w:rPr>
          <w:rFonts w:ascii="Verdana" w:eastAsia="Verdana" w:hAnsi="Verdana" w:cs="Tahoma"/>
          <w:b/>
          <w:sz w:val="18"/>
          <w:szCs w:val="18"/>
          <w:lang w:eastAsia="es-ES"/>
        </w:rPr>
      </w:pPr>
    </w:p>
    <w:p w14:paraId="2063B87B" w14:textId="77777777" w:rsidR="00BC54FE" w:rsidRPr="000B18DD" w:rsidRDefault="00BC54FE" w:rsidP="00BC54FE">
      <w:pPr>
        <w:widowControl w:val="0"/>
        <w:tabs>
          <w:tab w:val="left" w:pos="8711"/>
        </w:tabs>
        <w:autoSpaceDE w:val="0"/>
        <w:autoSpaceDN w:val="0"/>
        <w:rPr>
          <w:rFonts w:ascii="Verdana" w:eastAsia="Verdana" w:hAnsi="Verdana" w:cs="Tahoma"/>
          <w:b/>
          <w:sz w:val="18"/>
          <w:szCs w:val="18"/>
          <w:lang w:eastAsia="es-ES"/>
        </w:rPr>
      </w:pPr>
      <w:r w:rsidRPr="000B18DD">
        <w:rPr>
          <w:rFonts w:ascii="Verdana" w:eastAsia="Verdana" w:hAnsi="Verdana" w:cs="Tahoma"/>
          <w:b/>
          <w:sz w:val="18"/>
          <w:szCs w:val="18"/>
          <w:lang w:eastAsia="es-ES"/>
        </w:rPr>
        <w:t>DESCRIPCIÓN. -</w:t>
      </w:r>
    </w:p>
    <w:p w14:paraId="2CA90194" w14:textId="77777777" w:rsidR="00BC54FE" w:rsidRPr="000B18DD" w:rsidRDefault="00BC54FE" w:rsidP="00BC54FE">
      <w:pPr>
        <w:widowControl w:val="0"/>
        <w:tabs>
          <w:tab w:val="left" w:pos="8711"/>
        </w:tabs>
        <w:autoSpaceDE w:val="0"/>
        <w:autoSpaceDN w:val="0"/>
        <w:rPr>
          <w:rFonts w:ascii="Verdana" w:eastAsia="Verdana" w:hAnsi="Verdana" w:cs="Tahoma"/>
          <w:b/>
          <w:sz w:val="18"/>
          <w:szCs w:val="18"/>
          <w:lang w:eastAsia="es-ES"/>
        </w:rPr>
      </w:pPr>
    </w:p>
    <w:p w14:paraId="6AAE5BC3"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Este ítem se refiere a la ejecución de revoques de cemento en proporción 1:3 para ambientes interiores </w:t>
      </w:r>
      <w:r w:rsidRPr="000B18DD">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3E032F3E" w14:textId="77777777" w:rsidR="00BC54FE" w:rsidRPr="000B18DD" w:rsidRDefault="00BC54FE" w:rsidP="00BC54FE">
      <w:pPr>
        <w:widowControl w:val="0"/>
        <w:autoSpaceDE w:val="0"/>
        <w:autoSpaceDN w:val="0"/>
        <w:adjustRightInd w:val="0"/>
        <w:jc w:val="both"/>
        <w:rPr>
          <w:rFonts w:ascii="Verdana" w:eastAsia="Verdana" w:hAnsi="Verdana" w:cs="Arial"/>
          <w:b/>
          <w:bCs/>
          <w:sz w:val="18"/>
          <w:szCs w:val="18"/>
          <w:lang w:eastAsia="es-ES"/>
        </w:rPr>
      </w:pPr>
    </w:p>
    <w:p w14:paraId="1B382A7A" w14:textId="77777777" w:rsidR="00BC54FE" w:rsidRPr="000B18DD" w:rsidRDefault="00BC54FE" w:rsidP="00BC54FE">
      <w:pPr>
        <w:widowControl w:val="0"/>
        <w:autoSpaceDE w:val="0"/>
        <w:autoSpaceDN w:val="0"/>
        <w:adjustRightInd w:val="0"/>
        <w:jc w:val="both"/>
        <w:rPr>
          <w:rFonts w:ascii="Verdana" w:eastAsia="Verdana" w:hAnsi="Verdana" w:cs="Arial"/>
          <w:sz w:val="18"/>
          <w:szCs w:val="18"/>
          <w:lang w:eastAsia="es-ES"/>
        </w:rPr>
      </w:pPr>
      <w:r w:rsidRPr="000B18DD">
        <w:rPr>
          <w:rFonts w:ascii="Verdana" w:eastAsia="Verdana" w:hAnsi="Verdana" w:cs="Arial"/>
          <w:b/>
          <w:bCs/>
          <w:sz w:val="18"/>
          <w:szCs w:val="18"/>
          <w:lang w:eastAsia="es-ES"/>
        </w:rPr>
        <w:t xml:space="preserve">MATERIALES, HERRAMIENTAS Y EQUIPO. - </w:t>
      </w:r>
    </w:p>
    <w:p w14:paraId="54C252B3" w14:textId="77777777" w:rsidR="00BC54FE" w:rsidRPr="000B18DD" w:rsidRDefault="00BC54FE" w:rsidP="00BC54FE">
      <w:pPr>
        <w:widowControl w:val="0"/>
        <w:tabs>
          <w:tab w:val="left" w:pos="8711"/>
        </w:tabs>
        <w:autoSpaceDE w:val="0"/>
        <w:autoSpaceDN w:val="0"/>
        <w:rPr>
          <w:rFonts w:ascii="Verdana" w:eastAsia="Verdana" w:hAnsi="Verdana" w:cs="Tahoma"/>
          <w:sz w:val="18"/>
          <w:szCs w:val="18"/>
          <w:lang w:eastAsia="es-ES"/>
        </w:rPr>
      </w:pPr>
    </w:p>
    <w:p w14:paraId="3DEB88B3"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bookmarkStart w:id="150" w:name="_Hlk95685267"/>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FE8158B"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bookmarkEnd w:id="150"/>
    <w:p w14:paraId="558F3928" w14:textId="77777777" w:rsidR="00BC54FE" w:rsidRPr="000B18DD" w:rsidRDefault="00BC54FE" w:rsidP="00BC54FE">
      <w:pPr>
        <w:widowControl w:val="0"/>
        <w:autoSpaceDE w:val="0"/>
        <w:autoSpaceDN w:val="0"/>
        <w:adjustRightInd w:val="0"/>
        <w:jc w:val="both"/>
        <w:rPr>
          <w:rFonts w:ascii="Verdana" w:eastAsia="Verdana" w:hAnsi="Verdana" w:cs="Arial"/>
          <w:b/>
          <w:bCs/>
          <w:sz w:val="18"/>
          <w:szCs w:val="18"/>
          <w:lang w:eastAsia="es-ES"/>
        </w:rPr>
      </w:pPr>
    </w:p>
    <w:p w14:paraId="72908E31" w14:textId="77777777" w:rsidR="00BC54FE" w:rsidRPr="000B18DD" w:rsidRDefault="00BC54FE" w:rsidP="00BC54FE">
      <w:pPr>
        <w:widowControl w:val="0"/>
        <w:autoSpaceDE w:val="0"/>
        <w:autoSpaceDN w:val="0"/>
        <w:adjustRightInd w:val="0"/>
        <w:jc w:val="both"/>
        <w:rPr>
          <w:rFonts w:ascii="Verdana" w:eastAsia="Verdana" w:hAnsi="Verdana" w:cs="Arial"/>
          <w:sz w:val="18"/>
          <w:szCs w:val="18"/>
          <w:lang w:eastAsia="es-ES"/>
        </w:rPr>
      </w:pPr>
      <w:r w:rsidRPr="000B18DD">
        <w:rPr>
          <w:rFonts w:ascii="Verdana" w:eastAsia="Verdana" w:hAnsi="Verdana" w:cs="Arial"/>
          <w:b/>
          <w:bCs/>
          <w:sz w:val="18"/>
          <w:szCs w:val="18"/>
          <w:lang w:eastAsia="es-ES"/>
        </w:rPr>
        <w:t xml:space="preserve">FORMA DE EJECUCIÓN. - </w:t>
      </w:r>
    </w:p>
    <w:p w14:paraId="2EABE5C3" w14:textId="77777777" w:rsidR="00BC54FE" w:rsidRPr="000B18DD" w:rsidRDefault="00BC54FE" w:rsidP="00BC54FE">
      <w:pPr>
        <w:widowControl w:val="0"/>
        <w:autoSpaceDE w:val="0"/>
        <w:autoSpaceDN w:val="0"/>
        <w:adjustRightInd w:val="0"/>
        <w:jc w:val="both"/>
        <w:rPr>
          <w:rFonts w:ascii="Verdana" w:eastAsia="Verdana" w:hAnsi="Verdana" w:cs="Arial"/>
          <w:sz w:val="18"/>
          <w:szCs w:val="18"/>
          <w:lang w:eastAsia="es-ES"/>
        </w:rPr>
      </w:pPr>
    </w:p>
    <w:p w14:paraId="139A3C57"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1F09888F" w14:textId="77777777" w:rsidR="00BC54FE" w:rsidRPr="000B18DD" w:rsidRDefault="00BC54FE" w:rsidP="00BC54FE">
      <w:pPr>
        <w:widowControl w:val="0"/>
        <w:autoSpaceDE w:val="0"/>
        <w:autoSpaceDN w:val="0"/>
        <w:adjustRightInd w:val="0"/>
        <w:jc w:val="both"/>
        <w:rPr>
          <w:rFonts w:ascii="Verdana" w:eastAsia="Verdana" w:hAnsi="Verdana" w:cs="Arial"/>
          <w:sz w:val="18"/>
          <w:szCs w:val="18"/>
          <w:lang w:eastAsia="es-ES"/>
        </w:rPr>
      </w:pPr>
    </w:p>
    <w:p w14:paraId="4BC89D35" w14:textId="77777777" w:rsidR="00BC54FE" w:rsidRPr="000B18DD" w:rsidRDefault="00BC54FE" w:rsidP="00BC54FE">
      <w:pPr>
        <w:widowControl w:val="0"/>
        <w:tabs>
          <w:tab w:val="left" w:pos="560"/>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Preparación de la Superficie</w:t>
      </w:r>
    </w:p>
    <w:p w14:paraId="6A43CA20" w14:textId="77777777" w:rsidR="00BC54FE" w:rsidRPr="000B18DD" w:rsidRDefault="00BC54FE" w:rsidP="00BC54FE">
      <w:pPr>
        <w:widowControl w:val="0"/>
        <w:autoSpaceDE w:val="0"/>
        <w:autoSpaceDN w:val="0"/>
        <w:jc w:val="both"/>
        <w:rPr>
          <w:rFonts w:ascii="Verdana" w:eastAsia="Verdana" w:hAnsi="Verdana" w:cs="Tahoma"/>
          <w:bCs/>
          <w:color w:val="000000"/>
          <w:sz w:val="18"/>
          <w:szCs w:val="18"/>
          <w:lang w:eastAsia="es-ES"/>
        </w:rPr>
      </w:pPr>
      <w:r w:rsidRPr="000B18DD">
        <w:rPr>
          <w:rFonts w:ascii="Verdana" w:eastAsia="Verdana" w:hAnsi="Verdana" w:cs="Tahoma"/>
          <w:sz w:val="18"/>
          <w:szCs w:val="18"/>
          <w:lang w:eastAsia="es-ES"/>
        </w:rPr>
        <w:t>Antes del proceder con el revoque, se verificará que la superficie este uniforme sin polvo, grasas o sustancias que perjudiquen la buena ejecución del ítem</w:t>
      </w:r>
      <w:r w:rsidRPr="000B18DD">
        <w:rPr>
          <w:rFonts w:ascii="Verdana" w:eastAsia="Verdana" w:hAnsi="Verdana" w:cs="Tahoma"/>
          <w:bCs/>
          <w:color w:val="000000"/>
          <w:sz w:val="18"/>
          <w:szCs w:val="18"/>
          <w:lang w:eastAsia="es-ES"/>
        </w:rPr>
        <w:t>.</w:t>
      </w:r>
    </w:p>
    <w:p w14:paraId="45AE1F97" w14:textId="77777777" w:rsidR="00BC54FE" w:rsidRPr="000B18DD" w:rsidRDefault="00BC54FE" w:rsidP="00BC54FE">
      <w:pPr>
        <w:widowControl w:val="0"/>
        <w:autoSpaceDE w:val="0"/>
        <w:autoSpaceDN w:val="0"/>
        <w:adjustRightInd w:val="0"/>
        <w:jc w:val="both"/>
        <w:rPr>
          <w:rFonts w:ascii="Verdana" w:eastAsia="Verdana" w:hAnsi="Verdana" w:cs="Arial"/>
          <w:sz w:val="18"/>
          <w:szCs w:val="18"/>
          <w:lang w:eastAsia="es-ES"/>
        </w:rPr>
      </w:pPr>
    </w:p>
    <w:p w14:paraId="43FEC842" w14:textId="77777777" w:rsidR="00BC54FE" w:rsidRPr="000B18DD" w:rsidRDefault="00BC54FE" w:rsidP="00BC54FE">
      <w:pPr>
        <w:widowControl w:val="0"/>
        <w:autoSpaceDE w:val="0"/>
        <w:autoSpaceDN w:val="0"/>
        <w:adjustRightInd w:val="0"/>
        <w:jc w:val="both"/>
        <w:rPr>
          <w:rFonts w:ascii="Verdana" w:eastAsia="Verdana" w:hAnsi="Verdana" w:cs="Arial"/>
          <w:sz w:val="18"/>
          <w:szCs w:val="18"/>
          <w:lang w:eastAsia="es-ES"/>
        </w:rPr>
      </w:pPr>
      <w:r w:rsidRPr="000B18DD">
        <w:rPr>
          <w:rFonts w:ascii="Verdana" w:eastAsia="Verdana" w:hAnsi="Verdana" w:cs="Arial"/>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2055751A" w14:textId="77777777" w:rsidR="00BC54FE" w:rsidRPr="000B18DD" w:rsidRDefault="00BC54FE" w:rsidP="00BC54FE">
      <w:pPr>
        <w:widowControl w:val="0"/>
        <w:autoSpaceDE w:val="0"/>
        <w:autoSpaceDN w:val="0"/>
        <w:adjustRightInd w:val="0"/>
        <w:jc w:val="both"/>
        <w:rPr>
          <w:rFonts w:ascii="Verdana" w:eastAsia="Verdana" w:hAnsi="Verdana" w:cs="Arial"/>
          <w:sz w:val="18"/>
          <w:szCs w:val="18"/>
          <w:lang w:eastAsia="es-ES"/>
        </w:rPr>
      </w:pPr>
    </w:p>
    <w:p w14:paraId="097A3A38" w14:textId="77777777" w:rsidR="00BC54FE" w:rsidRPr="000B18DD" w:rsidRDefault="00BC54FE" w:rsidP="00BC54FE">
      <w:pPr>
        <w:widowControl w:val="0"/>
        <w:autoSpaceDE w:val="0"/>
        <w:autoSpaceDN w:val="0"/>
        <w:adjustRightInd w:val="0"/>
        <w:jc w:val="both"/>
        <w:rPr>
          <w:rFonts w:ascii="Verdana" w:eastAsia="Verdana" w:hAnsi="Verdana" w:cs="Arial"/>
          <w:sz w:val="18"/>
          <w:szCs w:val="18"/>
          <w:lang w:eastAsia="es-ES"/>
        </w:rPr>
      </w:pPr>
      <w:r w:rsidRPr="000B18DD">
        <w:rPr>
          <w:rFonts w:ascii="Verdana" w:eastAsia="Verdana" w:hAnsi="Verdana" w:cs="Arial"/>
          <w:sz w:val="18"/>
          <w:szCs w:val="18"/>
          <w:lang w:eastAsia="es-ES"/>
        </w:rPr>
        <w:t xml:space="preserve">En caso de aplicarse el revoque directamente en hormigón, estas superficies deben haber sido </w:t>
      </w:r>
      <w:r w:rsidRPr="000B18DD">
        <w:rPr>
          <w:rFonts w:ascii="Verdana" w:eastAsia="Verdana" w:hAnsi="Verdana" w:cs="Arial"/>
          <w:sz w:val="18"/>
          <w:szCs w:val="18"/>
          <w:lang w:eastAsia="es-ES"/>
        </w:rPr>
        <w:lastRenderedPageBreak/>
        <w:t xml:space="preserve">debidamente limpiadas y producido suficiente aspereza como para obtener la debida ligazón. </w:t>
      </w:r>
    </w:p>
    <w:p w14:paraId="31182CAB" w14:textId="77777777" w:rsidR="00BC54FE" w:rsidRPr="000B18DD" w:rsidRDefault="00BC54FE" w:rsidP="00BC54FE">
      <w:pPr>
        <w:widowControl w:val="0"/>
        <w:autoSpaceDE w:val="0"/>
        <w:autoSpaceDN w:val="0"/>
        <w:adjustRightInd w:val="0"/>
        <w:jc w:val="both"/>
        <w:rPr>
          <w:rFonts w:ascii="Verdana" w:eastAsia="Verdana" w:hAnsi="Verdana" w:cs="Arial"/>
          <w:sz w:val="18"/>
          <w:szCs w:val="18"/>
          <w:lang w:eastAsia="es-ES"/>
        </w:rPr>
      </w:pPr>
    </w:p>
    <w:p w14:paraId="07766A0D" w14:textId="77777777" w:rsidR="00BC54FE" w:rsidRPr="000B18DD" w:rsidRDefault="00BC54FE" w:rsidP="00BC54FE">
      <w:pPr>
        <w:widowControl w:val="0"/>
        <w:autoSpaceDE w:val="0"/>
        <w:autoSpaceDN w:val="0"/>
        <w:adjustRightInd w:val="0"/>
        <w:spacing w:after="120"/>
        <w:jc w:val="both"/>
        <w:rPr>
          <w:rFonts w:ascii="Verdana" w:eastAsia="Verdana" w:hAnsi="Verdana" w:cs="Arial"/>
          <w:b/>
          <w:bCs/>
          <w:sz w:val="18"/>
          <w:szCs w:val="18"/>
          <w:lang w:eastAsia="es-ES"/>
        </w:rPr>
      </w:pPr>
      <w:r w:rsidRPr="000B18DD">
        <w:rPr>
          <w:rFonts w:ascii="Verdana" w:eastAsia="Verdana" w:hAnsi="Verdana" w:cs="Arial"/>
          <w:b/>
          <w:bCs/>
          <w:sz w:val="18"/>
          <w:szCs w:val="18"/>
          <w:lang w:eastAsia="es-ES"/>
        </w:rPr>
        <w:t>Preparación del Mortero</w:t>
      </w:r>
    </w:p>
    <w:p w14:paraId="64CF249A" w14:textId="77777777" w:rsidR="00BC54FE" w:rsidRPr="000B18DD" w:rsidRDefault="00BC54FE" w:rsidP="00BC54FE">
      <w:pPr>
        <w:widowControl w:val="0"/>
        <w:autoSpaceDE w:val="0"/>
        <w:autoSpaceDN w:val="0"/>
        <w:adjustRightInd w:val="0"/>
        <w:jc w:val="both"/>
        <w:rPr>
          <w:rFonts w:ascii="Verdana" w:eastAsia="Verdana" w:hAnsi="Verdana" w:cs="Arial"/>
          <w:sz w:val="18"/>
          <w:szCs w:val="18"/>
          <w:lang w:eastAsia="es-ES"/>
        </w:rPr>
      </w:pPr>
      <w:r w:rsidRPr="000B18DD">
        <w:rPr>
          <w:rFonts w:ascii="Verdana" w:eastAsia="Verdana" w:hAnsi="Verdana" w:cs="Arial"/>
          <w:sz w:val="18"/>
          <w:szCs w:val="18"/>
          <w:lang w:eastAsia="es-ES"/>
        </w:rPr>
        <w:t>La proporción de cemento arena fina será de 1:3, y la cantidad de agua usada será tal que resulte en una mezcla plástica.</w:t>
      </w:r>
    </w:p>
    <w:p w14:paraId="79BC0467" w14:textId="77777777" w:rsidR="00BC54FE" w:rsidRPr="000B18DD" w:rsidRDefault="00BC54FE" w:rsidP="00BC54FE">
      <w:pPr>
        <w:widowControl w:val="0"/>
        <w:autoSpaceDE w:val="0"/>
        <w:autoSpaceDN w:val="0"/>
        <w:adjustRightInd w:val="0"/>
        <w:jc w:val="both"/>
        <w:rPr>
          <w:rFonts w:ascii="Verdana" w:eastAsia="Verdana" w:hAnsi="Verdana" w:cs="Arial"/>
          <w:sz w:val="18"/>
          <w:szCs w:val="18"/>
          <w:lang w:eastAsia="es-ES"/>
        </w:rPr>
      </w:pPr>
    </w:p>
    <w:p w14:paraId="3D01E92A" w14:textId="77777777" w:rsidR="00BC54FE" w:rsidRPr="000B18DD" w:rsidRDefault="00BC54FE" w:rsidP="00BC54FE">
      <w:pPr>
        <w:widowControl w:val="0"/>
        <w:autoSpaceDE w:val="0"/>
        <w:autoSpaceDN w:val="0"/>
        <w:adjustRightInd w:val="0"/>
        <w:spacing w:after="120"/>
        <w:jc w:val="both"/>
        <w:rPr>
          <w:rFonts w:ascii="Verdana" w:eastAsia="Verdana" w:hAnsi="Verdana" w:cs="Arial"/>
          <w:b/>
          <w:bCs/>
          <w:sz w:val="18"/>
          <w:szCs w:val="18"/>
          <w:lang w:eastAsia="es-ES"/>
        </w:rPr>
      </w:pPr>
      <w:r w:rsidRPr="000B18DD">
        <w:rPr>
          <w:rFonts w:ascii="Verdana" w:eastAsia="Verdana" w:hAnsi="Verdana" w:cs="Arial"/>
          <w:b/>
          <w:bCs/>
          <w:sz w:val="18"/>
          <w:szCs w:val="18"/>
          <w:lang w:eastAsia="es-ES"/>
        </w:rPr>
        <w:t>Aplicación del Revestimiento</w:t>
      </w:r>
    </w:p>
    <w:p w14:paraId="0D5AD2F1" w14:textId="77777777" w:rsidR="00BC54FE" w:rsidRPr="000B18DD" w:rsidRDefault="00BC54FE" w:rsidP="00BC54FE">
      <w:pPr>
        <w:widowControl w:val="0"/>
        <w:autoSpaceDE w:val="0"/>
        <w:autoSpaceDN w:val="0"/>
        <w:adjustRightInd w:val="0"/>
        <w:jc w:val="both"/>
        <w:rPr>
          <w:rFonts w:ascii="Verdana" w:eastAsia="Verdana" w:hAnsi="Verdana" w:cs="Arial"/>
          <w:sz w:val="18"/>
          <w:szCs w:val="18"/>
          <w:lang w:eastAsia="es-ES"/>
        </w:rPr>
      </w:pPr>
      <w:r w:rsidRPr="000B18DD">
        <w:rPr>
          <w:rFonts w:ascii="Verdana" w:eastAsia="Verdana" w:hAnsi="Verdana" w:cs="Arial"/>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705B237E" w14:textId="77777777" w:rsidR="00BC54FE" w:rsidRPr="000B18DD" w:rsidRDefault="00BC54FE" w:rsidP="00BC54FE">
      <w:pPr>
        <w:widowControl w:val="0"/>
        <w:autoSpaceDE w:val="0"/>
        <w:autoSpaceDN w:val="0"/>
        <w:adjustRightInd w:val="0"/>
        <w:jc w:val="both"/>
        <w:rPr>
          <w:rFonts w:ascii="Verdana" w:eastAsia="Verdana" w:hAnsi="Verdana" w:cs="Arial"/>
          <w:sz w:val="18"/>
          <w:szCs w:val="18"/>
          <w:lang w:eastAsia="es-ES"/>
        </w:rPr>
      </w:pPr>
      <w:r w:rsidRPr="000B18DD">
        <w:rPr>
          <w:rFonts w:ascii="Verdana" w:eastAsia="Verdana" w:hAnsi="Verdana" w:cs="Arial"/>
          <w:sz w:val="18"/>
          <w:szCs w:val="18"/>
          <w:lang w:eastAsia="es-ES"/>
        </w:rPr>
        <w:t>niveladas unas con las otras, con el objeto de asegurar la obtención de una superficie pareja y uniforme.</w:t>
      </w:r>
    </w:p>
    <w:p w14:paraId="736D7E99" w14:textId="77777777" w:rsidR="00BC54FE" w:rsidRPr="000B18DD" w:rsidRDefault="00BC54FE" w:rsidP="00BC54FE">
      <w:pPr>
        <w:widowControl w:val="0"/>
        <w:autoSpaceDE w:val="0"/>
        <w:autoSpaceDN w:val="0"/>
        <w:adjustRightInd w:val="0"/>
        <w:jc w:val="both"/>
        <w:rPr>
          <w:rFonts w:ascii="Verdana" w:eastAsia="Verdana" w:hAnsi="Verdana" w:cs="Arial"/>
          <w:sz w:val="18"/>
          <w:szCs w:val="18"/>
          <w:lang w:eastAsia="es-ES"/>
        </w:rPr>
      </w:pPr>
    </w:p>
    <w:p w14:paraId="4A9EAE17" w14:textId="77777777" w:rsidR="00BC54FE" w:rsidRPr="000B18DD" w:rsidRDefault="00BC54FE" w:rsidP="00BC54FE">
      <w:pPr>
        <w:widowControl w:val="0"/>
        <w:autoSpaceDE w:val="0"/>
        <w:autoSpaceDN w:val="0"/>
        <w:adjustRightInd w:val="0"/>
        <w:jc w:val="both"/>
        <w:rPr>
          <w:rFonts w:ascii="Verdana" w:eastAsia="Verdana" w:hAnsi="Verdana" w:cs="Arial"/>
          <w:sz w:val="18"/>
          <w:szCs w:val="18"/>
          <w:lang w:eastAsia="es-ES"/>
        </w:rPr>
      </w:pPr>
      <w:r w:rsidRPr="000B18DD">
        <w:rPr>
          <w:rFonts w:ascii="Verdana" w:eastAsia="Verdana" w:hAnsi="Verdana" w:cs="Arial"/>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44898198" w14:textId="77777777" w:rsidR="00BC54FE" w:rsidRPr="000B18DD" w:rsidRDefault="00BC54FE" w:rsidP="00BC54FE">
      <w:pPr>
        <w:widowControl w:val="0"/>
        <w:autoSpaceDE w:val="0"/>
        <w:autoSpaceDN w:val="0"/>
        <w:adjustRightInd w:val="0"/>
        <w:jc w:val="both"/>
        <w:rPr>
          <w:rFonts w:ascii="Verdana" w:eastAsia="Verdana" w:hAnsi="Verdana" w:cs="Arial"/>
          <w:sz w:val="18"/>
          <w:szCs w:val="18"/>
          <w:lang w:eastAsia="es-ES"/>
        </w:rPr>
      </w:pPr>
      <w:r w:rsidRPr="000B18DD">
        <w:rPr>
          <w:rFonts w:ascii="Verdana" w:eastAsia="Verdana" w:hAnsi="Verdana" w:cs="Arial"/>
          <w:sz w:val="18"/>
          <w:szCs w:val="18"/>
          <w:lang w:eastAsia="es-ES"/>
        </w:rPr>
        <w:t>regla entre maestra y maestra. Después se efectuará un rayado vertical con clavos a objeto</w:t>
      </w:r>
    </w:p>
    <w:p w14:paraId="6A3D8ADE" w14:textId="77777777" w:rsidR="00BC54FE" w:rsidRPr="000B18DD" w:rsidRDefault="00BC54FE" w:rsidP="00BC54FE">
      <w:pPr>
        <w:widowControl w:val="0"/>
        <w:autoSpaceDE w:val="0"/>
        <w:autoSpaceDN w:val="0"/>
        <w:adjustRightInd w:val="0"/>
        <w:jc w:val="both"/>
        <w:rPr>
          <w:rFonts w:ascii="Verdana" w:eastAsia="Verdana" w:hAnsi="Verdana" w:cs="Arial"/>
          <w:sz w:val="18"/>
          <w:szCs w:val="18"/>
          <w:lang w:eastAsia="es-ES"/>
        </w:rPr>
      </w:pPr>
      <w:r w:rsidRPr="000B18DD">
        <w:rPr>
          <w:rFonts w:ascii="Verdana" w:eastAsia="Verdana" w:hAnsi="Verdana" w:cs="Arial"/>
          <w:sz w:val="18"/>
          <w:szCs w:val="18"/>
          <w:lang w:eastAsia="es-ES"/>
        </w:rPr>
        <w:t>de asegurar la adherencia de la segunda capa de acabado.</w:t>
      </w:r>
    </w:p>
    <w:p w14:paraId="56056101" w14:textId="77777777" w:rsidR="00BC54FE" w:rsidRPr="000B18DD" w:rsidRDefault="00BC54FE" w:rsidP="00BC54FE">
      <w:pPr>
        <w:widowControl w:val="0"/>
        <w:autoSpaceDE w:val="0"/>
        <w:autoSpaceDN w:val="0"/>
        <w:adjustRightInd w:val="0"/>
        <w:jc w:val="both"/>
        <w:rPr>
          <w:rFonts w:ascii="Verdana" w:eastAsia="Verdana" w:hAnsi="Verdana" w:cs="Arial"/>
          <w:sz w:val="18"/>
          <w:szCs w:val="18"/>
          <w:lang w:eastAsia="es-ES"/>
        </w:rPr>
      </w:pPr>
      <w:r w:rsidRPr="000B18DD">
        <w:rPr>
          <w:rFonts w:ascii="Verdana" w:eastAsia="Verdana" w:hAnsi="Verdana" w:cs="Arial"/>
          <w:sz w:val="18"/>
          <w:szCs w:val="18"/>
          <w:lang w:eastAsia="es-ES"/>
        </w:rPr>
        <w:t xml:space="preserve">Posteriormente se aplicará la segunda capa de acabado en un espesor de 1.5 a 2.0 </w:t>
      </w:r>
      <w:proofErr w:type="spellStart"/>
      <w:r w:rsidRPr="000B18DD">
        <w:rPr>
          <w:rFonts w:ascii="Verdana" w:eastAsia="Verdana" w:hAnsi="Verdana" w:cs="Arial"/>
          <w:sz w:val="18"/>
          <w:szCs w:val="18"/>
          <w:lang w:eastAsia="es-ES"/>
        </w:rPr>
        <w:t>mm.</w:t>
      </w:r>
      <w:proofErr w:type="spellEnd"/>
      <w:r w:rsidRPr="000B18DD">
        <w:rPr>
          <w:rFonts w:ascii="Verdana" w:eastAsia="Verdana" w:hAnsi="Verdana" w:cs="Arial"/>
          <w:sz w:val="18"/>
          <w:szCs w:val="18"/>
          <w:lang w:eastAsia="es-ES"/>
        </w:rPr>
        <w:t>, dependiendo del tipo de textura especificado en los planos de detalle e instrucciones del Inspector de Proyecto, empleando para el efecto herramientas adecuadas y mano de obra adecuada.</w:t>
      </w:r>
    </w:p>
    <w:p w14:paraId="276754F5" w14:textId="77777777" w:rsidR="00BC54FE" w:rsidRPr="000B18DD" w:rsidRDefault="00BC54FE" w:rsidP="00BC54FE">
      <w:pPr>
        <w:widowControl w:val="0"/>
        <w:autoSpaceDE w:val="0"/>
        <w:autoSpaceDN w:val="0"/>
        <w:adjustRightInd w:val="0"/>
        <w:jc w:val="both"/>
        <w:rPr>
          <w:rFonts w:ascii="Verdana" w:eastAsia="Verdana" w:hAnsi="Verdana" w:cs="Arial"/>
          <w:sz w:val="18"/>
          <w:szCs w:val="18"/>
          <w:lang w:eastAsia="es-ES"/>
        </w:rPr>
      </w:pPr>
    </w:p>
    <w:p w14:paraId="4232FC91" w14:textId="77777777" w:rsidR="00BC54FE" w:rsidRPr="000B18DD" w:rsidRDefault="00BC54FE" w:rsidP="00BC54FE">
      <w:pPr>
        <w:widowControl w:val="0"/>
        <w:autoSpaceDE w:val="0"/>
        <w:autoSpaceDN w:val="0"/>
        <w:adjustRightInd w:val="0"/>
        <w:jc w:val="both"/>
        <w:rPr>
          <w:rFonts w:ascii="Verdana" w:eastAsia="Verdana" w:hAnsi="Verdana" w:cs="Arial"/>
          <w:sz w:val="18"/>
          <w:szCs w:val="18"/>
          <w:lang w:eastAsia="es-ES"/>
        </w:rPr>
      </w:pPr>
      <w:r w:rsidRPr="000B18DD">
        <w:rPr>
          <w:rFonts w:ascii="Verdana" w:eastAsia="Verdana" w:hAnsi="Verdana" w:cs="Arial"/>
          <w:sz w:val="18"/>
          <w:szCs w:val="18"/>
          <w:lang w:eastAsia="es-ES"/>
        </w:rPr>
        <w:t xml:space="preserve">Una vez ejecutada la primera capa de revoque grueso según lo señalado y después de que hubiera fraguado dicho revoque se aplicará una segunda y última capa de enlucido de mortero de cemento en proporción </w:t>
      </w:r>
      <w:proofErr w:type="gramStart"/>
      <w:r w:rsidRPr="000B18DD">
        <w:rPr>
          <w:rFonts w:ascii="Verdana" w:eastAsia="Verdana" w:hAnsi="Verdana" w:cs="Arial"/>
          <w:sz w:val="18"/>
          <w:szCs w:val="18"/>
          <w:lang w:eastAsia="es-ES"/>
        </w:rPr>
        <w:t>1 :</w:t>
      </w:r>
      <w:proofErr w:type="gramEnd"/>
      <w:r w:rsidRPr="000B18DD">
        <w:rPr>
          <w:rFonts w:ascii="Verdana" w:eastAsia="Verdana" w:hAnsi="Verdana" w:cs="Arial"/>
          <w:sz w:val="18"/>
          <w:szCs w:val="18"/>
          <w:lang w:eastAsia="es-ES"/>
        </w:rPr>
        <w:t xml:space="preserve"> 3 en un espesor de 2 a 3 </w:t>
      </w:r>
      <w:proofErr w:type="spellStart"/>
      <w:r w:rsidRPr="000B18DD">
        <w:rPr>
          <w:rFonts w:ascii="Verdana" w:eastAsia="Verdana" w:hAnsi="Verdana" w:cs="Arial"/>
          <w:sz w:val="18"/>
          <w:szCs w:val="18"/>
          <w:lang w:eastAsia="es-ES"/>
        </w:rPr>
        <w:t>mm.</w:t>
      </w:r>
      <w:proofErr w:type="spellEnd"/>
      <w:r w:rsidRPr="000B18DD">
        <w:rPr>
          <w:rFonts w:ascii="Verdana" w:eastAsia="Verdana" w:hAnsi="Verdana" w:cs="Arial"/>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0B18DD">
        <w:rPr>
          <w:rFonts w:ascii="Verdana" w:eastAsia="Verdana" w:hAnsi="Verdana" w:cs="Arial"/>
          <w:sz w:val="18"/>
          <w:szCs w:val="18"/>
          <w:lang w:eastAsia="es-ES"/>
        </w:rPr>
        <w:t>frotachado</w:t>
      </w:r>
      <w:proofErr w:type="spellEnd"/>
      <w:r w:rsidRPr="000B18DD">
        <w:rPr>
          <w:rFonts w:ascii="Verdana" w:eastAsia="Verdana" w:hAnsi="Verdana" w:cs="Arial"/>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0B18DD">
        <w:rPr>
          <w:rFonts w:ascii="Verdana" w:eastAsia="Verdana" w:hAnsi="Verdana" w:cs="Arial"/>
          <w:sz w:val="18"/>
          <w:szCs w:val="18"/>
          <w:lang w:eastAsia="es-ES"/>
        </w:rPr>
        <w:t>frotachado</w:t>
      </w:r>
      <w:proofErr w:type="spellEnd"/>
      <w:r w:rsidRPr="000B18DD">
        <w:rPr>
          <w:rFonts w:ascii="Verdana" w:eastAsia="Verdana" w:hAnsi="Verdana" w:cs="Arial"/>
          <w:sz w:val="18"/>
          <w:szCs w:val="18"/>
          <w:lang w:eastAsia="es-ES"/>
        </w:rPr>
        <w:t>).</w:t>
      </w:r>
    </w:p>
    <w:p w14:paraId="39101E0B" w14:textId="77777777" w:rsidR="00BC54FE" w:rsidRPr="000B18DD" w:rsidRDefault="00BC54FE" w:rsidP="00BC54FE">
      <w:pPr>
        <w:widowControl w:val="0"/>
        <w:autoSpaceDE w:val="0"/>
        <w:autoSpaceDN w:val="0"/>
        <w:adjustRightInd w:val="0"/>
        <w:jc w:val="both"/>
        <w:rPr>
          <w:rFonts w:ascii="Verdana" w:eastAsia="Verdana" w:hAnsi="Verdana" w:cs="Arial"/>
          <w:sz w:val="18"/>
          <w:szCs w:val="18"/>
          <w:lang w:eastAsia="es-ES"/>
        </w:rPr>
      </w:pPr>
    </w:p>
    <w:p w14:paraId="3A5D5DE5" w14:textId="77777777" w:rsidR="00BC54FE" w:rsidRPr="000B18DD" w:rsidRDefault="00BC54FE" w:rsidP="00BC54FE">
      <w:pPr>
        <w:widowControl w:val="0"/>
        <w:autoSpaceDE w:val="0"/>
        <w:autoSpaceDN w:val="0"/>
        <w:adjustRightInd w:val="0"/>
        <w:jc w:val="both"/>
        <w:rPr>
          <w:rFonts w:ascii="Verdana" w:eastAsia="Verdana" w:hAnsi="Verdana" w:cs="Arial"/>
          <w:sz w:val="18"/>
          <w:szCs w:val="18"/>
          <w:lang w:eastAsia="es-ES"/>
        </w:rPr>
      </w:pPr>
      <w:r w:rsidRPr="000B18DD">
        <w:rPr>
          <w:rFonts w:ascii="Verdana" w:eastAsia="Verdana" w:hAnsi="Verdana" w:cs="Arial"/>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AE7E220" w14:textId="77777777" w:rsidR="00BC54FE" w:rsidRPr="000B18DD" w:rsidRDefault="00BC54FE" w:rsidP="00BC54FE">
      <w:pPr>
        <w:widowControl w:val="0"/>
        <w:autoSpaceDE w:val="0"/>
        <w:autoSpaceDN w:val="0"/>
        <w:adjustRightInd w:val="0"/>
        <w:jc w:val="both"/>
        <w:rPr>
          <w:rFonts w:ascii="Verdana" w:eastAsia="Verdana" w:hAnsi="Verdana" w:cs="Arial"/>
          <w:sz w:val="18"/>
          <w:szCs w:val="18"/>
          <w:lang w:eastAsia="es-ES"/>
        </w:rPr>
      </w:pPr>
    </w:p>
    <w:p w14:paraId="1CDAA77D" w14:textId="77777777" w:rsidR="00BC54FE" w:rsidRPr="000B18DD" w:rsidRDefault="00BC54FE" w:rsidP="00BC54FE">
      <w:pPr>
        <w:widowControl w:val="0"/>
        <w:autoSpaceDE w:val="0"/>
        <w:autoSpaceDN w:val="0"/>
        <w:adjustRightInd w:val="0"/>
        <w:jc w:val="both"/>
        <w:rPr>
          <w:rFonts w:ascii="Verdana" w:eastAsia="Verdana" w:hAnsi="Verdana" w:cs="Arial"/>
          <w:sz w:val="18"/>
          <w:szCs w:val="18"/>
          <w:lang w:eastAsia="es-ES"/>
        </w:rPr>
      </w:pPr>
      <w:r w:rsidRPr="000B18DD">
        <w:rPr>
          <w:rFonts w:ascii="Verdana" w:eastAsia="Verdana" w:hAnsi="Verdana" w:cs="Arial"/>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0B58334A" w14:textId="77777777" w:rsidR="00BC54FE" w:rsidRPr="000B18DD" w:rsidRDefault="00BC54FE" w:rsidP="00BC54FE">
      <w:pPr>
        <w:widowControl w:val="0"/>
        <w:autoSpaceDE w:val="0"/>
        <w:autoSpaceDN w:val="0"/>
        <w:adjustRightInd w:val="0"/>
        <w:jc w:val="both"/>
        <w:rPr>
          <w:rFonts w:ascii="Verdana" w:eastAsia="Verdana" w:hAnsi="Verdana" w:cs="Arial"/>
          <w:sz w:val="18"/>
          <w:szCs w:val="18"/>
          <w:lang w:eastAsia="es-ES"/>
        </w:rPr>
      </w:pPr>
    </w:p>
    <w:p w14:paraId="51B45F4B" w14:textId="77777777" w:rsidR="00BC54FE" w:rsidRPr="000B18DD" w:rsidRDefault="00BC54FE" w:rsidP="00BC54FE">
      <w:pPr>
        <w:widowControl w:val="0"/>
        <w:tabs>
          <w:tab w:val="left" w:pos="560"/>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Criterios de Control, Aceptación y Rechazo</w:t>
      </w:r>
    </w:p>
    <w:p w14:paraId="0FB8B00B"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3B4649C6" w14:textId="77777777" w:rsidR="00BC54FE" w:rsidRPr="000B18DD" w:rsidRDefault="00BC54FE" w:rsidP="00BC54FE">
      <w:pPr>
        <w:widowControl w:val="0"/>
        <w:autoSpaceDE w:val="0"/>
        <w:autoSpaceDN w:val="0"/>
        <w:adjustRightInd w:val="0"/>
        <w:jc w:val="both"/>
        <w:rPr>
          <w:rFonts w:ascii="Verdana" w:eastAsia="Verdana" w:hAnsi="Verdana" w:cs="Arial"/>
          <w:sz w:val="18"/>
          <w:szCs w:val="18"/>
          <w:lang w:eastAsia="es-ES"/>
        </w:rPr>
      </w:pPr>
    </w:p>
    <w:p w14:paraId="1288F81D" w14:textId="77777777" w:rsidR="00BC54FE" w:rsidRPr="000B18DD" w:rsidRDefault="00BC54FE" w:rsidP="00BC54FE">
      <w:pPr>
        <w:widowControl w:val="0"/>
        <w:tabs>
          <w:tab w:val="left" w:pos="560"/>
        </w:tabs>
        <w:autoSpaceDE w:val="0"/>
        <w:autoSpaceDN w:val="0"/>
        <w:jc w:val="both"/>
        <w:rPr>
          <w:rFonts w:ascii="Verdana" w:eastAsia="Verdana" w:hAnsi="Verdana" w:cs="Arial"/>
          <w:b/>
          <w:sz w:val="18"/>
          <w:szCs w:val="18"/>
          <w:lang w:eastAsia="es-ES"/>
        </w:rPr>
      </w:pPr>
      <w:r w:rsidRPr="000B18DD">
        <w:rPr>
          <w:rFonts w:ascii="Verdana" w:eastAsia="Verdana" w:hAnsi="Verdana" w:cs="Arial"/>
          <w:b/>
          <w:sz w:val="18"/>
          <w:szCs w:val="18"/>
          <w:lang w:eastAsia="es-ES"/>
        </w:rPr>
        <w:t>MEDICIÓN. –</w:t>
      </w:r>
    </w:p>
    <w:p w14:paraId="2BA33971"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El Revoque Interior de Cemento será medido en </w:t>
      </w:r>
      <w:r w:rsidRPr="000B18DD">
        <w:rPr>
          <w:rFonts w:ascii="Verdana" w:eastAsia="Verdana" w:hAnsi="Verdana" w:cs="Tahoma"/>
          <w:b/>
          <w:sz w:val="18"/>
          <w:szCs w:val="18"/>
          <w:lang w:eastAsia="es-ES"/>
        </w:rPr>
        <w:t>metros cuadrados</w:t>
      </w:r>
      <w:r w:rsidRPr="000B18DD">
        <w:rPr>
          <w:rFonts w:ascii="Verdana" w:eastAsia="Verdana" w:hAnsi="Verdana" w:cs="Tahoma"/>
          <w:sz w:val="18"/>
          <w:szCs w:val="18"/>
          <w:lang w:eastAsia="es-ES"/>
        </w:rPr>
        <w:t xml:space="preserve">, </w:t>
      </w:r>
      <w:r w:rsidRPr="000B18DD">
        <w:rPr>
          <w:rFonts w:ascii="Verdana" w:eastAsia="Verdana" w:hAnsi="Verdana" w:cs="Tahoma"/>
          <w:color w:val="000000"/>
          <w:sz w:val="18"/>
          <w:szCs w:val="18"/>
          <w:lang w:eastAsia="es-ES"/>
        </w:rPr>
        <w:t>tomando en cuenta solamente el área de trabajo neto ejecutado y autorizado</w:t>
      </w:r>
      <w:r w:rsidRPr="000B18DD">
        <w:rPr>
          <w:rFonts w:ascii="Verdana" w:eastAsia="Verdana" w:hAnsi="Verdana" w:cs="Tahoma"/>
          <w:sz w:val="18"/>
          <w:szCs w:val="18"/>
          <w:lang w:eastAsia="es-ES"/>
        </w:rPr>
        <w:t>.</w:t>
      </w:r>
    </w:p>
    <w:p w14:paraId="2FDF73C7" w14:textId="77777777" w:rsidR="00BC54FE" w:rsidRPr="000B18DD" w:rsidRDefault="00BC54FE" w:rsidP="00BC54FE">
      <w:pPr>
        <w:widowControl w:val="0"/>
        <w:tabs>
          <w:tab w:val="left" w:pos="560"/>
        </w:tabs>
        <w:autoSpaceDE w:val="0"/>
        <w:autoSpaceDN w:val="0"/>
        <w:jc w:val="both"/>
        <w:rPr>
          <w:rFonts w:ascii="Verdana" w:eastAsia="Verdana" w:hAnsi="Verdana" w:cs="Arial"/>
          <w:b/>
          <w:sz w:val="18"/>
          <w:szCs w:val="18"/>
          <w:lang w:eastAsia="es-ES"/>
        </w:rPr>
      </w:pPr>
    </w:p>
    <w:p w14:paraId="2A6956F6" w14:textId="77777777" w:rsidR="00BC54FE" w:rsidRPr="000B18DD" w:rsidRDefault="00BC54FE" w:rsidP="00BC54FE">
      <w:pPr>
        <w:widowControl w:val="0"/>
        <w:tabs>
          <w:tab w:val="left" w:pos="560"/>
        </w:tabs>
        <w:autoSpaceDE w:val="0"/>
        <w:autoSpaceDN w:val="0"/>
        <w:jc w:val="both"/>
        <w:rPr>
          <w:rFonts w:ascii="Verdana" w:eastAsia="Verdana" w:hAnsi="Verdana" w:cs="Arial"/>
          <w:b/>
          <w:sz w:val="18"/>
          <w:szCs w:val="18"/>
          <w:lang w:eastAsia="es-ES"/>
        </w:rPr>
      </w:pPr>
      <w:r w:rsidRPr="000B18DD">
        <w:rPr>
          <w:rFonts w:ascii="Verdana" w:eastAsia="Verdana" w:hAnsi="Verdana" w:cs="Arial"/>
          <w:b/>
          <w:sz w:val="18"/>
          <w:szCs w:val="18"/>
          <w:lang w:eastAsia="es-ES"/>
        </w:rPr>
        <w:t>APORTE PROPIO. -</w:t>
      </w:r>
    </w:p>
    <w:p w14:paraId="2639E1A7" w14:textId="77777777" w:rsidR="00BC54FE" w:rsidRPr="000B18DD" w:rsidRDefault="00BC54FE" w:rsidP="00BC54FE">
      <w:pPr>
        <w:widowControl w:val="0"/>
        <w:autoSpaceDE w:val="0"/>
        <w:autoSpaceDN w:val="0"/>
        <w:jc w:val="both"/>
        <w:rPr>
          <w:rFonts w:ascii="Verdana" w:eastAsia="Arial" w:hAnsi="Verdana" w:cs="Arial"/>
          <w:sz w:val="18"/>
          <w:szCs w:val="18"/>
          <w:lang w:eastAsia="es-ES"/>
        </w:rPr>
      </w:pPr>
    </w:p>
    <w:p w14:paraId="159285AF"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311F3F06"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16C1A8B7"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bookmarkStart w:id="151" w:name="_Hlk94715458"/>
      <w:r w:rsidRPr="000B18DD">
        <w:rPr>
          <w:rFonts w:ascii="Verdana" w:eastAsia="Verdana" w:hAnsi="Verdana" w:cs="Tahoma"/>
          <w:sz w:val="18"/>
          <w:szCs w:val="18"/>
          <w:lang w:eastAsia="es-ES"/>
        </w:rPr>
        <w:lastRenderedPageBreak/>
        <w:t>Este aporte propio estará sujeto al cronograma de ejecución de obra de la Entidad Ejecutora.</w:t>
      </w:r>
    </w:p>
    <w:bookmarkEnd w:id="151"/>
    <w:p w14:paraId="1E723EA9" w14:textId="77777777" w:rsidR="00BC54FE" w:rsidRPr="000B18DD" w:rsidRDefault="00BC54FE" w:rsidP="00BC54FE">
      <w:pPr>
        <w:widowControl w:val="0"/>
        <w:tabs>
          <w:tab w:val="left" w:pos="8711"/>
        </w:tabs>
        <w:autoSpaceDE w:val="0"/>
        <w:autoSpaceDN w:val="0"/>
        <w:rPr>
          <w:rFonts w:ascii="Verdana" w:eastAsia="Verdana" w:hAnsi="Verdana" w:cs="Verdana"/>
          <w:sz w:val="18"/>
          <w:szCs w:val="18"/>
          <w:u w:val="single"/>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C54FE" w:rsidRPr="000B18DD" w14:paraId="70F20F9F" w14:textId="77777777" w:rsidTr="008D4C3B">
        <w:tc>
          <w:tcPr>
            <w:tcW w:w="584" w:type="dxa"/>
            <w:shd w:val="clear" w:color="auto" w:fill="FFC000"/>
          </w:tcPr>
          <w:p w14:paraId="1FDAAC7E" w14:textId="77777777" w:rsidR="00BC54FE" w:rsidRPr="00690F97" w:rsidRDefault="00BC54FE" w:rsidP="008D4C3B">
            <w:pPr>
              <w:widowControl w:val="0"/>
              <w:autoSpaceDE w:val="0"/>
              <w:autoSpaceDN w:val="0"/>
              <w:jc w:val="center"/>
              <w:rPr>
                <w:rFonts w:ascii="Verdana" w:eastAsia="Verdana" w:hAnsi="Verdana" w:cs="Verdana"/>
                <w:b/>
                <w:color w:val="000000" w:themeColor="text1"/>
                <w:sz w:val="18"/>
                <w:szCs w:val="18"/>
              </w:rPr>
            </w:pPr>
            <w:proofErr w:type="spellStart"/>
            <w:r w:rsidRPr="00690F97">
              <w:rPr>
                <w:rFonts w:ascii="Verdana" w:eastAsia="Verdana" w:hAnsi="Verdana" w:cs="Verdana"/>
                <w:b/>
                <w:color w:val="000000" w:themeColor="text1"/>
                <w:sz w:val="18"/>
                <w:szCs w:val="18"/>
              </w:rPr>
              <w:t>N°</w:t>
            </w:r>
            <w:proofErr w:type="spellEnd"/>
          </w:p>
        </w:tc>
        <w:tc>
          <w:tcPr>
            <w:tcW w:w="2385" w:type="dxa"/>
            <w:shd w:val="clear" w:color="auto" w:fill="FFC000"/>
          </w:tcPr>
          <w:p w14:paraId="2318221C" w14:textId="77777777" w:rsidR="00BC54FE" w:rsidRPr="00690F97" w:rsidRDefault="00BC54FE" w:rsidP="008D4C3B">
            <w:pPr>
              <w:widowControl w:val="0"/>
              <w:autoSpaceDE w:val="0"/>
              <w:autoSpaceDN w:val="0"/>
              <w:spacing w:line="360" w:lineRule="auto"/>
              <w:jc w:val="center"/>
              <w:rPr>
                <w:rFonts w:ascii="Verdana" w:eastAsia="Verdana" w:hAnsi="Verdana" w:cs="Verdana"/>
                <w:b/>
                <w:color w:val="000000" w:themeColor="text1"/>
                <w:sz w:val="18"/>
                <w:szCs w:val="18"/>
              </w:rPr>
            </w:pPr>
            <w:r w:rsidRPr="00690F97">
              <w:rPr>
                <w:rFonts w:ascii="Verdana" w:eastAsia="Verdana" w:hAnsi="Verdana" w:cs="Verdana"/>
                <w:b/>
                <w:color w:val="000000" w:themeColor="text1"/>
                <w:sz w:val="18"/>
                <w:szCs w:val="18"/>
              </w:rPr>
              <w:t>CODIGO</w:t>
            </w:r>
          </w:p>
        </w:tc>
        <w:tc>
          <w:tcPr>
            <w:tcW w:w="1145" w:type="dxa"/>
            <w:shd w:val="clear" w:color="auto" w:fill="FFC000"/>
          </w:tcPr>
          <w:p w14:paraId="6FE158D2" w14:textId="77777777" w:rsidR="00BC54FE" w:rsidRPr="00690F97" w:rsidRDefault="00BC54FE" w:rsidP="008D4C3B">
            <w:pPr>
              <w:widowControl w:val="0"/>
              <w:autoSpaceDE w:val="0"/>
              <w:autoSpaceDN w:val="0"/>
              <w:jc w:val="center"/>
              <w:rPr>
                <w:rFonts w:ascii="Verdana" w:eastAsia="Verdana" w:hAnsi="Verdana" w:cs="Verdana"/>
                <w:b/>
                <w:color w:val="000000" w:themeColor="text1"/>
                <w:sz w:val="18"/>
                <w:szCs w:val="18"/>
              </w:rPr>
            </w:pPr>
            <w:r w:rsidRPr="00690F97">
              <w:rPr>
                <w:rFonts w:ascii="Verdana" w:eastAsia="Verdana" w:hAnsi="Verdana" w:cs="Verdana"/>
                <w:b/>
                <w:color w:val="000000" w:themeColor="text1"/>
                <w:sz w:val="18"/>
                <w:szCs w:val="18"/>
              </w:rPr>
              <w:t>UNIDAD</w:t>
            </w:r>
          </w:p>
        </w:tc>
        <w:tc>
          <w:tcPr>
            <w:tcW w:w="5520" w:type="dxa"/>
            <w:shd w:val="clear" w:color="auto" w:fill="FFC000"/>
          </w:tcPr>
          <w:p w14:paraId="33196986" w14:textId="77777777" w:rsidR="00BC54FE" w:rsidRPr="00690F97" w:rsidRDefault="00BC54FE" w:rsidP="008D4C3B">
            <w:pPr>
              <w:widowControl w:val="0"/>
              <w:autoSpaceDE w:val="0"/>
              <w:autoSpaceDN w:val="0"/>
              <w:jc w:val="center"/>
              <w:rPr>
                <w:rFonts w:ascii="Verdana" w:eastAsia="Verdana" w:hAnsi="Verdana" w:cs="Verdana"/>
                <w:b/>
                <w:color w:val="000000" w:themeColor="text1"/>
                <w:sz w:val="18"/>
                <w:szCs w:val="18"/>
              </w:rPr>
            </w:pPr>
            <w:r w:rsidRPr="00690F97">
              <w:rPr>
                <w:rFonts w:ascii="Verdana" w:eastAsia="Verdana" w:hAnsi="Verdana" w:cs="Verdana"/>
                <w:b/>
                <w:color w:val="000000" w:themeColor="text1"/>
                <w:sz w:val="18"/>
                <w:szCs w:val="18"/>
              </w:rPr>
              <w:t>ITEM</w:t>
            </w:r>
          </w:p>
        </w:tc>
      </w:tr>
      <w:tr w:rsidR="00BC54FE" w:rsidRPr="000B18DD" w14:paraId="0F0C7C26" w14:textId="77777777" w:rsidTr="008D4C3B">
        <w:tc>
          <w:tcPr>
            <w:tcW w:w="584" w:type="dxa"/>
            <w:shd w:val="clear" w:color="auto" w:fill="B6DDE8"/>
          </w:tcPr>
          <w:p w14:paraId="114E2DB7"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21</w:t>
            </w:r>
          </w:p>
        </w:tc>
        <w:tc>
          <w:tcPr>
            <w:tcW w:w="2385" w:type="dxa"/>
            <w:shd w:val="clear" w:color="auto" w:fill="B6DDE8"/>
          </w:tcPr>
          <w:p w14:paraId="7F3C8F22"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VAC-OF-RES-1</w:t>
            </w:r>
          </w:p>
        </w:tc>
        <w:tc>
          <w:tcPr>
            <w:tcW w:w="1145" w:type="dxa"/>
            <w:shd w:val="clear" w:color="auto" w:fill="B6DDE8"/>
          </w:tcPr>
          <w:p w14:paraId="514BFA65"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M2</w:t>
            </w:r>
          </w:p>
        </w:tc>
        <w:tc>
          <w:tcPr>
            <w:tcW w:w="5520" w:type="dxa"/>
            <w:shd w:val="clear" w:color="auto" w:fill="B6DDE8"/>
          </w:tcPr>
          <w:p w14:paraId="6AD1D605"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REVESTIMIENTO DE CERÁMICA C/CEMENTO COLA</w:t>
            </w:r>
          </w:p>
        </w:tc>
      </w:tr>
    </w:tbl>
    <w:p w14:paraId="6D037ADE" w14:textId="77777777" w:rsidR="00BC54FE" w:rsidRPr="000B18DD" w:rsidRDefault="00BC54FE" w:rsidP="00BC54FE">
      <w:pPr>
        <w:widowControl w:val="0"/>
        <w:autoSpaceDE w:val="0"/>
        <w:autoSpaceDN w:val="0"/>
        <w:jc w:val="both"/>
        <w:rPr>
          <w:rFonts w:ascii="Verdana" w:eastAsia="Verdana" w:hAnsi="Verdana" w:cs="Arial"/>
          <w:b/>
          <w:kern w:val="28"/>
          <w:sz w:val="18"/>
          <w:szCs w:val="18"/>
          <w:lang w:eastAsia="es-ES"/>
        </w:rPr>
      </w:pPr>
    </w:p>
    <w:p w14:paraId="398D9846" w14:textId="77777777" w:rsidR="00BC54FE" w:rsidRPr="000B18DD" w:rsidRDefault="00BC54FE" w:rsidP="00BC54FE">
      <w:pPr>
        <w:widowControl w:val="0"/>
        <w:autoSpaceDE w:val="0"/>
        <w:autoSpaceDN w:val="0"/>
        <w:jc w:val="both"/>
        <w:rPr>
          <w:rFonts w:ascii="Verdana" w:eastAsia="Verdana" w:hAnsi="Verdana" w:cs="Arial"/>
          <w:b/>
          <w:kern w:val="28"/>
          <w:sz w:val="18"/>
          <w:szCs w:val="18"/>
          <w:lang w:eastAsia="es-ES"/>
        </w:rPr>
      </w:pPr>
      <w:r w:rsidRPr="000B18DD">
        <w:rPr>
          <w:rFonts w:ascii="Verdana" w:eastAsia="Verdana" w:hAnsi="Verdana" w:cs="Arial"/>
          <w:b/>
          <w:kern w:val="28"/>
          <w:sz w:val="18"/>
          <w:szCs w:val="18"/>
          <w:lang w:eastAsia="es-ES"/>
        </w:rPr>
        <w:t>DESCRIPCIÓN. -</w:t>
      </w:r>
    </w:p>
    <w:p w14:paraId="08179890" w14:textId="77777777" w:rsidR="00BC54FE" w:rsidRPr="000B18DD" w:rsidRDefault="00BC54FE" w:rsidP="00BC54FE">
      <w:pPr>
        <w:widowControl w:val="0"/>
        <w:autoSpaceDE w:val="0"/>
        <w:autoSpaceDN w:val="0"/>
        <w:jc w:val="both"/>
        <w:rPr>
          <w:rFonts w:ascii="Verdana" w:eastAsia="Verdana" w:hAnsi="Verdana" w:cs="Arial"/>
          <w:kern w:val="28"/>
          <w:sz w:val="18"/>
          <w:szCs w:val="18"/>
          <w:lang w:eastAsia="es-ES"/>
        </w:rPr>
      </w:pPr>
    </w:p>
    <w:p w14:paraId="0C448BB5" w14:textId="77777777" w:rsidR="00BC54FE" w:rsidRPr="000B18DD" w:rsidRDefault="00BC54FE" w:rsidP="00BC54FE">
      <w:pPr>
        <w:widowControl w:val="0"/>
        <w:autoSpaceDE w:val="0"/>
        <w:autoSpaceDN w:val="0"/>
        <w:jc w:val="both"/>
        <w:rPr>
          <w:rFonts w:ascii="Verdana" w:eastAsia="Verdana" w:hAnsi="Verdana" w:cs="Arial"/>
          <w:kern w:val="28"/>
          <w:sz w:val="18"/>
          <w:szCs w:val="18"/>
          <w:lang w:eastAsia="es-ES"/>
        </w:rPr>
      </w:pPr>
      <w:r w:rsidRPr="000B18DD">
        <w:rPr>
          <w:rFonts w:ascii="Verdana" w:eastAsia="Verdana" w:hAnsi="Verdana" w:cs="Arial"/>
          <w:kern w:val="28"/>
          <w:sz w:val="18"/>
          <w:szCs w:val="18"/>
          <w:lang w:eastAsia="es-ES"/>
        </w:rPr>
        <w:t>Este ítem comprende el Revestimiento de Cerámica Nacional esmaltada de color para pared, colocado con cemento cola, en las superficies indicadas en los planos constructivos y/o instrucciones del Inspector de proyecto.</w:t>
      </w:r>
    </w:p>
    <w:p w14:paraId="3CB0457E" w14:textId="77777777" w:rsidR="00BC54FE" w:rsidRPr="000B18DD" w:rsidRDefault="00BC54FE" w:rsidP="00BC54FE">
      <w:pPr>
        <w:widowControl w:val="0"/>
        <w:autoSpaceDE w:val="0"/>
        <w:autoSpaceDN w:val="0"/>
        <w:jc w:val="both"/>
        <w:rPr>
          <w:rFonts w:ascii="Verdana" w:eastAsia="Verdana" w:hAnsi="Verdana" w:cs="Arial"/>
          <w:kern w:val="28"/>
          <w:sz w:val="18"/>
          <w:szCs w:val="18"/>
          <w:lang w:eastAsia="es-ES"/>
        </w:rPr>
      </w:pPr>
    </w:p>
    <w:p w14:paraId="5166C917" w14:textId="77777777" w:rsidR="00BC54FE" w:rsidRPr="000B18DD" w:rsidRDefault="00BC54FE" w:rsidP="00BC54FE">
      <w:pPr>
        <w:widowControl w:val="0"/>
        <w:autoSpaceDE w:val="0"/>
        <w:autoSpaceDN w:val="0"/>
        <w:jc w:val="both"/>
        <w:rPr>
          <w:rFonts w:ascii="Verdana" w:eastAsia="Verdana" w:hAnsi="Verdana" w:cs="Arial"/>
          <w:b/>
          <w:kern w:val="28"/>
          <w:sz w:val="18"/>
          <w:szCs w:val="18"/>
          <w:lang w:eastAsia="es-ES"/>
        </w:rPr>
      </w:pPr>
      <w:r w:rsidRPr="000B18DD">
        <w:rPr>
          <w:rFonts w:ascii="Verdana" w:eastAsia="Verdana" w:hAnsi="Verdana" w:cs="Arial"/>
          <w:b/>
          <w:kern w:val="28"/>
          <w:sz w:val="18"/>
          <w:szCs w:val="18"/>
          <w:lang w:eastAsia="es-ES"/>
        </w:rPr>
        <w:t>MATERIALES, HERRAMIENTAS Y EQUIPO. -</w:t>
      </w:r>
    </w:p>
    <w:p w14:paraId="6F3D5AC8"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1FD0AC49"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36E294A"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5432BB45" w14:textId="77777777" w:rsidR="00BC54FE" w:rsidRPr="000B18DD" w:rsidRDefault="00BC54FE" w:rsidP="00BC54FE">
      <w:pPr>
        <w:widowControl w:val="0"/>
        <w:autoSpaceDE w:val="0"/>
        <w:autoSpaceDN w:val="0"/>
        <w:jc w:val="both"/>
        <w:rPr>
          <w:rFonts w:ascii="Verdana" w:eastAsia="Verdana" w:hAnsi="Verdana" w:cs="Tahoma"/>
          <w:kern w:val="28"/>
          <w:sz w:val="18"/>
          <w:szCs w:val="18"/>
          <w:lang w:eastAsia="es-ES"/>
        </w:rPr>
      </w:pPr>
    </w:p>
    <w:p w14:paraId="39473988" w14:textId="77777777" w:rsidR="00BC54FE" w:rsidRPr="000B18DD" w:rsidRDefault="00BC54FE" w:rsidP="00BC54FE">
      <w:pPr>
        <w:widowControl w:val="0"/>
        <w:autoSpaceDE w:val="0"/>
        <w:autoSpaceDN w:val="0"/>
        <w:jc w:val="both"/>
        <w:rPr>
          <w:rFonts w:ascii="Verdana" w:eastAsia="Verdana" w:hAnsi="Verdana" w:cs="Arial"/>
          <w:b/>
          <w:kern w:val="28"/>
          <w:sz w:val="18"/>
          <w:szCs w:val="18"/>
          <w:lang w:eastAsia="es-ES"/>
        </w:rPr>
      </w:pPr>
      <w:r w:rsidRPr="000B18DD">
        <w:rPr>
          <w:rFonts w:ascii="Verdana" w:eastAsia="Verdana" w:hAnsi="Verdana" w:cs="Arial"/>
          <w:b/>
          <w:kern w:val="28"/>
          <w:sz w:val="18"/>
          <w:szCs w:val="18"/>
          <w:lang w:eastAsia="es-ES"/>
        </w:rPr>
        <w:t>FORMA DE EJECUCIÓN. -</w:t>
      </w:r>
    </w:p>
    <w:p w14:paraId="7C76ECB8" w14:textId="77777777" w:rsidR="00BC54FE" w:rsidRPr="000B18DD" w:rsidRDefault="00BC54FE" w:rsidP="00BC54FE">
      <w:pPr>
        <w:widowControl w:val="0"/>
        <w:autoSpaceDE w:val="0"/>
        <w:autoSpaceDN w:val="0"/>
        <w:jc w:val="both"/>
        <w:rPr>
          <w:rFonts w:ascii="Verdana" w:eastAsia="Verdana" w:hAnsi="Verdana" w:cs="Arial"/>
          <w:b/>
          <w:kern w:val="28"/>
          <w:sz w:val="18"/>
          <w:szCs w:val="18"/>
          <w:lang w:eastAsia="es-ES"/>
        </w:rPr>
      </w:pPr>
    </w:p>
    <w:p w14:paraId="796458A2"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19A9408E"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0D1E4B40" w14:textId="77777777" w:rsidR="00BC54FE" w:rsidRPr="000B18DD" w:rsidRDefault="00BC54FE" w:rsidP="00BC54FE">
      <w:pPr>
        <w:widowControl w:val="0"/>
        <w:tabs>
          <w:tab w:val="left" w:pos="560"/>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Preparación de la Superficie</w:t>
      </w:r>
    </w:p>
    <w:p w14:paraId="5E398A8C" w14:textId="77777777" w:rsidR="00BC54FE" w:rsidRPr="000B18DD" w:rsidRDefault="00BC54FE" w:rsidP="00BC54FE">
      <w:pPr>
        <w:widowControl w:val="0"/>
        <w:tabs>
          <w:tab w:val="left" w:pos="560"/>
        </w:tabs>
        <w:autoSpaceDE w:val="0"/>
        <w:autoSpaceDN w:val="0"/>
        <w:jc w:val="both"/>
        <w:rPr>
          <w:rFonts w:ascii="Verdana" w:eastAsia="Verdana" w:hAnsi="Verdana" w:cs="Tahoma"/>
          <w:b/>
          <w:sz w:val="18"/>
          <w:szCs w:val="18"/>
          <w:lang w:eastAsia="es-ES"/>
        </w:rPr>
      </w:pPr>
    </w:p>
    <w:p w14:paraId="608514D1" w14:textId="77777777" w:rsidR="00BC54FE" w:rsidRPr="000B18DD" w:rsidRDefault="00BC54FE" w:rsidP="00BC54FE">
      <w:pPr>
        <w:widowControl w:val="0"/>
        <w:autoSpaceDE w:val="0"/>
        <w:autoSpaceDN w:val="0"/>
        <w:jc w:val="both"/>
        <w:rPr>
          <w:rFonts w:ascii="Verdana" w:eastAsia="Verdana" w:hAnsi="Verdana" w:cs="Tahoma"/>
          <w:kern w:val="28"/>
          <w:sz w:val="18"/>
          <w:szCs w:val="18"/>
          <w:lang w:eastAsia="es-ES"/>
        </w:rPr>
      </w:pPr>
      <w:r w:rsidRPr="000B18DD">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0B18DD">
        <w:rPr>
          <w:rFonts w:ascii="Verdana" w:eastAsia="Verdana" w:hAnsi="Verdana" w:cs="Tahoma"/>
          <w:bCs/>
          <w:color w:val="000000"/>
          <w:sz w:val="18"/>
          <w:szCs w:val="18"/>
          <w:lang w:eastAsia="es-ES"/>
        </w:rPr>
        <w:t xml:space="preserve">. </w:t>
      </w:r>
      <w:r w:rsidRPr="000B18DD">
        <w:rPr>
          <w:rFonts w:ascii="Verdana" w:eastAsia="Verdana" w:hAnsi="Verdana" w:cs="Tahoma"/>
          <w:kern w:val="28"/>
          <w:sz w:val="18"/>
          <w:szCs w:val="18"/>
          <w:lang w:eastAsia="es-ES"/>
        </w:rPr>
        <w:t>Asimismo, deberán regarse con agua las superficies a revestir salvo indicación contraria del Inspector de proyecto.</w:t>
      </w:r>
    </w:p>
    <w:p w14:paraId="6C7C8EB5" w14:textId="77777777" w:rsidR="00BC54FE" w:rsidRPr="000B18DD" w:rsidRDefault="00BC54FE" w:rsidP="00BC54FE">
      <w:pPr>
        <w:widowControl w:val="0"/>
        <w:autoSpaceDE w:val="0"/>
        <w:autoSpaceDN w:val="0"/>
        <w:jc w:val="both"/>
        <w:rPr>
          <w:rFonts w:ascii="Verdana" w:eastAsia="Verdana" w:hAnsi="Verdana" w:cs="Tahoma"/>
          <w:bCs/>
          <w:color w:val="000000"/>
          <w:sz w:val="18"/>
          <w:szCs w:val="18"/>
          <w:lang w:eastAsia="es-ES"/>
        </w:rPr>
      </w:pPr>
    </w:p>
    <w:p w14:paraId="017BAE78" w14:textId="77777777" w:rsidR="00BC54FE" w:rsidRPr="000B18DD" w:rsidRDefault="00BC54FE" w:rsidP="00BC54FE">
      <w:pPr>
        <w:widowControl w:val="0"/>
        <w:tabs>
          <w:tab w:val="left" w:pos="560"/>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Preparación del Cemento Cola</w:t>
      </w:r>
    </w:p>
    <w:p w14:paraId="00E0D6B0"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El cemento cola deberá ser preparado con agua limpia hasta obtener una pasta homogénea sin grumos; </w:t>
      </w:r>
      <w:r w:rsidRPr="000B18DD">
        <w:rPr>
          <w:rFonts w:ascii="Verdana" w:eastAsia="Verdana" w:hAnsi="Verdana" w:cs="Tahoma"/>
          <w:kern w:val="28"/>
          <w:sz w:val="18"/>
          <w:szCs w:val="18"/>
          <w:lang w:eastAsia="es-ES"/>
        </w:rPr>
        <w:t>después de 5-10 minutos de reposo, volver a mezclar y la mezcla estará lista para su aplicación sobre la superficie</w:t>
      </w:r>
      <w:r w:rsidRPr="000B18DD">
        <w:rPr>
          <w:rFonts w:ascii="Verdana" w:eastAsia="Verdana" w:hAnsi="Verdana" w:cs="Tahoma"/>
          <w:sz w:val="18"/>
          <w:szCs w:val="18"/>
          <w:lang w:eastAsia="es-ES"/>
        </w:rPr>
        <w:t>. Se mezcla deberá seguir estrictamente la dosificación y forma indicado por el proveedor.</w:t>
      </w:r>
    </w:p>
    <w:p w14:paraId="4C98CE0B" w14:textId="77777777" w:rsidR="00BC54FE" w:rsidRPr="000B18DD" w:rsidRDefault="00BC54FE" w:rsidP="00BC54FE">
      <w:pPr>
        <w:widowControl w:val="0"/>
        <w:autoSpaceDE w:val="0"/>
        <w:autoSpaceDN w:val="0"/>
        <w:jc w:val="both"/>
        <w:rPr>
          <w:rFonts w:ascii="Verdana" w:eastAsia="Verdana" w:hAnsi="Verdana" w:cs="Tahoma"/>
          <w:bCs/>
          <w:color w:val="000000"/>
          <w:sz w:val="18"/>
          <w:szCs w:val="18"/>
          <w:lang w:eastAsia="es-ES"/>
        </w:rPr>
      </w:pPr>
    </w:p>
    <w:p w14:paraId="1D255280" w14:textId="77777777" w:rsidR="00BC54FE" w:rsidRPr="000B18DD" w:rsidRDefault="00BC54FE" w:rsidP="00BC54FE">
      <w:pPr>
        <w:widowControl w:val="0"/>
        <w:tabs>
          <w:tab w:val="left" w:pos="560"/>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Ejecución del revestimiento</w:t>
      </w:r>
    </w:p>
    <w:p w14:paraId="3BDAC334" w14:textId="77777777" w:rsidR="00BC54FE" w:rsidRPr="000B18DD" w:rsidRDefault="00BC54FE" w:rsidP="00BC54FE">
      <w:pPr>
        <w:widowControl w:val="0"/>
        <w:tabs>
          <w:tab w:val="left" w:pos="560"/>
        </w:tabs>
        <w:autoSpaceDE w:val="0"/>
        <w:autoSpaceDN w:val="0"/>
        <w:jc w:val="both"/>
        <w:rPr>
          <w:rFonts w:ascii="Verdana" w:eastAsia="Verdana" w:hAnsi="Verdana" w:cs="Tahoma"/>
          <w:b/>
          <w:sz w:val="18"/>
          <w:szCs w:val="18"/>
          <w:lang w:eastAsia="es-ES"/>
        </w:rPr>
      </w:pPr>
    </w:p>
    <w:p w14:paraId="527F7F66"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00476046" w14:textId="77777777" w:rsidR="00BC54FE" w:rsidRPr="000B18DD" w:rsidRDefault="00BC54FE" w:rsidP="00BC54FE">
      <w:pPr>
        <w:widowControl w:val="0"/>
        <w:autoSpaceDE w:val="0"/>
        <w:autoSpaceDN w:val="0"/>
        <w:jc w:val="both"/>
        <w:rPr>
          <w:rFonts w:ascii="Verdana" w:eastAsia="Verdana" w:hAnsi="Verdana" w:cs="Tahoma"/>
          <w:kern w:val="28"/>
          <w:sz w:val="18"/>
          <w:szCs w:val="18"/>
          <w:lang w:eastAsia="es-ES"/>
        </w:rPr>
      </w:pPr>
      <w:r w:rsidRPr="000B18DD">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4D450657"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6C111830" w14:textId="77777777" w:rsidR="00BC54FE" w:rsidRPr="000B18DD" w:rsidRDefault="00BC54FE" w:rsidP="00BC54FE">
      <w:pPr>
        <w:widowControl w:val="0"/>
        <w:autoSpaceDE w:val="0"/>
        <w:autoSpaceDN w:val="0"/>
        <w:jc w:val="both"/>
        <w:rPr>
          <w:rFonts w:ascii="Verdana" w:eastAsia="Verdana" w:hAnsi="Verdana" w:cs="Tahoma"/>
          <w:bCs/>
          <w:color w:val="000000"/>
          <w:sz w:val="18"/>
          <w:szCs w:val="18"/>
          <w:lang w:eastAsia="es-ES"/>
        </w:rPr>
      </w:pPr>
      <w:r w:rsidRPr="000B18DD">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66D9D6D5"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Piezas que presenten un mal asentamiento con el cemento cola o que al golpe denoten un sonido hueco deberán ser rehechas inmediatamente.</w:t>
      </w:r>
    </w:p>
    <w:p w14:paraId="4E138AB6"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5EBD4015"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1D5048E9" w14:textId="77777777" w:rsidR="00BC54FE" w:rsidRPr="000B18DD" w:rsidRDefault="00BC54FE" w:rsidP="00BC54FE">
      <w:pPr>
        <w:widowControl w:val="0"/>
        <w:autoSpaceDE w:val="0"/>
        <w:autoSpaceDN w:val="0"/>
        <w:jc w:val="both"/>
        <w:rPr>
          <w:rFonts w:ascii="Verdana" w:eastAsia="Verdana" w:hAnsi="Verdana" w:cs="Tahoma"/>
          <w:kern w:val="28"/>
          <w:sz w:val="18"/>
          <w:szCs w:val="18"/>
          <w:lang w:eastAsia="es-ES"/>
        </w:rPr>
      </w:pPr>
      <w:r w:rsidRPr="000B18DD">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C09DFF9"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11E21852"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29CBB27E"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068B682A" w14:textId="77777777" w:rsidR="00BC54FE" w:rsidRPr="000B18DD" w:rsidRDefault="00BC54FE" w:rsidP="00BC54FE">
      <w:pPr>
        <w:widowControl w:val="0"/>
        <w:tabs>
          <w:tab w:val="left" w:pos="560"/>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Criterios de Control, Aceptación y Rechazo</w:t>
      </w:r>
    </w:p>
    <w:p w14:paraId="2D27C550" w14:textId="77777777" w:rsidR="00BC54FE" w:rsidRPr="000B18DD" w:rsidRDefault="00BC54FE" w:rsidP="00BC54FE">
      <w:pPr>
        <w:widowControl w:val="0"/>
        <w:autoSpaceDE w:val="0"/>
        <w:autoSpaceDN w:val="0"/>
        <w:jc w:val="both"/>
        <w:rPr>
          <w:rFonts w:ascii="Verdana" w:eastAsia="Verdana" w:hAnsi="Verdana" w:cs="Tahoma"/>
          <w:kern w:val="28"/>
          <w:sz w:val="18"/>
          <w:szCs w:val="18"/>
          <w:lang w:eastAsia="es-ES"/>
        </w:rPr>
      </w:pPr>
      <w:r w:rsidRPr="000B18DD">
        <w:rPr>
          <w:rFonts w:ascii="Verdana" w:eastAsia="Verdana" w:hAnsi="Verdana" w:cs="Tahoma"/>
          <w:kern w:val="28"/>
          <w:sz w:val="18"/>
          <w:szCs w:val="18"/>
          <w:lang w:eastAsia="es-ES"/>
        </w:rPr>
        <w:lastRenderedPageBreak/>
        <w:t xml:space="preserve">Se debe verificar la correcta nivelación de las piezas colocadas de cerámica con nivel y plomadas para evitar pendientes y desniveles entre las piezas, verificar que no existan piezas rotas, desportilladas y manchadas   </w:t>
      </w:r>
    </w:p>
    <w:p w14:paraId="69C94E6C"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 la ejecución se realizará los siguientes controles:</w:t>
      </w:r>
    </w:p>
    <w:p w14:paraId="6AD2868F"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2981096C" w14:textId="77777777" w:rsidR="00BC54FE" w:rsidRPr="000B18DD" w:rsidRDefault="00BC54FE" w:rsidP="00BC54FE">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No se aceptarán pisos con piezas rotas, mal pegadas sin juntas adecuadas.</w:t>
      </w:r>
    </w:p>
    <w:p w14:paraId="5653363F" w14:textId="77777777" w:rsidR="00BC54FE" w:rsidRPr="000B18DD" w:rsidRDefault="00BC54FE" w:rsidP="00BC54FE">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No se aceptan piezas con geometría y bombeo diferentes a lo indicado en los planos que indican la evacuación del agua con las rejillas.</w:t>
      </w:r>
    </w:p>
    <w:p w14:paraId="5154E9B3" w14:textId="77777777" w:rsidR="00BC54FE" w:rsidRPr="000B18DD" w:rsidRDefault="00BC54FE" w:rsidP="00BC54FE">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Los pisos que denoten vacíos entre la cerámica y el cemento cola por un mal asentamiento deberán ser corregidos.</w:t>
      </w:r>
    </w:p>
    <w:p w14:paraId="41965790" w14:textId="77777777" w:rsidR="00BC54FE" w:rsidRPr="000B18DD" w:rsidRDefault="00BC54FE" w:rsidP="00BC54FE">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3FA9F97E" w14:textId="77777777" w:rsidR="00BC54FE" w:rsidRPr="000B18DD" w:rsidRDefault="00BC54FE" w:rsidP="00BC54FE">
      <w:pPr>
        <w:widowControl w:val="0"/>
        <w:autoSpaceDE w:val="0"/>
        <w:autoSpaceDN w:val="0"/>
        <w:jc w:val="both"/>
        <w:rPr>
          <w:rFonts w:ascii="Verdana" w:eastAsia="Verdana" w:hAnsi="Verdana" w:cs="Arial"/>
          <w:b/>
          <w:kern w:val="28"/>
          <w:sz w:val="18"/>
          <w:szCs w:val="18"/>
          <w:lang w:eastAsia="es-ES"/>
        </w:rPr>
      </w:pPr>
    </w:p>
    <w:p w14:paraId="76D529DE" w14:textId="77777777" w:rsidR="00BC54FE" w:rsidRPr="000B18DD" w:rsidRDefault="00BC54FE" w:rsidP="00BC54FE">
      <w:pPr>
        <w:widowControl w:val="0"/>
        <w:autoSpaceDE w:val="0"/>
        <w:autoSpaceDN w:val="0"/>
        <w:jc w:val="both"/>
        <w:rPr>
          <w:rFonts w:ascii="Verdana" w:eastAsia="Verdana" w:hAnsi="Verdana" w:cs="Arial"/>
          <w:b/>
          <w:kern w:val="28"/>
          <w:sz w:val="18"/>
          <w:szCs w:val="18"/>
          <w:lang w:eastAsia="es-ES"/>
        </w:rPr>
      </w:pPr>
      <w:r w:rsidRPr="000B18DD">
        <w:rPr>
          <w:rFonts w:ascii="Verdana" w:eastAsia="Verdana" w:hAnsi="Verdana" w:cs="Arial"/>
          <w:b/>
          <w:kern w:val="28"/>
          <w:sz w:val="18"/>
          <w:szCs w:val="18"/>
          <w:lang w:eastAsia="es-ES"/>
        </w:rPr>
        <w:t>MEDICIÓN. –</w:t>
      </w:r>
    </w:p>
    <w:p w14:paraId="6AB41458" w14:textId="77777777" w:rsidR="00BC54FE" w:rsidRPr="000B18DD" w:rsidRDefault="00BC54FE" w:rsidP="00BC54FE">
      <w:pPr>
        <w:widowControl w:val="0"/>
        <w:autoSpaceDE w:val="0"/>
        <w:autoSpaceDN w:val="0"/>
        <w:jc w:val="both"/>
        <w:rPr>
          <w:rFonts w:ascii="Verdana" w:eastAsia="Verdana" w:hAnsi="Verdana" w:cs="Arial"/>
          <w:b/>
          <w:kern w:val="28"/>
          <w:sz w:val="18"/>
          <w:szCs w:val="18"/>
          <w:lang w:eastAsia="es-ES"/>
        </w:rPr>
      </w:pPr>
    </w:p>
    <w:p w14:paraId="197D66FD" w14:textId="77777777" w:rsidR="00BC54FE" w:rsidRPr="000B18DD" w:rsidRDefault="00BC54FE" w:rsidP="00BC54FE">
      <w:pPr>
        <w:widowControl w:val="0"/>
        <w:autoSpaceDE w:val="0"/>
        <w:autoSpaceDN w:val="0"/>
        <w:jc w:val="both"/>
        <w:rPr>
          <w:rFonts w:ascii="Verdana" w:eastAsia="Verdana" w:hAnsi="Verdana" w:cs="Arial"/>
          <w:kern w:val="28"/>
          <w:sz w:val="18"/>
          <w:szCs w:val="18"/>
          <w:lang w:eastAsia="es-ES"/>
        </w:rPr>
      </w:pPr>
      <w:r w:rsidRPr="000B18DD">
        <w:rPr>
          <w:rFonts w:ascii="Verdana" w:eastAsia="Verdana" w:hAnsi="Verdana" w:cs="Arial"/>
          <w:bCs/>
          <w:sz w:val="18"/>
          <w:szCs w:val="18"/>
          <w:lang w:eastAsia="es-ES"/>
        </w:rPr>
        <w:t>El revestimiento de cerámica</w:t>
      </w:r>
      <w:r w:rsidRPr="000B18DD">
        <w:rPr>
          <w:rFonts w:ascii="Verdana" w:eastAsia="Verdana" w:hAnsi="Verdana" w:cs="Arial"/>
          <w:kern w:val="28"/>
          <w:sz w:val="18"/>
          <w:szCs w:val="18"/>
          <w:lang w:eastAsia="es-ES"/>
        </w:rPr>
        <w:t xml:space="preserve"> c/cemento cola será medido en </w:t>
      </w:r>
      <w:r w:rsidRPr="000B18DD">
        <w:rPr>
          <w:rFonts w:ascii="Verdana" w:eastAsia="Verdana" w:hAnsi="Verdana" w:cs="Arial"/>
          <w:b/>
          <w:kern w:val="28"/>
          <w:sz w:val="18"/>
          <w:szCs w:val="18"/>
          <w:lang w:eastAsia="es-ES"/>
        </w:rPr>
        <w:t>metros cuadrados,</w:t>
      </w:r>
      <w:r w:rsidRPr="000B18DD">
        <w:rPr>
          <w:rFonts w:ascii="Verdana" w:eastAsia="Verdana" w:hAnsi="Verdana" w:cs="Arial"/>
          <w:kern w:val="28"/>
          <w:sz w:val="18"/>
          <w:szCs w:val="18"/>
          <w:lang w:eastAsia="es-ES"/>
        </w:rPr>
        <w:t xml:space="preserve"> tomando en cuenta solamente el área neta ejecutada y autorizada. </w:t>
      </w:r>
    </w:p>
    <w:p w14:paraId="7AE4A46A" w14:textId="77777777" w:rsidR="00BC54FE" w:rsidRPr="000B18DD" w:rsidRDefault="00BC54FE" w:rsidP="00BC54FE">
      <w:pPr>
        <w:widowControl w:val="0"/>
        <w:tabs>
          <w:tab w:val="left" w:pos="560"/>
        </w:tabs>
        <w:autoSpaceDE w:val="0"/>
        <w:autoSpaceDN w:val="0"/>
        <w:jc w:val="both"/>
        <w:rPr>
          <w:rFonts w:ascii="Verdana" w:eastAsia="Verdana" w:hAnsi="Verdana" w:cs="Arial"/>
          <w:sz w:val="18"/>
          <w:szCs w:val="18"/>
          <w:lang w:eastAsia="es-ES"/>
        </w:rPr>
      </w:pPr>
    </w:p>
    <w:p w14:paraId="308472AA" w14:textId="77777777" w:rsidR="00BC54FE" w:rsidRPr="000B18DD" w:rsidRDefault="00BC54FE" w:rsidP="00BC54FE">
      <w:pPr>
        <w:widowControl w:val="0"/>
        <w:tabs>
          <w:tab w:val="left" w:pos="560"/>
        </w:tabs>
        <w:autoSpaceDE w:val="0"/>
        <w:autoSpaceDN w:val="0"/>
        <w:jc w:val="both"/>
        <w:rPr>
          <w:rFonts w:ascii="Verdana" w:eastAsia="Verdana" w:hAnsi="Verdana" w:cs="Arial"/>
          <w:b/>
          <w:sz w:val="18"/>
          <w:szCs w:val="18"/>
          <w:lang w:eastAsia="es-ES"/>
        </w:rPr>
      </w:pPr>
      <w:bookmarkStart w:id="152" w:name="_Hlk67252147"/>
      <w:r w:rsidRPr="000B18DD">
        <w:rPr>
          <w:rFonts w:ascii="Verdana" w:eastAsia="Verdana" w:hAnsi="Verdana" w:cs="Arial"/>
          <w:b/>
          <w:sz w:val="18"/>
          <w:szCs w:val="18"/>
          <w:lang w:eastAsia="es-ES"/>
        </w:rPr>
        <w:t>APORTE PROPIO. –</w:t>
      </w:r>
    </w:p>
    <w:p w14:paraId="642FBCD8" w14:textId="77777777" w:rsidR="00BC54FE" w:rsidRPr="000B18DD" w:rsidRDefault="00BC54FE" w:rsidP="00BC54FE">
      <w:pPr>
        <w:widowControl w:val="0"/>
        <w:tabs>
          <w:tab w:val="left" w:pos="560"/>
        </w:tabs>
        <w:autoSpaceDE w:val="0"/>
        <w:autoSpaceDN w:val="0"/>
        <w:jc w:val="both"/>
        <w:rPr>
          <w:rFonts w:ascii="Verdana" w:eastAsia="Verdana" w:hAnsi="Verdana" w:cs="Arial"/>
          <w:b/>
          <w:sz w:val="18"/>
          <w:szCs w:val="18"/>
          <w:lang w:eastAsia="es-ES"/>
        </w:rPr>
      </w:pPr>
    </w:p>
    <w:bookmarkEnd w:id="152"/>
    <w:p w14:paraId="166CA98D"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El aporte propio se encuentra especificado en el análisis </w:t>
      </w:r>
      <w:r w:rsidRPr="000B18DD">
        <w:rPr>
          <w:rFonts w:ascii="Verdana" w:eastAsia="Verdana" w:hAnsi="Verdana" w:cs="Tahoma"/>
          <w:sz w:val="18"/>
          <w:szCs w:val="18"/>
          <w:lang w:eastAsia="es-ES"/>
        </w:rPr>
        <w:t xml:space="preserve">de precios unitarios, </w:t>
      </w:r>
      <w:r w:rsidRPr="000B18DD">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1B13C18"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p>
    <w:p w14:paraId="675B558F"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Este aporte propio estará sujeto al cronograma de ejecución de obra de la Entidad Ejecutora.</w:t>
      </w:r>
    </w:p>
    <w:p w14:paraId="35EE3DEB"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p>
    <w:p w14:paraId="0FCA3A97" w14:textId="77777777" w:rsidR="00BC54FE" w:rsidRPr="000B18DD" w:rsidRDefault="00BC54FE" w:rsidP="00BC54FE">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C54FE" w:rsidRPr="000B18DD" w14:paraId="2F06CF88" w14:textId="77777777" w:rsidTr="008D4C3B">
        <w:tc>
          <w:tcPr>
            <w:tcW w:w="584" w:type="dxa"/>
            <w:shd w:val="clear" w:color="auto" w:fill="FFC000"/>
          </w:tcPr>
          <w:p w14:paraId="5C365AA4" w14:textId="77777777" w:rsidR="00BC54FE" w:rsidRPr="00690F97" w:rsidRDefault="00BC54FE" w:rsidP="008D4C3B">
            <w:pPr>
              <w:widowControl w:val="0"/>
              <w:autoSpaceDE w:val="0"/>
              <w:autoSpaceDN w:val="0"/>
              <w:jc w:val="center"/>
              <w:rPr>
                <w:rFonts w:ascii="Verdana" w:eastAsia="Verdana" w:hAnsi="Verdana" w:cs="Verdana"/>
                <w:b/>
                <w:color w:val="000000" w:themeColor="text1"/>
                <w:sz w:val="18"/>
                <w:szCs w:val="18"/>
              </w:rPr>
            </w:pPr>
            <w:proofErr w:type="spellStart"/>
            <w:r w:rsidRPr="00690F97">
              <w:rPr>
                <w:rFonts w:ascii="Verdana" w:eastAsia="Verdana" w:hAnsi="Verdana" w:cs="Verdana"/>
                <w:b/>
                <w:color w:val="000000" w:themeColor="text1"/>
                <w:sz w:val="18"/>
                <w:szCs w:val="18"/>
              </w:rPr>
              <w:t>N°</w:t>
            </w:r>
            <w:proofErr w:type="spellEnd"/>
          </w:p>
        </w:tc>
        <w:tc>
          <w:tcPr>
            <w:tcW w:w="2385" w:type="dxa"/>
            <w:shd w:val="clear" w:color="auto" w:fill="FFC000"/>
          </w:tcPr>
          <w:p w14:paraId="2C4030BA" w14:textId="77777777" w:rsidR="00BC54FE" w:rsidRPr="00690F97" w:rsidRDefault="00BC54FE" w:rsidP="008D4C3B">
            <w:pPr>
              <w:widowControl w:val="0"/>
              <w:autoSpaceDE w:val="0"/>
              <w:autoSpaceDN w:val="0"/>
              <w:spacing w:line="360" w:lineRule="auto"/>
              <w:jc w:val="center"/>
              <w:rPr>
                <w:rFonts w:ascii="Verdana" w:eastAsia="Verdana" w:hAnsi="Verdana" w:cs="Verdana"/>
                <w:b/>
                <w:color w:val="000000" w:themeColor="text1"/>
                <w:sz w:val="18"/>
                <w:szCs w:val="18"/>
              </w:rPr>
            </w:pPr>
            <w:r w:rsidRPr="00690F97">
              <w:rPr>
                <w:rFonts w:ascii="Verdana" w:eastAsia="Verdana" w:hAnsi="Verdana" w:cs="Verdana"/>
                <w:b/>
                <w:color w:val="000000" w:themeColor="text1"/>
                <w:sz w:val="18"/>
                <w:szCs w:val="18"/>
              </w:rPr>
              <w:t>CODIGO</w:t>
            </w:r>
          </w:p>
        </w:tc>
        <w:tc>
          <w:tcPr>
            <w:tcW w:w="1145" w:type="dxa"/>
            <w:shd w:val="clear" w:color="auto" w:fill="FFC000"/>
          </w:tcPr>
          <w:p w14:paraId="359A1FAB" w14:textId="77777777" w:rsidR="00BC54FE" w:rsidRPr="00690F97" w:rsidRDefault="00BC54FE" w:rsidP="008D4C3B">
            <w:pPr>
              <w:widowControl w:val="0"/>
              <w:autoSpaceDE w:val="0"/>
              <w:autoSpaceDN w:val="0"/>
              <w:jc w:val="center"/>
              <w:rPr>
                <w:rFonts w:ascii="Verdana" w:eastAsia="Verdana" w:hAnsi="Verdana" w:cs="Verdana"/>
                <w:b/>
                <w:color w:val="000000" w:themeColor="text1"/>
                <w:sz w:val="18"/>
                <w:szCs w:val="18"/>
              </w:rPr>
            </w:pPr>
            <w:r w:rsidRPr="00690F97">
              <w:rPr>
                <w:rFonts w:ascii="Verdana" w:eastAsia="Verdana" w:hAnsi="Verdana" w:cs="Verdana"/>
                <w:b/>
                <w:color w:val="000000" w:themeColor="text1"/>
                <w:sz w:val="18"/>
                <w:szCs w:val="18"/>
              </w:rPr>
              <w:t>UNIDAD</w:t>
            </w:r>
          </w:p>
        </w:tc>
        <w:tc>
          <w:tcPr>
            <w:tcW w:w="5520" w:type="dxa"/>
            <w:shd w:val="clear" w:color="auto" w:fill="FFC000"/>
          </w:tcPr>
          <w:p w14:paraId="74BDC3A0" w14:textId="77777777" w:rsidR="00BC54FE" w:rsidRPr="00690F97" w:rsidRDefault="00BC54FE" w:rsidP="008D4C3B">
            <w:pPr>
              <w:widowControl w:val="0"/>
              <w:autoSpaceDE w:val="0"/>
              <w:autoSpaceDN w:val="0"/>
              <w:jc w:val="center"/>
              <w:rPr>
                <w:rFonts w:ascii="Verdana" w:eastAsia="Verdana" w:hAnsi="Verdana" w:cs="Verdana"/>
                <w:b/>
                <w:color w:val="000000" w:themeColor="text1"/>
                <w:sz w:val="18"/>
                <w:szCs w:val="18"/>
              </w:rPr>
            </w:pPr>
            <w:r w:rsidRPr="00690F97">
              <w:rPr>
                <w:rFonts w:ascii="Verdana" w:eastAsia="Verdana" w:hAnsi="Verdana" w:cs="Verdana"/>
                <w:b/>
                <w:color w:val="000000" w:themeColor="text1"/>
                <w:sz w:val="18"/>
                <w:szCs w:val="18"/>
              </w:rPr>
              <w:t>ITEM</w:t>
            </w:r>
          </w:p>
        </w:tc>
      </w:tr>
      <w:tr w:rsidR="00BC54FE" w:rsidRPr="000B18DD" w14:paraId="40880163" w14:textId="77777777" w:rsidTr="008D4C3B">
        <w:tc>
          <w:tcPr>
            <w:tcW w:w="584" w:type="dxa"/>
            <w:shd w:val="clear" w:color="auto" w:fill="B6DDE8"/>
          </w:tcPr>
          <w:p w14:paraId="3354585E"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22</w:t>
            </w:r>
          </w:p>
        </w:tc>
        <w:tc>
          <w:tcPr>
            <w:tcW w:w="2385" w:type="dxa"/>
            <w:shd w:val="clear" w:color="auto" w:fill="B6DDE8"/>
          </w:tcPr>
          <w:p w14:paraId="45CEDE52"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VAC-OF-RES-2</w:t>
            </w:r>
          </w:p>
        </w:tc>
        <w:tc>
          <w:tcPr>
            <w:tcW w:w="1145" w:type="dxa"/>
            <w:shd w:val="clear" w:color="auto" w:fill="B6DDE8"/>
          </w:tcPr>
          <w:p w14:paraId="2C33D744"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M2</w:t>
            </w:r>
          </w:p>
        </w:tc>
        <w:tc>
          <w:tcPr>
            <w:tcW w:w="5520" w:type="dxa"/>
            <w:shd w:val="clear" w:color="auto" w:fill="B6DDE8"/>
          </w:tcPr>
          <w:p w14:paraId="5BD61F9F"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REVESTIMIENTO DE CERÁMICA PARA MESÓN</w:t>
            </w:r>
          </w:p>
        </w:tc>
      </w:tr>
    </w:tbl>
    <w:p w14:paraId="3CA9F8A6" w14:textId="77777777" w:rsidR="00BC54FE" w:rsidRPr="000B18DD" w:rsidRDefault="00BC54FE" w:rsidP="00BC54FE">
      <w:pPr>
        <w:widowControl w:val="0"/>
        <w:autoSpaceDE w:val="0"/>
        <w:autoSpaceDN w:val="0"/>
        <w:jc w:val="both"/>
        <w:rPr>
          <w:rFonts w:ascii="Verdana" w:eastAsia="Verdana" w:hAnsi="Verdana" w:cs="Tahoma"/>
          <w:b/>
          <w:sz w:val="18"/>
          <w:szCs w:val="18"/>
          <w:lang w:eastAsia="es-ES"/>
        </w:rPr>
      </w:pPr>
    </w:p>
    <w:p w14:paraId="5FB4CF4B" w14:textId="77777777" w:rsidR="00BC54FE" w:rsidRPr="000B18DD" w:rsidRDefault="00BC54FE" w:rsidP="00BC54FE">
      <w:pPr>
        <w:widowControl w:val="0"/>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DESCRIPCIÓN. -</w:t>
      </w:r>
    </w:p>
    <w:p w14:paraId="36816C07"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1E1A2515"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Este ítem se refiere al revestimiento de cerámica para mesón, de acuerdo a lo señalado en los planos constructivos y/o instrucciones del Inspector de proyecto.</w:t>
      </w:r>
    </w:p>
    <w:p w14:paraId="6C0D569E"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56C0C9E2" w14:textId="77777777" w:rsidR="00BC54FE" w:rsidRPr="000B18DD" w:rsidRDefault="00BC54FE" w:rsidP="00BC54FE">
      <w:pPr>
        <w:widowControl w:val="0"/>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MATERIALES, HERRAMIENTAS Y EQUIPO. -</w:t>
      </w:r>
    </w:p>
    <w:p w14:paraId="3D0DBEE4"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5360F7DC"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A119441"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1F715995"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5A86660B" w14:textId="77777777" w:rsidR="00BC54FE" w:rsidRPr="000B18DD" w:rsidRDefault="00BC54FE" w:rsidP="00BC54FE">
      <w:pPr>
        <w:widowControl w:val="0"/>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 xml:space="preserve">FORMA DE EJECUCIÓN. - </w:t>
      </w:r>
    </w:p>
    <w:p w14:paraId="7105A7AF"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00FECFCD"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4A769C40"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4355269B" w14:textId="77777777" w:rsidR="00BC54FE" w:rsidRPr="000B18DD" w:rsidRDefault="00BC54FE" w:rsidP="00BC54FE">
      <w:pPr>
        <w:widowControl w:val="0"/>
        <w:tabs>
          <w:tab w:val="left" w:pos="560"/>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Preparación de la Superficie</w:t>
      </w:r>
    </w:p>
    <w:p w14:paraId="34B6E811" w14:textId="77777777" w:rsidR="00BC54FE" w:rsidRPr="000B18DD" w:rsidRDefault="00BC54FE" w:rsidP="00BC54FE">
      <w:pPr>
        <w:widowControl w:val="0"/>
        <w:autoSpaceDE w:val="0"/>
        <w:autoSpaceDN w:val="0"/>
        <w:jc w:val="both"/>
        <w:rPr>
          <w:rFonts w:ascii="Verdana" w:eastAsia="Verdana" w:hAnsi="Verdana" w:cs="Tahoma"/>
          <w:bCs/>
          <w:color w:val="000000"/>
          <w:sz w:val="18"/>
          <w:szCs w:val="18"/>
          <w:lang w:eastAsia="es-ES"/>
        </w:rPr>
      </w:pPr>
      <w:r w:rsidRPr="000B18DD">
        <w:rPr>
          <w:rFonts w:ascii="Verdana" w:eastAsia="Verdana" w:hAnsi="Verdana" w:cs="Tahoma"/>
          <w:sz w:val="18"/>
          <w:szCs w:val="18"/>
          <w:lang w:eastAsia="es-ES"/>
        </w:rPr>
        <w:t>Antes de la colocación de las piezas verificar que la superficie del mesón este uniforme sin polvo, grasas o sustancias que perjudiquen la buena ejecución del ítem</w:t>
      </w:r>
      <w:r w:rsidRPr="000B18DD">
        <w:rPr>
          <w:rFonts w:ascii="Verdana" w:eastAsia="Verdana" w:hAnsi="Verdana" w:cs="Tahoma"/>
          <w:bCs/>
          <w:color w:val="000000"/>
          <w:sz w:val="18"/>
          <w:szCs w:val="18"/>
          <w:lang w:eastAsia="es-ES"/>
        </w:rPr>
        <w:t xml:space="preserve">. </w:t>
      </w:r>
      <w:r w:rsidRPr="000B18DD">
        <w:rPr>
          <w:rFonts w:ascii="Verdana" w:eastAsia="Verdana" w:hAnsi="Verdana" w:cs="Tahoma"/>
          <w:kern w:val="28"/>
          <w:sz w:val="18"/>
          <w:szCs w:val="18"/>
          <w:lang w:eastAsia="es-ES"/>
        </w:rPr>
        <w:t>Asimismo, deberán regarse las superficies a revestir salvo indicación contraria del Inspector de proyecto.</w:t>
      </w:r>
    </w:p>
    <w:p w14:paraId="67F1B342" w14:textId="77777777" w:rsidR="00BC54FE" w:rsidRPr="000B18DD" w:rsidRDefault="00BC54FE" w:rsidP="00BC54FE">
      <w:pPr>
        <w:widowControl w:val="0"/>
        <w:autoSpaceDE w:val="0"/>
        <w:autoSpaceDN w:val="0"/>
        <w:jc w:val="both"/>
        <w:rPr>
          <w:rFonts w:ascii="Verdana" w:eastAsia="Verdana" w:hAnsi="Verdana" w:cs="Tahoma"/>
          <w:bCs/>
          <w:color w:val="000000"/>
          <w:sz w:val="18"/>
          <w:szCs w:val="18"/>
          <w:lang w:eastAsia="es-ES"/>
        </w:rPr>
      </w:pPr>
    </w:p>
    <w:p w14:paraId="3E76D813" w14:textId="77777777" w:rsidR="00BC54FE" w:rsidRPr="000B18DD" w:rsidRDefault="00BC54FE" w:rsidP="00BC54FE">
      <w:pPr>
        <w:widowControl w:val="0"/>
        <w:tabs>
          <w:tab w:val="left" w:pos="560"/>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Preparación del Cemento Cola</w:t>
      </w:r>
    </w:p>
    <w:p w14:paraId="704C165C"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El cemento cola deberá ser preparado con agua limpia hasta obtener una pasta homogénea sin grumos; </w:t>
      </w:r>
      <w:r w:rsidRPr="000B18DD">
        <w:rPr>
          <w:rFonts w:ascii="Verdana" w:eastAsia="Verdana" w:hAnsi="Verdana" w:cs="Tahoma"/>
          <w:kern w:val="28"/>
          <w:sz w:val="18"/>
          <w:szCs w:val="18"/>
          <w:lang w:eastAsia="es-ES"/>
        </w:rPr>
        <w:t>después de 5-10 minutos de reposo, se volverá mezclar y la mezcla estará lista para su aplicación sobre la superficie</w:t>
      </w:r>
      <w:r w:rsidRPr="000B18DD">
        <w:rPr>
          <w:rFonts w:ascii="Verdana" w:eastAsia="Verdana" w:hAnsi="Verdana" w:cs="Tahoma"/>
          <w:sz w:val="18"/>
          <w:szCs w:val="18"/>
          <w:lang w:eastAsia="es-ES"/>
        </w:rPr>
        <w:t>. La mezcla deberá seguir estrictamente la dosificación y forma de preparado indicado por el proveedor.</w:t>
      </w:r>
    </w:p>
    <w:p w14:paraId="3202AFE0" w14:textId="77777777" w:rsidR="00BC54FE" w:rsidRPr="000B18DD" w:rsidRDefault="00BC54FE" w:rsidP="00BC54FE">
      <w:pPr>
        <w:widowControl w:val="0"/>
        <w:autoSpaceDE w:val="0"/>
        <w:autoSpaceDN w:val="0"/>
        <w:jc w:val="both"/>
        <w:rPr>
          <w:rFonts w:ascii="Verdana" w:eastAsia="Verdana" w:hAnsi="Verdana" w:cs="Tahoma"/>
          <w:bCs/>
          <w:color w:val="000000"/>
          <w:sz w:val="18"/>
          <w:szCs w:val="18"/>
          <w:lang w:eastAsia="es-ES"/>
        </w:rPr>
      </w:pPr>
    </w:p>
    <w:p w14:paraId="2C21DFF2" w14:textId="77777777" w:rsidR="00BC54FE" w:rsidRPr="000B18DD" w:rsidRDefault="00BC54FE" w:rsidP="00BC54FE">
      <w:pPr>
        <w:widowControl w:val="0"/>
        <w:tabs>
          <w:tab w:val="left" w:pos="560"/>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Ejecución del revestimiento</w:t>
      </w:r>
    </w:p>
    <w:p w14:paraId="2A9909E7"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4C1DA53B" w14:textId="77777777" w:rsidR="00BC54FE" w:rsidRPr="000B18DD" w:rsidRDefault="00BC54FE" w:rsidP="00BC54FE">
      <w:pPr>
        <w:widowControl w:val="0"/>
        <w:autoSpaceDE w:val="0"/>
        <w:autoSpaceDN w:val="0"/>
        <w:jc w:val="both"/>
        <w:rPr>
          <w:rFonts w:ascii="Verdana" w:eastAsia="Verdana" w:hAnsi="Verdana" w:cs="Tahoma"/>
          <w:kern w:val="28"/>
          <w:sz w:val="18"/>
          <w:szCs w:val="18"/>
          <w:lang w:eastAsia="es-ES"/>
        </w:rPr>
      </w:pPr>
      <w:r w:rsidRPr="000B18DD">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285898C2" w14:textId="77777777" w:rsidR="00BC54FE" w:rsidRPr="000B18DD" w:rsidRDefault="00BC54FE" w:rsidP="00BC54FE">
      <w:pPr>
        <w:widowControl w:val="0"/>
        <w:autoSpaceDE w:val="0"/>
        <w:autoSpaceDN w:val="0"/>
        <w:jc w:val="both"/>
        <w:rPr>
          <w:rFonts w:ascii="Verdana" w:eastAsia="Verdana" w:hAnsi="Verdana" w:cs="Tahoma"/>
          <w:bCs/>
          <w:color w:val="000000"/>
          <w:sz w:val="18"/>
          <w:szCs w:val="18"/>
          <w:lang w:eastAsia="es-ES"/>
        </w:rPr>
      </w:pPr>
    </w:p>
    <w:p w14:paraId="69E91986" w14:textId="77777777" w:rsidR="00BC54FE" w:rsidRPr="000B18DD" w:rsidRDefault="00BC54FE" w:rsidP="00BC54FE">
      <w:pPr>
        <w:widowControl w:val="0"/>
        <w:autoSpaceDE w:val="0"/>
        <w:autoSpaceDN w:val="0"/>
        <w:jc w:val="both"/>
        <w:rPr>
          <w:rFonts w:ascii="Verdana" w:eastAsia="Verdana" w:hAnsi="Verdana" w:cs="Tahoma"/>
          <w:bCs/>
          <w:color w:val="000000"/>
          <w:sz w:val="18"/>
          <w:szCs w:val="18"/>
          <w:lang w:eastAsia="es-ES"/>
        </w:rPr>
      </w:pPr>
      <w:r w:rsidRPr="000B18DD">
        <w:rPr>
          <w:rFonts w:ascii="Verdana" w:eastAsia="Verdana" w:hAnsi="Verdana" w:cs="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14:paraId="2E851BB9" w14:textId="77777777" w:rsidR="00BC54FE" w:rsidRPr="000B18DD" w:rsidRDefault="00BC54FE" w:rsidP="00BC54FE">
      <w:pPr>
        <w:widowControl w:val="0"/>
        <w:autoSpaceDE w:val="0"/>
        <w:autoSpaceDN w:val="0"/>
        <w:jc w:val="both"/>
        <w:rPr>
          <w:rFonts w:ascii="Verdana" w:eastAsia="Verdana" w:hAnsi="Verdana" w:cs="Tahoma"/>
          <w:bCs/>
          <w:color w:val="000000"/>
          <w:sz w:val="18"/>
          <w:szCs w:val="18"/>
          <w:lang w:eastAsia="es-ES"/>
        </w:rPr>
      </w:pPr>
      <w:r w:rsidRPr="000B18DD">
        <w:rPr>
          <w:rFonts w:ascii="Verdana" w:eastAsia="Verdana" w:hAnsi="Verdana" w:cs="Tahoma"/>
          <w:bCs/>
          <w:color w:val="000000"/>
          <w:sz w:val="18"/>
          <w:szCs w:val="18"/>
          <w:lang w:eastAsia="es-ES"/>
        </w:rPr>
        <w:t xml:space="preserve"> </w:t>
      </w:r>
    </w:p>
    <w:p w14:paraId="43854D37"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Piezas que presenten un mal asentamiento con el cemento cola o que al golpe denoten un sonido hueco deberán ser rehechas inmediatamente.</w:t>
      </w:r>
    </w:p>
    <w:p w14:paraId="6BF01BFB"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756E66B0" w14:textId="77777777" w:rsidR="00BC54FE" w:rsidRPr="000B18DD" w:rsidRDefault="00BC54FE" w:rsidP="00BC54FE">
      <w:pPr>
        <w:widowControl w:val="0"/>
        <w:autoSpaceDE w:val="0"/>
        <w:autoSpaceDN w:val="0"/>
        <w:jc w:val="both"/>
        <w:rPr>
          <w:rFonts w:ascii="Verdana" w:eastAsia="Verdana" w:hAnsi="Verdana" w:cs="Tahoma"/>
          <w:kern w:val="28"/>
          <w:sz w:val="18"/>
          <w:szCs w:val="18"/>
          <w:lang w:eastAsia="es-ES"/>
        </w:rPr>
      </w:pPr>
    </w:p>
    <w:p w14:paraId="27666D8B" w14:textId="77777777" w:rsidR="00BC54FE" w:rsidRPr="000B18DD" w:rsidRDefault="00BC54FE" w:rsidP="00BC54FE">
      <w:pPr>
        <w:widowControl w:val="0"/>
        <w:autoSpaceDE w:val="0"/>
        <w:autoSpaceDN w:val="0"/>
        <w:jc w:val="both"/>
        <w:rPr>
          <w:rFonts w:ascii="Verdana" w:eastAsia="Verdana" w:hAnsi="Verdana" w:cs="Tahoma"/>
          <w:kern w:val="28"/>
          <w:sz w:val="18"/>
          <w:szCs w:val="18"/>
          <w:lang w:eastAsia="es-ES"/>
        </w:rPr>
      </w:pPr>
      <w:r w:rsidRPr="000B18DD">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F852DDD"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533D2BE2"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6CC96A92"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060A4B58"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14:paraId="53F91C73"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16C54B6F" w14:textId="77777777" w:rsidR="00BC54FE" w:rsidRPr="000B18DD" w:rsidRDefault="00BC54FE" w:rsidP="00BC54FE">
      <w:pPr>
        <w:widowControl w:val="0"/>
        <w:tabs>
          <w:tab w:val="left" w:pos="8711"/>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Criterios de Control, Aceptación y Rechazo</w:t>
      </w:r>
    </w:p>
    <w:p w14:paraId="29EBAB21" w14:textId="77777777" w:rsidR="00BC54FE" w:rsidRPr="000B18DD" w:rsidRDefault="00BC54FE" w:rsidP="00BC54FE">
      <w:pPr>
        <w:widowControl w:val="0"/>
        <w:autoSpaceDE w:val="0"/>
        <w:autoSpaceDN w:val="0"/>
        <w:jc w:val="both"/>
        <w:rPr>
          <w:rFonts w:ascii="Verdana" w:eastAsia="Verdana" w:hAnsi="Verdana" w:cs="Tahoma"/>
          <w:kern w:val="28"/>
          <w:sz w:val="18"/>
          <w:szCs w:val="18"/>
          <w:lang w:eastAsia="es-ES"/>
        </w:rPr>
      </w:pPr>
      <w:r w:rsidRPr="000B18DD">
        <w:rPr>
          <w:rFonts w:ascii="Verdana" w:eastAsia="Verdana" w:hAnsi="Verdana" w:cs="Tahoma"/>
          <w:kern w:val="28"/>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14:paraId="5110E79B" w14:textId="77777777" w:rsidR="00BC54FE" w:rsidRPr="000B18DD" w:rsidRDefault="00BC54FE" w:rsidP="00BC54FE">
      <w:pPr>
        <w:widowControl w:val="0"/>
        <w:autoSpaceDE w:val="0"/>
        <w:autoSpaceDN w:val="0"/>
        <w:jc w:val="both"/>
        <w:rPr>
          <w:rFonts w:ascii="Verdana" w:eastAsia="Verdana" w:hAnsi="Verdana" w:cs="Tahoma"/>
          <w:kern w:val="28"/>
          <w:sz w:val="18"/>
          <w:szCs w:val="18"/>
          <w:lang w:eastAsia="es-ES"/>
        </w:rPr>
      </w:pPr>
    </w:p>
    <w:p w14:paraId="1091FE40"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 la ejecución se realizará los siguientes controles:</w:t>
      </w:r>
    </w:p>
    <w:p w14:paraId="4BD3A807" w14:textId="77777777" w:rsidR="00BC54FE" w:rsidRPr="000B18DD" w:rsidRDefault="00BC54FE" w:rsidP="00BC54FE">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No se aceptarán pisos con piezas rotas, mal pegadas sin juntas adecuadas.</w:t>
      </w:r>
    </w:p>
    <w:p w14:paraId="11E1F906" w14:textId="77777777" w:rsidR="00BC54FE" w:rsidRPr="000B18DD" w:rsidRDefault="00BC54FE" w:rsidP="00BC54FE">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Los pisos que denoten vacíos entre la cerámica y el cemento cola por un mal asentamiento deberán ser corregidos.</w:t>
      </w:r>
    </w:p>
    <w:p w14:paraId="251B24E9" w14:textId="77777777" w:rsidR="00BC54FE" w:rsidRPr="000B18DD" w:rsidRDefault="00BC54FE" w:rsidP="00BC54FE">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1D63CE4C" w14:textId="77777777" w:rsidR="00BC54FE" w:rsidRPr="000B18DD" w:rsidRDefault="00BC54FE" w:rsidP="00BC54FE">
      <w:pPr>
        <w:widowControl w:val="0"/>
        <w:tabs>
          <w:tab w:val="left" w:pos="567"/>
        </w:tabs>
        <w:autoSpaceDE w:val="0"/>
        <w:autoSpaceDN w:val="0"/>
        <w:ind w:left="570"/>
        <w:jc w:val="both"/>
        <w:rPr>
          <w:rFonts w:ascii="Verdana" w:eastAsia="Verdana" w:hAnsi="Verdana" w:cs="Tahoma"/>
          <w:sz w:val="18"/>
          <w:szCs w:val="18"/>
          <w:lang w:eastAsia="es-ES"/>
        </w:rPr>
      </w:pPr>
    </w:p>
    <w:p w14:paraId="18EDF04F"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Por último, se verificará la adecuada instalación del esquinero de aluminio, verificándose no tengan ninguna defecto geométrico y estético.</w:t>
      </w:r>
    </w:p>
    <w:p w14:paraId="7B28D11A"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67EABA72" w14:textId="77777777" w:rsidR="00BC54FE" w:rsidRPr="000B18DD" w:rsidRDefault="00BC54FE" w:rsidP="00BC54FE">
      <w:pPr>
        <w:widowControl w:val="0"/>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MEDICIÓN. -</w:t>
      </w:r>
    </w:p>
    <w:p w14:paraId="32FF85C0"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0FBAE487"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Los revestimientos de cerámica para mesón, serán medidos por </w:t>
      </w:r>
      <w:r w:rsidRPr="000B18DD">
        <w:rPr>
          <w:rFonts w:ascii="Verdana" w:eastAsia="Verdana" w:hAnsi="Verdana" w:cs="Tahoma"/>
          <w:b/>
          <w:bCs/>
          <w:sz w:val="18"/>
          <w:szCs w:val="18"/>
          <w:lang w:eastAsia="es-ES"/>
        </w:rPr>
        <w:t>metros cuadrados</w:t>
      </w:r>
      <w:r w:rsidRPr="000B18DD">
        <w:rPr>
          <w:rFonts w:ascii="Verdana" w:eastAsia="Verdana" w:hAnsi="Verdana" w:cs="Tahoma"/>
          <w:sz w:val="18"/>
          <w:szCs w:val="18"/>
          <w:lang w:eastAsia="es-ES"/>
        </w:rPr>
        <w:t>, de superficie neta ejecutada y autorizada.</w:t>
      </w:r>
    </w:p>
    <w:p w14:paraId="0FDDD75A"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4C9B5609" w14:textId="77777777" w:rsidR="00BC54FE" w:rsidRPr="000B18DD" w:rsidRDefault="00BC54FE" w:rsidP="00BC54FE">
      <w:pPr>
        <w:widowControl w:val="0"/>
        <w:tabs>
          <w:tab w:val="left" w:pos="560"/>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APORTE PROPIO. -</w:t>
      </w:r>
    </w:p>
    <w:p w14:paraId="7E4075E7"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09F80892"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B6D8104" w14:textId="77777777" w:rsidR="00BC54FE" w:rsidRPr="000B18DD" w:rsidRDefault="00BC54FE" w:rsidP="00BC54FE">
      <w:pPr>
        <w:widowControl w:val="0"/>
        <w:tabs>
          <w:tab w:val="left" w:pos="8711"/>
        </w:tabs>
        <w:autoSpaceDE w:val="0"/>
        <w:autoSpaceDN w:val="0"/>
        <w:jc w:val="both"/>
        <w:rPr>
          <w:rFonts w:ascii="Verdana" w:eastAsia="Verdana" w:hAnsi="Verdana" w:cs="Verdana"/>
          <w:sz w:val="18"/>
          <w:szCs w:val="18"/>
          <w:u w:val="single"/>
          <w:lang w:eastAsia="es-ES"/>
        </w:rPr>
      </w:pPr>
      <w:r w:rsidRPr="000B18DD">
        <w:rPr>
          <w:rFonts w:ascii="Verdana" w:eastAsia="Verdana" w:hAnsi="Verdana" w:cs="Tahoma"/>
          <w:sz w:val="18"/>
          <w:szCs w:val="18"/>
          <w:lang w:eastAsia="es-ES"/>
        </w:rPr>
        <w:t>Este aporte propio estará sujeto al cronograma de ejecución de obra de la Entidad Ejecutora.</w:t>
      </w:r>
    </w:p>
    <w:p w14:paraId="02FB1DDF"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C54FE" w:rsidRPr="000B18DD" w14:paraId="24D7E0BB" w14:textId="77777777" w:rsidTr="008D4C3B">
        <w:tc>
          <w:tcPr>
            <w:tcW w:w="584" w:type="dxa"/>
            <w:shd w:val="clear" w:color="auto" w:fill="FFC000"/>
          </w:tcPr>
          <w:p w14:paraId="76B595F4" w14:textId="77777777" w:rsidR="00BC54FE" w:rsidRPr="00690F97" w:rsidRDefault="00BC54FE" w:rsidP="008D4C3B">
            <w:pPr>
              <w:widowControl w:val="0"/>
              <w:autoSpaceDE w:val="0"/>
              <w:autoSpaceDN w:val="0"/>
              <w:jc w:val="center"/>
              <w:rPr>
                <w:rFonts w:ascii="Verdana" w:eastAsia="Verdana" w:hAnsi="Verdana" w:cs="Verdana"/>
                <w:b/>
                <w:color w:val="000000" w:themeColor="text1"/>
                <w:sz w:val="18"/>
                <w:szCs w:val="18"/>
              </w:rPr>
            </w:pPr>
            <w:proofErr w:type="spellStart"/>
            <w:r w:rsidRPr="00690F97">
              <w:rPr>
                <w:rFonts w:ascii="Verdana" w:eastAsia="Verdana" w:hAnsi="Verdana" w:cs="Verdana"/>
                <w:b/>
                <w:color w:val="000000" w:themeColor="text1"/>
                <w:sz w:val="18"/>
                <w:szCs w:val="18"/>
              </w:rPr>
              <w:t>N°</w:t>
            </w:r>
            <w:proofErr w:type="spellEnd"/>
          </w:p>
        </w:tc>
        <w:tc>
          <w:tcPr>
            <w:tcW w:w="2385" w:type="dxa"/>
            <w:shd w:val="clear" w:color="auto" w:fill="FFC000"/>
          </w:tcPr>
          <w:p w14:paraId="2F469659" w14:textId="77777777" w:rsidR="00BC54FE" w:rsidRPr="00690F97" w:rsidRDefault="00BC54FE" w:rsidP="008D4C3B">
            <w:pPr>
              <w:widowControl w:val="0"/>
              <w:autoSpaceDE w:val="0"/>
              <w:autoSpaceDN w:val="0"/>
              <w:spacing w:line="360" w:lineRule="auto"/>
              <w:jc w:val="center"/>
              <w:rPr>
                <w:rFonts w:ascii="Verdana" w:eastAsia="Verdana" w:hAnsi="Verdana" w:cs="Verdana"/>
                <w:b/>
                <w:color w:val="000000" w:themeColor="text1"/>
                <w:sz w:val="18"/>
                <w:szCs w:val="18"/>
              </w:rPr>
            </w:pPr>
            <w:r w:rsidRPr="00690F97">
              <w:rPr>
                <w:rFonts w:ascii="Verdana" w:eastAsia="Verdana" w:hAnsi="Verdana" w:cs="Verdana"/>
                <w:b/>
                <w:color w:val="000000" w:themeColor="text1"/>
                <w:sz w:val="18"/>
                <w:szCs w:val="18"/>
              </w:rPr>
              <w:t>CODIGO</w:t>
            </w:r>
          </w:p>
        </w:tc>
        <w:tc>
          <w:tcPr>
            <w:tcW w:w="1145" w:type="dxa"/>
            <w:shd w:val="clear" w:color="auto" w:fill="FFC000"/>
          </w:tcPr>
          <w:p w14:paraId="4202A3AE" w14:textId="77777777" w:rsidR="00BC54FE" w:rsidRPr="00690F97" w:rsidRDefault="00BC54FE" w:rsidP="008D4C3B">
            <w:pPr>
              <w:widowControl w:val="0"/>
              <w:autoSpaceDE w:val="0"/>
              <w:autoSpaceDN w:val="0"/>
              <w:jc w:val="center"/>
              <w:rPr>
                <w:rFonts w:ascii="Verdana" w:eastAsia="Verdana" w:hAnsi="Verdana" w:cs="Verdana"/>
                <w:b/>
                <w:color w:val="000000" w:themeColor="text1"/>
                <w:sz w:val="18"/>
                <w:szCs w:val="18"/>
              </w:rPr>
            </w:pPr>
            <w:r w:rsidRPr="00690F97">
              <w:rPr>
                <w:rFonts w:ascii="Verdana" w:eastAsia="Verdana" w:hAnsi="Verdana" w:cs="Verdana"/>
                <w:b/>
                <w:color w:val="000000" w:themeColor="text1"/>
                <w:sz w:val="18"/>
                <w:szCs w:val="18"/>
              </w:rPr>
              <w:t>UNIDAD</w:t>
            </w:r>
          </w:p>
        </w:tc>
        <w:tc>
          <w:tcPr>
            <w:tcW w:w="5520" w:type="dxa"/>
            <w:shd w:val="clear" w:color="auto" w:fill="FFC000"/>
          </w:tcPr>
          <w:p w14:paraId="7A4E31C2" w14:textId="77777777" w:rsidR="00BC54FE" w:rsidRPr="00690F97" w:rsidRDefault="00BC54FE" w:rsidP="008D4C3B">
            <w:pPr>
              <w:widowControl w:val="0"/>
              <w:autoSpaceDE w:val="0"/>
              <w:autoSpaceDN w:val="0"/>
              <w:jc w:val="center"/>
              <w:rPr>
                <w:rFonts w:ascii="Verdana" w:eastAsia="Verdana" w:hAnsi="Verdana" w:cs="Verdana"/>
                <w:b/>
                <w:color w:val="000000" w:themeColor="text1"/>
                <w:sz w:val="18"/>
                <w:szCs w:val="18"/>
              </w:rPr>
            </w:pPr>
            <w:r w:rsidRPr="00690F97">
              <w:rPr>
                <w:rFonts w:ascii="Verdana" w:eastAsia="Verdana" w:hAnsi="Verdana" w:cs="Verdana"/>
                <w:b/>
                <w:color w:val="000000" w:themeColor="text1"/>
                <w:sz w:val="18"/>
                <w:szCs w:val="18"/>
              </w:rPr>
              <w:t>ITEM</w:t>
            </w:r>
          </w:p>
        </w:tc>
      </w:tr>
      <w:tr w:rsidR="00BC54FE" w:rsidRPr="000B18DD" w14:paraId="33F93105" w14:textId="77777777" w:rsidTr="008D4C3B">
        <w:tc>
          <w:tcPr>
            <w:tcW w:w="584" w:type="dxa"/>
            <w:shd w:val="clear" w:color="auto" w:fill="B8CCE4"/>
          </w:tcPr>
          <w:p w14:paraId="08D52627"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lastRenderedPageBreak/>
              <w:t>23</w:t>
            </w:r>
          </w:p>
        </w:tc>
        <w:tc>
          <w:tcPr>
            <w:tcW w:w="2385" w:type="dxa"/>
            <w:shd w:val="clear" w:color="auto" w:fill="B8CCE4"/>
          </w:tcPr>
          <w:p w14:paraId="74254CD4"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VAC - OF - REV - 4</w:t>
            </w:r>
          </w:p>
        </w:tc>
        <w:tc>
          <w:tcPr>
            <w:tcW w:w="1145" w:type="dxa"/>
            <w:shd w:val="clear" w:color="auto" w:fill="B8CCE4"/>
          </w:tcPr>
          <w:p w14:paraId="560156BA"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M2</w:t>
            </w:r>
          </w:p>
        </w:tc>
        <w:tc>
          <w:tcPr>
            <w:tcW w:w="5520" w:type="dxa"/>
            <w:shd w:val="clear" w:color="auto" w:fill="B8CCE4"/>
          </w:tcPr>
          <w:p w14:paraId="0C690533"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Tahoma"/>
                <w:b/>
                <w:bCs/>
                <w:sz w:val="18"/>
                <w:szCs w:val="18"/>
              </w:rPr>
              <w:t>REVOQUE EXTERIOR DE CEMENTO</w:t>
            </w:r>
          </w:p>
        </w:tc>
      </w:tr>
    </w:tbl>
    <w:p w14:paraId="79DA6F32" w14:textId="77777777" w:rsidR="00BC54FE" w:rsidRPr="000B18DD" w:rsidRDefault="00BC54FE" w:rsidP="00BC54FE">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DESCRIPCIÓN. -</w:t>
      </w:r>
      <w:r w:rsidRPr="000B18DD">
        <w:rPr>
          <w:rFonts w:ascii="Verdana" w:eastAsia="Verdana" w:hAnsi="Verdana" w:cs="Helvetica"/>
          <w:color w:val="333333"/>
          <w:sz w:val="18"/>
          <w:szCs w:val="18"/>
          <w:shd w:val="clear" w:color="auto" w:fill="F9F9F9"/>
          <w:lang w:eastAsia="es-ES"/>
        </w:rPr>
        <w:t xml:space="preserve"> </w:t>
      </w:r>
    </w:p>
    <w:p w14:paraId="4BE8BDF6" w14:textId="77777777" w:rsidR="00BC54FE" w:rsidRPr="000B18DD" w:rsidRDefault="00BC54FE" w:rsidP="00BC54FE">
      <w:pPr>
        <w:widowControl w:val="0"/>
        <w:autoSpaceDE w:val="0"/>
        <w:autoSpaceDN w:val="0"/>
        <w:adjustRightInd w:val="0"/>
        <w:jc w:val="both"/>
        <w:rPr>
          <w:rFonts w:ascii="Verdana" w:eastAsia="Verdana" w:hAnsi="Verdana" w:cs="Tahoma"/>
          <w:color w:val="000000"/>
          <w:sz w:val="18"/>
          <w:szCs w:val="18"/>
          <w:lang w:eastAsia="es-ES"/>
        </w:rPr>
      </w:pPr>
    </w:p>
    <w:p w14:paraId="3ACC5651"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bookmarkStart w:id="153" w:name="_Hlk94714352"/>
      <w:r w:rsidRPr="000B18DD">
        <w:rPr>
          <w:rFonts w:ascii="Verdana" w:eastAsia="Verdana" w:hAnsi="Verdana" w:cs="Tahoma"/>
          <w:sz w:val="18"/>
          <w:szCs w:val="18"/>
          <w:lang w:eastAsia="es-ES"/>
        </w:rPr>
        <w:t xml:space="preserve">Este ítem se refiere a la ejecución de revoques de cemento con textura en proporción 1:3 para ambientes exteriores </w:t>
      </w:r>
      <w:bookmarkStart w:id="154" w:name="_Hlk161511262"/>
      <w:r w:rsidRPr="000B18DD">
        <w:rPr>
          <w:rFonts w:ascii="Verdana" w:eastAsia="Verdana" w:hAnsi="Verdana" w:cs="Verdana"/>
          <w:sz w:val="18"/>
          <w:szCs w:val="18"/>
          <w:lang w:eastAsia="es-ES"/>
        </w:rPr>
        <w:t>de acuerdo al trazado, alineación, elevaciones y dimensiones señaladas en los planos constructivos e instrucciones del Inspector de Proyecto.</w:t>
      </w:r>
    </w:p>
    <w:bookmarkEnd w:id="153"/>
    <w:bookmarkEnd w:id="154"/>
    <w:p w14:paraId="4C1833FF" w14:textId="77777777" w:rsidR="00BC54FE" w:rsidRPr="000B18DD" w:rsidRDefault="00BC54FE" w:rsidP="00BC54FE">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MATERIALES, HERRAMIENTAS Y EQUIPO. –</w:t>
      </w:r>
    </w:p>
    <w:p w14:paraId="578F9DEB"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p>
    <w:p w14:paraId="3BAA29DF"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A152043"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6783726B" w14:textId="77777777" w:rsidR="00BC54FE" w:rsidRPr="000B18DD" w:rsidRDefault="00BC54FE" w:rsidP="00BC54FE">
      <w:pPr>
        <w:widowControl w:val="0"/>
        <w:tabs>
          <w:tab w:val="left" w:pos="8711"/>
        </w:tabs>
        <w:autoSpaceDE w:val="0"/>
        <w:autoSpaceDN w:val="0"/>
        <w:rPr>
          <w:rFonts w:ascii="Verdana" w:eastAsia="Verdana" w:hAnsi="Verdana" w:cs="Tahoma"/>
          <w:color w:val="000000"/>
          <w:sz w:val="18"/>
          <w:szCs w:val="18"/>
          <w:lang w:eastAsia="es-ES"/>
        </w:rPr>
      </w:pPr>
    </w:p>
    <w:p w14:paraId="38C96909" w14:textId="77777777" w:rsidR="00BC54FE" w:rsidRPr="000B18DD" w:rsidRDefault="00BC54FE" w:rsidP="00BC54FE">
      <w:pPr>
        <w:widowControl w:val="0"/>
        <w:tabs>
          <w:tab w:val="left" w:pos="8711"/>
        </w:tabs>
        <w:autoSpaceDE w:val="0"/>
        <w:autoSpaceDN w:val="0"/>
        <w:rPr>
          <w:rFonts w:ascii="Verdana" w:eastAsia="Verdana" w:hAnsi="Verdana" w:cs="Tahoma"/>
          <w:b/>
          <w:sz w:val="18"/>
          <w:szCs w:val="18"/>
          <w:lang w:eastAsia="es-ES"/>
        </w:rPr>
      </w:pPr>
      <w:r w:rsidRPr="000B18DD">
        <w:rPr>
          <w:rFonts w:ascii="Verdana" w:eastAsia="Verdana" w:hAnsi="Verdana" w:cs="Tahoma"/>
          <w:b/>
          <w:sz w:val="18"/>
          <w:szCs w:val="18"/>
          <w:lang w:eastAsia="es-ES"/>
        </w:rPr>
        <w:t>FORMA DE EJECUCIÓN. –</w:t>
      </w:r>
    </w:p>
    <w:p w14:paraId="21CF42E8" w14:textId="77777777" w:rsidR="00BC54FE" w:rsidRPr="000B18DD" w:rsidRDefault="00BC54FE" w:rsidP="00BC54FE">
      <w:pPr>
        <w:widowControl w:val="0"/>
        <w:tabs>
          <w:tab w:val="left" w:pos="8711"/>
        </w:tabs>
        <w:autoSpaceDE w:val="0"/>
        <w:autoSpaceDN w:val="0"/>
        <w:rPr>
          <w:rFonts w:ascii="Verdana" w:eastAsia="Verdana" w:hAnsi="Verdana" w:cs="Tahoma"/>
          <w:b/>
          <w:sz w:val="18"/>
          <w:szCs w:val="18"/>
          <w:lang w:eastAsia="es-ES"/>
        </w:rPr>
      </w:pPr>
    </w:p>
    <w:p w14:paraId="27468072"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Entidad Ejecutora deberá prever todas las herramientas, equipos y accesorios necesarios para la ejecución del ítem. En general se seguirán las siguientes directrices:</w:t>
      </w:r>
    </w:p>
    <w:p w14:paraId="56BA57CD" w14:textId="77777777" w:rsidR="00BC54FE" w:rsidRPr="000B18DD" w:rsidRDefault="00BC54FE" w:rsidP="00BC54FE">
      <w:pPr>
        <w:widowControl w:val="0"/>
        <w:autoSpaceDE w:val="0"/>
        <w:autoSpaceDN w:val="0"/>
        <w:adjustRightInd w:val="0"/>
        <w:jc w:val="both"/>
        <w:rPr>
          <w:rFonts w:ascii="Verdana" w:eastAsia="Verdana" w:hAnsi="Verdana" w:cs="Verdana"/>
          <w:sz w:val="18"/>
          <w:szCs w:val="18"/>
          <w:lang w:eastAsia="es-ES"/>
        </w:rPr>
      </w:pPr>
    </w:p>
    <w:p w14:paraId="45C72AC4" w14:textId="77777777" w:rsidR="00BC54FE" w:rsidRPr="000B18DD" w:rsidRDefault="00BC54FE" w:rsidP="00BC54FE">
      <w:pPr>
        <w:widowControl w:val="0"/>
        <w:tabs>
          <w:tab w:val="left" w:pos="560"/>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Preparación de la Superficie</w:t>
      </w:r>
    </w:p>
    <w:p w14:paraId="04C06C23" w14:textId="77777777" w:rsidR="00BC54FE" w:rsidRPr="000B18DD" w:rsidRDefault="00BC54FE" w:rsidP="00BC54FE">
      <w:pPr>
        <w:widowControl w:val="0"/>
        <w:autoSpaceDE w:val="0"/>
        <w:autoSpaceDN w:val="0"/>
        <w:jc w:val="both"/>
        <w:rPr>
          <w:rFonts w:ascii="Verdana" w:eastAsia="Verdana" w:hAnsi="Verdana" w:cs="Tahoma"/>
          <w:bCs/>
          <w:color w:val="000000"/>
          <w:sz w:val="18"/>
          <w:szCs w:val="18"/>
          <w:lang w:eastAsia="es-ES"/>
        </w:rPr>
      </w:pPr>
      <w:bookmarkStart w:id="155" w:name="_Hlk161511539"/>
      <w:r w:rsidRPr="000B18DD">
        <w:rPr>
          <w:rFonts w:ascii="Verdana" w:eastAsia="Verdana" w:hAnsi="Verdana" w:cs="Tahoma"/>
          <w:sz w:val="18"/>
          <w:szCs w:val="18"/>
          <w:lang w:eastAsia="es-ES"/>
        </w:rPr>
        <w:t xml:space="preserve">Antes del proceder con el revoque, </w:t>
      </w:r>
      <w:bookmarkEnd w:id="155"/>
      <w:r w:rsidRPr="000B18DD">
        <w:rPr>
          <w:rFonts w:ascii="Verdana" w:eastAsia="Verdana" w:hAnsi="Verdana" w:cs="Tahoma"/>
          <w:sz w:val="18"/>
          <w:szCs w:val="18"/>
          <w:lang w:eastAsia="es-ES"/>
        </w:rPr>
        <w:t>se revisará que la superficie este uniforme sin polvo, grasas o sustancias que perjudiquen la buena ejecución del ítem</w:t>
      </w:r>
      <w:r w:rsidRPr="000B18DD">
        <w:rPr>
          <w:rFonts w:ascii="Verdana" w:eastAsia="Verdana" w:hAnsi="Verdana" w:cs="Tahoma"/>
          <w:bCs/>
          <w:color w:val="000000"/>
          <w:sz w:val="18"/>
          <w:szCs w:val="18"/>
          <w:lang w:eastAsia="es-ES"/>
        </w:rPr>
        <w:t>.</w:t>
      </w:r>
    </w:p>
    <w:p w14:paraId="65012067" w14:textId="77777777" w:rsidR="00BC54FE" w:rsidRPr="000B18DD" w:rsidRDefault="00BC54FE" w:rsidP="00BC54FE">
      <w:pPr>
        <w:widowControl w:val="0"/>
        <w:autoSpaceDE w:val="0"/>
        <w:autoSpaceDN w:val="0"/>
        <w:adjustRightInd w:val="0"/>
        <w:jc w:val="both"/>
        <w:rPr>
          <w:rFonts w:ascii="Verdana" w:eastAsia="Verdana" w:hAnsi="Verdana" w:cs="Verdana"/>
          <w:sz w:val="18"/>
          <w:szCs w:val="18"/>
          <w:lang w:eastAsia="es-ES"/>
        </w:rPr>
      </w:pPr>
    </w:p>
    <w:p w14:paraId="7744F744" w14:textId="77777777" w:rsidR="00BC54FE" w:rsidRPr="000B18DD" w:rsidRDefault="00BC54FE" w:rsidP="00BC54FE">
      <w:pPr>
        <w:widowControl w:val="0"/>
        <w:autoSpaceDE w:val="0"/>
        <w:autoSpaceDN w:val="0"/>
        <w:adjustRightInd w:val="0"/>
        <w:jc w:val="both"/>
        <w:rPr>
          <w:rFonts w:ascii="Verdana" w:eastAsia="Verdana" w:hAnsi="Verdana" w:cs="Verdana"/>
          <w:sz w:val="18"/>
          <w:szCs w:val="18"/>
          <w:lang w:eastAsia="es-ES"/>
        </w:rPr>
      </w:pPr>
      <w:bookmarkStart w:id="156" w:name="_Hlk95686236"/>
      <w:r w:rsidRPr="000B18DD">
        <w:rPr>
          <w:rFonts w:ascii="Verdana" w:eastAsia="Verdana" w:hAnsi="Verdana" w:cs="Verdan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2BCEE277" w14:textId="77777777" w:rsidR="00BC54FE" w:rsidRPr="000B18DD" w:rsidRDefault="00BC54FE" w:rsidP="00BC54FE">
      <w:pPr>
        <w:widowControl w:val="0"/>
        <w:autoSpaceDE w:val="0"/>
        <w:autoSpaceDN w:val="0"/>
        <w:adjustRightInd w:val="0"/>
        <w:jc w:val="both"/>
        <w:rPr>
          <w:rFonts w:ascii="Verdana" w:eastAsia="Verdana" w:hAnsi="Verdana" w:cs="Verdana"/>
          <w:sz w:val="18"/>
          <w:szCs w:val="18"/>
          <w:lang w:eastAsia="es-ES"/>
        </w:rPr>
      </w:pPr>
    </w:p>
    <w:p w14:paraId="3AD2C553" w14:textId="77777777" w:rsidR="00BC54FE" w:rsidRPr="000B18DD" w:rsidRDefault="00BC54FE" w:rsidP="00BC54FE">
      <w:pPr>
        <w:widowControl w:val="0"/>
        <w:autoSpaceDE w:val="0"/>
        <w:autoSpaceDN w:val="0"/>
        <w:adjustRightInd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En caso de aplicarse el revoque directamente en hormigón, estas superficies deben haber sido debidamente limpiadas y producido suficiente aspereza como para obtener la debida ligazón. </w:t>
      </w:r>
    </w:p>
    <w:p w14:paraId="42E8CFAD" w14:textId="77777777" w:rsidR="00BC54FE" w:rsidRPr="000B18DD" w:rsidRDefault="00BC54FE" w:rsidP="00BC54FE">
      <w:pPr>
        <w:widowControl w:val="0"/>
        <w:autoSpaceDE w:val="0"/>
        <w:autoSpaceDN w:val="0"/>
        <w:adjustRightInd w:val="0"/>
        <w:jc w:val="both"/>
        <w:rPr>
          <w:rFonts w:ascii="Verdana" w:eastAsia="Verdana" w:hAnsi="Verdana" w:cs="Verdana"/>
          <w:sz w:val="18"/>
          <w:szCs w:val="18"/>
          <w:lang w:eastAsia="es-ES"/>
        </w:rPr>
      </w:pPr>
    </w:p>
    <w:p w14:paraId="78740778" w14:textId="77777777" w:rsidR="00BC54FE" w:rsidRPr="000B18DD" w:rsidRDefault="00BC54FE" w:rsidP="00BC54FE">
      <w:pPr>
        <w:widowControl w:val="0"/>
        <w:autoSpaceDE w:val="0"/>
        <w:autoSpaceDN w:val="0"/>
        <w:adjustRightInd w:val="0"/>
        <w:spacing w:after="120"/>
        <w:jc w:val="both"/>
        <w:rPr>
          <w:rFonts w:ascii="Verdana" w:eastAsia="Verdana" w:hAnsi="Verdana" w:cs="Verdana"/>
          <w:b/>
          <w:bCs/>
          <w:sz w:val="18"/>
          <w:szCs w:val="18"/>
          <w:lang w:eastAsia="es-ES"/>
        </w:rPr>
      </w:pPr>
      <w:r w:rsidRPr="000B18DD">
        <w:rPr>
          <w:rFonts w:ascii="Verdana" w:eastAsia="Verdana" w:hAnsi="Verdana" w:cs="Verdana"/>
          <w:b/>
          <w:bCs/>
          <w:sz w:val="18"/>
          <w:szCs w:val="18"/>
          <w:lang w:eastAsia="es-ES"/>
        </w:rPr>
        <w:t>Preparación del Mortero</w:t>
      </w:r>
    </w:p>
    <w:p w14:paraId="164F8ED1" w14:textId="77777777" w:rsidR="00BC54FE" w:rsidRPr="000B18DD" w:rsidRDefault="00BC54FE" w:rsidP="00BC54FE">
      <w:pPr>
        <w:widowControl w:val="0"/>
        <w:autoSpaceDE w:val="0"/>
        <w:autoSpaceDN w:val="0"/>
        <w:adjustRightInd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La proporción de cemento arena fina será de 1:3, y la cantidad de agua usada será tal que resulte en una mezcla plástica.</w:t>
      </w:r>
    </w:p>
    <w:p w14:paraId="0526A419" w14:textId="77777777" w:rsidR="00BC54FE" w:rsidRPr="000B18DD" w:rsidRDefault="00BC54FE" w:rsidP="00BC54FE">
      <w:pPr>
        <w:widowControl w:val="0"/>
        <w:autoSpaceDE w:val="0"/>
        <w:autoSpaceDN w:val="0"/>
        <w:adjustRightInd w:val="0"/>
        <w:jc w:val="both"/>
        <w:rPr>
          <w:rFonts w:ascii="Verdana" w:eastAsia="Verdana" w:hAnsi="Verdana" w:cs="Verdana"/>
          <w:sz w:val="18"/>
          <w:szCs w:val="18"/>
          <w:lang w:eastAsia="es-ES"/>
        </w:rPr>
      </w:pPr>
    </w:p>
    <w:p w14:paraId="36720117" w14:textId="77777777" w:rsidR="00BC54FE" w:rsidRPr="000B18DD" w:rsidRDefault="00BC54FE" w:rsidP="00BC54FE">
      <w:pPr>
        <w:widowControl w:val="0"/>
        <w:autoSpaceDE w:val="0"/>
        <w:autoSpaceDN w:val="0"/>
        <w:adjustRightInd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La Entidad Ejecutora podrá mezclar pequeñas cantidades de mortero a mano, previa autorización del Inspector de Proyecto.</w:t>
      </w:r>
    </w:p>
    <w:p w14:paraId="4EA09710" w14:textId="77777777" w:rsidR="00BC54FE" w:rsidRPr="000B18DD" w:rsidRDefault="00BC54FE" w:rsidP="00BC54FE">
      <w:pPr>
        <w:widowControl w:val="0"/>
        <w:autoSpaceDE w:val="0"/>
        <w:autoSpaceDN w:val="0"/>
        <w:adjustRightInd w:val="0"/>
        <w:jc w:val="both"/>
        <w:rPr>
          <w:rFonts w:ascii="Verdana" w:eastAsia="Verdana" w:hAnsi="Verdana" w:cs="Verdana"/>
          <w:sz w:val="18"/>
          <w:szCs w:val="18"/>
          <w:lang w:eastAsia="es-ES"/>
        </w:rPr>
      </w:pPr>
    </w:p>
    <w:p w14:paraId="01D01423" w14:textId="77777777" w:rsidR="00BC54FE" w:rsidRPr="000B18DD" w:rsidRDefault="00BC54FE" w:rsidP="00BC54FE">
      <w:pPr>
        <w:widowControl w:val="0"/>
        <w:autoSpaceDE w:val="0"/>
        <w:autoSpaceDN w:val="0"/>
        <w:adjustRightInd w:val="0"/>
        <w:jc w:val="both"/>
        <w:rPr>
          <w:rFonts w:ascii="Verdana" w:eastAsia="Verdana" w:hAnsi="Verdana" w:cs="Verdana"/>
          <w:sz w:val="18"/>
          <w:szCs w:val="18"/>
          <w:lang w:eastAsia="es-ES"/>
        </w:rPr>
      </w:pPr>
      <w:bookmarkStart w:id="157" w:name="_Hlk95686228"/>
      <w:bookmarkEnd w:id="156"/>
      <w:r w:rsidRPr="000B18DD">
        <w:rPr>
          <w:rFonts w:ascii="Verdana" w:eastAsia="Verdana" w:hAnsi="Verdana" w:cs="Verdana"/>
          <w:sz w:val="18"/>
          <w:szCs w:val="18"/>
          <w:lang w:eastAsia="es-ES"/>
        </w:rPr>
        <w:t>El Inspector de Proyecto debe exigir una revisión de la composición y resistencia del mortero y está facultado para realizar las pruebas que crea conveniente.</w:t>
      </w:r>
    </w:p>
    <w:p w14:paraId="26A13598" w14:textId="77777777" w:rsidR="00BC54FE" w:rsidRPr="000B18DD" w:rsidRDefault="00BC54FE" w:rsidP="00BC54FE">
      <w:pPr>
        <w:widowControl w:val="0"/>
        <w:autoSpaceDE w:val="0"/>
        <w:autoSpaceDN w:val="0"/>
        <w:adjustRightInd w:val="0"/>
        <w:jc w:val="both"/>
        <w:rPr>
          <w:rFonts w:ascii="Verdana" w:eastAsia="Verdana" w:hAnsi="Verdana" w:cs="Verdana"/>
          <w:sz w:val="18"/>
          <w:szCs w:val="18"/>
          <w:lang w:eastAsia="es-ES"/>
        </w:rPr>
      </w:pPr>
    </w:p>
    <w:p w14:paraId="1191C883" w14:textId="77777777" w:rsidR="00BC54FE" w:rsidRPr="000B18DD" w:rsidRDefault="00BC54FE" w:rsidP="00BC54FE">
      <w:pPr>
        <w:widowControl w:val="0"/>
        <w:autoSpaceDE w:val="0"/>
        <w:autoSpaceDN w:val="0"/>
        <w:adjustRightInd w:val="0"/>
        <w:spacing w:after="120"/>
        <w:jc w:val="both"/>
        <w:rPr>
          <w:rFonts w:ascii="Verdana" w:eastAsia="Verdana" w:hAnsi="Verdana" w:cs="Verdana"/>
          <w:b/>
          <w:bCs/>
          <w:sz w:val="18"/>
          <w:szCs w:val="18"/>
          <w:lang w:eastAsia="es-ES"/>
        </w:rPr>
      </w:pPr>
      <w:r w:rsidRPr="000B18DD">
        <w:rPr>
          <w:rFonts w:ascii="Verdana" w:eastAsia="Verdana" w:hAnsi="Verdana" w:cs="Verdana"/>
          <w:b/>
          <w:bCs/>
          <w:sz w:val="18"/>
          <w:szCs w:val="18"/>
          <w:lang w:eastAsia="es-ES"/>
        </w:rPr>
        <w:t>Aplicación del Revestimiento</w:t>
      </w:r>
    </w:p>
    <w:p w14:paraId="20C60E3A" w14:textId="77777777" w:rsidR="00BC54FE" w:rsidRPr="000B18DD" w:rsidRDefault="00BC54FE" w:rsidP="00BC54FE">
      <w:pPr>
        <w:widowControl w:val="0"/>
        <w:autoSpaceDE w:val="0"/>
        <w:autoSpaceDN w:val="0"/>
        <w:adjustRightInd w:val="0"/>
        <w:jc w:val="both"/>
        <w:rPr>
          <w:rFonts w:ascii="Verdana" w:eastAsia="Verdana" w:hAnsi="Verdana" w:cs="Verdana"/>
          <w:sz w:val="18"/>
          <w:szCs w:val="18"/>
          <w:lang w:eastAsia="es-ES"/>
        </w:rPr>
      </w:pPr>
      <w:bookmarkStart w:id="158" w:name="_Hlk161511618"/>
      <w:bookmarkEnd w:id="157"/>
      <w:r w:rsidRPr="000B18DD">
        <w:rPr>
          <w:rFonts w:ascii="Verdana" w:eastAsia="Verdana" w:hAnsi="Verdana" w:cs="Verdan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691C893B" w14:textId="77777777" w:rsidR="00BC54FE" w:rsidRPr="000B18DD" w:rsidRDefault="00BC54FE" w:rsidP="00BC54FE">
      <w:pPr>
        <w:widowControl w:val="0"/>
        <w:autoSpaceDE w:val="0"/>
        <w:autoSpaceDN w:val="0"/>
        <w:adjustRightInd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niveladas unas con las otras, con el objeto de asegurar la obtención de una superficie pareja y uniforme.</w:t>
      </w:r>
    </w:p>
    <w:p w14:paraId="06C98530" w14:textId="77777777" w:rsidR="00BC54FE" w:rsidRPr="000B18DD" w:rsidRDefault="00BC54FE" w:rsidP="00BC54FE">
      <w:pPr>
        <w:widowControl w:val="0"/>
        <w:autoSpaceDE w:val="0"/>
        <w:autoSpaceDN w:val="0"/>
        <w:adjustRightInd w:val="0"/>
        <w:jc w:val="both"/>
        <w:rPr>
          <w:rFonts w:ascii="Verdana" w:eastAsia="Verdana" w:hAnsi="Verdana" w:cs="Verdana"/>
          <w:sz w:val="18"/>
          <w:szCs w:val="18"/>
          <w:lang w:eastAsia="es-ES"/>
        </w:rPr>
      </w:pPr>
    </w:p>
    <w:p w14:paraId="7C07335D" w14:textId="77777777" w:rsidR="00BC54FE" w:rsidRPr="000B18DD" w:rsidRDefault="00BC54FE" w:rsidP="00BC54FE">
      <w:pPr>
        <w:widowControl w:val="0"/>
        <w:autoSpaceDE w:val="0"/>
        <w:autoSpaceDN w:val="0"/>
        <w:adjustRightInd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B4A6814" w14:textId="77777777" w:rsidR="00BC54FE" w:rsidRPr="000B18DD" w:rsidRDefault="00BC54FE" w:rsidP="00BC54FE">
      <w:pPr>
        <w:widowControl w:val="0"/>
        <w:autoSpaceDE w:val="0"/>
        <w:autoSpaceDN w:val="0"/>
        <w:adjustRightInd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regla entre maestra y maestra. Después se efectuará un rayado vertical con clavos a objeto</w:t>
      </w:r>
    </w:p>
    <w:p w14:paraId="30879352" w14:textId="77777777" w:rsidR="00BC54FE" w:rsidRPr="000B18DD" w:rsidRDefault="00BC54FE" w:rsidP="00BC54FE">
      <w:pPr>
        <w:widowControl w:val="0"/>
        <w:autoSpaceDE w:val="0"/>
        <w:autoSpaceDN w:val="0"/>
        <w:adjustRightInd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de asegurar la adherencia de la segunda capa de acabado.</w:t>
      </w:r>
    </w:p>
    <w:p w14:paraId="5C2B7246" w14:textId="77777777" w:rsidR="00BC54FE" w:rsidRPr="000B18DD" w:rsidRDefault="00BC54FE" w:rsidP="00BC54FE">
      <w:pPr>
        <w:widowControl w:val="0"/>
        <w:autoSpaceDE w:val="0"/>
        <w:autoSpaceDN w:val="0"/>
        <w:adjustRightInd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Posteriormente se aplicará la segunda capa de acabado en un espesor de 1.5 a 2.0 </w:t>
      </w:r>
      <w:proofErr w:type="spellStart"/>
      <w:r w:rsidRPr="000B18DD">
        <w:rPr>
          <w:rFonts w:ascii="Verdana" w:eastAsia="Verdana" w:hAnsi="Verdana" w:cs="Verdana"/>
          <w:sz w:val="18"/>
          <w:szCs w:val="18"/>
          <w:lang w:eastAsia="es-ES"/>
        </w:rPr>
        <w:t>mm.</w:t>
      </w:r>
      <w:proofErr w:type="spellEnd"/>
      <w:r w:rsidRPr="000B18DD">
        <w:rPr>
          <w:rFonts w:ascii="Verdana" w:eastAsia="Verdana" w:hAnsi="Verdana" w:cs="Verdana"/>
          <w:sz w:val="18"/>
          <w:szCs w:val="18"/>
          <w:lang w:eastAsia="es-ES"/>
        </w:rPr>
        <w:t>, dependiendo del tipo de textura especificado en los planos de detalle e instrucciones del Inspector de Proyecto, empleando para el efecto herramientas adecuadas y mano de obra adecuada.</w:t>
      </w:r>
    </w:p>
    <w:p w14:paraId="09CBDE32" w14:textId="77777777" w:rsidR="00BC54FE" w:rsidRPr="000B18DD" w:rsidRDefault="00BC54FE" w:rsidP="00BC54FE">
      <w:pPr>
        <w:widowControl w:val="0"/>
        <w:autoSpaceDE w:val="0"/>
        <w:autoSpaceDN w:val="0"/>
        <w:adjustRightInd w:val="0"/>
        <w:jc w:val="both"/>
        <w:rPr>
          <w:rFonts w:ascii="Verdana" w:eastAsia="Verdana" w:hAnsi="Verdana" w:cs="Verdana"/>
          <w:sz w:val="18"/>
          <w:szCs w:val="18"/>
          <w:lang w:eastAsia="es-ES"/>
        </w:rPr>
      </w:pPr>
    </w:p>
    <w:p w14:paraId="6D17D3D1" w14:textId="77777777" w:rsidR="00BC54FE" w:rsidRPr="000B18DD" w:rsidRDefault="00BC54FE" w:rsidP="00BC54FE">
      <w:pPr>
        <w:widowControl w:val="0"/>
        <w:autoSpaceDE w:val="0"/>
        <w:autoSpaceDN w:val="0"/>
        <w:adjustRightInd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Una vez ejecutada la primera capa de revoque grueso según lo señalado y después de que hubiera </w:t>
      </w:r>
      <w:r w:rsidRPr="000B18DD">
        <w:rPr>
          <w:rFonts w:ascii="Verdana" w:eastAsia="Verdana" w:hAnsi="Verdana" w:cs="Verdana"/>
          <w:sz w:val="18"/>
          <w:szCs w:val="18"/>
          <w:lang w:eastAsia="es-ES"/>
        </w:rPr>
        <w:lastRenderedPageBreak/>
        <w:t xml:space="preserve">fraguado dicho revoque se aplicará una segunda y última capa de enlucido de mortero de cemento en proporción </w:t>
      </w:r>
      <w:proofErr w:type="gramStart"/>
      <w:r w:rsidRPr="000B18DD">
        <w:rPr>
          <w:rFonts w:ascii="Verdana" w:eastAsia="Verdana" w:hAnsi="Verdana" w:cs="Verdana"/>
          <w:sz w:val="18"/>
          <w:szCs w:val="18"/>
          <w:lang w:eastAsia="es-ES"/>
        </w:rPr>
        <w:t>1 :</w:t>
      </w:r>
      <w:proofErr w:type="gramEnd"/>
      <w:r w:rsidRPr="000B18DD">
        <w:rPr>
          <w:rFonts w:ascii="Verdana" w:eastAsia="Verdana" w:hAnsi="Verdana" w:cs="Verdana"/>
          <w:sz w:val="18"/>
          <w:szCs w:val="18"/>
          <w:lang w:eastAsia="es-ES"/>
        </w:rPr>
        <w:t xml:space="preserve"> 3 en un espesor de 2 a 3 </w:t>
      </w:r>
      <w:proofErr w:type="spellStart"/>
      <w:r w:rsidRPr="000B18DD">
        <w:rPr>
          <w:rFonts w:ascii="Verdana" w:eastAsia="Verdana" w:hAnsi="Verdana" w:cs="Verdana"/>
          <w:sz w:val="18"/>
          <w:szCs w:val="18"/>
          <w:lang w:eastAsia="es-ES"/>
        </w:rPr>
        <w:t>mm.</w:t>
      </w:r>
      <w:proofErr w:type="spellEnd"/>
      <w:r w:rsidRPr="000B18DD">
        <w:rPr>
          <w:rFonts w:ascii="Verdana" w:eastAsia="Verdana" w:hAnsi="Verdana" w:cs="Verdana"/>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0B18DD">
        <w:rPr>
          <w:rFonts w:ascii="Verdana" w:eastAsia="Verdana" w:hAnsi="Verdana" w:cs="Verdana"/>
          <w:sz w:val="18"/>
          <w:szCs w:val="18"/>
          <w:lang w:eastAsia="es-ES"/>
        </w:rPr>
        <w:t>frotachado</w:t>
      </w:r>
      <w:proofErr w:type="spellEnd"/>
      <w:r w:rsidRPr="000B18DD">
        <w:rPr>
          <w:rFonts w:ascii="Verdana" w:eastAsia="Verdana" w:hAnsi="Verdana" w:cs="Verdana"/>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0B18DD">
        <w:rPr>
          <w:rFonts w:ascii="Verdana" w:eastAsia="Verdana" w:hAnsi="Verdana" w:cs="Verdana"/>
          <w:sz w:val="18"/>
          <w:szCs w:val="18"/>
          <w:lang w:eastAsia="es-ES"/>
        </w:rPr>
        <w:t>frotachado</w:t>
      </w:r>
      <w:proofErr w:type="spellEnd"/>
      <w:r w:rsidRPr="000B18DD">
        <w:rPr>
          <w:rFonts w:ascii="Verdana" w:eastAsia="Verdana" w:hAnsi="Verdana" w:cs="Verdana"/>
          <w:sz w:val="18"/>
          <w:szCs w:val="18"/>
          <w:lang w:eastAsia="es-ES"/>
        </w:rPr>
        <w:t>).</w:t>
      </w:r>
    </w:p>
    <w:p w14:paraId="4625E6D8" w14:textId="77777777" w:rsidR="00BC54FE" w:rsidRPr="000B18DD" w:rsidRDefault="00BC54FE" w:rsidP="00BC54FE">
      <w:pPr>
        <w:widowControl w:val="0"/>
        <w:autoSpaceDE w:val="0"/>
        <w:autoSpaceDN w:val="0"/>
        <w:adjustRightInd w:val="0"/>
        <w:jc w:val="both"/>
        <w:rPr>
          <w:rFonts w:ascii="Verdana" w:eastAsia="Verdana" w:hAnsi="Verdana" w:cs="Verdana"/>
          <w:sz w:val="18"/>
          <w:szCs w:val="18"/>
          <w:lang w:eastAsia="es-ES"/>
        </w:rPr>
      </w:pPr>
    </w:p>
    <w:p w14:paraId="3715D84B" w14:textId="77777777" w:rsidR="00BC54FE" w:rsidRPr="000B18DD" w:rsidRDefault="00BC54FE" w:rsidP="00BC54FE">
      <w:pPr>
        <w:widowControl w:val="0"/>
        <w:autoSpaceDE w:val="0"/>
        <w:autoSpaceDN w:val="0"/>
        <w:adjustRightInd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5C177755" w14:textId="77777777" w:rsidR="00BC54FE" w:rsidRPr="000B18DD" w:rsidRDefault="00BC54FE" w:rsidP="00BC54FE">
      <w:pPr>
        <w:widowControl w:val="0"/>
        <w:autoSpaceDE w:val="0"/>
        <w:autoSpaceDN w:val="0"/>
        <w:adjustRightInd w:val="0"/>
        <w:jc w:val="both"/>
        <w:rPr>
          <w:rFonts w:ascii="Verdana" w:eastAsia="Verdana" w:hAnsi="Verdana" w:cs="Verdana"/>
          <w:sz w:val="18"/>
          <w:szCs w:val="18"/>
          <w:lang w:eastAsia="es-ES"/>
        </w:rPr>
      </w:pPr>
    </w:p>
    <w:p w14:paraId="0B49D9AA" w14:textId="77777777" w:rsidR="00BC54FE" w:rsidRPr="000B18DD" w:rsidRDefault="00BC54FE" w:rsidP="00BC54FE">
      <w:pPr>
        <w:widowControl w:val="0"/>
        <w:autoSpaceDE w:val="0"/>
        <w:autoSpaceDN w:val="0"/>
        <w:adjustRightInd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58"/>
    <w:p w14:paraId="2B3003CF" w14:textId="77777777" w:rsidR="00BC54FE" w:rsidRPr="000B18DD" w:rsidRDefault="00BC54FE" w:rsidP="00BC54FE">
      <w:pPr>
        <w:widowControl w:val="0"/>
        <w:autoSpaceDE w:val="0"/>
        <w:autoSpaceDN w:val="0"/>
        <w:adjustRightInd w:val="0"/>
        <w:jc w:val="both"/>
        <w:rPr>
          <w:rFonts w:ascii="Verdana" w:eastAsia="Verdana" w:hAnsi="Verdana" w:cs="Verdana"/>
          <w:sz w:val="18"/>
          <w:szCs w:val="18"/>
          <w:lang w:eastAsia="es-ES"/>
        </w:rPr>
      </w:pPr>
    </w:p>
    <w:p w14:paraId="6C0EE6C0" w14:textId="77777777" w:rsidR="00BC54FE" w:rsidRPr="000B18DD" w:rsidRDefault="00BC54FE" w:rsidP="00BC54FE">
      <w:pPr>
        <w:widowControl w:val="0"/>
        <w:tabs>
          <w:tab w:val="left" w:pos="560"/>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Criterios de Control, Aceptación y Rechazo</w:t>
      </w:r>
    </w:p>
    <w:p w14:paraId="12B749B1"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1C92BB2F" w14:textId="77777777" w:rsidR="00BC54FE" w:rsidRPr="000B18DD" w:rsidRDefault="00BC54FE" w:rsidP="00BC54FE">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MEDICIÓN. -</w:t>
      </w:r>
    </w:p>
    <w:p w14:paraId="4423B02C"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p>
    <w:p w14:paraId="282A675F"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El revoque exterior de cemento se medirá en </w:t>
      </w:r>
      <w:r w:rsidRPr="000B18DD">
        <w:rPr>
          <w:rFonts w:ascii="Verdana" w:eastAsia="Verdana" w:hAnsi="Verdana" w:cs="Tahoma"/>
          <w:b/>
          <w:color w:val="000000"/>
          <w:sz w:val="18"/>
          <w:szCs w:val="18"/>
          <w:lang w:eastAsia="es-ES"/>
        </w:rPr>
        <w:t>metros cuadrados</w:t>
      </w:r>
      <w:r w:rsidRPr="000B18DD">
        <w:rPr>
          <w:rFonts w:ascii="Verdana" w:eastAsia="Verdana" w:hAnsi="Verdana" w:cs="Tahoma"/>
          <w:color w:val="000000"/>
          <w:sz w:val="18"/>
          <w:szCs w:val="18"/>
          <w:lang w:eastAsia="es-ES"/>
        </w:rPr>
        <w:t xml:space="preserve"> tomando la superficie neta de recubrimiento ejecutado y autorizado por el Inspector de Proyecto.</w:t>
      </w:r>
    </w:p>
    <w:p w14:paraId="7DCC63C0"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p>
    <w:p w14:paraId="251BBE74"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b/>
          <w:sz w:val="18"/>
          <w:szCs w:val="18"/>
          <w:lang w:eastAsia="es-ES"/>
        </w:rPr>
        <w:t>APORTE PROPIO. -</w:t>
      </w:r>
    </w:p>
    <w:p w14:paraId="34662BCD"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4EAB3223"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El aporte propio se encuentra especificado en el análisis </w:t>
      </w:r>
      <w:r w:rsidRPr="000B18DD">
        <w:rPr>
          <w:rFonts w:ascii="Verdana" w:eastAsia="Verdana" w:hAnsi="Verdana" w:cs="Tahoma"/>
          <w:sz w:val="18"/>
          <w:szCs w:val="18"/>
          <w:lang w:eastAsia="es-ES"/>
        </w:rPr>
        <w:t xml:space="preserve">de precios unitarios, </w:t>
      </w:r>
      <w:r w:rsidRPr="000B18DD">
        <w:rPr>
          <w:rFonts w:ascii="Verdana" w:eastAsia="Verdana" w:hAnsi="Verdana" w:cs="Tahoma"/>
          <w:color w:val="000000"/>
          <w:sz w:val="18"/>
          <w:szCs w:val="18"/>
          <w:lang w:eastAsia="es-ES"/>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18AF3A51"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p>
    <w:p w14:paraId="155CE17D"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Este aporte propio estará sujeto al cronograma de ejecución de obra de la Entidad Ejecutora.</w:t>
      </w:r>
    </w:p>
    <w:p w14:paraId="27432465"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C54FE" w:rsidRPr="000B18DD" w14:paraId="3A1E2783" w14:textId="77777777" w:rsidTr="008D4C3B">
        <w:tc>
          <w:tcPr>
            <w:tcW w:w="584" w:type="dxa"/>
            <w:shd w:val="clear" w:color="auto" w:fill="FFC000"/>
          </w:tcPr>
          <w:p w14:paraId="55D80211" w14:textId="77777777" w:rsidR="00BC54FE" w:rsidRPr="000B18DD" w:rsidRDefault="00BC54FE" w:rsidP="008D4C3B">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shd w:val="clear" w:color="auto" w:fill="FFC000"/>
          </w:tcPr>
          <w:p w14:paraId="5AD43C09"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CÓDIGO</w:t>
            </w:r>
          </w:p>
        </w:tc>
        <w:tc>
          <w:tcPr>
            <w:tcW w:w="1145" w:type="dxa"/>
            <w:shd w:val="clear" w:color="auto" w:fill="FFC000"/>
          </w:tcPr>
          <w:p w14:paraId="1B101AC2"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FFC000"/>
          </w:tcPr>
          <w:p w14:paraId="53DF571F"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ÍTEM</w:t>
            </w:r>
          </w:p>
        </w:tc>
      </w:tr>
      <w:tr w:rsidR="00BC54FE" w:rsidRPr="000B18DD" w14:paraId="3D91FF54" w14:textId="77777777" w:rsidTr="008D4C3B">
        <w:trPr>
          <w:trHeight w:val="370"/>
        </w:trPr>
        <w:tc>
          <w:tcPr>
            <w:tcW w:w="584" w:type="dxa"/>
            <w:shd w:val="clear" w:color="auto" w:fill="B8CCE4"/>
          </w:tcPr>
          <w:p w14:paraId="31DEB1F8"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24</w:t>
            </w:r>
          </w:p>
        </w:tc>
        <w:tc>
          <w:tcPr>
            <w:tcW w:w="2385" w:type="dxa"/>
            <w:shd w:val="clear" w:color="auto" w:fill="B8CCE4"/>
            <w:vAlign w:val="center"/>
          </w:tcPr>
          <w:p w14:paraId="475E47B7"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Tahoma"/>
                <w:b/>
                <w:color w:val="000000"/>
                <w:sz w:val="18"/>
                <w:szCs w:val="18"/>
              </w:rPr>
              <w:t>VAC-OF-ALE-1</w:t>
            </w:r>
          </w:p>
        </w:tc>
        <w:tc>
          <w:tcPr>
            <w:tcW w:w="1145" w:type="dxa"/>
            <w:shd w:val="clear" w:color="auto" w:fill="B8CCE4"/>
            <w:vAlign w:val="center"/>
          </w:tcPr>
          <w:p w14:paraId="06F22268"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M2</w:t>
            </w:r>
          </w:p>
        </w:tc>
        <w:tc>
          <w:tcPr>
            <w:tcW w:w="5520" w:type="dxa"/>
            <w:shd w:val="clear" w:color="auto" w:fill="B8CCE4"/>
            <w:vAlign w:val="center"/>
          </w:tcPr>
          <w:p w14:paraId="121EAAFA" w14:textId="77777777" w:rsidR="00BC54FE" w:rsidRPr="000B18DD" w:rsidRDefault="00BC54FE" w:rsidP="008D4C3B">
            <w:pPr>
              <w:widowControl w:val="0"/>
              <w:autoSpaceDE w:val="0"/>
              <w:autoSpaceDN w:val="0"/>
              <w:spacing w:line="276" w:lineRule="auto"/>
              <w:jc w:val="center"/>
              <w:rPr>
                <w:rFonts w:ascii="Verdana" w:eastAsia="Verdana" w:hAnsi="Verdana" w:cs="Verdana"/>
                <w:b/>
                <w:sz w:val="18"/>
                <w:szCs w:val="18"/>
              </w:rPr>
            </w:pPr>
            <w:r w:rsidRPr="000B18DD">
              <w:rPr>
                <w:rFonts w:ascii="Verdana" w:eastAsia="Verdana" w:hAnsi="Verdana" w:cs="Verdana"/>
                <w:b/>
                <w:sz w:val="18"/>
                <w:szCs w:val="18"/>
              </w:rPr>
              <w:t>ALERO DE YESO C/ ESTRUCTURA MADERAMEN</w:t>
            </w:r>
          </w:p>
        </w:tc>
      </w:tr>
    </w:tbl>
    <w:p w14:paraId="24FD106F"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1B6C40C7"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DESCRIPCIÓN. –</w:t>
      </w:r>
    </w:p>
    <w:p w14:paraId="22FDCC97"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7D9E7C77"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sz w:val="18"/>
          <w:szCs w:val="18"/>
          <w:lang w:eastAsia="es-ES"/>
        </w:rPr>
        <w:t>Este Ítem se refiere a la construcción de aleros de yeso con estructura de madera bajo la cubierta superficie inclinada, según indique los planos constructivos e instrucciones del Inspector de proyectos.</w:t>
      </w:r>
    </w:p>
    <w:p w14:paraId="4419E99A"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312382E7"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MATERIALES, HERRAMIENTAS Y EQUIPO. -</w:t>
      </w:r>
    </w:p>
    <w:p w14:paraId="3A61961C"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4CC880DF"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304B68A"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26DBA992" w14:textId="77777777" w:rsidR="00BC54FE" w:rsidRPr="000B18DD" w:rsidRDefault="00BC54FE" w:rsidP="00BC54FE">
      <w:pPr>
        <w:widowControl w:val="0"/>
        <w:tabs>
          <w:tab w:val="left" w:pos="8711"/>
        </w:tabs>
        <w:autoSpaceDE w:val="0"/>
        <w:autoSpaceDN w:val="0"/>
        <w:rPr>
          <w:rFonts w:ascii="Verdana" w:eastAsia="Verdana" w:hAnsi="Verdana" w:cs="Tahoma"/>
          <w:b/>
          <w:sz w:val="18"/>
          <w:szCs w:val="18"/>
          <w:lang w:eastAsia="es-ES"/>
        </w:rPr>
      </w:pPr>
      <w:r w:rsidRPr="000B18DD">
        <w:rPr>
          <w:rFonts w:ascii="Verdana" w:eastAsia="Verdana" w:hAnsi="Verdana" w:cs="Tahoma"/>
          <w:b/>
          <w:sz w:val="18"/>
          <w:szCs w:val="18"/>
          <w:lang w:eastAsia="es-ES"/>
        </w:rPr>
        <w:t>FORMA DE EJECUCIÓN. -</w:t>
      </w:r>
    </w:p>
    <w:p w14:paraId="54050CEC"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p>
    <w:p w14:paraId="60CD8D21"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w:t>
      </w:r>
      <w:r w:rsidRPr="000B18DD">
        <w:rPr>
          <w:rFonts w:ascii="Verdana" w:eastAsia="Verdana" w:hAnsi="Verdana" w:cs="Tahoma"/>
          <w:sz w:val="18"/>
          <w:szCs w:val="18"/>
          <w:lang w:eastAsia="es-ES"/>
        </w:rPr>
        <w:lastRenderedPageBreak/>
        <w:t>tipo gallinero, una manta de paja recubierta con yeso, esto para que el revoque pueda adherirse.</w:t>
      </w:r>
    </w:p>
    <w:p w14:paraId="48AC0B32"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p>
    <w:p w14:paraId="0B365FB3"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40020409"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p>
    <w:p w14:paraId="286194FA"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429D0E24"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p>
    <w:p w14:paraId="1E345452"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58938E14"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p>
    <w:p w14:paraId="2FBE6943"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Evitar espesores considerables de revoques, que pueden convertirse en puntos potenciales de agrietamiento.</w:t>
      </w:r>
    </w:p>
    <w:p w14:paraId="36D8FA92"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p>
    <w:p w14:paraId="3D11749A" w14:textId="77777777" w:rsidR="00BC54FE" w:rsidRPr="000B18DD" w:rsidRDefault="00BC54FE" w:rsidP="00BC54FE">
      <w:pPr>
        <w:widowControl w:val="0"/>
        <w:tabs>
          <w:tab w:val="left" w:pos="8711"/>
        </w:tabs>
        <w:autoSpaceDE w:val="0"/>
        <w:autoSpaceDN w:val="0"/>
        <w:spacing w:after="120"/>
        <w:rPr>
          <w:rFonts w:ascii="Verdana" w:eastAsia="Verdana" w:hAnsi="Verdana" w:cs="Tahoma"/>
          <w:b/>
          <w:sz w:val="18"/>
          <w:szCs w:val="18"/>
          <w:lang w:eastAsia="es-ES"/>
        </w:rPr>
      </w:pPr>
      <w:r w:rsidRPr="000B18DD">
        <w:rPr>
          <w:rFonts w:ascii="Verdana" w:eastAsia="Verdana" w:hAnsi="Verdana" w:cs="Tahoma"/>
          <w:b/>
          <w:sz w:val="18"/>
          <w:szCs w:val="18"/>
          <w:lang w:eastAsia="es-ES"/>
        </w:rPr>
        <w:t>Criterios de Control, Aceptación y Rechazo</w:t>
      </w:r>
    </w:p>
    <w:p w14:paraId="61B30F4F"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2D5F41F6"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p>
    <w:p w14:paraId="3A72424D"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Cualquier defecto deberá ser subsanado por la Entidad Ejecutora en el plazo indicado por el Inspector de proyectos, en caso necesario, podrá requerir se rehaga completamente la ejecución del ítem en los sectores observados.</w:t>
      </w:r>
    </w:p>
    <w:p w14:paraId="4C6645D6"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0A91EF9F"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MEDICIÓN. -</w:t>
      </w:r>
    </w:p>
    <w:p w14:paraId="1BA2682D"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40834FC7"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El alero de yeso c/ estructura maderamen, se medirán en </w:t>
      </w:r>
      <w:r w:rsidRPr="000B18DD">
        <w:rPr>
          <w:rFonts w:ascii="Verdana" w:eastAsia="Verdana" w:hAnsi="Verdana" w:cs="Tahoma"/>
          <w:b/>
          <w:bCs/>
          <w:sz w:val="18"/>
          <w:szCs w:val="18"/>
          <w:lang w:eastAsia="es-ES"/>
        </w:rPr>
        <w:t>Metros cuadrados</w:t>
      </w:r>
      <w:r w:rsidRPr="000B18DD">
        <w:rPr>
          <w:rFonts w:ascii="Verdana" w:eastAsia="Verdana" w:hAnsi="Verdana" w:cs="Tahoma"/>
          <w:sz w:val="18"/>
          <w:szCs w:val="18"/>
          <w:lang w:eastAsia="es-ES"/>
        </w:rPr>
        <w:t>, tomando en cuenta solamente el área neta de trabajo ejecutado.</w:t>
      </w:r>
    </w:p>
    <w:p w14:paraId="08985F6F"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p>
    <w:p w14:paraId="5891EC81" w14:textId="77777777" w:rsidR="00BC54FE" w:rsidRPr="000B18DD" w:rsidRDefault="00BC54FE" w:rsidP="00BC54FE">
      <w:pPr>
        <w:widowControl w:val="0"/>
        <w:tabs>
          <w:tab w:val="left" w:pos="560"/>
        </w:tabs>
        <w:autoSpaceDE w:val="0"/>
        <w:autoSpaceDN w:val="0"/>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APORTE PROPIO. -</w:t>
      </w:r>
    </w:p>
    <w:p w14:paraId="712B0021"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19B0E814"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32C404EF"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24FE0B1C"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Este aporte propio estará sujeto al cronograma de ejecución de obra de la Entidad Ejecutora.</w:t>
      </w:r>
    </w:p>
    <w:p w14:paraId="40FCF32F"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430A2CE3" w14:textId="77777777" w:rsidR="00BC54FE" w:rsidRPr="000B18DD" w:rsidRDefault="00BC54FE" w:rsidP="00BC54FE">
      <w:pPr>
        <w:tabs>
          <w:tab w:val="left" w:pos="560"/>
        </w:tabs>
        <w:ind w:right="386"/>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C54FE" w:rsidRPr="000B18DD" w14:paraId="32D0AE5A" w14:textId="77777777" w:rsidTr="008D4C3B">
        <w:tc>
          <w:tcPr>
            <w:tcW w:w="584" w:type="dxa"/>
            <w:shd w:val="clear" w:color="auto" w:fill="FFC000"/>
          </w:tcPr>
          <w:p w14:paraId="7868DFFF" w14:textId="77777777" w:rsidR="00BC54FE" w:rsidRPr="00690F97" w:rsidRDefault="00BC54FE" w:rsidP="008D4C3B">
            <w:pPr>
              <w:widowControl w:val="0"/>
              <w:autoSpaceDE w:val="0"/>
              <w:autoSpaceDN w:val="0"/>
              <w:jc w:val="center"/>
              <w:rPr>
                <w:rFonts w:ascii="Verdana" w:eastAsia="Verdana" w:hAnsi="Verdana" w:cs="Verdana"/>
                <w:b/>
                <w:color w:val="000000" w:themeColor="text1"/>
                <w:sz w:val="18"/>
                <w:szCs w:val="18"/>
              </w:rPr>
            </w:pPr>
            <w:proofErr w:type="spellStart"/>
            <w:r w:rsidRPr="00690F97">
              <w:rPr>
                <w:rFonts w:ascii="Verdana" w:eastAsia="Verdana" w:hAnsi="Verdana" w:cs="Verdana"/>
                <w:b/>
                <w:color w:val="000000" w:themeColor="text1"/>
                <w:sz w:val="18"/>
                <w:szCs w:val="18"/>
              </w:rPr>
              <w:t>N°</w:t>
            </w:r>
            <w:proofErr w:type="spellEnd"/>
          </w:p>
        </w:tc>
        <w:tc>
          <w:tcPr>
            <w:tcW w:w="2385" w:type="dxa"/>
            <w:shd w:val="clear" w:color="auto" w:fill="FFC000"/>
          </w:tcPr>
          <w:p w14:paraId="6A662A2D" w14:textId="77777777" w:rsidR="00BC54FE" w:rsidRPr="00690F97" w:rsidRDefault="00BC54FE" w:rsidP="008D4C3B">
            <w:pPr>
              <w:widowControl w:val="0"/>
              <w:autoSpaceDE w:val="0"/>
              <w:autoSpaceDN w:val="0"/>
              <w:spacing w:line="360" w:lineRule="auto"/>
              <w:jc w:val="center"/>
              <w:rPr>
                <w:rFonts w:ascii="Verdana" w:eastAsia="Verdana" w:hAnsi="Verdana" w:cs="Verdana"/>
                <w:b/>
                <w:color w:val="000000" w:themeColor="text1"/>
                <w:sz w:val="18"/>
                <w:szCs w:val="18"/>
              </w:rPr>
            </w:pPr>
            <w:r w:rsidRPr="00690F97">
              <w:rPr>
                <w:rFonts w:ascii="Verdana" w:eastAsia="Verdana" w:hAnsi="Verdana" w:cs="Verdana"/>
                <w:b/>
                <w:color w:val="000000" w:themeColor="text1"/>
                <w:sz w:val="18"/>
                <w:szCs w:val="18"/>
              </w:rPr>
              <w:t>CODIGO</w:t>
            </w:r>
          </w:p>
        </w:tc>
        <w:tc>
          <w:tcPr>
            <w:tcW w:w="1145" w:type="dxa"/>
            <w:shd w:val="clear" w:color="auto" w:fill="FFC000"/>
          </w:tcPr>
          <w:p w14:paraId="6C6CF9F4" w14:textId="77777777" w:rsidR="00BC54FE" w:rsidRPr="00690F97" w:rsidRDefault="00BC54FE" w:rsidP="008D4C3B">
            <w:pPr>
              <w:widowControl w:val="0"/>
              <w:autoSpaceDE w:val="0"/>
              <w:autoSpaceDN w:val="0"/>
              <w:jc w:val="center"/>
              <w:rPr>
                <w:rFonts w:ascii="Verdana" w:eastAsia="Verdana" w:hAnsi="Verdana" w:cs="Verdana"/>
                <w:b/>
                <w:color w:val="000000" w:themeColor="text1"/>
                <w:sz w:val="18"/>
                <w:szCs w:val="18"/>
              </w:rPr>
            </w:pPr>
            <w:r w:rsidRPr="00690F97">
              <w:rPr>
                <w:rFonts w:ascii="Verdana" w:eastAsia="Verdana" w:hAnsi="Verdana" w:cs="Verdana"/>
                <w:b/>
                <w:color w:val="000000" w:themeColor="text1"/>
                <w:sz w:val="18"/>
                <w:szCs w:val="18"/>
              </w:rPr>
              <w:t>UNIDAD</w:t>
            </w:r>
          </w:p>
        </w:tc>
        <w:tc>
          <w:tcPr>
            <w:tcW w:w="5520" w:type="dxa"/>
            <w:shd w:val="clear" w:color="auto" w:fill="FFC000"/>
          </w:tcPr>
          <w:p w14:paraId="2BBDFE47" w14:textId="77777777" w:rsidR="00BC54FE" w:rsidRPr="00690F97" w:rsidRDefault="00BC54FE" w:rsidP="008D4C3B">
            <w:pPr>
              <w:widowControl w:val="0"/>
              <w:autoSpaceDE w:val="0"/>
              <w:autoSpaceDN w:val="0"/>
              <w:jc w:val="center"/>
              <w:rPr>
                <w:rFonts w:ascii="Verdana" w:eastAsia="Verdana" w:hAnsi="Verdana" w:cs="Verdana"/>
                <w:b/>
                <w:color w:val="000000" w:themeColor="text1"/>
                <w:sz w:val="18"/>
                <w:szCs w:val="18"/>
              </w:rPr>
            </w:pPr>
            <w:r w:rsidRPr="00690F97">
              <w:rPr>
                <w:rFonts w:ascii="Verdana" w:eastAsia="Verdana" w:hAnsi="Verdana" w:cs="Verdana"/>
                <w:b/>
                <w:color w:val="000000" w:themeColor="text1"/>
                <w:sz w:val="18"/>
                <w:szCs w:val="18"/>
              </w:rPr>
              <w:t>ITEM</w:t>
            </w:r>
          </w:p>
        </w:tc>
      </w:tr>
      <w:tr w:rsidR="00BC54FE" w:rsidRPr="000B18DD" w14:paraId="00F5D08E" w14:textId="77777777" w:rsidTr="008D4C3B">
        <w:tc>
          <w:tcPr>
            <w:tcW w:w="584" w:type="dxa"/>
            <w:shd w:val="clear" w:color="auto" w:fill="B8CCE4"/>
          </w:tcPr>
          <w:p w14:paraId="0ABD9441"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25</w:t>
            </w:r>
          </w:p>
        </w:tc>
        <w:tc>
          <w:tcPr>
            <w:tcW w:w="2385" w:type="dxa"/>
            <w:shd w:val="clear" w:color="auto" w:fill="B8CCE4"/>
          </w:tcPr>
          <w:p w14:paraId="25ED481F"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VAC-OF-PIN-3</w:t>
            </w:r>
          </w:p>
        </w:tc>
        <w:tc>
          <w:tcPr>
            <w:tcW w:w="1145" w:type="dxa"/>
            <w:shd w:val="clear" w:color="auto" w:fill="B8CCE4"/>
          </w:tcPr>
          <w:p w14:paraId="1AF4A42E"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M2</w:t>
            </w:r>
          </w:p>
        </w:tc>
        <w:tc>
          <w:tcPr>
            <w:tcW w:w="5520" w:type="dxa"/>
            <w:shd w:val="clear" w:color="auto" w:fill="B8CCE4"/>
          </w:tcPr>
          <w:p w14:paraId="364B4729"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PINTURA INTERIOR LATEX</w:t>
            </w:r>
          </w:p>
        </w:tc>
      </w:tr>
    </w:tbl>
    <w:p w14:paraId="714E9733" w14:textId="77777777" w:rsidR="00BC54FE" w:rsidRPr="000B18DD" w:rsidRDefault="00BC54FE" w:rsidP="00BC54FE">
      <w:pPr>
        <w:tabs>
          <w:tab w:val="left" w:pos="560"/>
        </w:tabs>
        <w:ind w:right="386"/>
        <w:jc w:val="both"/>
        <w:rPr>
          <w:rFonts w:ascii="Verdana" w:eastAsia="Verdana" w:hAnsi="Verdana" w:cs="Verdana"/>
          <w:b/>
          <w:sz w:val="18"/>
          <w:szCs w:val="18"/>
          <w:lang w:eastAsia="es-ES"/>
        </w:rPr>
      </w:pPr>
    </w:p>
    <w:p w14:paraId="6F0B6188" w14:textId="77777777" w:rsidR="00BC54FE" w:rsidRPr="000B18DD" w:rsidRDefault="00BC54FE" w:rsidP="00BC54FE">
      <w:pPr>
        <w:tabs>
          <w:tab w:val="left" w:pos="560"/>
        </w:tabs>
        <w:ind w:right="386"/>
        <w:jc w:val="both"/>
        <w:rPr>
          <w:rFonts w:ascii="Verdana" w:hAnsi="Verdana" w:cs="Verdana"/>
          <w:b/>
          <w:sz w:val="18"/>
          <w:szCs w:val="18"/>
          <w:lang w:eastAsia="es-ES"/>
        </w:rPr>
      </w:pPr>
      <w:r w:rsidRPr="000B18DD">
        <w:rPr>
          <w:rFonts w:ascii="Verdana" w:hAnsi="Verdana" w:cs="Verdana"/>
          <w:b/>
          <w:sz w:val="18"/>
          <w:szCs w:val="18"/>
          <w:lang w:eastAsia="es-ES"/>
        </w:rPr>
        <w:t>DESCRIPCIÓN. -</w:t>
      </w:r>
    </w:p>
    <w:p w14:paraId="22A99A44" w14:textId="77777777" w:rsidR="00BC54FE" w:rsidRPr="000B18DD" w:rsidRDefault="00BC54FE" w:rsidP="00BC54FE">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5F8FDFEB" w14:textId="77777777" w:rsidR="00BC54FE" w:rsidRPr="000B18DD" w:rsidRDefault="00BC54FE" w:rsidP="00BC54FE">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0B18DD">
        <w:rPr>
          <w:rFonts w:ascii="Verdana" w:eastAsia="Verdana" w:hAnsi="Verdana" w:cs="Verdana"/>
          <w:color w:val="000000"/>
          <w:sz w:val="18"/>
          <w:szCs w:val="18"/>
          <w:lang w:eastAsia="es-ES"/>
        </w:rPr>
        <w:t>Este ítem se refiere a la aplicación de pintura interior látex lavable en muros interiores y otros que se indiquen en los planos constructivos y/o instrucciones del Inspector de proyecto.</w:t>
      </w:r>
    </w:p>
    <w:p w14:paraId="2D8E2392" w14:textId="77777777" w:rsidR="00BC54FE" w:rsidRPr="000B18DD" w:rsidRDefault="00BC54FE" w:rsidP="00BC54FE">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40F772C7" w14:textId="77777777" w:rsidR="00BC54FE" w:rsidRPr="000B18DD" w:rsidRDefault="00BC54FE" w:rsidP="00BC54FE">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0B18DD">
        <w:rPr>
          <w:rFonts w:ascii="Verdana" w:eastAsia="Verdana" w:hAnsi="Verdana" w:cs="Verdana"/>
          <w:b/>
          <w:color w:val="000000"/>
          <w:sz w:val="18"/>
          <w:szCs w:val="18"/>
          <w:lang w:eastAsia="es-ES"/>
        </w:rPr>
        <w:t>MATERIALES, HERRAMIENTAS Y EQUIPO. -</w:t>
      </w:r>
    </w:p>
    <w:p w14:paraId="6FFB14DB" w14:textId="77777777" w:rsidR="00BC54FE" w:rsidRPr="000B18DD" w:rsidRDefault="00BC54FE" w:rsidP="00BC54FE">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0E5C0A3A" w14:textId="77777777" w:rsidR="00BC54FE" w:rsidRPr="000B18DD" w:rsidRDefault="00BC54FE" w:rsidP="00BC54FE">
      <w:pPr>
        <w:widowControl w:val="0"/>
        <w:tabs>
          <w:tab w:val="left" w:pos="8711"/>
        </w:tabs>
        <w:autoSpaceDE w:val="0"/>
        <w:autoSpaceDN w:val="0"/>
        <w:ind w:right="386"/>
        <w:jc w:val="both"/>
        <w:rPr>
          <w:rFonts w:ascii="Verdana" w:eastAsia="Verdana" w:hAnsi="Verdana" w:cs="Verdana"/>
          <w:sz w:val="18"/>
          <w:szCs w:val="18"/>
          <w:lang w:eastAsia="es-ES"/>
        </w:rPr>
      </w:pPr>
      <w:r w:rsidRPr="000B18DD">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7C00FF80" w14:textId="77777777" w:rsidR="00BC54FE" w:rsidRPr="000B18DD" w:rsidRDefault="00BC54FE" w:rsidP="00BC54FE">
      <w:pPr>
        <w:widowControl w:val="0"/>
        <w:tabs>
          <w:tab w:val="left" w:pos="8711"/>
        </w:tabs>
        <w:autoSpaceDE w:val="0"/>
        <w:autoSpaceDN w:val="0"/>
        <w:ind w:right="386"/>
        <w:jc w:val="both"/>
        <w:rPr>
          <w:rFonts w:ascii="Verdana" w:eastAsia="Verdana" w:hAnsi="Verdana" w:cs="Verdan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4D56C6B0" w14:textId="77777777" w:rsidR="00BC54FE" w:rsidRPr="000B18DD" w:rsidRDefault="00BC54FE" w:rsidP="00BC54FE">
      <w:pPr>
        <w:widowControl w:val="0"/>
        <w:tabs>
          <w:tab w:val="left" w:pos="560"/>
        </w:tabs>
        <w:autoSpaceDE w:val="0"/>
        <w:autoSpaceDN w:val="0"/>
        <w:ind w:right="386"/>
        <w:jc w:val="both"/>
        <w:rPr>
          <w:rFonts w:ascii="Verdana" w:eastAsia="Verdana" w:hAnsi="Verdana" w:cs="Verdana"/>
          <w:b/>
          <w:color w:val="000000"/>
          <w:sz w:val="18"/>
          <w:szCs w:val="18"/>
          <w:lang w:eastAsia="es-ES"/>
        </w:rPr>
      </w:pPr>
    </w:p>
    <w:p w14:paraId="15112B14" w14:textId="77777777" w:rsidR="00BC54FE" w:rsidRPr="000B18DD" w:rsidRDefault="00BC54FE" w:rsidP="00BC54FE">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0B18DD">
        <w:rPr>
          <w:rFonts w:ascii="Verdana" w:eastAsia="Verdana" w:hAnsi="Verdana" w:cs="Verdana"/>
          <w:b/>
          <w:color w:val="000000"/>
          <w:sz w:val="18"/>
          <w:szCs w:val="18"/>
          <w:lang w:eastAsia="es-ES"/>
        </w:rPr>
        <w:t>FORMA DE EJECUCIÓN. –</w:t>
      </w:r>
    </w:p>
    <w:p w14:paraId="4EAE4946" w14:textId="77777777" w:rsidR="00BC54FE" w:rsidRPr="000B18DD" w:rsidRDefault="00BC54FE" w:rsidP="00BC54FE">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0F3DE650" w14:textId="77777777" w:rsidR="00BC54FE" w:rsidRPr="000B18DD" w:rsidRDefault="00BC54FE" w:rsidP="00BC54FE">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0B18DD">
        <w:rPr>
          <w:rFonts w:ascii="Verdana" w:eastAsia="Verdana" w:hAnsi="Verdana" w:cs="Verdan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54B94368" w14:textId="77777777" w:rsidR="00BC54FE" w:rsidRPr="000B18DD" w:rsidRDefault="00BC54FE" w:rsidP="00BC54FE">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0B18DD">
        <w:rPr>
          <w:rFonts w:ascii="Verdana" w:eastAsia="Verdana" w:hAnsi="Verdana" w:cs="Verdan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625BDD66" w14:textId="77777777" w:rsidR="00BC54FE" w:rsidRPr="000B18DD" w:rsidRDefault="00BC54FE" w:rsidP="00BC54FE">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0B18DD">
        <w:rPr>
          <w:rFonts w:ascii="Verdana" w:eastAsia="Verdana" w:hAnsi="Verdana" w:cs="Verdana"/>
          <w:color w:val="000000"/>
          <w:sz w:val="18"/>
          <w:szCs w:val="18"/>
          <w:lang w:eastAsia="es-ES"/>
        </w:rPr>
        <w:t>Asimismo, la Entidad Ejecutora aplicará la pintura en los rangos de tiempo, con el equipo y forma que indica el proveedor del material.</w:t>
      </w:r>
    </w:p>
    <w:p w14:paraId="79496C1E" w14:textId="77777777" w:rsidR="00BC54FE" w:rsidRPr="000B18DD" w:rsidRDefault="00BC54FE" w:rsidP="00BC54FE">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0B18DD">
        <w:rPr>
          <w:rFonts w:ascii="Verdana" w:eastAsia="Verdana" w:hAnsi="Verdana" w:cs="Verdan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10C5A17A" w14:textId="77777777" w:rsidR="00BC54FE" w:rsidRPr="000B18DD" w:rsidRDefault="00BC54FE" w:rsidP="00BC54FE">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0B18DD">
        <w:rPr>
          <w:rFonts w:ascii="Verdana" w:eastAsia="Verdana" w:hAnsi="Verdana" w:cs="Verdana"/>
          <w:color w:val="000000"/>
          <w:sz w:val="18"/>
          <w:szCs w:val="18"/>
          <w:lang w:eastAsia="es-ES"/>
        </w:rPr>
        <w:t>Previo a la aplicación de la pintura, el Inspector de proyecto deberá aprobar la superficie que recibirá este tratamiento a la vez debe verificar que la superficie esté libre de grumos, humedad, moho, polvo o manchas, grasas, etc.</w:t>
      </w:r>
    </w:p>
    <w:p w14:paraId="08D0926D" w14:textId="77777777" w:rsidR="00BC54FE" w:rsidRPr="000B18DD" w:rsidRDefault="00BC54FE" w:rsidP="00BC54FE">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448E0F8D" w14:textId="77777777" w:rsidR="00BC54FE" w:rsidRPr="000B18DD" w:rsidRDefault="00BC54FE" w:rsidP="00BC54FE">
      <w:pPr>
        <w:widowControl w:val="0"/>
        <w:tabs>
          <w:tab w:val="left" w:pos="8711"/>
        </w:tabs>
        <w:autoSpaceDE w:val="0"/>
        <w:autoSpaceDN w:val="0"/>
        <w:ind w:right="386"/>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Criterios de Aceptación y Rechazo</w:t>
      </w:r>
    </w:p>
    <w:p w14:paraId="18F777A8" w14:textId="77777777" w:rsidR="00BC54FE" w:rsidRPr="000B18DD" w:rsidRDefault="00BC54FE" w:rsidP="00BC54FE">
      <w:pPr>
        <w:widowControl w:val="0"/>
        <w:tabs>
          <w:tab w:val="left" w:pos="8711"/>
        </w:tabs>
        <w:autoSpaceDE w:val="0"/>
        <w:autoSpaceDN w:val="0"/>
        <w:ind w:right="386"/>
        <w:jc w:val="both"/>
        <w:rPr>
          <w:rFonts w:ascii="Verdana" w:eastAsia="Verdana" w:hAnsi="Verdana" w:cs="Verdana"/>
          <w:color w:val="000000"/>
          <w:sz w:val="18"/>
          <w:szCs w:val="18"/>
          <w:lang w:eastAsia="es-ES"/>
        </w:rPr>
      </w:pPr>
    </w:p>
    <w:p w14:paraId="68B61CEE" w14:textId="77777777" w:rsidR="00BC54FE" w:rsidRPr="000B18DD" w:rsidRDefault="00BC54FE" w:rsidP="00BC54FE">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0B18DD">
        <w:rPr>
          <w:rFonts w:ascii="Verdana" w:eastAsia="Verdana" w:hAnsi="Verdana" w:cs="Verdan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2D80B971" w14:textId="77777777" w:rsidR="00BC54FE" w:rsidRPr="000B18DD" w:rsidRDefault="00BC54FE" w:rsidP="00BC54FE">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0B18DD">
        <w:rPr>
          <w:rFonts w:ascii="Verdana" w:eastAsia="Verdana" w:hAnsi="Verdana" w:cs="Verdan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0B18DD">
        <w:rPr>
          <w:rFonts w:ascii="Verdana" w:eastAsia="Verdana" w:hAnsi="Verdana" w:cs="Verdana"/>
          <w:color w:val="000000"/>
          <w:sz w:val="18"/>
          <w:szCs w:val="18"/>
          <w:lang w:eastAsia="es-ES"/>
        </w:rPr>
        <w:t>caleo</w:t>
      </w:r>
      <w:proofErr w:type="spellEnd"/>
      <w:r w:rsidRPr="000B18DD">
        <w:rPr>
          <w:rFonts w:ascii="Verdana" w:eastAsia="Verdana" w:hAnsi="Verdana" w:cs="Verdana"/>
          <w:color w:val="000000"/>
          <w:sz w:val="18"/>
          <w:szCs w:val="18"/>
          <w:lang w:eastAsia="es-ES"/>
        </w:rPr>
        <w:t xml:space="preserve"> (formación de capa fina de polvo), chorreado o descuelgue, moho, decoloración por óxido, mala adherencia o desprendimiento, desprendimiento por humedad o pérdida de color.</w:t>
      </w:r>
    </w:p>
    <w:p w14:paraId="3E56FBDE" w14:textId="77777777" w:rsidR="00BC54FE" w:rsidRPr="000B18DD" w:rsidRDefault="00BC54FE" w:rsidP="00BC54FE">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2A0948FE" w14:textId="77777777" w:rsidR="00BC54FE" w:rsidRPr="000B18DD" w:rsidRDefault="00BC54FE" w:rsidP="00BC54FE">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0B18DD">
        <w:rPr>
          <w:rFonts w:ascii="Verdana" w:eastAsia="Verdana" w:hAnsi="Verdana" w:cs="Verdana"/>
          <w:b/>
          <w:color w:val="000000"/>
          <w:sz w:val="18"/>
          <w:szCs w:val="18"/>
          <w:lang w:eastAsia="es-ES"/>
        </w:rPr>
        <w:t>MEDICIÓN. –</w:t>
      </w:r>
    </w:p>
    <w:p w14:paraId="41420DD7" w14:textId="77777777" w:rsidR="00BC54FE" w:rsidRPr="000B18DD" w:rsidRDefault="00BC54FE" w:rsidP="00BC54FE">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1E19DB95" w14:textId="77777777" w:rsidR="00BC54FE" w:rsidRPr="000B18DD" w:rsidRDefault="00BC54FE" w:rsidP="00BC54FE">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0B18DD">
        <w:rPr>
          <w:rFonts w:ascii="Verdana" w:eastAsia="Verdana" w:hAnsi="Verdana" w:cs="Verdana"/>
          <w:color w:val="000000"/>
          <w:sz w:val="18"/>
          <w:szCs w:val="18"/>
          <w:lang w:eastAsia="es-ES"/>
        </w:rPr>
        <w:t xml:space="preserve">La pintura interior látex será medida en </w:t>
      </w:r>
      <w:r w:rsidRPr="000B18DD">
        <w:rPr>
          <w:rFonts w:ascii="Verdana" w:eastAsia="Verdana" w:hAnsi="Verdana" w:cs="Verdana"/>
          <w:b/>
          <w:color w:val="000000"/>
          <w:sz w:val="18"/>
          <w:szCs w:val="18"/>
          <w:lang w:eastAsia="es-ES"/>
        </w:rPr>
        <w:t>metros cuadrados</w:t>
      </w:r>
      <w:r w:rsidRPr="000B18DD">
        <w:rPr>
          <w:rFonts w:ascii="Verdana" w:eastAsia="Verdana" w:hAnsi="Verdana" w:cs="Verdana"/>
          <w:sz w:val="18"/>
          <w:szCs w:val="18"/>
          <w:lang w:eastAsia="es-ES"/>
        </w:rPr>
        <w:t xml:space="preserve">, tomando en cuenta únicamente las áreas netas del trabajo ejecutado y autorizado. </w:t>
      </w:r>
      <w:r w:rsidRPr="000B18DD">
        <w:rPr>
          <w:rFonts w:ascii="Verdana" w:eastAsia="Verdana" w:hAnsi="Verdana" w:cs="Tahoma"/>
          <w:sz w:val="18"/>
          <w:szCs w:val="18"/>
          <w:lang w:eastAsia="es-ES"/>
        </w:rPr>
        <w:t>En la medición se descontarán todos los vanos de puertas, ventanas y otros determinados por el Inspector, pero si se incluirán las superficies netas de las jambas.</w:t>
      </w:r>
    </w:p>
    <w:p w14:paraId="61099AE0" w14:textId="77777777" w:rsidR="00BC54FE" w:rsidRPr="000B18DD" w:rsidRDefault="00BC54FE" w:rsidP="00BC54FE">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4887629C" w14:textId="77777777" w:rsidR="00BC54FE" w:rsidRPr="000B18DD" w:rsidRDefault="00BC54FE" w:rsidP="00BC54FE">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0B18DD">
        <w:rPr>
          <w:rFonts w:ascii="Verdana" w:eastAsia="Verdana" w:hAnsi="Verdana" w:cs="Verdana"/>
          <w:b/>
          <w:color w:val="000000"/>
          <w:sz w:val="18"/>
          <w:szCs w:val="18"/>
          <w:lang w:eastAsia="es-ES"/>
        </w:rPr>
        <w:t>APORTE PROPIO. –</w:t>
      </w:r>
    </w:p>
    <w:p w14:paraId="0CDECF58" w14:textId="77777777" w:rsidR="00BC54FE" w:rsidRPr="000B18DD" w:rsidRDefault="00BC54FE" w:rsidP="00BC54FE">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5AC5202F"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El aporte propio se encuentra especificado en el </w:t>
      </w:r>
      <w:r w:rsidRPr="000B18DD">
        <w:rPr>
          <w:rFonts w:ascii="Verdana" w:eastAsia="Verdana" w:hAnsi="Verdana" w:cs="Tahoma"/>
          <w:sz w:val="18"/>
          <w:szCs w:val="18"/>
          <w:lang w:eastAsia="es-ES"/>
        </w:rPr>
        <w:t>análisis de precios unitarios</w:t>
      </w:r>
      <w:r w:rsidRPr="000B18DD">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7709446"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p>
    <w:p w14:paraId="14F51C2C"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Este aporte propio estará sujeto al cronograma de ejecución de obra de la Entidad Ejecutora.</w:t>
      </w:r>
    </w:p>
    <w:p w14:paraId="1A467630"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C54FE" w:rsidRPr="000B18DD" w14:paraId="49BCC3D6" w14:textId="77777777" w:rsidTr="008D4C3B">
        <w:tc>
          <w:tcPr>
            <w:tcW w:w="584" w:type="dxa"/>
            <w:shd w:val="clear" w:color="auto" w:fill="FFC000"/>
          </w:tcPr>
          <w:p w14:paraId="1C30DDBD" w14:textId="77777777" w:rsidR="00BC54FE" w:rsidRPr="000B18DD" w:rsidRDefault="00BC54FE" w:rsidP="008D4C3B">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shd w:val="clear" w:color="auto" w:fill="FFC000"/>
          </w:tcPr>
          <w:p w14:paraId="19B76E62"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CODIGO</w:t>
            </w:r>
          </w:p>
        </w:tc>
        <w:tc>
          <w:tcPr>
            <w:tcW w:w="1145" w:type="dxa"/>
            <w:shd w:val="clear" w:color="auto" w:fill="FFC000"/>
          </w:tcPr>
          <w:p w14:paraId="2D126D76"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FFC000"/>
          </w:tcPr>
          <w:p w14:paraId="36FE02C3"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ITEM</w:t>
            </w:r>
          </w:p>
        </w:tc>
      </w:tr>
      <w:tr w:rsidR="00BC54FE" w:rsidRPr="000B18DD" w14:paraId="34966322" w14:textId="77777777" w:rsidTr="008D4C3B">
        <w:tc>
          <w:tcPr>
            <w:tcW w:w="584" w:type="dxa"/>
            <w:shd w:val="clear" w:color="auto" w:fill="B8CCE4"/>
          </w:tcPr>
          <w:p w14:paraId="69B1D024"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26</w:t>
            </w:r>
          </w:p>
        </w:tc>
        <w:tc>
          <w:tcPr>
            <w:tcW w:w="2385" w:type="dxa"/>
            <w:shd w:val="clear" w:color="auto" w:fill="B8CCE4"/>
          </w:tcPr>
          <w:p w14:paraId="658AE864"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VAC-OF-PIN-1</w:t>
            </w:r>
          </w:p>
        </w:tc>
        <w:tc>
          <w:tcPr>
            <w:tcW w:w="1145" w:type="dxa"/>
            <w:shd w:val="clear" w:color="auto" w:fill="B8CCE4"/>
          </w:tcPr>
          <w:p w14:paraId="1D023313"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M2</w:t>
            </w:r>
          </w:p>
        </w:tc>
        <w:tc>
          <w:tcPr>
            <w:tcW w:w="5520" w:type="dxa"/>
            <w:shd w:val="clear" w:color="auto" w:fill="B8CCE4"/>
          </w:tcPr>
          <w:p w14:paraId="786E2535"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PINTURA EXTERIOR LATEX</w:t>
            </w:r>
          </w:p>
        </w:tc>
      </w:tr>
    </w:tbl>
    <w:p w14:paraId="0865D304" w14:textId="77777777" w:rsidR="00BC54FE" w:rsidRPr="000B18DD" w:rsidRDefault="00BC54FE" w:rsidP="00BC54FE">
      <w:pPr>
        <w:widowControl w:val="0"/>
        <w:tabs>
          <w:tab w:val="left" w:pos="560"/>
        </w:tabs>
        <w:autoSpaceDE w:val="0"/>
        <w:autoSpaceDN w:val="0"/>
        <w:ind w:right="386"/>
        <w:jc w:val="both"/>
        <w:rPr>
          <w:rFonts w:ascii="Verdana" w:eastAsia="Verdana" w:hAnsi="Verdana" w:cs="Tahoma"/>
          <w:sz w:val="18"/>
          <w:szCs w:val="18"/>
          <w:lang w:eastAsia="es-ES"/>
        </w:rPr>
      </w:pPr>
    </w:p>
    <w:p w14:paraId="455CF4C1" w14:textId="77777777" w:rsidR="00BC54FE" w:rsidRPr="000B18DD" w:rsidRDefault="00BC54FE" w:rsidP="00BC54FE">
      <w:pPr>
        <w:widowControl w:val="0"/>
        <w:tabs>
          <w:tab w:val="left" w:pos="560"/>
        </w:tabs>
        <w:autoSpaceDE w:val="0"/>
        <w:autoSpaceDN w:val="0"/>
        <w:ind w:right="386"/>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DESCRIPCIÓN. -</w:t>
      </w:r>
    </w:p>
    <w:p w14:paraId="1A2661B6" w14:textId="77777777" w:rsidR="00BC54FE" w:rsidRPr="000B18DD" w:rsidRDefault="00BC54FE" w:rsidP="00BC54FE">
      <w:pPr>
        <w:widowControl w:val="0"/>
        <w:tabs>
          <w:tab w:val="left" w:pos="560"/>
        </w:tabs>
        <w:autoSpaceDE w:val="0"/>
        <w:autoSpaceDN w:val="0"/>
        <w:ind w:right="386"/>
        <w:jc w:val="both"/>
        <w:rPr>
          <w:rFonts w:ascii="Verdana" w:eastAsia="Verdana" w:hAnsi="Verdana" w:cs="Tahoma"/>
          <w:sz w:val="18"/>
          <w:szCs w:val="18"/>
          <w:lang w:eastAsia="es-ES"/>
        </w:rPr>
      </w:pPr>
    </w:p>
    <w:p w14:paraId="4D7F558A" w14:textId="77777777" w:rsidR="00BC54FE" w:rsidRPr="000B18DD" w:rsidRDefault="00BC54FE" w:rsidP="00BC54FE">
      <w:pPr>
        <w:widowControl w:val="0"/>
        <w:tabs>
          <w:tab w:val="left" w:pos="560"/>
        </w:tabs>
        <w:autoSpaceDE w:val="0"/>
        <w:autoSpaceDN w:val="0"/>
        <w:ind w:right="386"/>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Este ítem se refiere a la aplicación de pintura exterior látex</w:t>
      </w:r>
      <w:r w:rsidRPr="000B18DD">
        <w:rPr>
          <w:rFonts w:ascii="Verdana" w:eastAsia="Verdana" w:hAnsi="Verdana" w:cs="Tahoma"/>
          <w:b/>
          <w:bCs/>
          <w:color w:val="000000"/>
          <w:sz w:val="18"/>
          <w:szCs w:val="18"/>
          <w:lang w:eastAsia="es-ES"/>
        </w:rPr>
        <w:t>,</w:t>
      </w:r>
      <w:r w:rsidRPr="000B18DD">
        <w:rPr>
          <w:rFonts w:ascii="Verdana" w:eastAsia="Verdana" w:hAnsi="Verdana" w:cs="Tahoma"/>
          <w:color w:val="000000"/>
          <w:sz w:val="18"/>
          <w:szCs w:val="18"/>
          <w:lang w:eastAsia="es-ES"/>
        </w:rPr>
        <w:t xml:space="preserve"> lavable en muros exteriores y otros que se indiquen en los planos constructivos y/o instrucciones del Inspector de proyecto.</w:t>
      </w:r>
    </w:p>
    <w:p w14:paraId="2901617B" w14:textId="77777777" w:rsidR="00BC54FE" w:rsidRPr="000B18DD" w:rsidRDefault="00BC54FE" w:rsidP="00BC54FE">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35057710" w14:textId="77777777" w:rsidR="00BC54FE" w:rsidRPr="000B18DD" w:rsidRDefault="00BC54FE" w:rsidP="00BC54FE">
      <w:pPr>
        <w:widowControl w:val="0"/>
        <w:tabs>
          <w:tab w:val="left" w:pos="560"/>
        </w:tabs>
        <w:autoSpaceDE w:val="0"/>
        <w:autoSpaceDN w:val="0"/>
        <w:ind w:right="386"/>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MATERIALES, HERRAMIENTAS Y EQUIPO. -</w:t>
      </w:r>
    </w:p>
    <w:p w14:paraId="2DB57050" w14:textId="77777777" w:rsidR="00BC54FE" w:rsidRPr="000B18DD" w:rsidRDefault="00BC54FE" w:rsidP="00BC54FE">
      <w:pPr>
        <w:widowControl w:val="0"/>
        <w:tabs>
          <w:tab w:val="left" w:pos="8711"/>
        </w:tabs>
        <w:autoSpaceDE w:val="0"/>
        <w:autoSpaceDN w:val="0"/>
        <w:ind w:right="386"/>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4A27C30" w14:textId="77777777" w:rsidR="00BC54FE" w:rsidRPr="000B18DD" w:rsidRDefault="00BC54FE" w:rsidP="00BC54FE">
      <w:pPr>
        <w:widowControl w:val="0"/>
        <w:tabs>
          <w:tab w:val="left" w:pos="8711"/>
        </w:tabs>
        <w:autoSpaceDE w:val="0"/>
        <w:autoSpaceDN w:val="0"/>
        <w:ind w:right="386"/>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08831016" w14:textId="77777777" w:rsidR="00BC54FE" w:rsidRPr="000B18DD" w:rsidRDefault="00BC54FE" w:rsidP="00BC54FE">
      <w:pPr>
        <w:widowControl w:val="0"/>
        <w:tabs>
          <w:tab w:val="left" w:pos="560"/>
        </w:tabs>
        <w:autoSpaceDE w:val="0"/>
        <w:autoSpaceDN w:val="0"/>
        <w:ind w:right="386"/>
        <w:jc w:val="both"/>
        <w:rPr>
          <w:rFonts w:ascii="Verdana" w:eastAsia="Verdana" w:hAnsi="Verdana" w:cs="Tahoma"/>
          <w:b/>
          <w:sz w:val="18"/>
          <w:szCs w:val="18"/>
          <w:lang w:eastAsia="es-ES"/>
        </w:rPr>
      </w:pPr>
    </w:p>
    <w:p w14:paraId="270CDCE2" w14:textId="77777777" w:rsidR="00BC54FE" w:rsidRPr="000B18DD" w:rsidRDefault="00BC54FE" w:rsidP="00BC54FE">
      <w:pPr>
        <w:widowControl w:val="0"/>
        <w:tabs>
          <w:tab w:val="left" w:pos="560"/>
        </w:tabs>
        <w:autoSpaceDE w:val="0"/>
        <w:autoSpaceDN w:val="0"/>
        <w:ind w:right="386"/>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FORMA DE EJECUCIÓN. –</w:t>
      </w:r>
    </w:p>
    <w:p w14:paraId="3382891E" w14:textId="77777777" w:rsidR="00BC54FE" w:rsidRPr="000B18DD" w:rsidRDefault="00BC54FE" w:rsidP="00BC54FE">
      <w:pPr>
        <w:widowControl w:val="0"/>
        <w:tabs>
          <w:tab w:val="left" w:pos="560"/>
        </w:tabs>
        <w:autoSpaceDE w:val="0"/>
        <w:autoSpaceDN w:val="0"/>
        <w:ind w:right="386"/>
        <w:jc w:val="both"/>
        <w:rPr>
          <w:rFonts w:ascii="Verdana" w:eastAsia="Verdana" w:hAnsi="Verdana" w:cs="Tahoma"/>
          <w:b/>
          <w:sz w:val="18"/>
          <w:szCs w:val="18"/>
          <w:lang w:eastAsia="es-ES"/>
        </w:rPr>
      </w:pPr>
    </w:p>
    <w:p w14:paraId="31D31486" w14:textId="77777777" w:rsidR="00BC54FE" w:rsidRPr="000B18DD" w:rsidRDefault="00BC54FE" w:rsidP="00BC54FE">
      <w:pPr>
        <w:widowControl w:val="0"/>
        <w:tabs>
          <w:tab w:val="left" w:pos="560"/>
        </w:tabs>
        <w:autoSpaceDE w:val="0"/>
        <w:autoSpaceDN w:val="0"/>
        <w:ind w:right="386"/>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09C71D3E" w14:textId="77777777" w:rsidR="00BC54FE" w:rsidRPr="000B18DD" w:rsidRDefault="00BC54FE" w:rsidP="00BC54FE">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36B98EB8" w14:textId="77777777" w:rsidR="00BC54FE" w:rsidRPr="000B18DD" w:rsidRDefault="00BC54FE" w:rsidP="00BC54FE">
      <w:pPr>
        <w:widowControl w:val="0"/>
        <w:tabs>
          <w:tab w:val="left" w:pos="560"/>
        </w:tabs>
        <w:autoSpaceDE w:val="0"/>
        <w:autoSpaceDN w:val="0"/>
        <w:ind w:right="386"/>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La superficie a pintar debe estar completamente seca y sin defectos de construcción. Se corregirá todas las irregularidades con masa </w:t>
      </w:r>
      <w:proofErr w:type="spellStart"/>
      <w:r>
        <w:rPr>
          <w:rFonts w:ascii="Verdana" w:eastAsia="Verdana" w:hAnsi="Verdana" w:cs="Tahoma"/>
          <w:color w:val="000000"/>
          <w:sz w:val="18"/>
          <w:szCs w:val="18"/>
          <w:lang w:eastAsia="es-ES"/>
        </w:rPr>
        <w:t>acrilica</w:t>
      </w:r>
      <w:proofErr w:type="spellEnd"/>
      <w:r w:rsidRPr="000B18DD">
        <w:rPr>
          <w:rFonts w:ascii="Verdana" w:eastAsia="Verdana" w:hAnsi="Verdana" w:cs="Tahoma"/>
          <w:color w:val="000000"/>
          <w:sz w:val="18"/>
          <w:szCs w:val="18"/>
          <w:lang w:eastAsia="es-ES"/>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07A4EF5B" w14:textId="77777777" w:rsidR="00BC54FE" w:rsidRPr="000B18DD" w:rsidRDefault="00BC54FE" w:rsidP="00BC54FE">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5D7F269C" w14:textId="77777777" w:rsidR="00BC54FE" w:rsidRPr="000B18DD" w:rsidRDefault="00BC54FE" w:rsidP="00BC54FE">
      <w:pPr>
        <w:widowControl w:val="0"/>
        <w:tabs>
          <w:tab w:val="left" w:pos="560"/>
        </w:tabs>
        <w:autoSpaceDE w:val="0"/>
        <w:autoSpaceDN w:val="0"/>
        <w:ind w:right="386"/>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Asimismo, la Entidad Ejecutora aplicará la pintura en los rangos de tiempo, con el equipo y forma que indica el proveedor del material.</w:t>
      </w:r>
    </w:p>
    <w:p w14:paraId="71F9237B" w14:textId="77777777" w:rsidR="00BC54FE" w:rsidRPr="000B18DD" w:rsidRDefault="00BC54FE" w:rsidP="00BC54FE">
      <w:pPr>
        <w:widowControl w:val="0"/>
        <w:tabs>
          <w:tab w:val="left" w:pos="560"/>
        </w:tabs>
        <w:autoSpaceDE w:val="0"/>
        <w:autoSpaceDN w:val="0"/>
        <w:ind w:right="386"/>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7DD32CB3" w14:textId="77777777" w:rsidR="00BC54FE" w:rsidRPr="000B18DD" w:rsidRDefault="00BC54FE" w:rsidP="00BC54FE">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2966DB85" w14:textId="77777777" w:rsidR="00BC54FE" w:rsidRPr="000B18DD" w:rsidRDefault="00BC54FE" w:rsidP="00BC54FE">
      <w:pPr>
        <w:widowControl w:val="0"/>
        <w:tabs>
          <w:tab w:val="left" w:pos="560"/>
        </w:tabs>
        <w:autoSpaceDE w:val="0"/>
        <w:autoSpaceDN w:val="0"/>
        <w:ind w:right="386"/>
        <w:jc w:val="both"/>
        <w:rPr>
          <w:rFonts w:ascii="Verdana" w:eastAsia="Verdana" w:hAnsi="Verdana" w:cs="Tahoma"/>
          <w:color w:val="000000"/>
          <w:sz w:val="18"/>
          <w:szCs w:val="18"/>
          <w:lang w:eastAsia="es-ES"/>
        </w:rPr>
      </w:pPr>
      <w:r w:rsidRPr="000B18DD">
        <w:rPr>
          <w:rFonts w:ascii="Verdana" w:eastAsia="Verdana" w:hAnsi="Verdana" w:cs="Verdana"/>
          <w:color w:val="000000"/>
          <w:sz w:val="18"/>
          <w:szCs w:val="18"/>
          <w:lang w:eastAsia="es-ES"/>
        </w:rPr>
        <w:t xml:space="preserve">Previo a la aplicación de la pintura, el Inspector de proyecto deberá aprobar la superficie que recibirá este tratamiento </w:t>
      </w:r>
      <w:r w:rsidRPr="000B18DD">
        <w:rPr>
          <w:rFonts w:ascii="Verdana" w:eastAsia="Verdana" w:hAnsi="Verdana" w:cs="Tahoma"/>
          <w:color w:val="000000"/>
          <w:sz w:val="18"/>
          <w:szCs w:val="18"/>
          <w:lang w:eastAsia="es-ES"/>
        </w:rPr>
        <w:t>a la vez debe verificar que la superficie esté libre de grumos, humedad, moho, polvo o manchas, grasas, etc.</w:t>
      </w:r>
    </w:p>
    <w:p w14:paraId="6A0046F8" w14:textId="77777777" w:rsidR="00BC54FE" w:rsidRPr="000B18DD" w:rsidRDefault="00BC54FE" w:rsidP="00BC54FE">
      <w:pPr>
        <w:widowControl w:val="0"/>
        <w:tabs>
          <w:tab w:val="left" w:pos="560"/>
        </w:tabs>
        <w:autoSpaceDE w:val="0"/>
        <w:autoSpaceDN w:val="0"/>
        <w:ind w:right="386"/>
        <w:jc w:val="both"/>
        <w:rPr>
          <w:rFonts w:ascii="Verdana" w:eastAsia="Verdana" w:hAnsi="Verdana" w:cs="Tahoma"/>
          <w:sz w:val="18"/>
          <w:szCs w:val="18"/>
          <w:lang w:eastAsia="es-ES"/>
        </w:rPr>
      </w:pPr>
    </w:p>
    <w:p w14:paraId="27AF8724" w14:textId="77777777" w:rsidR="00BC54FE" w:rsidRPr="000B18DD" w:rsidRDefault="00BC54FE" w:rsidP="00BC54FE">
      <w:pPr>
        <w:widowControl w:val="0"/>
        <w:tabs>
          <w:tab w:val="left" w:pos="8711"/>
        </w:tabs>
        <w:autoSpaceDE w:val="0"/>
        <w:autoSpaceDN w:val="0"/>
        <w:spacing w:after="120"/>
        <w:ind w:right="386"/>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Criterios de Aceptación y Rechazo</w:t>
      </w:r>
    </w:p>
    <w:p w14:paraId="13E02AE6" w14:textId="77777777" w:rsidR="00BC54FE" w:rsidRPr="000B18DD" w:rsidRDefault="00BC54FE" w:rsidP="00BC54FE">
      <w:pPr>
        <w:widowControl w:val="0"/>
        <w:tabs>
          <w:tab w:val="left" w:pos="560"/>
        </w:tabs>
        <w:autoSpaceDE w:val="0"/>
        <w:autoSpaceDN w:val="0"/>
        <w:ind w:right="386"/>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19DA8396" w14:textId="77777777" w:rsidR="00BC54FE" w:rsidRPr="000B18DD" w:rsidRDefault="00BC54FE" w:rsidP="00BC54FE">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6EF6D6A6" w14:textId="77777777" w:rsidR="00BC54FE" w:rsidRPr="000B18DD" w:rsidRDefault="00BC54FE" w:rsidP="00BC54FE">
      <w:pPr>
        <w:widowControl w:val="0"/>
        <w:tabs>
          <w:tab w:val="left" w:pos="560"/>
        </w:tabs>
        <w:autoSpaceDE w:val="0"/>
        <w:autoSpaceDN w:val="0"/>
        <w:ind w:right="386"/>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0B18DD">
        <w:rPr>
          <w:rFonts w:ascii="Verdana" w:eastAsia="Verdana" w:hAnsi="Verdana" w:cs="Tahoma"/>
          <w:color w:val="000000"/>
          <w:sz w:val="18"/>
          <w:szCs w:val="18"/>
          <w:lang w:eastAsia="es-ES"/>
        </w:rPr>
        <w:t>caleo</w:t>
      </w:r>
      <w:proofErr w:type="spellEnd"/>
      <w:r w:rsidRPr="000B18DD">
        <w:rPr>
          <w:rFonts w:ascii="Verdana" w:eastAsia="Verdana" w:hAnsi="Verdana" w:cs="Tahoma"/>
          <w:color w:val="000000"/>
          <w:sz w:val="18"/>
          <w:szCs w:val="18"/>
          <w:lang w:eastAsia="es-ES"/>
        </w:rPr>
        <w:t xml:space="preserve"> (formación de capa fina de polvo), chorreado o descuelgue, moho, decoloración por óxido, mala adherencia o desprendimiento, desprendimiento por humedad o pérdida de color.</w:t>
      </w:r>
    </w:p>
    <w:p w14:paraId="0E95913F" w14:textId="77777777" w:rsidR="00BC54FE" w:rsidRPr="000B18DD" w:rsidRDefault="00BC54FE" w:rsidP="00BC54FE">
      <w:pPr>
        <w:widowControl w:val="0"/>
        <w:tabs>
          <w:tab w:val="left" w:pos="560"/>
        </w:tabs>
        <w:autoSpaceDE w:val="0"/>
        <w:autoSpaceDN w:val="0"/>
        <w:ind w:right="386"/>
        <w:jc w:val="both"/>
        <w:rPr>
          <w:rFonts w:ascii="Verdana" w:eastAsia="Verdana" w:hAnsi="Verdana" w:cs="Tahoma"/>
          <w:sz w:val="18"/>
          <w:szCs w:val="18"/>
          <w:lang w:eastAsia="es-ES"/>
        </w:rPr>
      </w:pPr>
    </w:p>
    <w:p w14:paraId="1AF1E9F1" w14:textId="77777777" w:rsidR="00BC54FE" w:rsidRPr="000B18DD" w:rsidRDefault="00BC54FE" w:rsidP="00BC54FE">
      <w:pPr>
        <w:widowControl w:val="0"/>
        <w:tabs>
          <w:tab w:val="left" w:pos="560"/>
        </w:tabs>
        <w:autoSpaceDE w:val="0"/>
        <w:autoSpaceDN w:val="0"/>
        <w:ind w:right="386"/>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MEDICIÓN. –</w:t>
      </w:r>
    </w:p>
    <w:p w14:paraId="4DA8840A" w14:textId="77777777" w:rsidR="00BC54FE" w:rsidRPr="000B18DD" w:rsidRDefault="00BC54FE" w:rsidP="00BC54FE">
      <w:pPr>
        <w:widowControl w:val="0"/>
        <w:tabs>
          <w:tab w:val="left" w:pos="560"/>
        </w:tabs>
        <w:autoSpaceDE w:val="0"/>
        <w:autoSpaceDN w:val="0"/>
        <w:ind w:right="386"/>
        <w:jc w:val="both"/>
        <w:rPr>
          <w:rFonts w:ascii="Verdana" w:eastAsia="Verdana" w:hAnsi="Verdana" w:cs="Tahoma"/>
          <w:sz w:val="18"/>
          <w:szCs w:val="18"/>
          <w:lang w:eastAsia="es-ES"/>
        </w:rPr>
      </w:pPr>
    </w:p>
    <w:p w14:paraId="54DE4408" w14:textId="77777777" w:rsidR="00BC54FE" w:rsidRPr="000B18DD" w:rsidRDefault="00BC54FE" w:rsidP="00BC54FE">
      <w:pPr>
        <w:widowControl w:val="0"/>
        <w:tabs>
          <w:tab w:val="left" w:pos="560"/>
        </w:tabs>
        <w:autoSpaceDE w:val="0"/>
        <w:autoSpaceDN w:val="0"/>
        <w:ind w:right="386"/>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La pintura exterior látex será medida en </w:t>
      </w:r>
      <w:r w:rsidRPr="000B18DD">
        <w:rPr>
          <w:rFonts w:ascii="Verdana" w:eastAsia="Verdana" w:hAnsi="Verdana" w:cs="Tahoma"/>
          <w:b/>
          <w:color w:val="000000"/>
          <w:sz w:val="18"/>
          <w:szCs w:val="18"/>
          <w:lang w:eastAsia="es-ES"/>
        </w:rPr>
        <w:t>metros cuadrados</w:t>
      </w:r>
      <w:r w:rsidRPr="000B18DD">
        <w:rPr>
          <w:rFonts w:ascii="Verdana" w:eastAsia="Verdana" w:hAnsi="Verdana" w:cs="Verdana"/>
          <w:sz w:val="18"/>
          <w:szCs w:val="18"/>
          <w:lang w:eastAsia="es-ES"/>
        </w:rPr>
        <w:t xml:space="preserve">, tomando en cuenta únicamente las áreas netas del trabajo ejecutado y autorizado. </w:t>
      </w:r>
      <w:r w:rsidRPr="000B18DD">
        <w:rPr>
          <w:rFonts w:ascii="Verdana" w:eastAsia="Verdana" w:hAnsi="Verdana" w:cs="Tahoma"/>
          <w:sz w:val="18"/>
          <w:szCs w:val="18"/>
          <w:lang w:eastAsia="es-ES"/>
        </w:rPr>
        <w:t>En la medición se descontarán todos los vanos de puertas, ventanas y otros determinados por el Inspector, pero si se incluirán las superficies netas de las jambas.</w:t>
      </w:r>
    </w:p>
    <w:p w14:paraId="6DE4BCEC" w14:textId="77777777" w:rsidR="00BC54FE" w:rsidRPr="000B18DD" w:rsidRDefault="00BC54FE" w:rsidP="00BC54FE">
      <w:pPr>
        <w:widowControl w:val="0"/>
        <w:tabs>
          <w:tab w:val="left" w:pos="560"/>
        </w:tabs>
        <w:autoSpaceDE w:val="0"/>
        <w:autoSpaceDN w:val="0"/>
        <w:ind w:right="386"/>
        <w:jc w:val="both"/>
        <w:rPr>
          <w:rFonts w:ascii="Verdana" w:eastAsia="Verdana" w:hAnsi="Verdana" w:cs="Tahoma"/>
          <w:sz w:val="18"/>
          <w:szCs w:val="18"/>
          <w:lang w:eastAsia="es-ES"/>
        </w:rPr>
      </w:pPr>
    </w:p>
    <w:p w14:paraId="7B3097A7" w14:textId="77777777" w:rsidR="00BC54FE" w:rsidRPr="000B18DD" w:rsidRDefault="00BC54FE" w:rsidP="00BC54FE">
      <w:pPr>
        <w:widowControl w:val="0"/>
        <w:tabs>
          <w:tab w:val="left" w:pos="560"/>
        </w:tabs>
        <w:autoSpaceDE w:val="0"/>
        <w:autoSpaceDN w:val="0"/>
        <w:ind w:right="386"/>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APORTE PROPIO. -</w:t>
      </w:r>
    </w:p>
    <w:p w14:paraId="1236CD7E" w14:textId="77777777" w:rsidR="00BC54FE" w:rsidRPr="000B18DD" w:rsidRDefault="00BC54FE" w:rsidP="00BC54FE">
      <w:pPr>
        <w:widowControl w:val="0"/>
        <w:tabs>
          <w:tab w:val="left" w:pos="560"/>
        </w:tabs>
        <w:autoSpaceDE w:val="0"/>
        <w:autoSpaceDN w:val="0"/>
        <w:ind w:right="386"/>
        <w:jc w:val="both"/>
        <w:rPr>
          <w:rFonts w:ascii="Verdana" w:eastAsia="Verdana" w:hAnsi="Verdana" w:cs="Tahoma"/>
          <w:sz w:val="18"/>
          <w:szCs w:val="18"/>
          <w:lang w:eastAsia="es-ES"/>
        </w:rPr>
      </w:pPr>
    </w:p>
    <w:p w14:paraId="5B761CEF"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El aporte propio se encuentra especificado en el análisis </w:t>
      </w:r>
      <w:r w:rsidRPr="000B18DD">
        <w:rPr>
          <w:rFonts w:ascii="Verdana" w:eastAsia="Verdana" w:hAnsi="Verdana" w:cs="Tahoma"/>
          <w:sz w:val="18"/>
          <w:szCs w:val="18"/>
          <w:lang w:eastAsia="es-ES"/>
        </w:rPr>
        <w:t>de precios unitarios</w:t>
      </w:r>
      <w:r w:rsidRPr="000B18DD">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D40E593"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p>
    <w:p w14:paraId="1DB40FB2"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Este aporte propio estará sujeto al cronograma de ejecución de obra de la Entidad Ejecutora.</w:t>
      </w:r>
    </w:p>
    <w:p w14:paraId="1FCAEA98" w14:textId="77777777" w:rsidR="00BC54FE" w:rsidRDefault="00BC54FE" w:rsidP="00BC54FE">
      <w:pPr>
        <w:widowControl w:val="0"/>
        <w:tabs>
          <w:tab w:val="left" w:pos="2025"/>
        </w:tabs>
        <w:autoSpaceDE w:val="0"/>
        <w:autoSpaceDN w:val="0"/>
        <w:rPr>
          <w:rFonts w:ascii="Verdana" w:eastAsia="Verdana" w:hAnsi="Verdana" w:cs="Verdana"/>
          <w:b/>
          <w:sz w:val="18"/>
          <w:szCs w:val="18"/>
          <w:lang w:eastAsia="es-ES"/>
        </w:rPr>
      </w:pPr>
    </w:p>
    <w:p w14:paraId="46969545" w14:textId="77777777" w:rsidR="00BC54FE" w:rsidRPr="000B18DD" w:rsidRDefault="00BC54FE" w:rsidP="00BC54FE">
      <w:pPr>
        <w:widowControl w:val="0"/>
        <w:tabs>
          <w:tab w:val="left" w:pos="2025"/>
        </w:tabs>
        <w:autoSpaceDE w:val="0"/>
        <w:autoSpaceDN w:val="0"/>
        <w:rPr>
          <w:rFonts w:ascii="Verdana" w:eastAsia="Verdana" w:hAnsi="Verdana" w:cs="Verdana"/>
          <w:b/>
          <w:sz w:val="18"/>
          <w:szCs w:val="18"/>
          <w:lang w:eastAsia="es-ES"/>
        </w:rPr>
      </w:pPr>
    </w:p>
    <w:tbl>
      <w:tblPr>
        <w:tblStyle w:val="TablaconcuadrculaCOPA3"/>
        <w:tblW w:w="9209" w:type="dxa"/>
        <w:tblLook w:val="04A0" w:firstRow="1" w:lastRow="0" w:firstColumn="1" w:lastColumn="0" w:noHBand="0" w:noVBand="1"/>
      </w:tblPr>
      <w:tblGrid>
        <w:gridCol w:w="584"/>
        <w:gridCol w:w="2385"/>
        <w:gridCol w:w="1145"/>
        <w:gridCol w:w="5095"/>
      </w:tblGrid>
      <w:tr w:rsidR="00BC54FE" w:rsidRPr="000B18DD" w14:paraId="7041D71B" w14:textId="77777777" w:rsidTr="008D4C3B">
        <w:tc>
          <w:tcPr>
            <w:tcW w:w="584" w:type="dxa"/>
            <w:shd w:val="clear" w:color="auto" w:fill="FFC000"/>
          </w:tcPr>
          <w:p w14:paraId="19E95FEB" w14:textId="77777777" w:rsidR="00BC54FE" w:rsidRPr="006A52B5" w:rsidRDefault="00BC54FE" w:rsidP="008D4C3B">
            <w:pPr>
              <w:widowControl w:val="0"/>
              <w:autoSpaceDE w:val="0"/>
              <w:autoSpaceDN w:val="0"/>
              <w:jc w:val="center"/>
              <w:rPr>
                <w:rFonts w:ascii="Verdana" w:eastAsia="Verdana" w:hAnsi="Verdana" w:cs="Verdana"/>
                <w:b/>
                <w:color w:val="000000" w:themeColor="text1"/>
                <w:sz w:val="18"/>
                <w:szCs w:val="18"/>
              </w:rPr>
            </w:pPr>
            <w:proofErr w:type="spellStart"/>
            <w:r w:rsidRPr="006A52B5">
              <w:rPr>
                <w:rFonts w:ascii="Verdana" w:eastAsia="Verdana" w:hAnsi="Verdana" w:cs="Verdana"/>
                <w:b/>
                <w:color w:val="000000" w:themeColor="text1"/>
                <w:sz w:val="18"/>
                <w:szCs w:val="18"/>
              </w:rPr>
              <w:t>N°</w:t>
            </w:r>
            <w:proofErr w:type="spellEnd"/>
          </w:p>
        </w:tc>
        <w:tc>
          <w:tcPr>
            <w:tcW w:w="2385" w:type="dxa"/>
            <w:shd w:val="clear" w:color="auto" w:fill="FFC000"/>
          </w:tcPr>
          <w:p w14:paraId="29118AC5" w14:textId="77777777" w:rsidR="00BC54FE" w:rsidRPr="006A52B5" w:rsidRDefault="00BC54FE" w:rsidP="008D4C3B">
            <w:pPr>
              <w:widowControl w:val="0"/>
              <w:autoSpaceDE w:val="0"/>
              <w:autoSpaceDN w:val="0"/>
              <w:spacing w:line="360" w:lineRule="auto"/>
              <w:jc w:val="center"/>
              <w:rPr>
                <w:rFonts w:ascii="Verdana" w:eastAsia="Verdana" w:hAnsi="Verdana" w:cs="Verdana"/>
                <w:b/>
                <w:color w:val="000000" w:themeColor="text1"/>
                <w:sz w:val="18"/>
                <w:szCs w:val="18"/>
              </w:rPr>
            </w:pPr>
            <w:r w:rsidRPr="006A52B5">
              <w:rPr>
                <w:rFonts w:ascii="Verdana" w:eastAsia="Verdana" w:hAnsi="Verdana" w:cs="Verdana"/>
                <w:b/>
                <w:color w:val="000000" w:themeColor="text1"/>
                <w:sz w:val="18"/>
                <w:szCs w:val="18"/>
              </w:rPr>
              <w:t>CODIGO</w:t>
            </w:r>
          </w:p>
        </w:tc>
        <w:tc>
          <w:tcPr>
            <w:tcW w:w="1145" w:type="dxa"/>
            <w:shd w:val="clear" w:color="auto" w:fill="FFC000"/>
          </w:tcPr>
          <w:p w14:paraId="21057D96" w14:textId="77777777" w:rsidR="00BC54FE" w:rsidRPr="006A52B5" w:rsidRDefault="00BC54FE" w:rsidP="008D4C3B">
            <w:pPr>
              <w:widowControl w:val="0"/>
              <w:autoSpaceDE w:val="0"/>
              <w:autoSpaceDN w:val="0"/>
              <w:jc w:val="center"/>
              <w:rPr>
                <w:rFonts w:ascii="Verdana" w:eastAsia="Verdana" w:hAnsi="Verdana" w:cs="Verdana"/>
                <w:b/>
                <w:color w:val="000000" w:themeColor="text1"/>
                <w:sz w:val="18"/>
                <w:szCs w:val="18"/>
              </w:rPr>
            </w:pPr>
            <w:r w:rsidRPr="006A52B5">
              <w:rPr>
                <w:rFonts w:ascii="Verdana" w:eastAsia="Verdana" w:hAnsi="Verdana" w:cs="Verdana"/>
                <w:b/>
                <w:color w:val="000000" w:themeColor="text1"/>
                <w:sz w:val="18"/>
                <w:szCs w:val="18"/>
              </w:rPr>
              <w:t>UNIDAD</w:t>
            </w:r>
          </w:p>
        </w:tc>
        <w:tc>
          <w:tcPr>
            <w:tcW w:w="5095" w:type="dxa"/>
            <w:shd w:val="clear" w:color="auto" w:fill="FFC000"/>
          </w:tcPr>
          <w:p w14:paraId="6AAFAB0C" w14:textId="77777777" w:rsidR="00BC54FE" w:rsidRPr="006A52B5" w:rsidRDefault="00BC54FE" w:rsidP="008D4C3B">
            <w:pPr>
              <w:widowControl w:val="0"/>
              <w:autoSpaceDE w:val="0"/>
              <w:autoSpaceDN w:val="0"/>
              <w:jc w:val="center"/>
              <w:rPr>
                <w:rFonts w:ascii="Verdana" w:eastAsia="Verdana" w:hAnsi="Verdana" w:cs="Verdana"/>
                <w:b/>
                <w:color w:val="000000" w:themeColor="text1"/>
                <w:sz w:val="18"/>
                <w:szCs w:val="18"/>
              </w:rPr>
            </w:pPr>
            <w:r w:rsidRPr="006A52B5">
              <w:rPr>
                <w:rFonts w:ascii="Verdana" w:eastAsia="Verdana" w:hAnsi="Verdana" w:cs="Verdana"/>
                <w:b/>
                <w:color w:val="000000" w:themeColor="text1"/>
                <w:sz w:val="18"/>
                <w:szCs w:val="18"/>
              </w:rPr>
              <w:t>ITEM</w:t>
            </w:r>
          </w:p>
        </w:tc>
      </w:tr>
      <w:tr w:rsidR="00BC54FE" w:rsidRPr="000B18DD" w14:paraId="2D7FC023" w14:textId="77777777" w:rsidTr="008D4C3B">
        <w:tc>
          <w:tcPr>
            <w:tcW w:w="584" w:type="dxa"/>
            <w:shd w:val="clear" w:color="auto" w:fill="B6DDE8"/>
          </w:tcPr>
          <w:p w14:paraId="28E6084B"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27</w:t>
            </w:r>
          </w:p>
        </w:tc>
        <w:tc>
          <w:tcPr>
            <w:tcW w:w="2385" w:type="dxa"/>
            <w:shd w:val="clear" w:color="auto" w:fill="B6DDE8"/>
            <w:vAlign w:val="center"/>
          </w:tcPr>
          <w:p w14:paraId="1BD8E4DD"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VAC-OF-PUE-9</w:t>
            </w:r>
          </w:p>
        </w:tc>
        <w:tc>
          <w:tcPr>
            <w:tcW w:w="1145" w:type="dxa"/>
            <w:shd w:val="clear" w:color="auto" w:fill="B6DDE8"/>
            <w:vAlign w:val="center"/>
          </w:tcPr>
          <w:p w14:paraId="6AD0ADED"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PZA</w:t>
            </w:r>
          </w:p>
        </w:tc>
        <w:tc>
          <w:tcPr>
            <w:tcW w:w="5095" w:type="dxa"/>
            <w:shd w:val="clear" w:color="auto" w:fill="B6DDE8"/>
          </w:tcPr>
          <w:p w14:paraId="62AD4D6A"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PROVISIÓN Y COLOCADO DE PUERTA TABLERO DE MADERA SEMIDURA C/BARNIZ (1,00X2,10) (INC/MARCO Y QUINCALLERÍA)</w:t>
            </w:r>
          </w:p>
        </w:tc>
      </w:tr>
    </w:tbl>
    <w:p w14:paraId="18FAD662" w14:textId="77777777" w:rsidR="00BC54FE" w:rsidRPr="000B18DD" w:rsidRDefault="00BC54FE" w:rsidP="00BC54FE">
      <w:pPr>
        <w:widowControl w:val="0"/>
        <w:tabs>
          <w:tab w:val="left" w:pos="560"/>
        </w:tabs>
        <w:autoSpaceDE w:val="0"/>
        <w:autoSpaceDN w:val="0"/>
        <w:jc w:val="both"/>
        <w:rPr>
          <w:rFonts w:ascii="Verdana" w:eastAsia="Verdana" w:hAnsi="Verdana" w:cs="Tahoma"/>
          <w:b/>
          <w:color w:val="000000"/>
          <w:sz w:val="18"/>
          <w:szCs w:val="18"/>
          <w:lang w:eastAsia="es-ES"/>
        </w:rPr>
      </w:pPr>
    </w:p>
    <w:p w14:paraId="69FF3502" w14:textId="77777777" w:rsidR="00BC54FE" w:rsidRPr="000B18DD" w:rsidRDefault="00BC54FE" w:rsidP="00BC54FE">
      <w:pPr>
        <w:widowControl w:val="0"/>
        <w:tabs>
          <w:tab w:val="left" w:pos="560"/>
        </w:tabs>
        <w:autoSpaceDE w:val="0"/>
        <w:autoSpaceDN w:val="0"/>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DESCRIPCIÓN. -</w:t>
      </w:r>
    </w:p>
    <w:p w14:paraId="7EA16B89"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p>
    <w:p w14:paraId="11A7507F"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color w:val="000000"/>
          <w:sz w:val="18"/>
          <w:szCs w:val="18"/>
          <w:lang w:eastAsia="es-ES"/>
        </w:rPr>
        <w:t>El ítem comprende la provisión y colocado de</w:t>
      </w:r>
      <w:r w:rsidRPr="000B18DD">
        <w:rPr>
          <w:rFonts w:ascii="Verdana" w:eastAsia="Verdana" w:hAnsi="Verdana" w:cs="Tahoma"/>
          <w:b/>
          <w:bCs/>
          <w:color w:val="000000"/>
          <w:sz w:val="18"/>
          <w:szCs w:val="18"/>
          <w:lang w:eastAsia="es-ES"/>
        </w:rPr>
        <w:t xml:space="preserve"> </w:t>
      </w:r>
      <w:r w:rsidRPr="000B18DD">
        <w:rPr>
          <w:rFonts w:ascii="Verdana" w:eastAsia="Verdana" w:hAnsi="Verdana" w:cs="Tahoma"/>
          <w:color w:val="000000"/>
          <w:sz w:val="18"/>
          <w:szCs w:val="18"/>
          <w:lang w:eastAsia="es-ES"/>
        </w:rPr>
        <w:t>puerta tablero</w:t>
      </w:r>
      <w:r w:rsidRPr="000B18DD">
        <w:rPr>
          <w:rFonts w:ascii="Verdana" w:eastAsia="Verdana" w:hAnsi="Verdana" w:cs="Tahoma"/>
          <w:b/>
          <w:bCs/>
          <w:color w:val="000000"/>
          <w:sz w:val="18"/>
          <w:szCs w:val="18"/>
          <w:lang w:eastAsia="es-ES"/>
        </w:rPr>
        <w:t xml:space="preserve">, </w:t>
      </w:r>
      <w:r w:rsidRPr="000B18DD">
        <w:rPr>
          <w:rFonts w:ascii="Verdana" w:eastAsia="Verdana" w:hAnsi="Verdana" w:cs="Tahoma"/>
          <w:color w:val="000000"/>
          <w:sz w:val="18"/>
          <w:szCs w:val="18"/>
          <w:lang w:eastAsia="es-ES"/>
        </w:rPr>
        <w:t xml:space="preserve">elaborada con madera semidura con una dimensión de 1,00 x 2,10, barnizada con su respectivo marco y quincallería conforme a lo detallado en </w:t>
      </w:r>
      <w:r w:rsidRPr="000B18DD">
        <w:rPr>
          <w:rFonts w:ascii="Verdana" w:eastAsia="Verdana" w:hAnsi="Verdana" w:cs="Tahoma"/>
          <w:sz w:val="18"/>
          <w:szCs w:val="18"/>
          <w:lang w:eastAsia="es-ES"/>
        </w:rPr>
        <w:t>los planos constructivos e instrucciones del Inspector de obra.</w:t>
      </w:r>
    </w:p>
    <w:p w14:paraId="5AC7D700" w14:textId="77777777" w:rsidR="00BC54FE" w:rsidRPr="000B18DD" w:rsidRDefault="00BC54FE" w:rsidP="00BC54FE">
      <w:pPr>
        <w:widowControl w:val="0"/>
        <w:tabs>
          <w:tab w:val="left" w:pos="8711"/>
        </w:tabs>
        <w:autoSpaceDE w:val="0"/>
        <w:autoSpaceDN w:val="0"/>
        <w:jc w:val="both"/>
        <w:rPr>
          <w:rFonts w:ascii="Verdana" w:eastAsia="Verdana" w:hAnsi="Verdana" w:cs="Tahoma"/>
          <w:color w:val="000000"/>
          <w:sz w:val="18"/>
          <w:szCs w:val="18"/>
          <w:lang w:eastAsia="es-ES"/>
        </w:rPr>
      </w:pPr>
    </w:p>
    <w:p w14:paraId="3F90040D" w14:textId="77777777" w:rsidR="00BC54FE" w:rsidRPr="000B18DD" w:rsidRDefault="00BC54FE" w:rsidP="00BC54FE">
      <w:pPr>
        <w:widowControl w:val="0"/>
        <w:tabs>
          <w:tab w:val="left" w:pos="560"/>
        </w:tabs>
        <w:autoSpaceDE w:val="0"/>
        <w:autoSpaceDN w:val="0"/>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MATERIALES, HERRAMIENTAS Y EQUIPO. -</w:t>
      </w:r>
    </w:p>
    <w:p w14:paraId="12F83387"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p>
    <w:p w14:paraId="56DD7C7C" w14:textId="77777777" w:rsidR="00BC54FE" w:rsidRPr="000B18DD" w:rsidRDefault="00BC54FE" w:rsidP="00BC54FE">
      <w:pPr>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9FD94F7" w14:textId="77777777" w:rsidR="00BC54FE" w:rsidRPr="000B18DD" w:rsidRDefault="00BC54FE" w:rsidP="00BC54FE">
      <w:pPr>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60487B21" w14:textId="77777777" w:rsidR="00BC54FE" w:rsidRPr="000B18DD" w:rsidRDefault="00BC54FE" w:rsidP="00BC54FE">
      <w:pPr>
        <w:spacing w:after="120"/>
        <w:jc w:val="both"/>
        <w:rPr>
          <w:rFonts w:ascii="Verdana" w:eastAsia="Verdana" w:hAnsi="Verdana" w:cs="Tahoma"/>
          <w:b/>
          <w:color w:val="000000"/>
          <w:sz w:val="18"/>
          <w:szCs w:val="18"/>
          <w:lang w:eastAsia="es-ES"/>
        </w:rPr>
      </w:pPr>
    </w:p>
    <w:p w14:paraId="57A8920E" w14:textId="77777777" w:rsidR="00BC54FE" w:rsidRPr="000B18DD" w:rsidRDefault="00BC54FE" w:rsidP="00BC54FE">
      <w:pPr>
        <w:widowControl w:val="0"/>
        <w:tabs>
          <w:tab w:val="left" w:pos="560"/>
        </w:tabs>
        <w:autoSpaceDE w:val="0"/>
        <w:autoSpaceDN w:val="0"/>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FORMA DE EJECUCIÓN. –</w:t>
      </w:r>
    </w:p>
    <w:p w14:paraId="78F80098"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p>
    <w:p w14:paraId="5D3BBB6E"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 general, la puerta deberá cumplir con las siguientes directrices referidas a la ejecución:</w:t>
      </w:r>
    </w:p>
    <w:p w14:paraId="579260AC"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25938E0A"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28BCCA29"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6DA44708"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p>
    <w:p w14:paraId="5245EA54"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5F3B6C0F"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05AD6999"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p>
    <w:p w14:paraId="68B8C681"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La hoja de puerta tablero tendrá las dimensiones conforme a lo detallado en </w:t>
      </w:r>
      <w:r w:rsidRPr="000B18DD">
        <w:rPr>
          <w:rFonts w:ascii="Verdana" w:eastAsia="Verdana" w:hAnsi="Verdana" w:cs="Tahoma"/>
          <w:sz w:val="18"/>
          <w:szCs w:val="18"/>
          <w:lang w:eastAsia="es-ES"/>
        </w:rPr>
        <w:t>los planos de construcción y/o instrucciones del Inspector de proyecto.</w:t>
      </w:r>
    </w:p>
    <w:p w14:paraId="13A43E59"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1EF89CFF"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p>
    <w:p w14:paraId="42ABB31C"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0031628"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El colocado de las puertas serán realizadas por un carpintero especialista.</w:t>
      </w:r>
    </w:p>
    <w:p w14:paraId="2175E655"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p>
    <w:p w14:paraId="431210A3" w14:textId="77777777" w:rsidR="00BC54FE" w:rsidRPr="000B18DD" w:rsidRDefault="00BC54FE" w:rsidP="00BC54FE">
      <w:pPr>
        <w:widowControl w:val="0"/>
        <w:tabs>
          <w:tab w:val="left" w:pos="8711"/>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Criterios de Aceptación y Rechazo</w:t>
      </w:r>
    </w:p>
    <w:p w14:paraId="27151B2D"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6FC05EA4"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41FBBCDA"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p>
    <w:p w14:paraId="7188DA06" w14:textId="77777777" w:rsidR="00BC54FE" w:rsidRPr="000B18DD" w:rsidRDefault="00BC54FE" w:rsidP="00BC54FE">
      <w:pPr>
        <w:widowControl w:val="0"/>
        <w:tabs>
          <w:tab w:val="left" w:pos="560"/>
        </w:tabs>
        <w:autoSpaceDE w:val="0"/>
        <w:autoSpaceDN w:val="0"/>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lastRenderedPageBreak/>
        <w:t>MEDICIÓN. -</w:t>
      </w:r>
    </w:p>
    <w:p w14:paraId="2A21086D"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p>
    <w:p w14:paraId="504CF4F8"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sz w:val="18"/>
          <w:szCs w:val="18"/>
          <w:lang w:eastAsia="es-ES"/>
        </w:rPr>
        <w:t>La provisión y colocado de puerta tablero de madera semidura c/barniz (1,00x2,10) (</w:t>
      </w:r>
      <w:proofErr w:type="spellStart"/>
      <w:r w:rsidRPr="000B18DD">
        <w:rPr>
          <w:rFonts w:ascii="Verdana" w:eastAsia="Verdana" w:hAnsi="Verdana" w:cs="Tahoma"/>
          <w:sz w:val="18"/>
          <w:szCs w:val="18"/>
          <w:lang w:eastAsia="es-ES"/>
        </w:rPr>
        <w:t>inc</w:t>
      </w:r>
      <w:proofErr w:type="spellEnd"/>
      <w:r w:rsidRPr="000B18DD">
        <w:rPr>
          <w:rFonts w:ascii="Verdana" w:eastAsia="Verdana" w:hAnsi="Verdana" w:cs="Tahoma"/>
          <w:sz w:val="18"/>
          <w:szCs w:val="18"/>
          <w:lang w:eastAsia="es-ES"/>
        </w:rPr>
        <w:t>/marco y quincallería)</w:t>
      </w:r>
      <w:r w:rsidRPr="000B18DD">
        <w:rPr>
          <w:rFonts w:ascii="Verdana" w:eastAsia="Verdana" w:hAnsi="Verdana" w:cs="Tahoma"/>
          <w:color w:val="000000"/>
          <w:sz w:val="18"/>
          <w:szCs w:val="18"/>
          <w:lang w:eastAsia="es-ES"/>
        </w:rPr>
        <w:t xml:space="preserve"> se medirá por </w:t>
      </w:r>
      <w:r w:rsidRPr="000B18DD">
        <w:rPr>
          <w:rFonts w:ascii="Verdana" w:eastAsia="Verdana" w:hAnsi="Verdana" w:cs="Tahoma"/>
          <w:b/>
          <w:bCs/>
          <w:color w:val="000000"/>
          <w:sz w:val="18"/>
          <w:szCs w:val="18"/>
          <w:lang w:eastAsia="es-ES"/>
        </w:rPr>
        <w:t>pieza</w:t>
      </w:r>
      <w:r w:rsidRPr="000B18DD">
        <w:rPr>
          <w:rFonts w:ascii="Verdana" w:eastAsia="Verdana" w:hAnsi="Verdana" w:cs="Tahoma"/>
          <w:color w:val="000000"/>
          <w:sz w:val="18"/>
          <w:szCs w:val="18"/>
          <w:lang w:eastAsia="es-ES"/>
        </w:rPr>
        <w:t xml:space="preserve">, que incluye los marcos respectivos, el barniz, tope y la quincallería. </w:t>
      </w:r>
    </w:p>
    <w:p w14:paraId="335EB0DA"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p>
    <w:p w14:paraId="52B35E1B" w14:textId="77777777" w:rsidR="00BC54FE" w:rsidRPr="000B18DD" w:rsidRDefault="00BC54FE" w:rsidP="00BC54FE">
      <w:pPr>
        <w:widowControl w:val="0"/>
        <w:tabs>
          <w:tab w:val="left" w:pos="560"/>
        </w:tabs>
        <w:autoSpaceDE w:val="0"/>
        <w:autoSpaceDN w:val="0"/>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APORTE PROPIO. -</w:t>
      </w:r>
    </w:p>
    <w:p w14:paraId="462E1384" w14:textId="77777777" w:rsidR="00BC54FE" w:rsidRPr="000B18DD" w:rsidRDefault="00BC54FE" w:rsidP="00BC54FE">
      <w:pPr>
        <w:widowControl w:val="0"/>
        <w:tabs>
          <w:tab w:val="left" w:pos="2025"/>
        </w:tabs>
        <w:autoSpaceDE w:val="0"/>
        <w:autoSpaceDN w:val="0"/>
        <w:rPr>
          <w:rFonts w:ascii="Verdana" w:eastAsia="Verdana" w:hAnsi="Verdana" w:cs="Verdana"/>
          <w:b/>
          <w:sz w:val="18"/>
          <w:szCs w:val="18"/>
          <w:lang w:eastAsia="es-ES"/>
        </w:rPr>
      </w:pPr>
    </w:p>
    <w:p w14:paraId="70AF8365"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El aporte propio se encuentra especificado en el análisis</w:t>
      </w:r>
      <w:r w:rsidRPr="000B18DD">
        <w:rPr>
          <w:rFonts w:ascii="Verdana" w:eastAsia="Verdana" w:hAnsi="Verdana" w:cs="Tahoma"/>
          <w:color w:val="FF0000"/>
          <w:sz w:val="18"/>
          <w:szCs w:val="18"/>
          <w:lang w:eastAsia="es-ES"/>
        </w:rPr>
        <w:t xml:space="preserve"> </w:t>
      </w:r>
      <w:r w:rsidRPr="000B18DD">
        <w:rPr>
          <w:rFonts w:ascii="Verdana" w:eastAsia="Verdana" w:hAnsi="Verdana" w:cs="Tahoma"/>
          <w:sz w:val="18"/>
          <w:szCs w:val="18"/>
          <w:lang w:eastAsia="es-ES"/>
        </w:rPr>
        <w:t xml:space="preserve">de precios unitarios, mismos </w:t>
      </w:r>
      <w:r w:rsidRPr="000B18DD">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850AEBB"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p>
    <w:p w14:paraId="6A4C0B48"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Este aporte propio estará sujeto al cronograma de ejecución de obra de la Entidad Ejecutora.</w:t>
      </w:r>
    </w:p>
    <w:p w14:paraId="0259B0B6" w14:textId="77777777" w:rsidR="00BC54FE" w:rsidRPr="000B18DD" w:rsidRDefault="00BC54FE" w:rsidP="00BC54FE">
      <w:pPr>
        <w:widowControl w:val="0"/>
        <w:autoSpaceDE w:val="0"/>
        <w:autoSpaceDN w:val="0"/>
        <w:rPr>
          <w:rFonts w:ascii="Verdana" w:eastAsia="Verdana" w:hAnsi="Verdana" w:cs="Verdana"/>
          <w:sz w:val="18"/>
          <w:szCs w:val="18"/>
          <w:lang w:eastAsia="es-ES"/>
        </w:rPr>
      </w:pPr>
    </w:p>
    <w:p w14:paraId="45DCEAA4"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C54FE" w:rsidRPr="000B18DD" w14:paraId="0DD7ADAB" w14:textId="77777777" w:rsidTr="008D4C3B">
        <w:tc>
          <w:tcPr>
            <w:tcW w:w="584" w:type="dxa"/>
            <w:shd w:val="clear" w:color="auto" w:fill="FFC000"/>
          </w:tcPr>
          <w:p w14:paraId="47227C15" w14:textId="77777777" w:rsidR="00BC54FE" w:rsidRPr="000B18DD" w:rsidRDefault="00BC54FE" w:rsidP="008D4C3B">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shd w:val="clear" w:color="auto" w:fill="FFC000"/>
          </w:tcPr>
          <w:p w14:paraId="10FF0EB1"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CODIGO</w:t>
            </w:r>
          </w:p>
        </w:tc>
        <w:tc>
          <w:tcPr>
            <w:tcW w:w="1145" w:type="dxa"/>
            <w:shd w:val="clear" w:color="auto" w:fill="FFC000"/>
          </w:tcPr>
          <w:p w14:paraId="23E366B5"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FFC000"/>
          </w:tcPr>
          <w:p w14:paraId="65E7EF64"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ITEM</w:t>
            </w:r>
          </w:p>
        </w:tc>
      </w:tr>
      <w:tr w:rsidR="00BC54FE" w:rsidRPr="000B18DD" w14:paraId="6C70D433" w14:textId="77777777" w:rsidTr="008D4C3B">
        <w:tc>
          <w:tcPr>
            <w:tcW w:w="584" w:type="dxa"/>
            <w:shd w:val="clear" w:color="auto" w:fill="B8CCE4"/>
          </w:tcPr>
          <w:p w14:paraId="262E2089"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28</w:t>
            </w:r>
          </w:p>
        </w:tc>
        <w:tc>
          <w:tcPr>
            <w:tcW w:w="2385" w:type="dxa"/>
            <w:shd w:val="clear" w:color="auto" w:fill="B8CCE4"/>
          </w:tcPr>
          <w:p w14:paraId="52A2F013"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VAC-OF-PUE-5</w:t>
            </w:r>
          </w:p>
        </w:tc>
        <w:tc>
          <w:tcPr>
            <w:tcW w:w="1145" w:type="dxa"/>
            <w:shd w:val="clear" w:color="auto" w:fill="B8CCE4"/>
          </w:tcPr>
          <w:p w14:paraId="4FE0ED9B"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PZA</w:t>
            </w:r>
          </w:p>
        </w:tc>
        <w:tc>
          <w:tcPr>
            <w:tcW w:w="5520" w:type="dxa"/>
            <w:shd w:val="clear" w:color="auto" w:fill="B8CCE4"/>
          </w:tcPr>
          <w:p w14:paraId="030831F2"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PROVISIÓN Y COLOCADO DE PUERTA TABLERO DE MADERA SEMIDURA C/BARNIZ (0,90X2,10) (INC/MARCO Y QUINCALLERÍA)</w:t>
            </w:r>
          </w:p>
        </w:tc>
      </w:tr>
    </w:tbl>
    <w:p w14:paraId="3F8986B7" w14:textId="77777777" w:rsidR="00BC54FE" w:rsidRPr="000B18DD" w:rsidRDefault="00BC54FE" w:rsidP="00BC54FE">
      <w:pPr>
        <w:widowControl w:val="0"/>
        <w:tabs>
          <w:tab w:val="left" w:pos="560"/>
        </w:tabs>
        <w:autoSpaceDE w:val="0"/>
        <w:autoSpaceDN w:val="0"/>
        <w:ind w:right="-21"/>
        <w:jc w:val="both"/>
        <w:rPr>
          <w:rFonts w:ascii="Verdana" w:eastAsia="Verdana" w:hAnsi="Verdana" w:cs="Tahoma"/>
          <w:b/>
          <w:color w:val="000000"/>
          <w:sz w:val="18"/>
          <w:szCs w:val="18"/>
          <w:lang w:eastAsia="es-ES"/>
        </w:rPr>
      </w:pPr>
    </w:p>
    <w:p w14:paraId="1A01F153" w14:textId="77777777" w:rsidR="00BC54FE" w:rsidRPr="000B18DD" w:rsidRDefault="00BC54FE" w:rsidP="00BC54FE">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DESCRIPCIÓN. -</w:t>
      </w:r>
    </w:p>
    <w:p w14:paraId="5793C4A2" w14:textId="77777777" w:rsidR="00BC54FE" w:rsidRPr="000B18DD" w:rsidRDefault="00BC54FE" w:rsidP="00BC54FE">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5AEB5FA1" w14:textId="77777777" w:rsidR="00BC54FE" w:rsidRPr="000B18DD" w:rsidRDefault="00BC54FE" w:rsidP="00BC54FE">
      <w:pPr>
        <w:widowControl w:val="0"/>
        <w:tabs>
          <w:tab w:val="left" w:pos="8711"/>
        </w:tabs>
        <w:autoSpaceDE w:val="0"/>
        <w:autoSpaceDN w:val="0"/>
        <w:ind w:right="-21"/>
        <w:jc w:val="both"/>
        <w:rPr>
          <w:rFonts w:ascii="Verdana" w:eastAsia="Verdana" w:hAnsi="Verdana" w:cs="Tahoma"/>
          <w:sz w:val="18"/>
          <w:szCs w:val="18"/>
          <w:lang w:eastAsia="es-ES"/>
        </w:rPr>
      </w:pPr>
      <w:r w:rsidRPr="000B18DD">
        <w:rPr>
          <w:rFonts w:ascii="Verdana" w:eastAsia="Verdana" w:hAnsi="Verdana" w:cs="Tahoma"/>
          <w:color w:val="000000"/>
          <w:sz w:val="18"/>
          <w:szCs w:val="18"/>
          <w:lang w:eastAsia="es-ES"/>
        </w:rPr>
        <w:t>El ítem comprende la provisión y colocado de</w:t>
      </w:r>
      <w:r w:rsidRPr="000B18DD">
        <w:rPr>
          <w:rFonts w:ascii="Verdana" w:eastAsia="Verdana" w:hAnsi="Verdana" w:cs="Tahoma"/>
          <w:b/>
          <w:bCs/>
          <w:color w:val="000000"/>
          <w:sz w:val="18"/>
          <w:szCs w:val="18"/>
          <w:lang w:eastAsia="es-ES"/>
        </w:rPr>
        <w:t xml:space="preserve"> </w:t>
      </w:r>
      <w:r w:rsidRPr="000B18DD">
        <w:rPr>
          <w:rFonts w:ascii="Verdana" w:eastAsia="Verdana" w:hAnsi="Verdana" w:cs="Tahoma"/>
          <w:color w:val="000000"/>
          <w:sz w:val="18"/>
          <w:szCs w:val="18"/>
          <w:lang w:eastAsia="es-ES"/>
        </w:rPr>
        <w:t xml:space="preserve">puerta de tablero elaborada con madera semidura con una dimensión de 0,90 x 2,10 m, barnizada, con su respectivo marco y quincallería conforme a lo detallado en </w:t>
      </w:r>
      <w:r w:rsidRPr="000B18DD">
        <w:rPr>
          <w:rFonts w:ascii="Verdana" w:eastAsia="Verdana" w:hAnsi="Verdana" w:cs="Tahoma"/>
          <w:sz w:val="18"/>
          <w:szCs w:val="18"/>
          <w:lang w:eastAsia="es-ES"/>
        </w:rPr>
        <w:t xml:space="preserve">los </w:t>
      </w:r>
      <w:r w:rsidRPr="000B18DD">
        <w:rPr>
          <w:rFonts w:ascii="Verdana" w:eastAsia="Verdana" w:hAnsi="Verdana" w:cs="Tahoma"/>
          <w:bCs/>
          <w:color w:val="000000"/>
          <w:sz w:val="18"/>
          <w:szCs w:val="18"/>
          <w:lang w:eastAsia="es-ES"/>
        </w:rPr>
        <w:t>planos constructivos e instrucciones del Inspector de proyecto.</w:t>
      </w:r>
      <w:r w:rsidRPr="000B18DD">
        <w:rPr>
          <w:rFonts w:ascii="Verdana" w:eastAsia="Verdana" w:hAnsi="Verdana" w:cs="Tahoma"/>
          <w:sz w:val="18"/>
          <w:szCs w:val="18"/>
          <w:lang w:eastAsia="es-ES"/>
        </w:rPr>
        <w:t xml:space="preserve"> </w:t>
      </w:r>
    </w:p>
    <w:p w14:paraId="12C08918" w14:textId="77777777" w:rsidR="00BC54FE" w:rsidRPr="000B18DD" w:rsidRDefault="00BC54FE" w:rsidP="00BC54FE">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F581CE1" w14:textId="77777777" w:rsidR="00BC54FE" w:rsidRPr="000B18DD" w:rsidRDefault="00BC54FE" w:rsidP="00BC54FE">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MATERIALES, HERRAMIENTAS Y EQUIPO. -</w:t>
      </w:r>
    </w:p>
    <w:p w14:paraId="7258E8A9" w14:textId="77777777" w:rsidR="00BC54FE" w:rsidRPr="000B18DD" w:rsidRDefault="00BC54FE" w:rsidP="00BC54FE">
      <w:pPr>
        <w:widowControl w:val="0"/>
        <w:tabs>
          <w:tab w:val="left" w:pos="8711"/>
        </w:tabs>
        <w:autoSpaceDE w:val="0"/>
        <w:autoSpaceDN w:val="0"/>
        <w:ind w:right="-21"/>
        <w:jc w:val="both"/>
        <w:rPr>
          <w:rFonts w:ascii="Verdana" w:eastAsia="Verdana" w:hAnsi="Verdana" w:cs="Tahoma"/>
          <w:sz w:val="18"/>
          <w:szCs w:val="18"/>
          <w:lang w:eastAsia="es-ES"/>
        </w:rPr>
      </w:pPr>
      <w:bookmarkStart w:id="159" w:name="_Hlk95056544"/>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7E27E39" w14:textId="77777777" w:rsidR="00BC54FE" w:rsidRPr="000B18DD" w:rsidRDefault="00BC54FE" w:rsidP="00BC54FE">
      <w:pPr>
        <w:widowControl w:val="0"/>
        <w:autoSpaceDE w:val="0"/>
        <w:autoSpaceDN w:val="0"/>
        <w:adjustRightInd w:val="0"/>
        <w:ind w:right="-21"/>
        <w:jc w:val="both"/>
        <w:rPr>
          <w:rFonts w:ascii="Verdana" w:hAnsi="Verdana" w:cs="Verdana"/>
          <w:sz w:val="18"/>
          <w:szCs w:val="18"/>
          <w:lang w:eastAsia="es-ES"/>
        </w:rPr>
      </w:pPr>
      <w:r w:rsidRPr="000B18DD">
        <w:rPr>
          <w:rFonts w:ascii="Verdana" w:hAnsi="Verdana" w:cs="Verdana"/>
          <w:sz w:val="18"/>
          <w:szCs w:val="18"/>
          <w:lang w:eastAsia="es-ES"/>
        </w:rPr>
        <w:t xml:space="preserve">La madera será de primera calidad, semidura, sin ojos ni astilla dura, bien estacionada, seca y de las dimensiones señaladas en los planos, de acuerdo al </w:t>
      </w:r>
      <w:r w:rsidRPr="000B18DD">
        <w:rPr>
          <w:rFonts w:ascii="Verdana" w:hAnsi="Verdana" w:cs="Verdana"/>
          <w:i/>
          <w:sz w:val="18"/>
          <w:szCs w:val="18"/>
          <w:lang w:eastAsia="es-ES"/>
        </w:rPr>
        <w:t>Manual de Diseño para Maderas del Grupo Andino</w:t>
      </w:r>
      <w:r w:rsidRPr="000B18DD">
        <w:rPr>
          <w:rFonts w:ascii="Verdana" w:hAnsi="Verdana" w:cs="Verdana"/>
          <w:sz w:val="18"/>
          <w:szCs w:val="18"/>
          <w:lang w:eastAsia="es-ES"/>
        </w:rPr>
        <w:t>.</w:t>
      </w:r>
    </w:p>
    <w:p w14:paraId="27114107" w14:textId="77777777" w:rsidR="00BC54FE" w:rsidRPr="000B18DD" w:rsidRDefault="00BC54FE" w:rsidP="00BC54FE">
      <w:pPr>
        <w:widowControl w:val="0"/>
        <w:autoSpaceDE w:val="0"/>
        <w:autoSpaceDN w:val="0"/>
        <w:adjustRightInd w:val="0"/>
        <w:ind w:right="-21"/>
        <w:jc w:val="both"/>
        <w:rPr>
          <w:rFonts w:ascii="Verdana" w:hAnsi="Verdana" w:cs="Verdan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5BF867BB" w14:textId="77777777" w:rsidR="00BC54FE" w:rsidRPr="000B18DD" w:rsidRDefault="00BC54FE" w:rsidP="00BC54FE">
      <w:pPr>
        <w:widowControl w:val="0"/>
        <w:autoSpaceDE w:val="0"/>
        <w:autoSpaceDN w:val="0"/>
        <w:adjustRightInd w:val="0"/>
        <w:ind w:right="-21"/>
        <w:jc w:val="both"/>
        <w:rPr>
          <w:rFonts w:ascii="Verdana" w:hAnsi="Verdana" w:cs="Verdana"/>
          <w:sz w:val="18"/>
          <w:szCs w:val="18"/>
          <w:lang w:eastAsia="es-ES"/>
        </w:rPr>
      </w:pPr>
    </w:p>
    <w:p w14:paraId="63B067FE" w14:textId="77777777" w:rsidR="00BC54FE" w:rsidRPr="000B18DD" w:rsidRDefault="00BC54FE" w:rsidP="00BC54FE">
      <w:pPr>
        <w:widowControl w:val="0"/>
        <w:tabs>
          <w:tab w:val="left" w:pos="8711"/>
        </w:tabs>
        <w:autoSpaceDE w:val="0"/>
        <w:autoSpaceDN w:val="0"/>
        <w:ind w:right="-21"/>
        <w:jc w:val="both"/>
        <w:rPr>
          <w:rFonts w:ascii="Verdana" w:eastAsia="Verdana" w:hAnsi="Verdana" w:cs="Tahoma"/>
          <w:sz w:val="18"/>
          <w:szCs w:val="18"/>
          <w:lang w:eastAsia="es-ES"/>
        </w:rPr>
      </w:pPr>
      <w:r w:rsidRPr="000B18DD">
        <w:rPr>
          <w:rFonts w:ascii="Verdana" w:eastAsia="Verdana" w:hAnsi="Verdana" w:cs="Tahoma"/>
          <w:sz w:val="18"/>
          <w:szCs w:val="18"/>
          <w:lang w:eastAsia="es-ES"/>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01926D2B" w14:textId="77777777" w:rsidR="00BC54FE" w:rsidRPr="000B18DD" w:rsidRDefault="00BC54FE" w:rsidP="00BC54FE">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59"/>
    <w:p w14:paraId="6972C1B1" w14:textId="77777777" w:rsidR="00BC54FE" w:rsidRPr="000B18DD" w:rsidRDefault="00BC54FE" w:rsidP="00BC54FE">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FORMA DE EJECUCIÓN. -</w:t>
      </w:r>
    </w:p>
    <w:p w14:paraId="727D908B" w14:textId="77777777" w:rsidR="00BC54FE" w:rsidRPr="000B18DD" w:rsidRDefault="00BC54FE" w:rsidP="00BC54FE">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561F29B8" w14:textId="77777777" w:rsidR="00BC54FE" w:rsidRPr="000B18DD" w:rsidRDefault="00BC54FE" w:rsidP="00BC54FE">
      <w:pPr>
        <w:widowControl w:val="0"/>
        <w:autoSpaceDE w:val="0"/>
        <w:autoSpaceDN w:val="0"/>
        <w:ind w:right="-21"/>
        <w:jc w:val="both"/>
        <w:rPr>
          <w:rFonts w:ascii="Verdana" w:eastAsia="Verdana" w:hAnsi="Verdana" w:cs="Tahoma"/>
          <w:sz w:val="18"/>
          <w:szCs w:val="18"/>
          <w:lang w:eastAsia="es-ES"/>
        </w:rPr>
      </w:pPr>
      <w:bookmarkStart w:id="160" w:name="_Hlk95056654"/>
      <w:r w:rsidRPr="000B18DD">
        <w:rPr>
          <w:rFonts w:ascii="Verdana" w:eastAsia="Verdana" w:hAnsi="Verdana" w:cs="Tahoma"/>
          <w:sz w:val="18"/>
          <w:szCs w:val="18"/>
          <w:lang w:eastAsia="es-ES"/>
        </w:rPr>
        <w:t>En general, la puerta deberá cumplir con las siguientes directrices referidas a la ejecución:</w:t>
      </w:r>
    </w:p>
    <w:p w14:paraId="04905030" w14:textId="77777777" w:rsidR="00BC54FE" w:rsidRPr="000B18DD" w:rsidRDefault="00BC54FE" w:rsidP="00BC54FE">
      <w:pPr>
        <w:widowControl w:val="0"/>
        <w:tabs>
          <w:tab w:val="left" w:pos="560"/>
        </w:tabs>
        <w:autoSpaceDE w:val="0"/>
        <w:autoSpaceDN w:val="0"/>
        <w:ind w:right="-21"/>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2F60FAD5" w14:textId="77777777" w:rsidR="00BC54FE" w:rsidRPr="000B18DD" w:rsidRDefault="00BC54FE" w:rsidP="00BC54FE">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36839C77" w14:textId="77777777" w:rsidR="00BC54FE" w:rsidRPr="000B18DD" w:rsidRDefault="00BC54FE" w:rsidP="00BC54FE">
      <w:pPr>
        <w:widowControl w:val="0"/>
        <w:tabs>
          <w:tab w:val="left" w:pos="560"/>
        </w:tabs>
        <w:autoSpaceDE w:val="0"/>
        <w:autoSpaceDN w:val="0"/>
        <w:ind w:right="-21"/>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721647F6" w14:textId="77777777" w:rsidR="00BC54FE" w:rsidRPr="000B18DD" w:rsidRDefault="00BC54FE" w:rsidP="00BC54FE">
      <w:pPr>
        <w:widowControl w:val="0"/>
        <w:tabs>
          <w:tab w:val="left" w:pos="560"/>
        </w:tabs>
        <w:autoSpaceDE w:val="0"/>
        <w:autoSpaceDN w:val="0"/>
        <w:ind w:right="-21"/>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5BD39430" w14:textId="77777777" w:rsidR="00BC54FE" w:rsidRPr="000B18DD" w:rsidRDefault="00BC54FE" w:rsidP="00BC54FE">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5EE8DDF6" w14:textId="77777777" w:rsidR="00BC54FE" w:rsidRPr="000B18DD" w:rsidRDefault="00BC54FE" w:rsidP="00BC54FE">
      <w:pPr>
        <w:widowControl w:val="0"/>
        <w:tabs>
          <w:tab w:val="left" w:pos="560"/>
        </w:tabs>
        <w:autoSpaceDE w:val="0"/>
        <w:autoSpaceDN w:val="0"/>
        <w:ind w:right="-21"/>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26980F1E" w14:textId="77777777" w:rsidR="00BC54FE" w:rsidRPr="000B18DD" w:rsidRDefault="00BC54FE" w:rsidP="00BC54FE">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3288C931" w14:textId="77777777" w:rsidR="00BC54FE" w:rsidRPr="000B18DD" w:rsidRDefault="00BC54FE" w:rsidP="00BC54FE">
      <w:pPr>
        <w:widowControl w:val="0"/>
        <w:tabs>
          <w:tab w:val="left" w:pos="560"/>
        </w:tabs>
        <w:autoSpaceDE w:val="0"/>
        <w:autoSpaceDN w:val="0"/>
        <w:ind w:right="-21"/>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w:t>
      </w:r>
    </w:p>
    <w:p w14:paraId="449B27BB" w14:textId="77777777" w:rsidR="00BC54FE" w:rsidRPr="000B18DD" w:rsidRDefault="00BC54FE" w:rsidP="00BC54FE">
      <w:pPr>
        <w:widowControl w:val="0"/>
        <w:tabs>
          <w:tab w:val="left" w:pos="560"/>
        </w:tabs>
        <w:autoSpaceDE w:val="0"/>
        <w:autoSpaceDN w:val="0"/>
        <w:ind w:right="-21"/>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lastRenderedPageBreak/>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0F4FFCFD" w14:textId="77777777" w:rsidR="00BC54FE" w:rsidRPr="000B18DD" w:rsidRDefault="00BC54FE" w:rsidP="00BC54FE">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0AA93767" w14:textId="77777777" w:rsidR="00BC54FE" w:rsidRPr="000B18DD" w:rsidRDefault="00BC54FE" w:rsidP="00BC54FE">
      <w:pPr>
        <w:widowControl w:val="0"/>
        <w:tabs>
          <w:tab w:val="left" w:pos="560"/>
        </w:tabs>
        <w:autoSpaceDE w:val="0"/>
        <w:autoSpaceDN w:val="0"/>
        <w:ind w:right="-21"/>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La hoja de puerta tablero tendrá las dimensiones conforme a lo detallado en </w:t>
      </w:r>
      <w:r w:rsidRPr="000B18DD">
        <w:rPr>
          <w:rFonts w:ascii="Verdana" w:eastAsia="Verdana" w:hAnsi="Verdana" w:cs="Tahoma"/>
          <w:sz w:val="18"/>
          <w:szCs w:val="18"/>
          <w:lang w:eastAsia="es-ES"/>
        </w:rPr>
        <w:t>los planos de construcción y/o instrucciones del Inspector de proyecto.</w:t>
      </w:r>
    </w:p>
    <w:p w14:paraId="18BF1475" w14:textId="77777777" w:rsidR="00BC54FE" w:rsidRPr="000B18DD" w:rsidRDefault="00BC54FE" w:rsidP="00BC54FE">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5807C28" w14:textId="77777777" w:rsidR="00BC54FE" w:rsidRPr="000B18DD" w:rsidRDefault="00BC54FE" w:rsidP="00BC54FE">
      <w:pPr>
        <w:widowControl w:val="0"/>
        <w:tabs>
          <w:tab w:val="left" w:pos="560"/>
        </w:tabs>
        <w:autoSpaceDE w:val="0"/>
        <w:autoSpaceDN w:val="0"/>
        <w:ind w:right="-21"/>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5D27F873" w14:textId="77777777" w:rsidR="00BC54FE" w:rsidRPr="000B18DD" w:rsidRDefault="00BC54FE" w:rsidP="00BC54FE">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61733F99" w14:textId="77777777" w:rsidR="00BC54FE" w:rsidRPr="000B18DD" w:rsidRDefault="00BC54FE" w:rsidP="00BC54FE">
      <w:pPr>
        <w:widowControl w:val="0"/>
        <w:tabs>
          <w:tab w:val="left" w:pos="560"/>
        </w:tabs>
        <w:autoSpaceDE w:val="0"/>
        <w:autoSpaceDN w:val="0"/>
        <w:ind w:right="-21"/>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D5BB909" w14:textId="77777777" w:rsidR="00BC54FE" w:rsidRPr="000B18DD" w:rsidRDefault="00BC54FE" w:rsidP="00BC54FE">
      <w:pPr>
        <w:widowControl w:val="0"/>
        <w:tabs>
          <w:tab w:val="left" w:pos="560"/>
        </w:tabs>
        <w:autoSpaceDE w:val="0"/>
        <w:autoSpaceDN w:val="0"/>
        <w:ind w:right="-21"/>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El colocado de las puertas serán realizadas por un carpintero especialista.</w:t>
      </w:r>
    </w:p>
    <w:p w14:paraId="62D649B0" w14:textId="77777777" w:rsidR="00BC54FE" w:rsidRPr="000B18DD" w:rsidRDefault="00BC54FE" w:rsidP="00BC54FE">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51D5C059" w14:textId="77777777" w:rsidR="00BC54FE" w:rsidRPr="000B18DD" w:rsidRDefault="00BC54FE" w:rsidP="00BC54FE">
      <w:pPr>
        <w:widowControl w:val="0"/>
        <w:tabs>
          <w:tab w:val="left" w:pos="8711"/>
        </w:tabs>
        <w:autoSpaceDE w:val="0"/>
        <w:autoSpaceDN w:val="0"/>
        <w:spacing w:after="120"/>
        <w:ind w:right="-21"/>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Criterios de Aceptación y Rechazo</w:t>
      </w:r>
    </w:p>
    <w:p w14:paraId="10410741" w14:textId="77777777" w:rsidR="00BC54FE" w:rsidRPr="000B18DD" w:rsidRDefault="00BC54FE" w:rsidP="00BC54FE">
      <w:pPr>
        <w:widowControl w:val="0"/>
        <w:tabs>
          <w:tab w:val="left" w:pos="560"/>
        </w:tabs>
        <w:autoSpaceDE w:val="0"/>
        <w:autoSpaceDN w:val="0"/>
        <w:ind w:right="-21"/>
        <w:jc w:val="both"/>
        <w:rPr>
          <w:rFonts w:ascii="Verdana" w:eastAsia="Verdana" w:hAnsi="Verdana" w:cs="Tahoma"/>
          <w:sz w:val="18"/>
          <w:szCs w:val="18"/>
          <w:lang w:eastAsia="es-ES"/>
        </w:rPr>
      </w:pPr>
      <w:r w:rsidRPr="000B18DD">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29BFF1D3" w14:textId="77777777" w:rsidR="00BC54FE" w:rsidRPr="000B18DD" w:rsidRDefault="00BC54FE" w:rsidP="00BC54FE">
      <w:pPr>
        <w:widowControl w:val="0"/>
        <w:tabs>
          <w:tab w:val="left" w:pos="560"/>
        </w:tabs>
        <w:autoSpaceDE w:val="0"/>
        <w:autoSpaceDN w:val="0"/>
        <w:ind w:right="-21"/>
        <w:jc w:val="both"/>
        <w:rPr>
          <w:rFonts w:ascii="Verdana" w:eastAsia="Verdana" w:hAnsi="Verdana" w:cs="Tahoma"/>
          <w:color w:val="000000"/>
          <w:sz w:val="18"/>
          <w:szCs w:val="18"/>
          <w:lang w:eastAsia="es-ES"/>
        </w:rPr>
      </w:pPr>
      <w:r w:rsidRPr="000B18DD">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43AD01BF" w14:textId="77777777" w:rsidR="00BC54FE" w:rsidRPr="000B18DD" w:rsidRDefault="00BC54FE" w:rsidP="00BC54FE">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60"/>
    <w:p w14:paraId="5F28CAE9" w14:textId="77777777" w:rsidR="00BC54FE" w:rsidRPr="000B18DD" w:rsidRDefault="00BC54FE" w:rsidP="00BC54FE">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MEDICIÓN. -</w:t>
      </w:r>
    </w:p>
    <w:p w14:paraId="3AFD3445" w14:textId="77777777" w:rsidR="00BC54FE" w:rsidRPr="000B18DD" w:rsidRDefault="00BC54FE" w:rsidP="00BC54FE">
      <w:pPr>
        <w:widowControl w:val="0"/>
        <w:tabs>
          <w:tab w:val="left" w:pos="560"/>
        </w:tabs>
        <w:autoSpaceDE w:val="0"/>
        <w:autoSpaceDN w:val="0"/>
        <w:ind w:right="-21"/>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La </w:t>
      </w:r>
      <w:r w:rsidRPr="000B18DD">
        <w:rPr>
          <w:rFonts w:ascii="Verdana" w:eastAsia="Verdana" w:hAnsi="Verdana" w:cs="Tahoma"/>
          <w:sz w:val="18"/>
          <w:szCs w:val="18"/>
          <w:lang w:eastAsia="es-ES"/>
        </w:rPr>
        <w:t>provisión y colocado de puerta tablero de madera semidura c/barniz (0,90x2,10) (</w:t>
      </w:r>
      <w:proofErr w:type="spellStart"/>
      <w:r w:rsidRPr="000B18DD">
        <w:rPr>
          <w:rFonts w:ascii="Verdana" w:eastAsia="Verdana" w:hAnsi="Verdana" w:cs="Tahoma"/>
          <w:sz w:val="18"/>
          <w:szCs w:val="18"/>
          <w:lang w:eastAsia="es-ES"/>
        </w:rPr>
        <w:t>inc</w:t>
      </w:r>
      <w:proofErr w:type="spellEnd"/>
      <w:r w:rsidRPr="000B18DD">
        <w:rPr>
          <w:rFonts w:ascii="Verdana" w:eastAsia="Verdana" w:hAnsi="Verdana" w:cs="Tahoma"/>
          <w:sz w:val="18"/>
          <w:szCs w:val="18"/>
          <w:lang w:eastAsia="es-ES"/>
        </w:rPr>
        <w:t xml:space="preserve">/marco y quincallería) </w:t>
      </w:r>
      <w:r w:rsidRPr="000B18DD">
        <w:rPr>
          <w:rFonts w:ascii="Verdana" w:eastAsia="Verdana" w:hAnsi="Verdana" w:cs="Tahoma"/>
          <w:color w:val="000000"/>
          <w:sz w:val="18"/>
          <w:szCs w:val="18"/>
          <w:lang w:eastAsia="es-ES"/>
        </w:rPr>
        <w:t xml:space="preserve">se medirá por </w:t>
      </w:r>
      <w:r w:rsidRPr="000B18DD">
        <w:rPr>
          <w:rFonts w:ascii="Verdana" w:eastAsia="Verdana" w:hAnsi="Verdana" w:cs="Tahoma"/>
          <w:b/>
          <w:bCs/>
          <w:color w:val="000000"/>
          <w:sz w:val="18"/>
          <w:szCs w:val="18"/>
          <w:lang w:eastAsia="es-ES"/>
        </w:rPr>
        <w:t>pieza</w:t>
      </w:r>
      <w:r w:rsidRPr="000B18DD">
        <w:rPr>
          <w:rFonts w:ascii="Verdana" w:eastAsia="Verdana" w:hAnsi="Verdana" w:cs="Tahoma"/>
          <w:color w:val="000000"/>
          <w:sz w:val="18"/>
          <w:szCs w:val="18"/>
          <w:lang w:eastAsia="es-ES"/>
        </w:rPr>
        <w:t xml:space="preserve">, que incluye los marcos respectivos, el barniz, tope y la quincallería. </w:t>
      </w:r>
    </w:p>
    <w:p w14:paraId="1ECB1CED" w14:textId="77777777" w:rsidR="00BC54FE" w:rsidRPr="000B18DD" w:rsidRDefault="00BC54FE" w:rsidP="00BC54FE">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APORTE PROPIO. -</w:t>
      </w:r>
    </w:p>
    <w:p w14:paraId="71216C1D" w14:textId="77777777" w:rsidR="00BC54FE" w:rsidRPr="000B18DD" w:rsidRDefault="00BC54FE" w:rsidP="00BC54FE">
      <w:pPr>
        <w:widowControl w:val="0"/>
        <w:tabs>
          <w:tab w:val="left" w:pos="2025"/>
        </w:tabs>
        <w:autoSpaceDE w:val="0"/>
        <w:autoSpaceDN w:val="0"/>
        <w:ind w:right="-21"/>
        <w:jc w:val="both"/>
        <w:rPr>
          <w:rFonts w:ascii="Verdana" w:eastAsia="Verdana" w:hAnsi="Verdana" w:cs="Verdana"/>
          <w:b/>
          <w:sz w:val="18"/>
          <w:szCs w:val="18"/>
          <w:lang w:eastAsia="es-ES"/>
        </w:rPr>
      </w:pPr>
    </w:p>
    <w:p w14:paraId="2A3D8155"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49769D5"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Este aporte propio estará sujeto al cronograma de ejecución de obra de la Entidad Ejecutora.</w:t>
      </w:r>
    </w:p>
    <w:p w14:paraId="0FC3BC97"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351" w:type="dxa"/>
        <w:tblLook w:val="04A0" w:firstRow="1" w:lastRow="0" w:firstColumn="1" w:lastColumn="0" w:noHBand="0" w:noVBand="1"/>
      </w:tblPr>
      <w:tblGrid>
        <w:gridCol w:w="580"/>
        <w:gridCol w:w="1825"/>
        <w:gridCol w:w="1560"/>
        <w:gridCol w:w="5386"/>
      </w:tblGrid>
      <w:tr w:rsidR="00BC54FE" w:rsidRPr="000B18DD" w14:paraId="0487C0D4" w14:textId="77777777" w:rsidTr="008D4C3B">
        <w:tc>
          <w:tcPr>
            <w:tcW w:w="580" w:type="dxa"/>
            <w:shd w:val="clear" w:color="auto" w:fill="FFC000"/>
          </w:tcPr>
          <w:p w14:paraId="6326A6C6" w14:textId="77777777" w:rsidR="00BC54FE" w:rsidRPr="006A52B5" w:rsidRDefault="00BC54FE" w:rsidP="008D4C3B">
            <w:pPr>
              <w:widowControl w:val="0"/>
              <w:autoSpaceDE w:val="0"/>
              <w:autoSpaceDN w:val="0"/>
              <w:jc w:val="center"/>
              <w:rPr>
                <w:rFonts w:ascii="Verdana" w:eastAsia="Verdana" w:hAnsi="Verdana" w:cs="Verdana"/>
                <w:b/>
                <w:color w:val="000000" w:themeColor="text1"/>
                <w:sz w:val="18"/>
                <w:szCs w:val="18"/>
              </w:rPr>
            </w:pPr>
            <w:proofErr w:type="spellStart"/>
            <w:r w:rsidRPr="006A52B5">
              <w:rPr>
                <w:rFonts w:ascii="Verdana" w:eastAsia="Verdana" w:hAnsi="Verdana" w:cs="Verdana"/>
                <w:b/>
                <w:color w:val="000000" w:themeColor="text1"/>
                <w:sz w:val="18"/>
                <w:szCs w:val="18"/>
              </w:rPr>
              <w:t>N°</w:t>
            </w:r>
            <w:proofErr w:type="spellEnd"/>
          </w:p>
        </w:tc>
        <w:tc>
          <w:tcPr>
            <w:tcW w:w="1825" w:type="dxa"/>
            <w:shd w:val="clear" w:color="auto" w:fill="FFC000"/>
          </w:tcPr>
          <w:p w14:paraId="5CD8E36D" w14:textId="77777777" w:rsidR="00BC54FE" w:rsidRPr="006A52B5" w:rsidRDefault="00BC54FE" w:rsidP="008D4C3B">
            <w:pPr>
              <w:widowControl w:val="0"/>
              <w:autoSpaceDE w:val="0"/>
              <w:autoSpaceDN w:val="0"/>
              <w:spacing w:line="360" w:lineRule="auto"/>
              <w:jc w:val="center"/>
              <w:rPr>
                <w:rFonts w:ascii="Verdana" w:eastAsia="Verdana" w:hAnsi="Verdana" w:cs="Verdana"/>
                <w:b/>
                <w:color w:val="000000" w:themeColor="text1"/>
                <w:sz w:val="18"/>
                <w:szCs w:val="18"/>
              </w:rPr>
            </w:pPr>
            <w:r w:rsidRPr="006A52B5">
              <w:rPr>
                <w:rFonts w:ascii="Verdana" w:eastAsia="Verdana" w:hAnsi="Verdana" w:cs="Verdana"/>
                <w:b/>
                <w:color w:val="000000" w:themeColor="text1"/>
                <w:sz w:val="18"/>
                <w:szCs w:val="18"/>
              </w:rPr>
              <w:t>CODIGO</w:t>
            </w:r>
          </w:p>
        </w:tc>
        <w:tc>
          <w:tcPr>
            <w:tcW w:w="1560" w:type="dxa"/>
            <w:shd w:val="clear" w:color="auto" w:fill="FFC000"/>
          </w:tcPr>
          <w:p w14:paraId="0799C337" w14:textId="77777777" w:rsidR="00BC54FE" w:rsidRPr="006A52B5" w:rsidRDefault="00BC54FE" w:rsidP="008D4C3B">
            <w:pPr>
              <w:widowControl w:val="0"/>
              <w:autoSpaceDE w:val="0"/>
              <w:autoSpaceDN w:val="0"/>
              <w:jc w:val="center"/>
              <w:rPr>
                <w:rFonts w:ascii="Verdana" w:eastAsia="Verdana" w:hAnsi="Verdana" w:cs="Verdana"/>
                <w:b/>
                <w:color w:val="000000" w:themeColor="text1"/>
                <w:sz w:val="18"/>
                <w:szCs w:val="18"/>
              </w:rPr>
            </w:pPr>
            <w:r w:rsidRPr="006A52B5">
              <w:rPr>
                <w:rFonts w:ascii="Verdana" w:eastAsia="Verdana" w:hAnsi="Verdana" w:cs="Verdana"/>
                <w:b/>
                <w:color w:val="000000" w:themeColor="text1"/>
                <w:sz w:val="18"/>
                <w:szCs w:val="18"/>
              </w:rPr>
              <w:t>UNIDAD</w:t>
            </w:r>
          </w:p>
        </w:tc>
        <w:tc>
          <w:tcPr>
            <w:tcW w:w="5386" w:type="dxa"/>
            <w:shd w:val="clear" w:color="auto" w:fill="FFC000"/>
          </w:tcPr>
          <w:p w14:paraId="30E2B6B3" w14:textId="77777777" w:rsidR="00BC54FE" w:rsidRPr="006A52B5" w:rsidRDefault="00BC54FE" w:rsidP="008D4C3B">
            <w:pPr>
              <w:widowControl w:val="0"/>
              <w:autoSpaceDE w:val="0"/>
              <w:autoSpaceDN w:val="0"/>
              <w:jc w:val="center"/>
              <w:rPr>
                <w:rFonts w:ascii="Verdana" w:eastAsia="Verdana" w:hAnsi="Verdana" w:cs="Verdana"/>
                <w:b/>
                <w:color w:val="000000" w:themeColor="text1"/>
                <w:sz w:val="18"/>
                <w:szCs w:val="18"/>
              </w:rPr>
            </w:pPr>
            <w:r w:rsidRPr="006A52B5">
              <w:rPr>
                <w:rFonts w:ascii="Verdana" w:eastAsia="Verdana" w:hAnsi="Verdana" w:cs="Verdana"/>
                <w:b/>
                <w:color w:val="000000" w:themeColor="text1"/>
                <w:sz w:val="18"/>
                <w:szCs w:val="18"/>
              </w:rPr>
              <w:t>ITEM</w:t>
            </w:r>
          </w:p>
        </w:tc>
      </w:tr>
      <w:tr w:rsidR="00BC54FE" w:rsidRPr="000B18DD" w14:paraId="236AC711" w14:textId="77777777" w:rsidTr="008D4C3B">
        <w:tc>
          <w:tcPr>
            <w:tcW w:w="580" w:type="dxa"/>
            <w:shd w:val="clear" w:color="auto" w:fill="DAEEF3"/>
          </w:tcPr>
          <w:p w14:paraId="66FD49A6"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29</w:t>
            </w:r>
          </w:p>
        </w:tc>
        <w:tc>
          <w:tcPr>
            <w:tcW w:w="1825" w:type="dxa"/>
            <w:shd w:val="clear" w:color="auto" w:fill="DAEEF3"/>
          </w:tcPr>
          <w:p w14:paraId="1DFF4DD5"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VAC-OF-VEN-2</w:t>
            </w:r>
          </w:p>
        </w:tc>
        <w:tc>
          <w:tcPr>
            <w:tcW w:w="1560" w:type="dxa"/>
            <w:shd w:val="clear" w:color="auto" w:fill="DAEEF3"/>
          </w:tcPr>
          <w:p w14:paraId="6659A6C3"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M2</w:t>
            </w:r>
          </w:p>
        </w:tc>
        <w:tc>
          <w:tcPr>
            <w:tcW w:w="5386" w:type="dxa"/>
            <w:shd w:val="clear" w:color="auto" w:fill="DAEEF3"/>
          </w:tcPr>
          <w:p w14:paraId="185F847F"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PROVISIÓN Y COLOCADO VENTANA DE ALUMINIO LÍNEA 20 C/VIDRIO 4MM Y ACCESORIOS</w:t>
            </w:r>
          </w:p>
        </w:tc>
      </w:tr>
    </w:tbl>
    <w:p w14:paraId="5263A33A" w14:textId="77777777" w:rsidR="00BC54FE" w:rsidRPr="000B18DD" w:rsidRDefault="00BC54FE" w:rsidP="00BC54FE">
      <w:pPr>
        <w:widowControl w:val="0"/>
        <w:autoSpaceDE w:val="0"/>
        <w:autoSpaceDN w:val="0"/>
        <w:jc w:val="both"/>
        <w:rPr>
          <w:rFonts w:ascii="Verdana" w:eastAsia="Verdana" w:hAnsi="Verdana" w:cs="Tahoma"/>
          <w:b/>
          <w:sz w:val="18"/>
          <w:szCs w:val="18"/>
          <w:lang w:eastAsia="es-ES"/>
        </w:rPr>
      </w:pPr>
    </w:p>
    <w:p w14:paraId="5379CFEC" w14:textId="77777777" w:rsidR="00BC54FE" w:rsidRPr="000B18DD" w:rsidRDefault="00BC54FE" w:rsidP="00BC54FE">
      <w:pPr>
        <w:widowControl w:val="0"/>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DESCRIPCIÓN. -</w:t>
      </w:r>
    </w:p>
    <w:p w14:paraId="032A6123"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0BDD2B5F"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3ED5A312"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24DDC5EB" w14:textId="77777777" w:rsidR="00BC54FE" w:rsidRPr="000B18DD" w:rsidRDefault="00BC54FE" w:rsidP="00BC54FE">
      <w:pPr>
        <w:widowControl w:val="0"/>
        <w:tabs>
          <w:tab w:val="left" w:pos="8711"/>
        </w:tabs>
        <w:autoSpaceDE w:val="0"/>
        <w:autoSpaceDN w:val="0"/>
        <w:rPr>
          <w:rFonts w:ascii="Verdana" w:eastAsia="Verdana" w:hAnsi="Verdana" w:cs="Tahoma"/>
          <w:b/>
          <w:sz w:val="18"/>
          <w:szCs w:val="18"/>
          <w:lang w:eastAsia="es-ES"/>
        </w:rPr>
      </w:pPr>
      <w:r w:rsidRPr="000B18DD">
        <w:rPr>
          <w:rFonts w:ascii="Verdana" w:eastAsia="Verdana" w:hAnsi="Verdana" w:cs="Tahoma"/>
          <w:b/>
          <w:sz w:val="18"/>
          <w:szCs w:val="18"/>
          <w:lang w:eastAsia="es-ES"/>
        </w:rPr>
        <w:t>MATERIALES, HERRAMIENTAS Y EQUIPO. -</w:t>
      </w:r>
    </w:p>
    <w:p w14:paraId="6AFE9180"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4320C021"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A7789BA"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36EB994F"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07654564" w14:textId="77777777" w:rsidR="00BC54FE" w:rsidRPr="000B18DD" w:rsidRDefault="00BC54FE" w:rsidP="00BC54FE">
      <w:pPr>
        <w:widowControl w:val="0"/>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FORMA DE EJECUCIÓN. -</w:t>
      </w:r>
    </w:p>
    <w:p w14:paraId="5323D110"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20183472"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Antes de realizar la fabricación de la ventana, La Entidad Ejecutora deberá verificar cuidadosamente las dimensiones reales en obra. </w:t>
      </w:r>
    </w:p>
    <w:p w14:paraId="5BA0C6E3"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41FAEBA0"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En el proceso de fabricación deberá emplearse el equipo y herramientas adecuadas, así como mano de obra calificada, que garantice un trabajo satisfactorio. </w:t>
      </w:r>
    </w:p>
    <w:p w14:paraId="522E27F3"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4FBF726A"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7E951DE0"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39A8249E"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0291A030"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27BAFC4C"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4B6DC58E"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4D40B02D"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45B39526"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156DB4BD"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2CBB79A6"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2F36979E"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emplearán burletes de goma para sujetar los vidrios y accesorios adecuados al tipo de carpintería aluminio.</w:t>
      </w:r>
    </w:p>
    <w:p w14:paraId="5C6358B8" w14:textId="77777777" w:rsidR="00BC54FE" w:rsidRPr="000B18DD" w:rsidRDefault="00BC54FE" w:rsidP="00BC54FE">
      <w:pPr>
        <w:widowControl w:val="0"/>
        <w:tabs>
          <w:tab w:val="left" w:pos="560"/>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Criterios de Control, Aceptación y Rechazo</w:t>
      </w:r>
    </w:p>
    <w:p w14:paraId="6A4F8041"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06F82FA8"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7A490509" w14:textId="77777777" w:rsidR="00BC54FE" w:rsidRPr="000B18DD" w:rsidRDefault="00BC54FE" w:rsidP="00BC54FE">
      <w:pPr>
        <w:widowControl w:val="0"/>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MEDICIÓN. -</w:t>
      </w:r>
    </w:p>
    <w:p w14:paraId="5E5335A2"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393D825C"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Las ventanas de aluminio línea 20 c/vidrio 4mm más accesorios serán medidas en </w:t>
      </w:r>
      <w:r w:rsidRPr="000B18DD">
        <w:rPr>
          <w:rFonts w:ascii="Verdana" w:eastAsia="Verdana" w:hAnsi="Verdana" w:cs="Tahoma"/>
          <w:b/>
          <w:sz w:val="18"/>
          <w:szCs w:val="18"/>
          <w:lang w:eastAsia="es-ES"/>
        </w:rPr>
        <w:t>metros</w:t>
      </w:r>
      <w:r w:rsidRPr="000B18DD">
        <w:rPr>
          <w:rFonts w:ascii="Verdana" w:eastAsia="Verdana" w:hAnsi="Verdana" w:cs="Tahoma"/>
          <w:b/>
          <w:bCs/>
          <w:sz w:val="18"/>
          <w:szCs w:val="18"/>
          <w:lang w:eastAsia="es-ES"/>
        </w:rPr>
        <w:t xml:space="preserve"> cuadrados </w:t>
      </w:r>
      <w:r w:rsidRPr="000B18DD">
        <w:rPr>
          <w:rFonts w:ascii="Verdana" w:eastAsia="Verdana" w:hAnsi="Verdana" w:cs="Tahoma"/>
          <w:sz w:val="18"/>
          <w:szCs w:val="18"/>
          <w:lang w:eastAsia="es-ES"/>
        </w:rPr>
        <w:t>aprobadas con todos sus elementos de funcionamiento instalado en obra y autorizado por el Inspector de Proyecto.</w:t>
      </w:r>
    </w:p>
    <w:p w14:paraId="07BEDC97"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4021462D" w14:textId="77777777" w:rsidR="00BC54FE" w:rsidRPr="000B18DD" w:rsidRDefault="00BC54FE" w:rsidP="00BC54FE">
      <w:pPr>
        <w:widowControl w:val="0"/>
        <w:tabs>
          <w:tab w:val="left" w:pos="560"/>
        </w:tabs>
        <w:autoSpaceDE w:val="0"/>
        <w:autoSpaceDN w:val="0"/>
        <w:jc w:val="both"/>
        <w:rPr>
          <w:rFonts w:ascii="Verdana" w:eastAsia="Verdana" w:hAnsi="Verdana" w:cs="Arial"/>
          <w:b/>
          <w:sz w:val="18"/>
          <w:szCs w:val="18"/>
          <w:lang w:eastAsia="es-ES"/>
        </w:rPr>
      </w:pPr>
      <w:r w:rsidRPr="000B18DD">
        <w:rPr>
          <w:rFonts w:ascii="Verdana" w:eastAsia="Verdana" w:hAnsi="Verdana" w:cs="Arial"/>
          <w:b/>
          <w:sz w:val="18"/>
          <w:szCs w:val="18"/>
          <w:lang w:eastAsia="es-ES"/>
        </w:rPr>
        <w:t>APORTE PROPIO. -</w:t>
      </w:r>
    </w:p>
    <w:p w14:paraId="578E0476" w14:textId="77777777" w:rsidR="00BC54FE" w:rsidRPr="000B18DD" w:rsidRDefault="00BC54FE" w:rsidP="00BC54FE">
      <w:pPr>
        <w:widowControl w:val="0"/>
        <w:autoSpaceDE w:val="0"/>
        <w:autoSpaceDN w:val="0"/>
        <w:jc w:val="both"/>
        <w:rPr>
          <w:rFonts w:ascii="Verdana" w:eastAsia="Arial" w:hAnsi="Verdana" w:cs="Arial"/>
          <w:sz w:val="18"/>
          <w:szCs w:val="18"/>
          <w:lang w:eastAsia="es-ES"/>
        </w:rPr>
      </w:pPr>
    </w:p>
    <w:p w14:paraId="7E4E1415" w14:textId="77777777" w:rsidR="00BC54FE" w:rsidRPr="000B18DD" w:rsidRDefault="00BC54FE" w:rsidP="00BC54FE">
      <w:pPr>
        <w:widowControl w:val="0"/>
        <w:autoSpaceDE w:val="0"/>
        <w:autoSpaceDN w:val="0"/>
        <w:jc w:val="both"/>
        <w:rPr>
          <w:rFonts w:ascii="Verdana" w:eastAsia="Arial" w:hAnsi="Verdana" w:cs="Arial"/>
          <w:sz w:val="18"/>
          <w:szCs w:val="18"/>
          <w:lang w:eastAsia="es-ES"/>
        </w:rPr>
      </w:pPr>
      <w:r w:rsidRPr="000B18DD">
        <w:rPr>
          <w:rFonts w:ascii="Verdana" w:eastAsia="Arial" w:hAnsi="Verdana" w:cs="Arial"/>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4655514" w14:textId="77777777" w:rsidR="00BC54FE" w:rsidRPr="000B18DD" w:rsidRDefault="00BC54FE" w:rsidP="00BC54FE">
      <w:pPr>
        <w:widowControl w:val="0"/>
        <w:autoSpaceDE w:val="0"/>
        <w:autoSpaceDN w:val="0"/>
        <w:jc w:val="both"/>
        <w:rPr>
          <w:rFonts w:ascii="Verdana" w:eastAsia="Arial" w:hAnsi="Verdana" w:cs="Arial"/>
          <w:sz w:val="18"/>
          <w:szCs w:val="18"/>
          <w:lang w:eastAsia="es-ES"/>
        </w:rPr>
      </w:pPr>
    </w:p>
    <w:p w14:paraId="0E7DA607" w14:textId="77777777" w:rsidR="00BC54FE" w:rsidRPr="000B18DD" w:rsidRDefault="00BC54FE" w:rsidP="00BC54FE">
      <w:pPr>
        <w:widowControl w:val="0"/>
        <w:tabs>
          <w:tab w:val="left" w:pos="560"/>
        </w:tabs>
        <w:autoSpaceDE w:val="0"/>
        <w:autoSpaceDN w:val="0"/>
        <w:jc w:val="both"/>
        <w:rPr>
          <w:rFonts w:ascii="Verdana" w:eastAsia="Arial" w:hAnsi="Verdana" w:cs="Arial"/>
          <w:sz w:val="18"/>
          <w:szCs w:val="18"/>
          <w:lang w:eastAsia="es-ES"/>
        </w:rPr>
      </w:pPr>
      <w:r w:rsidRPr="000B18DD">
        <w:rPr>
          <w:rFonts w:ascii="Verdana" w:eastAsia="Arial" w:hAnsi="Verdana" w:cs="Arial"/>
          <w:sz w:val="18"/>
          <w:szCs w:val="18"/>
          <w:lang w:eastAsia="es-ES"/>
        </w:rPr>
        <w:t>Este aporte estará sujeto al cronograma de ejecución de obra de la Entidad Ejecutora.</w:t>
      </w:r>
    </w:p>
    <w:p w14:paraId="05571225"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12"/>
        <w:tblW w:w="9634" w:type="dxa"/>
        <w:tblLook w:val="04A0" w:firstRow="1" w:lastRow="0" w:firstColumn="1" w:lastColumn="0" w:noHBand="0" w:noVBand="1"/>
      </w:tblPr>
      <w:tblGrid>
        <w:gridCol w:w="584"/>
        <w:gridCol w:w="2385"/>
        <w:gridCol w:w="1145"/>
        <w:gridCol w:w="5520"/>
      </w:tblGrid>
      <w:tr w:rsidR="00BC54FE" w:rsidRPr="000B18DD" w14:paraId="179DFBA4" w14:textId="77777777" w:rsidTr="008D4C3B">
        <w:tc>
          <w:tcPr>
            <w:tcW w:w="584" w:type="dxa"/>
            <w:shd w:val="clear" w:color="auto" w:fill="FFC000"/>
          </w:tcPr>
          <w:p w14:paraId="785FC05F" w14:textId="77777777" w:rsidR="00BC54FE" w:rsidRPr="000B18DD" w:rsidRDefault="00BC54FE" w:rsidP="008D4C3B">
            <w:pPr>
              <w:jc w:val="center"/>
              <w:rPr>
                <w:rFonts w:ascii="Verdana" w:eastAsia="Arial" w:hAnsi="Verdana" w:cs="Arial"/>
                <w:b/>
                <w:sz w:val="18"/>
                <w:szCs w:val="18"/>
                <w:lang w:val="es-ES" w:eastAsia="es-ES"/>
              </w:rPr>
            </w:pPr>
            <w:proofErr w:type="spellStart"/>
            <w:r w:rsidRPr="000B18DD">
              <w:rPr>
                <w:rFonts w:ascii="Verdana" w:eastAsia="Arial" w:hAnsi="Verdana" w:cs="Arial"/>
                <w:b/>
                <w:sz w:val="18"/>
                <w:szCs w:val="18"/>
                <w:lang w:val="es-ES" w:eastAsia="es-ES"/>
              </w:rPr>
              <w:t>N°</w:t>
            </w:r>
            <w:proofErr w:type="spellEnd"/>
          </w:p>
        </w:tc>
        <w:tc>
          <w:tcPr>
            <w:tcW w:w="2385" w:type="dxa"/>
            <w:shd w:val="clear" w:color="auto" w:fill="FFC000"/>
          </w:tcPr>
          <w:p w14:paraId="0C63FFCA" w14:textId="77777777" w:rsidR="00BC54FE" w:rsidRPr="000B18DD" w:rsidRDefault="00BC54FE" w:rsidP="008D4C3B">
            <w:pPr>
              <w:spacing w:line="360" w:lineRule="auto"/>
              <w:jc w:val="center"/>
              <w:rPr>
                <w:rFonts w:ascii="Verdana" w:eastAsia="Arial" w:hAnsi="Verdana" w:cs="Arial"/>
                <w:b/>
                <w:sz w:val="18"/>
                <w:szCs w:val="18"/>
                <w:lang w:val="es-ES" w:eastAsia="es-ES"/>
              </w:rPr>
            </w:pPr>
            <w:r w:rsidRPr="000B18DD">
              <w:rPr>
                <w:rFonts w:ascii="Verdana" w:eastAsia="Arial" w:hAnsi="Verdana" w:cs="Arial"/>
                <w:b/>
                <w:sz w:val="18"/>
                <w:szCs w:val="18"/>
                <w:lang w:val="es-ES" w:eastAsia="es-ES"/>
              </w:rPr>
              <w:t>CODIGO</w:t>
            </w:r>
          </w:p>
        </w:tc>
        <w:tc>
          <w:tcPr>
            <w:tcW w:w="1145" w:type="dxa"/>
            <w:shd w:val="clear" w:color="auto" w:fill="FFC000"/>
          </w:tcPr>
          <w:p w14:paraId="7358A4D9" w14:textId="77777777" w:rsidR="00BC54FE" w:rsidRPr="000B18DD" w:rsidRDefault="00BC54FE" w:rsidP="008D4C3B">
            <w:pPr>
              <w:jc w:val="center"/>
              <w:rPr>
                <w:rFonts w:ascii="Verdana" w:eastAsia="Arial" w:hAnsi="Verdana" w:cs="Arial"/>
                <w:b/>
                <w:sz w:val="18"/>
                <w:szCs w:val="18"/>
                <w:lang w:val="es-ES" w:eastAsia="es-ES"/>
              </w:rPr>
            </w:pPr>
            <w:r w:rsidRPr="000B18DD">
              <w:rPr>
                <w:rFonts w:ascii="Verdana" w:eastAsia="Arial" w:hAnsi="Verdana" w:cs="Arial"/>
                <w:b/>
                <w:sz w:val="18"/>
                <w:szCs w:val="18"/>
                <w:lang w:val="es-ES" w:eastAsia="es-ES"/>
              </w:rPr>
              <w:t>UNIDAD</w:t>
            </w:r>
          </w:p>
        </w:tc>
        <w:tc>
          <w:tcPr>
            <w:tcW w:w="5520" w:type="dxa"/>
            <w:shd w:val="clear" w:color="auto" w:fill="FFC000"/>
          </w:tcPr>
          <w:p w14:paraId="2AB90914" w14:textId="77777777" w:rsidR="00BC54FE" w:rsidRPr="000B18DD" w:rsidRDefault="00BC54FE" w:rsidP="008D4C3B">
            <w:pPr>
              <w:jc w:val="center"/>
              <w:rPr>
                <w:rFonts w:ascii="Verdana" w:eastAsia="Arial" w:hAnsi="Verdana" w:cs="Arial"/>
                <w:b/>
                <w:sz w:val="18"/>
                <w:szCs w:val="18"/>
                <w:lang w:val="es-ES" w:eastAsia="es-ES"/>
              </w:rPr>
            </w:pPr>
            <w:r w:rsidRPr="000B18DD">
              <w:rPr>
                <w:rFonts w:ascii="Verdana" w:eastAsia="Arial" w:hAnsi="Verdana" w:cs="Arial"/>
                <w:b/>
                <w:sz w:val="18"/>
                <w:szCs w:val="18"/>
                <w:lang w:val="es-ES" w:eastAsia="es-ES"/>
              </w:rPr>
              <w:t>ITEM</w:t>
            </w:r>
          </w:p>
        </w:tc>
      </w:tr>
      <w:tr w:rsidR="00BC54FE" w:rsidRPr="000B18DD" w14:paraId="12736F1E" w14:textId="77777777" w:rsidTr="008D4C3B">
        <w:tc>
          <w:tcPr>
            <w:tcW w:w="584" w:type="dxa"/>
            <w:shd w:val="clear" w:color="auto" w:fill="BDD6EE"/>
          </w:tcPr>
          <w:p w14:paraId="22CB7EF9" w14:textId="77777777" w:rsidR="00BC54FE" w:rsidRPr="000B18DD" w:rsidRDefault="00BC54FE" w:rsidP="008D4C3B">
            <w:pPr>
              <w:jc w:val="center"/>
              <w:rPr>
                <w:rFonts w:ascii="Verdana" w:eastAsia="Arial" w:hAnsi="Verdana" w:cs="Arial"/>
                <w:b/>
                <w:sz w:val="18"/>
                <w:szCs w:val="18"/>
                <w:lang w:val="es-ES" w:eastAsia="es-ES"/>
              </w:rPr>
            </w:pPr>
            <w:r w:rsidRPr="000B18DD">
              <w:rPr>
                <w:rFonts w:ascii="Verdana" w:eastAsia="Arial" w:hAnsi="Verdana" w:cs="Arial"/>
                <w:b/>
                <w:sz w:val="18"/>
                <w:szCs w:val="18"/>
                <w:lang w:val="es-ES" w:eastAsia="es-ES"/>
              </w:rPr>
              <w:t>30</w:t>
            </w:r>
          </w:p>
        </w:tc>
        <w:tc>
          <w:tcPr>
            <w:tcW w:w="2385" w:type="dxa"/>
            <w:shd w:val="clear" w:color="auto" w:fill="BDD6EE"/>
          </w:tcPr>
          <w:p w14:paraId="73D2D95D" w14:textId="77777777" w:rsidR="00BC54FE" w:rsidRPr="000B18DD" w:rsidRDefault="00BC54FE" w:rsidP="008D4C3B">
            <w:pPr>
              <w:jc w:val="center"/>
              <w:rPr>
                <w:rFonts w:ascii="Verdana" w:eastAsia="Arial" w:hAnsi="Verdana" w:cs="Arial"/>
                <w:b/>
                <w:sz w:val="18"/>
                <w:szCs w:val="18"/>
                <w:lang w:val="es-ES" w:eastAsia="es-ES"/>
              </w:rPr>
            </w:pPr>
            <w:r w:rsidRPr="000B18DD">
              <w:rPr>
                <w:rFonts w:ascii="Verdana" w:eastAsia="Arial" w:hAnsi="Verdana" w:cs="Arial"/>
                <w:b/>
                <w:sz w:val="18"/>
                <w:szCs w:val="18"/>
                <w:lang w:val="es-ES" w:eastAsia="es-ES"/>
              </w:rPr>
              <w:t>VAC - OF - VEN - 6</w:t>
            </w:r>
          </w:p>
        </w:tc>
        <w:tc>
          <w:tcPr>
            <w:tcW w:w="1145" w:type="dxa"/>
            <w:shd w:val="clear" w:color="auto" w:fill="BDD6EE"/>
          </w:tcPr>
          <w:p w14:paraId="7AE9CCDA" w14:textId="77777777" w:rsidR="00BC54FE" w:rsidRPr="000B18DD" w:rsidRDefault="00BC54FE" w:rsidP="008D4C3B">
            <w:pPr>
              <w:jc w:val="center"/>
              <w:rPr>
                <w:rFonts w:ascii="Verdana" w:eastAsia="Arial" w:hAnsi="Verdana" w:cs="Arial"/>
                <w:b/>
                <w:sz w:val="18"/>
                <w:szCs w:val="18"/>
                <w:lang w:val="es-ES" w:eastAsia="es-ES"/>
              </w:rPr>
            </w:pPr>
            <w:r w:rsidRPr="000B18DD">
              <w:rPr>
                <w:rFonts w:ascii="Verdana" w:eastAsia="Arial" w:hAnsi="Verdana" w:cs="Arial"/>
                <w:b/>
                <w:sz w:val="18"/>
                <w:szCs w:val="18"/>
                <w:lang w:val="es-ES" w:eastAsia="es-ES"/>
              </w:rPr>
              <w:t>M2</w:t>
            </w:r>
          </w:p>
        </w:tc>
        <w:tc>
          <w:tcPr>
            <w:tcW w:w="5520" w:type="dxa"/>
            <w:shd w:val="clear" w:color="auto" w:fill="BDD6EE"/>
          </w:tcPr>
          <w:p w14:paraId="7664C200" w14:textId="77777777" w:rsidR="00BC54FE" w:rsidRPr="000B18DD" w:rsidRDefault="00BC54FE" w:rsidP="008D4C3B">
            <w:pPr>
              <w:spacing w:line="360" w:lineRule="auto"/>
              <w:jc w:val="center"/>
              <w:rPr>
                <w:rFonts w:ascii="Verdana" w:eastAsia="Arial" w:hAnsi="Verdana" w:cs="Arial"/>
                <w:b/>
                <w:sz w:val="18"/>
                <w:szCs w:val="18"/>
                <w:lang w:val="es-ES" w:eastAsia="es-ES"/>
              </w:rPr>
            </w:pPr>
            <w:r w:rsidRPr="000B18DD">
              <w:rPr>
                <w:rFonts w:ascii="Verdana" w:eastAsia="Arial" w:hAnsi="Verdana" w:cs="Arial"/>
                <w:b/>
                <w:sz w:val="18"/>
                <w:szCs w:val="18"/>
                <w:lang w:val="es-ES" w:eastAsia="es-ES"/>
              </w:rPr>
              <w:t>PROVISIÓN Y COLOCADO VENTANA PROYECTANTE DE ALUMINIO</w:t>
            </w:r>
          </w:p>
        </w:tc>
      </w:tr>
    </w:tbl>
    <w:p w14:paraId="717A81C6"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03D18BC2"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DESCRIPCIÓN. –</w:t>
      </w:r>
    </w:p>
    <w:p w14:paraId="18EB4AA6"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159B8C7D"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Este ítem se refiere a la provisión y colocación de ventanas de aluminio proyectante, con vidrio de e=4mm más accesorios, en los ambientes que indique el plano de detalle, y/o instrucciones del Inspector de Proyecto.</w:t>
      </w:r>
    </w:p>
    <w:p w14:paraId="0B694425"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606803C6"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MATERIALES, HERRAMIENTAS Y EQUIPO. -</w:t>
      </w:r>
    </w:p>
    <w:p w14:paraId="1165B5F3"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0601D7CA"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0FC00FD1"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562B7794"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5C973A83"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FORMA DE EJECUCIÓN. -</w:t>
      </w:r>
    </w:p>
    <w:p w14:paraId="30AC93F3"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67B49B61"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16B9CABB"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70A33063"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3F84389B"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4E7C68DA"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15CF452B"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4B9D5185"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6D4D3F6B"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4786DF7C"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1C387C61"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3E085108"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601977CC"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4C15A96C"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761165AE"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1476AF10"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Se emplearán burletes de goma para sujetar los vidrios y accesorios adecuados al tipo de carpintería aluminio.</w:t>
      </w:r>
    </w:p>
    <w:p w14:paraId="2826AD30"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6ECEE300"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Criterios de Control, Aceptación y Rechazo</w:t>
      </w:r>
    </w:p>
    <w:p w14:paraId="11E76BAB"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761A2B8D"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6505B569"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MEDICIÓN. -</w:t>
      </w:r>
    </w:p>
    <w:p w14:paraId="270D5A48"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464D4D87"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Las ventanas proyectantes de aluminio serán medidas en </w:t>
      </w:r>
      <w:r w:rsidRPr="000B18DD">
        <w:rPr>
          <w:rFonts w:ascii="Verdana" w:eastAsia="Verdana" w:hAnsi="Verdana" w:cs="Verdana"/>
          <w:b/>
          <w:sz w:val="18"/>
          <w:szCs w:val="18"/>
          <w:lang w:eastAsia="es-ES"/>
        </w:rPr>
        <w:t>metros</w:t>
      </w:r>
      <w:r w:rsidRPr="000B18DD">
        <w:rPr>
          <w:rFonts w:ascii="Verdana" w:eastAsia="Verdana" w:hAnsi="Verdana" w:cs="Verdana"/>
          <w:b/>
          <w:bCs/>
          <w:sz w:val="18"/>
          <w:szCs w:val="18"/>
          <w:lang w:eastAsia="es-ES"/>
        </w:rPr>
        <w:t xml:space="preserve"> cuadrados </w:t>
      </w:r>
      <w:r w:rsidRPr="000B18DD">
        <w:rPr>
          <w:rFonts w:ascii="Verdana" w:eastAsia="Verdana" w:hAnsi="Verdana" w:cs="Verdana"/>
          <w:sz w:val="18"/>
          <w:szCs w:val="18"/>
          <w:lang w:eastAsia="es-ES"/>
        </w:rPr>
        <w:t>aprobadas con todos sus elementos de funcionamiento instalado en obra y autorizado por el Inspector de Proyecto.</w:t>
      </w:r>
    </w:p>
    <w:p w14:paraId="1EA417ED"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18369772"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APORTE</w:t>
      </w:r>
      <w:r w:rsidRPr="000B18DD">
        <w:rPr>
          <w:rFonts w:ascii="Verdana" w:eastAsia="Verdana" w:hAnsi="Verdana" w:cs="Verdana"/>
          <w:b/>
          <w:spacing w:val="-4"/>
          <w:sz w:val="18"/>
          <w:szCs w:val="18"/>
          <w:lang w:eastAsia="es-ES"/>
        </w:rPr>
        <w:t xml:space="preserve"> </w:t>
      </w:r>
      <w:r w:rsidRPr="000B18DD">
        <w:rPr>
          <w:rFonts w:ascii="Verdana" w:eastAsia="Verdana" w:hAnsi="Verdana" w:cs="Verdana"/>
          <w:b/>
          <w:sz w:val="18"/>
          <w:szCs w:val="18"/>
          <w:lang w:eastAsia="es-ES"/>
        </w:rPr>
        <w:t>PROPIO.</w:t>
      </w:r>
      <w:r w:rsidRPr="000B18DD">
        <w:rPr>
          <w:rFonts w:ascii="Verdana" w:eastAsia="Verdana" w:hAnsi="Verdana" w:cs="Verdana"/>
          <w:b/>
          <w:spacing w:val="-3"/>
          <w:sz w:val="18"/>
          <w:szCs w:val="18"/>
          <w:lang w:eastAsia="es-ES"/>
        </w:rPr>
        <w:t xml:space="preserve"> </w:t>
      </w:r>
      <w:r w:rsidRPr="000B18DD">
        <w:rPr>
          <w:rFonts w:ascii="Verdana" w:eastAsia="Verdana" w:hAnsi="Verdana" w:cs="Verdana"/>
          <w:b/>
          <w:sz w:val="18"/>
          <w:szCs w:val="18"/>
          <w:lang w:eastAsia="es-ES"/>
        </w:rPr>
        <w:t>-</w:t>
      </w:r>
    </w:p>
    <w:p w14:paraId="015CBAAC"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5D720C2F" w14:textId="77777777" w:rsidR="00BC54FE"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Los</w:t>
      </w:r>
      <w:r w:rsidRPr="000B18DD">
        <w:rPr>
          <w:rFonts w:ascii="Verdana" w:eastAsia="Verdana" w:hAnsi="Verdana" w:cs="Verdana"/>
          <w:spacing w:val="46"/>
          <w:sz w:val="18"/>
          <w:szCs w:val="18"/>
          <w:lang w:eastAsia="es-ES"/>
        </w:rPr>
        <w:t xml:space="preserve"> </w:t>
      </w:r>
      <w:r w:rsidRPr="000B18DD">
        <w:rPr>
          <w:rFonts w:ascii="Verdana" w:eastAsia="Verdana" w:hAnsi="Verdana" w:cs="Verdana"/>
          <w:sz w:val="18"/>
          <w:szCs w:val="18"/>
          <w:lang w:eastAsia="es-ES"/>
        </w:rPr>
        <w:t>materiales</w:t>
      </w:r>
      <w:r w:rsidRPr="000B18DD">
        <w:rPr>
          <w:rFonts w:ascii="Verdana" w:eastAsia="Verdana" w:hAnsi="Verdana" w:cs="Verdana"/>
          <w:spacing w:val="47"/>
          <w:sz w:val="18"/>
          <w:szCs w:val="18"/>
          <w:lang w:eastAsia="es-ES"/>
        </w:rPr>
        <w:t xml:space="preserve"> </w:t>
      </w:r>
      <w:r w:rsidRPr="000B18DD">
        <w:rPr>
          <w:rFonts w:ascii="Verdana" w:eastAsia="Verdana" w:hAnsi="Verdana" w:cs="Verdana"/>
          <w:sz w:val="18"/>
          <w:szCs w:val="18"/>
          <w:lang w:eastAsia="es-ES"/>
        </w:rPr>
        <w:t>de</w:t>
      </w:r>
      <w:r w:rsidRPr="000B18DD">
        <w:rPr>
          <w:rFonts w:ascii="Verdana" w:eastAsia="Verdana" w:hAnsi="Verdana" w:cs="Verdana"/>
          <w:spacing w:val="48"/>
          <w:sz w:val="18"/>
          <w:szCs w:val="18"/>
          <w:lang w:eastAsia="es-ES"/>
        </w:rPr>
        <w:t xml:space="preserve"> </w:t>
      </w:r>
      <w:r w:rsidRPr="000B18DD">
        <w:rPr>
          <w:rFonts w:ascii="Verdana" w:eastAsia="Verdana" w:hAnsi="Verdana" w:cs="Verdana"/>
          <w:sz w:val="18"/>
          <w:szCs w:val="18"/>
          <w:lang w:eastAsia="es-ES"/>
        </w:rPr>
        <w:t>aporte</w:t>
      </w:r>
      <w:r w:rsidRPr="000B18DD">
        <w:rPr>
          <w:rFonts w:ascii="Verdana" w:eastAsia="Verdana" w:hAnsi="Verdana" w:cs="Verdana"/>
          <w:spacing w:val="50"/>
          <w:sz w:val="18"/>
          <w:szCs w:val="18"/>
          <w:lang w:eastAsia="es-ES"/>
        </w:rPr>
        <w:t xml:space="preserve"> </w:t>
      </w:r>
      <w:r w:rsidRPr="000B18DD">
        <w:rPr>
          <w:rFonts w:ascii="Verdana" w:eastAsia="Verdana" w:hAnsi="Verdana" w:cs="Verdana"/>
          <w:sz w:val="18"/>
          <w:szCs w:val="18"/>
          <w:lang w:eastAsia="es-ES"/>
        </w:rPr>
        <w:t>propio</w:t>
      </w:r>
      <w:r w:rsidRPr="000B18DD">
        <w:rPr>
          <w:rFonts w:ascii="Verdana" w:eastAsia="Verdana" w:hAnsi="Verdana" w:cs="Verdana"/>
          <w:spacing w:val="47"/>
          <w:sz w:val="18"/>
          <w:szCs w:val="18"/>
          <w:lang w:eastAsia="es-ES"/>
        </w:rPr>
        <w:t xml:space="preserve"> </w:t>
      </w:r>
      <w:r w:rsidRPr="000B18DD">
        <w:rPr>
          <w:rFonts w:ascii="Verdana" w:eastAsia="Verdana" w:hAnsi="Verdana" w:cs="Verdana"/>
          <w:sz w:val="18"/>
          <w:szCs w:val="18"/>
          <w:lang w:eastAsia="es-ES"/>
        </w:rPr>
        <w:t>se</w:t>
      </w:r>
      <w:r w:rsidRPr="000B18DD">
        <w:rPr>
          <w:rFonts w:ascii="Verdana" w:eastAsia="Verdana" w:hAnsi="Verdana" w:cs="Verdana"/>
          <w:spacing w:val="52"/>
          <w:sz w:val="18"/>
          <w:szCs w:val="18"/>
          <w:lang w:eastAsia="es-ES"/>
        </w:rPr>
        <w:t xml:space="preserve"> </w:t>
      </w:r>
      <w:r w:rsidRPr="000B18DD">
        <w:rPr>
          <w:rFonts w:ascii="Verdana" w:eastAsia="Verdana" w:hAnsi="Verdana" w:cs="Verdana"/>
          <w:sz w:val="18"/>
          <w:szCs w:val="18"/>
          <w:lang w:eastAsia="es-ES"/>
        </w:rPr>
        <w:t>encuentran</w:t>
      </w:r>
      <w:r w:rsidRPr="000B18DD">
        <w:rPr>
          <w:rFonts w:ascii="Verdana" w:eastAsia="Verdana" w:hAnsi="Verdana" w:cs="Verdana"/>
          <w:spacing w:val="46"/>
          <w:sz w:val="18"/>
          <w:szCs w:val="18"/>
          <w:lang w:eastAsia="es-ES"/>
        </w:rPr>
        <w:t xml:space="preserve"> </w:t>
      </w:r>
      <w:r w:rsidRPr="000B18DD">
        <w:rPr>
          <w:rFonts w:ascii="Verdana" w:eastAsia="Verdana" w:hAnsi="Verdana" w:cs="Verdana"/>
          <w:sz w:val="18"/>
          <w:szCs w:val="18"/>
          <w:lang w:eastAsia="es-ES"/>
        </w:rPr>
        <w:t>especificados</w:t>
      </w:r>
      <w:r w:rsidRPr="000B18DD">
        <w:rPr>
          <w:rFonts w:ascii="Verdana" w:eastAsia="Verdana" w:hAnsi="Verdana" w:cs="Verdana"/>
          <w:spacing w:val="47"/>
          <w:sz w:val="18"/>
          <w:szCs w:val="18"/>
          <w:lang w:eastAsia="es-ES"/>
        </w:rPr>
        <w:t xml:space="preserve"> </w:t>
      </w:r>
      <w:r w:rsidRPr="000B18DD">
        <w:rPr>
          <w:rFonts w:ascii="Verdana" w:eastAsia="Verdana" w:hAnsi="Verdana" w:cs="Verdana"/>
          <w:sz w:val="18"/>
          <w:szCs w:val="18"/>
          <w:lang w:eastAsia="es-ES"/>
        </w:rPr>
        <w:t>en</w:t>
      </w:r>
      <w:r w:rsidRPr="000B18DD">
        <w:rPr>
          <w:rFonts w:ascii="Verdana" w:eastAsia="Verdana" w:hAnsi="Verdana" w:cs="Verdana"/>
          <w:spacing w:val="46"/>
          <w:sz w:val="18"/>
          <w:szCs w:val="18"/>
          <w:lang w:eastAsia="es-ES"/>
        </w:rPr>
        <w:t xml:space="preserve"> </w:t>
      </w:r>
      <w:r w:rsidRPr="000B18DD">
        <w:rPr>
          <w:rFonts w:ascii="Verdana" w:eastAsia="Verdana" w:hAnsi="Verdana" w:cs="Verdana"/>
          <w:sz w:val="18"/>
          <w:szCs w:val="18"/>
          <w:lang w:eastAsia="es-ES"/>
        </w:rPr>
        <w:t>el</w:t>
      </w:r>
      <w:r w:rsidRPr="000B18DD">
        <w:rPr>
          <w:rFonts w:ascii="Verdana" w:eastAsia="Verdana" w:hAnsi="Verdana" w:cs="Verdana"/>
          <w:spacing w:val="49"/>
          <w:sz w:val="18"/>
          <w:szCs w:val="18"/>
          <w:lang w:eastAsia="es-ES"/>
        </w:rPr>
        <w:t xml:space="preserve"> </w:t>
      </w:r>
      <w:r w:rsidRPr="000B18DD">
        <w:rPr>
          <w:rFonts w:ascii="Verdana" w:eastAsia="Verdana" w:hAnsi="Verdana" w:cs="Verdana"/>
          <w:sz w:val="18"/>
          <w:szCs w:val="18"/>
          <w:lang w:eastAsia="es-ES"/>
        </w:rPr>
        <w:t>Resumen</w:t>
      </w:r>
      <w:r w:rsidRPr="000B18DD">
        <w:rPr>
          <w:rFonts w:ascii="Verdana" w:eastAsia="Verdana" w:hAnsi="Verdana" w:cs="Verdana"/>
          <w:spacing w:val="48"/>
          <w:sz w:val="18"/>
          <w:szCs w:val="18"/>
          <w:lang w:eastAsia="es-ES"/>
        </w:rPr>
        <w:t xml:space="preserve"> </w:t>
      </w:r>
      <w:r w:rsidRPr="000B18DD">
        <w:rPr>
          <w:rFonts w:ascii="Verdana" w:eastAsia="Verdana" w:hAnsi="Verdana" w:cs="Verdana"/>
          <w:sz w:val="18"/>
          <w:szCs w:val="18"/>
          <w:lang w:eastAsia="es-ES"/>
        </w:rPr>
        <w:t>de</w:t>
      </w:r>
      <w:r w:rsidRPr="000B18DD">
        <w:rPr>
          <w:rFonts w:ascii="Verdana" w:eastAsia="Verdana" w:hAnsi="Verdana" w:cs="Verdana"/>
          <w:spacing w:val="48"/>
          <w:sz w:val="18"/>
          <w:szCs w:val="18"/>
          <w:lang w:eastAsia="es-ES"/>
        </w:rPr>
        <w:t xml:space="preserve"> </w:t>
      </w:r>
      <w:r w:rsidRPr="000B18DD">
        <w:rPr>
          <w:rFonts w:ascii="Verdana" w:eastAsia="Verdana" w:hAnsi="Verdana" w:cs="Verdana"/>
          <w:sz w:val="18"/>
          <w:szCs w:val="18"/>
          <w:lang w:eastAsia="es-ES"/>
        </w:rPr>
        <w:t>Insumos,</w:t>
      </w:r>
      <w:r w:rsidRPr="000B18DD">
        <w:rPr>
          <w:rFonts w:ascii="Verdana" w:eastAsia="Verdana" w:hAnsi="Verdana" w:cs="Verdana"/>
          <w:spacing w:val="46"/>
          <w:sz w:val="18"/>
          <w:szCs w:val="18"/>
          <w:lang w:eastAsia="es-ES"/>
        </w:rPr>
        <w:t xml:space="preserve"> </w:t>
      </w:r>
      <w:r w:rsidRPr="000B18DD">
        <w:rPr>
          <w:rFonts w:ascii="Verdana" w:eastAsia="Verdana" w:hAnsi="Verdana" w:cs="Verdana"/>
          <w:sz w:val="18"/>
          <w:szCs w:val="18"/>
          <w:lang w:eastAsia="es-ES"/>
        </w:rPr>
        <w:t>estos</w:t>
      </w:r>
      <w:r w:rsidRPr="000B18DD">
        <w:rPr>
          <w:rFonts w:ascii="Verdana" w:eastAsia="Verdana" w:hAnsi="Verdana" w:cs="Verdana"/>
          <w:spacing w:val="47"/>
          <w:sz w:val="18"/>
          <w:szCs w:val="18"/>
          <w:lang w:eastAsia="es-ES"/>
        </w:rPr>
        <w:t xml:space="preserve"> </w:t>
      </w:r>
      <w:r w:rsidRPr="000B18DD">
        <w:rPr>
          <w:rFonts w:ascii="Verdana" w:eastAsia="Verdana" w:hAnsi="Verdana" w:cs="Verdana"/>
          <w:sz w:val="18"/>
          <w:szCs w:val="18"/>
          <w:lang w:eastAsia="es-ES"/>
        </w:rPr>
        <w:t>serán</w:t>
      </w:r>
      <w:r w:rsidRPr="000B18DD">
        <w:rPr>
          <w:rFonts w:ascii="Verdana" w:eastAsia="Verdana" w:hAnsi="Verdana" w:cs="Verdana"/>
          <w:spacing w:val="-59"/>
          <w:sz w:val="18"/>
          <w:szCs w:val="18"/>
          <w:lang w:eastAsia="es-ES"/>
        </w:rPr>
        <w:t xml:space="preserve">   </w:t>
      </w:r>
      <w:r w:rsidRPr="000B18DD">
        <w:rPr>
          <w:rFonts w:ascii="Verdana" w:eastAsia="Verdana" w:hAnsi="Verdana" w:cs="Verdana"/>
          <w:sz w:val="18"/>
          <w:szCs w:val="18"/>
          <w:lang w:eastAsia="es-ES"/>
        </w:rPr>
        <w:t>aprobados</w:t>
      </w:r>
      <w:r w:rsidRPr="000B18DD">
        <w:rPr>
          <w:rFonts w:ascii="Verdana" w:eastAsia="Verdana" w:hAnsi="Verdana" w:cs="Verdana"/>
          <w:spacing w:val="-2"/>
          <w:sz w:val="18"/>
          <w:szCs w:val="18"/>
          <w:lang w:eastAsia="es-ES"/>
        </w:rPr>
        <w:t xml:space="preserve"> </w:t>
      </w:r>
      <w:r w:rsidRPr="000B18DD">
        <w:rPr>
          <w:rFonts w:ascii="Verdana" w:eastAsia="Verdana" w:hAnsi="Verdana" w:cs="Verdana"/>
          <w:sz w:val="18"/>
          <w:szCs w:val="18"/>
          <w:lang w:eastAsia="es-ES"/>
        </w:rPr>
        <w:t>por</w:t>
      </w:r>
      <w:r w:rsidRPr="000B18DD">
        <w:rPr>
          <w:rFonts w:ascii="Verdana" w:eastAsia="Verdana" w:hAnsi="Verdana" w:cs="Verdana"/>
          <w:spacing w:val="-1"/>
          <w:sz w:val="18"/>
          <w:szCs w:val="18"/>
          <w:lang w:eastAsia="es-ES"/>
        </w:rPr>
        <w:t xml:space="preserve"> </w:t>
      </w:r>
      <w:r w:rsidRPr="000B18DD">
        <w:rPr>
          <w:rFonts w:ascii="Verdana" w:eastAsia="Verdana" w:hAnsi="Verdana" w:cs="Verdana"/>
          <w:sz w:val="18"/>
          <w:szCs w:val="18"/>
          <w:lang w:eastAsia="es-ES"/>
        </w:rPr>
        <w:t>el Inspector de Proyecto,</w:t>
      </w:r>
      <w:r w:rsidRPr="000B18DD">
        <w:rPr>
          <w:rFonts w:ascii="Verdana" w:eastAsia="Verdana" w:hAnsi="Verdana" w:cs="Verdana"/>
          <w:spacing w:val="-1"/>
          <w:sz w:val="18"/>
          <w:szCs w:val="18"/>
          <w:lang w:eastAsia="es-ES"/>
        </w:rPr>
        <w:t xml:space="preserve"> </w:t>
      </w:r>
      <w:r w:rsidRPr="000B18DD">
        <w:rPr>
          <w:rFonts w:ascii="Verdana" w:eastAsia="Verdana" w:hAnsi="Verdana" w:cs="Verdana"/>
          <w:sz w:val="18"/>
          <w:szCs w:val="18"/>
          <w:lang w:eastAsia="es-ES"/>
        </w:rPr>
        <w:t>para</w:t>
      </w:r>
      <w:r w:rsidRPr="000B18DD">
        <w:rPr>
          <w:rFonts w:ascii="Verdana" w:eastAsia="Verdana" w:hAnsi="Verdana" w:cs="Verdana"/>
          <w:spacing w:val="-1"/>
          <w:sz w:val="18"/>
          <w:szCs w:val="18"/>
          <w:lang w:eastAsia="es-ES"/>
        </w:rPr>
        <w:t xml:space="preserve"> </w:t>
      </w:r>
      <w:r w:rsidRPr="000B18DD">
        <w:rPr>
          <w:rFonts w:ascii="Verdana" w:eastAsia="Verdana" w:hAnsi="Verdana" w:cs="Verdana"/>
          <w:sz w:val="18"/>
          <w:szCs w:val="18"/>
          <w:lang w:eastAsia="es-ES"/>
        </w:rPr>
        <w:t>garantizar</w:t>
      </w:r>
      <w:r w:rsidRPr="000B18DD">
        <w:rPr>
          <w:rFonts w:ascii="Verdana" w:eastAsia="Verdana" w:hAnsi="Verdana" w:cs="Verdana"/>
          <w:spacing w:val="-1"/>
          <w:sz w:val="18"/>
          <w:szCs w:val="18"/>
          <w:lang w:eastAsia="es-ES"/>
        </w:rPr>
        <w:t xml:space="preserve"> </w:t>
      </w:r>
      <w:r w:rsidRPr="000B18DD">
        <w:rPr>
          <w:rFonts w:ascii="Verdana" w:eastAsia="Verdana" w:hAnsi="Verdana" w:cs="Verdana"/>
          <w:sz w:val="18"/>
          <w:szCs w:val="18"/>
          <w:lang w:eastAsia="es-ES"/>
        </w:rPr>
        <w:t>su</w:t>
      </w:r>
      <w:r w:rsidRPr="000B18DD">
        <w:rPr>
          <w:rFonts w:ascii="Verdana" w:eastAsia="Verdana" w:hAnsi="Verdana" w:cs="Verdana"/>
          <w:spacing w:val="-1"/>
          <w:sz w:val="18"/>
          <w:szCs w:val="18"/>
          <w:lang w:eastAsia="es-ES"/>
        </w:rPr>
        <w:t xml:space="preserve"> </w:t>
      </w:r>
      <w:r w:rsidRPr="000B18DD">
        <w:rPr>
          <w:rFonts w:ascii="Verdana" w:eastAsia="Verdana" w:hAnsi="Verdana" w:cs="Verdana"/>
          <w:sz w:val="18"/>
          <w:szCs w:val="18"/>
          <w:lang w:eastAsia="es-ES"/>
        </w:rPr>
        <w:t>calidad.</w:t>
      </w:r>
    </w:p>
    <w:p w14:paraId="7B4A4DA6"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6C91D828" w14:textId="77777777" w:rsidR="00BC54FE" w:rsidRPr="000B18DD" w:rsidRDefault="00BC54FE" w:rsidP="00BC54FE">
      <w:pPr>
        <w:widowControl w:val="0"/>
        <w:tabs>
          <w:tab w:val="left" w:pos="2025"/>
        </w:tabs>
        <w:autoSpaceDE w:val="0"/>
        <w:autoSpaceDN w:val="0"/>
        <w:ind w:right="-21"/>
        <w:jc w:val="both"/>
        <w:rPr>
          <w:rFonts w:ascii="Verdana" w:eastAsia="Verdana" w:hAnsi="Verdana" w:cs="Verdana"/>
          <w:b/>
          <w:sz w:val="18"/>
          <w:szCs w:val="18"/>
          <w:lang w:eastAsia="es-ES"/>
        </w:rPr>
      </w:pPr>
    </w:p>
    <w:tbl>
      <w:tblPr>
        <w:tblStyle w:val="TablaconcuadrculaCOPA3"/>
        <w:tblW w:w="9464" w:type="dxa"/>
        <w:tblLook w:val="04A0" w:firstRow="1" w:lastRow="0" w:firstColumn="1" w:lastColumn="0" w:noHBand="0" w:noVBand="1"/>
      </w:tblPr>
      <w:tblGrid>
        <w:gridCol w:w="584"/>
        <w:gridCol w:w="2385"/>
        <w:gridCol w:w="1145"/>
        <w:gridCol w:w="5350"/>
      </w:tblGrid>
      <w:tr w:rsidR="00BC54FE" w:rsidRPr="000B18DD" w14:paraId="47363DB0" w14:textId="77777777" w:rsidTr="008D4C3B">
        <w:tc>
          <w:tcPr>
            <w:tcW w:w="584" w:type="dxa"/>
            <w:shd w:val="clear" w:color="auto" w:fill="FFC000"/>
          </w:tcPr>
          <w:p w14:paraId="321E644D" w14:textId="77777777" w:rsidR="00BC54FE" w:rsidRPr="000B18DD" w:rsidRDefault="00BC54FE" w:rsidP="008D4C3B">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shd w:val="clear" w:color="auto" w:fill="FFC000"/>
          </w:tcPr>
          <w:p w14:paraId="52FABBDB"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CODIGO</w:t>
            </w:r>
          </w:p>
        </w:tc>
        <w:tc>
          <w:tcPr>
            <w:tcW w:w="1145" w:type="dxa"/>
            <w:shd w:val="clear" w:color="auto" w:fill="FFC000"/>
          </w:tcPr>
          <w:p w14:paraId="7805B13F"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350" w:type="dxa"/>
            <w:shd w:val="clear" w:color="auto" w:fill="FFC000"/>
          </w:tcPr>
          <w:p w14:paraId="0D6DC549"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ITEM</w:t>
            </w:r>
          </w:p>
        </w:tc>
      </w:tr>
      <w:tr w:rsidR="00BC54FE" w:rsidRPr="000B18DD" w14:paraId="2C1E9A3A" w14:textId="77777777" w:rsidTr="008D4C3B">
        <w:tc>
          <w:tcPr>
            <w:tcW w:w="584" w:type="dxa"/>
            <w:shd w:val="clear" w:color="auto" w:fill="B8CCE4"/>
          </w:tcPr>
          <w:p w14:paraId="06E95D50"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31</w:t>
            </w:r>
          </w:p>
        </w:tc>
        <w:tc>
          <w:tcPr>
            <w:tcW w:w="2385" w:type="dxa"/>
            <w:shd w:val="clear" w:color="auto" w:fill="B8CCE4"/>
          </w:tcPr>
          <w:p w14:paraId="41AD6768"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VAC - OF - VEN - 1</w:t>
            </w:r>
          </w:p>
        </w:tc>
        <w:tc>
          <w:tcPr>
            <w:tcW w:w="1145" w:type="dxa"/>
            <w:shd w:val="clear" w:color="auto" w:fill="B8CCE4"/>
          </w:tcPr>
          <w:p w14:paraId="3464D41A"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M2</w:t>
            </w:r>
          </w:p>
        </w:tc>
        <w:tc>
          <w:tcPr>
            <w:tcW w:w="5350" w:type="dxa"/>
            <w:shd w:val="clear" w:color="auto" w:fill="B8CCE4"/>
          </w:tcPr>
          <w:p w14:paraId="1B29C2B0"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PROVISIÓN Y COLOCADO VENTANA DE ALUMINIO CON CELOSÍA</w:t>
            </w:r>
          </w:p>
        </w:tc>
      </w:tr>
    </w:tbl>
    <w:p w14:paraId="2D0F7711" w14:textId="77777777" w:rsidR="00BC54FE" w:rsidRPr="000B18DD" w:rsidRDefault="00BC54FE" w:rsidP="00BC54FE">
      <w:pPr>
        <w:widowControl w:val="0"/>
        <w:autoSpaceDE w:val="0"/>
        <w:autoSpaceDN w:val="0"/>
        <w:spacing w:before="99"/>
        <w:outlineLvl w:val="0"/>
        <w:rPr>
          <w:rFonts w:ascii="Verdana" w:eastAsia="Verdana" w:hAnsi="Verdana" w:cs="Verdana"/>
          <w:b/>
          <w:bCs/>
          <w:sz w:val="18"/>
          <w:szCs w:val="18"/>
          <w:lang w:eastAsia="es-ES"/>
        </w:rPr>
      </w:pPr>
      <w:r w:rsidRPr="000B18DD">
        <w:rPr>
          <w:rFonts w:ascii="Verdana" w:eastAsia="Verdana" w:hAnsi="Verdana" w:cs="Verdana"/>
          <w:b/>
          <w:bCs/>
          <w:sz w:val="18"/>
          <w:szCs w:val="18"/>
          <w:lang w:eastAsia="es-ES"/>
        </w:rPr>
        <w:t>DESCRIPCIÓN.</w:t>
      </w:r>
      <w:r w:rsidRPr="000B18DD">
        <w:rPr>
          <w:rFonts w:ascii="Verdana" w:eastAsia="Verdana" w:hAnsi="Verdana" w:cs="Verdana"/>
          <w:b/>
          <w:bCs/>
          <w:spacing w:val="-5"/>
          <w:sz w:val="18"/>
          <w:szCs w:val="18"/>
          <w:lang w:eastAsia="es-ES"/>
        </w:rPr>
        <w:t xml:space="preserve"> </w:t>
      </w:r>
      <w:r w:rsidRPr="000B18DD">
        <w:rPr>
          <w:rFonts w:ascii="Verdana" w:eastAsia="Verdana" w:hAnsi="Verdana" w:cs="Verdana"/>
          <w:b/>
          <w:bCs/>
          <w:sz w:val="18"/>
          <w:szCs w:val="18"/>
          <w:lang w:eastAsia="es-ES"/>
        </w:rPr>
        <w:t>-</w:t>
      </w:r>
    </w:p>
    <w:p w14:paraId="45579267" w14:textId="77777777" w:rsidR="00BC54FE" w:rsidRPr="000B18DD" w:rsidRDefault="00BC54FE" w:rsidP="00BC54FE">
      <w:pPr>
        <w:widowControl w:val="0"/>
        <w:autoSpaceDE w:val="0"/>
        <w:autoSpaceDN w:val="0"/>
        <w:ind w:left="118" w:right="600"/>
        <w:jc w:val="both"/>
        <w:rPr>
          <w:rFonts w:ascii="Verdana" w:eastAsia="Verdana" w:hAnsi="Verdana" w:cs="Verdana"/>
          <w:sz w:val="18"/>
          <w:szCs w:val="18"/>
          <w:lang w:eastAsia="es-ES"/>
        </w:rPr>
      </w:pPr>
    </w:p>
    <w:p w14:paraId="4B986158" w14:textId="77777777" w:rsidR="00BC54FE" w:rsidRPr="000B18DD" w:rsidRDefault="00BC54FE" w:rsidP="00BC54FE">
      <w:pPr>
        <w:widowControl w:val="0"/>
        <w:autoSpaceDE w:val="0"/>
        <w:autoSpaceDN w:val="0"/>
        <w:ind w:right="600"/>
        <w:jc w:val="both"/>
        <w:rPr>
          <w:rFonts w:ascii="Verdana" w:eastAsia="Verdana" w:hAnsi="Verdana" w:cs="Verdana"/>
          <w:sz w:val="18"/>
          <w:szCs w:val="18"/>
          <w:lang w:eastAsia="es-ES"/>
        </w:rPr>
      </w:pPr>
      <w:r w:rsidRPr="000B18DD">
        <w:rPr>
          <w:rFonts w:ascii="Verdana" w:eastAsia="Verdana" w:hAnsi="Verdana" w:cs="Verdana"/>
          <w:sz w:val="18"/>
          <w:szCs w:val="18"/>
          <w:lang w:eastAsia="es-ES"/>
        </w:rPr>
        <w:t>Este ítem se refiere a la provisión y colocación de ventanas de aluminio con celosía, con vidrio catedral de</w:t>
      </w:r>
      <w:r w:rsidRPr="000B18DD">
        <w:rPr>
          <w:rFonts w:ascii="Verdana" w:eastAsia="Verdana" w:hAnsi="Verdana" w:cs="Verdana"/>
          <w:spacing w:val="1"/>
          <w:sz w:val="18"/>
          <w:szCs w:val="18"/>
          <w:lang w:eastAsia="es-ES"/>
        </w:rPr>
        <w:t xml:space="preserve"> </w:t>
      </w:r>
      <w:r w:rsidRPr="000B18DD">
        <w:rPr>
          <w:rFonts w:ascii="Verdana" w:eastAsia="Verdana" w:hAnsi="Verdana" w:cs="Verdana"/>
          <w:sz w:val="18"/>
          <w:szCs w:val="18"/>
          <w:lang w:eastAsia="es-ES"/>
        </w:rPr>
        <w:t>4mm más accesorios, en los ambientes que indique el plano de detalle y/o del Inspector de Proyecto.</w:t>
      </w:r>
    </w:p>
    <w:p w14:paraId="2FDB4456" w14:textId="77777777" w:rsidR="00BC54FE" w:rsidRPr="000B18DD" w:rsidRDefault="00BC54FE" w:rsidP="00BC54FE">
      <w:pPr>
        <w:widowControl w:val="0"/>
        <w:autoSpaceDE w:val="0"/>
        <w:autoSpaceDN w:val="0"/>
        <w:spacing w:before="1"/>
        <w:rPr>
          <w:rFonts w:ascii="Verdana" w:eastAsia="Verdana" w:hAnsi="Verdana" w:cs="Verdana"/>
          <w:sz w:val="18"/>
          <w:szCs w:val="18"/>
          <w:lang w:eastAsia="es-ES"/>
        </w:rPr>
      </w:pPr>
    </w:p>
    <w:p w14:paraId="09D96924" w14:textId="77777777" w:rsidR="00BC54FE" w:rsidRPr="000B18DD" w:rsidRDefault="00BC54FE" w:rsidP="00BC54FE">
      <w:pPr>
        <w:widowControl w:val="0"/>
        <w:tabs>
          <w:tab w:val="left" w:pos="8711"/>
        </w:tabs>
        <w:autoSpaceDE w:val="0"/>
        <w:autoSpaceDN w:val="0"/>
        <w:rPr>
          <w:rFonts w:ascii="Verdana" w:eastAsia="Verdana" w:hAnsi="Verdana" w:cs="Verdana"/>
          <w:b/>
          <w:sz w:val="18"/>
          <w:szCs w:val="18"/>
          <w:lang w:eastAsia="es-ES"/>
        </w:rPr>
      </w:pPr>
      <w:r w:rsidRPr="000B18DD">
        <w:rPr>
          <w:rFonts w:ascii="Verdana" w:eastAsia="Verdana" w:hAnsi="Verdana" w:cs="Verdana"/>
          <w:b/>
          <w:sz w:val="18"/>
          <w:szCs w:val="18"/>
          <w:lang w:eastAsia="es-ES"/>
        </w:rPr>
        <w:t>MATERIALES, HERRAMIENTAS Y EQUIPO. -</w:t>
      </w:r>
    </w:p>
    <w:p w14:paraId="74A35202"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388DFEF4" w14:textId="77777777" w:rsidR="00BC54FE" w:rsidRPr="000B18DD" w:rsidRDefault="00BC54FE" w:rsidP="00BC54FE">
      <w:pPr>
        <w:widowControl w:val="0"/>
        <w:autoSpaceDE w:val="0"/>
        <w:autoSpaceDN w:val="0"/>
        <w:rPr>
          <w:rFonts w:ascii="Verdana" w:eastAsia="Verdana" w:hAnsi="Verdana" w:cs="Verdana"/>
          <w:sz w:val="18"/>
          <w:szCs w:val="18"/>
          <w:lang w:eastAsia="es-ES"/>
        </w:rPr>
      </w:pPr>
      <w:r w:rsidRPr="000B18DD">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3A7AA398" w14:textId="77777777" w:rsidR="00BC54FE" w:rsidRPr="000B18DD" w:rsidRDefault="00BC54FE" w:rsidP="00BC54FE">
      <w:pPr>
        <w:widowControl w:val="0"/>
        <w:autoSpaceDE w:val="0"/>
        <w:autoSpaceDN w:val="0"/>
        <w:rPr>
          <w:rFonts w:ascii="Verdana" w:eastAsia="Verdana" w:hAnsi="Verdana" w:cs="Verdan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0DE2C69A" w14:textId="77777777" w:rsidR="00BC54FE" w:rsidRPr="000B18DD" w:rsidRDefault="00BC54FE" w:rsidP="00BC54FE">
      <w:pPr>
        <w:widowControl w:val="0"/>
        <w:autoSpaceDE w:val="0"/>
        <w:autoSpaceDN w:val="0"/>
        <w:rPr>
          <w:rFonts w:ascii="Verdana" w:eastAsia="Verdana" w:hAnsi="Verdana" w:cs="Verdana"/>
          <w:sz w:val="18"/>
          <w:szCs w:val="18"/>
          <w:lang w:eastAsia="es-ES"/>
        </w:rPr>
      </w:pPr>
    </w:p>
    <w:p w14:paraId="4FE9C741" w14:textId="77777777" w:rsidR="00BC54FE" w:rsidRPr="000B18DD" w:rsidRDefault="00BC54FE" w:rsidP="00BC54FE">
      <w:pPr>
        <w:widowControl w:val="0"/>
        <w:autoSpaceDE w:val="0"/>
        <w:autoSpaceDN w:val="0"/>
        <w:ind w:left="720" w:hanging="72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FORMA DE EJECUCIÓN. -</w:t>
      </w:r>
    </w:p>
    <w:p w14:paraId="568DE320" w14:textId="77777777" w:rsidR="00BC54FE" w:rsidRPr="000B18DD" w:rsidRDefault="00BC54FE" w:rsidP="00BC54FE">
      <w:pPr>
        <w:widowControl w:val="0"/>
        <w:autoSpaceDE w:val="0"/>
        <w:autoSpaceDN w:val="0"/>
        <w:rPr>
          <w:rFonts w:ascii="Verdana" w:eastAsia="Verdana" w:hAnsi="Verdana" w:cs="Verdana"/>
          <w:sz w:val="18"/>
          <w:szCs w:val="18"/>
          <w:lang w:eastAsia="es-ES"/>
        </w:rPr>
      </w:pPr>
    </w:p>
    <w:p w14:paraId="1C4F2CA7"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2470B6F8"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132819B2"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046E6DBA"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1B74248E"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Inicialmente se arma el marco de la ventana con tubos de aluminio de 50 x 25 (mm) y se instala el marco en el vano, asegurando todo el alrededor, verificando que este a escuadra y nivel, para posteriormente realizar el armado de la celosía.</w:t>
      </w:r>
    </w:p>
    <w:p w14:paraId="51AB26F7"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2E02A13B"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35F0238F"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5890F798"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4C776978"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1C1605F9"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13EFF215"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7726D42F"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27A716FF"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5029FB4B"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Se emplearán burletes de goma para sujetar los vidrios y accesorios adecuados al tipo de carpintería aluminio.</w:t>
      </w:r>
    </w:p>
    <w:p w14:paraId="759A5119"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3C2618A7" w14:textId="77777777" w:rsidR="00BC54FE" w:rsidRPr="000B18DD" w:rsidRDefault="00BC54FE" w:rsidP="00BC54FE">
      <w:pPr>
        <w:widowControl w:val="0"/>
        <w:tabs>
          <w:tab w:val="left" w:pos="560"/>
        </w:tabs>
        <w:autoSpaceDE w:val="0"/>
        <w:autoSpaceDN w:val="0"/>
        <w:spacing w:after="12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Criterios de Control, Aceptación y Rechazo</w:t>
      </w:r>
    </w:p>
    <w:p w14:paraId="1C8CA027" w14:textId="77777777" w:rsidR="00BC54FE" w:rsidRPr="000B18DD" w:rsidRDefault="00BC54FE" w:rsidP="00BC54FE">
      <w:pPr>
        <w:widowControl w:val="0"/>
        <w:tabs>
          <w:tab w:val="left" w:pos="8711"/>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9E8B7B5"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4FDC75CB"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MEDICIÓN. -</w:t>
      </w:r>
    </w:p>
    <w:p w14:paraId="579FBAD2"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25CEEE78"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Las ventanas de aluminio con celosía serán medidas en </w:t>
      </w:r>
      <w:r w:rsidRPr="000B18DD">
        <w:rPr>
          <w:rFonts w:ascii="Verdana" w:eastAsia="Verdana" w:hAnsi="Verdana" w:cs="Verdana"/>
          <w:b/>
          <w:sz w:val="18"/>
          <w:szCs w:val="18"/>
          <w:lang w:eastAsia="es-ES"/>
        </w:rPr>
        <w:t>metros</w:t>
      </w:r>
      <w:r w:rsidRPr="000B18DD">
        <w:rPr>
          <w:rFonts w:ascii="Verdana" w:eastAsia="Verdana" w:hAnsi="Verdana" w:cs="Verdana"/>
          <w:b/>
          <w:bCs/>
          <w:sz w:val="18"/>
          <w:szCs w:val="18"/>
          <w:lang w:eastAsia="es-ES"/>
        </w:rPr>
        <w:t xml:space="preserve"> cuadrados </w:t>
      </w:r>
      <w:r w:rsidRPr="000B18DD">
        <w:rPr>
          <w:rFonts w:ascii="Verdana" w:eastAsia="Verdana" w:hAnsi="Verdana" w:cs="Verdana"/>
          <w:sz w:val="18"/>
          <w:szCs w:val="18"/>
          <w:lang w:eastAsia="es-ES"/>
        </w:rPr>
        <w:t>aprobadas con todos sus elementos de funcionamiento instalado en obra y autorizado por el Inspector de Proyecto.</w:t>
      </w:r>
    </w:p>
    <w:p w14:paraId="0E9F45D1"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0F461CB3" w14:textId="77777777" w:rsidR="00BC54FE" w:rsidRPr="000B18DD" w:rsidRDefault="00BC54FE" w:rsidP="00BC54FE">
      <w:pPr>
        <w:widowControl w:val="0"/>
        <w:autoSpaceDE w:val="0"/>
        <w:autoSpaceDN w:val="0"/>
        <w:outlineLvl w:val="0"/>
        <w:rPr>
          <w:rFonts w:ascii="Verdana" w:eastAsia="Verdana" w:hAnsi="Verdana" w:cs="Verdana"/>
          <w:b/>
          <w:bCs/>
          <w:sz w:val="18"/>
          <w:szCs w:val="18"/>
          <w:lang w:eastAsia="es-ES"/>
        </w:rPr>
      </w:pPr>
      <w:r w:rsidRPr="000B18DD">
        <w:rPr>
          <w:rFonts w:ascii="Verdana" w:eastAsia="Verdana" w:hAnsi="Verdana" w:cs="Verdana"/>
          <w:b/>
          <w:bCs/>
          <w:sz w:val="18"/>
          <w:szCs w:val="18"/>
          <w:lang w:eastAsia="es-ES"/>
        </w:rPr>
        <w:t>APORTE</w:t>
      </w:r>
      <w:r w:rsidRPr="000B18DD">
        <w:rPr>
          <w:rFonts w:ascii="Verdana" w:eastAsia="Verdana" w:hAnsi="Verdana" w:cs="Verdana"/>
          <w:b/>
          <w:bCs/>
          <w:spacing w:val="-4"/>
          <w:sz w:val="18"/>
          <w:szCs w:val="18"/>
          <w:lang w:eastAsia="es-ES"/>
        </w:rPr>
        <w:t xml:space="preserve"> </w:t>
      </w:r>
      <w:r w:rsidRPr="000B18DD">
        <w:rPr>
          <w:rFonts w:ascii="Verdana" w:eastAsia="Verdana" w:hAnsi="Verdana" w:cs="Verdana"/>
          <w:b/>
          <w:bCs/>
          <w:sz w:val="18"/>
          <w:szCs w:val="18"/>
          <w:lang w:eastAsia="es-ES"/>
        </w:rPr>
        <w:t>PROPIO.</w:t>
      </w:r>
      <w:r w:rsidRPr="000B18DD">
        <w:rPr>
          <w:rFonts w:ascii="Verdana" w:eastAsia="Verdana" w:hAnsi="Verdana" w:cs="Verdana"/>
          <w:b/>
          <w:bCs/>
          <w:spacing w:val="-3"/>
          <w:sz w:val="18"/>
          <w:szCs w:val="18"/>
          <w:lang w:eastAsia="es-ES"/>
        </w:rPr>
        <w:t xml:space="preserve"> </w:t>
      </w:r>
      <w:r w:rsidRPr="000B18DD">
        <w:rPr>
          <w:rFonts w:ascii="Verdana" w:eastAsia="Verdana" w:hAnsi="Verdana" w:cs="Verdana"/>
          <w:b/>
          <w:bCs/>
          <w:sz w:val="18"/>
          <w:szCs w:val="18"/>
          <w:lang w:eastAsia="es-ES"/>
        </w:rPr>
        <w:t>-</w:t>
      </w:r>
    </w:p>
    <w:p w14:paraId="0FC7B43B" w14:textId="77777777" w:rsidR="00BC54FE" w:rsidRPr="000B18DD" w:rsidRDefault="00BC54FE" w:rsidP="00BC54FE">
      <w:pPr>
        <w:widowControl w:val="0"/>
        <w:autoSpaceDE w:val="0"/>
        <w:autoSpaceDN w:val="0"/>
        <w:spacing w:before="11"/>
        <w:rPr>
          <w:rFonts w:ascii="Verdana" w:eastAsia="Verdana" w:hAnsi="Verdana" w:cs="Verdana"/>
          <w:b/>
          <w:sz w:val="18"/>
          <w:szCs w:val="18"/>
          <w:lang w:eastAsia="es-ES"/>
        </w:rPr>
      </w:pPr>
    </w:p>
    <w:p w14:paraId="7B59ED8F" w14:textId="77777777" w:rsidR="00BC54FE" w:rsidRPr="000B18DD" w:rsidRDefault="00BC54FE" w:rsidP="00BC54FE">
      <w:pPr>
        <w:widowControl w:val="0"/>
        <w:autoSpaceDE w:val="0"/>
        <w:autoSpaceDN w:val="0"/>
        <w:rPr>
          <w:rFonts w:ascii="Verdana" w:eastAsia="Verdana" w:hAnsi="Verdana" w:cs="Verdana"/>
          <w:sz w:val="18"/>
          <w:szCs w:val="18"/>
          <w:lang w:eastAsia="es-ES"/>
        </w:rPr>
      </w:pPr>
      <w:r w:rsidRPr="000B18DD">
        <w:rPr>
          <w:rFonts w:ascii="Verdana" w:eastAsia="Verdana" w:hAnsi="Verdana" w:cs="Verdana"/>
          <w:sz w:val="18"/>
          <w:szCs w:val="18"/>
          <w:lang w:eastAsia="es-ES"/>
        </w:rPr>
        <w:t>Los materiales de aporte propio se encuentran especificados en el Resumen de Insumos, estos serán</w:t>
      </w:r>
      <w:r w:rsidRPr="000B18DD">
        <w:rPr>
          <w:rFonts w:ascii="Verdana" w:eastAsia="Verdana" w:hAnsi="Verdana" w:cs="Verdana"/>
          <w:spacing w:val="1"/>
          <w:sz w:val="18"/>
          <w:szCs w:val="18"/>
          <w:lang w:eastAsia="es-ES"/>
        </w:rPr>
        <w:t xml:space="preserve"> </w:t>
      </w:r>
      <w:r w:rsidRPr="000B18DD">
        <w:rPr>
          <w:rFonts w:ascii="Verdana" w:eastAsia="Verdana" w:hAnsi="Verdana" w:cs="Verdana"/>
          <w:sz w:val="18"/>
          <w:szCs w:val="18"/>
          <w:lang w:eastAsia="es-ES"/>
        </w:rPr>
        <w:t>aprobados</w:t>
      </w:r>
      <w:r w:rsidRPr="000B18DD">
        <w:rPr>
          <w:rFonts w:ascii="Verdana" w:eastAsia="Verdana" w:hAnsi="Verdana" w:cs="Verdana"/>
          <w:spacing w:val="-2"/>
          <w:sz w:val="18"/>
          <w:szCs w:val="18"/>
          <w:lang w:eastAsia="es-ES"/>
        </w:rPr>
        <w:t xml:space="preserve"> </w:t>
      </w:r>
      <w:r w:rsidRPr="000B18DD">
        <w:rPr>
          <w:rFonts w:ascii="Verdana" w:eastAsia="Verdana" w:hAnsi="Verdana" w:cs="Verdana"/>
          <w:sz w:val="18"/>
          <w:szCs w:val="18"/>
          <w:lang w:eastAsia="es-ES"/>
        </w:rPr>
        <w:t>por</w:t>
      </w:r>
      <w:r w:rsidRPr="000B18DD">
        <w:rPr>
          <w:rFonts w:ascii="Verdana" w:eastAsia="Verdana" w:hAnsi="Verdana" w:cs="Verdana"/>
          <w:spacing w:val="-1"/>
          <w:sz w:val="18"/>
          <w:szCs w:val="18"/>
          <w:lang w:eastAsia="es-ES"/>
        </w:rPr>
        <w:t xml:space="preserve"> </w:t>
      </w:r>
      <w:r w:rsidRPr="000B18DD">
        <w:rPr>
          <w:rFonts w:ascii="Verdana" w:eastAsia="Verdana" w:hAnsi="Verdana" w:cs="Verdana"/>
          <w:sz w:val="18"/>
          <w:szCs w:val="18"/>
          <w:lang w:eastAsia="es-ES"/>
        </w:rPr>
        <w:t>el Inspector de Proyecto,</w:t>
      </w:r>
      <w:r w:rsidRPr="000B18DD">
        <w:rPr>
          <w:rFonts w:ascii="Verdana" w:eastAsia="Verdana" w:hAnsi="Verdana" w:cs="Verdana"/>
          <w:spacing w:val="-1"/>
          <w:sz w:val="18"/>
          <w:szCs w:val="18"/>
          <w:lang w:eastAsia="es-ES"/>
        </w:rPr>
        <w:t xml:space="preserve"> </w:t>
      </w:r>
      <w:r w:rsidRPr="000B18DD">
        <w:rPr>
          <w:rFonts w:ascii="Verdana" w:eastAsia="Verdana" w:hAnsi="Verdana" w:cs="Verdana"/>
          <w:sz w:val="18"/>
          <w:szCs w:val="18"/>
          <w:lang w:eastAsia="es-ES"/>
        </w:rPr>
        <w:t>para</w:t>
      </w:r>
      <w:r w:rsidRPr="000B18DD">
        <w:rPr>
          <w:rFonts w:ascii="Verdana" w:eastAsia="Verdana" w:hAnsi="Verdana" w:cs="Verdana"/>
          <w:spacing w:val="-1"/>
          <w:sz w:val="18"/>
          <w:szCs w:val="18"/>
          <w:lang w:eastAsia="es-ES"/>
        </w:rPr>
        <w:t xml:space="preserve"> </w:t>
      </w:r>
      <w:r w:rsidRPr="000B18DD">
        <w:rPr>
          <w:rFonts w:ascii="Verdana" w:eastAsia="Verdana" w:hAnsi="Verdana" w:cs="Verdana"/>
          <w:sz w:val="18"/>
          <w:szCs w:val="18"/>
          <w:lang w:eastAsia="es-ES"/>
        </w:rPr>
        <w:t>garantizar</w:t>
      </w:r>
      <w:r w:rsidRPr="000B18DD">
        <w:rPr>
          <w:rFonts w:ascii="Verdana" w:eastAsia="Verdana" w:hAnsi="Verdana" w:cs="Verdana"/>
          <w:spacing w:val="-1"/>
          <w:sz w:val="18"/>
          <w:szCs w:val="18"/>
          <w:lang w:eastAsia="es-ES"/>
        </w:rPr>
        <w:t xml:space="preserve"> </w:t>
      </w:r>
      <w:r w:rsidRPr="000B18DD">
        <w:rPr>
          <w:rFonts w:ascii="Verdana" w:eastAsia="Verdana" w:hAnsi="Verdana" w:cs="Verdana"/>
          <w:sz w:val="18"/>
          <w:szCs w:val="18"/>
          <w:lang w:eastAsia="es-ES"/>
        </w:rPr>
        <w:t>su</w:t>
      </w:r>
      <w:r w:rsidRPr="000B18DD">
        <w:rPr>
          <w:rFonts w:ascii="Verdana" w:eastAsia="Verdana" w:hAnsi="Verdana" w:cs="Verdana"/>
          <w:spacing w:val="-1"/>
          <w:sz w:val="18"/>
          <w:szCs w:val="18"/>
          <w:lang w:eastAsia="es-ES"/>
        </w:rPr>
        <w:t xml:space="preserve"> </w:t>
      </w:r>
      <w:r w:rsidRPr="000B18DD">
        <w:rPr>
          <w:rFonts w:ascii="Verdana" w:eastAsia="Verdana" w:hAnsi="Verdana" w:cs="Verdana"/>
          <w:sz w:val="18"/>
          <w:szCs w:val="18"/>
          <w:lang w:eastAsia="es-ES"/>
        </w:rPr>
        <w:t>calidad.</w:t>
      </w:r>
    </w:p>
    <w:p w14:paraId="43FB74A5"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C54FE" w:rsidRPr="000B18DD" w14:paraId="6D502A38" w14:textId="77777777" w:rsidTr="008D4C3B">
        <w:tc>
          <w:tcPr>
            <w:tcW w:w="584" w:type="dxa"/>
            <w:shd w:val="clear" w:color="auto" w:fill="FFC000"/>
          </w:tcPr>
          <w:p w14:paraId="20B6B4C9" w14:textId="77777777" w:rsidR="00BC54FE" w:rsidRPr="000B18DD" w:rsidRDefault="00BC54FE" w:rsidP="008D4C3B">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shd w:val="clear" w:color="auto" w:fill="FFC000"/>
          </w:tcPr>
          <w:p w14:paraId="1C424A81"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CODIGO</w:t>
            </w:r>
          </w:p>
        </w:tc>
        <w:tc>
          <w:tcPr>
            <w:tcW w:w="1145" w:type="dxa"/>
            <w:shd w:val="clear" w:color="auto" w:fill="FFC000"/>
          </w:tcPr>
          <w:p w14:paraId="3630F548"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FFC000"/>
          </w:tcPr>
          <w:p w14:paraId="0F3E8A66"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ITEM</w:t>
            </w:r>
          </w:p>
        </w:tc>
      </w:tr>
      <w:tr w:rsidR="00BC54FE" w:rsidRPr="000B18DD" w14:paraId="54533E76" w14:textId="77777777" w:rsidTr="008D4C3B">
        <w:tc>
          <w:tcPr>
            <w:tcW w:w="584" w:type="dxa"/>
            <w:shd w:val="clear" w:color="auto" w:fill="B8CCE4"/>
          </w:tcPr>
          <w:p w14:paraId="377084E7"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32</w:t>
            </w:r>
          </w:p>
        </w:tc>
        <w:tc>
          <w:tcPr>
            <w:tcW w:w="2385" w:type="dxa"/>
            <w:shd w:val="clear" w:color="auto" w:fill="B8CCE4"/>
          </w:tcPr>
          <w:p w14:paraId="72A774BF"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VAC-OF-CIE-4</w:t>
            </w:r>
          </w:p>
        </w:tc>
        <w:tc>
          <w:tcPr>
            <w:tcW w:w="1145" w:type="dxa"/>
            <w:shd w:val="clear" w:color="auto" w:fill="B8CCE4"/>
          </w:tcPr>
          <w:p w14:paraId="1D36B3A2"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M2</w:t>
            </w:r>
          </w:p>
        </w:tc>
        <w:tc>
          <w:tcPr>
            <w:tcW w:w="5520" w:type="dxa"/>
            <w:shd w:val="clear" w:color="auto" w:fill="B8CCE4"/>
          </w:tcPr>
          <w:p w14:paraId="56960539"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PROVISIÓN Y COLOCADO CIELO FALSO DE PLAFÓN DE YESO PVC TIPO ARMSTRONG (0,60X0,60) Y ACCESORIOS</w:t>
            </w:r>
          </w:p>
        </w:tc>
      </w:tr>
    </w:tbl>
    <w:p w14:paraId="18901E25" w14:textId="77777777" w:rsidR="00BC54FE" w:rsidRPr="000B18DD" w:rsidRDefault="00BC54FE" w:rsidP="00BC54FE">
      <w:pPr>
        <w:widowControl w:val="0"/>
        <w:tabs>
          <w:tab w:val="left" w:pos="8711"/>
        </w:tabs>
        <w:autoSpaceDE w:val="0"/>
        <w:autoSpaceDN w:val="0"/>
        <w:rPr>
          <w:rFonts w:ascii="Verdana" w:eastAsia="Verdana" w:hAnsi="Verdana" w:cs="Tahoma"/>
          <w:b/>
          <w:sz w:val="18"/>
          <w:szCs w:val="18"/>
          <w:lang w:eastAsia="es-ES"/>
        </w:rPr>
      </w:pPr>
    </w:p>
    <w:p w14:paraId="6BE12CC8" w14:textId="77777777" w:rsidR="00BC54FE" w:rsidRPr="000B18DD" w:rsidRDefault="00BC54FE" w:rsidP="00BC54FE">
      <w:pPr>
        <w:widowControl w:val="0"/>
        <w:tabs>
          <w:tab w:val="left" w:pos="8711"/>
        </w:tabs>
        <w:autoSpaceDE w:val="0"/>
        <w:autoSpaceDN w:val="0"/>
        <w:rPr>
          <w:rFonts w:ascii="Verdana" w:eastAsia="Verdana" w:hAnsi="Verdana" w:cs="Tahoma"/>
          <w:b/>
          <w:sz w:val="18"/>
          <w:szCs w:val="18"/>
          <w:lang w:eastAsia="es-ES"/>
        </w:rPr>
      </w:pPr>
      <w:r w:rsidRPr="000B18DD">
        <w:rPr>
          <w:rFonts w:ascii="Verdana" w:eastAsia="Verdana" w:hAnsi="Verdana" w:cs="Tahoma"/>
          <w:b/>
          <w:sz w:val="18"/>
          <w:szCs w:val="18"/>
          <w:lang w:eastAsia="es-ES"/>
        </w:rPr>
        <w:t>DESCRIPCIÓN. -</w:t>
      </w:r>
    </w:p>
    <w:p w14:paraId="387FEF77"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Este ítem se refiere a todas las actividades y accesorios que se requieren para la provisión y colocado de </w:t>
      </w:r>
      <w:r w:rsidRPr="000B18DD">
        <w:rPr>
          <w:rFonts w:ascii="Verdana" w:eastAsia="Verdana" w:hAnsi="Verdana" w:cs="Tahoma"/>
          <w:bCs/>
          <w:sz w:val="18"/>
          <w:szCs w:val="18"/>
          <w:lang w:eastAsia="es-ES"/>
        </w:rPr>
        <w:t>cielo falso de plafón tipo Armstrong</w:t>
      </w:r>
      <w:r w:rsidRPr="000B18DD">
        <w:rPr>
          <w:rFonts w:ascii="Verdana" w:eastAsia="Verdana" w:hAnsi="Verdana" w:cs="Tahoma"/>
          <w:sz w:val="18"/>
          <w:szCs w:val="18"/>
          <w:lang w:eastAsia="es-ES"/>
        </w:rPr>
        <w:t>, de acuerdo a los planos constructivos y/o instrucciones del Inspector de proyecto.</w:t>
      </w:r>
    </w:p>
    <w:p w14:paraId="1F1276FC" w14:textId="77777777" w:rsidR="00BC54FE" w:rsidRPr="000B18DD" w:rsidRDefault="00BC54FE" w:rsidP="00BC54FE">
      <w:pPr>
        <w:widowControl w:val="0"/>
        <w:tabs>
          <w:tab w:val="left" w:pos="8711"/>
        </w:tabs>
        <w:autoSpaceDE w:val="0"/>
        <w:autoSpaceDN w:val="0"/>
        <w:jc w:val="both"/>
        <w:rPr>
          <w:rFonts w:ascii="Verdana" w:eastAsia="Verdana" w:hAnsi="Verdana" w:cs="Tahoma"/>
          <w:b/>
          <w:sz w:val="18"/>
          <w:szCs w:val="18"/>
          <w:lang w:eastAsia="es-ES"/>
        </w:rPr>
      </w:pPr>
    </w:p>
    <w:p w14:paraId="226B515A" w14:textId="77777777" w:rsidR="00BC54FE" w:rsidRPr="000B18DD" w:rsidRDefault="00BC54FE" w:rsidP="00BC54FE">
      <w:pPr>
        <w:widowControl w:val="0"/>
        <w:tabs>
          <w:tab w:val="left" w:pos="8711"/>
        </w:tabs>
        <w:autoSpaceDE w:val="0"/>
        <w:autoSpaceDN w:val="0"/>
        <w:rPr>
          <w:rFonts w:ascii="Verdana" w:eastAsia="Verdana" w:hAnsi="Verdana" w:cs="Tahoma"/>
          <w:b/>
          <w:sz w:val="18"/>
          <w:szCs w:val="18"/>
          <w:lang w:eastAsia="es-ES"/>
        </w:rPr>
      </w:pPr>
      <w:r w:rsidRPr="000B18DD">
        <w:rPr>
          <w:rFonts w:ascii="Verdana" w:eastAsia="Verdana" w:hAnsi="Verdana" w:cs="Tahoma"/>
          <w:b/>
          <w:sz w:val="18"/>
          <w:szCs w:val="18"/>
          <w:lang w:eastAsia="es-ES"/>
        </w:rPr>
        <w:t>MATERIALES, HERRAMIENTAS Y EQUIPO. -</w:t>
      </w:r>
    </w:p>
    <w:p w14:paraId="0A1CBF31" w14:textId="77777777" w:rsidR="00BC54FE" w:rsidRPr="000B18DD" w:rsidRDefault="00BC54FE" w:rsidP="00BC54FE">
      <w:pPr>
        <w:widowControl w:val="0"/>
        <w:tabs>
          <w:tab w:val="left" w:pos="8711"/>
        </w:tabs>
        <w:autoSpaceDE w:val="0"/>
        <w:autoSpaceDN w:val="0"/>
        <w:rPr>
          <w:rFonts w:ascii="Verdana" w:eastAsia="Verdana" w:hAnsi="Verdana" w:cs="Tahoma"/>
          <w:b/>
          <w:sz w:val="18"/>
          <w:szCs w:val="18"/>
          <w:lang w:eastAsia="es-ES"/>
        </w:rPr>
      </w:pPr>
    </w:p>
    <w:p w14:paraId="0BDF77F2"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bookmarkStart w:id="161" w:name="_Hlk94473350"/>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7093AC9"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5820E984"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bookmarkEnd w:id="161"/>
    <w:p w14:paraId="01AB4526" w14:textId="77777777" w:rsidR="00BC54FE" w:rsidRPr="000B18DD" w:rsidRDefault="00BC54FE" w:rsidP="00BC54FE">
      <w:pPr>
        <w:widowControl w:val="0"/>
        <w:tabs>
          <w:tab w:val="left" w:pos="8711"/>
        </w:tabs>
        <w:autoSpaceDE w:val="0"/>
        <w:autoSpaceDN w:val="0"/>
        <w:rPr>
          <w:rFonts w:ascii="Verdana" w:eastAsia="Verdana" w:hAnsi="Verdana" w:cs="Tahoma"/>
          <w:b/>
          <w:sz w:val="18"/>
          <w:szCs w:val="18"/>
          <w:lang w:eastAsia="es-ES"/>
        </w:rPr>
      </w:pPr>
      <w:r w:rsidRPr="000B18DD">
        <w:rPr>
          <w:rFonts w:ascii="Verdana" w:eastAsia="Verdana" w:hAnsi="Verdana" w:cs="Tahoma"/>
          <w:b/>
          <w:sz w:val="18"/>
          <w:szCs w:val="18"/>
          <w:lang w:eastAsia="es-ES"/>
        </w:rPr>
        <w:t>FORMA DE EJECUCIÓN. -</w:t>
      </w:r>
    </w:p>
    <w:p w14:paraId="22886E44"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bookmarkStart w:id="162" w:name="_Hlk94474165"/>
      <w:r w:rsidRPr="000B18DD">
        <w:rPr>
          <w:rFonts w:ascii="Verdana" w:eastAsia="Verdana" w:hAnsi="Verdana" w:cs="Tahoma"/>
          <w:sz w:val="18"/>
          <w:szCs w:val="18"/>
          <w:lang w:eastAsia="es-ES"/>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66FAE7AB"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4296681B"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1F24BD9C"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5F8ACF6E"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62"/>
    <w:p w14:paraId="6B448CEB" w14:textId="77777777" w:rsidR="00BC54FE" w:rsidRPr="000B18DD" w:rsidRDefault="00BC54FE" w:rsidP="00BC54FE">
      <w:pPr>
        <w:widowControl w:val="0"/>
        <w:tabs>
          <w:tab w:val="left" w:pos="8711"/>
        </w:tabs>
        <w:autoSpaceDE w:val="0"/>
        <w:autoSpaceDN w:val="0"/>
        <w:jc w:val="both"/>
        <w:rPr>
          <w:rFonts w:ascii="Verdana" w:eastAsia="Verdana" w:hAnsi="Verdana" w:cs="Tahoma"/>
          <w:b/>
          <w:sz w:val="18"/>
          <w:szCs w:val="18"/>
          <w:lang w:eastAsia="es-ES"/>
        </w:rPr>
      </w:pPr>
    </w:p>
    <w:p w14:paraId="3FDF0B08" w14:textId="77777777" w:rsidR="00BC54FE" w:rsidRPr="000B18DD" w:rsidRDefault="00BC54FE" w:rsidP="00BC54FE">
      <w:pPr>
        <w:widowControl w:val="0"/>
        <w:tabs>
          <w:tab w:val="left" w:pos="8711"/>
        </w:tabs>
        <w:autoSpaceDE w:val="0"/>
        <w:autoSpaceDN w:val="0"/>
        <w:rPr>
          <w:rFonts w:ascii="Verdana" w:eastAsia="Verdana" w:hAnsi="Verdana" w:cs="Tahoma"/>
          <w:b/>
          <w:sz w:val="18"/>
          <w:szCs w:val="18"/>
          <w:lang w:eastAsia="es-ES"/>
        </w:rPr>
      </w:pPr>
      <w:r w:rsidRPr="000B18DD">
        <w:rPr>
          <w:rFonts w:ascii="Verdana" w:eastAsia="Verdana" w:hAnsi="Verdana" w:cs="Tahoma"/>
          <w:b/>
          <w:sz w:val="18"/>
          <w:szCs w:val="18"/>
          <w:lang w:eastAsia="es-ES"/>
        </w:rPr>
        <w:t>MEDICIÓN. -</w:t>
      </w:r>
    </w:p>
    <w:p w14:paraId="6AB70EE4"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El cielo Falso de Plafón de Yeso PVC Tipo Armstrong (0,60x0,60) y accesorios será medida en </w:t>
      </w:r>
      <w:r w:rsidRPr="000B18DD">
        <w:rPr>
          <w:rFonts w:ascii="Verdana" w:eastAsia="Verdana" w:hAnsi="Verdana" w:cs="Tahoma"/>
          <w:b/>
          <w:sz w:val="18"/>
          <w:szCs w:val="18"/>
          <w:lang w:eastAsia="es-ES"/>
        </w:rPr>
        <w:t>metros cuadrados</w:t>
      </w:r>
      <w:r w:rsidRPr="000B18DD">
        <w:rPr>
          <w:rFonts w:ascii="Verdana" w:eastAsia="Verdana" w:hAnsi="Verdana" w:cs="Tahoma"/>
          <w:sz w:val="18"/>
          <w:szCs w:val="18"/>
          <w:lang w:eastAsia="es-ES"/>
        </w:rPr>
        <w:t>,</w:t>
      </w:r>
      <w:r w:rsidRPr="000B18DD">
        <w:rPr>
          <w:rFonts w:ascii="Verdana" w:eastAsia="Verdana" w:hAnsi="Verdana" w:cs="Verdana"/>
          <w:sz w:val="18"/>
          <w:szCs w:val="18"/>
          <w:lang w:eastAsia="es-ES"/>
        </w:rPr>
        <w:t xml:space="preserve"> tomando en cuenta únicamente las superficies netas ejecutadas y autorizadas</w:t>
      </w:r>
      <w:r w:rsidRPr="000B18DD">
        <w:rPr>
          <w:rFonts w:ascii="Verdana" w:eastAsia="Verdana" w:hAnsi="Verdana" w:cs="Tahoma"/>
          <w:sz w:val="18"/>
          <w:szCs w:val="18"/>
          <w:lang w:eastAsia="es-ES"/>
        </w:rPr>
        <w:t>.</w:t>
      </w:r>
    </w:p>
    <w:p w14:paraId="0BC32AA1"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5947283F" w14:textId="77777777" w:rsidR="00BC54FE" w:rsidRPr="000B18DD" w:rsidRDefault="00BC54FE" w:rsidP="00BC54FE">
      <w:pPr>
        <w:widowControl w:val="0"/>
        <w:tabs>
          <w:tab w:val="left" w:pos="560"/>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APORTE PROPIO. -</w:t>
      </w:r>
    </w:p>
    <w:p w14:paraId="19DFD6D9"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3B421421"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710B12E6"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Este aporte propio estará sujeto al cronograma de ejecución de obra de la Entidad Ejecutora.</w:t>
      </w:r>
    </w:p>
    <w:p w14:paraId="50E0E462" w14:textId="77777777" w:rsidR="00BC54FE" w:rsidRPr="000B18DD" w:rsidRDefault="00BC54FE" w:rsidP="00BC54FE">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C54FE" w:rsidRPr="000B18DD" w14:paraId="18DB71A7" w14:textId="77777777" w:rsidTr="008D4C3B">
        <w:tc>
          <w:tcPr>
            <w:tcW w:w="584" w:type="dxa"/>
            <w:shd w:val="clear" w:color="auto" w:fill="FFC000"/>
          </w:tcPr>
          <w:p w14:paraId="5EA673EB" w14:textId="77777777" w:rsidR="00BC54FE" w:rsidRPr="000B18DD" w:rsidRDefault="00BC54FE" w:rsidP="008D4C3B">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shd w:val="clear" w:color="auto" w:fill="FFC000"/>
          </w:tcPr>
          <w:p w14:paraId="32B9E2ED"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CODIGO</w:t>
            </w:r>
          </w:p>
        </w:tc>
        <w:tc>
          <w:tcPr>
            <w:tcW w:w="1145" w:type="dxa"/>
            <w:shd w:val="clear" w:color="auto" w:fill="FFC000"/>
          </w:tcPr>
          <w:p w14:paraId="20436ECC"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FFC000"/>
          </w:tcPr>
          <w:p w14:paraId="55FE53A3"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ITEM</w:t>
            </w:r>
          </w:p>
        </w:tc>
      </w:tr>
      <w:tr w:rsidR="00BC54FE" w:rsidRPr="000B18DD" w14:paraId="7403AB79" w14:textId="77777777" w:rsidTr="008D4C3B">
        <w:tc>
          <w:tcPr>
            <w:tcW w:w="584" w:type="dxa"/>
            <w:shd w:val="clear" w:color="auto" w:fill="B8CCE4"/>
          </w:tcPr>
          <w:p w14:paraId="35A3DA8D"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33</w:t>
            </w:r>
          </w:p>
        </w:tc>
        <w:tc>
          <w:tcPr>
            <w:tcW w:w="2385" w:type="dxa"/>
            <w:shd w:val="clear" w:color="auto" w:fill="B8CCE4"/>
          </w:tcPr>
          <w:p w14:paraId="6A04269E"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bCs/>
                <w:color w:val="000000"/>
                <w:sz w:val="18"/>
                <w:szCs w:val="18"/>
              </w:rPr>
              <w:t>VAC-OF-CAN-1</w:t>
            </w:r>
          </w:p>
        </w:tc>
        <w:tc>
          <w:tcPr>
            <w:tcW w:w="1145" w:type="dxa"/>
            <w:shd w:val="clear" w:color="auto" w:fill="B8CCE4"/>
          </w:tcPr>
          <w:p w14:paraId="3C4A5B9B"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M</w:t>
            </w:r>
          </w:p>
        </w:tc>
        <w:tc>
          <w:tcPr>
            <w:tcW w:w="5520" w:type="dxa"/>
            <w:shd w:val="clear" w:color="auto" w:fill="B8CCE4"/>
            <w:vAlign w:val="center"/>
          </w:tcPr>
          <w:p w14:paraId="0BA92BD8"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Tahoma"/>
                <w:b/>
                <w:bCs/>
                <w:sz w:val="18"/>
                <w:szCs w:val="18"/>
              </w:rPr>
              <w:t xml:space="preserve">CANALETA DE CALAMINA GALVANIZADA </w:t>
            </w:r>
            <w:proofErr w:type="spellStart"/>
            <w:r w:rsidRPr="000B18DD">
              <w:rPr>
                <w:rFonts w:ascii="Verdana" w:eastAsia="Verdana" w:hAnsi="Verdana" w:cs="Tahoma"/>
                <w:b/>
                <w:bCs/>
                <w:sz w:val="18"/>
                <w:szCs w:val="18"/>
              </w:rPr>
              <w:t>Nro</w:t>
            </w:r>
            <w:proofErr w:type="spellEnd"/>
            <w:r w:rsidRPr="000B18DD">
              <w:rPr>
                <w:rFonts w:ascii="Verdana" w:eastAsia="Verdana" w:hAnsi="Verdana" w:cs="Tahoma"/>
                <w:b/>
                <w:bCs/>
                <w:sz w:val="18"/>
                <w:szCs w:val="18"/>
              </w:rPr>
              <w:t xml:space="preserve"> 28 CORTE 33</w:t>
            </w:r>
          </w:p>
        </w:tc>
      </w:tr>
    </w:tbl>
    <w:p w14:paraId="4BD62F07" w14:textId="77777777" w:rsidR="00BC54FE" w:rsidRPr="000B18DD" w:rsidRDefault="00BC54FE" w:rsidP="00BC54FE">
      <w:pPr>
        <w:widowControl w:val="0"/>
        <w:tabs>
          <w:tab w:val="left" w:pos="8711"/>
        </w:tabs>
        <w:autoSpaceDE w:val="0"/>
        <w:autoSpaceDN w:val="0"/>
        <w:jc w:val="both"/>
        <w:rPr>
          <w:rFonts w:ascii="Verdana" w:eastAsia="Verdana" w:hAnsi="Verdana" w:cs="Tahoma"/>
          <w:b/>
          <w:sz w:val="18"/>
          <w:szCs w:val="18"/>
          <w:lang w:eastAsia="es-ES"/>
        </w:rPr>
      </w:pPr>
    </w:p>
    <w:p w14:paraId="72D6F2EF" w14:textId="77777777" w:rsidR="00BC54FE" w:rsidRPr="000B18DD" w:rsidRDefault="00BC54FE" w:rsidP="00BC54FE">
      <w:pPr>
        <w:widowControl w:val="0"/>
        <w:tabs>
          <w:tab w:val="left" w:pos="8711"/>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DESCRIPCIÓN. –</w:t>
      </w:r>
    </w:p>
    <w:p w14:paraId="3B32C165" w14:textId="77777777" w:rsidR="00BC54FE" w:rsidRPr="000B18DD" w:rsidRDefault="00BC54FE" w:rsidP="00BC54FE">
      <w:pPr>
        <w:widowControl w:val="0"/>
        <w:tabs>
          <w:tab w:val="left" w:pos="8711"/>
        </w:tabs>
        <w:autoSpaceDE w:val="0"/>
        <w:autoSpaceDN w:val="0"/>
        <w:jc w:val="both"/>
        <w:rPr>
          <w:rFonts w:ascii="Verdana" w:eastAsia="Verdana" w:hAnsi="Verdana" w:cs="Tahoma"/>
          <w:b/>
          <w:sz w:val="18"/>
          <w:szCs w:val="18"/>
          <w:lang w:eastAsia="es-ES"/>
        </w:rPr>
      </w:pPr>
    </w:p>
    <w:p w14:paraId="25322239"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Este ítem comprende canaleta de calamina galvanizada </w:t>
      </w:r>
      <w:proofErr w:type="spellStart"/>
      <w:r w:rsidRPr="000B18DD">
        <w:rPr>
          <w:rFonts w:ascii="Verdana" w:eastAsia="Verdana" w:hAnsi="Verdana" w:cs="Tahoma"/>
          <w:sz w:val="18"/>
          <w:szCs w:val="18"/>
          <w:lang w:eastAsia="es-ES"/>
        </w:rPr>
        <w:t>Nro</w:t>
      </w:r>
      <w:proofErr w:type="spellEnd"/>
      <w:r w:rsidRPr="000B18DD">
        <w:rPr>
          <w:rFonts w:ascii="Verdana" w:eastAsia="Verdana" w:hAnsi="Verdana" w:cs="Tahoma"/>
          <w:sz w:val="18"/>
          <w:szCs w:val="18"/>
          <w:lang w:eastAsia="es-ES"/>
        </w:rPr>
        <w:t xml:space="preserve"> 28 de corte 33 destinado a reunir y evacuar las aguas pluviales de la cubierta, tal como se especifica en los planos constructivos y/o instrucciones del Inspector de proyecto.</w:t>
      </w:r>
    </w:p>
    <w:p w14:paraId="0F57B914"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3363FBF9" w14:textId="77777777" w:rsidR="00BC54FE" w:rsidRPr="000B18DD" w:rsidRDefault="00BC54FE" w:rsidP="00BC54FE">
      <w:pPr>
        <w:widowControl w:val="0"/>
        <w:tabs>
          <w:tab w:val="left" w:pos="8711"/>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MATERIALES, HERRAMIENTAS Y EQUIPO. -</w:t>
      </w:r>
    </w:p>
    <w:p w14:paraId="1DC652C8"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5C627588"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843C90F"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6B851871"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6C0798A4"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7A77B380"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5D2E334E" w14:textId="77777777" w:rsidR="00BC54FE" w:rsidRPr="000B18DD" w:rsidRDefault="00BC54FE" w:rsidP="00BC54FE">
      <w:pPr>
        <w:widowControl w:val="0"/>
        <w:tabs>
          <w:tab w:val="left" w:pos="8711"/>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FORMA DE EJECUCIÓN. –</w:t>
      </w:r>
    </w:p>
    <w:p w14:paraId="50731046" w14:textId="77777777" w:rsidR="00BC54FE" w:rsidRPr="000B18DD" w:rsidRDefault="00BC54FE" w:rsidP="00BC54FE">
      <w:pPr>
        <w:widowControl w:val="0"/>
        <w:tabs>
          <w:tab w:val="left" w:pos="8711"/>
        </w:tabs>
        <w:autoSpaceDE w:val="0"/>
        <w:autoSpaceDN w:val="0"/>
        <w:jc w:val="both"/>
        <w:rPr>
          <w:rFonts w:ascii="Verdana" w:eastAsia="Verdana" w:hAnsi="Verdana" w:cs="Tahoma"/>
          <w:b/>
          <w:sz w:val="18"/>
          <w:szCs w:val="18"/>
          <w:lang w:eastAsia="es-ES"/>
        </w:rPr>
      </w:pPr>
    </w:p>
    <w:p w14:paraId="69443E92"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La Entidad Ejecutora deberá prever todas las herramientas, equipos y accesorios necesarios para la ejecución del ítem. </w:t>
      </w:r>
    </w:p>
    <w:p w14:paraId="7A214B84"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6A5AF70B"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Las canaletas deberán ser elaboradas de planchas de zinc </w:t>
      </w:r>
      <w:proofErr w:type="spellStart"/>
      <w:r w:rsidRPr="000B18DD">
        <w:rPr>
          <w:rFonts w:ascii="Verdana" w:eastAsia="Verdana" w:hAnsi="Verdana" w:cs="Tahoma"/>
          <w:sz w:val="18"/>
          <w:szCs w:val="18"/>
          <w:lang w:eastAsia="es-ES"/>
        </w:rPr>
        <w:t>Nro</w:t>
      </w:r>
      <w:proofErr w:type="spellEnd"/>
      <w:r w:rsidRPr="000B18DD">
        <w:rPr>
          <w:rFonts w:ascii="Verdana" w:eastAsia="Verdana" w:hAnsi="Verdana" w:cs="Tahoma"/>
          <w:sz w:val="18"/>
          <w:szCs w:val="18"/>
          <w:lang w:eastAsia="es-ES"/>
        </w:rPr>
        <w:t xml:space="preserve"> 28 galvanizada que serán dobladas según las dimensiones especificadas en los planos, mediante el empleo de herramientas que eliminen cualquier posibilidad de filtración por este punto. </w:t>
      </w:r>
    </w:p>
    <w:p w14:paraId="3EC45702"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0D4AC4CA"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086C43CA"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3C715E05"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Las canaletas de sección rectangular cuyas dimensiones y formas correspondan a lo especificado en planos, se asegurarán en los aleros mediante hierro pletina de 1/8</w:t>
      </w:r>
      <w:r w:rsidRPr="000B18DD">
        <w:rPr>
          <w:rFonts w:ascii="Verdana" w:eastAsia="Verdana" w:hAnsi="Verdana" w:cs="Helvetica"/>
          <w:color w:val="333333"/>
          <w:sz w:val="18"/>
          <w:szCs w:val="18"/>
          <w:lang w:eastAsia="es-ES"/>
        </w:rPr>
        <w:t>"</w:t>
      </w:r>
      <w:r w:rsidRPr="000B18DD">
        <w:rPr>
          <w:rFonts w:ascii="Verdana" w:eastAsia="Verdana"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6430C426"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3DE1D9F2"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1C72E139"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7E37060B" w14:textId="77777777" w:rsidR="00BC54FE" w:rsidRPr="000B18DD" w:rsidRDefault="00BC54FE" w:rsidP="00BC54FE">
      <w:pPr>
        <w:widowControl w:val="0"/>
        <w:tabs>
          <w:tab w:val="left" w:pos="8711"/>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Criterios de Aceptación y Rechazo</w:t>
      </w:r>
    </w:p>
    <w:p w14:paraId="1FEFD8FF"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4F6471FF"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5B7628CA" w14:textId="77777777" w:rsidR="00BC54FE" w:rsidRPr="000B18DD" w:rsidRDefault="00BC54FE" w:rsidP="00BC54FE">
      <w:pPr>
        <w:widowControl w:val="0"/>
        <w:tabs>
          <w:tab w:val="left" w:pos="8711"/>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MEDICIÓN. -</w:t>
      </w:r>
    </w:p>
    <w:p w14:paraId="5F07AF76"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La Canaleta de Calamina Galvanizada </w:t>
      </w:r>
      <w:proofErr w:type="spellStart"/>
      <w:r w:rsidRPr="000B18DD">
        <w:rPr>
          <w:rFonts w:ascii="Verdana" w:eastAsia="Verdana" w:hAnsi="Verdana" w:cs="Tahoma"/>
          <w:sz w:val="18"/>
          <w:szCs w:val="18"/>
          <w:lang w:eastAsia="es-ES"/>
        </w:rPr>
        <w:t>Nro</w:t>
      </w:r>
      <w:proofErr w:type="spellEnd"/>
      <w:r w:rsidRPr="000B18DD">
        <w:rPr>
          <w:rFonts w:ascii="Verdana" w:eastAsia="Verdana" w:hAnsi="Verdana" w:cs="Tahoma"/>
          <w:sz w:val="18"/>
          <w:szCs w:val="18"/>
          <w:lang w:eastAsia="es-ES"/>
        </w:rPr>
        <w:t xml:space="preserve"> 28 Corte 33, incluyendo todos sus accesorios para el buen funcionamiento, será medida en forma de </w:t>
      </w:r>
      <w:r w:rsidRPr="000B18DD">
        <w:rPr>
          <w:rFonts w:ascii="Verdana" w:eastAsia="Verdana" w:hAnsi="Verdana" w:cs="Tahoma"/>
          <w:b/>
          <w:sz w:val="18"/>
          <w:szCs w:val="18"/>
          <w:lang w:eastAsia="es-ES"/>
        </w:rPr>
        <w:t>metros</w:t>
      </w:r>
      <w:r w:rsidRPr="000B18DD">
        <w:rPr>
          <w:rFonts w:ascii="Verdana" w:eastAsia="Verdana" w:hAnsi="Verdana" w:cs="Tahoma"/>
          <w:sz w:val="18"/>
          <w:szCs w:val="18"/>
          <w:lang w:eastAsia="es-ES"/>
        </w:rPr>
        <w:t>, tomando en cuenta solo las longitudes netas ejecutados y autorizados.</w:t>
      </w:r>
    </w:p>
    <w:p w14:paraId="44E33927" w14:textId="77777777" w:rsidR="00BC54FE" w:rsidRPr="000B18DD" w:rsidRDefault="00BC54FE" w:rsidP="00BC54FE">
      <w:pPr>
        <w:widowControl w:val="0"/>
        <w:tabs>
          <w:tab w:val="left" w:pos="8711"/>
        </w:tabs>
        <w:autoSpaceDE w:val="0"/>
        <w:autoSpaceDN w:val="0"/>
        <w:jc w:val="both"/>
        <w:rPr>
          <w:rFonts w:ascii="Verdana" w:eastAsia="Verdana" w:hAnsi="Verdana" w:cs="Verdana"/>
          <w:sz w:val="18"/>
          <w:szCs w:val="18"/>
          <w:u w:val="single"/>
          <w:lang w:eastAsia="es-ES"/>
        </w:rPr>
      </w:pPr>
    </w:p>
    <w:p w14:paraId="5C146D99" w14:textId="77777777" w:rsidR="00BC54FE" w:rsidRPr="000B18DD" w:rsidRDefault="00BC54FE" w:rsidP="00BC54FE">
      <w:pPr>
        <w:widowControl w:val="0"/>
        <w:tabs>
          <w:tab w:val="left" w:pos="560"/>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APORTE PROPIO. -</w:t>
      </w:r>
    </w:p>
    <w:p w14:paraId="16BD7E05" w14:textId="77777777" w:rsidR="00BC54FE" w:rsidRPr="000B18DD" w:rsidRDefault="00BC54FE" w:rsidP="00BC54FE">
      <w:pPr>
        <w:widowControl w:val="0"/>
        <w:tabs>
          <w:tab w:val="left" w:pos="8711"/>
        </w:tabs>
        <w:autoSpaceDE w:val="0"/>
        <w:autoSpaceDN w:val="0"/>
        <w:jc w:val="both"/>
        <w:rPr>
          <w:rFonts w:ascii="Verdana" w:eastAsia="Verdana" w:hAnsi="Verdana" w:cs="Verdana"/>
          <w:sz w:val="18"/>
          <w:szCs w:val="18"/>
          <w:u w:val="single"/>
          <w:lang w:eastAsia="es-ES"/>
        </w:rPr>
      </w:pPr>
    </w:p>
    <w:p w14:paraId="7E984DD2"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El aporte propio se encuentra especificado en el análisis </w:t>
      </w:r>
      <w:r w:rsidRPr="000B18DD">
        <w:rPr>
          <w:rFonts w:ascii="Verdana" w:eastAsia="Verdana" w:hAnsi="Verdana" w:cs="Tahoma"/>
          <w:sz w:val="18"/>
          <w:szCs w:val="18"/>
          <w:lang w:eastAsia="es-ES"/>
        </w:rPr>
        <w:t>de precios unitarios</w:t>
      </w:r>
      <w:r w:rsidRPr="000B18DD">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3EE607C"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p>
    <w:p w14:paraId="5AF83DCD"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Este aporte propio estará sujeto al cronograma de ejecución de obra de la Entidad Ejecutora.</w:t>
      </w:r>
    </w:p>
    <w:p w14:paraId="0067C9A1"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C54FE" w:rsidRPr="000B18DD" w14:paraId="446E745B" w14:textId="77777777" w:rsidTr="008D4C3B">
        <w:tc>
          <w:tcPr>
            <w:tcW w:w="584" w:type="dxa"/>
            <w:shd w:val="clear" w:color="auto" w:fill="FFC000"/>
          </w:tcPr>
          <w:p w14:paraId="28AEC509" w14:textId="77777777" w:rsidR="00BC54FE" w:rsidRPr="000B18DD" w:rsidRDefault="00BC54FE" w:rsidP="008D4C3B">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lastRenderedPageBreak/>
              <w:t>N°</w:t>
            </w:r>
            <w:proofErr w:type="spellEnd"/>
          </w:p>
        </w:tc>
        <w:tc>
          <w:tcPr>
            <w:tcW w:w="2385" w:type="dxa"/>
            <w:shd w:val="clear" w:color="auto" w:fill="FFC000"/>
          </w:tcPr>
          <w:p w14:paraId="53C9AFCE"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CÓDIGO</w:t>
            </w:r>
          </w:p>
        </w:tc>
        <w:tc>
          <w:tcPr>
            <w:tcW w:w="1145" w:type="dxa"/>
            <w:shd w:val="clear" w:color="auto" w:fill="FFC000"/>
          </w:tcPr>
          <w:p w14:paraId="7B6A4946"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FFC000"/>
          </w:tcPr>
          <w:p w14:paraId="378A01A9"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ÍTEM</w:t>
            </w:r>
          </w:p>
        </w:tc>
      </w:tr>
      <w:tr w:rsidR="00BC54FE" w:rsidRPr="000B18DD" w14:paraId="0159ADE0" w14:textId="77777777" w:rsidTr="008D4C3B">
        <w:trPr>
          <w:trHeight w:val="370"/>
        </w:trPr>
        <w:tc>
          <w:tcPr>
            <w:tcW w:w="584" w:type="dxa"/>
            <w:shd w:val="clear" w:color="auto" w:fill="B8CCE4"/>
          </w:tcPr>
          <w:p w14:paraId="5C72973B"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34</w:t>
            </w:r>
          </w:p>
        </w:tc>
        <w:tc>
          <w:tcPr>
            <w:tcW w:w="2385" w:type="dxa"/>
            <w:shd w:val="clear" w:color="auto" w:fill="B8CCE4"/>
            <w:vAlign w:val="center"/>
          </w:tcPr>
          <w:p w14:paraId="332099E9"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Tahoma"/>
                <w:b/>
                <w:color w:val="000000"/>
                <w:sz w:val="18"/>
                <w:szCs w:val="18"/>
              </w:rPr>
              <w:t>VAC-OF-BAJ-1</w:t>
            </w:r>
          </w:p>
        </w:tc>
        <w:tc>
          <w:tcPr>
            <w:tcW w:w="1145" w:type="dxa"/>
            <w:shd w:val="clear" w:color="auto" w:fill="B8CCE4"/>
            <w:vAlign w:val="center"/>
          </w:tcPr>
          <w:p w14:paraId="04BD5391"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M</w:t>
            </w:r>
          </w:p>
        </w:tc>
        <w:tc>
          <w:tcPr>
            <w:tcW w:w="5520" w:type="dxa"/>
            <w:shd w:val="clear" w:color="auto" w:fill="B8CCE4"/>
            <w:vAlign w:val="center"/>
          </w:tcPr>
          <w:p w14:paraId="6E3BA5EF" w14:textId="77777777" w:rsidR="00BC54FE" w:rsidRPr="000B18DD" w:rsidRDefault="00BC54FE" w:rsidP="008D4C3B">
            <w:pPr>
              <w:widowControl w:val="0"/>
              <w:autoSpaceDE w:val="0"/>
              <w:autoSpaceDN w:val="0"/>
              <w:spacing w:line="276" w:lineRule="auto"/>
              <w:jc w:val="center"/>
              <w:rPr>
                <w:rFonts w:ascii="Verdana" w:eastAsia="Verdana" w:hAnsi="Verdana" w:cs="Verdana"/>
                <w:b/>
                <w:sz w:val="18"/>
                <w:szCs w:val="18"/>
              </w:rPr>
            </w:pPr>
            <w:r w:rsidRPr="000B18DD">
              <w:rPr>
                <w:rFonts w:ascii="Verdana" w:eastAsia="Verdana" w:hAnsi="Verdana" w:cs="Tahoma"/>
                <w:b/>
                <w:bCs/>
                <w:color w:val="000000"/>
                <w:sz w:val="18"/>
                <w:szCs w:val="18"/>
              </w:rPr>
              <w:t>BAJANTE DE PVC 3"</w:t>
            </w:r>
          </w:p>
        </w:tc>
      </w:tr>
    </w:tbl>
    <w:p w14:paraId="68701B27"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DESCRIPCIÓN. –</w:t>
      </w:r>
    </w:p>
    <w:p w14:paraId="2FCE8A86"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21A51671"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555AA5C5"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119663AA"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MATERIALES, HERRAMIENTAS Y EQUIPO. -</w:t>
      </w:r>
    </w:p>
    <w:p w14:paraId="517A3637"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587EC46E"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24291BF"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1EDE0170"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45E9F03E" w14:textId="77777777" w:rsidR="00BC54FE" w:rsidRPr="000B18DD" w:rsidRDefault="00BC54FE" w:rsidP="00BC54FE">
      <w:pPr>
        <w:widowControl w:val="0"/>
        <w:tabs>
          <w:tab w:val="left" w:pos="8711"/>
        </w:tabs>
        <w:autoSpaceDE w:val="0"/>
        <w:autoSpaceDN w:val="0"/>
        <w:rPr>
          <w:rFonts w:ascii="Verdana" w:eastAsia="Verdana" w:hAnsi="Verdana" w:cs="Tahoma"/>
          <w:b/>
          <w:sz w:val="18"/>
          <w:szCs w:val="18"/>
          <w:lang w:eastAsia="es-ES"/>
        </w:rPr>
      </w:pPr>
      <w:r w:rsidRPr="000B18DD">
        <w:rPr>
          <w:rFonts w:ascii="Verdana" w:eastAsia="Verdana" w:hAnsi="Verdana" w:cs="Tahoma"/>
          <w:b/>
          <w:sz w:val="18"/>
          <w:szCs w:val="18"/>
          <w:lang w:eastAsia="es-ES"/>
        </w:rPr>
        <w:t>FORMA DE EJECUCIÓN. -</w:t>
      </w:r>
    </w:p>
    <w:p w14:paraId="3AB24A19" w14:textId="77777777" w:rsidR="00BC54FE" w:rsidRPr="000B18DD" w:rsidRDefault="00BC54FE" w:rsidP="00BC54FE">
      <w:pPr>
        <w:widowControl w:val="0"/>
        <w:tabs>
          <w:tab w:val="left" w:pos="8711"/>
        </w:tabs>
        <w:autoSpaceDE w:val="0"/>
        <w:autoSpaceDN w:val="0"/>
        <w:rPr>
          <w:rFonts w:ascii="Verdana" w:eastAsia="Verdana" w:hAnsi="Verdana" w:cs="Tahoma"/>
          <w:b/>
          <w:sz w:val="18"/>
          <w:szCs w:val="18"/>
          <w:lang w:eastAsia="es-ES"/>
        </w:rPr>
      </w:pPr>
    </w:p>
    <w:p w14:paraId="64D1772C"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52D5C7DF"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6E619DA3"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Criterios de Control, Aceptación y Rechazo</w:t>
      </w:r>
    </w:p>
    <w:p w14:paraId="31E95813"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5FE48D11"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El Inspector de proyectos deberá verificar que la ejecución del ítem no presenta ningún defecto de materiales, ejecución, conexión, fuga, dimensiones, inspección visual u otro método conveniente.</w:t>
      </w:r>
    </w:p>
    <w:p w14:paraId="5E04BFE8"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77431559"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MEDICIÓN. -</w:t>
      </w:r>
    </w:p>
    <w:p w14:paraId="6396F104"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30A8FFB2"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Tahoma"/>
          <w:sz w:val="18"/>
          <w:szCs w:val="18"/>
          <w:lang w:eastAsia="es-ES"/>
        </w:rPr>
        <w:t xml:space="preserve">La bajante de </w:t>
      </w:r>
      <w:proofErr w:type="spellStart"/>
      <w:r w:rsidRPr="000B18DD">
        <w:rPr>
          <w:rFonts w:ascii="Verdana" w:eastAsia="Verdana" w:hAnsi="Verdana" w:cs="Tahoma"/>
          <w:sz w:val="18"/>
          <w:szCs w:val="18"/>
          <w:lang w:eastAsia="es-ES"/>
        </w:rPr>
        <w:t>pvc</w:t>
      </w:r>
      <w:proofErr w:type="spellEnd"/>
      <w:r w:rsidRPr="000B18DD">
        <w:rPr>
          <w:rFonts w:ascii="Verdana" w:eastAsia="Verdana" w:hAnsi="Verdana" w:cs="Tahoma"/>
          <w:sz w:val="18"/>
          <w:szCs w:val="18"/>
          <w:lang w:eastAsia="es-ES"/>
        </w:rPr>
        <w:t xml:space="preserve"> 3" se medirán, en</w:t>
      </w:r>
      <w:r w:rsidRPr="000B18DD">
        <w:rPr>
          <w:rFonts w:ascii="Verdana" w:eastAsia="Verdana" w:hAnsi="Verdana" w:cs="Verdana"/>
          <w:sz w:val="18"/>
          <w:szCs w:val="18"/>
          <w:lang w:eastAsia="es-ES"/>
        </w:rPr>
        <w:t xml:space="preserve"> </w:t>
      </w:r>
      <w:r w:rsidRPr="000B18DD">
        <w:rPr>
          <w:rFonts w:ascii="Verdana" w:eastAsia="Verdana" w:hAnsi="Verdana" w:cs="Verdana"/>
          <w:b/>
          <w:sz w:val="18"/>
          <w:szCs w:val="18"/>
          <w:lang w:eastAsia="es-ES"/>
        </w:rPr>
        <w:t>Metros</w:t>
      </w:r>
      <w:r w:rsidRPr="000B18DD">
        <w:rPr>
          <w:rFonts w:ascii="Verdana" w:eastAsia="Verdana" w:hAnsi="Verdana" w:cs="Verdana"/>
          <w:sz w:val="18"/>
          <w:szCs w:val="18"/>
          <w:lang w:eastAsia="es-ES"/>
        </w:rPr>
        <w:t xml:space="preserve">, tomando en cuenta únicamente las longitudes netas instaladas. </w:t>
      </w:r>
    </w:p>
    <w:p w14:paraId="5E660FF3"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p>
    <w:p w14:paraId="0C7ED7A4" w14:textId="77777777" w:rsidR="00BC54FE" w:rsidRPr="000B18DD" w:rsidRDefault="00BC54FE" w:rsidP="00BC54FE">
      <w:pPr>
        <w:widowControl w:val="0"/>
        <w:tabs>
          <w:tab w:val="left" w:pos="560"/>
        </w:tabs>
        <w:autoSpaceDE w:val="0"/>
        <w:autoSpaceDN w:val="0"/>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APORTE PROPIO. -</w:t>
      </w:r>
    </w:p>
    <w:p w14:paraId="79235371"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5B44FDFA" w14:textId="77777777" w:rsidR="00BC54FE" w:rsidRPr="000B18DD" w:rsidRDefault="00BC54FE" w:rsidP="00BC54FE">
      <w:pPr>
        <w:widowControl w:val="0"/>
        <w:tabs>
          <w:tab w:val="left" w:pos="560"/>
        </w:tabs>
        <w:autoSpaceDE w:val="0"/>
        <w:autoSpaceDN w:val="0"/>
        <w:jc w:val="both"/>
        <w:rPr>
          <w:rFonts w:ascii="Verdana" w:eastAsia="Calibri"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C54FE" w:rsidRPr="000B18DD" w14:paraId="20C34114" w14:textId="77777777" w:rsidTr="008D4C3B">
        <w:tc>
          <w:tcPr>
            <w:tcW w:w="584" w:type="dxa"/>
            <w:shd w:val="clear" w:color="auto" w:fill="FFC000"/>
          </w:tcPr>
          <w:p w14:paraId="00D03744" w14:textId="77777777" w:rsidR="00BC54FE" w:rsidRPr="000B18DD" w:rsidRDefault="00BC54FE" w:rsidP="008D4C3B">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shd w:val="clear" w:color="auto" w:fill="FFC000"/>
          </w:tcPr>
          <w:p w14:paraId="4EE4DE34"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CODIGO</w:t>
            </w:r>
          </w:p>
        </w:tc>
        <w:tc>
          <w:tcPr>
            <w:tcW w:w="1145" w:type="dxa"/>
            <w:shd w:val="clear" w:color="auto" w:fill="FFC000"/>
          </w:tcPr>
          <w:p w14:paraId="3D2D5B11"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FFC000"/>
          </w:tcPr>
          <w:p w14:paraId="100B68E1"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ITEM</w:t>
            </w:r>
          </w:p>
        </w:tc>
      </w:tr>
      <w:tr w:rsidR="00BC54FE" w:rsidRPr="000B18DD" w14:paraId="0083F066" w14:textId="77777777" w:rsidTr="008D4C3B">
        <w:tc>
          <w:tcPr>
            <w:tcW w:w="584" w:type="dxa"/>
            <w:shd w:val="clear" w:color="auto" w:fill="B8CCE4"/>
          </w:tcPr>
          <w:p w14:paraId="7DA45EB9"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35</w:t>
            </w:r>
          </w:p>
        </w:tc>
        <w:tc>
          <w:tcPr>
            <w:tcW w:w="2385" w:type="dxa"/>
            <w:shd w:val="clear" w:color="auto" w:fill="B8CCE4"/>
          </w:tcPr>
          <w:p w14:paraId="25D2E3D5"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Tahoma"/>
                <w:b/>
                <w:bCs/>
                <w:sz w:val="18"/>
                <w:szCs w:val="18"/>
              </w:rPr>
              <w:t>VAC-IA-ART-2</w:t>
            </w:r>
          </w:p>
        </w:tc>
        <w:tc>
          <w:tcPr>
            <w:tcW w:w="1145" w:type="dxa"/>
            <w:shd w:val="clear" w:color="auto" w:fill="B8CCE4"/>
          </w:tcPr>
          <w:p w14:paraId="267B2956"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Tahoma"/>
                <w:b/>
                <w:bCs/>
                <w:sz w:val="18"/>
                <w:szCs w:val="18"/>
              </w:rPr>
              <w:t>PZA</w:t>
            </w:r>
          </w:p>
        </w:tc>
        <w:tc>
          <w:tcPr>
            <w:tcW w:w="5520" w:type="dxa"/>
            <w:shd w:val="clear" w:color="auto" w:fill="B8CCE4"/>
          </w:tcPr>
          <w:p w14:paraId="5DEDA29B" w14:textId="77777777" w:rsidR="00BC54FE" w:rsidRPr="000B18DD" w:rsidRDefault="00BC54FE" w:rsidP="008D4C3B">
            <w:pPr>
              <w:widowControl w:val="0"/>
              <w:autoSpaceDE w:val="0"/>
              <w:autoSpaceDN w:val="0"/>
              <w:spacing w:line="276" w:lineRule="auto"/>
              <w:jc w:val="center"/>
              <w:rPr>
                <w:rFonts w:ascii="Verdana" w:eastAsia="Verdana" w:hAnsi="Verdana" w:cs="Verdana"/>
                <w:b/>
                <w:sz w:val="18"/>
                <w:szCs w:val="18"/>
              </w:rPr>
            </w:pPr>
            <w:bookmarkStart w:id="163" w:name="_Hlk164170039"/>
            <w:r w:rsidRPr="000B18DD">
              <w:rPr>
                <w:rFonts w:ascii="Verdana" w:eastAsia="Verdana" w:hAnsi="Verdana" w:cs="Tahoma"/>
                <w:b/>
                <w:bCs/>
                <w:sz w:val="18"/>
                <w:szCs w:val="18"/>
              </w:rPr>
              <w:t>PROVISIÓN Y COLOCADO DE LAVANDERÍA DE CEMENTO CON ACCESORIOS</w:t>
            </w:r>
            <w:bookmarkEnd w:id="163"/>
          </w:p>
        </w:tc>
      </w:tr>
    </w:tbl>
    <w:p w14:paraId="60AA3598" w14:textId="77777777" w:rsidR="00BC54FE" w:rsidRPr="000B18DD" w:rsidRDefault="00BC54FE" w:rsidP="00BC54FE">
      <w:pPr>
        <w:widowControl w:val="0"/>
        <w:tabs>
          <w:tab w:val="left" w:pos="560"/>
        </w:tabs>
        <w:autoSpaceDE w:val="0"/>
        <w:autoSpaceDN w:val="0"/>
        <w:jc w:val="both"/>
        <w:rPr>
          <w:rFonts w:ascii="Verdana" w:eastAsia="Calibri" w:hAnsi="Verdana" w:cs="Verdana"/>
          <w:b/>
          <w:sz w:val="18"/>
          <w:szCs w:val="18"/>
          <w:lang w:eastAsia="es-ES"/>
        </w:rPr>
      </w:pPr>
    </w:p>
    <w:p w14:paraId="7CD6FF6D" w14:textId="77777777" w:rsidR="00BC54FE" w:rsidRPr="000B18DD" w:rsidRDefault="00BC54FE" w:rsidP="00BC54FE">
      <w:pPr>
        <w:widowControl w:val="0"/>
        <w:autoSpaceDE w:val="0"/>
        <w:autoSpaceDN w:val="0"/>
        <w:spacing w:line="360" w:lineRule="auto"/>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DESCRIPCIÓN. -</w:t>
      </w:r>
    </w:p>
    <w:p w14:paraId="5F1203E3"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Tahoma"/>
          <w:sz w:val="18"/>
          <w:szCs w:val="18"/>
          <w:lang w:eastAsia="es-ES"/>
        </w:rPr>
        <w:t xml:space="preserve">Este ítem se refiere a la provisión y colocado de lavandería de cemento con accesorios incluyendo grifo de acuerdo a la ubicación establecida en los planos </w:t>
      </w:r>
      <w:r w:rsidRPr="000B18DD">
        <w:rPr>
          <w:rFonts w:ascii="Verdana" w:eastAsia="Verdana" w:hAnsi="Verdana" w:cs="Verdana"/>
          <w:sz w:val="18"/>
          <w:szCs w:val="18"/>
          <w:lang w:eastAsia="es-ES"/>
        </w:rPr>
        <w:t>constructivos y/o instrucciones del Inspector de proyecto.</w:t>
      </w:r>
    </w:p>
    <w:p w14:paraId="512C0F14" w14:textId="77777777" w:rsidR="00BC54FE" w:rsidRPr="000B18DD" w:rsidRDefault="00BC54FE" w:rsidP="00BC54FE">
      <w:pPr>
        <w:widowControl w:val="0"/>
        <w:tabs>
          <w:tab w:val="left" w:pos="360"/>
        </w:tabs>
        <w:autoSpaceDE w:val="0"/>
        <w:autoSpaceDN w:val="0"/>
        <w:adjustRightInd w:val="0"/>
        <w:jc w:val="both"/>
        <w:rPr>
          <w:rFonts w:ascii="Verdana" w:eastAsia="Verdana" w:hAnsi="Verdana" w:cs="Tahoma"/>
          <w:sz w:val="18"/>
          <w:szCs w:val="18"/>
          <w:lang w:eastAsia="es-ES"/>
        </w:rPr>
      </w:pPr>
    </w:p>
    <w:p w14:paraId="224B5686" w14:textId="77777777" w:rsidR="00BC54FE" w:rsidRPr="000B18DD" w:rsidRDefault="00BC54FE" w:rsidP="00BC54FE">
      <w:pPr>
        <w:widowControl w:val="0"/>
        <w:autoSpaceDE w:val="0"/>
        <w:autoSpaceDN w:val="0"/>
        <w:jc w:val="both"/>
        <w:rPr>
          <w:rFonts w:ascii="Verdana" w:eastAsia="Arial" w:hAnsi="Verdana" w:cs="Tahoma"/>
          <w:b/>
          <w:sz w:val="18"/>
          <w:szCs w:val="18"/>
          <w:lang w:eastAsia="es-ES"/>
        </w:rPr>
      </w:pPr>
      <w:r w:rsidRPr="000B18DD">
        <w:rPr>
          <w:rFonts w:ascii="Verdana" w:eastAsia="Arial" w:hAnsi="Verdana" w:cs="Tahoma"/>
          <w:b/>
          <w:sz w:val="18"/>
          <w:szCs w:val="18"/>
          <w:lang w:eastAsia="es-ES"/>
        </w:rPr>
        <w:t>MATERIALES, HERRAMIENTAS Y EQUIPO. -</w:t>
      </w:r>
    </w:p>
    <w:p w14:paraId="3F430781" w14:textId="77777777" w:rsidR="00BC54FE" w:rsidRPr="000B18DD" w:rsidRDefault="00BC54FE" w:rsidP="00BC54FE">
      <w:pPr>
        <w:widowControl w:val="0"/>
        <w:tabs>
          <w:tab w:val="left" w:pos="4050"/>
        </w:tabs>
        <w:autoSpaceDE w:val="0"/>
        <w:autoSpaceDN w:val="0"/>
        <w:adjustRightInd w:val="0"/>
        <w:jc w:val="both"/>
        <w:rPr>
          <w:rFonts w:ascii="Verdana" w:eastAsia="Verdana" w:hAnsi="Verdana" w:cs="Arial Narrow"/>
          <w:sz w:val="18"/>
          <w:szCs w:val="18"/>
          <w:lang w:val="es-ES_tradnl" w:eastAsia="es-ES"/>
        </w:rPr>
      </w:pPr>
      <w:r w:rsidRPr="000B18DD">
        <w:rPr>
          <w:rFonts w:ascii="Verdana" w:eastAsia="Verdana" w:hAnsi="Verdana" w:cs="Arial Narrow"/>
          <w:sz w:val="18"/>
          <w:szCs w:val="18"/>
          <w:lang w:val="es-ES_tradnl" w:eastAsia="es-ES"/>
        </w:rPr>
        <w:tab/>
      </w:r>
    </w:p>
    <w:p w14:paraId="0983BBE1" w14:textId="77777777" w:rsidR="00BC54FE" w:rsidRPr="000B18DD" w:rsidRDefault="00BC54FE" w:rsidP="00BC54FE">
      <w:pPr>
        <w:tabs>
          <w:tab w:val="left" w:pos="8711"/>
        </w:tabs>
        <w:jc w:val="both"/>
        <w:rPr>
          <w:rFonts w:ascii="Verdana" w:hAnsi="Verdana" w:cs="Tahoma"/>
          <w:sz w:val="18"/>
          <w:szCs w:val="18"/>
          <w:lang w:eastAsia="es-ES"/>
        </w:rPr>
      </w:pPr>
      <w:r w:rsidRPr="000B18DD">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DCB5C50" w14:textId="77777777" w:rsidR="00BC54FE" w:rsidRPr="000B18DD" w:rsidRDefault="00BC54FE" w:rsidP="00BC54FE">
      <w:pPr>
        <w:tabs>
          <w:tab w:val="left" w:pos="8711"/>
        </w:tabs>
        <w:jc w:val="both"/>
        <w:rPr>
          <w:rFonts w:ascii="Verdana" w:hAnsi="Verdana" w:cs="Tahoma"/>
          <w:sz w:val="18"/>
          <w:szCs w:val="18"/>
          <w:lang w:eastAsia="es-ES"/>
        </w:rPr>
      </w:pPr>
      <w:r w:rsidRPr="000B18DD">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1DA13E09" w14:textId="77777777" w:rsidR="00BC54FE" w:rsidRPr="000B18DD" w:rsidRDefault="00BC54FE" w:rsidP="00BC54FE">
      <w:pPr>
        <w:tabs>
          <w:tab w:val="left" w:pos="8711"/>
        </w:tabs>
        <w:jc w:val="both"/>
        <w:rPr>
          <w:rFonts w:ascii="Verdana" w:hAnsi="Verdana" w:cs="Tahoma"/>
          <w:sz w:val="18"/>
          <w:szCs w:val="18"/>
          <w:lang w:eastAsia="es-ES"/>
        </w:rPr>
      </w:pPr>
      <w:r w:rsidRPr="000B18DD">
        <w:rPr>
          <w:rFonts w:ascii="Verdana" w:eastAsia="Verdana" w:hAnsi="Verdana" w:cs="Tahoma"/>
          <w:sz w:val="18"/>
          <w:szCs w:val="18"/>
          <w:lang w:eastAsia="es-ES"/>
        </w:rPr>
        <w:lastRenderedPageBreak/>
        <w:t>Se deberá cumplir con las características detalladas en la tabla de descripción de insumos</w:t>
      </w:r>
    </w:p>
    <w:p w14:paraId="4DD591FF" w14:textId="77777777" w:rsidR="00BC54FE" w:rsidRPr="000B18DD" w:rsidRDefault="00BC54FE" w:rsidP="00BC54FE">
      <w:pPr>
        <w:widowControl w:val="0"/>
        <w:tabs>
          <w:tab w:val="left" w:pos="360"/>
        </w:tabs>
        <w:autoSpaceDE w:val="0"/>
        <w:autoSpaceDN w:val="0"/>
        <w:adjustRightInd w:val="0"/>
        <w:jc w:val="both"/>
        <w:rPr>
          <w:rFonts w:ascii="Verdana" w:eastAsia="Verdana" w:hAnsi="Verdana" w:cs="Tahoma"/>
          <w:bCs/>
          <w:color w:val="000000"/>
          <w:sz w:val="18"/>
          <w:szCs w:val="18"/>
          <w:lang w:val="es-ES_tradnl" w:eastAsia="es-ES"/>
        </w:rPr>
      </w:pPr>
    </w:p>
    <w:p w14:paraId="154EBC5B" w14:textId="77777777" w:rsidR="00BC54FE" w:rsidRPr="000B18DD" w:rsidRDefault="00BC54FE" w:rsidP="00BC54FE">
      <w:pPr>
        <w:widowControl w:val="0"/>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FORMA DE EJECUCIÓN. -</w:t>
      </w:r>
    </w:p>
    <w:p w14:paraId="089CA4F0" w14:textId="77777777" w:rsidR="00BC54FE" w:rsidRPr="000B18DD" w:rsidRDefault="00BC54FE" w:rsidP="00BC54FE">
      <w:pPr>
        <w:widowControl w:val="0"/>
        <w:autoSpaceDE w:val="0"/>
        <w:autoSpaceDN w:val="0"/>
        <w:jc w:val="both"/>
        <w:rPr>
          <w:rFonts w:ascii="Verdana" w:eastAsia="Verdana" w:hAnsi="Verdana" w:cs="Tahoma"/>
          <w:b/>
          <w:sz w:val="18"/>
          <w:szCs w:val="18"/>
          <w:lang w:eastAsia="es-ES"/>
        </w:rPr>
      </w:pPr>
    </w:p>
    <w:p w14:paraId="7C702F4D"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76D38BF0"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Antes de la colocación la Entidad Ejecutora deberá presentar el artefacto al Inspector de proyecto para su aprobación correspondiente.</w:t>
      </w:r>
    </w:p>
    <w:p w14:paraId="2CAC76D7"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Se realizará el replanteo donde se ubicará la lavandería y el grifo de acuerdo a los detalles arquitectónicos, planos constructivos y/o instrucciones del Inspector de proyecto.</w:t>
      </w:r>
    </w:p>
    <w:p w14:paraId="6F57EB4C"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Ubicar el punto de desagüe y punto hidráulico para la lavandería, además tenga el nivel aceptado y el espacio suficiente para la implementación del artefacto, con la aprobación del Inspector de proyecto.</w:t>
      </w:r>
    </w:p>
    <w:p w14:paraId="1AEAB09B" w14:textId="77777777" w:rsidR="00BC54FE" w:rsidRPr="000B18DD" w:rsidRDefault="00BC54FE" w:rsidP="00BC54FE">
      <w:pPr>
        <w:widowControl w:val="0"/>
        <w:tabs>
          <w:tab w:val="left" w:pos="560"/>
        </w:tabs>
        <w:autoSpaceDE w:val="0"/>
        <w:autoSpaceDN w:val="0"/>
        <w:jc w:val="both"/>
        <w:rPr>
          <w:rFonts w:ascii="Verdana" w:eastAsia="Calibri" w:hAnsi="Verdana" w:cs="Tahoma"/>
          <w:sz w:val="18"/>
          <w:szCs w:val="18"/>
          <w:lang w:eastAsia="es-ES"/>
        </w:rPr>
      </w:pPr>
      <w:r w:rsidRPr="000B18DD">
        <w:rPr>
          <w:rFonts w:ascii="Verdana" w:eastAsia="Calibri" w:hAnsi="Verdana" w:cs="Tahoma"/>
          <w:sz w:val="18"/>
          <w:szCs w:val="18"/>
          <w:lang w:eastAsia="es-ES"/>
        </w:rPr>
        <w:t>La instalación de la lavandería comprenderá la colocación del artefacto, la grifería, sopapas, sifones de PVC y su conexión al sistema de desagüe.</w:t>
      </w:r>
    </w:p>
    <w:p w14:paraId="3885F6A9" w14:textId="77777777" w:rsidR="00BC54FE" w:rsidRPr="000B18DD" w:rsidRDefault="00BC54FE" w:rsidP="00BC54FE">
      <w:pPr>
        <w:widowControl w:val="0"/>
        <w:tabs>
          <w:tab w:val="left" w:pos="560"/>
        </w:tabs>
        <w:autoSpaceDE w:val="0"/>
        <w:autoSpaceDN w:val="0"/>
        <w:jc w:val="both"/>
        <w:rPr>
          <w:rFonts w:ascii="Verdana" w:eastAsia="Calibri" w:hAnsi="Verdana" w:cs="Tahoma"/>
          <w:sz w:val="18"/>
          <w:szCs w:val="18"/>
          <w:lang w:eastAsia="es-ES"/>
        </w:rPr>
      </w:pPr>
      <w:r w:rsidRPr="000B18DD">
        <w:rPr>
          <w:rFonts w:ascii="Verdana" w:eastAsia="Calibri" w:hAnsi="Verdana" w:cs="Tahoma"/>
          <w:sz w:val="18"/>
          <w:szCs w:val="18"/>
          <w:lang w:eastAsia="es-ES"/>
        </w:rPr>
        <w:t>Fijar la lavandería con mortero de cemento en el lugar indicado en los planos constructivos y/o instrucciones del Inspector de proyecto.</w:t>
      </w:r>
    </w:p>
    <w:p w14:paraId="06548EC2" w14:textId="77777777" w:rsidR="00BC54FE" w:rsidRPr="000B18DD" w:rsidRDefault="00BC54FE" w:rsidP="00BC54FE">
      <w:pPr>
        <w:widowControl w:val="0"/>
        <w:tabs>
          <w:tab w:val="left" w:pos="560"/>
        </w:tabs>
        <w:autoSpaceDE w:val="0"/>
        <w:autoSpaceDN w:val="0"/>
        <w:jc w:val="both"/>
        <w:rPr>
          <w:rFonts w:ascii="Verdana" w:eastAsia="Calibri" w:hAnsi="Verdana" w:cs="Tahoma"/>
          <w:sz w:val="18"/>
          <w:szCs w:val="18"/>
          <w:lang w:eastAsia="es-ES"/>
        </w:rPr>
      </w:pPr>
    </w:p>
    <w:p w14:paraId="74F56863" w14:textId="77777777" w:rsidR="00BC54FE" w:rsidRPr="000B18DD" w:rsidRDefault="00BC54FE" w:rsidP="00BC54FE">
      <w:pPr>
        <w:widowControl w:val="0"/>
        <w:autoSpaceDE w:val="0"/>
        <w:autoSpaceDN w:val="0"/>
        <w:jc w:val="both"/>
        <w:rPr>
          <w:rFonts w:ascii="Verdana" w:eastAsia="Calibri" w:hAnsi="Verdana" w:cs="Tahoma"/>
          <w:sz w:val="18"/>
          <w:szCs w:val="18"/>
          <w:lang w:eastAsia="es-ES"/>
        </w:rPr>
      </w:pPr>
      <w:r w:rsidRPr="000B18DD">
        <w:rPr>
          <w:rFonts w:ascii="Verdana" w:eastAsia="Calibri" w:hAnsi="Verdana" w:cs="Tahoma"/>
          <w:sz w:val="18"/>
          <w:szCs w:val="18"/>
          <w:lang w:eastAsia="es-ES"/>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05B29BD9" w14:textId="77777777" w:rsidR="00BC54FE" w:rsidRPr="000B18DD" w:rsidRDefault="00BC54FE" w:rsidP="00BC54FE">
      <w:pPr>
        <w:widowControl w:val="0"/>
        <w:autoSpaceDE w:val="0"/>
        <w:autoSpaceDN w:val="0"/>
        <w:jc w:val="both"/>
        <w:rPr>
          <w:rFonts w:ascii="Verdana" w:eastAsia="Calibri" w:hAnsi="Verdana" w:cs="Tahoma"/>
          <w:sz w:val="18"/>
          <w:szCs w:val="18"/>
          <w:lang w:eastAsia="es-ES"/>
        </w:rPr>
      </w:pPr>
    </w:p>
    <w:p w14:paraId="30118D4E" w14:textId="77777777" w:rsidR="00BC54FE" w:rsidRPr="000B18DD" w:rsidRDefault="00BC54FE" w:rsidP="00BC54FE">
      <w:pPr>
        <w:widowControl w:val="0"/>
        <w:tabs>
          <w:tab w:val="left" w:pos="560"/>
        </w:tabs>
        <w:autoSpaceDE w:val="0"/>
        <w:autoSpaceDN w:val="0"/>
        <w:jc w:val="both"/>
        <w:rPr>
          <w:rFonts w:ascii="Verdana" w:eastAsia="Calibri" w:hAnsi="Verdana" w:cs="Tahoma"/>
          <w:sz w:val="18"/>
          <w:szCs w:val="18"/>
          <w:lang w:eastAsia="es-ES"/>
        </w:rPr>
      </w:pPr>
      <w:r w:rsidRPr="000B18DD">
        <w:rPr>
          <w:rFonts w:ascii="Verdana" w:eastAsia="Calibri" w:hAnsi="Verdana" w:cs="Tahoma"/>
          <w:sz w:val="18"/>
          <w:szCs w:val="18"/>
          <w:lang w:eastAsia="es-ES"/>
        </w:rPr>
        <w:t>La conexión de la grifería se ejecutará minuciosamente, asegurando un sellado efectivo en todos los elementos empleados.</w:t>
      </w:r>
    </w:p>
    <w:p w14:paraId="2C66A907" w14:textId="77777777" w:rsidR="00BC54FE" w:rsidRPr="000B18DD" w:rsidRDefault="00BC54FE" w:rsidP="00BC54FE">
      <w:pPr>
        <w:widowControl w:val="0"/>
        <w:tabs>
          <w:tab w:val="left" w:pos="560"/>
        </w:tabs>
        <w:autoSpaceDE w:val="0"/>
        <w:autoSpaceDN w:val="0"/>
        <w:jc w:val="both"/>
        <w:rPr>
          <w:rFonts w:ascii="Verdana" w:eastAsia="Calibri" w:hAnsi="Verdana" w:cs="Tahoma"/>
          <w:sz w:val="18"/>
          <w:szCs w:val="18"/>
          <w:lang w:eastAsia="es-ES"/>
        </w:rPr>
      </w:pPr>
    </w:p>
    <w:p w14:paraId="796F3427" w14:textId="77777777" w:rsidR="00BC54FE" w:rsidRPr="000B18DD" w:rsidRDefault="00BC54FE" w:rsidP="00BC54FE">
      <w:pPr>
        <w:widowControl w:val="0"/>
        <w:autoSpaceDE w:val="0"/>
        <w:autoSpaceDN w:val="0"/>
        <w:jc w:val="both"/>
        <w:rPr>
          <w:rFonts w:ascii="Verdana" w:eastAsia="Calibri" w:hAnsi="Verdana" w:cs="Tahoma"/>
          <w:sz w:val="18"/>
          <w:szCs w:val="18"/>
          <w:lang w:eastAsia="es-ES"/>
        </w:rPr>
      </w:pPr>
      <w:r w:rsidRPr="000B18DD">
        <w:rPr>
          <w:rFonts w:ascii="Verdana" w:eastAsia="Calibri" w:hAnsi="Verdana" w:cs="Tahoma"/>
          <w:sz w:val="18"/>
          <w:szCs w:val="18"/>
          <w:lang w:eastAsia="es-ES"/>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3A30A85D" w14:textId="77777777" w:rsidR="00BC54FE" w:rsidRPr="000B18DD" w:rsidRDefault="00BC54FE" w:rsidP="00BC54FE">
      <w:pPr>
        <w:widowControl w:val="0"/>
        <w:autoSpaceDE w:val="0"/>
        <w:autoSpaceDN w:val="0"/>
        <w:jc w:val="both"/>
        <w:rPr>
          <w:rFonts w:ascii="Verdana" w:eastAsia="Calibri" w:hAnsi="Verdana" w:cs="Tahoma"/>
          <w:sz w:val="18"/>
          <w:szCs w:val="18"/>
          <w:lang w:eastAsia="es-ES"/>
        </w:rPr>
      </w:pPr>
    </w:p>
    <w:p w14:paraId="77B7DCB6" w14:textId="77777777" w:rsidR="00BC54FE" w:rsidRPr="000B18DD" w:rsidRDefault="00BC54FE" w:rsidP="00BC54FE">
      <w:pPr>
        <w:widowControl w:val="0"/>
        <w:autoSpaceDE w:val="0"/>
        <w:autoSpaceDN w:val="0"/>
        <w:jc w:val="both"/>
        <w:rPr>
          <w:rFonts w:ascii="Verdana" w:eastAsia="Calibri" w:hAnsi="Verdana" w:cs="Tahoma"/>
          <w:sz w:val="18"/>
          <w:szCs w:val="18"/>
          <w:lang w:eastAsia="es-ES"/>
        </w:rPr>
      </w:pPr>
      <w:r w:rsidRPr="000B18DD">
        <w:rPr>
          <w:rFonts w:ascii="Verdana" w:eastAsia="Calibri" w:hAnsi="Verdana" w:cs="Tahoma"/>
          <w:sz w:val="18"/>
          <w:szCs w:val="18"/>
          <w:lang w:eastAsia="es-ES"/>
        </w:rPr>
        <w:t xml:space="preserve">El área de apoyo se someterá a un revestimiento de mortero de cemento, el cual culminará con un acabado de tipo </w:t>
      </w:r>
      <w:proofErr w:type="spellStart"/>
      <w:r w:rsidRPr="000B18DD">
        <w:rPr>
          <w:rFonts w:ascii="Verdana" w:eastAsia="Calibri" w:hAnsi="Verdana" w:cs="Tahoma"/>
          <w:sz w:val="18"/>
          <w:szCs w:val="18"/>
          <w:lang w:eastAsia="es-ES"/>
        </w:rPr>
        <w:t>frotachado</w:t>
      </w:r>
      <w:proofErr w:type="spellEnd"/>
      <w:r w:rsidRPr="000B18DD">
        <w:rPr>
          <w:rFonts w:ascii="Verdana" w:eastAsia="Calibri" w:hAnsi="Verdana" w:cs="Tahoma"/>
          <w:sz w:val="18"/>
          <w:szCs w:val="18"/>
          <w:lang w:eastAsia="es-ES"/>
        </w:rPr>
        <w:t>.</w:t>
      </w:r>
    </w:p>
    <w:p w14:paraId="639B25A8" w14:textId="77777777" w:rsidR="00BC54FE" w:rsidRPr="000B18DD" w:rsidRDefault="00BC54FE" w:rsidP="00BC54FE">
      <w:pPr>
        <w:widowControl w:val="0"/>
        <w:autoSpaceDE w:val="0"/>
        <w:autoSpaceDN w:val="0"/>
        <w:jc w:val="both"/>
        <w:rPr>
          <w:rFonts w:ascii="Verdana" w:eastAsia="Calibri" w:hAnsi="Verdana" w:cs="Tahoma"/>
          <w:sz w:val="18"/>
          <w:szCs w:val="18"/>
          <w:lang w:eastAsia="es-ES"/>
        </w:rPr>
      </w:pPr>
    </w:p>
    <w:p w14:paraId="52007B77" w14:textId="77777777" w:rsidR="00BC54FE" w:rsidRPr="000B18DD" w:rsidRDefault="00BC54FE" w:rsidP="00BC54FE">
      <w:pPr>
        <w:widowControl w:val="0"/>
        <w:autoSpaceDE w:val="0"/>
        <w:autoSpaceDN w:val="0"/>
        <w:jc w:val="both"/>
        <w:rPr>
          <w:rFonts w:ascii="Verdana" w:eastAsia="Calibri" w:hAnsi="Verdana" w:cs="Tahoma"/>
          <w:sz w:val="18"/>
          <w:szCs w:val="18"/>
          <w:lang w:eastAsia="es-ES"/>
        </w:rPr>
      </w:pPr>
      <w:r w:rsidRPr="000B18DD">
        <w:rPr>
          <w:rFonts w:ascii="Verdana" w:eastAsia="Calibri" w:hAnsi="Verdana" w:cs="Tahoma"/>
          <w:sz w:val="18"/>
          <w:szCs w:val="18"/>
          <w:lang w:eastAsia="es-ES"/>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778D7179" w14:textId="77777777" w:rsidR="00BC54FE" w:rsidRPr="000B18DD" w:rsidRDefault="00BC54FE" w:rsidP="00BC54FE">
      <w:pPr>
        <w:widowControl w:val="0"/>
        <w:autoSpaceDE w:val="0"/>
        <w:autoSpaceDN w:val="0"/>
        <w:spacing w:after="120"/>
        <w:jc w:val="both"/>
        <w:rPr>
          <w:rFonts w:ascii="Verdana" w:eastAsia="Verdana" w:hAnsi="Verdana" w:cs="Tahoma"/>
          <w:sz w:val="18"/>
          <w:szCs w:val="18"/>
          <w:lang w:eastAsia="es-ES"/>
        </w:rPr>
      </w:pPr>
      <w:r w:rsidRPr="000B18DD">
        <w:rPr>
          <w:rFonts w:ascii="Verdana" w:eastAsia="Verdana" w:hAnsi="Verdana" w:cs="Tahoma"/>
          <w:b/>
          <w:sz w:val="18"/>
          <w:szCs w:val="18"/>
          <w:lang w:eastAsia="es-ES"/>
        </w:rPr>
        <w:t>Criterios de Control, Aceptación y Rechazo</w:t>
      </w:r>
    </w:p>
    <w:p w14:paraId="084728B8"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2CF1D4C4" w14:textId="77777777" w:rsidR="00BC54FE" w:rsidRPr="000B18DD" w:rsidRDefault="00BC54FE" w:rsidP="00BC54FE">
      <w:pPr>
        <w:widowControl w:val="0"/>
        <w:tabs>
          <w:tab w:val="left" w:pos="560"/>
        </w:tabs>
        <w:autoSpaceDE w:val="0"/>
        <w:autoSpaceDN w:val="0"/>
        <w:jc w:val="both"/>
        <w:rPr>
          <w:rFonts w:ascii="Verdana" w:eastAsia="Calibri" w:hAnsi="Verdana" w:cs="Tahoma"/>
          <w:sz w:val="18"/>
          <w:szCs w:val="18"/>
          <w:lang w:eastAsia="es-ES"/>
        </w:rPr>
      </w:pPr>
    </w:p>
    <w:p w14:paraId="547C2657" w14:textId="77777777" w:rsidR="00BC54FE" w:rsidRPr="000B18DD" w:rsidRDefault="00BC54FE" w:rsidP="00BC54FE">
      <w:pPr>
        <w:widowControl w:val="0"/>
        <w:tabs>
          <w:tab w:val="left" w:pos="560"/>
        </w:tabs>
        <w:autoSpaceDE w:val="0"/>
        <w:autoSpaceDN w:val="0"/>
        <w:jc w:val="both"/>
        <w:rPr>
          <w:rFonts w:ascii="Verdana" w:eastAsia="Calibri" w:hAnsi="Verdana" w:cs="Tahoma"/>
          <w:b/>
          <w:sz w:val="18"/>
          <w:szCs w:val="18"/>
          <w:lang w:eastAsia="es-ES"/>
        </w:rPr>
      </w:pPr>
      <w:r w:rsidRPr="000B18DD">
        <w:rPr>
          <w:rFonts w:ascii="Verdana" w:eastAsia="Calibri" w:hAnsi="Verdana" w:cs="Tahoma"/>
          <w:b/>
          <w:sz w:val="18"/>
          <w:szCs w:val="18"/>
          <w:lang w:eastAsia="es-ES"/>
        </w:rPr>
        <w:t>MEDICIÒN. -</w:t>
      </w:r>
    </w:p>
    <w:p w14:paraId="39D7A7DB" w14:textId="77777777" w:rsidR="00BC54FE" w:rsidRPr="000B18DD" w:rsidRDefault="00BC54FE" w:rsidP="00BC54FE">
      <w:pPr>
        <w:widowControl w:val="0"/>
        <w:tabs>
          <w:tab w:val="left" w:pos="560"/>
        </w:tabs>
        <w:autoSpaceDE w:val="0"/>
        <w:autoSpaceDN w:val="0"/>
        <w:jc w:val="both"/>
        <w:rPr>
          <w:rFonts w:ascii="Verdana" w:eastAsia="Calibri" w:hAnsi="Verdana" w:cs="Tahoma"/>
          <w:sz w:val="18"/>
          <w:szCs w:val="18"/>
          <w:lang w:eastAsia="es-ES"/>
        </w:rPr>
      </w:pPr>
      <w:r w:rsidRPr="000B18DD">
        <w:rPr>
          <w:rFonts w:ascii="Verdana" w:eastAsia="Calibri" w:hAnsi="Verdana" w:cs="Tahoma"/>
          <w:sz w:val="18"/>
          <w:szCs w:val="18"/>
          <w:lang w:eastAsia="es-ES"/>
        </w:rPr>
        <w:t>La provisión y colocado de lavandería de cemento con accesorios, se medirá por</w:t>
      </w:r>
      <w:r w:rsidRPr="000B18DD">
        <w:rPr>
          <w:rFonts w:ascii="Verdana" w:eastAsia="Calibri" w:hAnsi="Verdana" w:cs="Tahoma"/>
          <w:b/>
          <w:sz w:val="18"/>
          <w:szCs w:val="18"/>
          <w:lang w:eastAsia="es-ES"/>
        </w:rPr>
        <w:t xml:space="preserve"> Pieza</w:t>
      </w:r>
      <w:r w:rsidRPr="000B18DD">
        <w:rPr>
          <w:rFonts w:ascii="Verdana" w:eastAsia="Calibri" w:hAnsi="Verdana" w:cs="Tahoma"/>
          <w:sz w:val="18"/>
          <w:szCs w:val="18"/>
          <w:lang w:eastAsia="es-ES"/>
        </w:rPr>
        <w:t xml:space="preserve"> de acuerdo con los planos y las presentes especificaciones técnicas estarán pagados una vez que cumpla conforme al precio unitario de la propuesta aceptada.</w:t>
      </w:r>
    </w:p>
    <w:p w14:paraId="214F44A4"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p>
    <w:p w14:paraId="79091760" w14:textId="77777777" w:rsidR="00BC54FE" w:rsidRPr="000B18DD" w:rsidRDefault="00BC54FE" w:rsidP="00BC54FE">
      <w:pPr>
        <w:widowControl w:val="0"/>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APORTE PROPIO. -</w:t>
      </w:r>
    </w:p>
    <w:p w14:paraId="6CD2A8DF"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68A55B89"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2AB57F99"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Este aporte propio estará sujeto al cronograma de ejecución de obra de la Entidad Ejecutora.</w:t>
      </w:r>
    </w:p>
    <w:p w14:paraId="0FECC87B" w14:textId="77777777" w:rsidR="00BC54FE" w:rsidRPr="000B18DD" w:rsidRDefault="00BC54FE" w:rsidP="00BC54FE">
      <w:pPr>
        <w:widowControl w:val="0"/>
        <w:autoSpaceDE w:val="0"/>
        <w:autoSpaceDN w:val="0"/>
        <w:spacing w:before="99"/>
        <w:outlineLvl w:val="0"/>
        <w:rPr>
          <w:rFonts w:ascii="Verdana" w:eastAsia="Verdana" w:hAnsi="Verdana" w:cs="Verdana"/>
          <w:b/>
          <w:bCs/>
          <w:sz w:val="18"/>
          <w:szCs w:val="18"/>
          <w:lang w:eastAsia="es-ES"/>
        </w:rPr>
      </w:pPr>
    </w:p>
    <w:tbl>
      <w:tblPr>
        <w:tblStyle w:val="TablaconcuadrculaCOPA3"/>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BC54FE" w:rsidRPr="000B18DD" w14:paraId="3C4BE65F" w14:textId="77777777" w:rsidTr="008D4C3B">
        <w:tc>
          <w:tcPr>
            <w:tcW w:w="584" w:type="dxa"/>
            <w:shd w:val="clear" w:color="auto" w:fill="FFC000"/>
          </w:tcPr>
          <w:p w14:paraId="09D3DD7F" w14:textId="77777777" w:rsidR="00BC54FE" w:rsidRPr="000B18DD" w:rsidRDefault="00BC54FE" w:rsidP="008D4C3B">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lastRenderedPageBreak/>
              <w:t>N°</w:t>
            </w:r>
            <w:proofErr w:type="spellEnd"/>
          </w:p>
        </w:tc>
        <w:tc>
          <w:tcPr>
            <w:tcW w:w="2385" w:type="dxa"/>
            <w:shd w:val="clear" w:color="auto" w:fill="FFC000"/>
          </w:tcPr>
          <w:p w14:paraId="1FE4F734"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CODIGO</w:t>
            </w:r>
          </w:p>
        </w:tc>
        <w:tc>
          <w:tcPr>
            <w:tcW w:w="1145" w:type="dxa"/>
            <w:shd w:val="clear" w:color="auto" w:fill="FFC000"/>
          </w:tcPr>
          <w:p w14:paraId="2DEC43DC"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FFC000"/>
          </w:tcPr>
          <w:p w14:paraId="5BF40AB7"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ITEM</w:t>
            </w:r>
          </w:p>
        </w:tc>
      </w:tr>
      <w:tr w:rsidR="00BC54FE" w:rsidRPr="000B18DD" w14:paraId="4D9D3518" w14:textId="77777777" w:rsidTr="008D4C3B">
        <w:trPr>
          <w:trHeight w:val="208"/>
        </w:trPr>
        <w:tc>
          <w:tcPr>
            <w:tcW w:w="584" w:type="dxa"/>
            <w:shd w:val="clear" w:color="auto" w:fill="B8CCE4"/>
          </w:tcPr>
          <w:p w14:paraId="46D1A6D3"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36</w:t>
            </w:r>
          </w:p>
        </w:tc>
        <w:tc>
          <w:tcPr>
            <w:tcW w:w="2385" w:type="dxa"/>
            <w:shd w:val="clear" w:color="auto" w:fill="B8CCE4"/>
          </w:tcPr>
          <w:p w14:paraId="73F9BE19"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bCs/>
                <w:color w:val="000000"/>
                <w:sz w:val="18"/>
                <w:szCs w:val="18"/>
              </w:rPr>
              <w:t>VAC-IA-APO-1</w:t>
            </w:r>
          </w:p>
        </w:tc>
        <w:tc>
          <w:tcPr>
            <w:tcW w:w="1145" w:type="dxa"/>
            <w:shd w:val="clear" w:color="auto" w:fill="B8CCE4"/>
          </w:tcPr>
          <w:p w14:paraId="4EFEAFEE"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GLB</w:t>
            </w:r>
          </w:p>
        </w:tc>
        <w:tc>
          <w:tcPr>
            <w:tcW w:w="5520" w:type="dxa"/>
            <w:shd w:val="clear" w:color="auto" w:fill="B8CCE4"/>
          </w:tcPr>
          <w:p w14:paraId="1BB01834"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INSTALACIÓN DE AGUA POTABLE</w:t>
            </w:r>
          </w:p>
        </w:tc>
      </w:tr>
    </w:tbl>
    <w:p w14:paraId="230AA805" w14:textId="77777777" w:rsidR="00BC54FE" w:rsidRPr="000B18DD" w:rsidRDefault="00BC54FE" w:rsidP="00BC54FE">
      <w:pPr>
        <w:widowControl w:val="0"/>
        <w:autoSpaceDE w:val="0"/>
        <w:autoSpaceDN w:val="0"/>
        <w:spacing w:before="99"/>
        <w:outlineLvl w:val="0"/>
        <w:rPr>
          <w:rFonts w:ascii="Verdana" w:eastAsia="Verdana" w:hAnsi="Verdana" w:cs="Verdana"/>
          <w:b/>
          <w:bCs/>
          <w:sz w:val="18"/>
          <w:szCs w:val="18"/>
          <w:lang w:eastAsia="es-ES"/>
        </w:rPr>
      </w:pPr>
      <w:r w:rsidRPr="000B18DD">
        <w:rPr>
          <w:rFonts w:ascii="Verdana" w:eastAsia="Verdana" w:hAnsi="Verdana" w:cs="Verdana"/>
          <w:b/>
          <w:bCs/>
          <w:sz w:val="18"/>
          <w:szCs w:val="18"/>
          <w:lang w:eastAsia="es-ES"/>
        </w:rPr>
        <w:t>DESCRIPCIÓN. -</w:t>
      </w:r>
    </w:p>
    <w:p w14:paraId="6ADC9A89" w14:textId="77777777" w:rsidR="00BC54FE" w:rsidRPr="000B18DD" w:rsidRDefault="00BC54FE" w:rsidP="00BC54FE">
      <w:pPr>
        <w:widowControl w:val="0"/>
        <w:autoSpaceDE w:val="0"/>
        <w:autoSpaceDN w:val="0"/>
        <w:spacing w:before="6"/>
        <w:ind w:right="156"/>
        <w:jc w:val="both"/>
        <w:rPr>
          <w:rFonts w:ascii="Verdana" w:eastAsia="Verdana" w:hAnsi="Verdana" w:cs="Verdana"/>
          <w:sz w:val="18"/>
          <w:szCs w:val="18"/>
          <w:lang w:eastAsia="es-ES"/>
        </w:rPr>
      </w:pPr>
    </w:p>
    <w:p w14:paraId="2C2167FE" w14:textId="77777777" w:rsidR="00BC54FE" w:rsidRPr="000B18DD" w:rsidRDefault="00BC54FE" w:rsidP="00BC54FE">
      <w:pPr>
        <w:widowControl w:val="0"/>
        <w:autoSpaceDE w:val="0"/>
        <w:autoSpaceDN w:val="0"/>
        <w:spacing w:before="6"/>
        <w:ind w:right="156"/>
        <w:jc w:val="both"/>
        <w:rPr>
          <w:rFonts w:ascii="Verdana" w:eastAsia="Verdana" w:hAnsi="Verdana" w:cs="Verdana"/>
          <w:sz w:val="18"/>
          <w:szCs w:val="18"/>
          <w:lang w:eastAsia="es-ES"/>
        </w:rPr>
      </w:pPr>
      <w:r w:rsidRPr="000B18DD">
        <w:rPr>
          <w:rFonts w:ascii="Verdana" w:eastAsia="Verdana" w:hAnsi="Verdana" w:cs="Verdana"/>
          <w:sz w:val="18"/>
          <w:szCs w:val="18"/>
          <w:lang w:eastAsia="es-ES"/>
        </w:rPr>
        <w:t>Este ítem comprende la instalación y ejecución de todos los trabajos para efectuar las</w:t>
      </w:r>
      <w:r w:rsidRPr="000B18DD">
        <w:rPr>
          <w:rFonts w:ascii="Verdana" w:eastAsia="Verdana" w:hAnsi="Verdana" w:cs="Verdana"/>
          <w:spacing w:val="-29"/>
          <w:sz w:val="18"/>
          <w:szCs w:val="18"/>
          <w:lang w:eastAsia="es-ES"/>
        </w:rPr>
        <w:t xml:space="preserve"> </w:t>
      </w:r>
      <w:r w:rsidRPr="000B18DD">
        <w:rPr>
          <w:rFonts w:ascii="Verdana" w:eastAsia="Verdana" w:hAnsi="Verdana" w:cs="Verdana"/>
          <w:sz w:val="18"/>
          <w:szCs w:val="18"/>
          <w:lang w:eastAsia="es-ES"/>
        </w:rPr>
        <w:t>conexiones domiciliarias</w:t>
      </w:r>
      <w:r w:rsidRPr="000B18DD">
        <w:rPr>
          <w:rFonts w:ascii="Verdana" w:eastAsia="Verdana" w:hAnsi="Verdana" w:cs="Verdana"/>
          <w:spacing w:val="-9"/>
          <w:sz w:val="18"/>
          <w:szCs w:val="18"/>
          <w:lang w:eastAsia="es-ES"/>
        </w:rPr>
        <w:t xml:space="preserve"> </w:t>
      </w:r>
      <w:r w:rsidRPr="000B18DD">
        <w:rPr>
          <w:rFonts w:ascii="Verdana" w:eastAsia="Verdana" w:hAnsi="Verdana" w:cs="Verdana"/>
          <w:sz w:val="18"/>
          <w:szCs w:val="18"/>
          <w:lang w:eastAsia="es-ES"/>
        </w:rPr>
        <w:t>de</w:t>
      </w:r>
      <w:r w:rsidRPr="000B18DD">
        <w:rPr>
          <w:rFonts w:ascii="Verdana" w:eastAsia="Verdana" w:hAnsi="Verdana" w:cs="Verdana"/>
          <w:spacing w:val="-8"/>
          <w:sz w:val="18"/>
          <w:szCs w:val="18"/>
          <w:lang w:eastAsia="es-ES"/>
        </w:rPr>
        <w:t xml:space="preserve"> </w:t>
      </w:r>
      <w:r w:rsidRPr="000B18DD">
        <w:rPr>
          <w:rFonts w:ascii="Verdana" w:eastAsia="Verdana" w:hAnsi="Verdana" w:cs="Verdana"/>
          <w:sz w:val="18"/>
          <w:szCs w:val="18"/>
          <w:lang w:eastAsia="es-ES"/>
        </w:rPr>
        <w:t>agua</w:t>
      </w:r>
      <w:r w:rsidRPr="000B18DD">
        <w:rPr>
          <w:rFonts w:ascii="Verdana" w:eastAsia="Verdana" w:hAnsi="Verdana" w:cs="Verdana"/>
          <w:spacing w:val="-9"/>
          <w:sz w:val="18"/>
          <w:szCs w:val="18"/>
          <w:lang w:eastAsia="es-ES"/>
        </w:rPr>
        <w:t xml:space="preserve"> </w:t>
      </w:r>
      <w:r w:rsidRPr="000B18DD">
        <w:rPr>
          <w:rFonts w:ascii="Verdana" w:eastAsia="Verdana" w:hAnsi="Verdana" w:cs="Verdana"/>
          <w:sz w:val="18"/>
          <w:szCs w:val="18"/>
          <w:lang w:eastAsia="es-ES"/>
        </w:rPr>
        <w:t>potable</w:t>
      </w:r>
      <w:r w:rsidRPr="000B18DD">
        <w:rPr>
          <w:rFonts w:ascii="Verdana" w:eastAsia="Verdana" w:hAnsi="Verdana" w:cs="Verdana"/>
          <w:spacing w:val="-10"/>
          <w:sz w:val="18"/>
          <w:szCs w:val="18"/>
          <w:lang w:eastAsia="es-ES"/>
        </w:rPr>
        <w:t xml:space="preserve"> </w:t>
      </w:r>
      <w:r w:rsidRPr="000B18DD">
        <w:rPr>
          <w:rFonts w:ascii="Verdana" w:eastAsia="Verdana" w:hAnsi="Verdana" w:cs="Verdana"/>
          <w:sz w:val="18"/>
          <w:szCs w:val="18"/>
          <w:lang w:eastAsia="es-ES"/>
        </w:rPr>
        <w:t>de</w:t>
      </w:r>
      <w:r w:rsidRPr="000B18DD">
        <w:rPr>
          <w:rFonts w:ascii="Verdana" w:eastAsia="Verdana" w:hAnsi="Verdana" w:cs="Verdana"/>
          <w:spacing w:val="-10"/>
          <w:sz w:val="18"/>
          <w:szCs w:val="18"/>
          <w:lang w:eastAsia="es-ES"/>
        </w:rPr>
        <w:t xml:space="preserve"> </w:t>
      </w:r>
      <w:r w:rsidRPr="000B18DD">
        <w:rPr>
          <w:rFonts w:ascii="Verdana" w:eastAsia="Verdana" w:hAnsi="Verdana" w:cs="Verdana"/>
          <w:sz w:val="18"/>
          <w:szCs w:val="18"/>
          <w:lang w:eastAsia="es-ES"/>
        </w:rPr>
        <w:t>acuerdo</w:t>
      </w:r>
      <w:r w:rsidRPr="000B18DD">
        <w:rPr>
          <w:rFonts w:ascii="Verdana" w:eastAsia="Verdana" w:hAnsi="Verdana" w:cs="Verdana"/>
          <w:spacing w:val="-7"/>
          <w:sz w:val="18"/>
          <w:szCs w:val="18"/>
          <w:lang w:eastAsia="es-ES"/>
        </w:rPr>
        <w:t xml:space="preserve"> </w:t>
      </w:r>
      <w:r w:rsidRPr="000B18DD">
        <w:rPr>
          <w:rFonts w:ascii="Verdana" w:eastAsia="Verdana" w:hAnsi="Verdana" w:cs="Verdana"/>
          <w:sz w:val="18"/>
          <w:szCs w:val="18"/>
          <w:lang w:eastAsia="es-ES"/>
        </w:rPr>
        <w:t>a</w:t>
      </w:r>
      <w:r w:rsidRPr="000B18DD">
        <w:rPr>
          <w:rFonts w:ascii="Verdana" w:eastAsia="Verdana" w:hAnsi="Verdana" w:cs="Verdana"/>
          <w:spacing w:val="-8"/>
          <w:sz w:val="18"/>
          <w:szCs w:val="18"/>
          <w:lang w:eastAsia="es-ES"/>
        </w:rPr>
        <w:t xml:space="preserve"> </w:t>
      </w:r>
      <w:r w:rsidRPr="000B18DD">
        <w:rPr>
          <w:rFonts w:ascii="Verdana" w:eastAsia="Verdana" w:hAnsi="Verdana" w:cs="Verdana"/>
          <w:sz w:val="18"/>
          <w:szCs w:val="18"/>
          <w:lang w:eastAsia="es-ES"/>
        </w:rPr>
        <w:t>los</w:t>
      </w:r>
      <w:r w:rsidRPr="000B18DD">
        <w:rPr>
          <w:rFonts w:ascii="Verdana" w:eastAsia="Verdana" w:hAnsi="Verdana" w:cs="Verdana"/>
          <w:spacing w:val="-9"/>
          <w:sz w:val="18"/>
          <w:szCs w:val="18"/>
          <w:lang w:eastAsia="es-ES"/>
        </w:rPr>
        <w:t xml:space="preserve"> </w:t>
      </w:r>
      <w:r w:rsidRPr="000B18DD">
        <w:rPr>
          <w:rFonts w:ascii="Verdana" w:eastAsia="Verdana" w:hAnsi="Verdana" w:cs="Verdana"/>
          <w:sz w:val="18"/>
          <w:szCs w:val="18"/>
          <w:lang w:eastAsia="es-ES"/>
        </w:rPr>
        <w:t>planos</w:t>
      </w:r>
      <w:r w:rsidRPr="000B18DD">
        <w:rPr>
          <w:rFonts w:ascii="Verdana" w:eastAsia="Verdana" w:hAnsi="Verdana" w:cs="Verdana"/>
          <w:spacing w:val="-9"/>
          <w:sz w:val="18"/>
          <w:szCs w:val="18"/>
          <w:lang w:eastAsia="es-ES"/>
        </w:rPr>
        <w:t xml:space="preserve"> </w:t>
      </w:r>
      <w:r w:rsidRPr="000B18DD">
        <w:rPr>
          <w:rFonts w:ascii="Verdana" w:eastAsia="Verdana" w:hAnsi="Verdana" w:cs="Verdana"/>
          <w:sz w:val="18"/>
          <w:szCs w:val="18"/>
          <w:lang w:eastAsia="es-ES"/>
        </w:rPr>
        <w:t>de</w:t>
      </w:r>
      <w:r w:rsidRPr="000B18DD">
        <w:rPr>
          <w:rFonts w:ascii="Verdana" w:eastAsia="Verdana" w:hAnsi="Verdana" w:cs="Verdana"/>
          <w:spacing w:val="-8"/>
          <w:sz w:val="18"/>
          <w:szCs w:val="18"/>
          <w:lang w:eastAsia="es-ES"/>
        </w:rPr>
        <w:t xml:space="preserve"> </w:t>
      </w:r>
      <w:r w:rsidRPr="000B18DD">
        <w:rPr>
          <w:rFonts w:ascii="Verdana" w:eastAsia="Verdana" w:hAnsi="Verdana" w:cs="Verdana"/>
          <w:sz w:val="18"/>
          <w:szCs w:val="18"/>
          <w:lang w:eastAsia="es-ES"/>
        </w:rPr>
        <w:t>detalle</w:t>
      </w:r>
      <w:r w:rsidRPr="000B18DD">
        <w:rPr>
          <w:rFonts w:ascii="Verdana" w:eastAsia="Verdana" w:hAnsi="Verdana" w:cs="Verdana"/>
          <w:spacing w:val="-6"/>
          <w:sz w:val="18"/>
          <w:szCs w:val="18"/>
          <w:lang w:eastAsia="es-ES"/>
        </w:rPr>
        <w:t xml:space="preserve"> </w:t>
      </w:r>
      <w:r w:rsidRPr="000B18DD">
        <w:rPr>
          <w:rFonts w:ascii="Verdana" w:eastAsia="Verdana" w:hAnsi="Verdana" w:cs="Verdana"/>
          <w:sz w:val="18"/>
          <w:szCs w:val="18"/>
          <w:lang w:eastAsia="es-ES"/>
        </w:rPr>
        <w:t>y/o instrucciones del Inspector de proyecto.</w:t>
      </w:r>
    </w:p>
    <w:p w14:paraId="189F363F" w14:textId="77777777" w:rsidR="00BC54FE" w:rsidRPr="000B18DD" w:rsidRDefault="00BC54FE" w:rsidP="00BC54FE">
      <w:pPr>
        <w:widowControl w:val="0"/>
        <w:autoSpaceDE w:val="0"/>
        <w:autoSpaceDN w:val="0"/>
        <w:spacing w:before="7"/>
        <w:rPr>
          <w:rFonts w:ascii="Verdana" w:eastAsia="Verdana" w:hAnsi="Verdana" w:cs="Verdana"/>
          <w:sz w:val="18"/>
          <w:szCs w:val="18"/>
          <w:lang w:eastAsia="es-ES"/>
        </w:rPr>
      </w:pPr>
    </w:p>
    <w:p w14:paraId="2EF0C07E" w14:textId="77777777" w:rsidR="00BC54FE" w:rsidRPr="000B18DD" w:rsidRDefault="00BC54FE" w:rsidP="00BC54FE">
      <w:pPr>
        <w:widowControl w:val="0"/>
        <w:autoSpaceDE w:val="0"/>
        <w:autoSpaceDN w:val="0"/>
        <w:spacing w:before="1" w:line="243" w:lineRule="exact"/>
        <w:outlineLvl w:val="0"/>
        <w:rPr>
          <w:rFonts w:ascii="Verdana" w:eastAsia="Verdana" w:hAnsi="Verdana" w:cs="Verdana"/>
          <w:b/>
          <w:bCs/>
          <w:sz w:val="18"/>
          <w:szCs w:val="18"/>
          <w:lang w:eastAsia="es-ES"/>
        </w:rPr>
      </w:pPr>
      <w:r w:rsidRPr="000B18DD">
        <w:rPr>
          <w:rFonts w:ascii="Verdana" w:eastAsia="Verdana" w:hAnsi="Verdana" w:cs="Verdana"/>
          <w:b/>
          <w:bCs/>
          <w:sz w:val="18"/>
          <w:szCs w:val="18"/>
          <w:lang w:eastAsia="es-ES"/>
        </w:rPr>
        <w:t>MATERIALES, HERRAMIENTAS Y EQUIPO. -</w:t>
      </w:r>
    </w:p>
    <w:p w14:paraId="65155EB0" w14:textId="77777777" w:rsidR="00BC54FE" w:rsidRPr="000B18DD" w:rsidRDefault="00BC54FE" w:rsidP="00BC54FE">
      <w:pPr>
        <w:widowControl w:val="0"/>
        <w:autoSpaceDE w:val="0"/>
        <w:autoSpaceDN w:val="0"/>
        <w:spacing w:line="243" w:lineRule="exact"/>
        <w:jc w:val="both"/>
        <w:rPr>
          <w:rFonts w:ascii="Verdana" w:eastAsia="Verdana" w:hAnsi="Verdana" w:cs="Verdana"/>
          <w:sz w:val="18"/>
          <w:szCs w:val="18"/>
          <w:lang w:eastAsia="es-ES"/>
        </w:rPr>
      </w:pPr>
    </w:p>
    <w:p w14:paraId="7FDE79A0" w14:textId="77777777" w:rsidR="00BC54FE" w:rsidRPr="000B18DD" w:rsidRDefault="00BC54FE" w:rsidP="00BC54FE">
      <w:pPr>
        <w:widowControl w:val="0"/>
        <w:autoSpaceDE w:val="0"/>
        <w:autoSpaceDN w:val="0"/>
        <w:spacing w:line="243" w:lineRule="exact"/>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4ECDA5A" w14:textId="77777777" w:rsidR="00BC54FE" w:rsidRPr="000B18DD" w:rsidRDefault="00BC54FE" w:rsidP="00BC54FE">
      <w:pPr>
        <w:widowControl w:val="0"/>
        <w:autoSpaceDE w:val="0"/>
        <w:autoSpaceDN w:val="0"/>
        <w:spacing w:line="243" w:lineRule="exact"/>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5D815F79"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47388850" w14:textId="77777777" w:rsidR="00BC54FE" w:rsidRPr="000B18DD" w:rsidRDefault="00BC54FE" w:rsidP="00BC54FE">
      <w:pPr>
        <w:widowControl w:val="0"/>
        <w:autoSpaceDE w:val="0"/>
        <w:autoSpaceDN w:val="0"/>
        <w:outlineLvl w:val="0"/>
        <w:rPr>
          <w:rFonts w:ascii="Verdana" w:eastAsia="Verdana" w:hAnsi="Verdana" w:cs="Verdana"/>
          <w:b/>
          <w:bCs/>
          <w:sz w:val="18"/>
          <w:szCs w:val="18"/>
          <w:lang w:eastAsia="es-ES"/>
        </w:rPr>
      </w:pPr>
      <w:r w:rsidRPr="000B18DD">
        <w:rPr>
          <w:rFonts w:ascii="Verdana" w:eastAsia="Verdana" w:hAnsi="Verdana" w:cs="Verdana"/>
          <w:b/>
          <w:bCs/>
          <w:sz w:val="18"/>
          <w:szCs w:val="18"/>
          <w:lang w:eastAsia="es-ES"/>
        </w:rPr>
        <w:t>FORMA DE EJECUCIÓN. –</w:t>
      </w:r>
    </w:p>
    <w:p w14:paraId="5ED2395B" w14:textId="77777777" w:rsidR="00BC54FE" w:rsidRPr="000B18DD" w:rsidRDefault="00BC54FE" w:rsidP="00BC54FE">
      <w:pPr>
        <w:widowControl w:val="0"/>
        <w:autoSpaceDE w:val="0"/>
        <w:autoSpaceDN w:val="0"/>
        <w:spacing w:before="11"/>
        <w:rPr>
          <w:rFonts w:ascii="Verdana" w:eastAsia="Verdana" w:hAnsi="Verdana" w:cs="Verdana"/>
          <w:b/>
          <w:sz w:val="18"/>
          <w:szCs w:val="18"/>
          <w:lang w:eastAsia="es-ES"/>
        </w:rPr>
      </w:pPr>
    </w:p>
    <w:p w14:paraId="41EF3F29" w14:textId="77777777" w:rsidR="00BC54FE" w:rsidRPr="000B18DD" w:rsidRDefault="00BC54FE" w:rsidP="00BC54FE">
      <w:pPr>
        <w:widowControl w:val="0"/>
        <w:autoSpaceDE w:val="0"/>
        <w:autoSpaceDN w:val="0"/>
        <w:ind w:right="153"/>
        <w:jc w:val="both"/>
        <w:rPr>
          <w:rFonts w:ascii="Verdana" w:eastAsia="Verdana" w:hAnsi="Verdana" w:cs="Verdana"/>
          <w:sz w:val="18"/>
          <w:szCs w:val="18"/>
          <w:lang w:eastAsia="es-ES"/>
        </w:rPr>
      </w:pPr>
      <w:r w:rsidRPr="000B18DD">
        <w:rPr>
          <w:rFonts w:ascii="Verdana" w:eastAsia="Verdana" w:hAnsi="Verdana" w:cs="Verdana"/>
          <w:sz w:val="18"/>
          <w:szCs w:val="18"/>
          <w:lang w:eastAsia="es-ES"/>
        </w:rPr>
        <w:t>Previa la instalación en la vivienda, el beneficiario será el encargado de las conexiones domiciliarias desde la tubería matriz hasta la</w:t>
      </w:r>
      <w:r w:rsidRPr="000B18DD">
        <w:rPr>
          <w:rFonts w:ascii="Verdana" w:eastAsia="Verdana" w:hAnsi="Verdana" w:cs="Verdana"/>
          <w:spacing w:val="-20"/>
          <w:sz w:val="18"/>
          <w:szCs w:val="18"/>
          <w:lang w:eastAsia="es-ES"/>
        </w:rPr>
        <w:t xml:space="preserve"> </w:t>
      </w:r>
      <w:r w:rsidRPr="000B18DD">
        <w:rPr>
          <w:rFonts w:ascii="Verdana" w:eastAsia="Verdana" w:hAnsi="Verdana" w:cs="Verdana"/>
          <w:sz w:val="18"/>
          <w:szCs w:val="18"/>
          <w:lang w:eastAsia="es-ES"/>
        </w:rPr>
        <w:t>llave</w:t>
      </w:r>
      <w:r w:rsidRPr="000B18DD">
        <w:rPr>
          <w:rFonts w:ascii="Verdana" w:eastAsia="Verdana" w:hAnsi="Verdana" w:cs="Verdana"/>
          <w:spacing w:val="-17"/>
          <w:sz w:val="18"/>
          <w:szCs w:val="18"/>
          <w:lang w:eastAsia="es-ES"/>
        </w:rPr>
        <w:t xml:space="preserve"> </w:t>
      </w:r>
      <w:r w:rsidRPr="000B18DD">
        <w:rPr>
          <w:rFonts w:ascii="Verdana" w:eastAsia="Verdana" w:hAnsi="Verdana" w:cs="Verdana"/>
          <w:sz w:val="18"/>
          <w:szCs w:val="18"/>
          <w:lang w:eastAsia="es-ES"/>
        </w:rPr>
        <w:t>de</w:t>
      </w:r>
      <w:r w:rsidRPr="000B18DD">
        <w:rPr>
          <w:rFonts w:ascii="Verdana" w:eastAsia="Verdana" w:hAnsi="Verdana" w:cs="Verdana"/>
          <w:spacing w:val="-18"/>
          <w:sz w:val="18"/>
          <w:szCs w:val="18"/>
          <w:lang w:eastAsia="es-ES"/>
        </w:rPr>
        <w:t xml:space="preserve"> </w:t>
      </w:r>
      <w:r w:rsidRPr="000B18DD">
        <w:rPr>
          <w:rFonts w:ascii="Verdana" w:eastAsia="Verdana" w:hAnsi="Verdana" w:cs="Verdana"/>
          <w:sz w:val="18"/>
          <w:szCs w:val="18"/>
          <w:lang w:eastAsia="es-ES"/>
        </w:rPr>
        <w:t>paso</w:t>
      </w:r>
      <w:r w:rsidRPr="000B18DD">
        <w:rPr>
          <w:rFonts w:ascii="Verdana" w:eastAsia="Verdana" w:hAnsi="Verdana" w:cs="Verdana"/>
          <w:spacing w:val="-15"/>
          <w:sz w:val="18"/>
          <w:szCs w:val="18"/>
          <w:lang w:eastAsia="es-ES"/>
        </w:rPr>
        <w:t xml:space="preserve"> </w:t>
      </w:r>
      <w:r w:rsidRPr="000B18DD">
        <w:rPr>
          <w:rFonts w:ascii="Verdana" w:eastAsia="Verdana" w:hAnsi="Verdana" w:cs="Verdana"/>
          <w:sz w:val="18"/>
          <w:szCs w:val="18"/>
          <w:lang w:eastAsia="es-ES"/>
        </w:rPr>
        <w:t>a</w:t>
      </w:r>
      <w:r w:rsidRPr="000B18DD">
        <w:rPr>
          <w:rFonts w:ascii="Verdana" w:eastAsia="Verdana" w:hAnsi="Verdana" w:cs="Verdana"/>
          <w:spacing w:val="-12"/>
          <w:sz w:val="18"/>
          <w:szCs w:val="18"/>
          <w:lang w:eastAsia="es-ES"/>
        </w:rPr>
        <w:t xml:space="preserve"> </w:t>
      </w:r>
      <w:r w:rsidRPr="000B18DD">
        <w:rPr>
          <w:rFonts w:ascii="Verdana" w:eastAsia="Verdana" w:hAnsi="Verdana" w:cs="Verdana"/>
          <w:sz w:val="18"/>
          <w:szCs w:val="18"/>
          <w:lang w:eastAsia="es-ES"/>
        </w:rPr>
        <w:t>instalarse</w:t>
      </w:r>
      <w:r w:rsidRPr="000B18DD">
        <w:rPr>
          <w:rFonts w:ascii="Verdana" w:eastAsia="Verdana" w:hAnsi="Verdana" w:cs="Verdana"/>
          <w:spacing w:val="-14"/>
          <w:sz w:val="18"/>
          <w:szCs w:val="18"/>
          <w:lang w:eastAsia="es-ES"/>
        </w:rPr>
        <w:t xml:space="preserve"> </w:t>
      </w:r>
      <w:r w:rsidRPr="000B18DD">
        <w:rPr>
          <w:rFonts w:ascii="Verdana" w:eastAsia="Verdana" w:hAnsi="Verdana" w:cs="Verdana"/>
          <w:sz w:val="18"/>
          <w:szCs w:val="18"/>
          <w:lang w:eastAsia="es-ES"/>
        </w:rPr>
        <w:t>en</w:t>
      </w:r>
      <w:r w:rsidRPr="000B18DD">
        <w:rPr>
          <w:rFonts w:ascii="Verdana" w:eastAsia="Verdana" w:hAnsi="Verdana" w:cs="Verdana"/>
          <w:spacing w:val="-13"/>
          <w:sz w:val="18"/>
          <w:szCs w:val="18"/>
          <w:lang w:eastAsia="es-ES"/>
        </w:rPr>
        <w:t xml:space="preserve"> </w:t>
      </w:r>
      <w:r w:rsidRPr="000B18DD">
        <w:rPr>
          <w:rFonts w:ascii="Verdana" w:eastAsia="Verdana" w:hAnsi="Verdana" w:cs="Verdana"/>
          <w:sz w:val="18"/>
          <w:szCs w:val="18"/>
          <w:lang w:eastAsia="es-ES"/>
        </w:rPr>
        <w:t>la</w:t>
      </w:r>
      <w:r w:rsidRPr="000B18DD">
        <w:rPr>
          <w:rFonts w:ascii="Verdana" w:eastAsia="Verdana" w:hAnsi="Verdana" w:cs="Verdana"/>
          <w:spacing w:val="-15"/>
          <w:sz w:val="18"/>
          <w:szCs w:val="18"/>
          <w:lang w:eastAsia="es-ES"/>
        </w:rPr>
        <w:t xml:space="preserve"> </w:t>
      </w:r>
      <w:r w:rsidRPr="000B18DD">
        <w:rPr>
          <w:rFonts w:ascii="Verdana" w:eastAsia="Verdana" w:hAnsi="Verdana" w:cs="Verdana"/>
          <w:sz w:val="18"/>
          <w:szCs w:val="18"/>
          <w:lang w:eastAsia="es-ES"/>
        </w:rPr>
        <w:t>cámara</w:t>
      </w:r>
      <w:r w:rsidRPr="000B18DD">
        <w:rPr>
          <w:rFonts w:ascii="Verdana" w:eastAsia="Verdana" w:hAnsi="Verdana" w:cs="Verdana"/>
          <w:spacing w:val="-12"/>
          <w:sz w:val="18"/>
          <w:szCs w:val="18"/>
          <w:lang w:eastAsia="es-ES"/>
        </w:rPr>
        <w:t xml:space="preserve"> </w:t>
      </w:r>
      <w:r w:rsidRPr="000B18DD">
        <w:rPr>
          <w:rFonts w:ascii="Verdana" w:eastAsia="Verdana" w:hAnsi="Verdana" w:cs="Verdana"/>
          <w:sz w:val="18"/>
          <w:szCs w:val="18"/>
          <w:lang w:eastAsia="es-ES"/>
        </w:rPr>
        <w:t>de</w:t>
      </w:r>
      <w:r w:rsidRPr="000B18DD">
        <w:rPr>
          <w:rFonts w:ascii="Verdana" w:eastAsia="Verdana" w:hAnsi="Verdana" w:cs="Verdana"/>
          <w:spacing w:val="-15"/>
          <w:sz w:val="18"/>
          <w:szCs w:val="18"/>
          <w:lang w:eastAsia="es-ES"/>
        </w:rPr>
        <w:t xml:space="preserve"> </w:t>
      </w:r>
      <w:r w:rsidRPr="000B18DD">
        <w:rPr>
          <w:rFonts w:ascii="Verdana" w:eastAsia="Verdana" w:hAnsi="Verdana" w:cs="Verdana"/>
          <w:sz w:val="18"/>
          <w:szCs w:val="18"/>
          <w:lang w:eastAsia="es-ES"/>
        </w:rPr>
        <w:t>medidor</w:t>
      </w:r>
      <w:r w:rsidRPr="000B18DD">
        <w:rPr>
          <w:rFonts w:ascii="Verdana" w:eastAsia="Verdana" w:hAnsi="Verdana" w:cs="Verdana"/>
          <w:spacing w:val="-18"/>
          <w:sz w:val="18"/>
          <w:szCs w:val="18"/>
          <w:lang w:eastAsia="es-ES"/>
        </w:rPr>
        <w:t xml:space="preserve"> </w:t>
      </w:r>
      <w:r w:rsidRPr="000B18DD">
        <w:rPr>
          <w:rFonts w:ascii="Verdana" w:eastAsia="Verdana" w:hAnsi="Verdana" w:cs="Verdana"/>
          <w:sz w:val="18"/>
          <w:szCs w:val="18"/>
          <w:lang w:eastAsia="es-ES"/>
        </w:rPr>
        <w:t>ubicado</w:t>
      </w:r>
      <w:r w:rsidRPr="000B18DD">
        <w:rPr>
          <w:rFonts w:ascii="Verdana" w:eastAsia="Verdana" w:hAnsi="Verdana" w:cs="Verdana"/>
          <w:spacing w:val="-17"/>
          <w:sz w:val="18"/>
          <w:szCs w:val="18"/>
          <w:lang w:eastAsia="es-ES"/>
        </w:rPr>
        <w:t xml:space="preserve"> </w:t>
      </w:r>
      <w:r w:rsidRPr="000B18DD">
        <w:rPr>
          <w:rFonts w:ascii="Verdana" w:eastAsia="Verdana" w:hAnsi="Verdana" w:cs="Verdana"/>
          <w:sz w:val="18"/>
          <w:szCs w:val="18"/>
          <w:lang w:eastAsia="es-ES"/>
        </w:rPr>
        <w:t>en</w:t>
      </w:r>
      <w:r w:rsidRPr="000B18DD">
        <w:rPr>
          <w:rFonts w:ascii="Verdana" w:eastAsia="Verdana" w:hAnsi="Verdana" w:cs="Verdana"/>
          <w:spacing w:val="-11"/>
          <w:sz w:val="18"/>
          <w:szCs w:val="18"/>
          <w:lang w:eastAsia="es-ES"/>
        </w:rPr>
        <w:t xml:space="preserve"> </w:t>
      </w:r>
      <w:r w:rsidRPr="000B18DD">
        <w:rPr>
          <w:rFonts w:ascii="Verdana" w:eastAsia="Verdana" w:hAnsi="Verdana" w:cs="Verdana"/>
          <w:sz w:val="18"/>
          <w:szCs w:val="18"/>
          <w:lang w:eastAsia="es-ES"/>
        </w:rPr>
        <w:t>la</w:t>
      </w:r>
      <w:r w:rsidRPr="000B18DD">
        <w:rPr>
          <w:rFonts w:ascii="Verdana" w:eastAsia="Verdana" w:hAnsi="Verdana" w:cs="Verdana"/>
          <w:spacing w:val="-15"/>
          <w:sz w:val="18"/>
          <w:szCs w:val="18"/>
          <w:lang w:eastAsia="es-ES"/>
        </w:rPr>
        <w:t xml:space="preserve"> </w:t>
      </w:r>
      <w:r w:rsidRPr="000B18DD">
        <w:rPr>
          <w:rFonts w:ascii="Verdana" w:eastAsia="Verdana" w:hAnsi="Verdana" w:cs="Verdana"/>
          <w:sz w:val="18"/>
          <w:szCs w:val="18"/>
          <w:lang w:eastAsia="es-ES"/>
        </w:rPr>
        <w:t>acera</w:t>
      </w:r>
      <w:r w:rsidRPr="000B18DD">
        <w:rPr>
          <w:rFonts w:ascii="Verdana" w:eastAsia="Verdana" w:hAnsi="Verdana" w:cs="Verdana"/>
          <w:spacing w:val="-7"/>
          <w:sz w:val="18"/>
          <w:szCs w:val="18"/>
          <w:lang w:eastAsia="es-ES"/>
        </w:rPr>
        <w:t xml:space="preserve"> </w:t>
      </w:r>
      <w:r w:rsidRPr="000B18DD">
        <w:rPr>
          <w:rFonts w:ascii="Verdana" w:eastAsia="Verdana" w:hAnsi="Verdana" w:cs="Verdana"/>
          <w:sz w:val="18"/>
          <w:szCs w:val="18"/>
          <w:lang w:eastAsia="es-ES"/>
        </w:rPr>
        <w:t>exterior</w:t>
      </w:r>
      <w:r w:rsidRPr="000B18DD">
        <w:rPr>
          <w:rFonts w:ascii="Verdana" w:eastAsia="Verdana" w:hAnsi="Verdana" w:cs="Verdana"/>
          <w:spacing w:val="-14"/>
          <w:sz w:val="18"/>
          <w:szCs w:val="18"/>
          <w:lang w:eastAsia="es-ES"/>
        </w:rPr>
        <w:t xml:space="preserve"> </w:t>
      </w:r>
      <w:r w:rsidRPr="000B18DD">
        <w:rPr>
          <w:rFonts w:ascii="Verdana" w:eastAsia="Verdana" w:hAnsi="Verdana" w:cs="Verdana"/>
          <w:sz w:val="18"/>
          <w:szCs w:val="18"/>
          <w:lang w:eastAsia="es-ES"/>
        </w:rPr>
        <w:t>de</w:t>
      </w:r>
      <w:r w:rsidRPr="000B18DD">
        <w:rPr>
          <w:rFonts w:ascii="Verdana" w:eastAsia="Verdana" w:hAnsi="Verdana" w:cs="Verdana"/>
          <w:spacing w:val="-14"/>
          <w:sz w:val="18"/>
          <w:szCs w:val="18"/>
          <w:lang w:eastAsia="es-ES"/>
        </w:rPr>
        <w:t xml:space="preserve"> </w:t>
      </w:r>
      <w:r w:rsidRPr="000B18DD">
        <w:rPr>
          <w:rFonts w:ascii="Verdana" w:eastAsia="Verdana" w:hAnsi="Verdana" w:cs="Verdana"/>
          <w:sz w:val="18"/>
          <w:szCs w:val="18"/>
          <w:lang w:eastAsia="es-ES"/>
        </w:rPr>
        <w:t>la</w:t>
      </w:r>
      <w:r w:rsidRPr="000B18DD">
        <w:rPr>
          <w:rFonts w:ascii="Verdana" w:eastAsia="Verdana" w:hAnsi="Verdana" w:cs="Verdana"/>
          <w:spacing w:val="-16"/>
          <w:sz w:val="18"/>
          <w:szCs w:val="18"/>
          <w:lang w:eastAsia="es-ES"/>
        </w:rPr>
        <w:t xml:space="preserve"> </w:t>
      </w:r>
      <w:r w:rsidRPr="000B18DD">
        <w:rPr>
          <w:rFonts w:ascii="Verdana" w:eastAsia="Verdana" w:hAnsi="Verdana" w:cs="Verdana"/>
          <w:sz w:val="18"/>
          <w:szCs w:val="18"/>
          <w:lang w:eastAsia="es-ES"/>
        </w:rPr>
        <w:t>vivienda, y de esta hasta el lugar de emplazamiento de la vivienda, para el correcto funcionamiento de las áreas donde se realice las conexiones hidráulicas.</w:t>
      </w:r>
    </w:p>
    <w:p w14:paraId="1256DF57" w14:textId="77777777" w:rsidR="00BC54FE" w:rsidRPr="000B18DD" w:rsidRDefault="00BC54FE" w:rsidP="00BC54FE">
      <w:pPr>
        <w:widowControl w:val="0"/>
        <w:autoSpaceDE w:val="0"/>
        <w:autoSpaceDN w:val="0"/>
        <w:jc w:val="both"/>
        <w:rPr>
          <w:rFonts w:ascii="Verdana" w:eastAsia="Verdana" w:hAnsi="Verdana" w:cs="Tahoma"/>
          <w:color w:val="000000"/>
          <w:sz w:val="18"/>
          <w:szCs w:val="18"/>
          <w:shd w:val="clear" w:color="auto" w:fill="FFFFFF"/>
          <w:lang w:eastAsia="es-ES"/>
        </w:rPr>
      </w:pPr>
      <w:r w:rsidRPr="000B18DD">
        <w:rPr>
          <w:rFonts w:ascii="Verdana" w:eastAsia="Verdana" w:hAnsi="Verdana" w:cs="Tahoma"/>
          <w:color w:val="000000"/>
          <w:sz w:val="18"/>
          <w:szCs w:val="18"/>
          <w:shd w:val="clear" w:color="auto" w:fill="FFFFFF"/>
          <w:lang w:eastAsia="es-ES"/>
        </w:rPr>
        <w:t>El replanteo y trazado de las instalaciones serán realizadas por la Entidad Ejecutora con estricta sujeción a la ubicación y las dimensiones señaladas en los planos y/o instrucción del Inspector de proyecto.</w:t>
      </w:r>
    </w:p>
    <w:p w14:paraId="29C2BF1C" w14:textId="77777777" w:rsidR="00BC54FE" w:rsidRPr="000B18DD" w:rsidRDefault="00BC54FE" w:rsidP="00BC54FE">
      <w:pPr>
        <w:widowControl w:val="0"/>
        <w:autoSpaceDE w:val="0"/>
        <w:autoSpaceDN w:val="0"/>
        <w:jc w:val="both"/>
        <w:rPr>
          <w:rFonts w:ascii="Verdana" w:eastAsia="Verdana" w:hAnsi="Verdana" w:cs="Tahoma"/>
          <w:color w:val="000000"/>
          <w:sz w:val="18"/>
          <w:szCs w:val="18"/>
          <w:shd w:val="clear" w:color="auto" w:fill="FFFFFF"/>
          <w:lang w:eastAsia="es-ES"/>
        </w:rPr>
      </w:pPr>
    </w:p>
    <w:p w14:paraId="2F2A58FC" w14:textId="77777777" w:rsidR="00BC54FE" w:rsidRPr="000B18DD" w:rsidRDefault="00BC54FE" w:rsidP="00BC54FE">
      <w:pPr>
        <w:widowControl w:val="0"/>
        <w:autoSpaceDE w:val="0"/>
        <w:autoSpaceDN w:val="0"/>
        <w:jc w:val="both"/>
        <w:rPr>
          <w:rFonts w:ascii="Verdana" w:eastAsia="Verdana" w:hAnsi="Verdana" w:cs="Tahoma"/>
          <w:color w:val="000000"/>
          <w:sz w:val="18"/>
          <w:szCs w:val="18"/>
          <w:shd w:val="clear" w:color="auto" w:fill="FFFFFF"/>
          <w:lang w:eastAsia="es-ES"/>
        </w:rPr>
      </w:pPr>
      <w:r w:rsidRPr="000B18DD">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w:t>
      </w:r>
    </w:p>
    <w:p w14:paraId="06A47DCA" w14:textId="77777777" w:rsidR="00BC54FE" w:rsidRPr="000B18DD" w:rsidRDefault="00BC54FE" w:rsidP="00BC54FE">
      <w:pPr>
        <w:widowControl w:val="0"/>
        <w:autoSpaceDE w:val="0"/>
        <w:autoSpaceDN w:val="0"/>
        <w:jc w:val="both"/>
        <w:rPr>
          <w:rFonts w:ascii="Verdana" w:eastAsia="Verdana" w:hAnsi="Verdana" w:cs="Tahoma"/>
          <w:color w:val="000000"/>
          <w:sz w:val="18"/>
          <w:szCs w:val="18"/>
          <w:shd w:val="clear" w:color="auto" w:fill="FFFFFF"/>
          <w:lang w:eastAsia="es-ES"/>
        </w:rPr>
      </w:pPr>
    </w:p>
    <w:p w14:paraId="6F7A515F" w14:textId="77777777" w:rsidR="00BC54FE" w:rsidRPr="000B18DD" w:rsidRDefault="00BC54FE" w:rsidP="00BC54FE">
      <w:pPr>
        <w:widowControl w:val="0"/>
        <w:tabs>
          <w:tab w:val="left" w:pos="8711"/>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Criterios de Control, Aceptación y Rechazo</w:t>
      </w:r>
    </w:p>
    <w:p w14:paraId="4290A30C"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Inspector de proyecto deberá verificar que la ejecución del ítem no presenta ningún defecto de materiales, ejecución o dimensiones mediante algún método conveniente.</w:t>
      </w:r>
    </w:p>
    <w:p w14:paraId="41CBCED0"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Para una buena ejecución del ítem se realizará pruebas hidráulicas y pruebas de aceptación del sistema.</w:t>
      </w:r>
    </w:p>
    <w:p w14:paraId="42C9D808" w14:textId="77777777" w:rsidR="00BC54FE" w:rsidRPr="000B18DD" w:rsidRDefault="00BC54FE" w:rsidP="00BC54FE">
      <w:pPr>
        <w:widowControl w:val="0"/>
        <w:autoSpaceDE w:val="0"/>
        <w:autoSpaceDN w:val="0"/>
        <w:ind w:right="159"/>
        <w:jc w:val="both"/>
        <w:rPr>
          <w:rFonts w:ascii="Verdana" w:eastAsia="Verdana" w:hAnsi="Verdana" w:cs="Verdana"/>
          <w:sz w:val="18"/>
          <w:szCs w:val="18"/>
          <w:lang w:eastAsia="es-ES"/>
        </w:rPr>
      </w:pPr>
      <w:r w:rsidRPr="000B18DD">
        <w:rPr>
          <w:rFonts w:ascii="Verdana" w:eastAsia="Verdana" w:hAnsi="Verdana" w:cs="Verdana"/>
          <w:sz w:val="18"/>
          <w:szCs w:val="18"/>
          <w:lang w:eastAsia="es-ES"/>
        </w:rPr>
        <w:t>La</w:t>
      </w:r>
      <w:r w:rsidRPr="000B18DD">
        <w:rPr>
          <w:rFonts w:ascii="Verdana" w:eastAsia="Verdana" w:hAnsi="Verdana" w:cs="Verdana"/>
          <w:spacing w:val="-12"/>
          <w:sz w:val="18"/>
          <w:szCs w:val="18"/>
          <w:lang w:eastAsia="es-ES"/>
        </w:rPr>
        <w:t xml:space="preserve"> </w:t>
      </w:r>
      <w:r w:rsidRPr="000B18DD">
        <w:rPr>
          <w:rFonts w:ascii="Verdana" w:eastAsia="Verdana" w:hAnsi="Verdana" w:cs="Verdana"/>
          <w:sz w:val="18"/>
          <w:szCs w:val="18"/>
          <w:lang w:eastAsia="es-ES"/>
        </w:rPr>
        <w:t>prueba</w:t>
      </w:r>
      <w:r w:rsidRPr="000B18DD">
        <w:rPr>
          <w:rFonts w:ascii="Verdana" w:eastAsia="Verdana" w:hAnsi="Verdana" w:cs="Verdana"/>
          <w:spacing w:val="-10"/>
          <w:sz w:val="18"/>
          <w:szCs w:val="18"/>
          <w:lang w:eastAsia="es-ES"/>
        </w:rPr>
        <w:t xml:space="preserve"> </w:t>
      </w:r>
      <w:r w:rsidRPr="000B18DD">
        <w:rPr>
          <w:rFonts w:ascii="Verdana" w:eastAsia="Verdana" w:hAnsi="Verdana" w:cs="Verdana"/>
          <w:sz w:val="18"/>
          <w:szCs w:val="18"/>
          <w:lang w:eastAsia="es-ES"/>
        </w:rPr>
        <w:t>hidráulica</w:t>
      </w:r>
      <w:r w:rsidRPr="000B18DD">
        <w:rPr>
          <w:rFonts w:ascii="Verdana" w:eastAsia="Verdana" w:hAnsi="Verdana" w:cs="Verdana"/>
          <w:spacing w:val="-7"/>
          <w:sz w:val="18"/>
          <w:szCs w:val="18"/>
          <w:lang w:eastAsia="es-ES"/>
        </w:rPr>
        <w:t xml:space="preserve"> </w:t>
      </w:r>
      <w:r w:rsidRPr="000B18DD">
        <w:rPr>
          <w:rFonts w:ascii="Verdana" w:eastAsia="Verdana" w:hAnsi="Verdana" w:cs="Verdana"/>
          <w:sz w:val="18"/>
          <w:szCs w:val="18"/>
          <w:lang w:eastAsia="es-ES"/>
        </w:rPr>
        <w:t>se</w:t>
      </w:r>
      <w:r w:rsidRPr="000B18DD">
        <w:rPr>
          <w:rFonts w:ascii="Verdana" w:eastAsia="Verdana" w:hAnsi="Verdana" w:cs="Verdana"/>
          <w:spacing w:val="-11"/>
          <w:sz w:val="18"/>
          <w:szCs w:val="18"/>
          <w:lang w:eastAsia="es-ES"/>
        </w:rPr>
        <w:t xml:space="preserve"> </w:t>
      </w:r>
      <w:r w:rsidRPr="000B18DD">
        <w:rPr>
          <w:rFonts w:ascii="Verdana" w:eastAsia="Verdana" w:hAnsi="Verdana" w:cs="Verdana"/>
          <w:sz w:val="18"/>
          <w:szCs w:val="18"/>
          <w:lang w:eastAsia="es-ES"/>
        </w:rPr>
        <w:t>realizará</w:t>
      </w:r>
      <w:r w:rsidRPr="000B18DD">
        <w:rPr>
          <w:rFonts w:ascii="Verdana" w:eastAsia="Verdana" w:hAnsi="Verdana" w:cs="Verdana"/>
          <w:spacing w:val="-7"/>
          <w:sz w:val="18"/>
          <w:szCs w:val="18"/>
          <w:lang w:eastAsia="es-ES"/>
        </w:rPr>
        <w:t xml:space="preserve"> </w:t>
      </w:r>
      <w:r w:rsidRPr="000B18DD">
        <w:rPr>
          <w:rFonts w:ascii="Verdana" w:eastAsia="Verdana" w:hAnsi="Verdana" w:cs="Verdana"/>
          <w:sz w:val="18"/>
          <w:szCs w:val="18"/>
          <w:lang w:eastAsia="es-ES"/>
        </w:rPr>
        <w:t>con</w:t>
      </w:r>
      <w:r w:rsidRPr="000B18DD">
        <w:rPr>
          <w:rFonts w:ascii="Verdana" w:eastAsia="Verdana" w:hAnsi="Verdana" w:cs="Verdana"/>
          <w:spacing w:val="-9"/>
          <w:sz w:val="18"/>
          <w:szCs w:val="18"/>
          <w:lang w:eastAsia="es-ES"/>
        </w:rPr>
        <w:t xml:space="preserve"> </w:t>
      </w:r>
      <w:r w:rsidRPr="000B18DD">
        <w:rPr>
          <w:rFonts w:ascii="Verdana" w:eastAsia="Verdana" w:hAnsi="Verdana" w:cs="Verdana"/>
          <w:sz w:val="18"/>
          <w:szCs w:val="18"/>
          <w:lang w:eastAsia="es-ES"/>
        </w:rPr>
        <w:t>una</w:t>
      </w:r>
      <w:r w:rsidRPr="000B18DD">
        <w:rPr>
          <w:rFonts w:ascii="Verdana" w:eastAsia="Verdana" w:hAnsi="Verdana" w:cs="Verdana"/>
          <w:spacing w:val="-10"/>
          <w:sz w:val="18"/>
          <w:szCs w:val="18"/>
          <w:lang w:eastAsia="es-ES"/>
        </w:rPr>
        <w:t xml:space="preserve"> </w:t>
      </w:r>
      <w:r w:rsidRPr="000B18DD">
        <w:rPr>
          <w:rFonts w:ascii="Verdana" w:eastAsia="Verdana" w:hAnsi="Verdana" w:cs="Verdana"/>
          <w:sz w:val="18"/>
          <w:szCs w:val="18"/>
          <w:lang w:eastAsia="es-ES"/>
        </w:rPr>
        <w:t>presión</w:t>
      </w:r>
      <w:r w:rsidRPr="000B18DD">
        <w:rPr>
          <w:rFonts w:ascii="Verdana" w:eastAsia="Verdana" w:hAnsi="Verdana" w:cs="Verdana"/>
          <w:spacing w:val="-9"/>
          <w:sz w:val="18"/>
          <w:szCs w:val="18"/>
          <w:lang w:eastAsia="es-ES"/>
        </w:rPr>
        <w:t xml:space="preserve"> </w:t>
      </w:r>
      <w:r w:rsidRPr="000B18DD">
        <w:rPr>
          <w:rFonts w:ascii="Verdana" w:eastAsia="Verdana" w:hAnsi="Verdana" w:cs="Verdana"/>
          <w:sz w:val="18"/>
          <w:szCs w:val="18"/>
          <w:lang w:eastAsia="es-ES"/>
        </w:rPr>
        <w:t>1,5</w:t>
      </w:r>
      <w:r w:rsidRPr="000B18DD">
        <w:rPr>
          <w:rFonts w:ascii="Verdana" w:eastAsia="Verdana" w:hAnsi="Verdana" w:cs="Verdana"/>
          <w:spacing w:val="-9"/>
          <w:sz w:val="18"/>
          <w:szCs w:val="18"/>
          <w:lang w:eastAsia="es-ES"/>
        </w:rPr>
        <w:t xml:space="preserve"> </w:t>
      </w:r>
      <w:r w:rsidRPr="000B18DD">
        <w:rPr>
          <w:rFonts w:ascii="Verdana" w:eastAsia="Verdana" w:hAnsi="Verdana" w:cs="Verdana"/>
          <w:sz w:val="18"/>
          <w:szCs w:val="18"/>
          <w:lang w:eastAsia="es-ES"/>
        </w:rPr>
        <w:t>mayor</w:t>
      </w:r>
      <w:r w:rsidRPr="000B18DD">
        <w:rPr>
          <w:rFonts w:ascii="Verdana" w:eastAsia="Verdana" w:hAnsi="Verdana" w:cs="Verdana"/>
          <w:spacing w:val="-11"/>
          <w:sz w:val="18"/>
          <w:szCs w:val="18"/>
          <w:lang w:eastAsia="es-ES"/>
        </w:rPr>
        <w:t xml:space="preserve"> </w:t>
      </w:r>
      <w:r w:rsidRPr="000B18DD">
        <w:rPr>
          <w:rFonts w:ascii="Verdana" w:eastAsia="Verdana" w:hAnsi="Verdana" w:cs="Verdana"/>
          <w:sz w:val="18"/>
          <w:szCs w:val="18"/>
          <w:lang w:eastAsia="es-ES"/>
        </w:rPr>
        <w:t>a</w:t>
      </w:r>
      <w:r w:rsidRPr="000B18DD">
        <w:rPr>
          <w:rFonts w:ascii="Verdana" w:eastAsia="Verdana" w:hAnsi="Verdana" w:cs="Verdana"/>
          <w:spacing w:val="-8"/>
          <w:sz w:val="18"/>
          <w:szCs w:val="18"/>
          <w:lang w:eastAsia="es-ES"/>
        </w:rPr>
        <w:t xml:space="preserve"> </w:t>
      </w:r>
      <w:r w:rsidRPr="000B18DD">
        <w:rPr>
          <w:rFonts w:ascii="Verdana" w:eastAsia="Verdana" w:hAnsi="Verdana" w:cs="Verdana"/>
          <w:sz w:val="18"/>
          <w:szCs w:val="18"/>
          <w:lang w:eastAsia="es-ES"/>
        </w:rPr>
        <w:t>la</w:t>
      </w:r>
      <w:r w:rsidRPr="000B18DD">
        <w:rPr>
          <w:rFonts w:ascii="Verdana" w:eastAsia="Verdana" w:hAnsi="Verdana" w:cs="Verdana"/>
          <w:spacing w:val="-10"/>
          <w:sz w:val="18"/>
          <w:szCs w:val="18"/>
          <w:lang w:eastAsia="es-ES"/>
        </w:rPr>
        <w:t xml:space="preserve"> </w:t>
      </w:r>
      <w:r w:rsidRPr="000B18DD">
        <w:rPr>
          <w:rFonts w:ascii="Verdana" w:eastAsia="Verdana" w:hAnsi="Verdana" w:cs="Verdana"/>
          <w:sz w:val="18"/>
          <w:szCs w:val="18"/>
          <w:lang w:eastAsia="es-ES"/>
        </w:rPr>
        <w:t>presión</w:t>
      </w:r>
      <w:r w:rsidRPr="000B18DD">
        <w:rPr>
          <w:rFonts w:ascii="Verdana" w:eastAsia="Verdana" w:hAnsi="Verdana" w:cs="Verdana"/>
          <w:spacing w:val="-5"/>
          <w:sz w:val="18"/>
          <w:szCs w:val="18"/>
          <w:lang w:eastAsia="es-ES"/>
        </w:rPr>
        <w:t xml:space="preserve"> </w:t>
      </w:r>
      <w:r w:rsidRPr="000B18DD">
        <w:rPr>
          <w:rFonts w:ascii="Verdana" w:eastAsia="Verdana" w:hAnsi="Verdana" w:cs="Verdana"/>
          <w:sz w:val="18"/>
          <w:szCs w:val="18"/>
          <w:lang w:eastAsia="es-ES"/>
        </w:rPr>
        <w:t>estática</w:t>
      </w:r>
      <w:r w:rsidRPr="000B18DD">
        <w:rPr>
          <w:rFonts w:ascii="Verdana" w:eastAsia="Verdana" w:hAnsi="Verdana" w:cs="Verdana"/>
          <w:spacing w:val="-10"/>
          <w:sz w:val="18"/>
          <w:szCs w:val="18"/>
          <w:lang w:eastAsia="es-ES"/>
        </w:rPr>
        <w:t xml:space="preserve"> </w:t>
      </w:r>
      <w:r w:rsidRPr="000B18DD">
        <w:rPr>
          <w:rFonts w:ascii="Verdana" w:eastAsia="Verdana" w:hAnsi="Verdana" w:cs="Verdana"/>
          <w:sz w:val="18"/>
          <w:szCs w:val="18"/>
          <w:lang w:eastAsia="es-ES"/>
        </w:rPr>
        <w:t>del</w:t>
      </w:r>
      <w:r w:rsidRPr="000B18DD">
        <w:rPr>
          <w:rFonts w:ascii="Verdana" w:eastAsia="Verdana" w:hAnsi="Verdana" w:cs="Verdana"/>
          <w:spacing w:val="-7"/>
          <w:sz w:val="18"/>
          <w:szCs w:val="18"/>
          <w:lang w:eastAsia="es-ES"/>
        </w:rPr>
        <w:t xml:space="preserve"> </w:t>
      </w:r>
      <w:r w:rsidRPr="000B18DD">
        <w:rPr>
          <w:rFonts w:ascii="Verdana" w:eastAsia="Verdana" w:hAnsi="Verdana" w:cs="Verdana"/>
          <w:sz w:val="18"/>
          <w:szCs w:val="18"/>
          <w:lang w:eastAsia="es-ES"/>
        </w:rPr>
        <w:t>servicio</w:t>
      </w:r>
      <w:r w:rsidRPr="000B18DD">
        <w:rPr>
          <w:rFonts w:ascii="Verdana" w:eastAsia="Verdana" w:hAnsi="Verdana" w:cs="Verdana"/>
          <w:spacing w:val="-11"/>
          <w:sz w:val="18"/>
          <w:szCs w:val="18"/>
          <w:lang w:eastAsia="es-ES"/>
        </w:rPr>
        <w:t xml:space="preserve"> </w:t>
      </w:r>
      <w:r w:rsidRPr="000B18DD">
        <w:rPr>
          <w:rFonts w:ascii="Verdana" w:eastAsia="Verdana" w:hAnsi="Verdana" w:cs="Verdana"/>
          <w:sz w:val="18"/>
          <w:szCs w:val="18"/>
          <w:lang w:eastAsia="es-ES"/>
        </w:rPr>
        <w:t>del sistema,</w:t>
      </w:r>
      <w:r w:rsidRPr="000B18DD">
        <w:rPr>
          <w:rFonts w:ascii="Verdana" w:eastAsia="Verdana" w:hAnsi="Verdana" w:cs="Verdana"/>
          <w:spacing w:val="-10"/>
          <w:sz w:val="18"/>
          <w:szCs w:val="18"/>
          <w:lang w:eastAsia="es-ES"/>
        </w:rPr>
        <w:t xml:space="preserve"> </w:t>
      </w:r>
      <w:r w:rsidRPr="000B18DD">
        <w:rPr>
          <w:rFonts w:ascii="Verdana" w:eastAsia="Verdana" w:hAnsi="Verdana" w:cs="Verdana"/>
          <w:sz w:val="18"/>
          <w:szCs w:val="18"/>
          <w:lang w:eastAsia="es-ES"/>
        </w:rPr>
        <w:t>se</w:t>
      </w:r>
      <w:r w:rsidRPr="000B18DD">
        <w:rPr>
          <w:rFonts w:ascii="Verdana" w:eastAsia="Verdana" w:hAnsi="Verdana" w:cs="Verdana"/>
          <w:spacing w:val="-9"/>
          <w:sz w:val="18"/>
          <w:szCs w:val="18"/>
          <w:lang w:eastAsia="es-ES"/>
        </w:rPr>
        <w:t xml:space="preserve"> </w:t>
      </w:r>
      <w:r w:rsidRPr="000B18DD">
        <w:rPr>
          <w:rFonts w:ascii="Verdana" w:eastAsia="Verdana" w:hAnsi="Verdana" w:cs="Verdana"/>
          <w:sz w:val="18"/>
          <w:szCs w:val="18"/>
          <w:lang w:eastAsia="es-ES"/>
        </w:rPr>
        <w:t>bloqueará</w:t>
      </w:r>
      <w:r w:rsidRPr="000B18DD">
        <w:rPr>
          <w:rFonts w:ascii="Verdana" w:eastAsia="Verdana" w:hAnsi="Verdana" w:cs="Verdana"/>
          <w:spacing w:val="-5"/>
          <w:sz w:val="18"/>
          <w:szCs w:val="18"/>
          <w:lang w:eastAsia="es-ES"/>
        </w:rPr>
        <w:t xml:space="preserve"> </w:t>
      </w:r>
      <w:r w:rsidRPr="000B18DD">
        <w:rPr>
          <w:rFonts w:ascii="Verdana" w:eastAsia="Verdana" w:hAnsi="Verdana" w:cs="Verdana"/>
          <w:sz w:val="18"/>
          <w:szCs w:val="18"/>
          <w:lang w:eastAsia="es-ES"/>
        </w:rPr>
        <w:t>el</w:t>
      </w:r>
      <w:r w:rsidRPr="000B18DD">
        <w:rPr>
          <w:rFonts w:ascii="Verdana" w:eastAsia="Verdana" w:hAnsi="Verdana" w:cs="Verdana"/>
          <w:spacing w:val="-8"/>
          <w:sz w:val="18"/>
          <w:szCs w:val="18"/>
          <w:lang w:eastAsia="es-ES"/>
        </w:rPr>
        <w:t xml:space="preserve"> </w:t>
      </w:r>
      <w:r w:rsidRPr="000B18DD">
        <w:rPr>
          <w:rFonts w:ascii="Verdana" w:eastAsia="Verdana" w:hAnsi="Verdana" w:cs="Verdana"/>
          <w:sz w:val="18"/>
          <w:szCs w:val="18"/>
          <w:lang w:eastAsia="es-ES"/>
        </w:rPr>
        <w:t>circuito</w:t>
      </w:r>
      <w:r w:rsidRPr="000B18DD">
        <w:rPr>
          <w:rFonts w:ascii="Verdana" w:eastAsia="Verdana" w:hAnsi="Verdana" w:cs="Verdana"/>
          <w:spacing w:val="-10"/>
          <w:sz w:val="18"/>
          <w:szCs w:val="18"/>
          <w:lang w:eastAsia="es-ES"/>
        </w:rPr>
        <w:t xml:space="preserve"> </w:t>
      </w:r>
      <w:r w:rsidRPr="000B18DD">
        <w:rPr>
          <w:rFonts w:ascii="Verdana" w:eastAsia="Verdana" w:hAnsi="Verdana" w:cs="Verdana"/>
          <w:sz w:val="18"/>
          <w:szCs w:val="18"/>
          <w:lang w:eastAsia="es-ES"/>
        </w:rPr>
        <w:t>o</w:t>
      </w:r>
      <w:r w:rsidRPr="000B18DD">
        <w:rPr>
          <w:rFonts w:ascii="Verdana" w:eastAsia="Verdana" w:hAnsi="Verdana" w:cs="Verdana"/>
          <w:spacing w:val="-11"/>
          <w:sz w:val="18"/>
          <w:szCs w:val="18"/>
          <w:lang w:eastAsia="es-ES"/>
        </w:rPr>
        <w:t xml:space="preserve"> </w:t>
      </w:r>
      <w:r w:rsidRPr="000B18DD">
        <w:rPr>
          <w:rFonts w:ascii="Verdana" w:eastAsia="Verdana" w:hAnsi="Verdana" w:cs="Verdana"/>
          <w:sz w:val="18"/>
          <w:szCs w:val="18"/>
          <w:lang w:eastAsia="es-ES"/>
        </w:rPr>
        <w:t>tramo</w:t>
      </w:r>
      <w:r w:rsidRPr="000B18DD">
        <w:rPr>
          <w:rFonts w:ascii="Verdana" w:eastAsia="Verdana" w:hAnsi="Verdana" w:cs="Verdana"/>
          <w:spacing w:val="-9"/>
          <w:sz w:val="18"/>
          <w:szCs w:val="18"/>
          <w:lang w:eastAsia="es-ES"/>
        </w:rPr>
        <w:t xml:space="preserve"> </w:t>
      </w:r>
      <w:r w:rsidRPr="000B18DD">
        <w:rPr>
          <w:rFonts w:ascii="Verdana" w:eastAsia="Verdana" w:hAnsi="Verdana" w:cs="Verdana"/>
          <w:sz w:val="18"/>
          <w:szCs w:val="18"/>
          <w:lang w:eastAsia="es-ES"/>
        </w:rPr>
        <w:t>a</w:t>
      </w:r>
      <w:r w:rsidRPr="000B18DD">
        <w:rPr>
          <w:rFonts w:ascii="Verdana" w:eastAsia="Verdana" w:hAnsi="Verdana" w:cs="Verdana"/>
          <w:spacing w:val="-8"/>
          <w:sz w:val="18"/>
          <w:szCs w:val="18"/>
          <w:lang w:eastAsia="es-ES"/>
        </w:rPr>
        <w:t xml:space="preserve"> </w:t>
      </w:r>
      <w:r w:rsidRPr="000B18DD">
        <w:rPr>
          <w:rFonts w:ascii="Verdana" w:eastAsia="Verdana" w:hAnsi="Verdana" w:cs="Verdana"/>
          <w:sz w:val="18"/>
          <w:szCs w:val="18"/>
          <w:lang w:eastAsia="es-ES"/>
        </w:rPr>
        <w:t>probar</w:t>
      </w:r>
      <w:r w:rsidRPr="000B18DD">
        <w:rPr>
          <w:rFonts w:ascii="Verdana" w:eastAsia="Verdana" w:hAnsi="Verdana" w:cs="Verdana"/>
          <w:spacing w:val="-12"/>
          <w:sz w:val="18"/>
          <w:szCs w:val="18"/>
          <w:lang w:eastAsia="es-ES"/>
        </w:rPr>
        <w:t xml:space="preserve"> </w:t>
      </w:r>
      <w:r w:rsidRPr="000B18DD">
        <w:rPr>
          <w:rFonts w:ascii="Verdana" w:eastAsia="Verdana" w:hAnsi="Verdana" w:cs="Verdana"/>
          <w:sz w:val="18"/>
          <w:szCs w:val="18"/>
          <w:lang w:eastAsia="es-ES"/>
        </w:rPr>
        <w:t>mediante</w:t>
      </w:r>
      <w:r w:rsidRPr="000B18DD">
        <w:rPr>
          <w:rFonts w:ascii="Verdana" w:eastAsia="Verdana" w:hAnsi="Verdana" w:cs="Verdana"/>
          <w:spacing w:val="-11"/>
          <w:sz w:val="18"/>
          <w:szCs w:val="18"/>
          <w:lang w:eastAsia="es-ES"/>
        </w:rPr>
        <w:t xml:space="preserve"> </w:t>
      </w:r>
      <w:r w:rsidRPr="000B18DD">
        <w:rPr>
          <w:rFonts w:ascii="Verdana" w:eastAsia="Verdana" w:hAnsi="Verdana" w:cs="Verdana"/>
          <w:sz w:val="18"/>
          <w:szCs w:val="18"/>
          <w:lang w:eastAsia="es-ES"/>
        </w:rPr>
        <w:t>tapones</w:t>
      </w:r>
      <w:r w:rsidRPr="000B18DD">
        <w:rPr>
          <w:rFonts w:ascii="Verdana" w:eastAsia="Verdana" w:hAnsi="Verdana" w:cs="Verdana"/>
          <w:spacing w:val="-8"/>
          <w:sz w:val="18"/>
          <w:szCs w:val="18"/>
          <w:lang w:eastAsia="es-ES"/>
        </w:rPr>
        <w:t xml:space="preserve"> </w:t>
      </w:r>
      <w:r w:rsidRPr="000B18DD">
        <w:rPr>
          <w:rFonts w:ascii="Verdana" w:eastAsia="Verdana" w:hAnsi="Verdana" w:cs="Verdana"/>
          <w:sz w:val="18"/>
          <w:szCs w:val="18"/>
          <w:lang w:eastAsia="es-ES"/>
        </w:rPr>
        <w:t>o</w:t>
      </w:r>
      <w:r w:rsidRPr="000B18DD">
        <w:rPr>
          <w:rFonts w:ascii="Verdana" w:eastAsia="Verdana" w:hAnsi="Verdana" w:cs="Verdana"/>
          <w:spacing w:val="-9"/>
          <w:sz w:val="18"/>
          <w:szCs w:val="18"/>
          <w:lang w:eastAsia="es-ES"/>
        </w:rPr>
        <w:t xml:space="preserve"> </w:t>
      </w:r>
      <w:r w:rsidRPr="000B18DD">
        <w:rPr>
          <w:rFonts w:ascii="Verdana" w:eastAsia="Verdana" w:hAnsi="Verdana" w:cs="Verdana"/>
          <w:sz w:val="18"/>
          <w:szCs w:val="18"/>
          <w:lang w:eastAsia="es-ES"/>
        </w:rPr>
        <w:t>cerrando</w:t>
      </w:r>
      <w:r w:rsidRPr="000B18DD">
        <w:rPr>
          <w:rFonts w:ascii="Verdana" w:eastAsia="Verdana" w:hAnsi="Verdana" w:cs="Verdana"/>
          <w:spacing w:val="-8"/>
          <w:sz w:val="18"/>
          <w:szCs w:val="18"/>
          <w:lang w:eastAsia="es-ES"/>
        </w:rPr>
        <w:t xml:space="preserve"> </w:t>
      </w:r>
      <w:r w:rsidRPr="000B18DD">
        <w:rPr>
          <w:rFonts w:ascii="Verdana" w:eastAsia="Verdana" w:hAnsi="Verdana" w:cs="Verdana"/>
          <w:sz w:val="18"/>
          <w:szCs w:val="18"/>
          <w:lang w:eastAsia="es-ES"/>
        </w:rPr>
        <w:t>completamente las válvulas</w:t>
      </w:r>
      <w:r w:rsidRPr="000B18DD">
        <w:rPr>
          <w:rFonts w:ascii="Verdana" w:eastAsia="Verdana" w:hAnsi="Verdana" w:cs="Verdana"/>
          <w:spacing w:val="-6"/>
          <w:sz w:val="18"/>
          <w:szCs w:val="18"/>
          <w:lang w:eastAsia="es-ES"/>
        </w:rPr>
        <w:t xml:space="preserve"> </w:t>
      </w:r>
      <w:r w:rsidRPr="000B18DD">
        <w:rPr>
          <w:rFonts w:ascii="Verdana" w:eastAsia="Verdana" w:hAnsi="Verdana" w:cs="Verdana"/>
          <w:sz w:val="18"/>
          <w:szCs w:val="18"/>
          <w:lang w:eastAsia="es-ES"/>
        </w:rPr>
        <w:t>necesarias.</w:t>
      </w:r>
    </w:p>
    <w:p w14:paraId="547175E9" w14:textId="77777777" w:rsidR="00BC54FE" w:rsidRPr="000B18DD" w:rsidRDefault="00BC54FE" w:rsidP="00BC54FE">
      <w:pPr>
        <w:widowControl w:val="0"/>
        <w:autoSpaceDE w:val="0"/>
        <w:autoSpaceDN w:val="0"/>
        <w:spacing w:before="10"/>
        <w:rPr>
          <w:rFonts w:ascii="Verdana" w:eastAsia="Verdana" w:hAnsi="Verdana" w:cs="Verdana"/>
          <w:sz w:val="18"/>
          <w:szCs w:val="18"/>
          <w:lang w:eastAsia="es-ES"/>
        </w:rPr>
      </w:pPr>
    </w:p>
    <w:p w14:paraId="1FC53EAB" w14:textId="77777777" w:rsidR="00BC54FE" w:rsidRPr="000B18DD" w:rsidRDefault="00BC54FE" w:rsidP="00BC54FE">
      <w:pPr>
        <w:widowControl w:val="0"/>
        <w:autoSpaceDE w:val="0"/>
        <w:autoSpaceDN w:val="0"/>
        <w:outlineLvl w:val="0"/>
        <w:rPr>
          <w:rFonts w:ascii="Verdana" w:eastAsia="Verdana" w:hAnsi="Verdana" w:cs="Verdana"/>
          <w:b/>
          <w:bCs/>
          <w:sz w:val="18"/>
          <w:szCs w:val="18"/>
          <w:lang w:eastAsia="es-ES"/>
        </w:rPr>
      </w:pPr>
      <w:r w:rsidRPr="000B18DD">
        <w:rPr>
          <w:rFonts w:ascii="Verdana" w:eastAsia="Verdana" w:hAnsi="Verdana" w:cs="Verdana"/>
          <w:b/>
          <w:bCs/>
          <w:sz w:val="18"/>
          <w:szCs w:val="18"/>
          <w:lang w:eastAsia="es-ES"/>
        </w:rPr>
        <w:t>MEDICIÓN. –</w:t>
      </w:r>
    </w:p>
    <w:p w14:paraId="6D01E37C" w14:textId="77777777" w:rsidR="00BC54FE" w:rsidRPr="000B18DD" w:rsidRDefault="00BC54FE" w:rsidP="00BC54FE">
      <w:pPr>
        <w:widowControl w:val="0"/>
        <w:autoSpaceDE w:val="0"/>
        <w:autoSpaceDN w:val="0"/>
        <w:ind w:right="159"/>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La instalación de agua potable se medirá en forma </w:t>
      </w:r>
      <w:r w:rsidRPr="000B18DD">
        <w:rPr>
          <w:rFonts w:ascii="Verdana" w:eastAsia="Verdana" w:hAnsi="Verdana" w:cs="Verdana"/>
          <w:b/>
          <w:sz w:val="18"/>
          <w:szCs w:val="18"/>
          <w:lang w:eastAsia="es-ES"/>
        </w:rPr>
        <w:t xml:space="preserve">Global </w:t>
      </w:r>
      <w:r w:rsidRPr="000B18DD">
        <w:rPr>
          <w:rFonts w:ascii="Verdana" w:eastAsia="Verdana" w:hAnsi="Verdana" w:cs="Verdana"/>
          <w:sz w:val="18"/>
          <w:szCs w:val="18"/>
          <w:lang w:eastAsia="es-ES"/>
        </w:rPr>
        <w:t>de acuerdo a lo efectivamente ejecutado para el buen funcionamiento, de acuerdo a planos, autorizados y aprobados por el Inspector de proyecto.</w:t>
      </w:r>
    </w:p>
    <w:p w14:paraId="7C81032E" w14:textId="77777777" w:rsidR="00BC54FE" w:rsidRPr="000B18DD" w:rsidRDefault="00BC54FE" w:rsidP="00BC54FE">
      <w:pPr>
        <w:widowControl w:val="0"/>
        <w:autoSpaceDE w:val="0"/>
        <w:autoSpaceDN w:val="0"/>
        <w:outlineLvl w:val="0"/>
        <w:rPr>
          <w:rFonts w:ascii="Verdana" w:eastAsia="Verdana" w:hAnsi="Verdana" w:cs="Verdana"/>
          <w:b/>
          <w:bCs/>
          <w:sz w:val="18"/>
          <w:szCs w:val="18"/>
          <w:lang w:eastAsia="es-ES"/>
        </w:rPr>
      </w:pPr>
    </w:p>
    <w:p w14:paraId="7C63F4B7" w14:textId="77777777" w:rsidR="00BC54FE" w:rsidRPr="000B18DD" w:rsidRDefault="00BC54FE" w:rsidP="00BC54FE">
      <w:pPr>
        <w:widowControl w:val="0"/>
        <w:autoSpaceDE w:val="0"/>
        <w:autoSpaceDN w:val="0"/>
        <w:outlineLvl w:val="0"/>
        <w:rPr>
          <w:rFonts w:ascii="Verdana" w:eastAsia="Verdana" w:hAnsi="Verdana" w:cs="Verdana"/>
          <w:b/>
          <w:bCs/>
          <w:sz w:val="18"/>
          <w:szCs w:val="18"/>
          <w:lang w:eastAsia="es-ES"/>
        </w:rPr>
      </w:pPr>
      <w:r w:rsidRPr="000B18DD">
        <w:rPr>
          <w:rFonts w:ascii="Verdana" w:eastAsia="Verdana" w:hAnsi="Verdana" w:cs="Verdana"/>
          <w:b/>
          <w:bCs/>
          <w:sz w:val="18"/>
          <w:szCs w:val="18"/>
          <w:lang w:eastAsia="es-ES"/>
        </w:rPr>
        <w:t>APORTE PROPIO. –</w:t>
      </w:r>
    </w:p>
    <w:p w14:paraId="21B01E2C" w14:textId="77777777" w:rsidR="00BC54FE" w:rsidRPr="000B18DD" w:rsidRDefault="00BC54FE" w:rsidP="00BC54FE">
      <w:pPr>
        <w:widowControl w:val="0"/>
        <w:autoSpaceDE w:val="0"/>
        <w:autoSpaceDN w:val="0"/>
        <w:spacing w:before="1"/>
        <w:rPr>
          <w:rFonts w:ascii="Verdana" w:eastAsia="Verdana" w:hAnsi="Verdana" w:cs="Verdana"/>
          <w:b/>
          <w:sz w:val="18"/>
          <w:szCs w:val="18"/>
          <w:lang w:eastAsia="es-ES"/>
        </w:rPr>
      </w:pPr>
    </w:p>
    <w:p w14:paraId="7C82440A"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El aporte propio se encuentra especificado en el análisis </w:t>
      </w:r>
      <w:r w:rsidRPr="000B18DD">
        <w:rPr>
          <w:rFonts w:ascii="Verdana" w:eastAsia="Verdana" w:hAnsi="Verdana" w:cs="Tahoma"/>
          <w:sz w:val="18"/>
          <w:szCs w:val="18"/>
          <w:lang w:eastAsia="es-ES"/>
        </w:rPr>
        <w:t>de precios unitarios</w:t>
      </w:r>
      <w:r w:rsidRPr="000B18DD">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C792D78"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p>
    <w:p w14:paraId="3FD2158F"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Este aporte propio estará sujeto al cronograma de ejecución de obra de la Entidad Ejecutora.</w:t>
      </w:r>
    </w:p>
    <w:p w14:paraId="7991D4EE" w14:textId="77777777" w:rsidR="00BC54FE" w:rsidRPr="000B18DD" w:rsidRDefault="00BC54FE" w:rsidP="00BC54FE">
      <w:pPr>
        <w:widowControl w:val="0"/>
        <w:autoSpaceDE w:val="0"/>
        <w:autoSpaceDN w:val="0"/>
        <w:rPr>
          <w:rFonts w:ascii="Verdana" w:eastAsia="Verdana" w:hAnsi="Verdana" w:cs="Verdana"/>
          <w:sz w:val="18"/>
          <w:szCs w:val="18"/>
          <w:lang w:eastAsia="es-ES"/>
        </w:rPr>
      </w:pPr>
    </w:p>
    <w:tbl>
      <w:tblPr>
        <w:tblStyle w:val="TablaconcuadrculaCOPA3"/>
        <w:tblW w:w="9634" w:type="dxa"/>
        <w:tblInd w:w="-5" w:type="dxa"/>
        <w:tblLook w:val="04A0" w:firstRow="1" w:lastRow="0" w:firstColumn="1" w:lastColumn="0" w:noHBand="0" w:noVBand="1"/>
      </w:tblPr>
      <w:tblGrid>
        <w:gridCol w:w="584"/>
        <w:gridCol w:w="2385"/>
        <w:gridCol w:w="1145"/>
        <w:gridCol w:w="5520"/>
      </w:tblGrid>
      <w:tr w:rsidR="00BC54FE" w:rsidRPr="000B18DD" w14:paraId="2521DE03" w14:textId="77777777" w:rsidTr="008D4C3B">
        <w:tc>
          <w:tcPr>
            <w:tcW w:w="584" w:type="dxa"/>
            <w:shd w:val="clear" w:color="auto" w:fill="FFC000"/>
          </w:tcPr>
          <w:p w14:paraId="6AA2A153" w14:textId="77777777" w:rsidR="00BC54FE" w:rsidRPr="000B18DD" w:rsidRDefault="00BC54FE" w:rsidP="008D4C3B">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shd w:val="clear" w:color="auto" w:fill="FFC000"/>
          </w:tcPr>
          <w:p w14:paraId="7C13D885"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CÓDIGO</w:t>
            </w:r>
          </w:p>
        </w:tc>
        <w:tc>
          <w:tcPr>
            <w:tcW w:w="1145" w:type="dxa"/>
            <w:shd w:val="clear" w:color="auto" w:fill="FFC000"/>
          </w:tcPr>
          <w:p w14:paraId="206671AF"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FFC000"/>
          </w:tcPr>
          <w:p w14:paraId="15241AB9"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ÍTEM</w:t>
            </w:r>
          </w:p>
        </w:tc>
      </w:tr>
      <w:tr w:rsidR="00BC54FE" w:rsidRPr="000B18DD" w14:paraId="5B9946DB" w14:textId="77777777" w:rsidTr="008D4C3B">
        <w:tc>
          <w:tcPr>
            <w:tcW w:w="584" w:type="dxa"/>
            <w:shd w:val="clear" w:color="auto" w:fill="B8CCE4"/>
          </w:tcPr>
          <w:p w14:paraId="1F4ED26A"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37</w:t>
            </w:r>
          </w:p>
        </w:tc>
        <w:tc>
          <w:tcPr>
            <w:tcW w:w="2385" w:type="dxa"/>
            <w:shd w:val="clear" w:color="auto" w:fill="B8CCE4"/>
          </w:tcPr>
          <w:p w14:paraId="2DEADE43"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Tahoma"/>
                <w:b/>
                <w:color w:val="000000"/>
                <w:sz w:val="18"/>
                <w:szCs w:val="18"/>
              </w:rPr>
              <w:t>VAC-IE-DUC-1</w:t>
            </w:r>
          </w:p>
        </w:tc>
        <w:tc>
          <w:tcPr>
            <w:tcW w:w="1145" w:type="dxa"/>
            <w:shd w:val="clear" w:color="auto" w:fill="B8CCE4"/>
          </w:tcPr>
          <w:p w14:paraId="265D7B32"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Tahoma"/>
                <w:b/>
                <w:color w:val="000000"/>
                <w:sz w:val="18"/>
                <w:szCs w:val="18"/>
              </w:rPr>
              <w:t>PZA</w:t>
            </w:r>
          </w:p>
        </w:tc>
        <w:tc>
          <w:tcPr>
            <w:tcW w:w="5520" w:type="dxa"/>
            <w:shd w:val="clear" w:color="auto" w:fill="B8CCE4"/>
          </w:tcPr>
          <w:p w14:paraId="6B4BF23F" w14:textId="77777777" w:rsidR="00BC54FE" w:rsidRPr="000B18DD" w:rsidRDefault="00BC54FE" w:rsidP="008D4C3B">
            <w:pPr>
              <w:widowControl w:val="0"/>
              <w:autoSpaceDE w:val="0"/>
              <w:autoSpaceDN w:val="0"/>
              <w:spacing w:line="276" w:lineRule="auto"/>
              <w:jc w:val="center"/>
              <w:rPr>
                <w:rFonts w:ascii="Verdana" w:eastAsia="Verdana" w:hAnsi="Verdana" w:cs="Verdana"/>
                <w:b/>
                <w:sz w:val="18"/>
                <w:szCs w:val="18"/>
              </w:rPr>
            </w:pPr>
            <w:r w:rsidRPr="000B18DD">
              <w:rPr>
                <w:rFonts w:ascii="Verdana" w:eastAsia="Verdana" w:hAnsi="Verdana" w:cs="Tahoma"/>
                <w:b/>
                <w:bCs/>
                <w:sz w:val="18"/>
                <w:szCs w:val="18"/>
              </w:rPr>
              <w:t>PROVISIÓN Y COLOCADO DE DUCHA ELÉCTRICA</w:t>
            </w:r>
          </w:p>
        </w:tc>
      </w:tr>
    </w:tbl>
    <w:p w14:paraId="22403606"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p>
    <w:p w14:paraId="14653E54"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b/>
          <w:color w:val="000000"/>
          <w:sz w:val="18"/>
          <w:szCs w:val="18"/>
          <w:lang w:eastAsia="es-ES"/>
        </w:rPr>
        <w:t>DESCRIPCIÓN. –</w:t>
      </w:r>
    </w:p>
    <w:p w14:paraId="0B14CE32"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p>
    <w:p w14:paraId="3837180D"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Este ítem se refiere a la </w:t>
      </w:r>
      <w:r w:rsidRPr="000B18DD">
        <w:rPr>
          <w:rFonts w:ascii="Verdana" w:eastAsia="Verdana" w:hAnsi="Verdana" w:cs="Tahoma"/>
          <w:bCs/>
          <w:color w:val="000000"/>
          <w:sz w:val="18"/>
          <w:szCs w:val="18"/>
          <w:lang w:eastAsia="es-ES"/>
        </w:rPr>
        <w:t>provisión y colocado de ducha eléctrica</w:t>
      </w:r>
      <w:r w:rsidRPr="000B18DD">
        <w:rPr>
          <w:rFonts w:ascii="Verdana" w:eastAsia="Verdana" w:hAnsi="Verdana" w:cs="Tahoma"/>
          <w:color w:val="000000"/>
          <w:sz w:val="18"/>
          <w:szCs w:val="18"/>
          <w:lang w:eastAsia="es-ES"/>
        </w:rPr>
        <w:t xml:space="preserve">, con todos sus accesorios, de acuerdo </w:t>
      </w:r>
      <w:r w:rsidRPr="000B18DD">
        <w:rPr>
          <w:rFonts w:ascii="Verdana" w:eastAsia="Verdana" w:hAnsi="Verdana" w:cs="Tahoma"/>
          <w:color w:val="000000"/>
          <w:sz w:val="18"/>
          <w:szCs w:val="18"/>
          <w:lang w:eastAsia="es-ES"/>
        </w:rPr>
        <w:lastRenderedPageBreak/>
        <w:t>a lo establecido en los planos constructivos y/o instrucciones del Inspector de proyecto.</w:t>
      </w:r>
    </w:p>
    <w:p w14:paraId="34A273EE"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p>
    <w:p w14:paraId="574636B2"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b/>
          <w:color w:val="000000"/>
          <w:sz w:val="18"/>
          <w:szCs w:val="18"/>
          <w:lang w:eastAsia="es-ES"/>
        </w:rPr>
        <w:t>MATERIALES, HERRAMIENTAS Y EQUIPO. -</w:t>
      </w:r>
    </w:p>
    <w:p w14:paraId="3BAD1E36"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Helvetica" w:hAnsi="Helvetica"/>
          <w:color w:val="333333"/>
          <w:sz w:val="18"/>
          <w:szCs w:val="18"/>
          <w:lang w:eastAsia="es-ES"/>
        </w:rPr>
        <w:br/>
      </w: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B6CC565"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16DDB459" w14:textId="77777777" w:rsidR="00BC54FE" w:rsidRPr="000B18DD" w:rsidRDefault="00BC54FE" w:rsidP="00BC54FE">
      <w:pPr>
        <w:widowControl w:val="0"/>
        <w:tabs>
          <w:tab w:val="left" w:pos="560"/>
        </w:tabs>
        <w:autoSpaceDE w:val="0"/>
        <w:autoSpaceDN w:val="0"/>
        <w:spacing w:line="360" w:lineRule="auto"/>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FORMA DE EJECUCIÓN. -</w:t>
      </w:r>
    </w:p>
    <w:p w14:paraId="525C6929"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La ducha deberá ser instalada a una altura de aproximadamente 2.10 m. sobre el nivel del piso o lo indicado en los planos de detalle.</w:t>
      </w:r>
    </w:p>
    <w:p w14:paraId="3E3B37E4"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p>
    <w:p w14:paraId="00DBF22F"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10E6AC13" w14:textId="77777777" w:rsidR="00BC54FE" w:rsidRPr="000B18DD" w:rsidRDefault="00BC54FE" w:rsidP="00BC54FE">
      <w:pPr>
        <w:widowControl w:val="0"/>
        <w:tabs>
          <w:tab w:val="left" w:pos="8711"/>
        </w:tabs>
        <w:autoSpaceDE w:val="0"/>
        <w:autoSpaceDN w:val="0"/>
        <w:spacing w:after="120"/>
        <w:jc w:val="both"/>
        <w:rPr>
          <w:rFonts w:ascii="Verdana" w:eastAsia="Verdana" w:hAnsi="Verdana" w:cs="Tahoma"/>
          <w:b/>
          <w:sz w:val="18"/>
          <w:szCs w:val="18"/>
          <w:lang w:eastAsia="es-ES"/>
        </w:rPr>
      </w:pPr>
    </w:p>
    <w:p w14:paraId="7C6414D0" w14:textId="77777777" w:rsidR="00BC54FE" w:rsidRPr="000B18DD" w:rsidRDefault="00BC54FE" w:rsidP="00BC54FE">
      <w:pPr>
        <w:widowControl w:val="0"/>
        <w:tabs>
          <w:tab w:val="left" w:pos="8711"/>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Criterios de Control, Aceptación y Rechazo</w:t>
      </w:r>
    </w:p>
    <w:p w14:paraId="267F78F2"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034FA413" w14:textId="77777777" w:rsidR="00BC54FE" w:rsidRPr="000B18DD" w:rsidRDefault="00BC54FE" w:rsidP="00BC54FE">
      <w:pPr>
        <w:widowControl w:val="0"/>
        <w:tabs>
          <w:tab w:val="left" w:pos="560"/>
        </w:tabs>
        <w:autoSpaceDE w:val="0"/>
        <w:autoSpaceDN w:val="0"/>
        <w:spacing w:line="276" w:lineRule="auto"/>
        <w:jc w:val="both"/>
        <w:rPr>
          <w:rFonts w:ascii="Verdana" w:eastAsia="Verdana" w:hAnsi="Verdana" w:cs="Tahoma"/>
          <w:b/>
          <w:color w:val="000000"/>
          <w:sz w:val="18"/>
          <w:szCs w:val="18"/>
          <w:lang w:eastAsia="es-ES"/>
        </w:rPr>
      </w:pPr>
    </w:p>
    <w:p w14:paraId="21561D4F" w14:textId="77777777" w:rsidR="00BC54FE" w:rsidRPr="000B18DD" w:rsidRDefault="00BC54FE" w:rsidP="00BC54FE">
      <w:pPr>
        <w:widowControl w:val="0"/>
        <w:tabs>
          <w:tab w:val="left" w:pos="560"/>
        </w:tabs>
        <w:autoSpaceDE w:val="0"/>
        <w:autoSpaceDN w:val="0"/>
        <w:spacing w:line="276" w:lineRule="auto"/>
        <w:jc w:val="both"/>
        <w:rPr>
          <w:rFonts w:ascii="Verdana" w:eastAsia="Verdana" w:hAnsi="Verdana" w:cs="Tahoma"/>
          <w:color w:val="000000"/>
          <w:sz w:val="18"/>
          <w:szCs w:val="18"/>
          <w:lang w:eastAsia="es-ES"/>
        </w:rPr>
      </w:pPr>
      <w:r w:rsidRPr="000B18DD">
        <w:rPr>
          <w:rFonts w:ascii="Verdana" w:eastAsia="Verdana" w:hAnsi="Verdana" w:cs="Tahoma"/>
          <w:b/>
          <w:color w:val="000000"/>
          <w:sz w:val="18"/>
          <w:szCs w:val="18"/>
          <w:lang w:eastAsia="es-ES"/>
        </w:rPr>
        <w:t>MEDICIÓN. -</w:t>
      </w:r>
    </w:p>
    <w:p w14:paraId="7FAF2036"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sz w:val="18"/>
          <w:szCs w:val="18"/>
          <w:lang w:eastAsia="es-ES"/>
        </w:rPr>
        <w:t xml:space="preserve">La provisión y colocado de ducha eléctrica, </w:t>
      </w:r>
      <w:r w:rsidRPr="000B18DD">
        <w:rPr>
          <w:rFonts w:ascii="Verdana" w:eastAsia="Verdana" w:hAnsi="Verdana" w:cs="Tahoma"/>
          <w:color w:val="000000"/>
          <w:sz w:val="18"/>
          <w:szCs w:val="18"/>
          <w:lang w:eastAsia="es-ES"/>
        </w:rPr>
        <w:t xml:space="preserve">se medirá por </w:t>
      </w:r>
      <w:r w:rsidRPr="000B18DD">
        <w:rPr>
          <w:rFonts w:ascii="Verdana" w:eastAsia="Verdana" w:hAnsi="Verdana" w:cs="Tahoma"/>
          <w:b/>
          <w:bCs/>
          <w:color w:val="000000"/>
          <w:sz w:val="18"/>
          <w:szCs w:val="18"/>
          <w:lang w:eastAsia="es-ES"/>
        </w:rPr>
        <w:t>Pieza,</w:t>
      </w:r>
      <w:r w:rsidRPr="000B18DD">
        <w:rPr>
          <w:rFonts w:ascii="Verdana" w:eastAsia="Verdana" w:hAnsi="Verdana" w:cs="Tahoma"/>
          <w:color w:val="000000"/>
          <w:sz w:val="18"/>
          <w:szCs w:val="18"/>
          <w:lang w:eastAsia="es-ES"/>
        </w:rPr>
        <w:t xml:space="preserve"> colocada y terminada en sitio de acuerdo a planos y/o instrucciones del Inspector de proyecto.</w:t>
      </w:r>
    </w:p>
    <w:p w14:paraId="7C73B784" w14:textId="77777777" w:rsidR="00BC54FE" w:rsidRPr="000B18DD" w:rsidRDefault="00BC54FE" w:rsidP="00BC54FE">
      <w:pPr>
        <w:widowControl w:val="0"/>
        <w:tabs>
          <w:tab w:val="left" w:pos="2025"/>
        </w:tabs>
        <w:autoSpaceDE w:val="0"/>
        <w:autoSpaceDN w:val="0"/>
        <w:rPr>
          <w:rFonts w:ascii="Verdana" w:eastAsia="Verdana" w:hAnsi="Verdana" w:cs="Verdana"/>
          <w:b/>
          <w:sz w:val="18"/>
          <w:szCs w:val="18"/>
          <w:lang w:eastAsia="es-ES"/>
        </w:rPr>
      </w:pPr>
    </w:p>
    <w:p w14:paraId="7E54458D" w14:textId="77777777" w:rsidR="00BC54FE" w:rsidRPr="000B18DD" w:rsidRDefault="00BC54FE" w:rsidP="00BC54FE">
      <w:pPr>
        <w:widowControl w:val="0"/>
        <w:tabs>
          <w:tab w:val="left" w:pos="560"/>
        </w:tabs>
        <w:autoSpaceDE w:val="0"/>
        <w:autoSpaceDN w:val="0"/>
        <w:spacing w:line="276" w:lineRule="auto"/>
        <w:jc w:val="both"/>
        <w:rPr>
          <w:rFonts w:ascii="Verdana" w:eastAsia="Verdana" w:hAnsi="Verdana" w:cs="Verdana"/>
          <w:b/>
          <w:sz w:val="18"/>
          <w:szCs w:val="18"/>
          <w:lang w:eastAsia="es-ES"/>
        </w:rPr>
      </w:pPr>
      <w:r w:rsidRPr="000B18DD">
        <w:rPr>
          <w:rFonts w:ascii="Verdana" w:eastAsia="Verdana" w:hAnsi="Verdana" w:cs="Tahoma"/>
          <w:b/>
          <w:color w:val="000000"/>
          <w:sz w:val="18"/>
          <w:szCs w:val="18"/>
          <w:lang w:eastAsia="es-ES"/>
        </w:rPr>
        <w:t>APORTE PROPIO. -</w:t>
      </w:r>
    </w:p>
    <w:p w14:paraId="01FD2325"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El aporte propio se encuentra especificado en el análisis </w:t>
      </w:r>
      <w:r w:rsidRPr="000B18DD">
        <w:rPr>
          <w:rFonts w:ascii="Verdana" w:eastAsia="Verdana" w:hAnsi="Verdana" w:cs="Tahoma"/>
          <w:sz w:val="18"/>
          <w:szCs w:val="18"/>
          <w:lang w:eastAsia="es-ES"/>
        </w:rPr>
        <w:t xml:space="preserve">de precios </w:t>
      </w:r>
      <w:r w:rsidRPr="000B18DD">
        <w:rPr>
          <w:rFonts w:ascii="Verdana" w:eastAsia="Verdana" w:hAnsi="Verdana" w:cs="Tahoma"/>
          <w:color w:val="000000"/>
          <w:sz w:val="18"/>
          <w:szCs w:val="18"/>
          <w:lang w:eastAsia="es-ES"/>
        </w:rPr>
        <w:t>unitario</w:t>
      </w:r>
      <w:r w:rsidRPr="000B18DD">
        <w:rPr>
          <w:rFonts w:ascii="Verdana" w:eastAsia="Verdana" w:hAnsi="Verdana" w:cs="Tahoma"/>
          <w:sz w:val="18"/>
          <w:szCs w:val="18"/>
          <w:lang w:eastAsia="es-ES"/>
        </w:rPr>
        <w:t>s</w:t>
      </w:r>
      <w:r w:rsidRPr="000B18DD">
        <w:rPr>
          <w:rFonts w:ascii="Verdana" w:eastAsia="Verdana" w:hAnsi="Verdana" w:cs="Tahoma"/>
          <w:color w:val="000000"/>
          <w:sz w:val="18"/>
          <w:szCs w:val="18"/>
          <w:lang w:eastAsia="es-ES"/>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6739EBBA"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p>
    <w:p w14:paraId="34151BA2"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Este aporte propio estará sujeto al cronograma de ejecución de obra de la Entidad Ejecutora.</w:t>
      </w:r>
    </w:p>
    <w:p w14:paraId="28D1F743" w14:textId="77777777" w:rsidR="00BC54FE" w:rsidRPr="000B18DD" w:rsidRDefault="00BC54FE" w:rsidP="00BC54FE">
      <w:pPr>
        <w:widowControl w:val="0"/>
        <w:tabs>
          <w:tab w:val="left" w:pos="560"/>
        </w:tabs>
        <w:autoSpaceDE w:val="0"/>
        <w:autoSpaceDN w:val="0"/>
        <w:contextualSpacing/>
        <w:jc w:val="both"/>
        <w:rPr>
          <w:rFonts w:ascii="Verdana" w:hAnsi="Verdana" w:cs="Arial"/>
          <w:b/>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C54FE" w:rsidRPr="000B18DD" w14:paraId="3F633D6B" w14:textId="77777777" w:rsidTr="008D4C3B">
        <w:tc>
          <w:tcPr>
            <w:tcW w:w="584" w:type="dxa"/>
            <w:tcBorders>
              <w:top w:val="single" w:sz="4" w:space="0" w:color="auto"/>
              <w:left w:val="single" w:sz="4" w:space="0" w:color="auto"/>
              <w:bottom w:val="single" w:sz="4" w:space="0" w:color="auto"/>
              <w:right w:val="single" w:sz="4" w:space="0" w:color="auto"/>
            </w:tcBorders>
            <w:shd w:val="clear" w:color="auto" w:fill="FFC000"/>
            <w:hideMark/>
          </w:tcPr>
          <w:p w14:paraId="1A077DEA" w14:textId="77777777" w:rsidR="00BC54FE" w:rsidRPr="000B18DD" w:rsidRDefault="00BC54FE" w:rsidP="008D4C3B">
            <w:pPr>
              <w:widowControl w:val="0"/>
              <w:autoSpaceDE w:val="0"/>
              <w:autoSpaceDN w:val="0"/>
              <w:jc w:val="center"/>
              <w:rPr>
                <w:rFonts w:ascii="Verdana" w:eastAsia="Verdana" w:hAnsi="Verdana"/>
                <w:b/>
                <w:sz w:val="18"/>
                <w:szCs w:val="18"/>
              </w:rPr>
            </w:pPr>
            <w:proofErr w:type="spellStart"/>
            <w:r w:rsidRPr="000B18DD">
              <w:rPr>
                <w:rFonts w:ascii="Verdana" w:eastAsia="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FFC000"/>
            <w:hideMark/>
          </w:tcPr>
          <w:p w14:paraId="2C7632CE"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FFC000"/>
            <w:hideMark/>
          </w:tcPr>
          <w:p w14:paraId="4D87D689"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FFC000"/>
            <w:hideMark/>
          </w:tcPr>
          <w:p w14:paraId="6F3E2D78"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ÍTEM</w:t>
            </w:r>
          </w:p>
        </w:tc>
      </w:tr>
      <w:tr w:rsidR="00BC54FE" w:rsidRPr="000B18DD" w14:paraId="373E926D" w14:textId="77777777" w:rsidTr="008D4C3B">
        <w:tc>
          <w:tcPr>
            <w:tcW w:w="584" w:type="dxa"/>
            <w:tcBorders>
              <w:top w:val="single" w:sz="4" w:space="0" w:color="auto"/>
              <w:left w:val="single" w:sz="4" w:space="0" w:color="auto"/>
              <w:bottom w:val="single" w:sz="4" w:space="0" w:color="auto"/>
              <w:right w:val="single" w:sz="4" w:space="0" w:color="auto"/>
            </w:tcBorders>
            <w:shd w:val="clear" w:color="auto" w:fill="B8CCE4"/>
          </w:tcPr>
          <w:p w14:paraId="5D381034"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4AD28F07"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0AC5EE37"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66507252" w14:textId="77777777" w:rsidR="00BC54FE" w:rsidRPr="000B18DD" w:rsidRDefault="00BC54FE" w:rsidP="008D4C3B">
            <w:pPr>
              <w:widowControl w:val="0"/>
              <w:autoSpaceDE w:val="0"/>
              <w:autoSpaceDN w:val="0"/>
              <w:spacing w:before="120"/>
              <w:jc w:val="center"/>
              <w:rPr>
                <w:rFonts w:ascii="Verdana" w:eastAsia="Verdana" w:hAnsi="Verdana" w:cs="Helvetica"/>
                <w:color w:val="333333"/>
                <w:sz w:val="18"/>
                <w:szCs w:val="18"/>
                <w:lang w:eastAsia="es-BO"/>
              </w:rPr>
            </w:pPr>
            <w:r w:rsidRPr="000B18DD">
              <w:rPr>
                <w:rFonts w:ascii="Verdana" w:eastAsia="Verdana" w:hAnsi="Verdana" w:cs="Tahoma"/>
                <w:b/>
                <w:sz w:val="18"/>
                <w:szCs w:val="18"/>
              </w:rPr>
              <w:t>PROVISIÓN Y COLOCADO DE LAVAPLATOS DE DOS FOSAS CON ACCESORIOS</w:t>
            </w:r>
          </w:p>
        </w:tc>
      </w:tr>
    </w:tbl>
    <w:p w14:paraId="768422E1" w14:textId="77777777" w:rsidR="00BC54FE" w:rsidRPr="000B18DD" w:rsidRDefault="00BC54FE" w:rsidP="00BC54FE">
      <w:pPr>
        <w:widowControl w:val="0"/>
        <w:tabs>
          <w:tab w:val="left" w:pos="560"/>
        </w:tabs>
        <w:autoSpaceDE w:val="0"/>
        <w:autoSpaceDN w:val="0"/>
        <w:jc w:val="both"/>
        <w:rPr>
          <w:rFonts w:ascii="Verdana" w:hAnsi="Verdana" w:cs="Arial"/>
          <w:b/>
          <w:color w:val="000000"/>
          <w:sz w:val="18"/>
          <w:szCs w:val="18"/>
          <w:lang w:eastAsia="es-ES"/>
        </w:rPr>
      </w:pPr>
    </w:p>
    <w:p w14:paraId="463B1649" w14:textId="77777777" w:rsidR="00BC54FE" w:rsidRPr="000B18DD" w:rsidRDefault="00BC54FE" w:rsidP="00BC54FE">
      <w:pPr>
        <w:widowControl w:val="0"/>
        <w:tabs>
          <w:tab w:val="left" w:pos="560"/>
        </w:tabs>
        <w:autoSpaceDE w:val="0"/>
        <w:autoSpaceDN w:val="0"/>
        <w:jc w:val="both"/>
        <w:rPr>
          <w:rFonts w:ascii="Verdana" w:eastAsia="Verdana" w:hAnsi="Verdana" w:cs="Arial"/>
          <w:b/>
          <w:color w:val="000000"/>
          <w:sz w:val="18"/>
          <w:szCs w:val="18"/>
          <w:lang w:eastAsia="es-ES"/>
        </w:rPr>
      </w:pPr>
      <w:r w:rsidRPr="000B18DD">
        <w:rPr>
          <w:rFonts w:ascii="Verdana" w:eastAsia="Verdana" w:hAnsi="Verdana" w:cs="Arial"/>
          <w:b/>
          <w:color w:val="000000"/>
          <w:sz w:val="18"/>
          <w:szCs w:val="18"/>
          <w:lang w:eastAsia="es-ES"/>
        </w:rPr>
        <w:t>DEFINICIÓN. –</w:t>
      </w:r>
    </w:p>
    <w:p w14:paraId="63D2D4CB" w14:textId="77777777" w:rsidR="00BC54FE" w:rsidRPr="000B18DD" w:rsidRDefault="00BC54FE" w:rsidP="00BC54FE">
      <w:pPr>
        <w:widowControl w:val="0"/>
        <w:tabs>
          <w:tab w:val="left" w:pos="560"/>
        </w:tabs>
        <w:autoSpaceDE w:val="0"/>
        <w:autoSpaceDN w:val="0"/>
        <w:jc w:val="both"/>
        <w:rPr>
          <w:rFonts w:ascii="Verdana" w:eastAsia="Verdana" w:hAnsi="Verdana" w:cs="Arial"/>
          <w:b/>
          <w:color w:val="000000"/>
          <w:sz w:val="18"/>
          <w:szCs w:val="18"/>
          <w:lang w:eastAsia="es-ES"/>
        </w:rPr>
      </w:pPr>
    </w:p>
    <w:p w14:paraId="2A3A6DA1" w14:textId="77777777" w:rsidR="00BC54FE" w:rsidRPr="000B18DD" w:rsidRDefault="00BC54FE" w:rsidP="00BC54FE">
      <w:pPr>
        <w:widowControl w:val="0"/>
        <w:tabs>
          <w:tab w:val="left" w:pos="560"/>
        </w:tabs>
        <w:autoSpaceDE w:val="0"/>
        <w:autoSpaceDN w:val="0"/>
        <w:jc w:val="both"/>
        <w:rPr>
          <w:rFonts w:ascii="Verdana" w:eastAsia="Verdana" w:hAnsi="Verdana" w:cs="Arial"/>
          <w:color w:val="000000"/>
          <w:sz w:val="18"/>
          <w:szCs w:val="18"/>
          <w:lang w:eastAsia="es-ES"/>
        </w:rPr>
      </w:pPr>
      <w:r w:rsidRPr="000B18DD">
        <w:rPr>
          <w:rFonts w:ascii="Verdana" w:eastAsia="Verdana" w:hAnsi="Verdana" w:cs="Arial"/>
          <w:color w:val="000000"/>
          <w:sz w:val="18"/>
          <w:szCs w:val="18"/>
          <w:lang w:eastAsia="es-ES"/>
        </w:rPr>
        <w:t xml:space="preserve">Este ítem se refiere a la </w:t>
      </w:r>
      <w:r w:rsidRPr="000B18DD">
        <w:rPr>
          <w:rFonts w:ascii="Verdana" w:eastAsia="Verdana" w:hAnsi="Verdana" w:cs="Arial"/>
          <w:b/>
          <w:bCs/>
          <w:color w:val="000000"/>
          <w:sz w:val="18"/>
          <w:szCs w:val="18"/>
          <w:lang w:eastAsia="es-ES"/>
        </w:rPr>
        <w:t>provisión y colocado de lavaplatos de dos fosas</w:t>
      </w:r>
      <w:r w:rsidRPr="000B18DD">
        <w:rPr>
          <w:rFonts w:ascii="Verdana" w:eastAsia="Verdana" w:hAnsi="Verdana" w:cs="Arial"/>
          <w:color w:val="000000"/>
          <w:sz w:val="18"/>
          <w:szCs w:val="18"/>
          <w:lang w:eastAsia="es-ES"/>
        </w:rPr>
        <w:t>, grifo, sopapa, sifón y accesorios de instalación, de acuerdo a planos constructivos, e instrucciones del Inspector de proyecto.</w:t>
      </w:r>
    </w:p>
    <w:p w14:paraId="1E8C72F6" w14:textId="77777777" w:rsidR="00BC54FE" w:rsidRPr="000B18DD" w:rsidRDefault="00BC54FE" w:rsidP="00BC54FE">
      <w:pPr>
        <w:widowControl w:val="0"/>
        <w:tabs>
          <w:tab w:val="left" w:pos="560"/>
        </w:tabs>
        <w:autoSpaceDE w:val="0"/>
        <w:autoSpaceDN w:val="0"/>
        <w:jc w:val="both"/>
        <w:rPr>
          <w:rFonts w:ascii="Verdana" w:eastAsia="Verdana" w:hAnsi="Verdana" w:cs="Arial"/>
          <w:color w:val="000000"/>
          <w:sz w:val="18"/>
          <w:szCs w:val="18"/>
          <w:lang w:eastAsia="es-ES"/>
        </w:rPr>
      </w:pPr>
    </w:p>
    <w:p w14:paraId="0D23070F" w14:textId="77777777" w:rsidR="00BC54FE" w:rsidRPr="000B18DD" w:rsidRDefault="00BC54FE" w:rsidP="00BC54FE">
      <w:pPr>
        <w:widowControl w:val="0"/>
        <w:tabs>
          <w:tab w:val="left" w:pos="560"/>
        </w:tabs>
        <w:autoSpaceDE w:val="0"/>
        <w:autoSpaceDN w:val="0"/>
        <w:rPr>
          <w:rFonts w:ascii="Verdana" w:eastAsia="Verdana" w:hAnsi="Verdana" w:cs="Arial"/>
          <w:b/>
          <w:color w:val="000000"/>
          <w:sz w:val="18"/>
          <w:szCs w:val="18"/>
          <w:lang w:eastAsia="es-ES"/>
        </w:rPr>
      </w:pPr>
      <w:r w:rsidRPr="000B18DD">
        <w:rPr>
          <w:rFonts w:ascii="Verdana" w:eastAsia="Verdana" w:hAnsi="Verdana" w:cs="Arial"/>
          <w:b/>
          <w:color w:val="000000"/>
          <w:sz w:val="18"/>
          <w:szCs w:val="18"/>
          <w:lang w:eastAsia="es-ES"/>
        </w:rPr>
        <w:t>MATERIALES, HERRAMIENTA Y EQUIPOS. –</w:t>
      </w:r>
    </w:p>
    <w:p w14:paraId="13D28D10" w14:textId="77777777" w:rsidR="00BC54FE" w:rsidRPr="000B18DD" w:rsidRDefault="00BC54FE" w:rsidP="00BC54FE">
      <w:pPr>
        <w:widowControl w:val="0"/>
        <w:tabs>
          <w:tab w:val="left" w:pos="560"/>
        </w:tabs>
        <w:autoSpaceDE w:val="0"/>
        <w:autoSpaceDN w:val="0"/>
        <w:rPr>
          <w:rFonts w:ascii="Verdana" w:eastAsia="Verdana" w:hAnsi="Verdana" w:cs="Arial"/>
          <w:b/>
          <w:color w:val="000000"/>
          <w:sz w:val="18"/>
          <w:szCs w:val="18"/>
          <w:lang w:eastAsia="es-ES"/>
        </w:rPr>
      </w:pPr>
    </w:p>
    <w:p w14:paraId="0F7A64A6"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573F2DE"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2C392230" w14:textId="77777777" w:rsidR="00BC54FE" w:rsidRPr="000B18DD" w:rsidRDefault="00BC54FE" w:rsidP="00BC54FE">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0B18DD">
        <w:rPr>
          <w:rFonts w:ascii="Verdana" w:eastAsia="Verdana" w:hAnsi="Verdana" w:cs="Arial"/>
          <w:b/>
          <w:color w:val="000000"/>
          <w:sz w:val="18"/>
          <w:szCs w:val="18"/>
          <w:lang w:eastAsia="es-ES"/>
        </w:rPr>
        <w:t>FORMA DE EJECUCIÓN. -</w:t>
      </w:r>
    </w:p>
    <w:p w14:paraId="26E168BA" w14:textId="77777777" w:rsidR="00BC54FE" w:rsidRPr="000B18DD" w:rsidRDefault="00BC54FE" w:rsidP="00BC54FE">
      <w:pPr>
        <w:widowControl w:val="0"/>
        <w:tabs>
          <w:tab w:val="left" w:pos="560"/>
        </w:tabs>
        <w:autoSpaceDE w:val="0"/>
        <w:autoSpaceDN w:val="0"/>
        <w:jc w:val="both"/>
        <w:rPr>
          <w:rFonts w:ascii="Verdana" w:eastAsia="Verdana" w:hAnsi="Verdana" w:cs="Arial"/>
          <w:sz w:val="18"/>
          <w:szCs w:val="18"/>
          <w:lang w:eastAsia="es-ES"/>
        </w:rPr>
      </w:pPr>
      <w:r w:rsidRPr="000B18DD">
        <w:rPr>
          <w:rFonts w:ascii="Verdana" w:eastAsia="Verdana" w:hAnsi="Verdana" w:cs="Arial"/>
          <w:sz w:val="18"/>
          <w:szCs w:val="18"/>
          <w:lang w:eastAsia="es-ES"/>
        </w:rPr>
        <w:t>Se realizará el replanteo donde se ubicará el lavaplatos y el grifo de acuerdo a los detalles arquitectónicos, planos hidráulicos y/o instrucciones del Inspector.</w:t>
      </w:r>
    </w:p>
    <w:p w14:paraId="307B6084" w14:textId="77777777" w:rsidR="00BC54FE" w:rsidRPr="000B18DD" w:rsidRDefault="00BC54FE" w:rsidP="00BC54FE">
      <w:pPr>
        <w:widowControl w:val="0"/>
        <w:tabs>
          <w:tab w:val="left" w:pos="560"/>
        </w:tabs>
        <w:autoSpaceDE w:val="0"/>
        <w:autoSpaceDN w:val="0"/>
        <w:jc w:val="both"/>
        <w:rPr>
          <w:rFonts w:ascii="Verdana" w:eastAsia="Verdana" w:hAnsi="Verdana" w:cs="Arial"/>
          <w:sz w:val="18"/>
          <w:szCs w:val="18"/>
          <w:lang w:eastAsia="es-ES"/>
        </w:rPr>
      </w:pPr>
    </w:p>
    <w:p w14:paraId="08328398" w14:textId="77777777" w:rsidR="00BC54FE" w:rsidRPr="000B18DD" w:rsidRDefault="00BC54FE" w:rsidP="00BC54FE">
      <w:pPr>
        <w:widowControl w:val="0"/>
        <w:tabs>
          <w:tab w:val="left" w:pos="560"/>
        </w:tabs>
        <w:autoSpaceDE w:val="0"/>
        <w:autoSpaceDN w:val="0"/>
        <w:jc w:val="both"/>
        <w:rPr>
          <w:rFonts w:ascii="Verdana" w:eastAsia="Verdana" w:hAnsi="Verdana" w:cs="Arial"/>
          <w:sz w:val="18"/>
          <w:szCs w:val="18"/>
          <w:lang w:eastAsia="es-ES"/>
        </w:rPr>
      </w:pPr>
      <w:r w:rsidRPr="000B18DD">
        <w:rPr>
          <w:rFonts w:ascii="Verdana" w:eastAsia="Verdana" w:hAnsi="Verdana" w:cs="Arial"/>
          <w:sz w:val="18"/>
          <w:szCs w:val="18"/>
          <w:lang w:eastAsia="es-ES"/>
        </w:rPr>
        <w:t>Verificar que el mesón donde se va incrustar o colocar el lavaplatos tenga el nivel aceptado y el espacio suficiente para la implementación del artefacto, con la aprobación del Inspector de proyecto.</w:t>
      </w:r>
    </w:p>
    <w:p w14:paraId="14EF1751" w14:textId="77777777" w:rsidR="00BC54FE" w:rsidRPr="000B18DD" w:rsidRDefault="00BC54FE" w:rsidP="00BC54FE">
      <w:pPr>
        <w:widowControl w:val="0"/>
        <w:tabs>
          <w:tab w:val="left" w:pos="560"/>
        </w:tabs>
        <w:autoSpaceDE w:val="0"/>
        <w:autoSpaceDN w:val="0"/>
        <w:jc w:val="both"/>
        <w:rPr>
          <w:rFonts w:ascii="Verdana" w:eastAsia="Verdana" w:hAnsi="Verdana" w:cs="Arial"/>
          <w:sz w:val="18"/>
          <w:szCs w:val="18"/>
          <w:lang w:eastAsia="es-ES"/>
        </w:rPr>
      </w:pPr>
      <w:r w:rsidRPr="000B18DD">
        <w:rPr>
          <w:rFonts w:ascii="Verdana" w:eastAsia="Verdana" w:hAnsi="Verdana" w:cs="Arial"/>
          <w:sz w:val="18"/>
          <w:szCs w:val="18"/>
          <w:lang w:eastAsia="es-ES"/>
        </w:rPr>
        <w:lastRenderedPageBreak/>
        <w:t>Posteriormente se continuará con la respectiva conexión del lavaplatos a la red de desagüe, comprobando el sellado en todos los elementos utilizados, así como en el punto de conexión.</w:t>
      </w:r>
    </w:p>
    <w:p w14:paraId="335E41A3" w14:textId="77777777" w:rsidR="00BC54FE" w:rsidRPr="000B18DD" w:rsidRDefault="00BC54FE" w:rsidP="00BC54FE">
      <w:pPr>
        <w:widowControl w:val="0"/>
        <w:tabs>
          <w:tab w:val="left" w:pos="560"/>
        </w:tabs>
        <w:autoSpaceDE w:val="0"/>
        <w:autoSpaceDN w:val="0"/>
        <w:jc w:val="both"/>
        <w:rPr>
          <w:rFonts w:ascii="Verdana" w:eastAsia="Verdana" w:hAnsi="Verdana" w:cs="Arial"/>
          <w:sz w:val="18"/>
          <w:szCs w:val="18"/>
          <w:lang w:eastAsia="es-ES"/>
        </w:rPr>
      </w:pPr>
    </w:p>
    <w:p w14:paraId="4208E16E" w14:textId="77777777" w:rsidR="00BC54FE" w:rsidRPr="000B18DD" w:rsidRDefault="00BC54FE" w:rsidP="00BC54FE">
      <w:pPr>
        <w:widowControl w:val="0"/>
        <w:tabs>
          <w:tab w:val="left" w:pos="560"/>
        </w:tabs>
        <w:autoSpaceDE w:val="0"/>
        <w:autoSpaceDN w:val="0"/>
        <w:jc w:val="both"/>
        <w:rPr>
          <w:rFonts w:ascii="Verdana" w:eastAsia="Verdana" w:hAnsi="Verdana" w:cs="Arial"/>
          <w:sz w:val="18"/>
          <w:szCs w:val="18"/>
          <w:lang w:eastAsia="es-ES"/>
        </w:rPr>
      </w:pPr>
      <w:r w:rsidRPr="000B18DD">
        <w:rPr>
          <w:rFonts w:ascii="Verdana" w:eastAsia="Verdana" w:hAnsi="Verdana" w:cs="Arial"/>
          <w:sz w:val="18"/>
          <w:szCs w:val="18"/>
          <w:lang w:eastAsia="es-ES"/>
        </w:rPr>
        <w:t>Una vez conectado el desagüe se procede con la instalación de la grifería y la realización de la conexión entre el punto hidráulico y el grifo, comprobando el sellado en todos los elementos utilizados.</w:t>
      </w:r>
    </w:p>
    <w:p w14:paraId="69BD2348" w14:textId="77777777" w:rsidR="00BC54FE" w:rsidRPr="000B18DD" w:rsidRDefault="00BC54FE" w:rsidP="00BC54FE">
      <w:pPr>
        <w:widowControl w:val="0"/>
        <w:tabs>
          <w:tab w:val="left" w:pos="560"/>
        </w:tabs>
        <w:autoSpaceDE w:val="0"/>
        <w:autoSpaceDN w:val="0"/>
        <w:jc w:val="both"/>
        <w:rPr>
          <w:rFonts w:ascii="Verdana" w:eastAsia="Verdana" w:hAnsi="Verdana" w:cs="Arial"/>
          <w:sz w:val="18"/>
          <w:szCs w:val="18"/>
          <w:lang w:eastAsia="es-ES"/>
        </w:rPr>
      </w:pPr>
    </w:p>
    <w:p w14:paraId="17FF77B2" w14:textId="77777777" w:rsidR="00BC54FE" w:rsidRPr="000B18DD" w:rsidRDefault="00BC54FE" w:rsidP="00BC54FE">
      <w:pPr>
        <w:widowControl w:val="0"/>
        <w:tabs>
          <w:tab w:val="left" w:pos="560"/>
        </w:tabs>
        <w:autoSpaceDE w:val="0"/>
        <w:autoSpaceDN w:val="0"/>
        <w:jc w:val="both"/>
        <w:rPr>
          <w:rFonts w:ascii="Verdana" w:eastAsia="Verdana" w:hAnsi="Verdana" w:cs="Arial"/>
          <w:color w:val="000000"/>
          <w:sz w:val="18"/>
          <w:szCs w:val="18"/>
          <w:lang w:eastAsia="es-ES"/>
        </w:rPr>
      </w:pPr>
      <w:r w:rsidRPr="000B18DD">
        <w:rPr>
          <w:rFonts w:ascii="Verdana" w:eastAsia="Verdana" w:hAnsi="Verdana" w:cs="Arial"/>
          <w:color w:val="000000"/>
          <w:sz w:val="18"/>
          <w:szCs w:val="18"/>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3E9FA8C7" w14:textId="77777777" w:rsidR="00BC54FE" w:rsidRPr="000B18DD" w:rsidRDefault="00BC54FE" w:rsidP="00BC54FE">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Criterios de Control, Aceptación y Rechazo</w:t>
      </w:r>
    </w:p>
    <w:p w14:paraId="0E1AAE37" w14:textId="77777777" w:rsidR="00BC54FE" w:rsidRPr="000B18DD" w:rsidRDefault="00BC54FE" w:rsidP="00BC54FE">
      <w:pPr>
        <w:widowControl w:val="0"/>
        <w:tabs>
          <w:tab w:val="left" w:pos="560"/>
        </w:tabs>
        <w:autoSpaceDE w:val="0"/>
        <w:autoSpaceDN w:val="0"/>
        <w:spacing w:before="120"/>
        <w:jc w:val="both"/>
        <w:rPr>
          <w:rFonts w:ascii="Verdana" w:eastAsia="Verdana" w:hAnsi="Verdana" w:cs="Tahoma"/>
          <w:sz w:val="18"/>
          <w:szCs w:val="18"/>
          <w:lang w:eastAsia="es-ES"/>
        </w:rPr>
      </w:pPr>
      <w:r w:rsidRPr="000B18DD">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309A383E" w14:textId="77777777" w:rsidR="00BC54FE" w:rsidRPr="000B18DD" w:rsidRDefault="00BC54FE" w:rsidP="00BC54FE">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0B18DD">
        <w:rPr>
          <w:rFonts w:ascii="Verdana" w:eastAsia="Verdana" w:hAnsi="Verdana" w:cs="Arial"/>
          <w:b/>
          <w:color w:val="000000"/>
          <w:sz w:val="18"/>
          <w:szCs w:val="18"/>
          <w:lang w:eastAsia="es-ES"/>
        </w:rPr>
        <w:t>MEDICIÓN. -</w:t>
      </w:r>
    </w:p>
    <w:p w14:paraId="276C6835" w14:textId="77777777" w:rsidR="00BC54FE" w:rsidRPr="000B18DD" w:rsidRDefault="00BC54FE" w:rsidP="00BC54FE">
      <w:pPr>
        <w:widowControl w:val="0"/>
        <w:tabs>
          <w:tab w:val="left" w:pos="560"/>
        </w:tabs>
        <w:autoSpaceDE w:val="0"/>
        <w:autoSpaceDN w:val="0"/>
        <w:spacing w:before="120"/>
        <w:jc w:val="both"/>
        <w:rPr>
          <w:rFonts w:ascii="Verdana" w:eastAsia="Verdana" w:hAnsi="Verdana" w:cs="Tahoma"/>
          <w:sz w:val="18"/>
          <w:szCs w:val="18"/>
          <w:lang w:eastAsia="es-ES"/>
        </w:rPr>
      </w:pPr>
      <w:r w:rsidRPr="000B18DD">
        <w:rPr>
          <w:rFonts w:ascii="Verdana" w:eastAsia="Verdana" w:hAnsi="Verdana" w:cs="Arial"/>
          <w:sz w:val="18"/>
          <w:szCs w:val="18"/>
          <w:lang w:eastAsia="es-ES"/>
        </w:rPr>
        <w:t xml:space="preserve">La provisión y colocado de lavaplatos de dos fosas con accesorios, será medido por </w:t>
      </w:r>
      <w:r w:rsidRPr="000B18DD">
        <w:rPr>
          <w:rFonts w:ascii="Verdana" w:eastAsia="Verdana" w:hAnsi="Verdana" w:cs="Arial"/>
          <w:b/>
          <w:sz w:val="18"/>
          <w:szCs w:val="18"/>
          <w:lang w:eastAsia="es-ES"/>
        </w:rPr>
        <w:t>Pieza,</w:t>
      </w:r>
      <w:r w:rsidRPr="000B18DD">
        <w:rPr>
          <w:rFonts w:ascii="Verdana" w:eastAsia="Verdana" w:hAnsi="Verdana" w:cs="Arial"/>
          <w:sz w:val="18"/>
          <w:szCs w:val="18"/>
          <w:lang w:eastAsia="es-ES"/>
        </w:rPr>
        <w:t xml:space="preserve"> instalada y correctamente funcionando </w:t>
      </w:r>
      <w:r w:rsidRPr="000B18DD">
        <w:rPr>
          <w:rFonts w:ascii="Verdana" w:eastAsia="Verdana" w:hAnsi="Verdana" w:cs="Tahoma"/>
          <w:sz w:val="18"/>
          <w:szCs w:val="18"/>
          <w:lang w:eastAsia="es-ES"/>
        </w:rPr>
        <w:t>incluyendo todos sus accesorios para el buen funcionamiento.</w:t>
      </w:r>
    </w:p>
    <w:p w14:paraId="04E69040" w14:textId="77777777" w:rsidR="00BC54FE" w:rsidRPr="000B18DD" w:rsidRDefault="00BC54FE" w:rsidP="00BC54FE">
      <w:pPr>
        <w:widowControl w:val="0"/>
        <w:tabs>
          <w:tab w:val="left" w:pos="560"/>
        </w:tabs>
        <w:autoSpaceDE w:val="0"/>
        <w:autoSpaceDN w:val="0"/>
        <w:spacing w:before="120" w:after="240"/>
        <w:jc w:val="both"/>
        <w:rPr>
          <w:rFonts w:ascii="Verdana" w:eastAsia="Verdana" w:hAnsi="Verdana" w:cs="Arial"/>
          <w:b/>
          <w:sz w:val="18"/>
          <w:szCs w:val="18"/>
          <w:lang w:eastAsia="es-ES"/>
        </w:rPr>
      </w:pPr>
      <w:r w:rsidRPr="000B18DD">
        <w:rPr>
          <w:rFonts w:ascii="Verdana" w:eastAsia="Verdana" w:hAnsi="Verdana" w:cs="Arial"/>
          <w:b/>
          <w:sz w:val="18"/>
          <w:szCs w:val="18"/>
          <w:lang w:eastAsia="es-ES"/>
        </w:rPr>
        <w:t>APORTE PROPIO. -</w:t>
      </w:r>
    </w:p>
    <w:p w14:paraId="1C38964F" w14:textId="77777777" w:rsidR="00BC54FE" w:rsidRPr="000B18DD" w:rsidRDefault="00BC54FE" w:rsidP="00BC54FE">
      <w:pPr>
        <w:widowControl w:val="0"/>
        <w:autoSpaceDE w:val="0"/>
        <w:autoSpaceDN w:val="0"/>
        <w:spacing w:before="120"/>
        <w:jc w:val="both"/>
        <w:rPr>
          <w:rFonts w:ascii="Verdana" w:eastAsia="Arial" w:hAnsi="Verdana" w:cs="Arial"/>
          <w:sz w:val="18"/>
          <w:szCs w:val="18"/>
          <w:lang w:eastAsia="es-ES"/>
        </w:rPr>
      </w:pPr>
      <w:r w:rsidRPr="000B18DD">
        <w:rPr>
          <w:rFonts w:ascii="Verdana" w:eastAsia="Arial" w:hAnsi="Verdana" w:cs="Arial"/>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1EB0ADF" w14:textId="77777777" w:rsidR="00BC54FE" w:rsidRPr="000B18DD" w:rsidRDefault="00BC54FE" w:rsidP="00BC54FE">
      <w:pPr>
        <w:widowControl w:val="0"/>
        <w:tabs>
          <w:tab w:val="left" w:pos="560"/>
        </w:tabs>
        <w:autoSpaceDE w:val="0"/>
        <w:autoSpaceDN w:val="0"/>
        <w:spacing w:before="120"/>
        <w:jc w:val="both"/>
        <w:rPr>
          <w:rFonts w:ascii="Verdana" w:hAnsi="Verdana"/>
          <w:sz w:val="18"/>
          <w:szCs w:val="18"/>
          <w:u w:val="single"/>
          <w:lang w:eastAsia="es-ES"/>
        </w:rPr>
      </w:pPr>
      <w:r w:rsidRPr="000B18DD">
        <w:rPr>
          <w:rFonts w:ascii="Verdana" w:eastAsia="Arial" w:hAnsi="Verdana" w:cs="Arial"/>
          <w:sz w:val="18"/>
          <w:szCs w:val="18"/>
          <w:lang w:eastAsia="es-ES"/>
        </w:rPr>
        <w:t>Este aporte estará sujeto al cronograma de ejecución de obra de la Entidad Ejecutora.</w:t>
      </w:r>
    </w:p>
    <w:p w14:paraId="710CF35C"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C54FE" w:rsidRPr="000B18DD" w14:paraId="0003BA68" w14:textId="77777777" w:rsidTr="008D4C3B">
        <w:tc>
          <w:tcPr>
            <w:tcW w:w="584" w:type="dxa"/>
            <w:shd w:val="clear" w:color="auto" w:fill="FFC000"/>
          </w:tcPr>
          <w:p w14:paraId="18E11546" w14:textId="77777777" w:rsidR="00BC54FE" w:rsidRPr="000B18DD" w:rsidRDefault="00BC54FE" w:rsidP="008D4C3B">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shd w:val="clear" w:color="auto" w:fill="FFC000"/>
          </w:tcPr>
          <w:p w14:paraId="0DF9D3DB"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CÓDIGO</w:t>
            </w:r>
          </w:p>
        </w:tc>
        <w:tc>
          <w:tcPr>
            <w:tcW w:w="1145" w:type="dxa"/>
            <w:shd w:val="clear" w:color="auto" w:fill="FFC000"/>
          </w:tcPr>
          <w:p w14:paraId="44413F97"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FFC000"/>
          </w:tcPr>
          <w:p w14:paraId="16316531"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ÍTEM</w:t>
            </w:r>
          </w:p>
        </w:tc>
      </w:tr>
      <w:tr w:rsidR="00BC54FE" w:rsidRPr="000B18DD" w14:paraId="061A2F05" w14:textId="77777777" w:rsidTr="008D4C3B">
        <w:trPr>
          <w:trHeight w:val="370"/>
        </w:trPr>
        <w:tc>
          <w:tcPr>
            <w:tcW w:w="584" w:type="dxa"/>
            <w:shd w:val="clear" w:color="auto" w:fill="B8CCE4"/>
          </w:tcPr>
          <w:p w14:paraId="2A12E4B3"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39</w:t>
            </w:r>
          </w:p>
        </w:tc>
        <w:tc>
          <w:tcPr>
            <w:tcW w:w="2385" w:type="dxa"/>
            <w:shd w:val="clear" w:color="auto" w:fill="B8CCE4"/>
            <w:vAlign w:val="center"/>
          </w:tcPr>
          <w:p w14:paraId="31DC745B"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Tahoma"/>
                <w:b/>
                <w:sz w:val="18"/>
                <w:szCs w:val="18"/>
              </w:rPr>
              <w:t>VAC-IS-SAN-1</w:t>
            </w:r>
          </w:p>
        </w:tc>
        <w:tc>
          <w:tcPr>
            <w:tcW w:w="1145" w:type="dxa"/>
            <w:shd w:val="clear" w:color="auto" w:fill="B8CCE4"/>
            <w:vAlign w:val="center"/>
          </w:tcPr>
          <w:p w14:paraId="716899BD"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GLB</w:t>
            </w:r>
          </w:p>
        </w:tc>
        <w:tc>
          <w:tcPr>
            <w:tcW w:w="5520" w:type="dxa"/>
            <w:shd w:val="clear" w:color="auto" w:fill="B8CCE4"/>
            <w:vAlign w:val="center"/>
          </w:tcPr>
          <w:p w14:paraId="54DEE594" w14:textId="77777777" w:rsidR="00BC54FE" w:rsidRPr="000B18DD" w:rsidRDefault="00BC54FE" w:rsidP="008D4C3B">
            <w:pPr>
              <w:widowControl w:val="0"/>
              <w:autoSpaceDE w:val="0"/>
              <w:autoSpaceDN w:val="0"/>
              <w:spacing w:line="276" w:lineRule="auto"/>
              <w:jc w:val="center"/>
              <w:rPr>
                <w:rFonts w:ascii="Verdana" w:eastAsia="Verdana" w:hAnsi="Verdana" w:cs="Verdana"/>
                <w:b/>
                <w:sz w:val="18"/>
                <w:szCs w:val="18"/>
              </w:rPr>
            </w:pPr>
            <w:r w:rsidRPr="000B18DD">
              <w:rPr>
                <w:rFonts w:ascii="Verdana" w:eastAsia="Verdana" w:hAnsi="Verdana" w:cs="Verdana"/>
                <w:b/>
                <w:bCs/>
                <w:sz w:val="18"/>
                <w:szCs w:val="18"/>
              </w:rPr>
              <w:t>INSTALACIÓN SANITARIA</w:t>
            </w:r>
          </w:p>
        </w:tc>
      </w:tr>
    </w:tbl>
    <w:p w14:paraId="358A7489"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1BA57B92"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DESCRIPCIÓN. –</w:t>
      </w:r>
    </w:p>
    <w:p w14:paraId="368254AD"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40F73302" w14:textId="77777777" w:rsidR="00BC54FE" w:rsidRPr="000B18DD" w:rsidRDefault="00BC54FE" w:rsidP="00BC54FE">
      <w:pPr>
        <w:widowControl w:val="0"/>
        <w:autoSpaceDE w:val="0"/>
        <w:autoSpaceDN w:val="0"/>
        <w:jc w:val="both"/>
        <w:rPr>
          <w:rFonts w:ascii="Verdana" w:eastAsia="Verdana" w:hAnsi="Verdana" w:cs="Tahoma"/>
          <w:spacing w:val="-1"/>
          <w:sz w:val="18"/>
          <w:szCs w:val="18"/>
          <w:lang w:eastAsia="es-ES"/>
        </w:rPr>
      </w:pPr>
      <w:r w:rsidRPr="000B18DD">
        <w:rPr>
          <w:rFonts w:ascii="Verdana" w:eastAsia="Verdana" w:hAnsi="Verdana" w:cs="Verdana"/>
          <w:color w:val="000000"/>
          <w:sz w:val="18"/>
          <w:szCs w:val="18"/>
          <w:lang w:eastAsia="es-ES"/>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0B18DD">
        <w:rPr>
          <w:rFonts w:ascii="Verdana" w:eastAsia="Verdana" w:hAnsi="Verdana" w:cs="Verdana"/>
          <w:sz w:val="18"/>
          <w:szCs w:val="18"/>
          <w:lang w:eastAsia="es-ES"/>
        </w:rPr>
        <w:t xml:space="preserve">, </w:t>
      </w:r>
      <w:r w:rsidRPr="000B18DD">
        <w:rPr>
          <w:rFonts w:ascii="Verdana" w:eastAsia="Verdana" w:hAnsi="Verdana" w:cs="Tahoma"/>
          <w:spacing w:val="-1"/>
          <w:sz w:val="18"/>
          <w:szCs w:val="18"/>
          <w:lang w:eastAsia="es-ES"/>
        </w:rPr>
        <w:t>e instrucciones del Inspector de proyectos.</w:t>
      </w:r>
    </w:p>
    <w:p w14:paraId="666CBC79"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74876B9C"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MATERIALES, HERRAMIENTAS Y EQUIPO. -</w:t>
      </w:r>
    </w:p>
    <w:p w14:paraId="0A3830F8"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8BB3FC9"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328AC382"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107B22A1"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5EEC2A24" w14:textId="77777777" w:rsidR="00BC54FE" w:rsidRPr="000B18DD" w:rsidRDefault="00BC54FE" w:rsidP="00BC54FE">
      <w:pPr>
        <w:widowControl w:val="0"/>
        <w:autoSpaceDE w:val="0"/>
        <w:autoSpaceDN w:val="0"/>
        <w:jc w:val="both"/>
        <w:rPr>
          <w:rFonts w:ascii="Verdana" w:eastAsia="Verdana" w:hAnsi="Verdana" w:cs="Tahoma"/>
          <w:b/>
          <w:sz w:val="18"/>
          <w:szCs w:val="18"/>
          <w:lang w:eastAsia="es-ES"/>
        </w:rPr>
      </w:pPr>
    </w:p>
    <w:p w14:paraId="25199500"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FORMA DE EJECUCIÓN. -</w:t>
      </w:r>
    </w:p>
    <w:p w14:paraId="6175E662"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03141F16" w14:textId="77777777" w:rsidR="00BC54FE" w:rsidRPr="000B18DD" w:rsidRDefault="00BC54FE" w:rsidP="00BC54FE">
      <w:pPr>
        <w:widowControl w:val="0"/>
        <w:autoSpaceDE w:val="0"/>
        <w:autoSpaceDN w:val="0"/>
        <w:jc w:val="both"/>
        <w:rPr>
          <w:rFonts w:ascii="Verdana" w:eastAsia="Verdana" w:hAnsi="Verdana" w:cs="Tahoma"/>
          <w:color w:val="000000"/>
          <w:sz w:val="18"/>
          <w:szCs w:val="18"/>
          <w:shd w:val="clear" w:color="auto" w:fill="FFFFFF"/>
          <w:lang w:eastAsia="es-ES"/>
        </w:rPr>
      </w:pPr>
      <w:r w:rsidRPr="000B18DD">
        <w:rPr>
          <w:rFonts w:ascii="Verdana" w:eastAsia="Verdana" w:hAnsi="Verdana" w:cs="Tahoma"/>
          <w:color w:val="000000"/>
          <w:sz w:val="18"/>
          <w:szCs w:val="18"/>
          <w:shd w:val="clear" w:color="auto" w:fill="FFFFFF"/>
          <w:lang w:eastAsia="es-ES"/>
        </w:rPr>
        <w:t>El replanteo y trazado del sistema sanitario, serán realizadas por la Entidad Ejecutora con estricta sujeción a la ubicación y las dimensiones señaladas en los planos y/o instrucción del Inspector de proyectos.</w:t>
      </w:r>
    </w:p>
    <w:p w14:paraId="35F94E88" w14:textId="77777777" w:rsidR="00BC54FE" w:rsidRPr="000B18DD" w:rsidRDefault="00BC54FE" w:rsidP="00BC54FE">
      <w:pPr>
        <w:widowControl w:val="0"/>
        <w:tabs>
          <w:tab w:val="left" w:pos="560"/>
        </w:tabs>
        <w:autoSpaceDE w:val="0"/>
        <w:autoSpaceDN w:val="0"/>
        <w:spacing w:line="276" w:lineRule="auto"/>
        <w:jc w:val="both"/>
        <w:rPr>
          <w:rFonts w:ascii="Verdana" w:eastAsia="Verdana" w:hAnsi="Verdana" w:cs="Verdana"/>
          <w:color w:val="000000"/>
          <w:sz w:val="18"/>
          <w:szCs w:val="18"/>
          <w:lang w:eastAsia="es-ES"/>
        </w:rPr>
      </w:pPr>
      <w:r w:rsidRPr="000B18DD">
        <w:rPr>
          <w:rFonts w:ascii="Verdana" w:eastAsia="Verdana" w:hAnsi="Verdana" w:cs="Verdana"/>
          <w:color w:val="000000"/>
          <w:sz w:val="18"/>
          <w:szCs w:val="18"/>
          <w:lang w:eastAsia="es-ES"/>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38469272" w14:textId="77777777" w:rsidR="00BC54FE" w:rsidRPr="000B18DD" w:rsidRDefault="00BC54FE" w:rsidP="00BC54FE">
      <w:pPr>
        <w:widowControl w:val="0"/>
        <w:autoSpaceDE w:val="0"/>
        <w:autoSpaceDN w:val="0"/>
        <w:jc w:val="both"/>
        <w:rPr>
          <w:rFonts w:ascii="Verdana" w:eastAsia="Verdana" w:hAnsi="Verdana" w:cs="Tahoma"/>
          <w:color w:val="000000"/>
          <w:sz w:val="18"/>
          <w:szCs w:val="18"/>
          <w:shd w:val="clear" w:color="auto" w:fill="FFFFFF"/>
          <w:lang w:eastAsia="es-ES"/>
        </w:rPr>
      </w:pPr>
    </w:p>
    <w:p w14:paraId="066D047F" w14:textId="77777777" w:rsidR="00BC54FE" w:rsidRPr="000B18DD" w:rsidRDefault="00BC54FE" w:rsidP="00BC54FE">
      <w:pPr>
        <w:widowControl w:val="0"/>
        <w:autoSpaceDE w:val="0"/>
        <w:autoSpaceDN w:val="0"/>
        <w:jc w:val="both"/>
        <w:rPr>
          <w:rFonts w:ascii="Verdana" w:eastAsia="Verdana" w:hAnsi="Verdana" w:cs="Tahoma"/>
          <w:color w:val="000000"/>
          <w:sz w:val="18"/>
          <w:szCs w:val="18"/>
          <w:shd w:val="clear" w:color="auto" w:fill="FFFFFF"/>
          <w:lang w:eastAsia="es-ES"/>
        </w:rPr>
      </w:pPr>
      <w:r w:rsidRPr="000B18DD">
        <w:rPr>
          <w:rFonts w:ascii="Verdana" w:eastAsia="Verdana" w:hAnsi="Verdana" w:cs="Tahoma"/>
          <w:color w:val="000000"/>
          <w:sz w:val="18"/>
          <w:szCs w:val="18"/>
          <w:shd w:val="clear" w:color="auto" w:fill="FFFFFF"/>
          <w:lang w:eastAsia="es-ES"/>
        </w:rPr>
        <w:lastRenderedPageBreak/>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1F5230E3" w14:textId="77777777" w:rsidR="00BC54FE" w:rsidRPr="000B18DD" w:rsidRDefault="00BC54FE" w:rsidP="00BC54FE">
      <w:pPr>
        <w:widowControl w:val="0"/>
        <w:tabs>
          <w:tab w:val="left" w:pos="8711"/>
        </w:tabs>
        <w:autoSpaceDE w:val="0"/>
        <w:autoSpaceDN w:val="0"/>
        <w:spacing w:after="120"/>
        <w:jc w:val="both"/>
        <w:rPr>
          <w:rFonts w:ascii="Verdana" w:eastAsia="Verdana" w:hAnsi="Verdana" w:cs="Verdana"/>
          <w:color w:val="FF0000"/>
          <w:sz w:val="18"/>
          <w:szCs w:val="18"/>
          <w:lang w:eastAsia="es-ES"/>
        </w:rPr>
      </w:pPr>
    </w:p>
    <w:p w14:paraId="2F2A4983" w14:textId="77777777" w:rsidR="00BC54FE" w:rsidRPr="000B18DD" w:rsidRDefault="00BC54FE" w:rsidP="00BC54FE">
      <w:pPr>
        <w:widowControl w:val="0"/>
        <w:tabs>
          <w:tab w:val="left" w:pos="8711"/>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Criterios de Control, Aceptación y Rechazo</w:t>
      </w:r>
    </w:p>
    <w:p w14:paraId="0452E04A"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Inspector de proyectos deberá verificar que la ejecución del ítem no presenta ningún defecto de materiales, ejecución, conexión, fuga, dimensiones o mal apoyado mediante testeo, inspección visual u otro método conveniente.</w:t>
      </w:r>
    </w:p>
    <w:p w14:paraId="7A73251C" w14:textId="77777777" w:rsidR="00BC54FE" w:rsidRPr="000B18DD" w:rsidRDefault="00BC54FE" w:rsidP="00BC54FE">
      <w:pPr>
        <w:widowControl w:val="0"/>
        <w:autoSpaceDE w:val="0"/>
        <w:autoSpaceDN w:val="0"/>
        <w:jc w:val="both"/>
        <w:rPr>
          <w:rFonts w:ascii="Verdana" w:eastAsia="Verdana" w:hAnsi="Verdana" w:cs="Verdana"/>
          <w:color w:val="000000"/>
          <w:sz w:val="18"/>
          <w:szCs w:val="18"/>
          <w:lang w:eastAsia="es-ES"/>
        </w:rPr>
      </w:pPr>
    </w:p>
    <w:p w14:paraId="2E63A626"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MEDICIÓN. -</w:t>
      </w:r>
    </w:p>
    <w:p w14:paraId="3FE9C6C3"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067B0135" w14:textId="77777777" w:rsidR="00BC54FE" w:rsidRPr="000B18DD" w:rsidRDefault="00BC54FE" w:rsidP="00BC54FE">
      <w:pPr>
        <w:widowControl w:val="0"/>
        <w:autoSpaceDE w:val="0"/>
        <w:autoSpaceDN w:val="0"/>
        <w:jc w:val="both"/>
        <w:rPr>
          <w:rFonts w:ascii="Verdana" w:eastAsia="Verdana" w:hAnsi="Verdana" w:cs="Verdana"/>
          <w:color w:val="000000"/>
          <w:sz w:val="18"/>
          <w:szCs w:val="18"/>
          <w:lang w:eastAsia="es-ES"/>
        </w:rPr>
      </w:pPr>
      <w:r w:rsidRPr="000B18DD">
        <w:rPr>
          <w:rFonts w:ascii="Verdana" w:eastAsia="Verdana" w:hAnsi="Verdana" w:cs="Verdana"/>
          <w:color w:val="000000"/>
          <w:sz w:val="18"/>
          <w:szCs w:val="18"/>
          <w:lang w:eastAsia="es-ES"/>
        </w:rPr>
        <w:t xml:space="preserve">La instalación sanitaria se medirá en forma </w:t>
      </w:r>
      <w:r w:rsidRPr="000B18DD">
        <w:rPr>
          <w:rFonts w:ascii="Verdana" w:eastAsia="Verdana" w:hAnsi="Verdana" w:cs="Verdana"/>
          <w:b/>
          <w:color w:val="000000"/>
          <w:sz w:val="18"/>
          <w:szCs w:val="18"/>
          <w:lang w:eastAsia="es-ES"/>
        </w:rPr>
        <w:t xml:space="preserve">Global, </w:t>
      </w:r>
      <w:r w:rsidRPr="000B18DD">
        <w:rPr>
          <w:rFonts w:ascii="Verdana" w:eastAsia="Verdana" w:hAnsi="Verdana" w:cs="Verdana"/>
          <w:sz w:val="18"/>
          <w:szCs w:val="18"/>
          <w:lang w:eastAsia="es-ES"/>
        </w:rPr>
        <w:t>incluyendo todos sus accesorios para el buen funcionamiento, de acuerdo a planos, autorizados y aprobados por el Inspector de proyectos.</w:t>
      </w:r>
    </w:p>
    <w:p w14:paraId="37EA03FA"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p>
    <w:p w14:paraId="27A770BA" w14:textId="77777777" w:rsidR="00BC54FE" w:rsidRPr="000B18DD" w:rsidRDefault="00BC54FE" w:rsidP="00BC54FE">
      <w:pPr>
        <w:widowControl w:val="0"/>
        <w:tabs>
          <w:tab w:val="left" w:pos="560"/>
        </w:tabs>
        <w:autoSpaceDE w:val="0"/>
        <w:autoSpaceDN w:val="0"/>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APORTE PROPIO. -</w:t>
      </w:r>
    </w:p>
    <w:p w14:paraId="5D9C606B"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532BC256"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50CB326F"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1E5ABA52" w14:textId="77777777" w:rsidR="00BC54FE" w:rsidRPr="000B18DD" w:rsidRDefault="00BC54FE" w:rsidP="00BC54FE">
      <w:pPr>
        <w:widowControl w:val="0"/>
        <w:tabs>
          <w:tab w:val="left" w:pos="8711"/>
        </w:tabs>
        <w:autoSpaceDE w:val="0"/>
        <w:autoSpaceDN w:val="0"/>
        <w:jc w:val="both"/>
        <w:rPr>
          <w:rFonts w:ascii="Verdana" w:eastAsia="Verdana" w:hAnsi="Verdana" w:cs="Verdana"/>
          <w:sz w:val="18"/>
          <w:szCs w:val="18"/>
          <w:u w:val="single"/>
          <w:lang w:eastAsia="es-ES"/>
        </w:rPr>
      </w:pPr>
      <w:r w:rsidRPr="000B18DD">
        <w:rPr>
          <w:rFonts w:ascii="Verdana" w:eastAsia="Verdana" w:hAnsi="Verdana" w:cs="Tahoma"/>
          <w:sz w:val="18"/>
          <w:szCs w:val="18"/>
          <w:lang w:eastAsia="es-ES"/>
        </w:rPr>
        <w:t>Este aporte propio estará sujeto al cronograma de ejecución de obra de la Entidad Ejecutora.</w:t>
      </w:r>
    </w:p>
    <w:p w14:paraId="19AAA825"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526" w:type="dxa"/>
        <w:tblInd w:w="108" w:type="dxa"/>
        <w:tblLook w:val="04A0" w:firstRow="1" w:lastRow="0" w:firstColumn="1" w:lastColumn="0" w:noHBand="0" w:noVBand="1"/>
      </w:tblPr>
      <w:tblGrid>
        <w:gridCol w:w="476"/>
        <w:gridCol w:w="2385"/>
        <w:gridCol w:w="1145"/>
        <w:gridCol w:w="5520"/>
      </w:tblGrid>
      <w:tr w:rsidR="00BC54FE" w:rsidRPr="000B18DD" w14:paraId="6A4F4BE5" w14:textId="77777777" w:rsidTr="008D4C3B">
        <w:tc>
          <w:tcPr>
            <w:tcW w:w="476" w:type="dxa"/>
            <w:shd w:val="clear" w:color="auto" w:fill="FFC000"/>
          </w:tcPr>
          <w:p w14:paraId="43014A70" w14:textId="77777777" w:rsidR="00BC54FE" w:rsidRPr="000B18DD" w:rsidRDefault="00BC54FE" w:rsidP="008D4C3B">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shd w:val="clear" w:color="auto" w:fill="FFC000"/>
          </w:tcPr>
          <w:p w14:paraId="239190F7"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CÓDIGO</w:t>
            </w:r>
          </w:p>
        </w:tc>
        <w:tc>
          <w:tcPr>
            <w:tcW w:w="1145" w:type="dxa"/>
            <w:shd w:val="clear" w:color="auto" w:fill="FFC000"/>
          </w:tcPr>
          <w:p w14:paraId="22732B40"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FFC000"/>
          </w:tcPr>
          <w:p w14:paraId="374EEFB9"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ÍTEM</w:t>
            </w:r>
          </w:p>
        </w:tc>
      </w:tr>
      <w:tr w:rsidR="00BC54FE" w:rsidRPr="000B18DD" w14:paraId="4C8FE7A3" w14:textId="77777777" w:rsidTr="008D4C3B">
        <w:tc>
          <w:tcPr>
            <w:tcW w:w="476" w:type="dxa"/>
            <w:shd w:val="clear" w:color="auto" w:fill="B8CCE4"/>
          </w:tcPr>
          <w:p w14:paraId="7F1F792A"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40</w:t>
            </w:r>
          </w:p>
        </w:tc>
        <w:tc>
          <w:tcPr>
            <w:tcW w:w="2385" w:type="dxa"/>
            <w:shd w:val="clear" w:color="auto" w:fill="B8CCE4"/>
          </w:tcPr>
          <w:p w14:paraId="75782C74"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Tahoma"/>
                <w:b/>
                <w:sz w:val="18"/>
                <w:szCs w:val="18"/>
              </w:rPr>
              <w:t>VAC-IS-ART-1</w:t>
            </w:r>
          </w:p>
        </w:tc>
        <w:tc>
          <w:tcPr>
            <w:tcW w:w="1145" w:type="dxa"/>
            <w:shd w:val="clear" w:color="auto" w:fill="B8CCE4"/>
          </w:tcPr>
          <w:p w14:paraId="1E4E4312"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GLB</w:t>
            </w:r>
          </w:p>
        </w:tc>
        <w:tc>
          <w:tcPr>
            <w:tcW w:w="5520" w:type="dxa"/>
            <w:shd w:val="clear" w:color="auto" w:fill="B8CCE4"/>
          </w:tcPr>
          <w:p w14:paraId="3B6FD6CA" w14:textId="77777777" w:rsidR="00BC54FE" w:rsidRPr="000B18DD" w:rsidRDefault="00BC54FE" w:rsidP="008D4C3B">
            <w:pPr>
              <w:widowControl w:val="0"/>
              <w:autoSpaceDE w:val="0"/>
              <w:autoSpaceDN w:val="0"/>
              <w:spacing w:line="276" w:lineRule="auto"/>
              <w:jc w:val="center"/>
              <w:rPr>
                <w:rFonts w:ascii="Verdana" w:eastAsia="Verdana" w:hAnsi="Verdana" w:cs="Verdana"/>
                <w:b/>
                <w:sz w:val="18"/>
                <w:szCs w:val="18"/>
              </w:rPr>
            </w:pPr>
            <w:r w:rsidRPr="000B18DD">
              <w:rPr>
                <w:rFonts w:ascii="Verdana" w:eastAsia="Verdana" w:hAnsi="Verdana" w:cs="Tahoma"/>
                <w:b/>
                <w:bCs/>
                <w:sz w:val="18"/>
                <w:szCs w:val="18"/>
              </w:rPr>
              <w:t>PROVISIÓN E INSTALACIÓN DE ARTEFACTOS PARA BAÑO</w:t>
            </w:r>
          </w:p>
        </w:tc>
      </w:tr>
    </w:tbl>
    <w:p w14:paraId="47B63367" w14:textId="77777777" w:rsidR="00BC54FE" w:rsidRPr="000B18DD" w:rsidRDefault="00BC54FE" w:rsidP="00BC54FE">
      <w:pPr>
        <w:widowControl w:val="0"/>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DESCRIPCIÓN. -</w:t>
      </w:r>
    </w:p>
    <w:p w14:paraId="33DED26E" w14:textId="77777777" w:rsidR="00BC54FE" w:rsidRPr="000B18DD" w:rsidRDefault="00BC54FE" w:rsidP="00BC54FE">
      <w:pPr>
        <w:widowControl w:val="0"/>
        <w:tabs>
          <w:tab w:val="left" w:pos="8711"/>
        </w:tabs>
        <w:autoSpaceDE w:val="0"/>
        <w:autoSpaceDN w:val="0"/>
        <w:jc w:val="both"/>
        <w:rPr>
          <w:rFonts w:ascii="Verdana" w:eastAsia="Verdana" w:hAnsi="Verdana" w:cs="Tahoma"/>
          <w:b/>
          <w:sz w:val="18"/>
          <w:szCs w:val="18"/>
          <w:lang w:eastAsia="es-ES"/>
        </w:rPr>
      </w:pPr>
    </w:p>
    <w:p w14:paraId="063BA1E7"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Este ítem se refiere a la </w:t>
      </w:r>
      <w:r w:rsidRPr="000B18DD">
        <w:rPr>
          <w:rFonts w:ascii="Verdana" w:eastAsia="Verdana" w:hAnsi="Verdana" w:cs="Tahoma"/>
          <w:bCs/>
          <w:sz w:val="18"/>
          <w:szCs w:val="18"/>
          <w:lang w:eastAsia="es-ES"/>
        </w:rPr>
        <w:t>provisión e instalación de artefactos sanitarios para baño</w:t>
      </w:r>
      <w:r w:rsidRPr="000B18DD">
        <w:rPr>
          <w:rFonts w:ascii="Verdana" w:eastAsia="Verdana" w:hAnsi="Verdana" w:cs="Tahoma"/>
          <w:sz w:val="18"/>
          <w:szCs w:val="18"/>
          <w:lang w:eastAsia="es-ES"/>
        </w:rPr>
        <w:t xml:space="preserve">, de acuerdo a la ubicación y cantidad establecida en los planos de detalle, presentación de propuestas y/o instrucciones del Inspector de proyecto. </w:t>
      </w:r>
    </w:p>
    <w:p w14:paraId="38BEC986" w14:textId="77777777" w:rsidR="00BC54FE" w:rsidRPr="000B18DD" w:rsidRDefault="00BC54FE" w:rsidP="00BC54FE">
      <w:pPr>
        <w:widowControl w:val="0"/>
        <w:tabs>
          <w:tab w:val="left" w:pos="8711"/>
        </w:tabs>
        <w:autoSpaceDE w:val="0"/>
        <w:autoSpaceDN w:val="0"/>
        <w:jc w:val="both"/>
        <w:rPr>
          <w:rFonts w:ascii="Verdana" w:eastAsia="Verdana" w:hAnsi="Verdana" w:cs="Tahoma"/>
          <w:b/>
          <w:sz w:val="18"/>
          <w:szCs w:val="18"/>
          <w:lang w:eastAsia="es-ES"/>
        </w:rPr>
      </w:pPr>
    </w:p>
    <w:p w14:paraId="0A45F2C6" w14:textId="77777777" w:rsidR="00BC54FE" w:rsidRPr="000B18DD" w:rsidRDefault="00BC54FE" w:rsidP="00BC54FE">
      <w:pPr>
        <w:widowControl w:val="0"/>
        <w:tabs>
          <w:tab w:val="left" w:pos="8711"/>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MATERIALES, HERRAMIENTAS Y EQUIPO. -</w:t>
      </w:r>
    </w:p>
    <w:p w14:paraId="387F4848"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0604CE66"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16EC32D"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11423798"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 </w:t>
      </w:r>
    </w:p>
    <w:p w14:paraId="345B7612"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Verdana"/>
          <w:sz w:val="18"/>
          <w:szCs w:val="18"/>
          <w:lang w:eastAsia="es-ES"/>
        </w:rPr>
        <w:t xml:space="preserve">Los artefactos sanitarios de baño y sus accesorios serán de marca reconocida, debiendo la Entidad Ejecutora presentar muestras al Inspector de proyecto para su aprobación respectiva, previa su instalación en obra. </w:t>
      </w:r>
      <w:r w:rsidRPr="000B18DD">
        <w:rPr>
          <w:rFonts w:ascii="Verdana" w:eastAsia="Verdana" w:hAnsi="Verdana" w:cs="Tahoma"/>
          <w:sz w:val="18"/>
          <w:szCs w:val="18"/>
          <w:lang w:eastAsia="es-ES"/>
        </w:rPr>
        <w:t xml:space="preserve"> </w:t>
      </w:r>
    </w:p>
    <w:p w14:paraId="33CD6A31" w14:textId="77777777" w:rsidR="00BC54FE" w:rsidRPr="000B18DD" w:rsidRDefault="00BC54FE" w:rsidP="00BC54FE">
      <w:pPr>
        <w:widowControl w:val="0"/>
        <w:tabs>
          <w:tab w:val="left" w:pos="8711"/>
        </w:tabs>
        <w:autoSpaceDE w:val="0"/>
        <w:autoSpaceDN w:val="0"/>
        <w:jc w:val="both"/>
        <w:rPr>
          <w:rFonts w:ascii="Verdana" w:eastAsia="Verdana" w:hAnsi="Verdana" w:cs="Tahoma"/>
          <w:b/>
          <w:sz w:val="18"/>
          <w:szCs w:val="18"/>
          <w:lang w:eastAsia="es-ES"/>
        </w:rPr>
      </w:pPr>
    </w:p>
    <w:p w14:paraId="6A6FAD3B" w14:textId="77777777" w:rsidR="00BC54FE" w:rsidRPr="000B18DD" w:rsidRDefault="00BC54FE" w:rsidP="00BC54FE">
      <w:pPr>
        <w:widowControl w:val="0"/>
        <w:tabs>
          <w:tab w:val="left" w:pos="8711"/>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FORMA DE EJECUCIÓN. -</w:t>
      </w:r>
    </w:p>
    <w:p w14:paraId="5955A74E" w14:textId="77777777" w:rsidR="00BC54FE" w:rsidRPr="000B18DD" w:rsidRDefault="00BC54FE" w:rsidP="00BC54FE">
      <w:pPr>
        <w:widowControl w:val="0"/>
        <w:tabs>
          <w:tab w:val="left" w:pos="8711"/>
        </w:tabs>
        <w:autoSpaceDE w:val="0"/>
        <w:autoSpaceDN w:val="0"/>
        <w:jc w:val="both"/>
        <w:rPr>
          <w:rFonts w:ascii="Verdana" w:eastAsia="Verdana" w:hAnsi="Verdana" w:cs="Tahoma"/>
          <w:b/>
          <w:sz w:val="18"/>
          <w:szCs w:val="18"/>
          <w:lang w:eastAsia="es-ES"/>
        </w:rPr>
      </w:pPr>
    </w:p>
    <w:p w14:paraId="46004F06" w14:textId="77777777" w:rsidR="00BC54FE" w:rsidRPr="000B18DD" w:rsidRDefault="00BC54FE" w:rsidP="00BC54FE">
      <w:pPr>
        <w:widowControl w:val="0"/>
        <w:tabs>
          <w:tab w:val="left" w:pos="8711"/>
        </w:tabs>
        <w:autoSpaceDE w:val="0"/>
        <w:autoSpaceDN w:val="0"/>
        <w:spacing w:after="12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Inodoros</w:t>
      </w:r>
    </w:p>
    <w:p w14:paraId="14E48468"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1DB83A7D"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3FA8836F"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3EC711BD"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76006662"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Previa a la instalación se deberá verificar que toda la instalación de agua potable y desagüe sanitario </w:t>
      </w:r>
      <w:r w:rsidRPr="000B18DD">
        <w:rPr>
          <w:rFonts w:ascii="Verdana" w:eastAsia="Verdana" w:hAnsi="Verdana" w:cs="Verdana"/>
          <w:sz w:val="18"/>
          <w:szCs w:val="18"/>
          <w:lang w:eastAsia="es-ES"/>
        </w:rPr>
        <w:lastRenderedPageBreak/>
        <w:t>este culminada.</w:t>
      </w:r>
    </w:p>
    <w:p w14:paraId="0864BEEE"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1BFD77B8"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65E69DB7" w14:textId="77777777" w:rsidR="00BC54FE" w:rsidRPr="000B18DD" w:rsidRDefault="00BC54FE" w:rsidP="00BC54FE">
      <w:pPr>
        <w:widowControl w:val="0"/>
        <w:tabs>
          <w:tab w:val="left" w:pos="8711"/>
        </w:tabs>
        <w:autoSpaceDE w:val="0"/>
        <w:autoSpaceDN w:val="0"/>
        <w:spacing w:after="12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Lavamanos</w:t>
      </w:r>
    </w:p>
    <w:p w14:paraId="5B3D6772"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5DB664D1"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Antes de la colocación la Entidad Ejecutora deberá presentar el artefacto al Inspector de proyecto para su aprobación correspondiente.</w:t>
      </w:r>
    </w:p>
    <w:p w14:paraId="39468F0D"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Se realizará el replanteo donde se ubicará el lavamanos y el grifo de acuerdo a los detalles arquitectónicos, planos constructivos y/o instrucciones del Inspector de proyecto.</w:t>
      </w:r>
    </w:p>
    <w:p w14:paraId="62EAB97E"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Verificar que el revestimiento cerámico de las paredes y piso del baño este totalmente culminados.</w:t>
      </w:r>
    </w:p>
    <w:p w14:paraId="61DAF375" w14:textId="77777777" w:rsidR="00BC54FE" w:rsidRPr="000B18DD" w:rsidRDefault="00BC54FE" w:rsidP="00BC54FE">
      <w:pPr>
        <w:widowControl w:val="0"/>
        <w:tabs>
          <w:tab w:val="left" w:pos="560"/>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Ubicar el punto de desagüe y punto hidráulico para el lavamanos, además tenga el nivel aceptado y el espacio suficiente para la implementación del artefacto, con la aprobación del Inspector de proyecto.</w:t>
      </w:r>
    </w:p>
    <w:p w14:paraId="27BAC3CB"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Colocar el lavamanos con pedestal con la posición final a instalar.</w:t>
      </w:r>
    </w:p>
    <w:p w14:paraId="42F618FD"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Marcar la posición de la platina, uñetas, las grapas plásticas o los tornillos en la pared terminada (según sea el caso).</w:t>
      </w:r>
    </w:p>
    <w:p w14:paraId="76297E5E"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Fijar la platina, uñetas o las grapas plásticas (según sea el caso).</w:t>
      </w:r>
    </w:p>
    <w:p w14:paraId="30E1E1E6"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Perforar los agujeros marcados en la pared o en piso terminado (si el modelo lo permite). No fijar firmemente aún.</w:t>
      </w:r>
    </w:p>
    <w:p w14:paraId="64A3F0DF"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Colocar el lavamanos en la platina, las grapas plásticas o tornillos (según sea el caso).</w:t>
      </w:r>
    </w:p>
    <w:p w14:paraId="005C7D52"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Posicionar el pedestal levantando el lavamanos suavemente y fijándolo contra la pared. Fijar la platina, uñetas o las grapas plásticas (según sea el caso).</w:t>
      </w:r>
    </w:p>
    <w:p w14:paraId="77407240"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Conectar el sifón al desagüe del piso con un tubo, para esto se debe utilizar la tuerca para unirlo al sifón y en ambos extremos asegurar bien la rosca para evitar la filtración de olores y de agua.</w:t>
      </w:r>
    </w:p>
    <w:p w14:paraId="7E6BFBAE"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Conectar los suministros de agua a la grifería con el chicotillo flexible comprobando el sellado en todos los elementos utilizados.</w:t>
      </w:r>
    </w:p>
    <w:p w14:paraId="0FA34929"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063A629E" w14:textId="77777777" w:rsidR="00BC54FE" w:rsidRPr="000B18DD" w:rsidRDefault="00BC54FE" w:rsidP="00BC54FE">
      <w:pPr>
        <w:widowControl w:val="0"/>
        <w:tabs>
          <w:tab w:val="left" w:pos="8711"/>
        </w:tabs>
        <w:autoSpaceDE w:val="0"/>
        <w:autoSpaceDN w:val="0"/>
        <w:spacing w:after="12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Artefactos Sanitarios</w:t>
      </w:r>
    </w:p>
    <w:p w14:paraId="08E60E22" w14:textId="77777777" w:rsidR="00BC54FE" w:rsidRPr="000B18DD" w:rsidRDefault="00BC54FE" w:rsidP="00BC54FE">
      <w:pPr>
        <w:widowControl w:val="0"/>
        <w:tabs>
          <w:tab w:val="left" w:pos="8711"/>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7CB8F3CF" w14:textId="77777777" w:rsidR="00BC54FE" w:rsidRPr="000B18DD" w:rsidRDefault="00BC54FE" w:rsidP="00BC54FE">
      <w:pPr>
        <w:widowControl w:val="0"/>
        <w:tabs>
          <w:tab w:val="left" w:pos="8711"/>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5E6E34A6" w14:textId="77777777" w:rsidR="00BC54FE" w:rsidRPr="000B18DD" w:rsidRDefault="00BC54FE" w:rsidP="00BC54FE">
      <w:pPr>
        <w:widowControl w:val="0"/>
        <w:tabs>
          <w:tab w:val="left" w:pos="8711"/>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Para la verificar la correcta instalación de los artefactos de baño se debe realizar la prueba hidráulica para lo cual se debe contar con una bomba de agua en el sitio.</w:t>
      </w:r>
    </w:p>
    <w:p w14:paraId="44E6A63C" w14:textId="77777777" w:rsidR="00BC54FE" w:rsidRPr="000B18DD" w:rsidRDefault="00BC54FE" w:rsidP="00BC54FE">
      <w:pPr>
        <w:widowControl w:val="0"/>
        <w:tabs>
          <w:tab w:val="left" w:pos="8711"/>
        </w:tabs>
        <w:autoSpaceDE w:val="0"/>
        <w:autoSpaceDN w:val="0"/>
        <w:jc w:val="both"/>
        <w:rPr>
          <w:rFonts w:ascii="Verdana" w:eastAsia="Verdana" w:hAnsi="Verdana" w:cs="Verdana"/>
          <w:sz w:val="18"/>
          <w:szCs w:val="18"/>
          <w:lang w:eastAsia="es-ES"/>
        </w:rPr>
      </w:pPr>
    </w:p>
    <w:p w14:paraId="5F843525"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Criterios de Control, Aceptación y Rechazo</w:t>
      </w:r>
    </w:p>
    <w:p w14:paraId="6DF7B51D"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52EC1039"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453729C2" w14:textId="77777777" w:rsidR="00BC54FE" w:rsidRPr="000B18DD" w:rsidRDefault="00BC54FE" w:rsidP="00BC54FE">
      <w:pPr>
        <w:widowControl w:val="0"/>
        <w:tabs>
          <w:tab w:val="left" w:pos="8711"/>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 xml:space="preserve"> </w:t>
      </w:r>
    </w:p>
    <w:p w14:paraId="7049C327" w14:textId="77777777" w:rsidR="00BC54FE" w:rsidRPr="000B18DD" w:rsidRDefault="00BC54FE" w:rsidP="00BC54FE">
      <w:pPr>
        <w:widowControl w:val="0"/>
        <w:tabs>
          <w:tab w:val="left" w:pos="8711"/>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MEDICIÓN. -</w:t>
      </w:r>
    </w:p>
    <w:p w14:paraId="58D09A8A" w14:textId="77777777" w:rsidR="00BC54FE" w:rsidRPr="000B18DD" w:rsidRDefault="00BC54FE" w:rsidP="00BC54FE">
      <w:pPr>
        <w:widowControl w:val="0"/>
        <w:tabs>
          <w:tab w:val="left" w:pos="8711"/>
        </w:tabs>
        <w:autoSpaceDE w:val="0"/>
        <w:autoSpaceDN w:val="0"/>
        <w:jc w:val="both"/>
        <w:rPr>
          <w:rFonts w:ascii="Verdana" w:eastAsia="Verdana" w:hAnsi="Verdana" w:cs="Tahoma"/>
          <w:b/>
          <w:sz w:val="18"/>
          <w:szCs w:val="18"/>
          <w:lang w:eastAsia="es-ES"/>
        </w:rPr>
      </w:pPr>
    </w:p>
    <w:p w14:paraId="55C58536"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medición de la Provisión e Instalación de Artefactos para Baño se realizará de forma</w:t>
      </w:r>
      <w:r w:rsidRPr="000B18DD">
        <w:rPr>
          <w:rFonts w:ascii="Verdana" w:eastAsia="Verdana" w:hAnsi="Verdana" w:cs="Tahoma"/>
          <w:color w:val="FF0000"/>
          <w:sz w:val="18"/>
          <w:szCs w:val="18"/>
          <w:lang w:eastAsia="es-ES"/>
        </w:rPr>
        <w:t xml:space="preserve"> </w:t>
      </w:r>
      <w:r w:rsidRPr="000B18DD">
        <w:rPr>
          <w:rFonts w:ascii="Verdana" w:eastAsia="Verdana" w:hAnsi="Verdana" w:cs="Tahoma"/>
          <w:b/>
          <w:sz w:val="18"/>
          <w:szCs w:val="18"/>
          <w:lang w:eastAsia="es-ES"/>
        </w:rPr>
        <w:t>Global</w:t>
      </w:r>
      <w:r w:rsidRPr="000B18DD">
        <w:rPr>
          <w:rFonts w:ascii="Verdana" w:eastAsia="Verdana" w:hAnsi="Verdana" w:cs="Tahoma"/>
          <w:sz w:val="18"/>
          <w:szCs w:val="18"/>
          <w:lang w:eastAsia="es-ES"/>
        </w:rPr>
        <w:t xml:space="preserve"> de acuerdo a lo estipulado en la presentación de propuesta.</w:t>
      </w:r>
    </w:p>
    <w:p w14:paraId="159443BC"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73F731F9" w14:textId="77777777" w:rsidR="00BC54FE" w:rsidRPr="000B18DD" w:rsidRDefault="00BC54FE" w:rsidP="00BC54FE">
      <w:pPr>
        <w:widowControl w:val="0"/>
        <w:tabs>
          <w:tab w:val="left" w:pos="560"/>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APORTE PROPIO. -</w:t>
      </w:r>
    </w:p>
    <w:p w14:paraId="6D4523E0"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107E437C" w14:textId="77777777" w:rsidR="00BC54FE"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El aporte propio se encuentra especificado en el análisis de precios unitarios, mismo que no serán </w:t>
      </w:r>
      <w:r w:rsidRPr="000B18DD">
        <w:rPr>
          <w:rFonts w:ascii="Verdana" w:eastAsia="Verdana" w:hAnsi="Verdana" w:cs="Tahoma"/>
          <w:sz w:val="18"/>
          <w:szCs w:val="18"/>
          <w:lang w:eastAsia="es-ES"/>
        </w:rPr>
        <w:lastRenderedPageBreak/>
        <w:t>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56EFB04E"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444B8C62" w14:textId="77777777" w:rsidR="00BC54FE"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Este aporte propio estará sujeto al cronograma de ejecución de obra de la Entidad Ejecutora.</w:t>
      </w:r>
    </w:p>
    <w:p w14:paraId="21556298" w14:textId="77777777" w:rsidR="00BC54FE"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63B436A3" w14:textId="77777777" w:rsidR="00BC54FE"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13A0E7C1" w14:textId="77777777" w:rsidR="00BC54FE" w:rsidRPr="000B18DD" w:rsidRDefault="00BC54FE" w:rsidP="00BC54FE">
      <w:pPr>
        <w:widowControl w:val="0"/>
        <w:tabs>
          <w:tab w:val="left" w:pos="8711"/>
        </w:tabs>
        <w:autoSpaceDE w:val="0"/>
        <w:autoSpaceDN w:val="0"/>
        <w:jc w:val="both"/>
        <w:rPr>
          <w:rFonts w:ascii="Verdana" w:eastAsia="Verdana" w:hAnsi="Verdana" w:cs="Verdana"/>
          <w:sz w:val="18"/>
          <w:szCs w:val="18"/>
          <w:u w:val="single"/>
          <w:lang w:eastAsia="es-ES"/>
        </w:rPr>
      </w:pPr>
    </w:p>
    <w:p w14:paraId="1EE7971B" w14:textId="77777777" w:rsidR="00BC54FE" w:rsidRPr="000B18DD" w:rsidRDefault="00BC54FE" w:rsidP="00BC54FE">
      <w:pPr>
        <w:tabs>
          <w:tab w:val="left" w:pos="560"/>
        </w:tabs>
        <w:jc w:val="both"/>
        <w:rPr>
          <w:rFonts w:ascii="Verdana" w:hAnsi="Verdana"/>
          <w:b/>
          <w:bCs/>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C54FE" w:rsidRPr="000B18DD" w14:paraId="47D5CC2C" w14:textId="77777777" w:rsidTr="008D4C3B">
        <w:tc>
          <w:tcPr>
            <w:tcW w:w="584"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359C9EEE" w14:textId="77777777" w:rsidR="00BC54FE" w:rsidRPr="000B18DD" w:rsidRDefault="00BC54FE" w:rsidP="008D4C3B">
            <w:pPr>
              <w:jc w:val="center"/>
              <w:rPr>
                <w:rFonts w:ascii="Verdana" w:hAnsi="Verdana"/>
                <w:b/>
                <w:sz w:val="18"/>
                <w:szCs w:val="18"/>
              </w:rPr>
            </w:pPr>
            <w:proofErr w:type="spellStart"/>
            <w:r w:rsidRPr="000B18DD">
              <w:rPr>
                <w:rFonts w:ascii="Verdana" w:hAnsi="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5489EC2C" w14:textId="77777777" w:rsidR="00BC54FE" w:rsidRPr="000B18DD" w:rsidRDefault="00BC54FE" w:rsidP="008D4C3B">
            <w:pPr>
              <w:spacing w:line="360" w:lineRule="auto"/>
              <w:jc w:val="center"/>
              <w:rPr>
                <w:rFonts w:ascii="Verdana" w:hAnsi="Verdana"/>
                <w:b/>
                <w:sz w:val="18"/>
                <w:szCs w:val="18"/>
              </w:rPr>
            </w:pPr>
            <w:r w:rsidRPr="000B18DD">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4A363A69" w14:textId="77777777" w:rsidR="00BC54FE" w:rsidRPr="000B18DD" w:rsidRDefault="00BC54FE" w:rsidP="008D4C3B">
            <w:pPr>
              <w:jc w:val="center"/>
              <w:rPr>
                <w:rFonts w:ascii="Verdana" w:hAnsi="Verdana"/>
                <w:b/>
                <w:sz w:val="18"/>
                <w:szCs w:val="18"/>
              </w:rPr>
            </w:pPr>
            <w:r w:rsidRPr="000B18DD">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1D6BB39A" w14:textId="77777777" w:rsidR="00BC54FE" w:rsidRPr="000B18DD" w:rsidRDefault="00BC54FE" w:rsidP="008D4C3B">
            <w:pPr>
              <w:jc w:val="center"/>
              <w:rPr>
                <w:rFonts w:ascii="Verdana" w:hAnsi="Verdana"/>
                <w:b/>
                <w:sz w:val="18"/>
                <w:szCs w:val="18"/>
              </w:rPr>
            </w:pPr>
            <w:r w:rsidRPr="000B18DD">
              <w:rPr>
                <w:rFonts w:ascii="Verdana" w:hAnsi="Verdana"/>
                <w:b/>
                <w:sz w:val="18"/>
                <w:szCs w:val="18"/>
              </w:rPr>
              <w:t>ITEM</w:t>
            </w:r>
          </w:p>
        </w:tc>
      </w:tr>
      <w:tr w:rsidR="00BC54FE" w:rsidRPr="000B18DD" w14:paraId="0D95F1B1" w14:textId="77777777" w:rsidTr="008D4C3B">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70069AC9" w14:textId="77777777" w:rsidR="00BC54FE" w:rsidRPr="000B18DD" w:rsidRDefault="00BC54FE" w:rsidP="008D4C3B">
            <w:pPr>
              <w:jc w:val="center"/>
              <w:rPr>
                <w:rFonts w:ascii="Verdana" w:hAnsi="Verdana"/>
                <w:b/>
                <w:sz w:val="18"/>
                <w:szCs w:val="18"/>
              </w:rPr>
            </w:pPr>
            <w:r w:rsidRPr="000B18DD">
              <w:rPr>
                <w:rFonts w:ascii="Verdana" w:hAnsi="Verdana"/>
                <w:b/>
                <w:sz w:val="18"/>
                <w:szCs w:val="18"/>
              </w:rPr>
              <w:t>41</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86CF2F3" w14:textId="77777777" w:rsidR="00BC54FE" w:rsidRPr="000B18DD" w:rsidRDefault="00BC54FE" w:rsidP="008D4C3B">
            <w:pPr>
              <w:jc w:val="center"/>
              <w:rPr>
                <w:rFonts w:ascii="Verdana" w:hAnsi="Verdana"/>
                <w:b/>
                <w:sz w:val="18"/>
                <w:szCs w:val="18"/>
              </w:rPr>
            </w:pPr>
            <w:r w:rsidRPr="000B18DD">
              <w:rPr>
                <w:rFonts w:ascii="Verdana" w:hAnsi="Verdana"/>
                <w:b/>
                <w:sz w:val="18"/>
                <w:szCs w:val="18"/>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6B13DB4" w14:textId="77777777" w:rsidR="00BC54FE" w:rsidRPr="000B18DD" w:rsidRDefault="00BC54FE" w:rsidP="008D4C3B">
            <w:pPr>
              <w:jc w:val="center"/>
              <w:rPr>
                <w:rFonts w:ascii="Verdana" w:hAnsi="Verdana"/>
                <w:b/>
                <w:sz w:val="18"/>
                <w:szCs w:val="18"/>
              </w:rPr>
            </w:pPr>
            <w:r w:rsidRPr="000B18DD">
              <w:rPr>
                <w:rFonts w:ascii="Verdana" w:hAnsi="Verdan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898EBAC" w14:textId="77777777" w:rsidR="00BC54FE" w:rsidRPr="000B18DD" w:rsidRDefault="00BC54FE" w:rsidP="008D4C3B">
            <w:pPr>
              <w:spacing w:line="360" w:lineRule="auto"/>
              <w:jc w:val="center"/>
              <w:rPr>
                <w:rFonts w:ascii="Verdana" w:hAnsi="Verdana"/>
                <w:b/>
                <w:sz w:val="18"/>
                <w:szCs w:val="18"/>
              </w:rPr>
            </w:pPr>
            <w:r w:rsidRPr="000B18DD">
              <w:rPr>
                <w:rFonts w:ascii="Verdana" w:hAnsi="Verdana"/>
                <w:b/>
                <w:sz w:val="18"/>
                <w:szCs w:val="18"/>
              </w:rPr>
              <w:t>PROVISIÓN Y COLOCADO DE CAJONERÍA BAJA DE COCINA</w:t>
            </w:r>
          </w:p>
        </w:tc>
      </w:tr>
    </w:tbl>
    <w:p w14:paraId="4C65BC5C" w14:textId="77777777" w:rsidR="00BC54FE" w:rsidRPr="000B18DD" w:rsidRDefault="00BC54FE" w:rsidP="00BC54FE">
      <w:pPr>
        <w:tabs>
          <w:tab w:val="left" w:pos="560"/>
        </w:tabs>
        <w:jc w:val="both"/>
        <w:rPr>
          <w:rFonts w:ascii="Verdana" w:eastAsia="Arial" w:hAnsi="Verdana" w:cs="Arial"/>
          <w:b/>
          <w:bCs/>
          <w:color w:val="000000"/>
          <w:sz w:val="18"/>
          <w:szCs w:val="18"/>
          <w:lang w:eastAsia="es-ES"/>
        </w:rPr>
      </w:pPr>
    </w:p>
    <w:p w14:paraId="75F803F0" w14:textId="77777777" w:rsidR="00BC54FE" w:rsidRPr="000B18DD" w:rsidRDefault="00BC54FE" w:rsidP="00BC54FE">
      <w:pPr>
        <w:tabs>
          <w:tab w:val="left" w:pos="560"/>
        </w:tabs>
        <w:jc w:val="both"/>
        <w:rPr>
          <w:rFonts w:ascii="Verdana" w:hAnsi="Verdana"/>
          <w:b/>
          <w:bCs/>
          <w:color w:val="000000"/>
          <w:sz w:val="18"/>
          <w:szCs w:val="18"/>
          <w:lang w:eastAsia="es-ES"/>
        </w:rPr>
      </w:pPr>
      <w:r w:rsidRPr="000B18DD">
        <w:rPr>
          <w:rFonts w:ascii="Verdana" w:hAnsi="Verdana"/>
          <w:b/>
          <w:bCs/>
          <w:color w:val="000000"/>
          <w:sz w:val="18"/>
          <w:szCs w:val="18"/>
          <w:lang w:eastAsia="es-ES"/>
        </w:rPr>
        <w:t>DESCRIPCIÓN. –</w:t>
      </w:r>
    </w:p>
    <w:p w14:paraId="46BC0B51" w14:textId="77777777" w:rsidR="00BC54FE" w:rsidRPr="000B18DD" w:rsidRDefault="00BC54FE" w:rsidP="00BC54FE">
      <w:pPr>
        <w:jc w:val="both"/>
        <w:rPr>
          <w:rFonts w:ascii="Verdana" w:hAnsi="Verdana" w:cs="Calibri"/>
          <w:sz w:val="18"/>
          <w:szCs w:val="18"/>
        </w:rPr>
      </w:pPr>
      <w:r w:rsidRPr="000B18DD">
        <w:rPr>
          <w:rFonts w:ascii="Verdana" w:hAnsi="Verdana" w:cs="Calibri"/>
          <w:sz w:val="18"/>
          <w:szCs w:val="18"/>
        </w:rPr>
        <w:t xml:space="preserve">Este Ítem comprende la </w:t>
      </w:r>
      <w:r w:rsidRPr="000B18DD">
        <w:rPr>
          <w:rFonts w:ascii="Verdana" w:hAnsi="Verdana" w:cs="Calibri"/>
          <w:bCs/>
          <w:sz w:val="18"/>
          <w:szCs w:val="18"/>
        </w:rPr>
        <w:t xml:space="preserve">provisión y colocado de cajonería baja </w:t>
      </w:r>
      <w:r w:rsidRPr="000B18DD">
        <w:rPr>
          <w:rFonts w:ascii="Verdana" w:hAnsi="Verdana" w:cs="Calibri"/>
          <w:sz w:val="18"/>
          <w:szCs w:val="18"/>
        </w:rPr>
        <w:t xml:space="preserve">para sector de </w:t>
      </w:r>
      <w:r w:rsidRPr="000B18DD">
        <w:rPr>
          <w:rFonts w:ascii="Verdana" w:hAnsi="Verdana" w:cs="Calibri"/>
          <w:bCs/>
          <w:sz w:val="18"/>
          <w:szCs w:val="18"/>
        </w:rPr>
        <w:t>cocina</w:t>
      </w:r>
      <w:r w:rsidRPr="000B18DD">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370B0974" w14:textId="77777777" w:rsidR="00BC54FE" w:rsidRPr="000B18DD" w:rsidRDefault="00BC54FE" w:rsidP="00BC54FE">
      <w:pPr>
        <w:jc w:val="both"/>
        <w:rPr>
          <w:rFonts w:ascii="Verdana" w:hAnsi="Verdana" w:cs="Calibri"/>
          <w:sz w:val="18"/>
          <w:szCs w:val="18"/>
        </w:rPr>
      </w:pPr>
    </w:p>
    <w:p w14:paraId="3D76779D" w14:textId="77777777" w:rsidR="00BC54FE" w:rsidRPr="000B18DD" w:rsidRDefault="00BC54FE" w:rsidP="00BC54FE">
      <w:pPr>
        <w:jc w:val="both"/>
        <w:rPr>
          <w:rFonts w:ascii="Verdana" w:hAnsi="Verdana"/>
          <w:b/>
          <w:bCs/>
          <w:color w:val="000000"/>
          <w:sz w:val="18"/>
          <w:szCs w:val="18"/>
        </w:rPr>
      </w:pPr>
      <w:r w:rsidRPr="000B18DD">
        <w:rPr>
          <w:rFonts w:ascii="Verdana" w:hAnsi="Verdana"/>
          <w:b/>
          <w:bCs/>
          <w:color w:val="000000"/>
          <w:sz w:val="18"/>
          <w:szCs w:val="18"/>
        </w:rPr>
        <w:t>MATERIALES, HERRAMIENTAS Y EQUIPO. –</w:t>
      </w:r>
    </w:p>
    <w:p w14:paraId="04D79F06" w14:textId="77777777" w:rsidR="00BC54FE" w:rsidRPr="000B18DD" w:rsidRDefault="00BC54FE" w:rsidP="00BC54FE">
      <w:pPr>
        <w:tabs>
          <w:tab w:val="left" w:pos="8711"/>
        </w:tabs>
        <w:jc w:val="both"/>
        <w:rPr>
          <w:rFonts w:ascii="Verdana" w:hAnsi="Verdana" w:cs="Tahoma"/>
          <w:sz w:val="18"/>
          <w:szCs w:val="18"/>
          <w:lang w:eastAsia="es-ES"/>
        </w:rPr>
      </w:pPr>
    </w:p>
    <w:p w14:paraId="5EFC6C9D" w14:textId="77777777" w:rsidR="00BC54FE" w:rsidRPr="000B18DD" w:rsidRDefault="00BC54FE" w:rsidP="00BC54FE">
      <w:pPr>
        <w:tabs>
          <w:tab w:val="left" w:pos="8711"/>
        </w:tabs>
        <w:jc w:val="both"/>
        <w:rPr>
          <w:rFonts w:ascii="Verdana" w:hAnsi="Verdana" w:cs="Tahoma"/>
          <w:sz w:val="18"/>
          <w:szCs w:val="18"/>
          <w:lang w:eastAsia="es-ES"/>
        </w:rPr>
      </w:pPr>
      <w:r w:rsidRPr="000B18DD">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14DFAF29" w14:textId="77777777" w:rsidR="00BC54FE" w:rsidRPr="000B18DD" w:rsidRDefault="00BC54FE" w:rsidP="00BC54FE">
      <w:pPr>
        <w:jc w:val="both"/>
        <w:rPr>
          <w:rFonts w:ascii="Verdana" w:hAnsi="Verdana" w:cs="Calibri"/>
          <w:sz w:val="18"/>
          <w:szCs w:val="18"/>
        </w:rPr>
      </w:pPr>
    </w:p>
    <w:p w14:paraId="644F6F7D" w14:textId="77777777" w:rsidR="00BC54FE" w:rsidRPr="000B18DD" w:rsidRDefault="00BC54FE" w:rsidP="00BC54FE">
      <w:pPr>
        <w:jc w:val="both"/>
        <w:rPr>
          <w:rFonts w:ascii="Verdana" w:hAnsi="Verdana" w:cs="Calibri"/>
          <w:sz w:val="18"/>
          <w:szCs w:val="18"/>
        </w:rPr>
      </w:pPr>
      <w:r w:rsidRPr="000B18DD">
        <w:rPr>
          <w:rFonts w:ascii="Verdana" w:hAnsi="Verdana" w:cs="Calibri"/>
          <w:sz w:val="18"/>
          <w:szCs w:val="18"/>
        </w:rPr>
        <w:t xml:space="preserve">La </w:t>
      </w:r>
      <w:bookmarkStart w:id="164" w:name="_Hlk164095357"/>
      <w:r w:rsidRPr="000B18DD">
        <w:rPr>
          <w:rFonts w:ascii="Verdana" w:hAnsi="Verdana" w:cs="Calibri"/>
          <w:sz w:val="18"/>
          <w:szCs w:val="18"/>
        </w:rPr>
        <w:t xml:space="preserve">cajonería </w:t>
      </w:r>
      <w:bookmarkEnd w:id="164"/>
      <w:r w:rsidRPr="000B18DD">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56750612" w14:textId="77777777" w:rsidR="00BC54FE" w:rsidRPr="000B18DD" w:rsidRDefault="00BC54FE" w:rsidP="00BC54FE">
      <w:pPr>
        <w:jc w:val="both"/>
        <w:rPr>
          <w:rFonts w:ascii="Verdana" w:hAnsi="Verdana" w:cs="Calibri"/>
          <w:sz w:val="18"/>
          <w:szCs w:val="18"/>
        </w:rPr>
      </w:pPr>
      <w:r w:rsidRPr="000B18DD">
        <w:rPr>
          <w:rFonts w:ascii="Verdana" w:hAnsi="Verdana" w:cs="Calibri"/>
          <w:sz w:val="18"/>
          <w:szCs w:val="18"/>
        </w:rPr>
        <w:t>Las tapas serán de color diferente a blanco, todos los materiales serán de marca reconocida y aprobados por inspectoría.</w:t>
      </w:r>
    </w:p>
    <w:p w14:paraId="6276BD73" w14:textId="77777777" w:rsidR="00BC54FE" w:rsidRPr="000B18DD" w:rsidRDefault="00BC54FE" w:rsidP="00BC54FE">
      <w:pPr>
        <w:tabs>
          <w:tab w:val="left" w:pos="560"/>
        </w:tabs>
        <w:jc w:val="both"/>
        <w:rPr>
          <w:rFonts w:ascii="Verdana" w:hAnsi="Verdana" w:cs="Arial"/>
          <w:color w:val="000000"/>
          <w:sz w:val="18"/>
          <w:szCs w:val="18"/>
          <w:lang w:eastAsia="es-ES"/>
        </w:rPr>
      </w:pPr>
    </w:p>
    <w:p w14:paraId="004EC79D" w14:textId="77777777" w:rsidR="00BC54FE" w:rsidRPr="000B18DD" w:rsidRDefault="00BC54FE" w:rsidP="00BC54FE">
      <w:pPr>
        <w:tabs>
          <w:tab w:val="left" w:pos="560"/>
        </w:tabs>
        <w:jc w:val="both"/>
        <w:rPr>
          <w:rFonts w:ascii="Verdana" w:hAnsi="Verdana"/>
          <w:b/>
          <w:bCs/>
          <w:color w:val="000000"/>
          <w:sz w:val="18"/>
          <w:szCs w:val="18"/>
          <w:lang w:eastAsia="es-ES"/>
        </w:rPr>
      </w:pPr>
      <w:r w:rsidRPr="000B18DD">
        <w:rPr>
          <w:rFonts w:ascii="Verdana" w:hAnsi="Verdana"/>
          <w:b/>
          <w:bCs/>
          <w:color w:val="000000"/>
          <w:sz w:val="18"/>
          <w:szCs w:val="18"/>
          <w:lang w:eastAsia="es-ES"/>
        </w:rPr>
        <w:t xml:space="preserve">FORMA DE EJECUCIÓN. – </w:t>
      </w:r>
    </w:p>
    <w:p w14:paraId="694C758D" w14:textId="77777777" w:rsidR="00BC54FE" w:rsidRPr="000B18DD" w:rsidRDefault="00BC54FE" w:rsidP="00BC54FE">
      <w:pPr>
        <w:tabs>
          <w:tab w:val="left" w:pos="560"/>
        </w:tabs>
        <w:jc w:val="both"/>
        <w:rPr>
          <w:rFonts w:ascii="Verdana" w:hAnsi="Verdana"/>
          <w:b/>
          <w:bCs/>
          <w:color w:val="000000"/>
          <w:sz w:val="18"/>
          <w:szCs w:val="18"/>
          <w:lang w:eastAsia="es-ES"/>
        </w:rPr>
      </w:pPr>
    </w:p>
    <w:p w14:paraId="35467FCF" w14:textId="77777777" w:rsidR="00BC54FE" w:rsidRPr="000B18DD" w:rsidRDefault="00BC54FE" w:rsidP="00BC54FE">
      <w:pPr>
        <w:jc w:val="both"/>
        <w:rPr>
          <w:rFonts w:ascii="Verdana" w:hAnsi="Verdana" w:cs="Calibri"/>
          <w:sz w:val="18"/>
          <w:szCs w:val="18"/>
        </w:rPr>
      </w:pPr>
      <w:r w:rsidRPr="000B18DD">
        <w:rPr>
          <w:rFonts w:ascii="Verdana" w:hAnsi="Verdana" w:cs="Calibri"/>
          <w:sz w:val="18"/>
          <w:szCs w:val="18"/>
        </w:rPr>
        <w:t>La ejecución de las</w:t>
      </w:r>
      <w:r w:rsidRPr="000B18DD">
        <w:rPr>
          <w:rFonts w:ascii="Verdana" w:hAnsi="Verdana" w:cs="Calibri"/>
          <w:color w:val="FF0000"/>
          <w:sz w:val="18"/>
          <w:szCs w:val="18"/>
        </w:rPr>
        <w:t xml:space="preserve"> </w:t>
      </w:r>
      <w:r w:rsidRPr="000B18DD">
        <w:rPr>
          <w:rFonts w:ascii="Verdana" w:hAnsi="Verdana" w:cs="Calibri"/>
          <w:sz w:val="18"/>
          <w:szCs w:val="18"/>
        </w:rPr>
        <w:t>cajonerías</w:t>
      </w:r>
      <w:r w:rsidRPr="000B18DD">
        <w:rPr>
          <w:rFonts w:ascii="Verdana" w:hAnsi="Verdana" w:cs="Calibri"/>
          <w:color w:val="FF0000"/>
          <w:sz w:val="18"/>
          <w:szCs w:val="18"/>
        </w:rPr>
        <w:t xml:space="preserve"> </w:t>
      </w:r>
      <w:r w:rsidRPr="000B18DD">
        <w:rPr>
          <w:rFonts w:ascii="Verdana" w:hAnsi="Verdana" w:cs="Calibri"/>
          <w:sz w:val="18"/>
          <w:szCs w:val="18"/>
        </w:rPr>
        <w:t>se lo realizará de acuerdo a planos, esta será de melanina color blanco y su frente o tapa será de otro color aprobado por el Inspector de proyecto.</w:t>
      </w:r>
    </w:p>
    <w:p w14:paraId="6CA20B67" w14:textId="77777777" w:rsidR="00BC54FE" w:rsidRPr="000B18DD" w:rsidRDefault="00BC54FE" w:rsidP="00BC54FE">
      <w:pPr>
        <w:jc w:val="both"/>
        <w:rPr>
          <w:rFonts w:ascii="Verdana" w:hAnsi="Verdana" w:cs="Calibri"/>
          <w:sz w:val="18"/>
          <w:szCs w:val="18"/>
        </w:rPr>
      </w:pPr>
      <w:r w:rsidRPr="000B18DD">
        <w:rPr>
          <w:rFonts w:ascii="Verdana" w:hAnsi="Verdana" w:cs="Calibri"/>
          <w:sz w:val="18"/>
          <w:szCs w:val="18"/>
        </w:rPr>
        <w:t>Las puertas tendrán bisagras de cierre lento, colocados con tornillos de encarne, las puertas tendrán un jalador de aluminio tipo riel; La melanina tendrá un espesor de 15mm.</w:t>
      </w:r>
    </w:p>
    <w:p w14:paraId="1F9C5B24" w14:textId="77777777" w:rsidR="00BC54FE" w:rsidRPr="000B18DD" w:rsidRDefault="00BC54FE" w:rsidP="00BC54FE">
      <w:pPr>
        <w:jc w:val="both"/>
        <w:rPr>
          <w:rFonts w:ascii="Verdana" w:hAnsi="Verdana" w:cs="Calibri"/>
          <w:sz w:val="18"/>
          <w:szCs w:val="18"/>
        </w:rPr>
      </w:pPr>
    </w:p>
    <w:p w14:paraId="4C613D22" w14:textId="77777777" w:rsidR="00BC54FE" w:rsidRPr="000B18DD" w:rsidRDefault="00BC54FE" w:rsidP="00BC54FE">
      <w:pPr>
        <w:jc w:val="both"/>
        <w:rPr>
          <w:rFonts w:ascii="Verdana" w:hAnsi="Verdana"/>
          <w:sz w:val="18"/>
          <w:szCs w:val="18"/>
        </w:rPr>
      </w:pPr>
      <w:r w:rsidRPr="000B18DD">
        <w:rPr>
          <w:rFonts w:ascii="Verdana" w:hAnsi="Verdana"/>
          <w:sz w:val="18"/>
          <w:szCs w:val="18"/>
        </w:rPr>
        <w:t xml:space="preserve">Los muebles bajos y altos serán de sistema modular, </w:t>
      </w:r>
      <w:proofErr w:type="spellStart"/>
      <w:r w:rsidRPr="000B18DD">
        <w:rPr>
          <w:rFonts w:ascii="Verdana" w:hAnsi="Verdana"/>
          <w:sz w:val="18"/>
          <w:szCs w:val="18"/>
        </w:rPr>
        <w:t>melamínico</w:t>
      </w:r>
      <w:proofErr w:type="spellEnd"/>
      <w:r w:rsidRPr="000B18DD">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49731F03" w14:textId="77777777" w:rsidR="00BC54FE" w:rsidRPr="000B18DD" w:rsidRDefault="00BC54FE" w:rsidP="00BC54FE">
      <w:pPr>
        <w:jc w:val="both"/>
        <w:rPr>
          <w:rFonts w:ascii="Verdana" w:hAnsi="Verdana"/>
          <w:sz w:val="18"/>
          <w:szCs w:val="18"/>
        </w:rPr>
      </w:pPr>
    </w:p>
    <w:p w14:paraId="607991E0" w14:textId="77777777" w:rsidR="00BC54FE" w:rsidRPr="000B18DD" w:rsidRDefault="00BC54FE" w:rsidP="00BC54FE">
      <w:pPr>
        <w:jc w:val="both"/>
        <w:rPr>
          <w:rFonts w:ascii="Verdana" w:hAnsi="Verdana" w:cs="Calibri"/>
          <w:sz w:val="18"/>
          <w:szCs w:val="18"/>
        </w:rPr>
      </w:pPr>
      <w:r w:rsidRPr="000B18DD">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32DE2BC5" w14:textId="77777777" w:rsidR="00BC54FE" w:rsidRPr="000B18DD" w:rsidRDefault="00BC54FE" w:rsidP="00BC54FE">
      <w:pPr>
        <w:tabs>
          <w:tab w:val="left" w:pos="560"/>
        </w:tabs>
        <w:jc w:val="both"/>
        <w:rPr>
          <w:rFonts w:ascii="Verdana" w:hAnsi="Verdana" w:cs="Arial"/>
          <w:b/>
          <w:bCs/>
          <w:color w:val="000000"/>
          <w:sz w:val="18"/>
          <w:szCs w:val="18"/>
          <w:lang w:eastAsia="es-ES"/>
        </w:rPr>
      </w:pPr>
    </w:p>
    <w:p w14:paraId="104205E7" w14:textId="77777777" w:rsidR="00BC54FE" w:rsidRPr="000B18DD" w:rsidRDefault="00BC54FE" w:rsidP="00BC54FE">
      <w:pPr>
        <w:tabs>
          <w:tab w:val="left" w:pos="560"/>
        </w:tabs>
        <w:jc w:val="both"/>
        <w:rPr>
          <w:rFonts w:ascii="Verdana" w:hAnsi="Verdana"/>
          <w:b/>
          <w:bCs/>
          <w:color w:val="000000"/>
          <w:sz w:val="18"/>
          <w:szCs w:val="18"/>
          <w:lang w:eastAsia="es-ES"/>
        </w:rPr>
      </w:pPr>
      <w:r w:rsidRPr="000B18DD">
        <w:rPr>
          <w:rFonts w:ascii="Verdana" w:hAnsi="Verdana"/>
          <w:b/>
          <w:bCs/>
          <w:color w:val="000000"/>
          <w:sz w:val="18"/>
          <w:szCs w:val="18"/>
          <w:lang w:eastAsia="es-ES"/>
        </w:rPr>
        <w:t>MEDICIÓN. –</w:t>
      </w:r>
    </w:p>
    <w:p w14:paraId="4FE92085" w14:textId="77777777" w:rsidR="00BC54FE" w:rsidRPr="000B18DD" w:rsidRDefault="00BC54FE" w:rsidP="00BC54FE">
      <w:pPr>
        <w:tabs>
          <w:tab w:val="left" w:pos="560"/>
        </w:tabs>
        <w:jc w:val="both"/>
        <w:rPr>
          <w:rFonts w:ascii="Verdana" w:hAnsi="Verdana"/>
          <w:color w:val="000000"/>
          <w:sz w:val="18"/>
          <w:szCs w:val="18"/>
          <w:lang w:eastAsia="es-ES"/>
        </w:rPr>
      </w:pPr>
      <w:r w:rsidRPr="000B18DD">
        <w:rPr>
          <w:rFonts w:ascii="Verdana" w:hAnsi="Verdana"/>
          <w:color w:val="000000"/>
          <w:sz w:val="18"/>
          <w:szCs w:val="18"/>
          <w:lang w:eastAsia="es-ES"/>
        </w:rPr>
        <w:t xml:space="preserve">La cajonería </w:t>
      </w:r>
      <w:r w:rsidRPr="000B18DD">
        <w:rPr>
          <w:rFonts w:ascii="Verdana" w:hAnsi="Verdana"/>
          <w:sz w:val="18"/>
          <w:szCs w:val="18"/>
          <w:lang w:eastAsia="es-ES"/>
        </w:rPr>
        <w:t>baja</w:t>
      </w:r>
      <w:r w:rsidRPr="000B18DD">
        <w:rPr>
          <w:rFonts w:ascii="Verdana" w:hAnsi="Verdana"/>
          <w:color w:val="FF0000"/>
          <w:sz w:val="18"/>
          <w:szCs w:val="18"/>
          <w:lang w:eastAsia="es-ES"/>
        </w:rPr>
        <w:t xml:space="preserve"> </w:t>
      </w:r>
      <w:r w:rsidRPr="000B18DD">
        <w:rPr>
          <w:rFonts w:ascii="Verdana" w:hAnsi="Verdana"/>
          <w:color w:val="000000"/>
          <w:sz w:val="18"/>
          <w:szCs w:val="18"/>
          <w:lang w:eastAsia="es-ES"/>
        </w:rPr>
        <w:t xml:space="preserve">será medida en </w:t>
      </w:r>
      <w:r w:rsidRPr="000B18DD">
        <w:rPr>
          <w:rFonts w:ascii="Verdana" w:hAnsi="Verdana"/>
          <w:b/>
          <w:bCs/>
          <w:color w:val="000000"/>
          <w:sz w:val="18"/>
          <w:szCs w:val="18"/>
          <w:lang w:eastAsia="es-ES"/>
        </w:rPr>
        <w:t>metros</w:t>
      </w:r>
      <w:r w:rsidRPr="000B18DD">
        <w:rPr>
          <w:rFonts w:ascii="Verdana" w:hAnsi="Verdana"/>
          <w:color w:val="000000"/>
          <w:sz w:val="18"/>
          <w:szCs w:val="18"/>
          <w:lang w:eastAsia="es-ES"/>
        </w:rPr>
        <w:t>. En esta medición se incluirá únicamente aquellos trabajos que sean aceptados por el Inspector de proyecto y que tengan las dimensiones que se tiene en planos.</w:t>
      </w:r>
    </w:p>
    <w:p w14:paraId="3D917199" w14:textId="77777777" w:rsidR="00BC54FE" w:rsidRPr="000B18DD" w:rsidRDefault="00BC54FE" w:rsidP="00BC54FE">
      <w:pPr>
        <w:tabs>
          <w:tab w:val="left" w:pos="560"/>
        </w:tabs>
        <w:jc w:val="both"/>
        <w:rPr>
          <w:rFonts w:ascii="Verdana" w:hAnsi="Verdana"/>
          <w:b/>
          <w:color w:val="000000"/>
          <w:sz w:val="18"/>
          <w:szCs w:val="18"/>
          <w:lang w:eastAsia="es-ES"/>
        </w:rPr>
      </w:pPr>
      <w:r w:rsidRPr="000B18DD">
        <w:rPr>
          <w:rFonts w:ascii="Verdana" w:hAnsi="Verdana"/>
          <w:b/>
          <w:color w:val="000000"/>
          <w:sz w:val="18"/>
          <w:szCs w:val="18"/>
          <w:lang w:eastAsia="es-ES"/>
        </w:rPr>
        <w:t>APORTE PROPIO. –</w:t>
      </w:r>
    </w:p>
    <w:p w14:paraId="0FBFC7E9" w14:textId="77777777" w:rsidR="00BC54FE" w:rsidRPr="000B18DD" w:rsidRDefault="00BC54FE" w:rsidP="00BC54FE">
      <w:pPr>
        <w:jc w:val="both"/>
        <w:rPr>
          <w:rFonts w:ascii="Verdana" w:hAnsi="Verdana"/>
          <w:color w:val="000000"/>
          <w:sz w:val="18"/>
          <w:szCs w:val="18"/>
          <w:lang w:eastAsia="es-ES"/>
        </w:rPr>
      </w:pPr>
      <w:r w:rsidRPr="000B18DD">
        <w:rPr>
          <w:rFonts w:ascii="Verdana" w:hAnsi="Verdana"/>
          <w:color w:val="000000"/>
          <w:sz w:val="18"/>
          <w:szCs w:val="18"/>
          <w:lang w:eastAsia="es-ES"/>
        </w:rPr>
        <w:t>El aporte propio se encuentra especificado en el análisis</w:t>
      </w:r>
      <w:r w:rsidRPr="000B18DD">
        <w:rPr>
          <w:rFonts w:ascii="Verdana" w:hAnsi="Verdana"/>
          <w:color w:val="FF0000"/>
          <w:sz w:val="18"/>
          <w:szCs w:val="18"/>
          <w:lang w:eastAsia="es-ES"/>
        </w:rPr>
        <w:t xml:space="preserve"> </w:t>
      </w:r>
      <w:r w:rsidRPr="000B18DD">
        <w:rPr>
          <w:rFonts w:ascii="Verdana" w:hAnsi="Verdana"/>
          <w:sz w:val="18"/>
          <w:szCs w:val="18"/>
          <w:lang w:eastAsia="es-ES"/>
        </w:rPr>
        <w:t>de precios unitarios</w:t>
      </w:r>
      <w:r w:rsidRPr="000B18DD">
        <w:rPr>
          <w:rFonts w:ascii="Verdana" w:hAnsi="Verdan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será aprobado por el Inspector de proyecto, para garantizar su calidad.</w:t>
      </w:r>
    </w:p>
    <w:p w14:paraId="4B64FA81" w14:textId="77777777" w:rsidR="00BC54FE" w:rsidRPr="000B18DD" w:rsidRDefault="00BC54FE" w:rsidP="00BC54FE">
      <w:pPr>
        <w:jc w:val="both"/>
        <w:rPr>
          <w:rFonts w:ascii="Verdana" w:hAnsi="Verdana"/>
          <w:color w:val="000000"/>
          <w:sz w:val="18"/>
          <w:szCs w:val="18"/>
          <w:lang w:eastAsia="es-ES"/>
        </w:rPr>
      </w:pPr>
    </w:p>
    <w:p w14:paraId="7BEAFDED" w14:textId="77777777" w:rsidR="00BC54FE" w:rsidRPr="000B18DD" w:rsidRDefault="00BC54FE" w:rsidP="00BC54FE">
      <w:pPr>
        <w:tabs>
          <w:tab w:val="left" w:pos="560"/>
        </w:tabs>
        <w:jc w:val="both"/>
        <w:rPr>
          <w:rFonts w:ascii="Verdana" w:hAnsi="Verdana"/>
          <w:color w:val="000000"/>
          <w:sz w:val="18"/>
          <w:szCs w:val="18"/>
          <w:lang w:eastAsia="es-ES"/>
        </w:rPr>
      </w:pPr>
      <w:r w:rsidRPr="000B18DD">
        <w:rPr>
          <w:rFonts w:ascii="Verdana" w:hAnsi="Verdana"/>
          <w:color w:val="000000"/>
          <w:sz w:val="18"/>
          <w:szCs w:val="18"/>
          <w:lang w:eastAsia="es-ES"/>
        </w:rPr>
        <w:t>Este aporte estará sujeto al cronograma de ejecución de obra de la Entidad Ejecutora.</w:t>
      </w:r>
    </w:p>
    <w:p w14:paraId="011C6FDA" w14:textId="77777777" w:rsidR="00BC54FE" w:rsidRPr="000B18DD" w:rsidRDefault="00BC54FE" w:rsidP="00BC54FE">
      <w:pPr>
        <w:tabs>
          <w:tab w:val="left" w:pos="560"/>
        </w:tabs>
        <w:jc w:val="both"/>
        <w:rPr>
          <w:rFonts w:ascii="Verdana" w:hAnsi="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C54FE" w:rsidRPr="000B18DD" w14:paraId="2892B4C0" w14:textId="77777777" w:rsidTr="008D4C3B">
        <w:tc>
          <w:tcPr>
            <w:tcW w:w="584" w:type="dxa"/>
            <w:shd w:val="clear" w:color="auto" w:fill="FFC000"/>
          </w:tcPr>
          <w:p w14:paraId="3AFBB053" w14:textId="77777777" w:rsidR="00BC54FE" w:rsidRPr="000B18DD" w:rsidRDefault="00BC54FE" w:rsidP="008D4C3B">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shd w:val="clear" w:color="auto" w:fill="FFC000"/>
          </w:tcPr>
          <w:p w14:paraId="64A8277C"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CÓDIGO</w:t>
            </w:r>
          </w:p>
        </w:tc>
        <w:tc>
          <w:tcPr>
            <w:tcW w:w="1145" w:type="dxa"/>
            <w:shd w:val="clear" w:color="auto" w:fill="FFC000"/>
          </w:tcPr>
          <w:p w14:paraId="21FFA25B"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FFC000"/>
          </w:tcPr>
          <w:p w14:paraId="67043C85"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ÍTEM</w:t>
            </w:r>
          </w:p>
        </w:tc>
      </w:tr>
      <w:tr w:rsidR="00BC54FE" w:rsidRPr="000B18DD" w14:paraId="72D02E56" w14:textId="77777777" w:rsidTr="008D4C3B">
        <w:tc>
          <w:tcPr>
            <w:tcW w:w="584" w:type="dxa"/>
            <w:shd w:val="clear" w:color="auto" w:fill="B8CCE4"/>
          </w:tcPr>
          <w:p w14:paraId="1F2CFBF3"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42</w:t>
            </w:r>
          </w:p>
        </w:tc>
        <w:tc>
          <w:tcPr>
            <w:tcW w:w="2385" w:type="dxa"/>
            <w:shd w:val="clear" w:color="auto" w:fill="B8CCE4"/>
          </w:tcPr>
          <w:p w14:paraId="1BCA56B9"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VAC-OF-CAJ-1</w:t>
            </w:r>
          </w:p>
        </w:tc>
        <w:tc>
          <w:tcPr>
            <w:tcW w:w="1145" w:type="dxa"/>
            <w:shd w:val="clear" w:color="auto" w:fill="B8CCE4"/>
          </w:tcPr>
          <w:p w14:paraId="3C6DA896"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M</w:t>
            </w:r>
          </w:p>
        </w:tc>
        <w:tc>
          <w:tcPr>
            <w:tcW w:w="5520" w:type="dxa"/>
            <w:shd w:val="clear" w:color="auto" w:fill="B8CCE4"/>
          </w:tcPr>
          <w:p w14:paraId="55E950DE" w14:textId="77777777" w:rsidR="00BC54FE" w:rsidRPr="000B18DD" w:rsidRDefault="00BC54FE" w:rsidP="008D4C3B">
            <w:pPr>
              <w:widowControl w:val="0"/>
              <w:autoSpaceDE w:val="0"/>
              <w:autoSpaceDN w:val="0"/>
              <w:spacing w:line="276" w:lineRule="auto"/>
              <w:jc w:val="center"/>
              <w:rPr>
                <w:rFonts w:ascii="Verdana" w:eastAsia="Verdana" w:hAnsi="Verdana" w:cs="Verdana"/>
                <w:b/>
                <w:sz w:val="18"/>
                <w:szCs w:val="18"/>
              </w:rPr>
            </w:pPr>
            <w:r w:rsidRPr="000B18DD">
              <w:rPr>
                <w:rFonts w:ascii="Verdana" w:eastAsia="Verdana" w:hAnsi="Verdana" w:cs="Verdana"/>
                <w:b/>
                <w:sz w:val="18"/>
                <w:szCs w:val="18"/>
              </w:rPr>
              <w:t>PROVISIÓN Y COLOCADO DE CAJONERÍA ALTA DE COCINA</w:t>
            </w:r>
          </w:p>
        </w:tc>
      </w:tr>
    </w:tbl>
    <w:p w14:paraId="378E8357" w14:textId="77777777" w:rsidR="00BC54FE" w:rsidRPr="000B18DD" w:rsidRDefault="00BC54FE" w:rsidP="00BC54FE">
      <w:pPr>
        <w:widowControl w:val="0"/>
        <w:tabs>
          <w:tab w:val="left" w:pos="560"/>
        </w:tabs>
        <w:autoSpaceDE w:val="0"/>
        <w:autoSpaceDN w:val="0"/>
        <w:jc w:val="both"/>
        <w:rPr>
          <w:rFonts w:ascii="Verdana" w:eastAsia="Verdana" w:hAnsi="Verdana" w:cs="Verdana"/>
          <w:b/>
          <w:bCs/>
          <w:color w:val="000000"/>
          <w:sz w:val="18"/>
          <w:szCs w:val="18"/>
          <w:lang w:eastAsia="es-ES"/>
        </w:rPr>
      </w:pPr>
    </w:p>
    <w:p w14:paraId="7151823C" w14:textId="77777777" w:rsidR="00BC54FE" w:rsidRPr="000B18DD" w:rsidRDefault="00BC54FE" w:rsidP="00BC54FE">
      <w:pPr>
        <w:widowControl w:val="0"/>
        <w:tabs>
          <w:tab w:val="left" w:pos="560"/>
        </w:tabs>
        <w:autoSpaceDE w:val="0"/>
        <w:autoSpaceDN w:val="0"/>
        <w:jc w:val="both"/>
        <w:rPr>
          <w:rFonts w:ascii="Verdana" w:eastAsia="Verdana" w:hAnsi="Verdana" w:cs="Verdana"/>
          <w:b/>
          <w:bCs/>
          <w:color w:val="000000"/>
          <w:sz w:val="18"/>
          <w:szCs w:val="18"/>
          <w:lang w:eastAsia="es-ES"/>
        </w:rPr>
      </w:pPr>
      <w:r w:rsidRPr="000B18DD">
        <w:rPr>
          <w:rFonts w:ascii="Verdana" w:eastAsia="Verdana" w:hAnsi="Verdana" w:cs="Verdana"/>
          <w:b/>
          <w:bCs/>
          <w:color w:val="000000"/>
          <w:sz w:val="18"/>
          <w:szCs w:val="18"/>
          <w:lang w:eastAsia="es-ES"/>
        </w:rPr>
        <w:t>DESCRIPCIÓN. –</w:t>
      </w:r>
    </w:p>
    <w:p w14:paraId="5EFE2BA2" w14:textId="77777777" w:rsidR="00BC54FE" w:rsidRPr="000B18DD" w:rsidRDefault="00BC54FE" w:rsidP="00BC54FE">
      <w:pPr>
        <w:jc w:val="both"/>
        <w:rPr>
          <w:rFonts w:ascii="Verdana" w:hAnsi="Verdana" w:cs="Calibri"/>
          <w:sz w:val="18"/>
          <w:szCs w:val="18"/>
          <w:lang w:eastAsia="es-ES"/>
        </w:rPr>
      </w:pPr>
      <w:r w:rsidRPr="000B18DD">
        <w:rPr>
          <w:rFonts w:ascii="Verdana" w:hAnsi="Verdana" w:cs="Calibri"/>
          <w:sz w:val="18"/>
          <w:szCs w:val="18"/>
          <w:lang w:eastAsia="es-ES"/>
        </w:rPr>
        <w:t xml:space="preserve">Este Ítem comprende la </w:t>
      </w:r>
      <w:r w:rsidRPr="000B18DD">
        <w:rPr>
          <w:rFonts w:ascii="Verdana" w:hAnsi="Verdana" w:cs="Calibri"/>
          <w:bCs/>
          <w:sz w:val="18"/>
          <w:szCs w:val="18"/>
          <w:lang w:eastAsia="es-ES"/>
        </w:rPr>
        <w:t>provisión y colocado de cajonería alta</w:t>
      </w:r>
      <w:r w:rsidRPr="000B18DD">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57DCDF29" w14:textId="77777777" w:rsidR="00BC54FE" w:rsidRPr="000B18DD" w:rsidRDefault="00BC54FE" w:rsidP="00BC54FE">
      <w:pPr>
        <w:widowControl w:val="0"/>
        <w:tabs>
          <w:tab w:val="left" w:pos="560"/>
        </w:tabs>
        <w:autoSpaceDE w:val="0"/>
        <w:autoSpaceDN w:val="0"/>
        <w:jc w:val="both"/>
        <w:rPr>
          <w:rFonts w:ascii="Verdana" w:eastAsia="Verdana" w:hAnsi="Verdana" w:cs="Verdana"/>
          <w:b/>
          <w:bCs/>
          <w:color w:val="000000"/>
          <w:sz w:val="18"/>
          <w:szCs w:val="18"/>
          <w:lang w:eastAsia="es-ES"/>
        </w:rPr>
      </w:pPr>
      <w:r w:rsidRPr="000B18DD">
        <w:rPr>
          <w:rFonts w:ascii="Verdana" w:eastAsia="Verdana" w:hAnsi="Verdana" w:cs="Verdana"/>
          <w:b/>
          <w:bCs/>
          <w:color w:val="000000"/>
          <w:sz w:val="18"/>
          <w:szCs w:val="18"/>
          <w:lang w:eastAsia="es-ES"/>
        </w:rPr>
        <w:t>MATERIALES, HERRAMIENTAS Y EQUIPO. -</w:t>
      </w:r>
    </w:p>
    <w:p w14:paraId="4F6A04A8"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314175ED"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755D738"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732E5C2D" w14:textId="77777777" w:rsidR="00BC54FE" w:rsidRPr="000B18DD" w:rsidRDefault="00BC54FE" w:rsidP="00BC54FE">
      <w:pPr>
        <w:jc w:val="both"/>
        <w:rPr>
          <w:rFonts w:ascii="Verdana" w:eastAsia="Arial" w:hAnsi="Verdana" w:cs="Tahoma"/>
          <w:sz w:val="18"/>
          <w:szCs w:val="18"/>
          <w:lang w:eastAsia="es-ES"/>
        </w:rPr>
      </w:pPr>
    </w:p>
    <w:p w14:paraId="54932C92" w14:textId="77777777" w:rsidR="00BC54FE" w:rsidRPr="000B18DD" w:rsidRDefault="00BC54FE" w:rsidP="00BC54FE">
      <w:pPr>
        <w:jc w:val="both"/>
        <w:rPr>
          <w:rFonts w:ascii="Verdana" w:eastAsia="Arial" w:hAnsi="Verdana" w:cs="Tahoma"/>
          <w:sz w:val="18"/>
          <w:szCs w:val="18"/>
          <w:lang w:eastAsia="es-ES"/>
        </w:rPr>
      </w:pPr>
      <w:r w:rsidRPr="000B18DD">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2D21D18E" w14:textId="77777777" w:rsidR="00BC54FE" w:rsidRPr="000B18DD" w:rsidRDefault="00BC54FE" w:rsidP="00BC54FE">
      <w:pPr>
        <w:jc w:val="both"/>
        <w:rPr>
          <w:rFonts w:ascii="Verdana" w:eastAsia="Arial" w:hAnsi="Verdana" w:cs="Tahoma"/>
          <w:sz w:val="18"/>
          <w:szCs w:val="18"/>
          <w:lang w:eastAsia="es-ES"/>
        </w:rPr>
      </w:pPr>
    </w:p>
    <w:p w14:paraId="0570F960" w14:textId="77777777" w:rsidR="00BC54FE" w:rsidRPr="000B18DD" w:rsidRDefault="00BC54FE" w:rsidP="00BC54FE">
      <w:pPr>
        <w:jc w:val="both"/>
        <w:rPr>
          <w:rFonts w:ascii="Verdana" w:eastAsia="Arial" w:hAnsi="Verdana" w:cs="Tahoma"/>
          <w:sz w:val="18"/>
          <w:szCs w:val="18"/>
          <w:lang w:eastAsia="es-ES"/>
        </w:rPr>
      </w:pPr>
      <w:r w:rsidRPr="000B18DD">
        <w:rPr>
          <w:rFonts w:ascii="Verdana" w:eastAsia="Arial" w:hAnsi="Verdana" w:cs="Tahoma"/>
          <w:sz w:val="18"/>
          <w:szCs w:val="18"/>
          <w:lang w:eastAsia="es-ES"/>
        </w:rPr>
        <w:t>Las tapas serán de color diferente a blanco, todos los materiales serán de marca reconocida y aprobados por Inspector de proyectos.</w:t>
      </w:r>
    </w:p>
    <w:p w14:paraId="5A1B819C" w14:textId="77777777" w:rsidR="00BC54FE" w:rsidRPr="000B18DD" w:rsidRDefault="00BC54FE" w:rsidP="00BC54FE">
      <w:pPr>
        <w:widowControl w:val="0"/>
        <w:tabs>
          <w:tab w:val="left" w:pos="560"/>
        </w:tabs>
        <w:autoSpaceDE w:val="0"/>
        <w:autoSpaceDN w:val="0"/>
        <w:jc w:val="both"/>
        <w:rPr>
          <w:rFonts w:ascii="Verdana" w:eastAsia="Verdana" w:hAnsi="Verdana" w:cs="Verdana"/>
          <w:b/>
          <w:bCs/>
          <w:color w:val="000000"/>
          <w:sz w:val="18"/>
          <w:szCs w:val="18"/>
          <w:lang w:eastAsia="es-ES"/>
        </w:rPr>
      </w:pPr>
    </w:p>
    <w:p w14:paraId="6C481E2D" w14:textId="77777777" w:rsidR="00BC54FE" w:rsidRPr="000B18DD" w:rsidRDefault="00BC54FE" w:rsidP="00BC54FE">
      <w:pPr>
        <w:widowControl w:val="0"/>
        <w:tabs>
          <w:tab w:val="left" w:pos="560"/>
        </w:tabs>
        <w:autoSpaceDE w:val="0"/>
        <w:autoSpaceDN w:val="0"/>
        <w:jc w:val="both"/>
        <w:rPr>
          <w:rFonts w:ascii="Verdana" w:eastAsia="Verdana" w:hAnsi="Verdana" w:cs="Verdana"/>
          <w:b/>
          <w:bCs/>
          <w:color w:val="000000"/>
          <w:sz w:val="18"/>
          <w:szCs w:val="18"/>
          <w:lang w:eastAsia="es-ES"/>
        </w:rPr>
      </w:pPr>
      <w:r w:rsidRPr="000B18DD">
        <w:rPr>
          <w:rFonts w:ascii="Verdana" w:eastAsia="Verdana" w:hAnsi="Verdana" w:cs="Verdana"/>
          <w:b/>
          <w:bCs/>
          <w:color w:val="000000"/>
          <w:sz w:val="18"/>
          <w:szCs w:val="18"/>
          <w:lang w:eastAsia="es-ES"/>
        </w:rPr>
        <w:t>FORMA DE EJECUCIÓN. –</w:t>
      </w:r>
    </w:p>
    <w:p w14:paraId="25BAA2C1" w14:textId="77777777" w:rsidR="00BC54FE" w:rsidRPr="000B18DD" w:rsidRDefault="00BC54FE" w:rsidP="00BC54FE">
      <w:pPr>
        <w:widowControl w:val="0"/>
        <w:tabs>
          <w:tab w:val="left" w:pos="560"/>
        </w:tabs>
        <w:autoSpaceDE w:val="0"/>
        <w:autoSpaceDN w:val="0"/>
        <w:jc w:val="both"/>
        <w:rPr>
          <w:rFonts w:ascii="Verdana" w:eastAsia="Verdana" w:hAnsi="Verdana" w:cs="Verdana"/>
          <w:b/>
          <w:bCs/>
          <w:color w:val="000000"/>
          <w:sz w:val="18"/>
          <w:szCs w:val="18"/>
          <w:lang w:eastAsia="es-ES"/>
        </w:rPr>
      </w:pPr>
    </w:p>
    <w:p w14:paraId="04028A14" w14:textId="77777777" w:rsidR="00BC54FE" w:rsidRPr="000B18DD" w:rsidRDefault="00BC54FE" w:rsidP="00BC54FE">
      <w:pPr>
        <w:jc w:val="both"/>
        <w:rPr>
          <w:rFonts w:ascii="Verdana" w:eastAsia="Arial" w:hAnsi="Verdana" w:cs="Tahoma"/>
          <w:sz w:val="18"/>
          <w:szCs w:val="18"/>
          <w:lang w:eastAsia="es-ES"/>
        </w:rPr>
      </w:pPr>
      <w:r w:rsidRPr="000B18DD">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7077CB13" w14:textId="77777777" w:rsidR="00BC54FE" w:rsidRPr="000B18DD" w:rsidRDefault="00BC54FE" w:rsidP="00BC54FE">
      <w:pPr>
        <w:jc w:val="both"/>
        <w:rPr>
          <w:rFonts w:ascii="Verdana" w:eastAsia="Arial" w:hAnsi="Verdana" w:cs="Tahoma"/>
          <w:sz w:val="18"/>
          <w:szCs w:val="18"/>
          <w:lang w:eastAsia="es-ES"/>
        </w:rPr>
      </w:pPr>
    </w:p>
    <w:p w14:paraId="3EB67F61" w14:textId="77777777" w:rsidR="00BC54FE" w:rsidRPr="000B18DD" w:rsidRDefault="00BC54FE" w:rsidP="00BC54FE">
      <w:pPr>
        <w:jc w:val="both"/>
        <w:rPr>
          <w:rFonts w:ascii="Verdana" w:eastAsia="Arial" w:hAnsi="Verdana" w:cs="Tahoma"/>
          <w:sz w:val="18"/>
          <w:szCs w:val="18"/>
          <w:lang w:eastAsia="es-ES"/>
        </w:rPr>
      </w:pPr>
      <w:r w:rsidRPr="000B18DD">
        <w:rPr>
          <w:rFonts w:ascii="Verdana" w:eastAsia="Arial" w:hAnsi="Verdana" w:cs="Tahoma"/>
          <w:sz w:val="18"/>
          <w:szCs w:val="18"/>
          <w:lang w:eastAsia="es-ES"/>
        </w:rPr>
        <w:t>Las tapas serán de color diferente a blanco, todos los materiales serán de marca reconocida y aprobados por Inspector de proyectos.</w:t>
      </w:r>
    </w:p>
    <w:p w14:paraId="7A41803B" w14:textId="77777777" w:rsidR="00BC54FE" w:rsidRPr="000B18DD" w:rsidRDefault="00BC54FE" w:rsidP="00BC54FE">
      <w:pPr>
        <w:widowControl w:val="0"/>
        <w:tabs>
          <w:tab w:val="left" w:pos="560"/>
        </w:tabs>
        <w:autoSpaceDE w:val="0"/>
        <w:autoSpaceDN w:val="0"/>
        <w:jc w:val="both"/>
        <w:rPr>
          <w:rFonts w:ascii="Verdana" w:eastAsia="Verdana" w:hAnsi="Verdana" w:cs="Verdana"/>
          <w:b/>
          <w:bCs/>
          <w:color w:val="000000"/>
          <w:sz w:val="18"/>
          <w:szCs w:val="18"/>
          <w:lang w:eastAsia="es-ES"/>
        </w:rPr>
      </w:pPr>
    </w:p>
    <w:p w14:paraId="3DE14906" w14:textId="77777777" w:rsidR="00BC54FE" w:rsidRPr="000B18DD" w:rsidRDefault="00BC54FE" w:rsidP="00BC54FE">
      <w:pPr>
        <w:jc w:val="both"/>
        <w:rPr>
          <w:rFonts w:ascii="Verdana" w:hAnsi="Verdana" w:cs="Calibri"/>
          <w:sz w:val="18"/>
          <w:szCs w:val="18"/>
          <w:lang w:eastAsia="es-ES"/>
        </w:rPr>
      </w:pPr>
      <w:r w:rsidRPr="000B18DD">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06BB531C" w14:textId="77777777" w:rsidR="00BC54FE" w:rsidRPr="000B18DD" w:rsidRDefault="00BC54FE" w:rsidP="00BC54FE">
      <w:pPr>
        <w:jc w:val="both"/>
        <w:rPr>
          <w:rFonts w:ascii="Verdana" w:hAnsi="Verdana" w:cs="Calibri"/>
          <w:sz w:val="18"/>
          <w:szCs w:val="18"/>
          <w:lang w:eastAsia="es-ES"/>
        </w:rPr>
      </w:pPr>
      <w:r w:rsidRPr="000B18DD">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5B700A2C" w14:textId="77777777" w:rsidR="00BC54FE" w:rsidRPr="000B18DD" w:rsidRDefault="00BC54FE" w:rsidP="00BC54FE">
      <w:pPr>
        <w:jc w:val="both"/>
        <w:rPr>
          <w:rFonts w:ascii="Verdana" w:hAnsi="Verdana" w:cs="Calibri"/>
          <w:sz w:val="18"/>
          <w:szCs w:val="18"/>
          <w:lang w:eastAsia="es-ES"/>
        </w:rPr>
      </w:pPr>
      <w:r w:rsidRPr="000B18DD">
        <w:rPr>
          <w:rFonts w:ascii="Verdana" w:hAnsi="Verdana" w:cs="Calibri"/>
          <w:sz w:val="18"/>
          <w:szCs w:val="18"/>
          <w:lang w:eastAsia="es-ES"/>
        </w:rPr>
        <w:t xml:space="preserve">Los muebles bajos y altos serán de sistema modular, </w:t>
      </w:r>
      <w:proofErr w:type="spellStart"/>
      <w:r w:rsidRPr="000B18DD">
        <w:rPr>
          <w:rFonts w:ascii="Verdana" w:hAnsi="Verdana" w:cs="Calibri"/>
          <w:sz w:val="18"/>
          <w:szCs w:val="18"/>
          <w:lang w:eastAsia="es-ES"/>
        </w:rPr>
        <w:t>melamínico</w:t>
      </w:r>
      <w:proofErr w:type="spellEnd"/>
      <w:r w:rsidRPr="000B18DD">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7443323E" w14:textId="77777777" w:rsidR="00BC54FE" w:rsidRPr="000B18DD" w:rsidRDefault="00BC54FE" w:rsidP="00BC54FE">
      <w:pPr>
        <w:jc w:val="both"/>
        <w:rPr>
          <w:rFonts w:ascii="Verdana" w:hAnsi="Verdana" w:cs="Calibri"/>
          <w:sz w:val="18"/>
          <w:szCs w:val="18"/>
          <w:lang w:eastAsia="es-ES"/>
        </w:rPr>
      </w:pPr>
      <w:r w:rsidRPr="000B18DD">
        <w:rPr>
          <w:rFonts w:ascii="Verdana" w:hAnsi="Verdana" w:cs="Calibri"/>
          <w:sz w:val="18"/>
          <w:szCs w:val="18"/>
          <w:lang w:eastAsia="es-ES"/>
        </w:rPr>
        <w:t xml:space="preserve"> </w:t>
      </w:r>
    </w:p>
    <w:p w14:paraId="50EB62D1" w14:textId="77777777" w:rsidR="00BC54FE" w:rsidRPr="000B18DD" w:rsidRDefault="00BC54FE" w:rsidP="00BC54FE">
      <w:pPr>
        <w:jc w:val="both"/>
        <w:rPr>
          <w:rFonts w:ascii="Verdana" w:hAnsi="Verdana" w:cs="Calibri"/>
          <w:sz w:val="18"/>
          <w:szCs w:val="18"/>
          <w:lang w:eastAsia="es-ES"/>
        </w:rPr>
      </w:pPr>
      <w:r w:rsidRPr="000B18DD">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713AD426" w14:textId="77777777" w:rsidR="00BC54FE" w:rsidRPr="000B18DD" w:rsidRDefault="00BC54FE" w:rsidP="00BC54FE">
      <w:pPr>
        <w:jc w:val="both"/>
        <w:rPr>
          <w:rFonts w:ascii="Verdana" w:hAnsi="Verdana" w:cs="Calibri"/>
          <w:sz w:val="18"/>
          <w:szCs w:val="18"/>
          <w:lang w:eastAsia="es-ES"/>
        </w:rPr>
      </w:pPr>
    </w:p>
    <w:p w14:paraId="78E9A90B" w14:textId="77777777" w:rsidR="00BC54FE" w:rsidRPr="000B18DD" w:rsidRDefault="00BC54FE" w:rsidP="00BC54FE">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Criterios de Aceptación y Rechazo</w:t>
      </w:r>
    </w:p>
    <w:p w14:paraId="3706F2EC" w14:textId="77777777" w:rsidR="00BC54FE" w:rsidRPr="000B18DD" w:rsidRDefault="00BC54FE" w:rsidP="00BC54FE">
      <w:pPr>
        <w:widowControl w:val="0"/>
        <w:autoSpaceDE w:val="0"/>
        <w:autoSpaceDN w:val="0"/>
        <w:jc w:val="both"/>
        <w:rPr>
          <w:rFonts w:ascii="Verdana" w:hAnsi="Verdana" w:cs="Calibri"/>
          <w:sz w:val="18"/>
          <w:szCs w:val="18"/>
          <w:lang w:eastAsia="es-ES"/>
        </w:rPr>
      </w:pPr>
      <w:r w:rsidRPr="000B18DD">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20A21F2E" w14:textId="77777777" w:rsidR="00BC54FE" w:rsidRPr="000B18DD" w:rsidRDefault="00BC54FE" w:rsidP="00BC54FE">
      <w:pPr>
        <w:widowControl w:val="0"/>
        <w:autoSpaceDE w:val="0"/>
        <w:autoSpaceDN w:val="0"/>
        <w:jc w:val="both"/>
        <w:rPr>
          <w:rFonts w:ascii="Verdana" w:hAnsi="Verdana" w:cs="Calibri"/>
          <w:sz w:val="18"/>
          <w:szCs w:val="18"/>
          <w:lang w:eastAsia="es-ES"/>
        </w:rPr>
      </w:pPr>
    </w:p>
    <w:p w14:paraId="0692DA37" w14:textId="77777777" w:rsidR="00BC54FE" w:rsidRPr="000B18DD" w:rsidRDefault="00BC54FE" w:rsidP="00BC54FE">
      <w:pPr>
        <w:widowControl w:val="0"/>
        <w:tabs>
          <w:tab w:val="left" w:pos="560"/>
        </w:tabs>
        <w:autoSpaceDE w:val="0"/>
        <w:autoSpaceDN w:val="0"/>
        <w:jc w:val="both"/>
        <w:rPr>
          <w:rFonts w:ascii="Verdana" w:eastAsia="Verdana" w:hAnsi="Verdana" w:cs="Verdana"/>
          <w:b/>
          <w:bCs/>
          <w:color w:val="000000"/>
          <w:sz w:val="18"/>
          <w:szCs w:val="18"/>
          <w:lang w:eastAsia="es-ES"/>
        </w:rPr>
      </w:pPr>
      <w:r w:rsidRPr="000B18DD">
        <w:rPr>
          <w:rFonts w:ascii="Verdana" w:eastAsia="Verdana" w:hAnsi="Verdana" w:cs="Verdana"/>
          <w:b/>
          <w:bCs/>
          <w:color w:val="000000"/>
          <w:sz w:val="18"/>
          <w:szCs w:val="18"/>
          <w:lang w:eastAsia="es-ES"/>
        </w:rPr>
        <w:t>MEDICIÓN. –</w:t>
      </w:r>
    </w:p>
    <w:p w14:paraId="4ACA33CA" w14:textId="77777777" w:rsidR="00BC54FE" w:rsidRPr="000B18DD" w:rsidRDefault="00BC54FE" w:rsidP="00BC54FE">
      <w:pPr>
        <w:widowControl w:val="0"/>
        <w:tabs>
          <w:tab w:val="left" w:pos="560"/>
        </w:tabs>
        <w:autoSpaceDE w:val="0"/>
        <w:autoSpaceDN w:val="0"/>
        <w:jc w:val="both"/>
        <w:rPr>
          <w:rFonts w:ascii="Verdana" w:eastAsia="Verdana" w:hAnsi="Verdana" w:cs="Verdana"/>
          <w:b/>
          <w:bCs/>
          <w:color w:val="000000"/>
          <w:sz w:val="18"/>
          <w:szCs w:val="18"/>
          <w:lang w:eastAsia="es-ES"/>
        </w:rPr>
      </w:pPr>
    </w:p>
    <w:p w14:paraId="4A31B4FB" w14:textId="77777777" w:rsidR="00BC54FE" w:rsidRPr="000B18DD" w:rsidRDefault="00BC54FE" w:rsidP="00BC54FE">
      <w:pPr>
        <w:jc w:val="both"/>
        <w:rPr>
          <w:rFonts w:ascii="Verdana" w:hAnsi="Verdana" w:cs="Calibri"/>
          <w:sz w:val="18"/>
          <w:szCs w:val="18"/>
          <w:lang w:eastAsia="es-ES"/>
        </w:rPr>
      </w:pPr>
      <w:r w:rsidRPr="000B18DD">
        <w:rPr>
          <w:rFonts w:ascii="Verdana" w:hAnsi="Verdana" w:cs="Calibri"/>
          <w:sz w:val="18"/>
          <w:szCs w:val="18"/>
          <w:lang w:eastAsia="es-ES"/>
        </w:rPr>
        <w:t>La provisión y colocado de cajonería alta de cocina,</w:t>
      </w:r>
      <w:r w:rsidRPr="000B18DD">
        <w:rPr>
          <w:rFonts w:ascii="Verdana" w:hAnsi="Verdana" w:cs="Calibri"/>
          <w:color w:val="FF0000"/>
          <w:sz w:val="18"/>
          <w:szCs w:val="18"/>
          <w:lang w:eastAsia="es-ES"/>
        </w:rPr>
        <w:t xml:space="preserve"> </w:t>
      </w:r>
      <w:r w:rsidRPr="000B18DD">
        <w:rPr>
          <w:rFonts w:ascii="Verdana" w:hAnsi="Verdana" w:cs="Calibri"/>
          <w:sz w:val="18"/>
          <w:szCs w:val="18"/>
          <w:lang w:eastAsia="es-ES"/>
        </w:rPr>
        <w:t xml:space="preserve">serán medida en </w:t>
      </w:r>
      <w:r w:rsidRPr="000B18DD">
        <w:rPr>
          <w:rFonts w:ascii="Verdana" w:hAnsi="Verdana" w:cs="Calibri"/>
          <w:b/>
          <w:bCs/>
          <w:sz w:val="18"/>
          <w:szCs w:val="18"/>
          <w:lang w:eastAsia="es-ES"/>
        </w:rPr>
        <w:t>Metros,</w:t>
      </w:r>
      <w:r w:rsidRPr="000B18DD">
        <w:rPr>
          <w:rFonts w:ascii="Verdana" w:hAnsi="Verdana" w:cs="Calibri"/>
          <w:sz w:val="18"/>
          <w:szCs w:val="18"/>
          <w:lang w:eastAsia="es-ES"/>
        </w:rPr>
        <w:t xml:space="preserve"> En esta medición se incluirá únicamente aquellos trabajos que sean aceptados por el Inspector de proyectos y que tengan las dimensiones que se tiene en planos.</w:t>
      </w:r>
    </w:p>
    <w:p w14:paraId="6FF8F0E6" w14:textId="77777777" w:rsidR="00BC54FE" w:rsidRPr="000B18DD" w:rsidRDefault="00BC54FE" w:rsidP="00BC54FE">
      <w:pPr>
        <w:widowControl w:val="0"/>
        <w:tabs>
          <w:tab w:val="left" w:pos="560"/>
        </w:tabs>
        <w:autoSpaceDE w:val="0"/>
        <w:autoSpaceDN w:val="0"/>
        <w:jc w:val="both"/>
        <w:rPr>
          <w:rFonts w:ascii="Verdana" w:eastAsia="Verdana" w:hAnsi="Verdana" w:cs="Verdana"/>
          <w:color w:val="000000"/>
          <w:sz w:val="18"/>
          <w:szCs w:val="18"/>
          <w:lang w:eastAsia="es-ES"/>
        </w:rPr>
      </w:pPr>
    </w:p>
    <w:p w14:paraId="3C3EA117" w14:textId="77777777" w:rsidR="00BC54FE" w:rsidRPr="000B18DD" w:rsidRDefault="00BC54FE" w:rsidP="00BC54FE">
      <w:pPr>
        <w:widowControl w:val="0"/>
        <w:tabs>
          <w:tab w:val="left" w:pos="560"/>
        </w:tabs>
        <w:autoSpaceDE w:val="0"/>
        <w:autoSpaceDN w:val="0"/>
        <w:jc w:val="both"/>
        <w:rPr>
          <w:rFonts w:ascii="Verdana" w:eastAsia="Verdana" w:hAnsi="Verdana" w:cs="Verdana"/>
          <w:b/>
          <w:color w:val="000000"/>
          <w:sz w:val="18"/>
          <w:szCs w:val="18"/>
          <w:lang w:eastAsia="es-ES"/>
        </w:rPr>
      </w:pPr>
      <w:bookmarkStart w:id="165" w:name="_Hlk67220710"/>
      <w:r w:rsidRPr="000B18DD">
        <w:rPr>
          <w:rFonts w:ascii="Verdana" w:eastAsia="Verdana" w:hAnsi="Verdana" w:cs="Verdana"/>
          <w:b/>
          <w:color w:val="000000"/>
          <w:sz w:val="18"/>
          <w:szCs w:val="18"/>
          <w:lang w:eastAsia="es-ES"/>
        </w:rPr>
        <w:t>APORTE PROPIO. –</w:t>
      </w:r>
    </w:p>
    <w:p w14:paraId="49B6BACF" w14:textId="77777777" w:rsidR="00BC54FE" w:rsidRPr="000B18DD" w:rsidRDefault="00BC54FE" w:rsidP="00BC54FE">
      <w:pPr>
        <w:widowControl w:val="0"/>
        <w:tabs>
          <w:tab w:val="left" w:pos="560"/>
        </w:tabs>
        <w:autoSpaceDE w:val="0"/>
        <w:autoSpaceDN w:val="0"/>
        <w:jc w:val="both"/>
        <w:rPr>
          <w:rFonts w:ascii="Verdana" w:eastAsia="Verdana" w:hAnsi="Verdana" w:cs="Verdana"/>
          <w:b/>
          <w:color w:val="000000"/>
          <w:sz w:val="18"/>
          <w:szCs w:val="18"/>
          <w:lang w:eastAsia="es-ES"/>
        </w:rPr>
      </w:pPr>
    </w:p>
    <w:p w14:paraId="02296DAC" w14:textId="77777777" w:rsidR="00BC54FE" w:rsidRPr="000B18DD" w:rsidRDefault="00BC54FE" w:rsidP="00BC54FE">
      <w:pPr>
        <w:jc w:val="both"/>
        <w:rPr>
          <w:rFonts w:ascii="Verdana" w:hAnsi="Verdana" w:cs="Calibri"/>
          <w:sz w:val="18"/>
          <w:szCs w:val="18"/>
          <w:lang w:eastAsia="es-ES"/>
        </w:rPr>
      </w:pPr>
      <w:r w:rsidRPr="000B18DD">
        <w:rPr>
          <w:rFonts w:ascii="Verdana" w:hAnsi="Verdana" w:cs="Calibri"/>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w:t>
      </w:r>
    </w:p>
    <w:p w14:paraId="0A610421" w14:textId="77777777" w:rsidR="00BC54FE" w:rsidRPr="000B18DD" w:rsidRDefault="00BC54FE" w:rsidP="00BC54FE">
      <w:pPr>
        <w:jc w:val="both"/>
        <w:rPr>
          <w:rFonts w:ascii="Verdana" w:hAnsi="Verdana" w:cs="Calibri"/>
          <w:sz w:val="18"/>
          <w:szCs w:val="18"/>
          <w:lang w:eastAsia="es-ES"/>
        </w:rPr>
      </w:pPr>
    </w:p>
    <w:p w14:paraId="46E812A6" w14:textId="77777777" w:rsidR="00BC54FE" w:rsidRPr="000B18DD" w:rsidRDefault="00BC54FE" w:rsidP="00BC54FE">
      <w:pPr>
        <w:jc w:val="both"/>
        <w:rPr>
          <w:rFonts w:ascii="Verdana" w:hAnsi="Verdana" w:cs="Calibri"/>
          <w:sz w:val="18"/>
          <w:szCs w:val="18"/>
          <w:lang w:eastAsia="es-ES"/>
        </w:rPr>
      </w:pPr>
      <w:r w:rsidRPr="000B18DD">
        <w:rPr>
          <w:rFonts w:ascii="Verdana" w:hAnsi="Verdana" w:cs="Calibri"/>
          <w:sz w:val="18"/>
          <w:szCs w:val="18"/>
          <w:lang w:eastAsia="es-ES"/>
        </w:rPr>
        <w:t>Ejecutora deberá capacitar al beneficiario para la buena ejecución del ítem a seguir. En caso de material de aporte propio será aprobado por el Inspector de proyectos, para garantizar su calidad.</w:t>
      </w:r>
    </w:p>
    <w:p w14:paraId="50203EAA" w14:textId="77777777" w:rsidR="00BC54FE" w:rsidRPr="000B18DD" w:rsidRDefault="00BC54FE" w:rsidP="00BC54FE">
      <w:pPr>
        <w:jc w:val="both"/>
        <w:rPr>
          <w:rFonts w:ascii="Verdana" w:hAnsi="Verdana" w:cs="Calibri"/>
          <w:sz w:val="18"/>
          <w:szCs w:val="18"/>
          <w:lang w:eastAsia="es-ES"/>
        </w:rPr>
      </w:pPr>
    </w:p>
    <w:p w14:paraId="0010DE8C" w14:textId="77777777" w:rsidR="00BC54FE" w:rsidRPr="000B18DD" w:rsidRDefault="00BC54FE" w:rsidP="00BC54FE">
      <w:pPr>
        <w:jc w:val="both"/>
        <w:rPr>
          <w:rFonts w:ascii="Verdana" w:hAnsi="Verdana"/>
          <w:sz w:val="18"/>
          <w:szCs w:val="18"/>
          <w:lang w:eastAsia="es-ES"/>
        </w:rPr>
      </w:pPr>
      <w:r w:rsidRPr="000B18DD">
        <w:rPr>
          <w:rFonts w:ascii="Verdana" w:hAnsi="Verdana" w:cs="Calibri"/>
          <w:sz w:val="18"/>
          <w:szCs w:val="18"/>
          <w:lang w:eastAsia="es-ES"/>
        </w:rPr>
        <w:t>Este aporte estará sujeto al cronograma de ejecución de obra de la Entidad Ejecutora.</w:t>
      </w:r>
      <w:bookmarkEnd w:id="165"/>
    </w:p>
    <w:p w14:paraId="22364BB8" w14:textId="77777777" w:rsidR="00BC54FE" w:rsidRPr="000B18DD" w:rsidRDefault="00BC54FE" w:rsidP="00BC54FE">
      <w:pPr>
        <w:widowControl w:val="0"/>
        <w:autoSpaceDE w:val="0"/>
        <w:autoSpaceDN w:val="0"/>
        <w:spacing w:before="120"/>
        <w:jc w:val="both"/>
        <w:rPr>
          <w:rFonts w:ascii="Verdana" w:eastAsia="Verdana" w:hAnsi="Verdana" w:cs="Verdana"/>
          <w:sz w:val="18"/>
          <w:szCs w:val="18"/>
          <w:lang w:eastAsia="es-ES"/>
        </w:rPr>
      </w:pPr>
      <w:r w:rsidRPr="000B18DD">
        <w:rPr>
          <w:rFonts w:ascii="Verdana" w:hAnsi="Verdana" w:cs="Tahoma"/>
          <w:sz w:val="18"/>
          <w:szCs w:val="18"/>
          <w:lang w:eastAsia="es-ES"/>
        </w:rPr>
        <w:t>propio estará sujeto al cronograma de ejecución de obra de la Entidad E</w:t>
      </w:r>
    </w:p>
    <w:p w14:paraId="1803A7CA" w14:textId="77777777" w:rsidR="00BC54FE" w:rsidRPr="000B18DD" w:rsidRDefault="00BC54FE" w:rsidP="00BC54FE">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C54FE" w:rsidRPr="000B18DD" w14:paraId="6C5BF009" w14:textId="77777777" w:rsidTr="008D4C3B">
        <w:tc>
          <w:tcPr>
            <w:tcW w:w="584" w:type="dxa"/>
            <w:shd w:val="clear" w:color="auto" w:fill="FFC000"/>
          </w:tcPr>
          <w:p w14:paraId="5F48BE9B" w14:textId="77777777" w:rsidR="00BC54FE" w:rsidRPr="000B18DD" w:rsidRDefault="00BC54FE" w:rsidP="008D4C3B">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shd w:val="clear" w:color="auto" w:fill="FFC000"/>
          </w:tcPr>
          <w:p w14:paraId="04C5326E"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CODIGO</w:t>
            </w:r>
          </w:p>
        </w:tc>
        <w:tc>
          <w:tcPr>
            <w:tcW w:w="1145" w:type="dxa"/>
            <w:shd w:val="clear" w:color="auto" w:fill="FFC000"/>
          </w:tcPr>
          <w:p w14:paraId="1C2C4B94"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FFC000"/>
          </w:tcPr>
          <w:p w14:paraId="6A5C2748"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ITEM</w:t>
            </w:r>
          </w:p>
        </w:tc>
      </w:tr>
      <w:tr w:rsidR="00BC54FE" w:rsidRPr="000B18DD" w14:paraId="46256D19" w14:textId="77777777" w:rsidTr="008D4C3B">
        <w:tc>
          <w:tcPr>
            <w:tcW w:w="584" w:type="dxa"/>
            <w:shd w:val="clear" w:color="auto" w:fill="B8CCE4"/>
          </w:tcPr>
          <w:p w14:paraId="1E148547"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43</w:t>
            </w:r>
          </w:p>
        </w:tc>
        <w:tc>
          <w:tcPr>
            <w:tcW w:w="2385" w:type="dxa"/>
            <w:shd w:val="clear" w:color="auto" w:fill="B8CCE4"/>
          </w:tcPr>
          <w:p w14:paraId="1449BFF3"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VAC-IE-FUE-1</w:t>
            </w:r>
          </w:p>
        </w:tc>
        <w:tc>
          <w:tcPr>
            <w:tcW w:w="1145" w:type="dxa"/>
            <w:shd w:val="clear" w:color="auto" w:fill="B8CCE4"/>
          </w:tcPr>
          <w:p w14:paraId="6C5587DE"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PTO</w:t>
            </w:r>
          </w:p>
        </w:tc>
        <w:tc>
          <w:tcPr>
            <w:tcW w:w="5520" w:type="dxa"/>
            <w:shd w:val="clear" w:color="auto" w:fill="B8CCE4"/>
          </w:tcPr>
          <w:p w14:paraId="284A5180"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INSTALACIÓN ELÉCTRICA (TOMA DE FUERZA)</w:t>
            </w:r>
          </w:p>
        </w:tc>
      </w:tr>
    </w:tbl>
    <w:p w14:paraId="24D72A81" w14:textId="77777777" w:rsidR="00BC54FE" w:rsidRPr="000B18DD" w:rsidRDefault="00BC54FE" w:rsidP="00BC54FE">
      <w:pPr>
        <w:widowControl w:val="0"/>
        <w:autoSpaceDE w:val="0"/>
        <w:autoSpaceDN w:val="0"/>
        <w:spacing w:before="120"/>
        <w:ind w:left="119"/>
        <w:jc w:val="both"/>
        <w:outlineLvl w:val="0"/>
        <w:rPr>
          <w:rFonts w:ascii="Verdana" w:eastAsia="Verdana" w:hAnsi="Verdana" w:cs="Verdana"/>
          <w:b/>
          <w:bCs/>
          <w:sz w:val="18"/>
          <w:szCs w:val="18"/>
          <w:lang w:eastAsia="es-ES"/>
        </w:rPr>
      </w:pPr>
      <w:r w:rsidRPr="000B18DD">
        <w:rPr>
          <w:rFonts w:ascii="Verdana" w:eastAsia="Verdana" w:hAnsi="Verdana" w:cs="Verdana"/>
          <w:b/>
          <w:bCs/>
          <w:sz w:val="18"/>
          <w:szCs w:val="18"/>
          <w:lang w:eastAsia="es-ES"/>
        </w:rPr>
        <w:t>DESCRIPCIÓN. -</w:t>
      </w:r>
    </w:p>
    <w:p w14:paraId="6D866935" w14:textId="77777777" w:rsidR="00BC54FE" w:rsidRPr="000B18DD" w:rsidRDefault="00BC54FE" w:rsidP="00BC54FE">
      <w:pPr>
        <w:widowControl w:val="0"/>
        <w:autoSpaceDE w:val="0"/>
        <w:autoSpaceDN w:val="0"/>
        <w:spacing w:before="120"/>
        <w:ind w:left="119" w:right="145"/>
        <w:jc w:val="both"/>
        <w:rPr>
          <w:rFonts w:ascii="Verdana" w:eastAsia="Verdana" w:hAnsi="Verdana" w:cs="Verdana"/>
          <w:sz w:val="18"/>
          <w:szCs w:val="18"/>
          <w:lang w:eastAsia="es-ES"/>
        </w:rPr>
      </w:pPr>
      <w:r w:rsidRPr="000B18DD">
        <w:rPr>
          <w:rFonts w:ascii="Verdana" w:eastAsia="Verdana" w:hAnsi="Verdana" w:cs="Verdana"/>
          <w:sz w:val="18"/>
          <w:szCs w:val="18"/>
          <w:lang w:eastAsia="es-ES"/>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587F07FE" w14:textId="77777777" w:rsidR="00BC54FE" w:rsidRPr="000B18DD" w:rsidRDefault="00BC54FE" w:rsidP="00BC54FE">
      <w:pPr>
        <w:widowControl w:val="0"/>
        <w:autoSpaceDE w:val="0"/>
        <w:autoSpaceDN w:val="0"/>
        <w:spacing w:before="120" w:after="240"/>
        <w:ind w:left="119"/>
        <w:jc w:val="both"/>
        <w:outlineLvl w:val="0"/>
        <w:rPr>
          <w:rFonts w:ascii="Verdana" w:eastAsia="Verdana" w:hAnsi="Verdana" w:cs="Verdana"/>
          <w:b/>
          <w:bCs/>
          <w:sz w:val="18"/>
          <w:szCs w:val="18"/>
          <w:lang w:eastAsia="es-ES"/>
        </w:rPr>
      </w:pPr>
      <w:r w:rsidRPr="000B18DD">
        <w:rPr>
          <w:rFonts w:ascii="Verdana" w:eastAsia="Verdana" w:hAnsi="Verdana" w:cs="Verdana"/>
          <w:b/>
          <w:bCs/>
          <w:sz w:val="18"/>
          <w:szCs w:val="18"/>
          <w:lang w:eastAsia="es-ES"/>
        </w:rPr>
        <w:t>MATERIALES, HERRAMIENTAS Y EQUIPO. -</w:t>
      </w:r>
    </w:p>
    <w:p w14:paraId="1C62914A"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C6C7A95"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38A77089" w14:textId="77777777" w:rsidR="00BC54FE" w:rsidRPr="000B18DD" w:rsidRDefault="00BC54FE" w:rsidP="00BC54FE">
      <w:pPr>
        <w:widowControl w:val="0"/>
        <w:tabs>
          <w:tab w:val="left" w:pos="8711"/>
        </w:tabs>
        <w:autoSpaceDE w:val="0"/>
        <w:autoSpaceDN w:val="0"/>
        <w:spacing w:before="120"/>
        <w:jc w:val="both"/>
        <w:rPr>
          <w:rFonts w:ascii="Verdana" w:eastAsia="Verdana" w:hAnsi="Verdana" w:cs="Verdana"/>
          <w:sz w:val="18"/>
          <w:szCs w:val="18"/>
          <w:lang w:eastAsia="es-ES"/>
        </w:rPr>
      </w:pPr>
      <w:r w:rsidRPr="000B18DD">
        <w:rPr>
          <w:rFonts w:ascii="Verdana" w:eastAsia="Verdana" w:hAnsi="Verdana" w:cs="Verdana"/>
          <w:sz w:val="18"/>
          <w:szCs w:val="18"/>
          <w:lang w:eastAsia="es-ES"/>
        </w:rPr>
        <w:t>Los accesorios deben ser de primera calidad dentro el mercado local y que cumplan las exigencias técnicas del proyecto.</w:t>
      </w:r>
    </w:p>
    <w:p w14:paraId="0A94F969" w14:textId="77777777" w:rsidR="00BC54FE" w:rsidRPr="000B18DD" w:rsidRDefault="00BC54FE" w:rsidP="00BC54FE">
      <w:pPr>
        <w:widowControl w:val="0"/>
        <w:autoSpaceDE w:val="0"/>
        <w:autoSpaceDN w:val="0"/>
        <w:jc w:val="both"/>
        <w:outlineLvl w:val="0"/>
        <w:rPr>
          <w:rFonts w:ascii="Verdana" w:eastAsia="Verdana" w:hAnsi="Verdana" w:cs="Verdana"/>
          <w:b/>
          <w:bCs/>
          <w:sz w:val="18"/>
          <w:szCs w:val="18"/>
          <w:lang w:eastAsia="es-ES"/>
        </w:rPr>
      </w:pPr>
      <w:r w:rsidRPr="000B18DD">
        <w:rPr>
          <w:rFonts w:ascii="Verdana" w:eastAsia="Verdana" w:hAnsi="Verdana" w:cs="Verdana"/>
          <w:b/>
          <w:bCs/>
          <w:sz w:val="18"/>
          <w:szCs w:val="18"/>
          <w:lang w:eastAsia="es-ES"/>
        </w:rPr>
        <w:t>FORMA DE EJECUCIÓN. –</w:t>
      </w:r>
    </w:p>
    <w:p w14:paraId="1030E91F" w14:textId="77777777" w:rsidR="00BC54FE" w:rsidRPr="000B18DD" w:rsidRDefault="00BC54FE" w:rsidP="00BC54FE">
      <w:pPr>
        <w:widowControl w:val="0"/>
        <w:autoSpaceDE w:val="0"/>
        <w:autoSpaceDN w:val="0"/>
        <w:jc w:val="both"/>
        <w:outlineLvl w:val="0"/>
        <w:rPr>
          <w:rFonts w:ascii="Verdana" w:eastAsia="Verdana" w:hAnsi="Verdana" w:cs="Verdana"/>
          <w:b/>
          <w:bCs/>
          <w:sz w:val="18"/>
          <w:szCs w:val="18"/>
          <w:lang w:eastAsia="es-ES"/>
        </w:rPr>
      </w:pPr>
    </w:p>
    <w:p w14:paraId="3F6BF1AD"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B234228" w14:textId="77777777" w:rsidR="00BC54FE" w:rsidRPr="000B18DD" w:rsidRDefault="00BC54FE" w:rsidP="00BC54FE">
      <w:pPr>
        <w:widowControl w:val="0"/>
        <w:tabs>
          <w:tab w:val="left" w:pos="8711"/>
        </w:tabs>
        <w:autoSpaceDE w:val="0"/>
        <w:autoSpaceDN w:val="0"/>
        <w:spacing w:before="120"/>
        <w:jc w:val="both"/>
        <w:rPr>
          <w:rFonts w:ascii="Verdana" w:eastAsia="Verdana" w:hAnsi="Verdana" w:cs="Tahoma"/>
          <w:sz w:val="18"/>
          <w:szCs w:val="18"/>
          <w:lang w:eastAsia="es-ES"/>
        </w:rPr>
      </w:pPr>
      <w:r w:rsidRPr="000B18DD">
        <w:rPr>
          <w:rFonts w:ascii="Verdana" w:eastAsia="Verdana" w:hAnsi="Verdana" w:cs="Tahoma"/>
          <w:sz w:val="18"/>
          <w:szCs w:val="18"/>
          <w:lang w:eastAsia="es-ES"/>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2ADB6E0" w14:textId="77777777" w:rsidR="00BC54FE" w:rsidRPr="000B18DD" w:rsidRDefault="00BC54FE" w:rsidP="00BC54FE">
      <w:pPr>
        <w:widowControl w:val="0"/>
        <w:tabs>
          <w:tab w:val="left" w:pos="8711"/>
        </w:tabs>
        <w:autoSpaceDE w:val="0"/>
        <w:autoSpaceDN w:val="0"/>
        <w:spacing w:before="12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5D4D67A5" w14:textId="77777777" w:rsidR="00BC54FE" w:rsidRPr="000B18DD" w:rsidRDefault="00BC54FE" w:rsidP="00BC54FE">
      <w:pPr>
        <w:widowControl w:val="0"/>
        <w:tabs>
          <w:tab w:val="left" w:pos="8711"/>
        </w:tabs>
        <w:autoSpaceDE w:val="0"/>
        <w:autoSpaceDN w:val="0"/>
        <w:spacing w:before="120"/>
        <w:jc w:val="both"/>
        <w:rPr>
          <w:rFonts w:ascii="Verdana" w:eastAsia="Verdana" w:hAnsi="Verdana" w:cs="Tahoma"/>
          <w:sz w:val="18"/>
          <w:szCs w:val="18"/>
          <w:lang w:eastAsia="es-ES"/>
        </w:rPr>
      </w:pPr>
      <w:r w:rsidRPr="000B18DD">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D8E0E97" w14:textId="77777777" w:rsidR="00BC54FE" w:rsidRPr="000B18DD" w:rsidRDefault="00BC54FE" w:rsidP="00BC54FE">
      <w:pPr>
        <w:widowControl w:val="0"/>
        <w:tabs>
          <w:tab w:val="left" w:pos="8711"/>
        </w:tabs>
        <w:autoSpaceDE w:val="0"/>
        <w:autoSpaceDN w:val="0"/>
        <w:spacing w:before="12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En caso de que en la provisión o instalación presenten fallas de fabricación </w:t>
      </w:r>
      <w:proofErr w:type="spellStart"/>
      <w:r w:rsidRPr="000B18DD">
        <w:rPr>
          <w:rFonts w:ascii="Verdana" w:eastAsia="Verdana" w:hAnsi="Verdana" w:cs="Tahoma"/>
          <w:sz w:val="18"/>
          <w:szCs w:val="18"/>
          <w:lang w:eastAsia="es-ES"/>
        </w:rPr>
        <w:t>ó</w:t>
      </w:r>
      <w:proofErr w:type="spellEnd"/>
      <w:r w:rsidRPr="000B18DD">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4DD2AC0B" w14:textId="77777777" w:rsidR="00BC54FE" w:rsidRPr="000B18DD" w:rsidRDefault="00BC54FE" w:rsidP="00BC54FE">
      <w:pPr>
        <w:widowControl w:val="0"/>
        <w:tabs>
          <w:tab w:val="left" w:pos="8711"/>
        </w:tabs>
        <w:autoSpaceDE w:val="0"/>
        <w:autoSpaceDN w:val="0"/>
        <w:spacing w:before="120"/>
        <w:jc w:val="both"/>
        <w:rPr>
          <w:rFonts w:ascii="Verdana" w:eastAsia="Verdana" w:hAnsi="Verdana" w:cs="Tahoma"/>
          <w:sz w:val="18"/>
          <w:szCs w:val="18"/>
          <w:lang w:eastAsia="es-ES"/>
        </w:rPr>
      </w:pPr>
      <w:r w:rsidRPr="000B18DD">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261EFF22" w14:textId="77777777" w:rsidR="00BC54FE" w:rsidRPr="000B18DD" w:rsidRDefault="00BC54FE" w:rsidP="00BC54FE">
      <w:pPr>
        <w:widowControl w:val="0"/>
        <w:tabs>
          <w:tab w:val="left" w:pos="8711"/>
        </w:tabs>
        <w:autoSpaceDE w:val="0"/>
        <w:autoSpaceDN w:val="0"/>
        <w:spacing w:before="120"/>
        <w:jc w:val="both"/>
        <w:rPr>
          <w:rFonts w:ascii="Verdana" w:eastAsia="Verdana" w:hAnsi="Verdana" w:cs="Tahoma"/>
          <w:sz w:val="18"/>
          <w:szCs w:val="18"/>
          <w:lang w:eastAsia="es-ES"/>
        </w:rPr>
      </w:pPr>
      <w:r w:rsidRPr="000B18DD">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0E2E8CBA" w14:textId="77777777" w:rsidR="00BC54FE" w:rsidRPr="000B18DD" w:rsidRDefault="00BC54FE" w:rsidP="00BC54FE">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lastRenderedPageBreak/>
        <w:t>Criterios de Control, Aceptación y Rechazo</w:t>
      </w:r>
    </w:p>
    <w:p w14:paraId="2AD97917" w14:textId="77777777" w:rsidR="00BC54FE" w:rsidRPr="000B18DD" w:rsidRDefault="00BC54FE" w:rsidP="00BC54FE">
      <w:pPr>
        <w:widowControl w:val="0"/>
        <w:tabs>
          <w:tab w:val="left" w:pos="560"/>
        </w:tabs>
        <w:autoSpaceDE w:val="0"/>
        <w:autoSpaceDN w:val="0"/>
        <w:spacing w:before="120"/>
        <w:jc w:val="both"/>
        <w:rPr>
          <w:rFonts w:ascii="Verdana" w:eastAsia="Verdana" w:hAnsi="Verdana" w:cs="Tahoma"/>
          <w:sz w:val="18"/>
          <w:szCs w:val="18"/>
          <w:lang w:eastAsia="es-ES"/>
        </w:rPr>
      </w:pPr>
      <w:r w:rsidRPr="000B18DD">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74071FB3" w14:textId="77777777" w:rsidR="00BC54FE" w:rsidRPr="000B18DD" w:rsidRDefault="00BC54FE" w:rsidP="00BC54FE">
      <w:pPr>
        <w:widowControl w:val="0"/>
        <w:tabs>
          <w:tab w:val="left" w:pos="8711"/>
        </w:tabs>
        <w:autoSpaceDE w:val="0"/>
        <w:autoSpaceDN w:val="0"/>
        <w:spacing w:before="12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505806A5" w14:textId="77777777" w:rsidR="00BC54FE" w:rsidRPr="000B18DD" w:rsidRDefault="00BC54FE" w:rsidP="00BC54FE">
      <w:pPr>
        <w:widowControl w:val="0"/>
        <w:autoSpaceDE w:val="0"/>
        <w:autoSpaceDN w:val="0"/>
        <w:spacing w:before="120"/>
        <w:outlineLvl w:val="0"/>
        <w:rPr>
          <w:rFonts w:ascii="Verdana" w:eastAsia="Verdana" w:hAnsi="Verdana" w:cs="Verdana"/>
          <w:b/>
          <w:bCs/>
          <w:sz w:val="18"/>
          <w:szCs w:val="18"/>
          <w:lang w:eastAsia="es-ES"/>
        </w:rPr>
      </w:pPr>
      <w:r w:rsidRPr="000B18DD">
        <w:rPr>
          <w:rFonts w:ascii="Verdana" w:eastAsia="Verdana" w:hAnsi="Verdana" w:cs="Verdana"/>
          <w:b/>
          <w:bCs/>
          <w:sz w:val="18"/>
          <w:szCs w:val="18"/>
          <w:lang w:eastAsia="es-ES"/>
        </w:rPr>
        <w:t>MEDICIÓN. –</w:t>
      </w:r>
    </w:p>
    <w:p w14:paraId="5C03C214" w14:textId="77777777" w:rsidR="00BC54FE" w:rsidRPr="000B18DD" w:rsidRDefault="00BC54FE" w:rsidP="00BC54FE">
      <w:pPr>
        <w:widowControl w:val="0"/>
        <w:autoSpaceDE w:val="0"/>
        <w:autoSpaceDN w:val="0"/>
        <w:spacing w:before="120"/>
        <w:ind w:right="161"/>
        <w:jc w:val="both"/>
        <w:rPr>
          <w:rFonts w:ascii="Verdana" w:eastAsia="Verdana" w:hAnsi="Verdana" w:cs="Verdana"/>
          <w:bCs/>
          <w:sz w:val="18"/>
          <w:szCs w:val="18"/>
          <w:lang w:eastAsia="es-ES"/>
        </w:rPr>
      </w:pPr>
      <w:r w:rsidRPr="000B18DD">
        <w:rPr>
          <w:rFonts w:ascii="Verdana" w:eastAsia="Verdana" w:hAnsi="Verdana" w:cs="Verdana"/>
          <w:sz w:val="18"/>
          <w:szCs w:val="18"/>
          <w:lang w:eastAsia="es-ES"/>
        </w:rPr>
        <w:t xml:space="preserve">La instalación eléctrica (toma de fuerza) se medirá por </w:t>
      </w:r>
      <w:r w:rsidRPr="000B18DD">
        <w:rPr>
          <w:rFonts w:ascii="Verdana" w:eastAsia="Verdana" w:hAnsi="Verdana" w:cs="Verdana"/>
          <w:b/>
          <w:sz w:val="18"/>
          <w:szCs w:val="18"/>
          <w:lang w:eastAsia="es-ES"/>
        </w:rPr>
        <w:t xml:space="preserve">Punto, </w:t>
      </w:r>
      <w:r w:rsidRPr="000B18DD">
        <w:rPr>
          <w:rFonts w:ascii="Verdana" w:eastAsia="Verdana" w:hAnsi="Verdana" w:cs="Verdana"/>
          <w:bCs/>
          <w:sz w:val="18"/>
          <w:szCs w:val="18"/>
          <w:lang w:eastAsia="es-ES"/>
        </w:rPr>
        <w:t>correctamente instalado por la Entidad Ejecutora y aprobado por el Inspector de proyecto.</w:t>
      </w:r>
    </w:p>
    <w:p w14:paraId="173966D0" w14:textId="77777777" w:rsidR="00BC54FE" w:rsidRPr="000B18DD" w:rsidRDefault="00BC54FE" w:rsidP="00BC54FE">
      <w:pPr>
        <w:widowControl w:val="0"/>
        <w:autoSpaceDE w:val="0"/>
        <w:autoSpaceDN w:val="0"/>
        <w:spacing w:before="120"/>
        <w:outlineLvl w:val="0"/>
        <w:rPr>
          <w:rFonts w:ascii="Verdana" w:eastAsia="Verdana" w:hAnsi="Verdana" w:cs="Verdana"/>
          <w:b/>
          <w:bCs/>
          <w:sz w:val="18"/>
          <w:szCs w:val="18"/>
          <w:lang w:eastAsia="es-ES"/>
        </w:rPr>
      </w:pPr>
      <w:r w:rsidRPr="000B18DD">
        <w:rPr>
          <w:rFonts w:ascii="Verdana" w:eastAsia="Verdana" w:hAnsi="Verdana" w:cs="Verdana"/>
          <w:b/>
          <w:bCs/>
          <w:sz w:val="18"/>
          <w:szCs w:val="18"/>
          <w:lang w:eastAsia="es-ES"/>
        </w:rPr>
        <w:t>APORTE PROPIO. –</w:t>
      </w:r>
    </w:p>
    <w:p w14:paraId="102A0279" w14:textId="77777777" w:rsidR="00BC54FE" w:rsidRPr="000B18DD" w:rsidRDefault="00BC54FE" w:rsidP="00BC54FE">
      <w:pPr>
        <w:widowControl w:val="0"/>
        <w:autoSpaceDE w:val="0"/>
        <w:autoSpaceDN w:val="0"/>
        <w:spacing w:before="120"/>
        <w:ind w:right="154"/>
        <w:jc w:val="both"/>
        <w:rPr>
          <w:rFonts w:ascii="Verdana" w:eastAsia="Verdana" w:hAnsi="Verdana" w:cs="Verdana"/>
          <w:sz w:val="18"/>
          <w:szCs w:val="18"/>
          <w:lang w:eastAsia="es-ES"/>
        </w:rPr>
      </w:pPr>
      <w:r w:rsidRPr="000B18DD">
        <w:rPr>
          <w:rFonts w:ascii="Verdana" w:eastAsia="Verdana" w:hAnsi="Verdana" w:cs="Verdana"/>
          <w:sz w:val="18"/>
          <w:szCs w:val="18"/>
          <w:lang w:eastAsia="es-ES"/>
        </w:rPr>
        <w:t>El</w:t>
      </w:r>
      <w:r w:rsidRPr="000B18DD">
        <w:rPr>
          <w:rFonts w:ascii="Verdana" w:eastAsia="Verdana" w:hAnsi="Verdana" w:cs="Verdana"/>
          <w:spacing w:val="-7"/>
          <w:sz w:val="18"/>
          <w:szCs w:val="18"/>
          <w:lang w:eastAsia="es-ES"/>
        </w:rPr>
        <w:t xml:space="preserve"> </w:t>
      </w:r>
      <w:r w:rsidRPr="000B18DD">
        <w:rPr>
          <w:rFonts w:ascii="Verdana" w:eastAsia="Verdana" w:hAnsi="Verdana" w:cs="Verdana"/>
          <w:sz w:val="18"/>
          <w:szCs w:val="18"/>
          <w:lang w:eastAsia="es-ES"/>
        </w:rPr>
        <w:t>aporte</w:t>
      </w:r>
      <w:r w:rsidRPr="000B18DD">
        <w:rPr>
          <w:rFonts w:ascii="Verdana" w:eastAsia="Verdana" w:hAnsi="Verdana" w:cs="Verdana"/>
          <w:spacing w:val="-14"/>
          <w:sz w:val="18"/>
          <w:szCs w:val="18"/>
          <w:lang w:eastAsia="es-ES"/>
        </w:rPr>
        <w:t xml:space="preserve"> </w:t>
      </w:r>
      <w:r w:rsidRPr="000B18DD">
        <w:rPr>
          <w:rFonts w:ascii="Verdana" w:eastAsia="Verdana" w:hAnsi="Verdana" w:cs="Verdana"/>
          <w:sz w:val="18"/>
          <w:szCs w:val="18"/>
          <w:lang w:eastAsia="es-ES"/>
        </w:rPr>
        <w:t>propio</w:t>
      </w:r>
      <w:r w:rsidRPr="000B18DD">
        <w:rPr>
          <w:rFonts w:ascii="Verdana" w:eastAsia="Verdana" w:hAnsi="Verdana" w:cs="Verdana"/>
          <w:spacing w:val="-11"/>
          <w:sz w:val="18"/>
          <w:szCs w:val="18"/>
          <w:lang w:eastAsia="es-ES"/>
        </w:rPr>
        <w:t xml:space="preserve"> </w:t>
      </w:r>
      <w:r w:rsidRPr="000B18DD">
        <w:rPr>
          <w:rFonts w:ascii="Verdana" w:eastAsia="Verdana" w:hAnsi="Verdana" w:cs="Verdana"/>
          <w:sz w:val="18"/>
          <w:szCs w:val="18"/>
          <w:lang w:eastAsia="es-ES"/>
        </w:rPr>
        <w:t>se</w:t>
      </w:r>
      <w:r w:rsidRPr="000B18DD">
        <w:rPr>
          <w:rFonts w:ascii="Verdana" w:eastAsia="Verdana" w:hAnsi="Verdana" w:cs="Verdana"/>
          <w:spacing w:val="-11"/>
          <w:sz w:val="18"/>
          <w:szCs w:val="18"/>
          <w:lang w:eastAsia="es-ES"/>
        </w:rPr>
        <w:t xml:space="preserve"> </w:t>
      </w:r>
      <w:r w:rsidRPr="000B18DD">
        <w:rPr>
          <w:rFonts w:ascii="Verdana" w:eastAsia="Verdana" w:hAnsi="Verdana" w:cs="Verdana"/>
          <w:sz w:val="18"/>
          <w:szCs w:val="18"/>
          <w:lang w:eastAsia="es-ES"/>
        </w:rPr>
        <w:t>encuentra</w:t>
      </w:r>
      <w:r w:rsidRPr="000B18DD">
        <w:rPr>
          <w:rFonts w:ascii="Verdana" w:eastAsia="Verdana" w:hAnsi="Verdana" w:cs="Verdana"/>
          <w:spacing w:val="-6"/>
          <w:sz w:val="18"/>
          <w:szCs w:val="18"/>
          <w:lang w:eastAsia="es-ES"/>
        </w:rPr>
        <w:t xml:space="preserve"> </w:t>
      </w:r>
      <w:r w:rsidRPr="000B18DD">
        <w:rPr>
          <w:rFonts w:ascii="Verdana" w:eastAsia="Verdana" w:hAnsi="Verdana" w:cs="Verdana"/>
          <w:sz w:val="18"/>
          <w:szCs w:val="18"/>
          <w:lang w:eastAsia="es-ES"/>
        </w:rPr>
        <w:t>especificado</w:t>
      </w:r>
      <w:r w:rsidRPr="000B18DD">
        <w:rPr>
          <w:rFonts w:ascii="Verdana" w:eastAsia="Verdana" w:hAnsi="Verdana" w:cs="Verdana"/>
          <w:spacing w:val="-9"/>
          <w:sz w:val="18"/>
          <w:szCs w:val="18"/>
          <w:lang w:eastAsia="es-ES"/>
        </w:rPr>
        <w:t xml:space="preserve"> </w:t>
      </w:r>
      <w:r w:rsidRPr="000B18DD">
        <w:rPr>
          <w:rFonts w:ascii="Verdana" w:eastAsia="Verdana" w:hAnsi="Verdana" w:cs="Verdana"/>
          <w:sz w:val="18"/>
          <w:szCs w:val="18"/>
          <w:lang w:eastAsia="es-ES"/>
        </w:rPr>
        <w:t>en</w:t>
      </w:r>
      <w:r w:rsidRPr="000B18DD">
        <w:rPr>
          <w:rFonts w:ascii="Verdana" w:eastAsia="Verdana" w:hAnsi="Verdana" w:cs="Verdana"/>
          <w:spacing w:val="-9"/>
          <w:sz w:val="18"/>
          <w:szCs w:val="18"/>
          <w:lang w:eastAsia="es-ES"/>
        </w:rPr>
        <w:t xml:space="preserve"> </w:t>
      </w:r>
      <w:r w:rsidRPr="000B18DD">
        <w:rPr>
          <w:rFonts w:ascii="Verdana" w:eastAsia="Verdana" w:hAnsi="Verdana" w:cs="Verdana"/>
          <w:sz w:val="18"/>
          <w:szCs w:val="18"/>
          <w:lang w:eastAsia="es-ES"/>
        </w:rPr>
        <w:t>el</w:t>
      </w:r>
      <w:r w:rsidRPr="000B18DD">
        <w:rPr>
          <w:rFonts w:ascii="Verdana" w:eastAsia="Verdana" w:hAnsi="Verdana" w:cs="Verdana"/>
          <w:spacing w:val="-5"/>
          <w:sz w:val="18"/>
          <w:szCs w:val="18"/>
          <w:lang w:eastAsia="es-ES"/>
        </w:rPr>
        <w:t xml:space="preserve"> </w:t>
      </w:r>
      <w:r w:rsidRPr="000B18DD">
        <w:rPr>
          <w:rFonts w:ascii="Verdana" w:eastAsia="Verdana" w:hAnsi="Verdana" w:cs="Verdana"/>
          <w:sz w:val="18"/>
          <w:szCs w:val="18"/>
          <w:lang w:eastAsia="es-ES"/>
        </w:rPr>
        <w:t>análisis</w:t>
      </w:r>
      <w:r w:rsidRPr="000B18DD">
        <w:rPr>
          <w:rFonts w:ascii="Verdana" w:eastAsia="Verdana" w:hAnsi="Verdana" w:cs="Verdana"/>
          <w:spacing w:val="-12"/>
          <w:sz w:val="18"/>
          <w:szCs w:val="18"/>
          <w:lang w:eastAsia="es-ES"/>
        </w:rPr>
        <w:t xml:space="preserve"> de precios </w:t>
      </w:r>
      <w:r w:rsidRPr="000B18DD">
        <w:rPr>
          <w:rFonts w:ascii="Verdana" w:eastAsia="Verdana" w:hAnsi="Verdana" w:cs="Verdana"/>
          <w:sz w:val="18"/>
          <w:szCs w:val="18"/>
          <w:lang w:eastAsia="es-ES"/>
        </w:rPr>
        <w:t>unitarios,</w:t>
      </w:r>
      <w:r w:rsidRPr="000B18DD">
        <w:rPr>
          <w:rFonts w:ascii="Verdana" w:eastAsia="Verdana" w:hAnsi="Verdana" w:cs="Verdana"/>
          <w:spacing w:val="-10"/>
          <w:sz w:val="18"/>
          <w:szCs w:val="18"/>
          <w:lang w:eastAsia="es-ES"/>
        </w:rPr>
        <w:t xml:space="preserve"> </w:t>
      </w:r>
      <w:r w:rsidRPr="000B18DD">
        <w:rPr>
          <w:rFonts w:ascii="Verdana" w:eastAsia="Verdana" w:hAnsi="Verdana" w:cs="Verdana"/>
          <w:sz w:val="18"/>
          <w:szCs w:val="18"/>
          <w:lang w:eastAsia="es-ES"/>
        </w:rPr>
        <w:t>mismos</w:t>
      </w:r>
      <w:r w:rsidRPr="000B18DD">
        <w:rPr>
          <w:rFonts w:ascii="Verdana" w:eastAsia="Verdana" w:hAnsi="Verdana" w:cs="Verdana"/>
          <w:spacing w:val="-13"/>
          <w:sz w:val="18"/>
          <w:szCs w:val="18"/>
          <w:lang w:eastAsia="es-ES"/>
        </w:rPr>
        <w:t xml:space="preserve"> </w:t>
      </w:r>
      <w:r w:rsidRPr="000B18DD">
        <w:rPr>
          <w:rFonts w:ascii="Verdana" w:eastAsia="Verdana" w:hAnsi="Verdana" w:cs="Verdana"/>
          <w:sz w:val="18"/>
          <w:szCs w:val="18"/>
          <w:lang w:eastAsia="es-ES"/>
        </w:rPr>
        <w:t>que</w:t>
      </w:r>
      <w:r w:rsidRPr="000B18DD">
        <w:rPr>
          <w:rFonts w:ascii="Verdana" w:eastAsia="Verdana" w:hAnsi="Verdana" w:cs="Verdana"/>
          <w:spacing w:val="-11"/>
          <w:sz w:val="18"/>
          <w:szCs w:val="18"/>
          <w:lang w:eastAsia="es-ES"/>
        </w:rPr>
        <w:t xml:space="preserve"> </w:t>
      </w:r>
      <w:r w:rsidRPr="000B18DD">
        <w:rPr>
          <w:rFonts w:ascii="Verdana" w:eastAsia="Verdana" w:hAnsi="Verdana" w:cs="Verdana"/>
          <w:sz w:val="18"/>
          <w:szCs w:val="18"/>
          <w:lang w:eastAsia="es-ES"/>
        </w:rPr>
        <w:t>no</w:t>
      </w:r>
      <w:r w:rsidRPr="000B18DD">
        <w:rPr>
          <w:rFonts w:ascii="Verdana" w:eastAsia="Verdana" w:hAnsi="Verdana" w:cs="Verdana"/>
          <w:spacing w:val="-11"/>
          <w:sz w:val="18"/>
          <w:szCs w:val="18"/>
          <w:lang w:eastAsia="es-ES"/>
        </w:rPr>
        <w:t xml:space="preserve"> </w:t>
      </w:r>
      <w:r w:rsidRPr="000B18DD">
        <w:rPr>
          <w:rFonts w:ascii="Verdana" w:eastAsia="Verdana" w:hAnsi="Verdana" w:cs="Verdana"/>
          <w:sz w:val="18"/>
          <w:szCs w:val="18"/>
          <w:lang w:eastAsia="es-ES"/>
        </w:rPr>
        <w:t>serán</w:t>
      </w:r>
      <w:r w:rsidRPr="000B18DD">
        <w:rPr>
          <w:rFonts w:ascii="Verdana" w:eastAsia="Verdana" w:hAnsi="Verdana" w:cs="Verdana"/>
          <w:spacing w:val="-8"/>
          <w:sz w:val="18"/>
          <w:szCs w:val="18"/>
          <w:lang w:eastAsia="es-ES"/>
        </w:rPr>
        <w:t xml:space="preserve"> </w:t>
      </w:r>
      <w:r w:rsidRPr="000B18DD">
        <w:rPr>
          <w:rFonts w:ascii="Verdana" w:eastAsia="Verdana" w:hAnsi="Verdana" w:cs="Verdana"/>
          <w:sz w:val="18"/>
          <w:szCs w:val="18"/>
          <w:lang w:eastAsia="es-ES"/>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36AD8551" w14:textId="77777777" w:rsidR="00BC54FE" w:rsidRPr="000B18DD" w:rsidRDefault="00BC54FE" w:rsidP="00BC54FE">
      <w:pPr>
        <w:widowControl w:val="0"/>
        <w:autoSpaceDE w:val="0"/>
        <w:autoSpaceDN w:val="0"/>
        <w:spacing w:before="120"/>
        <w:jc w:val="both"/>
        <w:rPr>
          <w:rFonts w:ascii="Verdana" w:eastAsia="Verdana" w:hAnsi="Verdana" w:cs="Verdana"/>
          <w:sz w:val="18"/>
          <w:szCs w:val="18"/>
          <w:lang w:eastAsia="es-ES"/>
        </w:rPr>
      </w:pPr>
      <w:r w:rsidRPr="000B18DD">
        <w:rPr>
          <w:rFonts w:ascii="Verdana" w:eastAsia="Verdana" w:hAnsi="Verdana" w:cs="Verdana"/>
          <w:sz w:val="18"/>
          <w:szCs w:val="18"/>
          <w:lang w:eastAsia="es-ES"/>
        </w:rPr>
        <w:t>Este aporte estará sujeto al cronograma de ejecución de obra de la Entidad Ejecutora.</w:t>
      </w:r>
    </w:p>
    <w:p w14:paraId="39E05875" w14:textId="77777777" w:rsidR="00BC54FE" w:rsidRPr="000B18DD" w:rsidRDefault="00BC54FE" w:rsidP="00BC54FE">
      <w:pPr>
        <w:widowControl w:val="0"/>
        <w:autoSpaceDE w:val="0"/>
        <w:autoSpaceDN w:val="0"/>
        <w:spacing w:before="12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C54FE" w:rsidRPr="000B18DD" w14:paraId="06504F21" w14:textId="77777777" w:rsidTr="008D4C3B">
        <w:tc>
          <w:tcPr>
            <w:tcW w:w="584" w:type="dxa"/>
            <w:tcBorders>
              <w:top w:val="single" w:sz="4" w:space="0" w:color="auto"/>
              <w:left w:val="single" w:sz="4" w:space="0" w:color="auto"/>
              <w:bottom w:val="single" w:sz="4" w:space="0" w:color="auto"/>
              <w:right w:val="single" w:sz="4" w:space="0" w:color="auto"/>
            </w:tcBorders>
            <w:shd w:val="clear" w:color="auto" w:fill="FFC000"/>
            <w:hideMark/>
          </w:tcPr>
          <w:p w14:paraId="6EAE46C9" w14:textId="77777777" w:rsidR="00BC54FE" w:rsidRPr="000B18DD" w:rsidRDefault="00BC54FE" w:rsidP="008D4C3B">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FFC000"/>
            <w:hideMark/>
          </w:tcPr>
          <w:p w14:paraId="2EDE7565"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FFC000"/>
            <w:hideMark/>
          </w:tcPr>
          <w:p w14:paraId="274A7E95"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FFC000"/>
            <w:hideMark/>
          </w:tcPr>
          <w:p w14:paraId="6FE6DA44"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ÍTEM</w:t>
            </w:r>
          </w:p>
        </w:tc>
      </w:tr>
      <w:tr w:rsidR="00BC54FE" w:rsidRPr="000B18DD" w14:paraId="3D45BDDB" w14:textId="77777777" w:rsidTr="008D4C3B">
        <w:tc>
          <w:tcPr>
            <w:tcW w:w="584" w:type="dxa"/>
            <w:tcBorders>
              <w:top w:val="single" w:sz="4" w:space="0" w:color="auto"/>
              <w:left w:val="single" w:sz="4" w:space="0" w:color="auto"/>
              <w:bottom w:val="single" w:sz="4" w:space="0" w:color="auto"/>
              <w:right w:val="single" w:sz="4" w:space="0" w:color="auto"/>
            </w:tcBorders>
            <w:shd w:val="clear" w:color="auto" w:fill="B8CCE4"/>
          </w:tcPr>
          <w:p w14:paraId="51F8522B"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44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3E7529C4"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2FD01E7E"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5E2E9CE4" w14:textId="77777777" w:rsidR="00BC54FE" w:rsidRPr="000B18DD" w:rsidRDefault="00BC54FE" w:rsidP="008D4C3B">
            <w:pPr>
              <w:widowControl w:val="0"/>
              <w:autoSpaceDE w:val="0"/>
              <w:autoSpaceDN w:val="0"/>
              <w:spacing w:line="276" w:lineRule="auto"/>
              <w:jc w:val="center"/>
              <w:rPr>
                <w:rFonts w:ascii="Verdana" w:eastAsia="Verdana" w:hAnsi="Verdana" w:cs="Verdana"/>
                <w:b/>
                <w:sz w:val="18"/>
                <w:szCs w:val="18"/>
              </w:rPr>
            </w:pPr>
            <w:bookmarkStart w:id="166" w:name="_Hlk164171005"/>
            <w:r w:rsidRPr="000B18DD">
              <w:rPr>
                <w:rFonts w:ascii="Verdana" w:eastAsia="Verdana" w:hAnsi="Verdana" w:cs="Verdana"/>
                <w:b/>
                <w:sz w:val="18"/>
                <w:szCs w:val="18"/>
              </w:rPr>
              <w:t>INSTALACIÓN ELÉCTRICA (PUNTO TOMACORRIENTE DOBLE)</w:t>
            </w:r>
            <w:bookmarkEnd w:id="166"/>
          </w:p>
        </w:tc>
      </w:tr>
    </w:tbl>
    <w:p w14:paraId="37914B08" w14:textId="77777777" w:rsidR="00BC54FE" w:rsidRPr="000B18DD" w:rsidRDefault="00BC54FE" w:rsidP="00BC54FE">
      <w:pPr>
        <w:widowControl w:val="0"/>
        <w:autoSpaceDE w:val="0"/>
        <w:autoSpaceDN w:val="0"/>
        <w:spacing w:before="10"/>
        <w:rPr>
          <w:rFonts w:ascii="Verdana" w:eastAsia="Verdana" w:hAnsi="Verdana" w:cs="Verdana"/>
          <w:sz w:val="18"/>
          <w:szCs w:val="18"/>
          <w:lang w:eastAsia="es-ES"/>
        </w:rPr>
      </w:pPr>
    </w:p>
    <w:p w14:paraId="5BF84EE4" w14:textId="77777777" w:rsidR="00BC54FE" w:rsidRPr="000B18DD" w:rsidRDefault="00BC54FE" w:rsidP="00BC54FE">
      <w:pPr>
        <w:widowControl w:val="0"/>
        <w:autoSpaceDE w:val="0"/>
        <w:autoSpaceDN w:val="0"/>
        <w:spacing w:before="99" w:after="240"/>
        <w:ind w:left="119"/>
        <w:jc w:val="both"/>
        <w:outlineLvl w:val="0"/>
        <w:rPr>
          <w:rFonts w:ascii="Verdana" w:eastAsia="Verdana" w:hAnsi="Verdana" w:cs="Verdana"/>
          <w:b/>
          <w:bCs/>
          <w:sz w:val="18"/>
          <w:szCs w:val="18"/>
          <w:lang w:eastAsia="es-ES"/>
        </w:rPr>
      </w:pPr>
      <w:r w:rsidRPr="000B18DD">
        <w:rPr>
          <w:rFonts w:ascii="Verdana" w:eastAsia="Verdana" w:hAnsi="Verdana" w:cs="Verdana"/>
          <w:b/>
          <w:bCs/>
          <w:sz w:val="18"/>
          <w:szCs w:val="18"/>
          <w:lang w:eastAsia="es-ES"/>
        </w:rPr>
        <w:t>DESCRIPCIÓN. -</w:t>
      </w:r>
    </w:p>
    <w:p w14:paraId="5FF76AA0"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Este Ítem comprende la Instalación eléctrica (punto de tomacorriente doble), dispuesta de acuerdo a los detalles de planos del proyecto o bien a lo indicado por el Inspector de proyecto.</w:t>
      </w:r>
    </w:p>
    <w:p w14:paraId="31C2683F" w14:textId="77777777" w:rsidR="00BC54FE" w:rsidRPr="000B18DD" w:rsidRDefault="00BC54FE" w:rsidP="00BC54FE">
      <w:pPr>
        <w:widowControl w:val="0"/>
        <w:autoSpaceDE w:val="0"/>
        <w:autoSpaceDN w:val="0"/>
        <w:spacing w:before="214" w:after="240" w:line="243" w:lineRule="exact"/>
        <w:jc w:val="both"/>
        <w:outlineLvl w:val="0"/>
        <w:rPr>
          <w:rFonts w:ascii="Verdana" w:eastAsia="Verdana" w:hAnsi="Verdana" w:cs="Verdana"/>
          <w:b/>
          <w:bCs/>
          <w:sz w:val="18"/>
          <w:szCs w:val="18"/>
          <w:lang w:eastAsia="es-ES"/>
        </w:rPr>
      </w:pPr>
      <w:r w:rsidRPr="000B18DD">
        <w:rPr>
          <w:rFonts w:ascii="Verdana" w:eastAsia="Verdana" w:hAnsi="Verdana" w:cs="Verdana"/>
          <w:b/>
          <w:bCs/>
          <w:sz w:val="18"/>
          <w:szCs w:val="18"/>
          <w:lang w:eastAsia="es-ES"/>
        </w:rPr>
        <w:t>MATERIALES, HERRAMIENTAS Y EQUIPO. -</w:t>
      </w:r>
    </w:p>
    <w:p w14:paraId="0A2616DA"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2475420"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357352E6" w14:textId="77777777" w:rsidR="00BC54FE" w:rsidRPr="000B18DD" w:rsidRDefault="00BC54FE" w:rsidP="00BC54FE">
      <w:pPr>
        <w:widowControl w:val="0"/>
        <w:tabs>
          <w:tab w:val="left" w:pos="8711"/>
        </w:tabs>
        <w:autoSpaceDE w:val="0"/>
        <w:autoSpaceDN w:val="0"/>
        <w:spacing w:before="240"/>
        <w:jc w:val="both"/>
        <w:rPr>
          <w:rFonts w:ascii="Verdana" w:eastAsia="Verdana" w:hAnsi="Verdana" w:cs="Tahoma"/>
          <w:sz w:val="18"/>
          <w:szCs w:val="18"/>
          <w:lang w:eastAsia="es-ES"/>
        </w:rPr>
      </w:pPr>
      <w:bookmarkStart w:id="167" w:name="_Hlk99440952"/>
      <w:bookmarkStart w:id="168" w:name="_Hlk99441616"/>
      <w:r w:rsidRPr="000B18DD">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bookmarkEnd w:id="167"/>
      <w:bookmarkEnd w:id="168"/>
    </w:p>
    <w:p w14:paraId="24402463" w14:textId="77777777" w:rsidR="00BC54FE" w:rsidRPr="000B18DD" w:rsidRDefault="00BC54FE" w:rsidP="00BC54FE">
      <w:pPr>
        <w:widowControl w:val="0"/>
        <w:tabs>
          <w:tab w:val="left" w:pos="8711"/>
        </w:tabs>
        <w:autoSpaceDE w:val="0"/>
        <w:autoSpaceDN w:val="0"/>
        <w:jc w:val="both"/>
        <w:rPr>
          <w:rFonts w:ascii="Verdana" w:eastAsia="Verdana" w:hAnsi="Verdana" w:cs="Verdana"/>
          <w:b/>
          <w:bCs/>
          <w:sz w:val="18"/>
          <w:szCs w:val="18"/>
          <w:lang w:eastAsia="es-ES"/>
        </w:rPr>
      </w:pPr>
    </w:p>
    <w:p w14:paraId="4BC0B3D8" w14:textId="77777777" w:rsidR="00BC54FE" w:rsidRPr="000B18DD" w:rsidRDefault="00BC54FE" w:rsidP="00BC54FE">
      <w:pPr>
        <w:widowControl w:val="0"/>
        <w:autoSpaceDE w:val="0"/>
        <w:autoSpaceDN w:val="0"/>
        <w:ind w:left="119"/>
        <w:outlineLvl w:val="0"/>
        <w:rPr>
          <w:rFonts w:ascii="Verdana" w:eastAsia="Verdana" w:hAnsi="Verdana" w:cs="Verdana"/>
          <w:b/>
          <w:bCs/>
          <w:sz w:val="18"/>
          <w:szCs w:val="18"/>
          <w:lang w:eastAsia="es-ES"/>
        </w:rPr>
      </w:pPr>
      <w:r w:rsidRPr="000B18DD">
        <w:rPr>
          <w:rFonts w:ascii="Verdana" w:eastAsia="Verdana" w:hAnsi="Verdana" w:cs="Verdana"/>
          <w:b/>
          <w:bCs/>
          <w:sz w:val="18"/>
          <w:szCs w:val="18"/>
          <w:lang w:eastAsia="es-ES"/>
        </w:rPr>
        <w:t>FORMA DE EJECUCIÓN. –</w:t>
      </w:r>
    </w:p>
    <w:p w14:paraId="3AC0430E" w14:textId="77777777" w:rsidR="00BC54FE" w:rsidRPr="000B18DD" w:rsidRDefault="00BC54FE" w:rsidP="00BC54FE">
      <w:pPr>
        <w:widowControl w:val="0"/>
        <w:autoSpaceDE w:val="0"/>
        <w:autoSpaceDN w:val="0"/>
        <w:spacing w:before="6"/>
        <w:rPr>
          <w:rFonts w:ascii="Verdana" w:eastAsia="Verdana" w:hAnsi="Verdana" w:cs="Verdana"/>
          <w:b/>
          <w:sz w:val="18"/>
          <w:szCs w:val="18"/>
          <w:lang w:eastAsia="es-ES"/>
        </w:rPr>
      </w:pPr>
    </w:p>
    <w:p w14:paraId="7CD944E7"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635436F"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468DA5B"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358DB784"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El empalme, enlace o unión del cableado eléctrico de dos o más cables en una instalación eléctrica </w:t>
      </w:r>
      <w:r w:rsidRPr="000B18DD">
        <w:rPr>
          <w:rFonts w:ascii="Verdana" w:eastAsia="Verdana" w:hAnsi="Verdana" w:cs="Verdana"/>
          <w:sz w:val="18"/>
          <w:szCs w:val="18"/>
          <w:lang w:eastAsia="es-ES"/>
        </w:rPr>
        <w:t>se realizarán únicamente en las cajas dispuestas para este efecto</w:t>
      </w:r>
      <w:r w:rsidRPr="000B18DD">
        <w:rPr>
          <w:rFonts w:ascii="Verdana" w:eastAsia="Verdana" w:hAnsi="Verdana" w:cs="Tahoma"/>
          <w:sz w:val="18"/>
          <w:szCs w:val="18"/>
          <w:lang w:eastAsia="es-ES"/>
        </w:rPr>
        <w:t xml:space="preserve">, en el caso excepcional que requiera </w:t>
      </w:r>
      <w:r w:rsidRPr="000B18DD">
        <w:rPr>
          <w:rFonts w:ascii="Verdana" w:eastAsia="Verdana" w:hAnsi="Verdana" w:cs="Tahoma"/>
          <w:sz w:val="18"/>
          <w:szCs w:val="18"/>
          <w:lang w:eastAsia="es-ES"/>
        </w:rPr>
        <w:lastRenderedPageBreak/>
        <w:t>realizar empalmes en el recorrido de los ductos deben estar escalonados, con el objetivo de evitar diámetros excesivos al colocar la cinta aislante y evitar un posible cortocircuito, debiendo contar con la autorización del Inspector de proyecto.</w:t>
      </w:r>
    </w:p>
    <w:p w14:paraId="18C6105B"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016E3EE4"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D6F5D68"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345F61E8"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En caso de que en la provisión o instalación presenten fallas de fabricación </w:t>
      </w:r>
      <w:proofErr w:type="spellStart"/>
      <w:r w:rsidRPr="000B18DD">
        <w:rPr>
          <w:rFonts w:ascii="Verdana" w:eastAsia="Verdana" w:hAnsi="Verdana" w:cs="Tahoma"/>
          <w:sz w:val="18"/>
          <w:szCs w:val="18"/>
          <w:lang w:eastAsia="es-ES"/>
        </w:rPr>
        <w:t>ó</w:t>
      </w:r>
      <w:proofErr w:type="spellEnd"/>
      <w:r w:rsidRPr="000B18DD">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4A3BE1B7"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Verdana"/>
          <w:sz w:val="18"/>
          <w:szCs w:val="18"/>
          <w:lang w:eastAsia="es-ES"/>
        </w:rPr>
        <w:t xml:space="preserve">Los tomacorrientes deben instalarse a 0.40 m sobre el nivel del piso terminado, </w:t>
      </w:r>
      <w:r w:rsidRPr="000B18DD">
        <w:rPr>
          <w:rFonts w:ascii="Verdana" w:eastAsia="Verdana" w:hAnsi="Verdana" w:cs="Tahoma"/>
          <w:sz w:val="18"/>
          <w:szCs w:val="18"/>
          <w:lang w:eastAsia="es-ES"/>
        </w:rPr>
        <w:t>y en los lugares indicados en planos y/o instrucciones del Inspector de proyecto.</w:t>
      </w:r>
    </w:p>
    <w:p w14:paraId="764EFA8D"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4EEEE197"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3D514D20" w14:textId="77777777" w:rsidR="00BC54FE" w:rsidRPr="000B18DD" w:rsidRDefault="00BC54FE" w:rsidP="00BC54FE">
      <w:pPr>
        <w:widowControl w:val="0"/>
        <w:tabs>
          <w:tab w:val="left" w:pos="8711"/>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Criterios de Control, Aceptación y Rechazo</w:t>
      </w:r>
    </w:p>
    <w:p w14:paraId="73089459"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2B2FFE5D"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6B3DFC24"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43FEE06C" w14:textId="77777777" w:rsidR="00BC54FE" w:rsidRPr="000B18DD" w:rsidRDefault="00BC54FE" w:rsidP="00BC54FE">
      <w:pPr>
        <w:widowControl w:val="0"/>
        <w:autoSpaceDE w:val="0"/>
        <w:autoSpaceDN w:val="0"/>
        <w:spacing w:before="6"/>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C54FE" w:rsidRPr="000B18DD" w14:paraId="3BE5F552" w14:textId="77777777" w:rsidTr="008D4C3B">
        <w:tc>
          <w:tcPr>
            <w:tcW w:w="584" w:type="dxa"/>
            <w:shd w:val="clear" w:color="auto" w:fill="FFC000"/>
          </w:tcPr>
          <w:p w14:paraId="23F46614" w14:textId="77777777" w:rsidR="00BC54FE" w:rsidRPr="000B18DD" w:rsidRDefault="00BC54FE" w:rsidP="008D4C3B">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shd w:val="clear" w:color="auto" w:fill="FFC000"/>
          </w:tcPr>
          <w:p w14:paraId="71FCD4BF"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CODIGO</w:t>
            </w:r>
          </w:p>
        </w:tc>
        <w:tc>
          <w:tcPr>
            <w:tcW w:w="1145" w:type="dxa"/>
            <w:shd w:val="clear" w:color="auto" w:fill="FFC000"/>
          </w:tcPr>
          <w:p w14:paraId="0B7A882B"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FFC000"/>
          </w:tcPr>
          <w:p w14:paraId="76C698EF"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ITEM</w:t>
            </w:r>
          </w:p>
        </w:tc>
      </w:tr>
      <w:tr w:rsidR="00BC54FE" w:rsidRPr="000B18DD" w14:paraId="4ABA802A" w14:textId="77777777" w:rsidTr="008D4C3B">
        <w:tc>
          <w:tcPr>
            <w:tcW w:w="584" w:type="dxa"/>
            <w:shd w:val="clear" w:color="auto" w:fill="B8CCE4"/>
          </w:tcPr>
          <w:p w14:paraId="0001253B"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45</w:t>
            </w:r>
          </w:p>
        </w:tc>
        <w:tc>
          <w:tcPr>
            <w:tcW w:w="2385" w:type="dxa"/>
            <w:shd w:val="clear" w:color="auto" w:fill="B8CCE4"/>
          </w:tcPr>
          <w:p w14:paraId="46FE0520"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Tahoma"/>
                <w:b/>
                <w:sz w:val="18"/>
                <w:szCs w:val="18"/>
              </w:rPr>
              <w:t>VAC-IE-ILU-3</w:t>
            </w:r>
          </w:p>
        </w:tc>
        <w:tc>
          <w:tcPr>
            <w:tcW w:w="1145" w:type="dxa"/>
            <w:shd w:val="clear" w:color="auto" w:fill="B8CCE4"/>
          </w:tcPr>
          <w:p w14:paraId="1A177B6A"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Tahoma"/>
                <w:b/>
                <w:sz w:val="18"/>
                <w:szCs w:val="18"/>
              </w:rPr>
              <w:t>PTO</w:t>
            </w:r>
          </w:p>
        </w:tc>
        <w:tc>
          <w:tcPr>
            <w:tcW w:w="5520" w:type="dxa"/>
            <w:shd w:val="clear" w:color="auto" w:fill="B8CCE4"/>
          </w:tcPr>
          <w:p w14:paraId="11E64A3B" w14:textId="77777777" w:rsidR="00BC54FE" w:rsidRPr="000B18DD" w:rsidRDefault="00BC54FE" w:rsidP="008D4C3B">
            <w:pPr>
              <w:widowControl w:val="0"/>
              <w:autoSpaceDE w:val="0"/>
              <w:autoSpaceDN w:val="0"/>
              <w:spacing w:line="276" w:lineRule="auto"/>
              <w:jc w:val="center"/>
              <w:rPr>
                <w:rFonts w:ascii="Verdana" w:eastAsia="Verdana" w:hAnsi="Verdana" w:cs="Verdana"/>
                <w:b/>
                <w:sz w:val="18"/>
                <w:szCs w:val="18"/>
              </w:rPr>
            </w:pPr>
            <w:r w:rsidRPr="000B18DD">
              <w:rPr>
                <w:rFonts w:ascii="Verdana" w:eastAsia="Verdana" w:hAnsi="Verdana" w:cs="Tahoma"/>
                <w:b/>
                <w:bCs/>
                <w:sz w:val="18"/>
                <w:szCs w:val="18"/>
              </w:rPr>
              <w:t>INSTALACIÓN ELÉCTRICA (PUNTO DE ILUMINACIÓN PANEL LED 18 W)</w:t>
            </w:r>
          </w:p>
        </w:tc>
      </w:tr>
    </w:tbl>
    <w:p w14:paraId="6FD3B714" w14:textId="77777777" w:rsidR="00BC54FE" w:rsidRPr="000B18DD" w:rsidRDefault="00BC54FE" w:rsidP="00BC54FE">
      <w:pPr>
        <w:widowControl w:val="0"/>
        <w:tabs>
          <w:tab w:val="left" w:pos="8711"/>
        </w:tabs>
        <w:autoSpaceDE w:val="0"/>
        <w:autoSpaceDN w:val="0"/>
        <w:rPr>
          <w:rFonts w:ascii="Verdana" w:eastAsia="Verdana" w:hAnsi="Verdana" w:cs="Tahoma"/>
          <w:b/>
          <w:sz w:val="18"/>
          <w:szCs w:val="18"/>
          <w:lang w:eastAsia="es-ES"/>
        </w:rPr>
      </w:pPr>
    </w:p>
    <w:p w14:paraId="282362B8" w14:textId="77777777" w:rsidR="00BC54FE" w:rsidRPr="000B18DD" w:rsidRDefault="00BC54FE" w:rsidP="00BC54FE">
      <w:pPr>
        <w:widowControl w:val="0"/>
        <w:tabs>
          <w:tab w:val="left" w:pos="8711"/>
        </w:tabs>
        <w:autoSpaceDE w:val="0"/>
        <w:autoSpaceDN w:val="0"/>
        <w:rPr>
          <w:rFonts w:ascii="Verdana" w:eastAsia="Verdana" w:hAnsi="Verdana" w:cs="Tahoma"/>
          <w:b/>
          <w:sz w:val="18"/>
          <w:szCs w:val="18"/>
          <w:lang w:eastAsia="es-ES"/>
        </w:rPr>
      </w:pPr>
      <w:r w:rsidRPr="000B18DD">
        <w:rPr>
          <w:rFonts w:ascii="Verdana" w:eastAsia="Verdana" w:hAnsi="Verdana" w:cs="Tahoma"/>
          <w:b/>
          <w:sz w:val="18"/>
          <w:szCs w:val="18"/>
          <w:lang w:eastAsia="es-ES"/>
        </w:rPr>
        <w:t>DESCRIPCIÓN. -</w:t>
      </w:r>
    </w:p>
    <w:p w14:paraId="708EE869"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Este Ítem comprende la </w:t>
      </w:r>
      <w:r w:rsidRPr="000B18DD">
        <w:rPr>
          <w:rFonts w:ascii="Verdana" w:eastAsia="Verdana" w:hAnsi="Verdana" w:cs="Tahoma"/>
          <w:bCs/>
          <w:sz w:val="18"/>
          <w:szCs w:val="18"/>
          <w:lang w:eastAsia="es-ES"/>
        </w:rPr>
        <w:t>Instalación eléctrica (punto de iluminación Panel Led 18W)</w:t>
      </w:r>
      <w:r w:rsidRPr="000B18DD">
        <w:rPr>
          <w:rFonts w:ascii="Verdana" w:eastAsia="Verdana" w:hAnsi="Verdana" w:cs="Tahoma"/>
          <w:sz w:val="18"/>
          <w:szCs w:val="18"/>
          <w:lang w:eastAsia="es-ES"/>
        </w:rPr>
        <w:t>, dispuesta de acuerdo a los detalles de planos del proyecto o bien a lo indicado por el Inspector de proyecto.</w:t>
      </w:r>
    </w:p>
    <w:p w14:paraId="3576ED7F" w14:textId="77777777" w:rsidR="00BC54FE" w:rsidRPr="000B18DD" w:rsidRDefault="00BC54FE" w:rsidP="00BC54FE">
      <w:pPr>
        <w:widowControl w:val="0"/>
        <w:tabs>
          <w:tab w:val="left" w:pos="8711"/>
        </w:tabs>
        <w:autoSpaceDE w:val="0"/>
        <w:autoSpaceDN w:val="0"/>
        <w:jc w:val="both"/>
        <w:rPr>
          <w:rFonts w:ascii="Verdana" w:eastAsia="Verdana" w:hAnsi="Verdana" w:cs="Tahoma"/>
          <w:b/>
          <w:sz w:val="18"/>
          <w:szCs w:val="18"/>
          <w:lang w:eastAsia="es-ES"/>
        </w:rPr>
      </w:pPr>
    </w:p>
    <w:p w14:paraId="2E81E399" w14:textId="77777777" w:rsidR="00BC54FE" w:rsidRPr="000B18DD" w:rsidRDefault="00BC54FE" w:rsidP="00BC54FE">
      <w:pPr>
        <w:widowControl w:val="0"/>
        <w:tabs>
          <w:tab w:val="left" w:pos="8711"/>
        </w:tabs>
        <w:autoSpaceDE w:val="0"/>
        <w:autoSpaceDN w:val="0"/>
        <w:rPr>
          <w:rFonts w:ascii="Verdana" w:eastAsia="Verdana" w:hAnsi="Verdana" w:cs="Tahoma"/>
          <w:b/>
          <w:sz w:val="18"/>
          <w:szCs w:val="18"/>
          <w:lang w:eastAsia="es-ES"/>
        </w:rPr>
      </w:pPr>
      <w:r w:rsidRPr="000B18DD">
        <w:rPr>
          <w:rFonts w:ascii="Verdana" w:eastAsia="Verdana" w:hAnsi="Verdana" w:cs="Tahoma"/>
          <w:b/>
          <w:sz w:val="18"/>
          <w:szCs w:val="18"/>
          <w:lang w:eastAsia="es-ES"/>
        </w:rPr>
        <w:t>MATERIALES, HERRAMIENTAS Y EQUIPO. -</w:t>
      </w:r>
    </w:p>
    <w:p w14:paraId="480542D7"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0CE21F48"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9D6B338"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1CA64FAD"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334B5BA4" w14:textId="77777777" w:rsidR="00BC54FE" w:rsidRPr="000B18DD" w:rsidRDefault="00BC54FE" w:rsidP="00BC54FE">
      <w:pPr>
        <w:widowControl w:val="0"/>
        <w:tabs>
          <w:tab w:val="left" w:pos="8711"/>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Los accesorios deben ser de primera calidad dentro el mercado local y que cumplan las exigencias técnicas del proyecto.</w:t>
      </w:r>
    </w:p>
    <w:p w14:paraId="6D077A77" w14:textId="77777777" w:rsidR="00BC54FE" w:rsidRPr="000B18DD" w:rsidRDefault="00BC54FE" w:rsidP="00BC54FE">
      <w:pPr>
        <w:widowControl w:val="0"/>
        <w:tabs>
          <w:tab w:val="left" w:pos="8711"/>
        </w:tabs>
        <w:autoSpaceDE w:val="0"/>
        <w:autoSpaceDN w:val="0"/>
        <w:rPr>
          <w:rFonts w:ascii="Verdana" w:eastAsia="Verdana" w:hAnsi="Verdana" w:cs="Calibri"/>
          <w:b/>
          <w:bCs/>
          <w:sz w:val="18"/>
          <w:szCs w:val="18"/>
          <w:lang w:eastAsia="es-ES"/>
        </w:rPr>
      </w:pPr>
    </w:p>
    <w:p w14:paraId="52F229E8" w14:textId="77777777" w:rsidR="00BC54FE" w:rsidRPr="000B18DD" w:rsidRDefault="00BC54FE" w:rsidP="00BC54FE">
      <w:pPr>
        <w:widowControl w:val="0"/>
        <w:tabs>
          <w:tab w:val="left" w:pos="8711"/>
        </w:tabs>
        <w:autoSpaceDE w:val="0"/>
        <w:autoSpaceDN w:val="0"/>
        <w:rPr>
          <w:rFonts w:ascii="Verdana" w:eastAsia="Verdana" w:hAnsi="Verdana" w:cs="Tahoma"/>
          <w:b/>
          <w:sz w:val="18"/>
          <w:szCs w:val="18"/>
          <w:lang w:eastAsia="es-ES"/>
        </w:rPr>
      </w:pPr>
      <w:r w:rsidRPr="000B18DD">
        <w:rPr>
          <w:rFonts w:ascii="Verdana" w:eastAsia="Verdana" w:hAnsi="Verdana" w:cs="Tahoma"/>
          <w:b/>
          <w:sz w:val="18"/>
          <w:szCs w:val="18"/>
          <w:lang w:eastAsia="es-ES"/>
        </w:rPr>
        <w:t>FORMA DE EJECUCIÓN. –</w:t>
      </w:r>
    </w:p>
    <w:p w14:paraId="2F3E7ABB" w14:textId="77777777" w:rsidR="00BC54FE" w:rsidRPr="000B18DD" w:rsidRDefault="00BC54FE" w:rsidP="00BC54FE">
      <w:pPr>
        <w:widowControl w:val="0"/>
        <w:tabs>
          <w:tab w:val="left" w:pos="8711"/>
        </w:tabs>
        <w:autoSpaceDE w:val="0"/>
        <w:autoSpaceDN w:val="0"/>
        <w:rPr>
          <w:rFonts w:ascii="Verdana" w:eastAsia="Verdana" w:hAnsi="Verdana" w:cs="Tahoma"/>
          <w:b/>
          <w:sz w:val="18"/>
          <w:szCs w:val="18"/>
          <w:lang w:eastAsia="es-ES"/>
        </w:rPr>
      </w:pPr>
    </w:p>
    <w:p w14:paraId="0AF71C6C"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50A0F76"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DFFEC7F"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4E209AAE"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lastRenderedPageBreak/>
        <w:t xml:space="preserve">El empalme, enlace o unión del cableado eléctrico de dos o más cables en una instalación eléctrica </w:t>
      </w:r>
      <w:r w:rsidRPr="000B18DD">
        <w:rPr>
          <w:rFonts w:ascii="Verdana" w:eastAsia="Verdana" w:hAnsi="Verdana" w:cs="Verdana"/>
          <w:sz w:val="18"/>
          <w:szCs w:val="18"/>
          <w:lang w:eastAsia="es-ES"/>
        </w:rPr>
        <w:t>se realizarán únicamente en las cajas dispuestas para este efecto</w:t>
      </w:r>
      <w:r w:rsidRPr="000B18DD">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3DAD72E"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0D7DF4FA"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342BD890"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En caso de que en la provisión o instalación presenten fallas de fabricación </w:t>
      </w:r>
      <w:proofErr w:type="spellStart"/>
      <w:r w:rsidRPr="000B18DD">
        <w:rPr>
          <w:rFonts w:ascii="Verdana" w:eastAsia="Verdana" w:hAnsi="Verdana" w:cs="Tahoma"/>
          <w:sz w:val="18"/>
          <w:szCs w:val="18"/>
          <w:lang w:eastAsia="es-ES"/>
        </w:rPr>
        <w:t>ó</w:t>
      </w:r>
      <w:proofErr w:type="spellEnd"/>
      <w:r w:rsidRPr="000B18DD">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111FD991"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0DEA4D92"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70AE8EDC"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 caso de que existiere discrepancia entre planos y especificaciones, se deberá presentar la solución a la Inspector de proyecto, para obtener la aprobación de la misma.</w:t>
      </w:r>
    </w:p>
    <w:p w14:paraId="73AB904B"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17CB8F8D"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La instalación del circuito de iluminación será independiente de los demás, no se aceptará empalmes con otros tipos de circuitos, de esta manera se evitará el mal funcionamiento y cortocircuitos. </w:t>
      </w:r>
    </w:p>
    <w:p w14:paraId="774EC2E6" w14:textId="77777777" w:rsidR="00BC54FE" w:rsidRPr="000B18DD" w:rsidRDefault="00BC54FE" w:rsidP="00BC54FE">
      <w:pPr>
        <w:widowControl w:val="0"/>
        <w:tabs>
          <w:tab w:val="left" w:pos="8711"/>
        </w:tabs>
        <w:autoSpaceDE w:val="0"/>
        <w:autoSpaceDN w:val="0"/>
        <w:spacing w:before="240"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Criterios de Control, Aceptación y Rechazo</w:t>
      </w:r>
    </w:p>
    <w:p w14:paraId="2397F7FA"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18110691"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6035ACDC"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06355901" w14:textId="77777777" w:rsidR="00BC54FE" w:rsidRPr="000B18DD" w:rsidRDefault="00BC54FE" w:rsidP="00BC54FE">
      <w:pPr>
        <w:widowControl w:val="0"/>
        <w:tabs>
          <w:tab w:val="left" w:pos="8711"/>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MEDICIÓN. -</w:t>
      </w:r>
    </w:p>
    <w:p w14:paraId="47A4301D"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instalación eléctrica (punto de iluminación panel led 18 W) se medirá</w:t>
      </w:r>
      <w:r w:rsidRPr="000B18DD">
        <w:rPr>
          <w:rFonts w:ascii="Verdana" w:eastAsia="Verdana" w:hAnsi="Verdana" w:cs="Tahoma"/>
          <w:color w:val="FF0000"/>
          <w:sz w:val="18"/>
          <w:szCs w:val="18"/>
          <w:lang w:eastAsia="es-ES"/>
        </w:rPr>
        <w:t xml:space="preserve"> </w:t>
      </w:r>
      <w:r w:rsidRPr="000B18DD">
        <w:rPr>
          <w:rFonts w:ascii="Verdana" w:eastAsia="Verdana" w:hAnsi="Verdana" w:cs="Tahoma"/>
          <w:sz w:val="18"/>
          <w:szCs w:val="18"/>
          <w:lang w:eastAsia="es-ES"/>
        </w:rPr>
        <w:t xml:space="preserve">por </w:t>
      </w:r>
      <w:r w:rsidRPr="000B18DD">
        <w:rPr>
          <w:rFonts w:ascii="Verdana" w:eastAsia="Verdana" w:hAnsi="Verdana" w:cs="Tahoma"/>
          <w:b/>
          <w:sz w:val="18"/>
          <w:szCs w:val="18"/>
          <w:lang w:eastAsia="es-ES"/>
        </w:rPr>
        <w:t xml:space="preserve">Punto, </w:t>
      </w:r>
      <w:r w:rsidRPr="000B18DD">
        <w:rPr>
          <w:rFonts w:ascii="Verdana" w:eastAsia="Verdana" w:hAnsi="Verdana" w:cs="Tahoma"/>
          <w:sz w:val="18"/>
          <w:szCs w:val="18"/>
          <w:lang w:eastAsia="es-ES"/>
        </w:rPr>
        <w:t>instalado con todos sus accesorios</w:t>
      </w:r>
      <w:r w:rsidRPr="000B18DD">
        <w:rPr>
          <w:rFonts w:ascii="Verdana" w:eastAsia="Verdana" w:hAnsi="Verdana" w:cs="Tahoma"/>
          <w:b/>
          <w:sz w:val="18"/>
          <w:szCs w:val="18"/>
          <w:lang w:eastAsia="es-ES"/>
        </w:rPr>
        <w:t xml:space="preserve"> </w:t>
      </w:r>
      <w:r w:rsidRPr="000B18DD">
        <w:rPr>
          <w:rFonts w:ascii="Verdana" w:eastAsia="Verdana" w:hAnsi="Verdana" w:cs="Tahoma"/>
          <w:sz w:val="18"/>
          <w:szCs w:val="18"/>
          <w:lang w:eastAsia="es-ES"/>
        </w:rPr>
        <w:t xml:space="preserve">y funcionamiento comprobado de acuerdo a planos y/o instrucción del Inspector de proyecto. </w:t>
      </w:r>
    </w:p>
    <w:p w14:paraId="00D69D95"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446816D3" w14:textId="77777777" w:rsidR="00BC54FE" w:rsidRPr="000B18DD" w:rsidRDefault="00BC54FE" w:rsidP="00BC54FE">
      <w:pPr>
        <w:widowControl w:val="0"/>
        <w:tabs>
          <w:tab w:val="left" w:pos="560"/>
        </w:tabs>
        <w:autoSpaceDE w:val="0"/>
        <w:autoSpaceDN w:val="0"/>
        <w:jc w:val="both"/>
        <w:rPr>
          <w:rFonts w:ascii="Verdana" w:eastAsia="Verdana" w:hAnsi="Verdana" w:cs="Tahoma"/>
          <w:b/>
          <w:bCs/>
          <w:sz w:val="18"/>
          <w:szCs w:val="18"/>
          <w:lang w:eastAsia="es-ES"/>
        </w:rPr>
      </w:pPr>
      <w:r w:rsidRPr="000B18DD">
        <w:rPr>
          <w:rFonts w:ascii="Verdana" w:eastAsia="Verdana" w:hAnsi="Verdana" w:cs="Tahoma"/>
          <w:b/>
          <w:bCs/>
          <w:sz w:val="18"/>
          <w:szCs w:val="18"/>
          <w:lang w:eastAsia="es-ES"/>
        </w:rPr>
        <w:t>APORTE PROPIO. -</w:t>
      </w:r>
    </w:p>
    <w:p w14:paraId="6840713F"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aporte propio se encuentra especificado en el análisis de precios unitarios, mismo que no será tomado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B4565F7"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006573AD" w14:textId="77777777" w:rsidR="00BC54FE" w:rsidRPr="000B18DD" w:rsidRDefault="00BC54FE" w:rsidP="00BC54FE">
      <w:pPr>
        <w:widowControl w:val="0"/>
        <w:tabs>
          <w:tab w:val="left" w:pos="8711"/>
        </w:tabs>
        <w:autoSpaceDE w:val="0"/>
        <w:autoSpaceDN w:val="0"/>
        <w:jc w:val="both"/>
        <w:rPr>
          <w:rFonts w:ascii="Verdana" w:eastAsia="Verdana" w:hAnsi="Verdana" w:cs="Verdana"/>
          <w:sz w:val="18"/>
          <w:szCs w:val="18"/>
          <w:u w:val="single"/>
          <w:lang w:eastAsia="es-ES"/>
        </w:rPr>
      </w:pPr>
      <w:r w:rsidRPr="000B18DD">
        <w:rPr>
          <w:rFonts w:ascii="Verdana" w:eastAsia="Verdana" w:hAnsi="Verdana" w:cs="Tahoma"/>
          <w:sz w:val="18"/>
          <w:szCs w:val="18"/>
          <w:lang w:eastAsia="es-ES"/>
        </w:rPr>
        <w:t>Este aporte propio estará sujeto al cronograma de ejecución de obra de la Entidad Ejecutora.</w:t>
      </w:r>
    </w:p>
    <w:p w14:paraId="4F135723" w14:textId="77777777" w:rsidR="00BC54FE" w:rsidRPr="000B18DD" w:rsidRDefault="00BC54FE" w:rsidP="00BC54FE">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C54FE" w:rsidRPr="000B18DD" w14:paraId="029143FD" w14:textId="77777777" w:rsidTr="008D4C3B">
        <w:tc>
          <w:tcPr>
            <w:tcW w:w="584" w:type="dxa"/>
            <w:shd w:val="clear" w:color="auto" w:fill="FFC000"/>
          </w:tcPr>
          <w:p w14:paraId="3402C8C3" w14:textId="77777777" w:rsidR="00BC54FE" w:rsidRPr="000B18DD" w:rsidRDefault="00BC54FE" w:rsidP="008D4C3B">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shd w:val="clear" w:color="auto" w:fill="FFC000"/>
          </w:tcPr>
          <w:p w14:paraId="69DCAA0B"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CODIGO</w:t>
            </w:r>
          </w:p>
        </w:tc>
        <w:tc>
          <w:tcPr>
            <w:tcW w:w="1145" w:type="dxa"/>
            <w:shd w:val="clear" w:color="auto" w:fill="FFC000"/>
          </w:tcPr>
          <w:p w14:paraId="51745398"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FFC000"/>
          </w:tcPr>
          <w:p w14:paraId="76B7C1C3"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ITEM</w:t>
            </w:r>
          </w:p>
        </w:tc>
      </w:tr>
      <w:tr w:rsidR="00BC54FE" w:rsidRPr="000B18DD" w14:paraId="63005FE8" w14:textId="77777777" w:rsidTr="008D4C3B">
        <w:tc>
          <w:tcPr>
            <w:tcW w:w="584" w:type="dxa"/>
            <w:shd w:val="clear" w:color="auto" w:fill="B8CCE4"/>
          </w:tcPr>
          <w:p w14:paraId="19E9F4FD"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46</w:t>
            </w:r>
          </w:p>
        </w:tc>
        <w:tc>
          <w:tcPr>
            <w:tcW w:w="2385" w:type="dxa"/>
            <w:shd w:val="clear" w:color="auto" w:fill="B8CCE4"/>
          </w:tcPr>
          <w:p w14:paraId="3F684A9B"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VAC-IE-COR-2</w:t>
            </w:r>
          </w:p>
        </w:tc>
        <w:tc>
          <w:tcPr>
            <w:tcW w:w="1145" w:type="dxa"/>
            <w:shd w:val="clear" w:color="auto" w:fill="B8CCE4"/>
          </w:tcPr>
          <w:p w14:paraId="1F02EBBC"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PTO</w:t>
            </w:r>
          </w:p>
        </w:tc>
        <w:tc>
          <w:tcPr>
            <w:tcW w:w="5520" w:type="dxa"/>
            <w:shd w:val="clear" w:color="auto" w:fill="B8CCE4"/>
          </w:tcPr>
          <w:p w14:paraId="4E1A5374" w14:textId="77777777" w:rsidR="00BC54FE" w:rsidRPr="000B18DD" w:rsidRDefault="00BC54FE" w:rsidP="008D4C3B">
            <w:pPr>
              <w:widowControl w:val="0"/>
              <w:autoSpaceDE w:val="0"/>
              <w:autoSpaceDN w:val="0"/>
              <w:spacing w:line="276" w:lineRule="auto"/>
              <w:jc w:val="center"/>
              <w:rPr>
                <w:rFonts w:ascii="Verdana" w:eastAsia="Verdana" w:hAnsi="Verdana" w:cs="Verdana"/>
                <w:b/>
                <w:sz w:val="18"/>
                <w:szCs w:val="18"/>
              </w:rPr>
            </w:pPr>
            <w:r w:rsidRPr="000B18DD">
              <w:rPr>
                <w:rFonts w:ascii="Verdana" w:eastAsia="Verdana" w:hAnsi="Verdana" w:cs="Tahoma"/>
                <w:b/>
                <w:bCs/>
                <w:sz w:val="18"/>
                <w:szCs w:val="18"/>
              </w:rPr>
              <w:t>INSTALACIÓN ELÉCTRICA (PUNTO TOMACORRIENTE SIMPLE)</w:t>
            </w:r>
          </w:p>
        </w:tc>
      </w:tr>
    </w:tbl>
    <w:p w14:paraId="206C2E29" w14:textId="77777777" w:rsidR="00BC54FE" w:rsidRPr="000B18DD" w:rsidRDefault="00BC54FE" w:rsidP="00BC54FE">
      <w:pPr>
        <w:widowControl w:val="0"/>
        <w:tabs>
          <w:tab w:val="left" w:pos="8711"/>
        </w:tabs>
        <w:autoSpaceDE w:val="0"/>
        <w:autoSpaceDN w:val="0"/>
        <w:rPr>
          <w:rFonts w:ascii="Verdana" w:eastAsia="Verdana" w:hAnsi="Verdana" w:cs="Tahoma"/>
          <w:b/>
          <w:sz w:val="18"/>
          <w:szCs w:val="18"/>
          <w:lang w:eastAsia="es-ES"/>
        </w:rPr>
      </w:pPr>
    </w:p>
    <w:p w14:paraId="71339D6E" w14:textId="77777777" w:rsidR="00BC54FE" w:rsidRPr="000B18DD" w:rsidRDefault="00BC54FE" w:rsidP="00BC54FE">
      <w:pPr>
        <w:widowControl w:val="0"/>
        <w:tabs>
          <w:tab w:val="left" w:pos="8711"/>
        </w:tabs>
        <w:autoSpaceDE w:val="0"/>
        <w:autoSpaceDN w:val="0"/>
        <w:rPr>
          <w:rFonts w:ascii="Verdana" w:eastAsia="Verdana" w:hAnsi="Verdana" w:cs="Tahoma"/>
          <w:b/>
          <w:sz w:val="18"/>
          <w:szCs w:val="18"/>
          <w:lang w:eastAsia="es-ES"/>
        </w:rPr>
      </w:pPr>
      <w:r w:rsidRPr="000B18DD">
        <w:rPr>
          <w:rFonts w:ascii="Verdana" w:eastAsia="Verdana" w:hAnsi="Verdana" w:cs="Tahoma"/>
          <w:b/>
          <w:sz w:val="18"/>
          <w:szCs w:val="18"/>
          <w:lang w:eastAsia="es-ES"/>
        </w:rPr>
        <w:t>DESCRIPCIÓN. -</w:t>
      </w:r>
    </w:p>
    <w:p w14:paraId="642B6A30" w14:textId="77777777" w:rsidR="00BC54FE" w:rsidRPr="000B18DD" w:rsidRDefault="00BC54FE" w:rsidP="00BC54FE">
      <w:pPr>
        <w:widowControl w:val="0"/>
        <w:tabs>
          <w:tab w:val="left" w:pos="8711"/>
        </w:tabs>
        <w:autoSpaceDE w:val="0"/>
        <w:autoSpaceDN w:val="0"/>
        <w:rPr>
          <w:rFonts w:ascii="Verdana" w:eastAsia="Verdana" w:hAnsi="Verdana" w:cs="Tahoma"/>
          <w:b/>
          <w:sz w:val="18"/>
          <w:szCs w:val="18"/>
          <w:lang w:eastAsia="es-ES"/>
        </w:rPr>
      </w:pPr>
    </w:p>
    <w:p w14:paraId="70959C8F"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lastRenderedPageBreak/>
        <w:t xml:space="preserve">Este Ítem comprende la Instalación eléctrica (punto de tomacorriente simple), dispuesta de acuerdo </w:t>
      </w:r>
      <w:r w:rsidRPr="000B18DD">
        <w:rPr>
          <w:rFonts w:ascii="Verdana" w:eastAsia="Verdana" w:hAnsi="Verdana" w:cs="Tahoma"/>
          <w:color w:val="000000"/>
          <w:sz w:val="18"/>
          <w:szCs w:val="18"/>
          <w:lang w:eastAsia="es-ES"/>
        </w:rPr>
        <w:t>los planos constructivos y/o instrucciones del Inspector de proyecto</w:t>
      </w:r>
      <w:r w:rsidRPr="000B18DD">
        <w:rPr>
          <w:rFonts w:ascii="Verdana" w:eastAsia="Verdana" w:hAnsi="Verdana" w:cs="Tahoma"/>
          <w:sz w:val="18"/>
          <w:szCs w:val="18"/>
          <w:lang w:eastAsia="es-ES"/>
        </w:rPr>
        <w:t>.</w:t>
      </w:r>
    </w:p>
    <w:p w14:paraId="36A41415" w14:textId="77777777" w:rsidR="00BC54FE" w:rsidRPr="000B18DD" w:rsidRDefault="00BC54FE" w:rsidP="00BC54FE">
      <w:pPr>
        <w:widowControl w:val="0"/>
        <w:tabs>
          <w:tab w:val="left" w:pos="8711"/>
        </w:tabs>
        <w:autoSpaceDE w:val="0"/>
        <w:autoSpaceDN w:val="0"/>
        <w:jc w:val="both"/>
        <w:rPr>
          <w:rFonts w:ascii="Verdana" w:eastAsia="Verdana" w:hAnsi="Verdana" w:cs="Tahoma"/>
          <w:b/>
          <w:sz w:val="18"/>
          <w:szCs w:val="18"/>
          <w:lang w:eastAsia="es-ES"/>
        </w:rPr>
      </w:pPr>
    </w:p>
    <w:p w14:paraId="4FA34677" w14:textId="77777777" w:rsidR="00BC54FE" w:rsidRPr="000B18DD" w:rsidRDefault="00BC54FE" w:rsidP="00BC54FE">
      <w:pPr>
        <w:widowControl w:val="0"/>
        <w:tabs>
          <w:tab w:val="left" w:pos="8711"/>
        </w:tabs>
        <w:autoSpaceDE w:val="0"/>
        <w:autoSpaceDN w:val="0"/>
        <w:rPr>
          <w:rFonts w:ascii="Verdana" w:eastAsia="Verdana" w:hAnsi="Verdana" w:cs="Tahoma"/>
          <w:b/>
          <w:sz w:val="18"/>
          <w:szCs w:val="18"/>
          <w:lang w:eastAsia="es-ES"/>
        </w:rPr>
      </w:pPr>
      <w:r w:rsidRPr="000B18DD">
        <w:rPr>
          <w:rFonts w:ascii="Verdana" w:eastAsia="Verdana" w:hAnsi="Verdana" w:cs="Tahoma"/>
          <w:b/>
          <w:sz w:val="18"/>
          <w:szCs w:val="18"/>
          <w:lang w:eastAsia="es-ES"/>
        </w:rPr>
        <w:t>MATERIALES, HERRAMIENTAS Y EQUIPO. -</w:t>
      </w:r>
    </w:p>
    <w:p w14:paraId="45D31F18" w14:textId="77777777" w:rsidR="00BC54FE" w:rsidRPr="000B18DD" w:rsidRDefault="00BC54FE" w:rsidP="00BC54FE">
      <w:pPr>
        <w:widowControl w:val="0"/>
        <w:tabs>
          <w:tab w:val="left" w:pos="8711"/>
        </w:tabs>
        <w:autoSpaceDE w:val="0"/>
        <w:autoSpaceDN w:val="0"/>
        <w:rPr>
          <w:rFonts w:ascii="Verdana" w:eastAsia="Verdana" w:hAnsi="Verdana" w:cs="Tahoma"/>
          <w:b/>
          <w:sz w:val="18"/>
          <w:szCs w:val="18"/>
          <w:lang w:eastAsia="es-ES"/>
        </w:rPr>
      </w:pPr>
    </w:p>
    <w:p w14:paraId="4F5CA9B8"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0E7D50E"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48E5526D"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2097FF5C" w14:textId="77777777" w:rsidR="00BC54FE" w:rsidRPr="000B18DD" w:rsidRDefault="00BC54FE" w:rsidP="00BC54FE">
      <w:pPr>
        <w:widowControl w:val="0"/>
        <w:tabs>
          <w:tab w:val="left" w:pos="8711"/>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Los accesorios deben ser de primera calidad dentro el mercado local y que cumplan las exigencias técnicas del proyecto.</w:t>
      </w:r>
    </w:p>
    <w:p w14:paraId="022C2526" w14:textId="77777777" w:rsidR="00BC54FE" w:rsidRPr="000B18DD" w:rsidRDefault="00BC54FE" w:rsidP="00BC54FE">
      <w:pPr>
        <w:widowControl w:val="0"/>
        <w:tabs>
          <w:tab w:val="left" w:pos="8711"/>
        </w:tabs>
        <w:autoSpaceDE w:val="0"/>
        <w:autoSpaceDN w:val="0"/>
        <w:rPr>
          <w:rFonts w:ascii="Verdana" w:eastAsia="Verdana" w:hAnsi="Verdana" w:cs="Tahoma"/>
          <w:b/>
          <w:sz w:val="18"/>
          <w:szCs w:val="18"/>
          <w:lang w:eastAsia="es-ES"/>
        </w:rPr>
      </w:pPr>
    </w:p>
    <w:p w14:paraId="7299C32C" w14:textId="77777777" w:rsidR="00BC54FE" w:rsidRPr="000B18DD" w:rsidRDefault="00BC54FE" w:rsidP="00BC54FE">
      <w:pPr>
        <w:widowControl w:val="0"/>
        <w:tabs>
          <w:tab w:val="left" w:pos="8711"/>
        </w:tabs>
        <w:autoSpaceDE w:val="0"/>
        <w:autoSpaceDN w:val="0"/>
        <w:rPr>
          <w:rFonts w:ascii="Verdana" w:eastAsia="Verdana" w:hAnsi="Verdana" w:cs="Tahoma"/>
          <w:b/>
          <w:sz w:val="18"/>
          <w:szCs w:val="18"/>
          <w:lang w:eastAsia="es-ES"/>
        </w:rPr>
      </w:pPr>
      <w:r w:rsidRPr="000B18DD">
        <w:rPr>
          <w:rFonts w:ascii="Verdana" w:eastAsia="Verdana" w:hAnsi="Verdana" w:cs="Tahoma"/>
          <w:b/>
          <w:sz w:val="18"/>
          <w:szCs w:val="18"/>
          <w:lang w:eastAsia="es-ES"/>
        </w:rPr>
        <w:t>FORMA DE EJECUCIÓN. -</w:t>
      </w:r>
    </w:p>
    <w:p w14:paraId="0FE15AD0" w14:textId="77777777" w:rsidR="00BC54FE" w:rsidRPr="000B18DD" w:rsidRDefault="00BC54FE" w:rsidP="00BC54FE">
      <w:pPr>
        <w:widowControl w:val="0"/>
        <w:tabs>
          <w:tab w:val="left" w:pos="8711"/>
        </w:tabs>
        <w:autoSpaceDE w:val="0"/>
        <w:autoSpaceDN w:val="0"/>
        <w:rPr>
          <w:rFonts w:ascii="Verdana" w:eastAsia="Verdana" w:hAnsi="Verdana" w:cs="Tahoma"/>
          <w:b/>
          <w:sz w:val="18"/>
          <w:szCs w:val="18"/>
          <w:lang w:eastAsia="es-ES"/>
        </w:rPr>
      </w:pPr>
    </w:p>
    <w:p w14:paraId="5365904A"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 general, la instalación eléctrica (punto tomacorriente simple) deberá cumplir con las siguientes directrices referidas a la ejecución:</w:t>
      </w:r>
    </w:p>
    <w:p w14:paraId="7A5D3F98"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65DACD1"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32BBBED8"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6795340A"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61FA6016"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5D4520E1"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400B3F5D"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El empalme, enlace o unión del cableado eléctrico de dos o más cables en una instalación eléctrica </w:t>
      </w:r>
      <w:r w:rsidRPr="000B18DD">
        <w:rPr>
          <w:rFonts w:ascii="Verdana" w:eastAsia="Verdana" w:hAnsi="Verdana" w:cs="Verdana"/>
          <w:sz w:val="18"/>
          <w:szCs w:val="18"/>
          <w:lang w:eastAsia="es-ES"/>
        </w:rPr>
        <w:t>se realizarán únicamente en las cajas dispuestas para este efecto</w:t>
      </w:r>
      <w:r w:rsidRPr="000B18DD">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A8AB4A5"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0640D9F6"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00F678CE"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0A85206D"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039A1CF"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2E01479F"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En caso de que en la provisión o instalación presenten fallas de fabricación </w:t>
      </w:r>
      <w:proofErr w:type="spellStart"/>
      <w:r w:rsidRPr="000B18DD">
        <w:rPr>
          <w:rFonts w:ascii="Verdana" w:eastAsia="Verdana" w:hAnsi="Verdana" w:cs="Tahoma"/>
          <w:sz w:val="18"/>
          <w:szCs w:val="18"/>
          <w:lang w:eastAsia="es-ES"/>
        </w:rPr>
        <w:t>ó</w:t>
      </w:r>
      <w:proofErr w:type="spellEnd"/>
      <w:r w:rsidRPr="000B18DD">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0225708D"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715B7B84"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Verdana"/>
          <w:sz w:val="18"/>
          <w:szCs w:val="18"/>
          <w:lang w:eastAsia="es-ES"/>
        </w:rPr>
        <w:t xml:space="preserve">Los tomacorrientes deben instalarse a 0.40 m sobre el nivel del piso terminado, </w:t>
      </w:r>
      <w:r w:rsidRPr="000B18DD">
        <w:rPr>
          <w:rFonts w:ascii="Verdana" w:eastAsia="Verdana" w:hAnsi="Verdana" w:cs="Tahoma"/>
          <w:sz w:val="18"/>
          <w:szCs w:val="18"/>
          <w:lang w:eastAsia="es-ES"/>
        </w:rPr>
        <w:t>y en los lugares indicados en planos y/o instrucciones del Inspector de proyecto.</w:t>
      </w:r>
    </w:p>
    <w:p w14:paraId="5D9E788B"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23834FEE"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7F9E125B"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6E333666" w14:textId="77777777" w:rsidR="00BC54FE" w:rsidRPr="000B18DD" w:rsidRDefault="00BC54FE" w:rsidP="00BC54FE">
      <w:pPr>
        <w:widowControl w:val="0"/>
        <w:tabs>
          <w:tab w:val="left" w:pos="8711"/>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Criterios de Control, Aceptación y Rechazo</w:t>
      </w:r>
    </w:p>
    <w:p w14:paraId="3DBAE54F"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lastRenderedPageBreak/>
        <w:t>El Inspector de proyecto deberá verificar que la ejecución del ítem no deberá presentar ningún defecto de materiales, ejecución o dimensiones mediante: testeo, inspección visual u otro método conveniente.</w:t>
      </w:r>
    </w:p>
    <w:p w14:paraId="45FBE416"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6B69F868"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5B6B9482"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492D1A44" w14:textId="77777777" w:rsidR="00BC54FE" w:rsidRPr="000B18DD" w:rsidRDefault="00BC54FE" w:rsidP="00BC54FE">
      <w:pPr>
        <w:widowControl w:val="0"/>
        <w:tabs>
          <w:tab w:val="left" w:pos="8711"/>
        </w:tabs>
        <w:autoSpaceDE w:val="0"/>
        <w:autoSpaceDN w:val="0"/>
        <w:rPr>
          <w:rFonts w:ascii="Verdana" w:eastAsia="Verdana" w:hAnsi="Verdana" w:cs="Tahoma"/>
          <w:b/>
          <w:sz w:val="18"/>
          <w:szCs w:val="18"/>
          <w:lang w:eastAsia="es-ES"/>
        </w:rPr>
      </w:pPr>
      <w:r w:rsidRPr="000B18DD">
        <w:rPr>
          <w:rFonts w:ascii="Verdana" w:eastAsia="Verdana" w:hAnsi="Verdana" w:cs="Tahoma"/>
          <w:b/>
          <w:sz w:val="18"/>
          <w:szCs w:val="18"/>
          <w:lang w:eastAsia="es-ES"/>
        </w:rPr>
        <w:t>MEDICIÓN. -</w:t>
      </w:r>
    </w:p>
    <w:p w14:paraId="625570C7"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La instalación eléctrica (punto tomacorriente simple) se medirá por </w:t>
      </w:r>
      <w:r w:rsidRPr="000B18DD">
        <w:rPr>
          <w:rFonts w:ascii="Verdana" w:eastAsia="Verdana" w:hAnsi="Verdana" w:cs="Tahoma"/>
          <w:b/>
          <w:sz w:val="18"/>
          <w:szCs w:val="18"/>
          <w:lang w:eastAsia="es-ES"/>
        </w:rPr>
        <w:t xml:space="preserve">Punto, </w:t>
      </w:r>
      <w:r w:rsidRPr="000B18DD">
        <w:rPr>
          <w:rFonts w:ascii="Verdana" w:eastAsia="Verdana" w:hAnsi="Verdana" w:cs="Tahoma"/>
          <w:sz w:val="18"/>
          <w:szCs w:val="18"/>
          <w:lang w:eastAsia="es-ES"/>
        </w:rPr>
        <w:t>instalado con todos sus accesorios de acuerdo a planos constructivos y/o instrucción del Inspector de proyecto</w:t>
      </w:r>
      <w:r w:rsidRPr="000B18DD">
        <w:rPr>
          <w:rFonts w:ascii="Verdana" w:eastAsia="Verdana" w:hAnsi="Verdana" w:cs="Tahoma"/>
          <w:b/>
          <w:sz w:val="18"/>
          <w:szCs w:val="18"/>
          <w:lang w:eastAsia="es-ES"/>
        </w:rPr>
        <w:t xml:space="preserve"> </w:t>
      </w:r>
      <w:r w:rsidRPr="000B18DD">
        <w:rPr>
          <w:rFonts w:ascii="Verdana" w:eastAsia="Verdana" w:hAnsi="Verdana" w:cs="Tahoma"/>
          <w:sz w:val="18"/>
          <w:szCs w:val="18"/>
          <w:lang w:eastAsia="es-ES"/>
        </w:rPr>
        <w:t>y funcionamiento comprobado mediante testeo o pruebas correspondientes.</w:t>
      </w:r>
    </w:p>
    <w:p w14:paraId="02D4667A" w14:textId="77777777" w:rsidR="00BC54FE" w:rsidRPr="000B18DD" w:rsidRDefault="00BC54FE" w:rsidP="00BC54FE">
      <w:pPr>
        <w:widowControl w:val="0"/>
        <w:tabs>
          <w:tab w:val="left" w:pos="8711"/>
        </w:tabs>
        <w:autoSpaceDE w:val="0"/>
        <w:autoSpaceDN w:val="0"/>
        <w:rPr>
          <w:rFonts w:ascii="Verdana" w:eastAsia="Verdana" w:hAnsi="Verdana" w:cs="Verdana"/>
          <w:sz w:val="18"/>
          <w:szCs w:val="18"/>
          <w:u w:val="single"/>
          <w:lang w:eastAsia="es-ES"/>
        </w:rPr>
      </w:pPr>
    </w:p>
    <w:p w14:paraId="296C042E" w14:textId="77777777" w:rsidR="00BC54FE" w:rsidRPr="000B18DD" w:rsidRDefault="00BC54FE" w:rsidP="00BC54FE">
      <w:pPr>
        <w:widowControl w:val="0"/>
        <w:tabs>
          <w:tab w:val="left" w:pos="560"/>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APORTE PROPIO. -</w:t>
      </w:r>
    </w:p>
    <w:p w14:paraId="2FE9127C"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1B76EB40"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C2BC5AD"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p>
    <w:p w14:paraId="764B4600"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Este aporte propio estará sujeto al cronograma de ejecución de obra de la Entidad Ejecutora.</w:t>
      </w:r>
    </w:p>
    <w:p w14:paraId="40C96B21" w14:textId="77777777" w:rsidR="00BC54FE" w:rsidRPr="000B18DD" w:rsidRDefault="00BC54FE" w:rsidP="00BC54FE">
      <w:pPr>
        <w:widowControl w:val="0"/>
        <w:tabs>
          <w:tab w:val="left" w:pos="8711"/>
        </w:tabs>
        <w:autoSpaceDE w:val="0"/>
        <w:autoSpaceDN w:val="0"/>
        <w:jc w:val="both"/>
        <w:rPr>
          <w:rFonts w:ascii="Verdana" w:eastAsia="Verdana" w:hAnsi="Verdana" w:cs="Verdana"/>
          <w:sz w:val="18"/>
          <w:szCs w:val="18"/>
          <w:u w:val="single"/>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C54FE" w:rsidRPr="000B18DD" w14:paraId="55010297" w14:textId="77777777" w:rsidTr="008D4C3B">
        <w:tc>
          <w:tcPr>
            <w:tcW w:w="584" w:type="dxa"/>
            <w:shd w:val="clear" w:color="auto" w:fill="FFC000"/>
          </w:tcPr>
          <w:p w14:paraId="0A1FB805" w14:textId="77777777" w:rsidR="00BC54FE" w:rsidRPr="006A52B5" w:rsidRDefault="00BC54FE" w:rsidP="008D4C3B">
            <w:pPr>
              <w:widowControl w:val="0"/>
              <w:autoSpaceDE w:val="0"/>
              <w:autoSpaceDN w:val="0"/>
              <w:jc w:val="center"/>
              <w:rPr>
                <w:rFonts w:ascii="Verdana" w:eastAsia="Verdana" w:hAnsi="Verdana" w:cs="Verdana"/>
                <w:b/>
                <w:color w:val="000000" w:themeColor="text1"/>
                <w:sz w:val="18"/>
                <w:szCs w:val="18"/>
              </w:rPr>
            </w:pPr>
            <w:proofErr w:type="spellStart"/>
            <w:r w:rsidRPr="006A52B5">
              <w:rPr>
                <w:rFonts w:ascii="Verdana" w:eastAsia="Verdana" w:hAnsi="Verdana" w:cs="Verdana"/>
                <w:b/>
                <w:color w:val="000000" w:themeColor="text1"/>
                <w:sz w:val="18"/>
                <w:szCs w:val="18"/>
              </w:rPr>
              <w:t>N°</w:t>
            </w:r>
            <w:proofErr w:type="spellEnd"/>
          </w:p>
        </w:tc>
        <w:tc>
          <w:tcPr>
            <w:tcW w:w="2385" w:type="dxa"/>
            <w:shd w:val="clear" w:color="auto" w:fill="FFC000"/>
          </w:tcPr>
          <w:p w14:paraId="7DE341EC" w14:textId="77777777" w:rsidR="00BC54FE" w:rsidRPr="006A52B5" w:rsidRDefault="00BC54FE" w:rsidP="008D4C3B">
            <w:pPr>
              <w:widowControl w:val="0"/>
              <w:autoSpaceDE w:val="0"/>
              <w:autoSpaceDN w:val="0"/>
              <w:spacing w:line="360" w:lineRule="auto"/>
              <w:jc w:val="center"/>
              <w:rPr>
                <w:rFonts w:ascii="Verdana" w:eastAsia="Verdana" w:hAnsi="Verdana" w:cs="Verdana"/>
                <w:b/>
                <w:color w:val="000000" w:themeColor="text1"/>
                <w:sz w:val="18"/>
                <w:szCs w:val="18"/>
              </w:rPr>
            </w:pPr>
            <w:r w:rsidRPr="006A52B5">
              <w:rPr>
                <w:rFonts w:ascii="Verdana" w:eastAsia="Verdana" w:hAnsi="Verdana" w:cs="Verdana"/>
                <w:b/>
                <w:color w:val="000000" w:themeColor="text1"/>
                <w:sz w:val="18"/>
                <w:szCs w:val="18"/>
              </w:rPr>
              <w:t>CÓDIGO</w:t>
            </w:r>
          </w:p>
        </w:tc>
        <w:tc>
          <w:tcPr>
            <w:tcW w:w="1145" w:type="dxa"/>
            <w:shd w:val="clear" w:color="auto" w:fill="FFC000"/>
          </w:tcPr>
          <w:p w14:paraId="1264FE16" w14:textId="77777777" w:rsidR="00BC54FE" w:rsidRPr="006A52B5" w:rsidRDefault="00BC54FE" w:rsidP="008D4C3B">
            <w:pPr>
              <w:widowControl w:val="0"/>
              <w:autoSpaceDE w:val="0"/>
              <w:autoSpaceDN w:val="0"/>
              <w:jc w:val="center"/>
              <w:rPr>
                <w:rFonts w:ascii="Verdana" w:eastAsia="Verdana" w:hAnsi="Verdana" w:cs="Verdana"/>
                <w:b/>
                <w:color w:val="000000" w:themeColor="text1"/>
                <w:sz w:val="18"/>
                <w:szCs w:val="18"/>
              </w:rPr>
            </w:pPr>
            <w:r w:rsidRPr="006A52B5">
              <w:rPr>
                <w:rFonts w:ascii="Verdana" w:eastAsia="Verdana" w:hAnsi="Verdana" w:cs="Verdana"/>
                <w:b/>
                <w:color w:val="000000" w:themeColor="text1"/>
                <w:sz w:val="18"/>
                <w:szCs w:val="18"/>
              </w:rPr>
              <w:t>UNIDAD</w:t>
            </w:r>
          </w:p>
        </w:tc>
        <w:tc>
          <w:tcPr>
            <w:tcW w:w="5520" w:type="dxa"/>
            <w:shd w:val="clear" w:color="auto" w:fill="FFC000"/>
          </w:tcPr>
          <w:p w14:paraId="47745581" w14:textId="77777777" w:rsidR="00BC54FE" w:rsidRPr="006A52B5" w:rsidRDefault="00BC54FE" w:rsidP="008D4C3B">
            <w:pPr>
              <w:widowControl w:val="0"/>
              <w:autoSpaceDE w:val="0"/>
              <w:autoSpaceDN w:val="0"/>
              <w:jc w:val="center"/>
              <w:rPr>
                <w:rFonts w:ascii="Verdana" w:eastAsia="Verdana" w:hAnsi="Verdana" w:cs="Verdana"/>
                <w:b/>
                <w:color w:val="000000" w:themeColor="text1"/>
                <w:sz w:val="18"/>
                <w:szCs w:val="18"/>
              </w:rPr>
            </w:pPr>
            <w:r w:rsidRPr="006A52B5">
              <w:rPr>
                <w:rFonts w:ascii="Verdana" w:eastAsia="Verdana" w:hAnsi="Verdana" w:cs="Verdana"/>
                <w:b/>
                <w:color w:val="000000" w:themeColor="text1"/>
                <w:sz w:val="18"/>
                <w:szCs w:val="18"/>
              </w:rPr>
              <w:t>ÍTEM</w:t>
            </w:r>
          </w:p>
        </w:tc>
      </w:tr>
      <w:tr w:rsidR="00BC54FE" w:rsidRPr="000B18DD" w14:paraId="394FF205" w14:textId="77777777" w:rsidTr="008D4C3B">
        <w:tc>
          <w:tcPr>
            <w:tcW w:w="584" w:type="dxa"/>
            <w:shd w:val="clear" w:color="auto" w:fill="B8CCE4"/>
          </w:tcPr>
          <w:p w14:paraId="22CD34B2"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47</w:t>
            </w:r>
          </w:p>
        </w:tc>
        <w:tc>
          <w:tcPr>
            <w:tcW w:w="2385" w:type="dxa"/>
            <w:shd w:val="clear" w:color="auto" w:fill="B8CCE4"/>
          </w:tcPr>
          <w:p w14:paraId="356B6256"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VAC-IE-TBD-1</w:t>
            </w:r>
          </w:p>
        </w:tc>
        <w:tc>
          <w:tcPr>
            <w:tcW w:w="1145" w:type="dxa"/>
            <w:shd w:val="clear" w:color="auto" w:fill="B8CCE4"/>
          </w:tcPr>
          <w:p w14:paraId="73A856A1"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GLB</w:t>
            </w:r>
          </w:p>
        </w:tc>
        <w:tc>
          <w:tcPr>
            <w:tcW w:w="5520" w:type="dxa"/>
            <w:shd w:val="clear" w:color="auto" w:fill="B8CCE4"/>
          </w:tcPr>
          <w:p w14:paraId="1C105314"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TABLERO DE DISTRIBUCIÓN (3 CIRCUITOS)</w:t>
            </w:r>
          </w:p>
        </w:tc>
      </w:tr>
    </w:tbl>
    <w:p w14:paraId="4B0475CB" w14:textId="77777777" w:rsidR="00BC54FE" w:rsidRPr="000B18DD" w:rsidRDefault="00BC54FE" w:rsidP="00BC54FE">
      <w:pPr>
        <w:widowControl w:val="0"/>
        <w:autoSpaceDE w:val="0"/>
        <w:autoSpaceDN w:val="0"/>
        <w:spacing w:before="100"/>
        <w:jc w:val="both"/>
        <w:outlineLvl w:val="0"/>
        <w:rPr>
          <w:rFonts w:ascii="Verdana" w:eastAsia="Verdana" w:hAnsi="Verdana" w:cs="Verdana"/>
          <w:b/>
          <w:bCs/>
          <w:sz w:val="18"/>
          <w:szCs w:val="18"/>
          <w:lang w:eastAsia="es-ES"/>
        </w:rPr>
      </w:pPr>
      <w:r w:rsidRPr="000B18DD">
        <w:rPr>
          <w:rFonts w:ascii="Verdana" w:eastAsia="Verdana" w:hAnsi="Verdana" w:cs="Verdana"/>
          <w:b/>
          <w:bCs/>
          <w:sz w:val="18"/>
          <w:szCs w:val="18"/>
          <w:lang w:eastAsia="es-ES"/>
        </w:rPr>
        <w:t>DESCRIPCIÓN. –</w:t>
      </w:r>
    </w:p>
    <w:p w14:paraId="0527CDA2" w14:textId="77777777" w:rsidR="00BC54FE" w:rsidRPr="000B18DD" w:rsidRDefault="00BC54FE" w:rsidP="00BC54FE">
      <w:pPr>
        <w:widowControl w:val="0"/>
        <w:autoSpaceDE w:val="0"/>
        <w:autoSpaceDN w:val="0"/>
        <w:spacing w:before="10"/>
        <w:jc w:val="both"/>
        <w:rPr>
          <w:rFonts w:ascii="Verdana" w:eastAsia="Verdana" w:hAnsi="Verdana" w:cs="Verdana"/>
          <w:b/>
          <w:sz w:val="18"/>
          <w:szCs w:val="18"/>
          <w:lang w:eastAsia="es-ES"/>
        </w:rPr>
      </w:pPr>
    </w:p>
    <w:p w14:paraId="63086E01" w14:textId="77777777" w:rsidR="00BC54FE" w:rsidRPr="000B18DD" w:rsidRDefault="00BC54FE" w:rsidP="00BC54FE">
      <w:pPr>
        <w:widowControl w:val="0"/>
        <w:autoSpaceDE w:val="0"/>
        <w:autoSpaceDN w:val="0"/>
        <w:ind w:right="145"/>
        <w:jc w:val="both"/>
        <w:rPr>
          <w:rFonts w:ascii="Verdana" w:eastAsia="Verdana" w:hAnsi="Verdana" w:cs="Verdana"/>
          <w:sz w:val="18"/>
          <w:szCs w:val="18"/>
          <w:lang w:eastAsia="es-ES"/>
        </w:rPr>
      </w:pPr>
      <w:r w:rsidRPr="000B18DD">
        <w:rPr>
          <w:rFonts w:ascii="Verdana" w:eastAsia="Verdana" w:hAnsi="Verdana" w:cs="Verdana"/>
          <w:sz w:val="18"/>
          <w:szCs w:val="18"/>
          <w:lang w:eastAsia="es-ES"/>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5571185E" w14:textId="77777777" w:rsidR="00BC54FE" w:rsidRPr="000B18DD" w:rsidRDefault="00BC54FE" w:rsidP="00BC54FE">
      <w:pPr>
        <w:widowControl w:val="0"/>
        <w:autoSpaceDE w:val="0"/>
        <w:autoSpaceDN w:val="0"/>
        <w:spacing w:before="197"/>
        <w:ind w:left="119"/>
        <w:jc w:val="both"/>
        <w:outlineLvl w:val="0"/>
        <w:rPr>
          <w:rFonts w:ascii="Verdana" w:eastAsia="Verdana" w:hAnsi="Verdana" w:cs="Verdana"/>
          <w:b/>
          <w:bCs/>
          <w:sz w:val="18"/>
          <w:szCs w:val="18"/>
          <w:lang w:eastAsia="es-ES"/>
        </w:rPr>
      </w:pPr>
      <w:r w:rsidRPr="000B18DD">
        <w:rPr>
          <w:rFonts w:ascii="Verdana" w:eastAsia="Verdana" w:hAnsi="Verdana" w:cs="Verdana"/>
          <w:b/>
          <w:bCs/>
          <w:sz w:val="18"/>
          <w:szCs w:val="18"/>
          <w:lang w:eastAsia="es-ES"/>
        </w:rPr>
        <w:t>MATERIALES, HERRAMIENTAS Y EQUIPO. –</w:t>
      </w:r>
    </w:p>
    <w:p w14:paraId="6EC0BF96" w14:textId="77777777" w:rsidR="00BC54FE" w:rsidRPr="000B18DD" w:rsidRDefault="00BC54FE" w:rsidP="00BC54FE">
      <w:pPr>
        <w:widowControl w:val="0"/>
        <w:autoSpaceDE w:val="0"/>
        <w:autoSpaceDN w:val="0"/>
        <w:spacing w:before="11"/>
        <w:jc w:val="both"/>
        <w:rPr>
          <w:rFonts w:ascii="Verdana" w:eastAsia="Verdana" w:hAnsi="Verdana" w:cs="Verdana"/>
          <w:b/>
          <w:sz w:val="18"/>
          <w:szCs w:val="18"/>
          <w:lang w:eastAsia="es-ES"/>
        </w:rPr>
      </w:pPr>
    </w:p>
    <w:p w14:paraId="7382DDD7"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E858726" w14:textId="77777777" w:rsidR="00BC54FE" w:rsidRPr="000B18DD" w:rsidRDefault="00BC54FE" w:rsidP="00BC54FE">
      <w:pPr>
        <w:widowControl w:val="0"/>
        <w:tabs>
          <w:tab w:val="left" w:pos="8711"/>
        </w:tabs>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Los accesorios deben ser de primera calidad dentro el mercado local y que cumplan las exigencias técnicas del proyecto.</w:t>
      </w:r>
    </w:p>
    <w:p w14:paraId="639EBB5B"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5B868A51" w14:textId="77777777" w:rsidR="00BC54FE" w:rsidRPr="000B18DD" w:rsidRDefault="00BC54FE" w:rsidP="00BC54FE">
      <w:pPr>
        <w:widowControl w:val="0"/>
        <w:tabs>
          <w:tab w:val="left" w:pos="0"/>
        </w:tabs>
        <w:autoSpaceDE w:val="0"/>
        <w:autoSpaceDN w:val="0"/>
        <w:adjustRightInd w:val="0"/>
        <w:jc w:val="both"/>
        <w:rPr>
          <w:rFonts w:ascii="Verdana" w:eastAsia="Verdana" w:hAnsi="Verdana" w:cs="Calibri"/>
          <w:b/>
          <w:bCs/>
          <w:sz w:val="18"/>
          <w:szCs w:val="18"/>
          <w:lang w:eastAsia="es-ES"/>
        </w:rPr>
      </w:pPr>
    </w:p>
    <w:p w14:paraId="537533B8" w14:textId="77777777" w:rsidR="00BC54FE" w:rsidRPr="000B18DD" w:rsidRDefault="00BC54FE" w:rsidP="00BC54FE">
      <w:pPr>
        <w:widowControl w:val="0"/>
        <w:autoSpaceDE w:val="0"/>
        <w:autoSpaceDN w:val="0"/>
        <w:jc w:val="both"/>
        <w:outlineLvl w:val="0"/>
        <w:rPr>
          <w:rFonts w:ascii="Verdana" w:eastAsia="Verdana" w:hAnsi="Verdana" w:cs="Verdana"/>
          <w:b/>
          <w:bCs/>
          <w:sz w:val="18"/>
          <w:szCs w:val="18"/>
          <w:lang w:eastAsia="es-ES"/>
        </w:rPr>
      </w:pPr>
      <w:r w:rsidRPr="000B18DD">
        <w:rPr>
          <w:rFonts w:ascii="Verdana" w:eastAsia="Verdana" w:hAnsi="Verdana" w:cs="Verdana"/>
          <w:b/>
          <w:bCs/>
          <w:sz w:val="18"/>
          <w:szCs w:val="18"/>
          <w:lang w:eastAsia="es-ES"/>
        </w:rPr>
        <w:t>FORMA DE EJECUCIÓN. –</w:t>
      </w:r>
    </w:p>
    <w:p w14:paraId="524E0211" w14:textId="77777777" w:rsidR="00BC54FE" w:rsidRPr="000B18DD" w:rsidRDefault="00BC54FE" w:rsidP="00BC54FE">
      <w:pPr>
        <w:widowControl w:val="0"/>
        <w:tabs>
          <w:tab w:val="left" w:pos="8711"/>
        </w:tabs>
        <w:autoSpaceDE w:val="0"/>
        <w:autoSpaceDN w:val="0"/>
        <w:spacing w:before="24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5B2396B"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71517F48"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5E8CDCF3"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5D05306A"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B1F400E"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68E921FD"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2C9DCFF"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253006AB"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lastRenderedPageBreak/>
        <w:t xml:space="preserve">En caso de que en la provisión o instalación presenten fallas de fabricación </w:t>
      </w:r>
      <w:proofErr w:type="spellStart"/>
      <w:r w:rsidRPr="000B18DD">
        <w:rPr>
          <w:rFonts w:ascii="Verdana" w:eastAsia="Verdana" w:hAnsi="Verdana" w:cs="Tahoma"/>
          <w:sz w:val="18"/>
          <w:szCs w:val="18"/>
          <w:lang w:eastAsia="es-ES"/>
        </w:rPr>
        <w:t>ó</w:t>
      </w:r>
      <w:proofErr w:type="spellEnd"/>
      <w:r w:rsidRPr="000B18DD">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3E7C9467"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4C561BCB"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1E751590"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0CC8EE7C"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 caso de que existiere discrepancia entre planos y especificaciones, se deberá presentar la solución a la Inspectoría, para obtener la aprobación de la misma.</w:t>
      </w:r>
    </w:p>
    <w:p w14:paraId="1371D53B"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110DE52B"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5D1D66F4" w14:textId="77777777" w:rsidR="00BC54FE" w:rsidRPr="000B18DD" w:rsidRDefault="00BC54FE" w:rsidP="00BC54FE">
      <w:pPr>
        <w:widowControl w:val="0"/>
        <w:tabs>
          <w:tab w:val="left" w:pos="8711"/>
        </w:tabs>
        <w:autoSpaceDE w:val="0"/>
        <w:autoSpaceDN w:val="0"/>
        <w:spacing w:after="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Criterios de Control, Aceptación y Rechazo</w:t>
      </w:r>
    </w:p>
    <w:p w14:paraId="4C0391A8"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3FF7ACE7"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1BB0EFB7"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6DE8F221" w14:textId="77777777" w:rsidR="00BC54FE" w:rsidRPr="000B18DD" w:rsidRDefault="00BC54FE" w:rsidP="00BC54FE">
      <w:pPr>
        <w:widowControl w:val="0"/>
        <w:autoSpaceDE w:val="0"/>
        <w:autoSpaceDN w:val="0"/>
        <w:spacing w:before="7"/>
        <w:jc w:val="both"/>
        <w:rPr>
          <w:rFonts w:ascii="Verdana" w:eastAsia="Verdana" w:hAnsi="Verdana" w:cs="Verdana"/>
          <w:sz w:val="18"/>
          <w:szCs w:val="18"/>
          <w:lang w:eastAsia="es-ES"/>
        </w:rPr>
      </w:pPr>
    </w:p>
    <w:p w14:paraId="1C9DD41A" w14:textId="77777777" w:rsidR="00BC54FE" w:rsidRPr="000B18DD" w:rsidRDefault="00BC54FE" w:rsidP="00BC54FE">
      <w:pPr>
        <w:widowControl w:val="0"/>
        <w:autoSpaceDE w:val="0"/>
        <w:autoSpaceDN w:val="0"/>
        <w:spacing w:before="1"/>
        <w:ind w:left="119"/>
        <w:jc w:val="both"/>
        <w:outlineLvl w:val="0"/>
        <w:rPr>
          <w:rFonts w:ascii="Verdana" w:eastAsia="Verdana" w:hAnsi="Verdana" w:cs="Verdana"/>
          <w:b/>
          <w:bCs/>
          <w:sz w:val="18"/>
          <w:szCs w:val="18"/>
          <w:lang w:eastAsia="es-ES"/>
        </w:rPr>
      </w:pPr>
      <w:r w:rsidRPr="000B18DD">
        <w:rPr>
          <w:rFonts w:ascii="Verdana" w:eastAsia="Verdana" w:hAnsi="Verdana" w:cs="Verdana"/>
          <w:b/>
          <w:bCs/>
          <w:sz w:val="18"/>
          <w:szCs w:val="18"/>
          <w:lang w:eastAsia="es-ES"/>
        </w:rPr>
        <w:t>MEDICIÓN. –</w:t>
      </w:r>
    </w:p>
    <w:p w14:paraId="6DDEA383" w14:textId="77777777" w:rsidR="00BC54FE" w:rsidRPr="000B18DD" w:rsidRDefault="00BC54FE" w:rsidP="00BC54FE">
      <w:pPr>
        <w:widowControl w:val="0"/>
        <w:autoSpaceDE w:val="0"/>
        <w:autoSpaceDN w:val="0"/>
        <w:spacing w:before="1"/>
        <w:jc w:val="both"/>
        <w:rPr>
          <w:rFonts w:ascii="Verdana" w:eastAsia="Verdana" w:hAnsi="Verdana" w:cs="Verdana"/>
          <w:b/>
          <w:sz w:val="18"/>
          <w:szCs w:val="18"/>
          <w:lang w:eastAsia="es-ES"/>
        </w:rPr>
      </w:pPr>
    </w:p>
    <w:p w14:paraId="1133D007"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El tablero de distribución (3 circuitos),</w:t>
      </w:r>
      <w:r w:rsidRPr="000B18DD">
        <w:rPr>
          <w:rFonts w:ascii="Verdana" w:eastAsia="Verdana" w:hAnsi="Verdana" w:cs="Verdana"/>
          <w:color w:val="FF0000"/>
          <w:sz w:val="18"/>
          <w:szCs w:val="18"/>
          <w:lang w:eastAsia="es-ES"/>
        </w:rPr>
        <w:t xml:space="preserve"> </w:t>
      </w:r>
      <w:r w:rsidRPr="000B18DD">
        <w:rPr>
          <w:rFonts w:ascii="Verdana" w:eastAsia="Verdana" w:hAnsi="Verdana" w:cs="Verdana"/>
          <w:sz w:val="18"/>
          <w:szCs w:val="18"/>
          <w:lang w:eastAsia="es-ES"/>
        </w:rPr>
        <w:t xml:space="preserve">se medirá en forma </w:t>
      </w:r>
      <w:r w:rsidRPr="000B18DD">
        <w:rPr>
          <w:rFonts w:ascii="Verdana" w:eastAsia="Verdana" w:hAnsi="Verdana" w:cs="Verdana"/>
          <w:b/>
          <w:sz w:val="18"/>
          <w:szCs w:val="18"/>
          <w:lang w:eastAsia="es-ES"/>
        </w:rPr>
        <w:t xml:space="preserve">Global, </w:t>
      </w:r>
      <w:r w:rsidRPr="000B18DD">
        <w:rPr>
          <w:rFonts w:ascii="Verdana" w:eastAsia="Verdana" w:hAnsi="Verdana" w:cs="Verdana"/>
          <w:sz w:val="18"/>
          <w:szCs w:val="18"/>
          <w:lang w:eastAsia="es-ES"/>
        </w:rPr>
        <w:t>de acuerdo a lo estipulado en la presentación de propuesta.</w:t>
      </w:r>
    </w:p>
    <w:p w14:paraId="0BC064B4" w14:textId="77777777" w:rsidR="00BC54FE" w:rsidRPr="000B18DD" w:rsidRDefault="00BC54FE" w:rsidP="00BC54FE">
      <w:pPr>
        <w:widowControl w:val="0"/>
        <w:autoSpaceDE w:val="0"/>
        <w:autoSpaceDN w:val="0"/>
        <w:ind w:left="119"/>
        <w:jc w:val="both"/>
        <w:outlineLvl w:val="0"/>
        <w:rPr>
          <w:rFonts w:ascii="Verdana" w:eastAsia="Verdana" w:hAnsi="Verdana" w:cs="Verdana"/>
          <w:b/>
          <w:bCs/>
          <w:sz w:val="18"/>
          <w:szCs w:val="18"/>
          <w:lang w:eastAsia="es-ES"/>
        </w:rPr>
      </w:pPr>
    </w:p>
    <w:p w14:paraId="6EE3FDCB" w14:textId="77777777" w:rsidR="00BC54FE" w:rsidRPr="000B18DD" w:rsidRDefault="00BC54FE" w:rsidP="00BC54FE">
      <w:pPr>
        <w:widowControl w:val="0"/>
        <w:autoSpaceDE w:val="0"/>
        <w:autoSpaceDN w:val="0"/>
        <w:ind w:left="119"/>
        <w:jc w:val="both"/>
        <w:outlineLvl w:val="0"/>
        <w:rPr>
          <w:rFonts w:ascii="Verdana" w:eastAsia="Verdana" w:hAnsi="Verdana" w:cs="Verdana"/>
          <w:b/>
          <w:bCs/>
          <w:sz w:val="18"/>
          <w:szCs w:val="18"/>
          <w:lang w:eastAsia="es-ES"/>
        </w:rPr>
      </w:pPr>
      <w:r w:rsidRPr="000B18DD">
        <w:rPr>
          <w:rFonts w:ascii="Verdana" w:eastAsia="Verdana" w:hAnsi="Verdana" w:cs="Verdana"/>
          <w:b/>
          <w:bCs/>
          <w:sz w:val="18"/>
          <w:szCs w:val="18"/>
          <w:lang w:eastAsia="es-ES"/>
        </w:rPr>
        <w:t>APORTE PROPIO. –</w:t>
      </w:r>
    </w:p>
    <w:p w14:paraId="3B8C3BA0" w14:textId="77777777" w:rsidR="00BC54FE" w:rsidRPr="000B18DD" w:rsidRDefault="00BC54FE" w:rsidP="00BC54FE">
      <w:pPr>
        <w:widowControl w:val="0"/>
        <w:autoSpaceDE w:val="0"/>
        <w:autoSpaceDN w:val="0"/>
        <w:spacing w:before="8"/>
        <w:jc w:val="both"/>
        <w:rPr>
          <w:rFonts w:ascii="Verdana" w:eastAsia="Verdana" w:hAnsi="Verdana" w:cs="Verdana"/>
          <w:b/>
          <w:sz w:val="18"/>
          <w:szCs w:val="18"/>
          <w:lang w:eastAsia="es-ES"/>
        </w:rPr>
      </w:pPr>
    </w:p>
    <w:p w14:paraId="0DD82BBD" w14:textId="77777777" w:rsidR="00BC54FE" w:rsidRPr="000B18DD" w:rsidRDefault="00BC54FE" w:rsidP="00BC54FE">
      <w:pPr>
        <w:widowControl w:val="0"/>
        <w:autoSpaceDE w:val="0"/>
        <w:autoSpaceDN w:val="0"/>
        <w:spacing w:before="1"/>
        <w:ind w:left="119" w:right="154"/>
        <w:jc w:val="both"/>
        <w:rPr>
          <w:rFonts w:ascii="Verdana" w:eastAsia="Verdana" w:hAnsi="Verdana" w:cs="Verdana"/>
          <w:sz w:val="18"/>
          <w:szCs w:val="18"/>
          <w:lang w:eastAsia="es-ES"/>
        </w:rPr>
      </w:pPr>
      <w:r w:rsidRPr="000B18DD">
        <w:rPr>
          <w:rFonts w:ascii="Verdana" w:eastAsia="Verdana" w:hAnsi="Verdana" w:cs="Verdana"/>
          <w:sz w:val="18"/>
          <w:szCs w:val="18"/>
          <w:lang w:eastAsia="es-ES"/>
        </w:rPr>
        <w:t>El</w:t>
      </w:r>
      <w:r w:rsidRPr="000B18DD">
        <w:rPr>
          <w:rFonts w:ascii="Verdana" w:eastAsia="Verdana" w:hAnsi="Verdana" w:cs="Verdana"/>
          <w:spacing w:val="-7"/>
          <w:sz w:val="18"/>
          <w:szCs w:val="18"/>
          <w:lang w:eastAsia="es-ES"/>
        </w:rPr>
        <w:t xml:space="preserve"> </w:t>
      </w:r>
      <w:r w:rsidRPr="000B18DD">
        <w:rPr>
          <w:rFonts w:ascii="Verdana" w:eastAsia="Verdana" w:hAnsi="Verdana" w:cs="Verdana"/>
          <w:sz w:val="18"/>
          <w:szCs w:val="18"/>
          <w:lang w:eastAsia="es-ES"/>
        </w:rPr>
        <w:t>aporte</w:t>
      </w:r>
      <w:r w:rsidRPr="000B18DD">
        <w:rPr>
          <w:rFonts w:ascii="Verdana" w:eastAsia="Verdana" w:hAnsi="Verdana" w:cs="Verdana"/>
          <w:spacing w:val="-14"/>
          <w:sz w:val="18"/>
          <w:szCs w:val="18"/>
          <w:lang w:eastAsia="es-ES"/>
        </w:rPr>
        <w:t xml:space="preserve"> </w:t>
      </w:r>
      <w:r w:rsidRPr="000B18DD">
        <w:rPr>
          <w:rFonts w:ascii="Verdana" w:eastAsia="Verdana" w:hAnsi="Verdana" w:cs="Verdana"/>
          <w:sz w:val="18"/>
          <w:szCs w:val="18"/>
          <w:lang w:eastAsia="es-ES"/>
        </w:rPr>
        <w:t>propio</w:t>
      </w:r>
      <w:r w:rsidRPr="000B18DD">
        <w:rPr>
          <w:rFonts w:ascii="Verdana" w:eastAsia="Verdana" w:hAnsi="Verdana" w:cs="Verdana"/>
          <w:spacing w:val="-11"/>
          <w:sz w:val="18"/>
          <w:szCs w:val="18"/>
          <w:lang w:eastAsia="es-ES"/>
        </w:rPr>
        <w:t xml:space="preserve"> </w:t>
      </w:r>
      <w:r w:rsidRPr="000B18DD">
        <w:rPr>
          <w:rFonts w:ascii="Verdana" w:eastAsia="Verdana" w:hAnsi="Verdana" w:cs="Verdana"/>
          <w:sz w:val="18"/>
          <w:szCs w:val="18"/>
          <w:lang w:eastAsia="es-ES"/>
        </w:rPr>
        <w:t>se</w:t>
      </w:r>
      <w:r w:rsidRPr="000B18DD">
        <w:rPr>
          <w:rFonts w:ascii="Verdana" w:eastAsia="Verdana" w:hAnsi="Verdana" w:cs="Verdana"/>
          <w:spacing w:val="-11"/>
          <w:sz w:val="18"/>
          <w:szCs w:val="18"/>
          <w:lang w:eastAsia="es-ES"/>
        </w:rPr>
        <w:t xml:space="preserve"> </w:t>
      </w:r>
      <w:r w:rsidRPr="000B18DD">
        <w:rPr>
          <w:rFonts w:ascii="Verdana" w:eastAsia="Verdana" w:hAnsi="Verdana" w:cs="Verdana"/>
          <w:sz w:val="18"/>
          <w:szCs w:val="18"/>
          <w:lang w:eastAsia="es-ES"/>
        </w:rPr>
        <w:t>encuentra</w:t>
      </w:r>
      <w:r w:rsidRPr="000B18DD">
        <w:rPr>
          <w:rFonts w:ascii="Verdana" w:eastAsia="Verdana" w:hAnsi="Verdana" w:cs="Verdana"/>
          <w:spacing w:val="-6"/>
          <w:sz w:val="18"/>
          <w:szCs w:val="18"/>
          <w:lang w:eastAsia="es-ES"/>
        </w:rPr>
        <w:t xml:space="preserve"> </w:t>
      </w:r>
      <w:r w:rsidRPr="000B18DD">
        <w:rPr>
          <w:rFonts w:ascii="Verdana" w:eastAsia="Verdana" w:hAnsi="Verdana" w:cs="Verdana"/>
          <w:sz w:val="18"/>
          <w:szCs w:val="18"/>
          <w:lang w:eastAsia="es-ES"/>
        </w:rPr>
        <w:t>especificado</w:t>
      </w:r>
      <w:r w:rsidRPr="000B18DD">
        <w:rPr>
          <w:rFonts w:ascii="Verdana" w:eastAsia="Verdana" w:hAnsi="Verdana" w:cs="Verdana"/>
          <w:spacing w:val="-12"/>
          <w:sz w:val="18"/>
          <w:szCs w:val="18"/>
          <w:lang w:eastAsia="es-ES"/>
        </w:rPr>
        <w:t xml:space="preserve"> </w:t>
      </w:r>
      <w:r w:rsidRPr="000B18DD">
        <w:rPr>
          <w:rFonts w:ascii="Verdana" w:eastAsia="Verdana" w:hAnsi="Verdana" w:cs="Verdana"/>
          <w:sz w:val="18"/>
          <w:szCs w:val="18"/>
          <w:lang w:eastAsia="es-ES"/>
        </w:rPr>
        <w:t>en</w:t>
      </w:r>
      <w:r w:rsidRPr="000B18DD">
        <w:rPr>
          <w:rFonts w:ascii="Verdana" w:eastAsia="Verdana" w:hAnsi="Verdana" w:cs="Verdana"/>
          <w:spacing w:val="-7"/>
          <w:sz w:val="18"/>
          <w:szCs w:val="18"/>
          <w:lang w:eastAsia="es-ES"/>
        </w:rPr>
        <w:t xml:space="preserve"> </w:t>
      </w:r>
      <w:r w:rsidRPr="000B18DD">
        <w:rPr>
          <w:rFonts w:ascii="Verdana" w:eastAsia="Verdana" w:hAnsi="Verdana" w:cs="Verdana"/>
          <w:sz w:val="18"/>
          <w:szCs w:val="18"/>
          <w:lang w:eastAsia="es-ES"/>
        </w:rPr>
        <w:t>el</w:t>
      </w:r>
      <w:r w:rsidRPr="000B18DD">
        <w:rPr>
          <w:rFonts w:ascii="Verdana" w:eastAsia="Verdana" w:hAnsi="Verdana" w:cs="Verdana"/>
          <w:spacing w:val="-5"/>
          <w:sz w:val="18"/>
          <w:szCs w:val="18"/>
          <w:lang w:eastAsia="es-ES"/>
        </w:rPr>
        <w:t xml:space="preserve"> </w:t>
      </w:r>
      <w:r w:rsidRPr="000B18DD">
        <w:rPr>
          <w:rFonts w:ascii="Verdana" w:eastAsia="Verdana" w:hAnsi="Verdana" w:cs="Verdana"/>
          <w:sz w:val="18"/>
          <w:szCs w:val="18"/>
          <w:lang w:eastAsia="es-ES"/>
        </w:rPr>
        <w:t>análisis</w:t>
      </w:r>
      <w:r w:rsidRPr="000B18DD">
        <w:rPr>
          <w:rFonts w:ascii="Verdana" w:eastAsia="Verdana" w:hAnsi="Verdana" w:cs="Verdana"/>
          <w:color w:val="FF0000"/>
          <w:sz w:val="18"/>
          <w:szCs w:val="18"/>
          <w:lang w:eastAsia="es-ES"/>
        </w:rPr>
        <w:t xml:space="preserve"> </w:t>
      </w:r>
      <w:r w:rsidRPr="000B18DD">
        <w:rPr>
          <w:rFonts w:ascii="Verdana" w:eastAsia="Verdana" w:hAnsi="Verdana" w:cs="Verdana"/>
          <w:sz w:val="18"/>
          <w:szCs w:val="18"/>
          <w:lang w:eastAsia="es-ES"/>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912B77E" w14:textId="77777777" w:rsidR="00BC54FE" w:rsidRPr="000B18DD" w:rsidRDefault="00BC54FE" w:rsidP="00BC54FE">
      <w:pPr>
        <w:widowControl w:val="0"/>
        <w:autoSpaceDE w:val="0"/>
        <w:autoSpaceDN w:val="0"/>
        <w:spacing w:before="4"/>
        <w:jc w:val="both"/>
        <w:rPr>
          <w:rFonts w:ascii="Verdana" w:eastAsia="Verdana" w:hAnsi="Verdana" w:cs="Verdana"/>
          <w:sz w:val="18"/>
          <w:szCs w:val="18"/>
          <w:lang w:eastAsia="es-ES"/>
        </w:rPr>
      </w:pPr>
    </w:p>
    <w:p w14:paraId="1E1641B4" w14:textId="77777777" w:rsidR="00BC54FE" w:rsidRPr="000B18DD" w:rsidRDefault="00BC54FE" w:rsidP="00BC54FE">
      <w:pPr>
        <w:widowControl w:val="0"/>
        <w:autoSpaceDE w:val="0"/>
        <w:autoSpaceDN w:val="0"/>
        <w:ind w:left="119"/>
        <w:jc w:val="both"/>
        <w:rPr>
          <w:rFonts w:ascii="Verdana" w:eastAsia="Verdana" w:hAnsi="Verdana" w:cs="Verdana"/>
          <w:sz w:val="18"/>
          <w:szCs w:val="18"/>
          <w:lang w:eastAsia="es-ES"/>
        </w:rPr>
      </w:pPr>
      <w:r w:rsidRPr="000B18DD">
        <w:rPr>
          <w:rFonts w:ascii="Verdana" w:eastAsia="Verdana" w:hAnsi="Verdana" w:cs="Verdana"/>
          <w:sz w:val="18"/>
          <w:szCs w:val="18"/>
          <w:lang w:eastAsia="es-ES"/>
        </w:rPr>
        <w:t>Este aporte estará sujeto al cronograma de ejecución de obra de la Entidad Ejecutora.</w:t>
      </w:r>
    </w:p>
    <w:p w14:paraId="56E36391" w14:textId="77777777" w:rsidR="00BC54FE" w:rsidRPr="000B18DD" w:rsidRDefault="00BC54FE" w:rsidP="00BC54FE">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C54FE" w:rsidRPr="00066C57" w14:paraId="4BEE0470" w14:textId="77777777" w:rsidTr="008D4C3B">
        <w:tc>
          <w:tcPr>
            <w:tcW w:w="584" w:type="dxa"/>
            <w:shd w:val="clear" w:color="auto" w:fill="FFC000"/>
          </w:tcPr>
          <w:p w14:paraId="6C6F8EF6" w14:textId="77777777" w:rsidR="00BC54FE" w:rsidRPr="00066C57" w:rsidRDefault="00BC54FE" w:rsidP="008D4C3B">
            <w:pPr>
              <w:widowControl w:val="0"/>
              <w:autoSpaceDE w:val="0"/>
              <w:autoSpaceDN w:val="0"/>
              <w:jc w:val="center"/>
              <w:rPr>
                <w:rFonts w:ascii="Verdana" w:eastAsia="Verdana" w:hAnsi="Verdana" w:cs="Verdana"/>
                <w:b/>
                <w:sz w:val="18"/>
                <w:szCs w:val="18"/>
              </w:rPr>
            </w:pPr>
            <w:proofErr w:type="spellStart"/>
            <w:r w:rsidRPr="00066C57">
              <w:rPr>
                <w:rFonts w:ascii="Verdana" w:eastAsia="Verdana" w:hAnsi="Verdana" w:cs="Verdana"/>
                <w:b/>
                <w:sz w:val="18"/>
                <w:szCs w:val="18"/>
              </w:rPr>
              <w:t>N°</w:t>
            </w:r>
            <w:proofErr w:type="spellEnd"/>
          </w:p>
        </w:tc>
        <w:tc>
          <w:tcPr>
            <w:tcW w:w="2385" w:type="dxa"/>
            <w:shd w:val="clear" w:color="auto" w:fill="FFC000"/>
          </w:tcPr>
          <w:p w14:paraId="0ECC52AE" w14:textId="77777777" w:rsidR="00BC54FE" w:rsidRPr="00066C57" w:rsidRDefault="00BC54FE" w:rsidP="008D4C3B">
            <w:pPr>
              <w:widowControl w:val="0"/>
              <w:autoSpaceDE w:val="0"/>
              <w:autoSpaceDN w:val="0"/>
              <w:spacing w:line="360" w:lineRule="auto"/>
              <w:jc w:val="center"/>
              <w:rPr>
                <w:rFonts w:ascii="Verdana" w:eastAsia="Verdana" w:hAnsi="Verdana" w:cs="Verdana"/>
                <w:b/>
                <w:sz w:val="18"/>
                <w:szCs w:val="18"/>
              </w:rPr>
            </w:pPr>
            <w:r w:rsidRPr="00066C57">
              <w:rPr>
                <w:rFonts w:ascii="Verdana" w:eastAsia="Verdana" w:hAnsi="Verdana" w:cs="Verdana"/>
                <w:b/>
                <w:sz w:val="18"/>
                <w:szCs w:val="18"/>
              </w:rPr>
              <w:t>CODIGO</w:t>
            </w:r>
          </w:p>
        </w:tc>
        <w:tc>
          <w:tcPr>
            <w:tcW w:w="1145" w:type="dxa"/>
            <w:shd w:val="clear" w:color="auto" w:fill="FFC000"/>
          </w:tcPr>
          <w:p w14:paraId="4F8C927C" w14:textId="77777777" w:rsidR="00BC54FE" w:rsidRPr="00066C57" w:rsidRDefault="00BC54FE" w:rsidP="008D4C3B">
            <w:pPr>
              <w:widowControl w:val="0"/>
              <w:autoSpaceDE w:val="0"/>
              <w:autoSpaceDN w:val="0"/>
              <w:jc w:val="center"/>
              <w:rPr>
                <w:rFonts w:ascii="Verdana" w:eastAsia="Verdana" w:hAnsi="Verdana" w:cs="Verdana"/>
                <w:b/>
                <w:sz w:val="18"/>
                <w:szCs w:val="18"/>
              </w:rPr>
            </w:pPr>
            <w:r w:rsidRPr="00066C57">
              <w:rPr>
                <w:rFonts w:ascii="Verdana" w:eastAsia="Verdana" w:hAnsi="Verdana" w:cs="Verdana"/>
                <w:b/>
                <w:sz w:val="18"/>
                <w:szCs w:val="18"/>
              </w:rPr>
              <w:t>UNIDAD</w:t>
            </w:r>
          </w:p>
        </w:tc>
        <w:tc>
          <w:tcPr>
            <w:tcW w:w="5520" w:type="dxa"/>
            <w:shd w:val="clear" w:color="auto" w:fill="FFC000"/>
          </w:tcPr>
          <w:p w14:paraId="5EDC7E81" w14:textId="77777777" w:rsidR="00BC54FE" w:rsidRPr="00066C57" w:rsidRDefault="00BC54FE" w:rsidP="008D4C3B">
            <w:pPr>
              <w:widowControl w:val="0"/>
              <w:autoSpaceDE w:val="0"/>
              <w:autoSpaceDN w:val="0"/>
              <w:jc w:val="center"/>
              <w:rPr>
                <w:rFonts w:ascii="Verdana" w:eastAsia="Verdana" w:hAnsi="Verdana" w:cs="Verdana"/>
                <w:b/>
                <w:sz w:val="18"/>
                <w:szCs w:val="18"/>
              </w:rPr>
            </w:pPr>
            <w:r w:rsidRPr="00066C57">
              <w:rPr>
                <w:rFonts w:ascii="Verdana" w:eastAsia="Verdana" w:hAnsi="Verdana" w:cs="Verdana"/>
                <w:b/>
                <w:sz w:val="18"/>
                <w:szCs w:val="18"/>
              </w:rPr>
              <w:t>ITEM</w:t>
            </w:r>
          </w:p>
        </w:tc>
      </w:tr>
      <w:tr w:rsidR="00BC54FE" w:rsidRPr="00066C57" w14:paraId="529691FF" w14:textId="77777777" w:rsidTr="008D4C3B">
        <w:tc>
          <w:tcPr>
            <w:tcW w:w="584" w:type="dxa"/>
            <w:shd w:val="clear" w:color="auto" w:fill="B8CCE4"/>
          </w:tcPr>
          <w:p w14:paraId="052D13E8" w14:textId="77777777" w:rsidR="00BC54FE" w:rsidRPr="00066C57" w:rsidRDefault="00BC54FE" w:rsidP="008D4C3B">
            <w:pPr>
              <w:widowControl w:val="0"/>
              <w:autoSpaceDE w:val="0"/>
              <w:autoSpaceDN w:val="0"/>
              <w:jc w:val="center"/>
              <w:rPr>
                <w:rFonts w:ascii="Verdana" w:eastAsia="Verdana" w:hAnsi="Verdana" w:cs="Verdana"/>
                <w:b/>
                <w:sz w:val="18"/>
                <w:szCs w:val="18"/>
              </w:rPr>
            </w:pPr>
            <w:r w:rsidRPr="00066C57">
              <w:rPr>
                <w:rFonts w:ascii="Verdana" w:eastAsia="Verdana" w:hAnsi="Verdana" w:cs="Verdana"/>
                <w:b/>
                <w:sz w:val="18"/>
                <w:szCs w:val="18"/>
              </w:rPr>
              <w:t>48</w:t>
            </w:r>
          </w:p>
        </w:tc>
        <w:tc>
          <w:tcPr>
            <w:tcW w:w="2385" w:type="dxa"/>
            <w:shd w:val="clear" w:color="auto" w:fill="B8CCE4"/>
            <w:vAlign w:val="center"/>
          </w:tcPr>
          <w:p w14:paraId="2D616F3E" w14:textId="77777777" w:rsidR="00BC54FE" w:rsidRPr="00066C57" w:rsidRDefault="00BC54FE" w:rsidP="008D4C3B">
            <w:pPr>
              <w:widowControl w:val="0"/>
              <w:autoSpaceDE w:val="0"/>
              <w:autoSpaceDN w:val="0"/>
              <w:jc w:val="center"/>
              <w:rPr>
                <w:rFonts w:ascii="Verdana" w:eastAsia="Verdana" w:hAnsi="Verdana" w:cs="Verdana"/>
                <w:b/>
                <w:sz w:val="18"/>
                <w:szCs w:val="18"/>
              </w:rPr>
            </w:pPr>
            <w:r w:rsidRPr="00066C57">
              <w:rPr>
                <w:rFonts w:ascii="Verdana" w:eastAsia="Verdana" w:hAnsi="Verdana" w:cs="Verdana"/>
                <w:b/>
                <w:sz w:val="18"/>
                <w:szCs w:val="18"/>
              </w:rPr>
              <w:t>VAC-IE-ILU-5</w:t>
            </w:r>
          </w:p>
        </w:tc>
        <w:tc>
          <w:tcPr>
            <w:tcW w:w="1145" w:type="dxa"/>
            <w:shd w:val="clear" w:color="auto" w:fill="B8CCE4"/>
            <w:vAlign w:val="center"/>
          </w:tcPr>
          <w:p w14:paraId="0DF56DB3" w14:textId="77777777" w:rsidR="00BC54FE" w:rsidRPr="00066C57" w:rsidRDefault="00BC54FE" w:rsidP="008D4C3B">
            <w:pPr>
              <w:widowControl w:val="0"/>
              <w:autoSpaceDE w:val="0"/>
              <w:autoSpaceDN w:val="0"/>
              <w:jc w:val="center"/>
              <w:rPr>
                <w:rFonts w:ascii="Verdana" w:eastAsia="Verdana" w:hAnsi="Verdana" w:cs="Verdana"/>
                <w:b/>
                <w:sz w:val="18"/>
                <w:szCs w:val="18"/>
              </w:rPr>
            </w:pPr>
            <w:r w:rsidRPr="00066C57">
              <w:rPr>
                <w:rFonts w:ascii="Verdana" w:eastAsia="Verdana" w:hAnsi="Verdana" w:cs="Verdana"/>
                <w:b/>
                <w:sz w:val="18"/>
                <w:szCs w:val="18"/>
              </w:rPr>
              <w:t>PTO</w:t>
            </w:r>
          </w:p>
        </w:tc>
        <w:tc>
          <w:tcPr>
            <w:tcW w:w="5520" w:type="dxa"/>
            <w:shd w:val="clear" w:color="auto" w:fill="B8CCE4"/>
            <w:vAlign w:val="center"/>
          </w:tcPr>
          <w:p w14:paraId="1B7E2D25" w14:textId="77777777" w:rsidR="00BC54FE" w:rsidRPr="00066C57" w:rsidRDefault="00BC54FE" w:rsidP="008D4C3B">
            <w:pPr>
              <w:widowControl w:val="0"/>
              <w:autoSpaceDE w:val="0"/>
              <w:autoSpaceDN w:val="0"/>
              <w:spacing w:line="276" w:lineRule="auto"/>
              <w:jc w:val="center"/>
              <w:rPr>
                <w:rFonts w:ascii="Verdana" w:eastAsia="Verdana" w:hAnsi="Verdana" w:cs="Verdana"/>
                <w:b/>
                <w:sz w:val="18"/>
                <w:szCs w:val="18"/>
              </w:rPr>
            </w:pPr>
            <w:r w:rsidRPr="00066C57">
              <w:rPr>
                <w:rFonts w:ascii="Verdana" w:eastAsia="Verdana" w:hAnsi="Verdana" w:cs="Tahoma"/>
                <w:b/>
                <w:bCs/>
                <w:sz w:val="18"/>
                <w:szCs w:val="18"/>
              </w:rPr>
              <w:t>ILUMINACION EXTERIOR LED CON PANEL SOLAR</w:t>
            </w:r>
          </w:p>
        </w:tc>
      </w:tr>
    </w:tbl>
    <w:p w14:paraId="756BCE42" w14:textId="77777777" w:rsidR="00BC54FE" w:rsidRPr="000B18DD" w:rsidRDefault="00BC54FE" w:rsidP="00BC54FE">
      <w:pPr>
        <w:widowControl w:val="0"/>
        <w:tabs>
          <w:tab w:val="left" w:pos="8711"/>
        </w:tabs>
        <w:autoSpaceDE w:val="0"/>
        <w:autoSpaceDN w:val="0"/>
        <w:jc w:val="both"/>
        <w:rPr>
          <w:rFonts w:ascii="Verdana" w:eastAsia="Verdana" w:hAnsi="Verdana" w:cs="Tahoma"/>
          <w:b/>
          <w:lang w:eastAsia="es-ES"/>
        </w:rPr>
      </w:pPr>
    </w:p>
    <w:p w14:paraId="43D4A606" w14:textId="77777777" w:rsidR="00BC54FE" w:rsidRPr="000B18DD" w:rsidRDefault="00BC54FE" w:rsidP="00BC54FE">
      <w:pPr>
        <w:widowControl w:val="0"/>
        <w:tabs>
          <w:tab w:val="left" w:pos="8711"/>
        </w:tabs>
        <w:autoSpaceDE w:val="0"/>
        <w:autoSpaceDN w:val="0"/>
        <w:jc w:val="both"/>
        <w:rPr>
          <w:rFonts w:ascii="Verdana" w:eastAsia="Verdana" w:hAnsi="Verdana" w:cs="Tahoma"/>
          <w:b/>
          <w:bCs/>
          <w:sz w:val="18"/>
          <w:szCs w:val="18"/>
          <w:lang w:eastAsia="es-ES"/>
        </w:rPr>
      </w:pPr>
      <w:r w:rsidRPr="000B18DD">
        <w:rPr>
          <w:rFonts w:ascii="Verdana" w:eastAsia="Verdana" w:hAnsi="Verdana" w:cs="Tahoma"/>
          <w:b/>
          <w:bCs/>
          <w:sz w:val="18"/>
          <w:szCs w:val="18"/>
          <w:lang w:eastAsia="es-ES"/>
        </w:rPr>
        <w:t>DESCRIPCIÓN. -</w:t>
      </w:r>
    </w:p>
    <w:p w14:paraId="4FF20B52"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13A92C26"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Este Ítem comprende la Instalación de puntos de Iluminación exterior led con panel solar, dispuesto de acuerdo los planos constructivos y/o instrucciones del Inspector de proyecto.</w:t>
      </w:r>
    </w:p>
    <w:p w14:paraId="5C0F5BBC"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543F2266" w14:textId="77777777" w:rsidR="00BC54FE" w:rsidRPr="000B18DD" w:rsidRDefault="00BC54FE" w:rsidP="00BC54FE">
      <w:pPr>
        <w:widowControl w:val="0"/>
        <w:tabs>
          <w:tab w:val="left" w:pos="8711"/>
        </w:tabs>
        <w:autoSpaceDE w:val="0"/>
        <w:autoSpaceDN w:val="0"/>
        <w:jc w:val="both"/>
        <w:rPr>
          <w:rFonts w:ascii="Verdana" w:eastAsia="Verdana" w:hAnsi="Verdana" w:cs="Tahoma"/>
          <w:b/>
          <w:bCs/>
          <w:sz w:val="18"/>
          <w:szCs w:val="18"/>
          <w:lang w:eastAsia="es-ES"/>
        </w:rPr>
      </w:pPr>
      <w:r w:rsidRPr="000B18DD">
        <w:rPr>
          <w:rFonts w:ascii="Verdana" w:eastAsia="Verdana" w:hAnsi="Verdana" w:cs="Tahoma"/>
          <w:b/>
          <w:bCs/>
          <w:sz w:val="18"/>
          <w:szCs w:val="18"/>
          <w:lang w:eastAsia="es-ES"/>
        </w:rPr>
        <w:t>MATERIALES, HERRAMIENTAS Y EQUIPO. -</w:t>
      </w:r>
    </w:p>
    <w:p w14:paraId="15177A80"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40C33300"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B88712D"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5C6A8D95"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Los accesorios deben ser de primera calidad dentro el mercado local y que cumplan las exigencias técnicas del proyecto.</w:t>
      </w:r>
    </w:p>
    <w:p w14:paraId="7EC67CD8"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1FB06401" w14:textId="77777777" w:rsidR="00BC54FE" w:rsidRPr="000B18DD" w:rsidRDefault="00BC54FE" w:rsidP="00BC54FE">
      <w:pPr>
        <w:widowControl w:val="0"/>
        <w:tabs>
          <w:tab w:val="left" w:pos="8711"/>
        </w:tabs>
        <w:autoSpaceDE w:val="0"/>
        <w:autoSpaceDN w:val="0"/>
        <w:jc w:val="both"/>
        <w:rPr>
          <w:rFonts w:ascii="Verdana" w:eastAsia="Verdana" w:hAnsi="Verdana" w:cs="Tahoma"/>
          <w:b/>
          <w:bCs/>
          <w:sz w:val="18"/>
          <w:szCs w:val="18"/>
          <w:lang w:eastAsia="es-ES"/>
        </w:rPr>
      </w:pPr>
      <w:r w:rsidRPr="000B18DD">
        <w:rPr>
          <w:rFonts w:ascii="Verdana" w:eastAsia="Verdana" w:hAnsi="Verdana" w:cs="Tahoma"/>
          <w:b/>
          <w:bCs/>
          <w:sz w:val="18"/>
          <w:szCs w:val="18"/>
          <w:lang w:eastAsia="es-ES"/>
        </w:rPr>
        <w:t>FORMA DE EJECUCIÓN. -</w:t>
      </w:r>
    </w:p>
    <w:p w14:paraId="4CF945D1"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11F83965"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En general, la instalación de puntos de Iluminación exterior led con panel solar deberán cumplir con </w:t>
      </w:r>
      <w:r w:rsidRPr="000B18DD">
        <w:rPr>
          <w:rFonts w:ascii="Verdana" w:eastAsia="Verdana" w:hAnsi="Verdana" w:cs="Tahoma"/>
          <w:sz w:val="18"/>
          <w:szCs w:val="18"/>
          <w:lang w:eastAsia="es-ES"/>
        </w:rPr>
        <w:lastRenderedPageBreak/>
        <w:t>las siguientes directrices referidas a la ejecución:</w:t>
      </w:r>
    </w:p>
    <w:p w14:paraId="7ABEA2B1"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E7459AE"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50A1724E"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Los planos indican la localización general del punto de iluminación exterior que según la tipología de vivienda y su emplazamiento será definida por el Inspector del proyecto. La Entidad Ejecutora será responsable de su correcta localización en la obra.</w:t>
      </w:r>
    </w:p>
    <w:p w14:paraId="5CAAEB2F"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240D438A"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2BE4DA54"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Al ser un ítem con insumo autosuficiente, no requiere conductos ni cableados. Su instalación deberá realizarse con el kit de sujeción incluido (Pernos y </w:t>
      </w:r>
      <w:proofErr w:type="spellStart"/>
      <w:r w:rsidRPr="000B18DD">
        <w:rPr>
          <w:rFonts w:ascii="Verdana" w:eastAsia="Verdana" w:hAnsi="Verdana" w:cs="Tahoma"/>
          <w:sz w:val="18"/>
          <w:szCs w:val="18"/>
          <w:lang w:eastAsia="es-ES"/>
        </w:rPr>
        <w:t>Ramplúg</w:t>
      </w:r>
      <w:proofErr w:type="spellEnd"/>
      <w:r w:rsidRPr="000B18DD">
        <w:rPr>
          <w:rFonts w:ascii="Verdana" w:eastAsia="Verdana" w:hAnsi="Verdana" w:cs="Tahoma"/>
          <w:sz w:val="18"/>
          <w:szCs w:val="18"/>
          <w:lang w:eastAsia="es-ES"/>
        </w:rPr>
        <w:t xml:space="preserve">) en el insumo “Luminaria Solar Led Exterior”. </w:t>
      </w:r>
    </w:p>
    <w:p w14:paraId="05989027"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48DECE28"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Deberá instalarse a una altura de al menos 2.20 </w:t>
      </w:r>
      <w:proofErr w:type="spellStart"/>
      <w:r w:rsidRPr="000B18DD">
        <w:rPr>
          <w:rFonts w:ascii="Verdana" w:eastAsia="Verdana" w:hAnsi="Verdana" w:cs="Tahoma"/>
          <w:sz w:val="18"/>
          <w:szCs w:val="18"/>
          <w:lang w:eastAsia="es-ES"/>
        </w:rPr>
        <w:t>mts</w:t>
      </w:r>
      <w:proofErr w:type="spellEnd"/>
      <w:r w:rsidRPr="000B18DD">
        <w:rPr>
          <w:rFonts w:ascii="Verdana" w:eastAsia="Verdana" w:hAnsi="Verdana" w:cs="Tahoma"/>
          <w:sz w:val="18"/>
          <w:szCs w:val="18"/>
          <w:lang w:eastAsia="es-ES"/>
        </w:rPr>
        <w:t xml:space="preserve"> desde el piso, dependiendo del </w:t>
      </w:r>
      <w:proofErr w:type="spellStart"/>
      <w:r w:rsidRPr="000B18DD">
        <w:rPr>
          <w:rFonts w:ascii="Verdana" w:eastAsia="Verdana" w:hAnsi="Verdana" w:cs="Tahoma"/>
          <w:sz w:val="18"/>
          <w:szCs w:val="18"/>
          <w:lang w:eastAsia="es-ES"/>
        </w:rPr>
        <w:t>numero</w:t>
      </w:r>
      <w:proofErr w:type="spellEnd"/>
      <w:r w:rsidRPr="000B18DD">
        <w:rPr>
          <w:rFonts w:ascii="Verdana" w:eastAsia="Verdana" w:hAnsi="Verdana" w:cs="Tahoma"/>
          <w:sz w:val="18"/>
          <w:szCs w:val="18"/>
          <w:lang w:eastAsia="es-ES"/>
        </w:rPr>
        <w:t xml:space="preserve"> de puntos exigidos, priorizar su instalación en el ingreso principal y después al área posterior o de lavandería, según la tipología del proyecto.</w:t>
      </w:r>
    </w:p>
    <w:p w14:paraId="2697B1E5"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24905E1B"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eléctrico.</w:t>
      </w:r>
    </w:p>
    <w:p w14:paraId="51770953"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5EAD94FC"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4396D99"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6A2E6F8E"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En caso de que en la provisión o instalación presenten fallas de fabricación </w:t>
      </w:r>
      <w:proofErr w:type="spellStart"/>
      <w:r w:rsidRPr="000B18DD">
        <w:rPr>
          <w:rFonts w:ascii="Verdana" w:eastAsia="Verdana" w:hAnsi="Verdana" w:cs="Tahoma"/>
          <w:sz w:val="18"/>
          <w:szCs w:val="18"/>
          <w:lang w:eastAsia="es-ES"/>
        </w:rPr>
        <w:t>ó</w:t>
      </w:r>
      <w:proofErr w:type="spellEnd"/>
      <w:r w:rsidRPr="000B18DD">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127A86C9"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01918B97"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47A4C6AB"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17666B69" w14:textId="77777777" w:rsidR="00BC54FE" w:rsidRPr="000B18DD" w:rsidRDefault="00BC54FE" w:rsidP="00BC54FE">
      <w:pPr>
        <w:widowControl w:val="0"/>
        <w:tabs>
          <w:tab w:val="left" w:pos="8711"/>
        </w:tabs>
        <w:autoSpaceDE w:val="0"/>
        <w:autoSpaceDN w:val="0"/>
        <w:spacing w:after="120"/>
        <w:jc w:val="both"/>
        <w:rPr>
          <w:rFonts w:ascii="Verdana" w:eastAsia="Verdana" w:hAnsi="Verdana" w:cs="Tahoma"/>
          <w:sz w:val="18"/>
          <w:szCs w:val="18"/>
          <w:lang w:eastAsia="es-ES"/>
        </w:rPr>
      </w:pPr>
      <w:r w:rsidRPr="000B18DD">
        <w:rPr>
          <w:rFonts w:ascii="Verdana" w:eastAsia="Verdana" w:hAnsi="Verdana" w:cs="Tahoma"/>
          <w:sz w:val="18"/>
          <w:szCs w:val="18"/>
          <w:lang w:eastAsia="es-ES"/>
        </w:rPr>
        <w:t>Criterios de Control, Aceptación y Rechazo</w:t>
      </w:r>
    </w:p>
    <w:p w14:paraId="4F335F8E"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00E59E36"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03F32602" w14:textId="77777777" w:rsidR="00BC54FE" w:rsidRPr="000B18DD" w:rsidRDefault="00BC54FE" w:rsidP="00BC54FE">
      <w:pPr>
        <w:widowControl w:val="0"/>
        <w:tabs>
          <w:tab w:val="left" w:pos="8711"/>
        </w:tabs>
        <w:autoSpaceDE w:val="0"/>
        <w:autoSpaceDN w:val="0"/>
        <w:jc w:val="both"/>
        <w:rPr>
          <w:rFonts w:ascii="Verdana" w:eastAsia="Verdana" w:hAnsi="Verdana" w:cs="Tahoma"/>
          <w:b/>
          <w:bCs/>
          <w:sz w:val="18"/>
          <w:szCs w:val="18"/>
          <w:lang w:eastAsia="es-ES"/>
        </w:rPr>
      </w:pPr>
      <w:r w:rsidRPr="000B18DD">
        <w:rPr>
          <w:rFonts w:ascii="Verdana" w:eastAsia="Verdana" w:hAnsi="Verdana" w:cs="Tahoma"/>
          <w:b/>
          <w:bCs/>
          <w:sz w:val="18"/>
          <w:szCs w:val="18"/>
          <w:lang w:eastAsia="es-ES"/>
        </w:rPr>
        <w:t>MEDICIÓN. -</w:t>
      </w:r>
    </w:p>
    <w:p w14:paraId="2205CA89"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5337A465"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Instalación de puntos de Iluminación exterior led con panel solar se medirá por Punto, instalado con todos sus accesorios de acuerdo a planos constructivos y/o instrucción del Inspector de proyecto y funcionamiento comprobado mediante testeo o pruebas correspondientes.</w:t>
      </w:r>
    </w:p>
    <w:p w14:paraId="18AAA134"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64F71644" w14:textId="77777777" w:rsidR="00BC54FE" w:rsidRPr="000B18DD" w:rsidRDefault="00BC54FE" w:rsidP="00BC54FE">
      <w:pPr>
        <w:widowControl w:val="0"/>
        <w:tabs>
          <w:tab w:val="left" w:pos="560"/>
        </w:tabs>
        <w:autoSpaceDE w:val="0"/>
        <w:autoSpaceDN w:val="0"/>
        <w:jc w:val="both"/>
        <w:rPr>
          <w:rFonts w:ascii="Verdana" w:eastAsia="Verdana" w:hAnsi="Verdana" w:cs="Tahoma"/>
          <w:b/>
          <w:bCs/>
          <w:sz w:val="18"/>
          <w:szCs w:val="18"/>
          <w:lang w:eastAsia="es-ES"/>
        </w:rPr>
      </w:pPr>
      <w:r w:rsidRPr="000B18DD">
        <w:rPr>
          <w:rFonts w:ascii="Verdana" w:eastAsia="Verdana" w:hAnsi="Verdana" w:cs="Tahoma"/>
          <w:b/>
          <w:bCs/>
          <w:sz w:val="18"/>
          <w:szCs w:val="18"/>
          <w:lang w:eastAsia="es-ES"/>
        </w:rPr>
        <w:t>APORTE PROPIO. -</w:t>
      </w:r>
    </w:p>
    <w:p w14:paraId="761E0864"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7934CE6C"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ejecución del ítem no requiere ningún aporte propio.</w:t>
      </w:r>
    </w:p>
    <w:p w14:paraId="79E00D3A"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C54FE" w:rsidRPr="000B18DD" w14:paraId="4B5D5346" w14:textId="77777777" w:rsidTr="008D4C3B">
        <w:tc>
          <w:tcPr>
            <w:tcW w:w="584" w:type="dxa"/>
            <w:shd w:val="clear" w:color="auto" w:fill="FFC000"/>
          </w:tcPr>
          <w:p w14:paraId="23685DFD" w14:textId="77777777" w:rsidR="00BC54FE" w:rsidRPr="000B18DD" w:rsidRDefault="00BC54FE" w:rsidP="008D4C3B">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shd w:val="clear" w:color="auto" w:fill="FFC000"/>
          </w:tcPr>
          <w:p w14:paraId="75EA6662"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CÓDIGO</w:t>
            </w:r>
          </w:p>
        </w:tc>
        <w:tc>
          <w:tcPr>
            <w:tcW w:w="1145" w:type="dxa"/>
            <w:shd w:val="clear" w:color="auto" w:fill="FFC000"/>
          </w:tcPr>
          <w:p w14:paraId="3C66B5A3"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FFC000"/>
          </w:tcPr>
          <w:p w14:paraId="4B5307C1"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ÍTEM</w:t>
            </w:r>
          </w:p>
        </w:tc>
      </w:tr>
      <w:tr w:rsidR="00BC54FE" w:rsidRPr="000B18DD" w14:paraId="687010DD" w14:textId="77777777" w:rsidTr="008D4C3B">
        <w:tc>
          <w:tcPr>
            <w:tcW w:w="584" w:type="dxa"/>
            <w:shd w:val="clear" w:color="auto" w:fill="B8CCE4"/>
          </w:tcPr>
          <w:p w14:paraId="56508E4D"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49</w:t>
            </w:r>
          </w:p>
        </w:tc>
        <w:tc>
          <w:tcPr>
            <w:tcW w:w="2385" w:type="dxa"/>
            <w:shd w:val="clear" w:color="auto" w:fill="B8CCE4"/>
          </w:tcPr>
          <w:p w14:paraId="6B70130F"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bCs/>
                <w:color w:val="000000"/>
                <w:sz w:val="18"/>
                <w:szCs w:val="18"/>
              </w:rPr>
              <w:t>VAC-IS-CAI-5</w:t>
            </w:r>
          </w:p>
        </w:tc>
        <w:tc>
          <w:tcPr>
            <w:tcW w:w="1145" w:type="dxa"/>
            <w:shd w:val="clear" w:color="auto" w:fill="B8CCE4"/>
          </w:tcPr>
          <w:p w14:paraId="459826A7"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Tahoma"/>
                <w:b/>
                <w:sz w:val="18"/>
                <w:szCs w:val="18"/>
              </w:rPr>
              <w:t>PZA</w:t>
            </w:r>
          </w:p>
        </w:tc>
        <w:tc>
          <w:tcPr>
            <w:tcW w:w="5520" w:type="dxa"/>
            <w:shd w:val="clear" w:color="auto" w:fill="B8CCE4"/>
          </w:tcPr>
          <w:p w14:paraId="790FA669"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Tahoma"/>
                <w:b/>
                <w:bCs/>
                <w:sz w:val="18"/>
                <w:szCs w:val="18"/>
              </w:rPr>
              <w:t>CÁMARA DE INSPECCIÓN DE LADRILLO GAMBOTE (24X12X6) (0,60X0,60)</w:t>
            </w:r>
          </w:p>
        </w:tc>
      </w:tr>
    </w:tbl>
    <w:p w14:paraId="2E43DEE7" w14:textId="77777777" w:rsidR="00BC54FE" w:rsidRPr="000B18DD" w:rsidRDefault="00BC54FE" w:rsidP="00BC54FE">
      <w:pPr>
        <w:widowControl w:val="0"/>
        <w:tabs>
          <w:tab w:val="left" w:pos="560"/>
        </w:tabs>
        <w:autoSpaceDE w:val="0"/>
        <w:autoSpaceDN w:val="0"/>
        <w:jc w:val="both"/>
        <w:rPr>
          <w:rFonts w:ascii="Verdana" w:eastAsia="Verdana" w:hAnsi="Verdana" w:cs="Tahoma"/>
          <w:b/>
          <w:sz w:val="18"/>
          <w:szCs w:val="18"/>
          <w:lang w:eastAsia="es-ES"/>
        </w:rPr>
      </w:pPr>
    </w:p>
    <w:p w14:paraId="7CCB1DFA" w14:textId="77777777" w:rsidR="00BC54FE" w:rsidRPr="000B18DD" w:rsidRDefault="00BC54FE" w:rsidP="00BC54FE">
      <w:pPr>
        <w:widowControl w:val="0"/>
        <w:tabs>
          <w:tab w:val="left" w:pos="560"/>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lastRenderedPageBreak/>
        <w:t>DESCRIPCIÓN. -</w:t>
      </w:r>
    </w:p>
    <w:p w14:paraId="174A0CC3" w14:textId="77777777" w:rsidR="00BC54FE" w:rsidRPr="000B18DD" w:rsidRDefault="00BC54FE" w:rsidP="00BC54FE">
      <w:pPr>
        <w:widowControl w:val="0"/>
        <w:tabs>
          <w:tab w:val="left" w:pos="560"/>
        </w:tabs>
        <w:autoSpaceDE w:val="0"/>
        <w:autoSpaceDN w:val="0"/>
        <w:jc w:val="both"/>
        <w:rPr>
          <w:rFonts w:ascii="Verdana" w:eastAsia="Verdana" w:hAnsi="Verdana" w:cs="Tahoma"/>
          <w:b/>
          <w:sz w:val="18"/>
          <w:szCs w:val="18"/>
          <w:lang w:eastAsia="es-ES"/>
        </w:rPr>
      </w:pPr>
    </w:p>
    <w:p w14:paraId="0ED861F2"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Este ítem comprende la provisión, instalación y construcción de cámara de inspección de ladrillo </w:t>
      </w:r>
      <w:proofErr w:type="spellStart"/>
      <w:r w:rsidRPr="000B18DD">
        <w:rPr>
          <w:rFonts w:ascii="Verdana" w:eastAsia="Verdana" w:hAnsi="Verdana" w:cs="Tahoma"/>
          <w:sz w:val="18"/>
          <w:szCs w:val="18"/>
          <w:lang w:eastAsia="es-ES"/>
        </w:rPr>
        <w:t>gambote</w:t>
      </w:r>
      <w:proofErr w:type="spellEnd"/>
      <w:r w:rsidRPr="000B18DD">
        <w:rPr>
          <w:rFonts w:ascii="Verdana" w:eastAsia="Verdana" w:hAnsi="Verdana" w:cs="Tahoma"/>
          <w:sz w:val="18"/>
          <w:szCs w:val="18"/>
          <w:lang w:eastAsia="es-ES"/>
        </w:rPr>
        <w:t>, incluyendo sus tapas de hormigón armado, de acuerdo a planos constructivos, y/o instrucción del Inspector de proyecto.</w:t>
      </w:r>
    </w:p>
    <w:p w14:paraId="1E3230DF"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p>
    <w:p w14:paraId="06899815" w14:textId="77777777" w:rsidR="00BC54FE" w:rsidRPr="000B18DD" w:rsidRDefault="00BC54FE" w:rsidP="00BC54FE">
      <w:pPr>
        <w:widowControl w:val="0"/>
        <w:tabs>
          <w:tab w:val="left" w:pos="560"/>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MATERIALES, HERRAMIENTAS Y EQUIPO. -</w:t>
      </w:r>
    </w:p>
    <w:p w14:paraId="679C1287"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697FA805"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15DC5FE"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65819CFA"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38701EC1"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40589639"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2187E6D2"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 </w:t>
      </w:r>
    </w:p>
    <w:p w14:paraId="75AEBF28" w14:textId="77777777" w:rsidR="00BC54FE" w:rsidRPr="000B18DD" w:rsidRDefault="00BC54FE" w:rsidP="00BC54FE">
      <w:pPr>
        <w:widowControl w:val="0"/>
        <w:tabs>
          <w:tab w:val="left" w:pos="560"/>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FORMA DE EJECUCIÓN. -</w:t>
      </w:r>
    </w:p>
    <w:p w14:paraId="4BE85C90" w14:textId="77777777" w:rsidR="00BC54FE" w:rsidRPr="000B18DD" w:rsidRDefault="00BC54FE" w:rsidP="00BC54FE">
      <w:pPr>
        <w:widowControl w:val="0"/>
        <w:tabs>
          <w:tab w:val="left" w:pos="560"/>
        </w:tabs>
        <w:autoSpaceDE w:val="0"/>
        <w:autoSpaceDN w:val="0"/>
        <w:jc w:val="both"/>
        <w:rPr>
          <w:rFonts w:ascii="Verdana" w:eastAsia="Verdana" w:hAnsi="Verdana" w:cs="Tahoma"/>
          <w:b/>
          <w:sz w:val="18"/>
          <w:szCs w:val="18"/>
          <w:lang w:eastAsia="es-ES"/>
        </w:rPr>
      </w:pPr>
    </w:p>
    <w:p w14:paraId="2C33E40B" w14:textId="77777777" w:rsidR="00BC54FE" w:rsidRPr="000B18DD" w:rsidRDefault="00BC54FE" w:rsidP="00BC54FE">
      <w:pPr>
        <w:widowControl w:val="0"/>
        <w:autoSpaceDE w:val="0"/>
        <w:autoSpaceDN w:val="0"/>
        <w:jc w:val="both"/>
        <w:rPr>
          <w:rFonts w:ascii="Verdana" w:eastAsia="Verdana" w:hAnsi="Verdana" w:cs="Tahoma"/>
          <w:color w:val="000000"/>
          <w:sz w:val="18"/>
          <w:szCs w:val="18"/>
          <w:shd w:val="clear" w:color="auto" w:fill="FFFFFF"/>
          <w:lang w:eastAsia="es-ES"/>
        </w:rPr>
      </w:pPr>
      <w:r w:rsidRPr="000B18DD">
        <w:rPr>
          <w:rFonts w:ascii="Verdana" w:eastAsia="Verdana" w:hAnsi="Verdana" w:cs="Tahoma"/>
          <w:color w:val="000000"/>
          <w:sz w:val="18"/>
          <w:szCs w:val="18"/>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5DC04AC4" w14:textId="77777777" w:rsidR="00BC54FE" w:rsidRPr="000B18DD" w:rsidRDefault="00BC54FE" w:rsidP="00BC54FE">
      <w:pPr>
        <w:widowControl w:val="0"/>
        <w:autoSpaceDE w:val="0"/>
        <w:autoSpaceDN w:val="0"/>
        <w:jc w:val="both"/>
        <w:rPr>
          <w:rFonts w:ascii="Verdana" w:eastAsia="Verdana" w:hAnsi="Verdana" w:cs="Tahoma"/>
          <w:color w:val="000000"/>
          <w:sz w:val="18"/>
          <w:szCs w:val="18"/>
          <w:shd w:val="clear" w:color="auto" w:fill="FFFFFF"/>
          <w:lang w:eastAsia="es-ES"/>
        </w:rPr>
      </w:pPr>
      <w:r w:rsidRPr="000B18DD">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0B18DD">
        <w:rPr>
          <w:rFonts w:ascii="Verdana" w:eastAsia="Verdana" w:hAnsi="Verdana" w:cs="Tahoma"/>
          <w:color w:val="000000"/>
          <w:sz w:val="18"/>
          <w:szCs w:val="18"/>
          <w:shd w:val="clear" w:color="auto" w:fill="FFFFFF"/>
          <w:lang w:eastAsia="es-ES"/>
        </w:rPr>
        <w:cr/>
      </w:r>
    </w:p>
    <w:p w14:paraId="35013A10"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0B1D5121"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color w:val="000000"/>
          <w:sz w:val="18"/>
          <w:szCs w:val="18"/>
          <w:shd w:val="clear" w:color="auto" w:fill="FFFFFF"/>
          <w:lang w:eastAsia="es-ES"/>
        </w:rPr>
        <w:t>Previa verificación del nivel de la excavación y el asentamiento del terreno, los muros de ladrillo serán</w:t>
      </w:r>
      <w:r w:rsidRPr="000B18DD">
        <w:rPr>
          <w:rFonts w:ascii="Verdana" w:eastAsia="Verdana" w:hAnsi="Verdana" w:cs="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w:t>
      </w:r>
      <w:proofErr w:type="spellStart"/>
      <w:r w:rsidRPr="000B18DD">
        <w:rPr>
          <w:rFonts w:ascii="Verdana" w:eastAsia="Verdana" w:hAnsi="Verdana" w:cs="Tahoma"/>
          <w:sz w:val="18"/>
          <w:szCs w:val="18"/>
          <w:lang w:eastAsia="es-ES"/>
        </w:rPr>
        <w:t>gambote</w:t>
      </w:r>
      <w:proofErr w:type="spellEnd"/>
      <w:r w:rsidRPr="000B18DD">
        <w:rPr>
          <w:rFonts w:ascii="Verdana" w:eastAsia="Verdana" w:hAnsi="Verdana" w:cs="Tahoma"/>
          <w:sz w:val="18"/>
          <w:szCs w:val="18"/>
          <w:lang w:eastAsia="es-ES"/>
        </w:rPr>
        <w:t>.</w:t>
      </w:r>
    </w:p>
    <w:p w14:paraId="7EBE263E"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p>
    <w:p w14:paraId="5FCE0EC2"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Cuando los planos no establezcan otra cosa, el mortero de cemento para la mampostería de ladrillo </w:t>
      </w:r>
      <w:proofErr w:type="spellStart"/>
      <w:r w:rsidRPr="000B18DD">
        <w:rPr>
          <w:rFonts w:ascii="Verdana" w:eastAsia="Verdana" w:hAnsi="Verdana" w:cs="Tahoma"/>
          <w:sz w:val="18"/>
          <w:szCs w:val="18"/>
          <w:lang w:eastAsia="es-ES"/>
        </w:rPr>
        <w:t>gambote</w:t>
      </w:r>
      <w:proofErr w:type="spellEnd"/>
      <w:r w:rsidRPr="000B18DD">
        <w:rPr>
          <w:rFonts w:ascii="Verdana" w:eastAsia="Verdana" w:hAnsi="Verdana" w:cs="Tahoma"/>
          <w:sz w:val="18"/>
          <w:szCs w:val="18"/>
          <w:lang w:eastAsia="es-ES"/>
        </w:rPr>
        <w:t xml:space="preserve"> la dosificación será en proporción 1:4. Los ladrillos serán del tipo </w:t>
      </w:r>
      <w:proofErr w:type="spellStart"/>
      <w:r w:rsidRPr="000B18DD">
        <w:rPr>
          <w:rFonts w:ascii="Verdana" w:eastAsia="Verdana" w:hAnsi="Verdana" w:cs="Tahoma"/>
          <w:sz w:val="18"/>
          <w:szCs w:val="18"/>
          <w:lang w:eastAsia="es-ES"/>
        </w:rPr>
        <w:t>gambote</w:t>
      </w:r>
      <w:proofErr w:type="spellEnd"/>
      <w:r w:rsidRPr="000B18DD">
        <w:rPr>
          <w:rFonts w:ascii="Verdana" w:eastAsia="Verdana" w:hAnsi="Verdana" w:cs="Tahoma"/>
          <w:sz w:val="18"/>
          <w:szCs w:val="18"/>
          <w:lang w:eastAsia="es-ES"/>
        </w:rPr>
        <w:t xml:space="preserve"> de primera calidad. </w:t>
      </w:r>
    </w:p>
    <w:p w14:paraId="7F191A97"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011E0533"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p>
    <w:p w14:paraId="77BA3031"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CD7D09F"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p>
    <w:p w14:paraId="3E6B3CB4"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3304902C"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511BA619"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2CBFFD2D"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Para una buena ejecución del ítem se realizará pruebas hidráulicas y pruebas de aceptación del sistema.</w:t>
      </w:r>
    </w:p>
    <w:p w14:paraId="5C6076FF"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14:paraId="7BC1F1B2"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p>
    <w:p w14:paraId="5A622A6E"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b/>
          <w:sz w:val="18"/>
          <w:szCs w:val="18"/>
          <w:lang w:eastAsia="es-ES"/>
        </w:rPr>
        <w:t>Criterios de Control, Aceptación y Rechazo</w:t>
      </w:r>
    </w:p>
    <w:p w14:paraId="0302A60A"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El Inspector de proyecto deberá verificar que la ejecución del ítem no presente ningún defecto de </w:t>
      </w:r>
      <w:r w:rsidRPr="000B18DD">
        <w:rPr>
          <w:rFonts w:ascii="Verdana" w:eastAsia="Verdana" w:hAnsi="Verdana" w:cs="Tahoma"/>
          <w:sz w:val="18"/>
          <w:szCs w:val="18"/>
          <w:lang w:eastAsia="es-ES"/>
        </w:rPr>
        <w:lastRenderedPageBreak/>
        <w:t>materiales, de ejecución o de dimensiones mediante inspección visual u otro método conveniente.</w:t>
      </w:r>
    </w:p>
    <w:p w14:paraId="17A88C93"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p>
    <w:p w14:paraId="3825AD0F" w14:textId="77777777" w:rsidR="00BC54FE" w:rsidRPr="000B18DD" w:rsidRDefault="00BC54FE" w:rsidP="00BC54FE">
      <w:pPr>
        <w:widowControl w:val="0"/>
        <w:tabs>
          <w:tab w:val="left" w:pos="560"/>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MEDICIÓN. -</w:t>
      </w:r>
    </w:p>
    <w:p w14:paraId="186CF823" w14:textId="77777777" w:rsidR="00BC54FE" w:rsidRPr="000B18DD" w:rsidRDefault="00BC54FE" w:rsidP="00BC54FE">
      <w:pPr>
        <w:widowControl w:val="0"/>
        <w:tabs>
          <w:tab w:val="left" w:pos="560"/>
        </w:tabs>
        <w:autoSpaceDE w:val="0"/>
        <w:autoSpaceDN w:val="0"/>
        <w:jc w:val="both"/>
        <w:rPr>
          <w:rFonts w:ascii="Verdana" w:eastAsia="Verdana" w:hAnsi="Verdana" w:cs="Tahoma"/>
          <w:b/>
          <w:sz w:val="18"/>
          <w:szCs w:val="18"/>
          <w:lang w:eastAsia="es-ES"/>
        </w:rPr>
      </w:pPr>
    </w:p>
    <w:p w14:paraId="27780878"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La cámara de inspección de ladrillo </w:t>
      </w:r>
      <w:proofErr w:type="spellStart"/>
      <w:r w:rsidRPr="000B18DD">
        <w:rPr>
          <w:rFonts w:ascii="Verdana" w:eastAsia="Verdana" w:hAnsi="Verdana" w:cs="Tahoma"/>
          <w:color w:val="000000"/>
          <w:sz w:val="18"/>
          <w:szCs w:val="18"/>
          <w:lang w:eastAsia="es-ES"/>
        </w:rPr>
        <w:t>gambote</w:t>
      </w:r>
      <w:proofErr w:type="spellEnd"/>
      <w:r w:rsidRPr="000B18DD">
        <w:rPr>
          <w:rFonts w:ascii="Verdana" w:eastAsia="Verdana" w:hAnsi="Verdana" w:cs="Tahoma"/>
          <w:color w:val="000000"/>
          <w:sz w:val="18"/>
          <w:szCs w:val="18"/>
          <w:lang w:eastAsia="es-ES"/>
        </w:rPr>
        <w:t xml:space="preserve"> (24X12X6) (0,60X0,60) será</w:t>
      </w:r>
      <w:r w:rsidRPr="000B18DD">
        <w:rPr>
          <w:rFonts w:ascii="Verdana" w:eastAsia="Verdana" w:hAnsi="Verdana" w:cs="Tahoma"/>
          <w:sz w:val="18"/>
          <w:szCs w:val="18"/>
          <w:lang w:eastAsia="es-ES"/>
        </w:rPr>
        <w:t xml:space="preserve"> medida en </w:t>
      </w:r>
      <w:r w:rsidRPr="000B18DD">
        <w:rPr>
          <w:rFonts w:ascii="Verdana" w:eastAsia="Verdana" w:hAnsi="Verdana" w:cs="Tahoma"/>
          <w:b/>
          <w:sz w:val="18"/>
          <w:szCs w:val="18"/>
          <w:lang w:eastAsia="es-ES"/>
        </w:rPr>
        <w:t>pieza</w:t>
      </w:r>
      <w:r w:rsidRPr="000B18DD">
        <w:rPr>
          <w:rFonts w:ascii="Verdana" w:eastAsia="Verdana" w:hAnsi="Verdana" w:cs="Tahoma"/>
          <w:sz w:val="18"/>
          <w:szCs w:val="18"/>
          <w:lang w:eastAsia="es-ES"/>
        </w:rPr>
        <w:t>, incluyendo todos sus accesorios para el buen funcionamiento.</w:t>
      </w:r>
    </w:p>
    <w:p w14:paraId="42E9AE72" w14:textId="77777777" w:rsidR="00BC54FE" w:rsidRPr="000B18DD" w:rsidRDefault="00BC54FE" w:rsidP="00BC54FE">
      <w:pPr>
        <w:widowControl w:val="0"/>
        <w:tabs>
          <w:tab w:val="left" w:pos="8711"/>
        </w:tabs>
        <w:autoSpaceDE w:val="0"/>
        <w:autoSpaceDN w:val="0"/>
        <w:jc w:val="both"/>
        <w:rPr>
          <w:rFonts w:ascii="Verdana" w:eastAsia="Verdana" w:hAnsi="Verdana" w:cs="Verdana"/>
          <w:sz w:val="18"/>
          <w:szCs w:val="18"/>
          <w:u w:val="single"/>
          <w:lang w:eastAsia="es-ES"/>
        </w:rPr>
      </w:pPr>
    </w:p>
    <w:p w14:paraId="19D636DD" w14:textId="77777777" w:rsidR="00BC54FE" w:rsidRPr="000B18DD" w:rsidRDefault="00BC54FE" w:rsidP="00BC54FE">
      <w:pPr>
        <w:widowControl w:val="0"/>
        <w:tabs>
          <w:tab w:val="left" w:pos="560"/>
        </w:tabs>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APORTE PROPIO. -</w:t>
      </w:r>
    </w:p>
    <w:p w14:paraId="4A0381E5" w14:textId="77777777" w:rsidR="00BC54FE" w:rsidRPr="000B18DD" w:rsidRDefault="00BC54FE" w:rsidP="00BC54FE">
      <w:pPr>
        <w:widowControl w:val="0"/>
        <w:tabs>
          <w:tab w:val="left" w:pos="8711"/>
        </w:tabs>
        <w:autoSpaceDE w:val="0"/>
        <w:autoSpaceDN w:val="0"/>
        <w:jc w:val="both"/>
        <w:rPr>
          <w:rFonts w:ascii="Verdana" w:eastAsia="Verdana" w:hAnsi="Verdana" w:cs="Verdana"/>
          <w:sz w:val="18"/>
          <w:szCs w:val="18"/>
          <w:u w:val="single"/>
          <w:lang w:eastAsia="es-ES"/>
        </w:rPr>
      </w:pPr>
    </w:p>
    <w:p w14:paraId="039AFE38"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C175D84"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p>
    <w:p w14:paraId="576B937A" w14:textId="77777777" w:rsidR="00BC54FE"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Este aporte propio estará sujeto al cronograma de ejecución de obra de la Entidad Ejecutora.</w:t>
      </w:r>
    </w:p>
    <w:p w14:paraId="55059958"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C54FE" w:rsidRPr="000B18DD" w14:paraId="5D5C7FC0" w14:textId="77777777" w:rsidTr="008D4C3B">
        <w:trPr>
          <w:trHeight w:val="410"/>
        </w:trPr>
        <w:tc>
          <w:tcPr>
            <w:tcW w:w="584" w:type="dxa"/>
            <w:shd w:val="clear" w:color="auto" w:fill="FFC000"/>
          </w:tcPr>
          <w:p w14:paraId="52D89FA2" w14:textId="77777777" w:rsidR="00BC54FE" w:rsidRPr="000B18DD" w:rsidRDefault="00BC54FE" w:rsidP="008D4C3B">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shd w:val="clear" w:color="auto" w:fill="FFC000"/>
          </w:tcPr>
          <w:p w14:paraId="5B70DB72"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CODIGO</w:t>
            </w:r>
          </w:p>
        </w:tc>
        <w:tc>
          <w:tcPr>
            <w:tcW w:w="1145" w:type="dxa"/>
            <w:shd w:val="clear" w:color="auto" w:fill="FFC000"/>
          </w:tcPr>
          <w:p w14:paraId="139F9D34"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FFC000"/>
          </w:tcPr>
          <w:p w14:paraId="6D5E7FDF"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ITEM</w:t>
            </w:r>
          </w:p>
        </w:tc>
      </w:tr>
      <w:tr w:rsidR="00BC54FE" w:rsidRPr="000B18DD" w14:paraId="5D073FB7" w14:textId="77777777" w:rsidTr="008D4C3B">
        <w:tc>
          <w:tcPr>
            <w:tcW w:w="584" w:type="dxa"/>
            <w:shd w:val="clear" w:color="auto" w:fill="B8CCE4"/>
          </w:tcPr>
          <w:p w14:paraId="409DDEC3"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50</w:t>
            </w:r>
          </w:p>
        </w:tc>
        <w:tc>
          <w:tcPr>
            <w:tcW w:w="2385" w:type="dxa"/>
            <w:shd w:val="clear" w:color="auto" w:fill="B8CCE4"/>
          </w:tcPr>
          <w:p w14:paraId="0377BBE8"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bCs/>
                <w:color w:val="000000"/>
                <w:sz w:val="18"/>
                <w:szCs w:val="18"/>
              </w:rPr>
              <w:t>VAC-IS-CAS-2</w:t>
            </w:r>
          </w:p>
        </w:tc>
        <w:tc>
          <w:tcPr>
            <w:tcW w:w="1145" w:type="dxa"/>
            <w:shd w:val="clear" w:color="auto" w:fill="B8CCE4"/>
          </w:tcPr>
          <w:p w14:paraId="23705753"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GLB</w:t>
            </w:r>
          </w:p>
        </w:tc>
        <w:tc>
          <w:tcPr>
            <w:tcW w:w="5520" w:type="dxa"/>
            <w:shd w:val="clear" w:color="auto" w:fill="B8CCE4"/>
          </w:tcPr>
          <w:p w14:paraId="27D2CCCB" w14:textId="77777777" w:rsidR="00BC54FE" w:rsidRPr="000B18DD" w:rsidRDefault="00BC54FE" w:rsidP="008D4C3B">
            <w:pPr>
              <w:widowControl w:val="0"/>
              <w:autoSpaceDE w:val="0"/>
              <w:autoSpaceDN w:val="0"/>
              <w:spacing w:line="276" w:lineRule="auto"/>
              <w:jc w:val="center"/>
              <w:rPr>
                <w:rFonts w:ascii="Verdana" w:eastAsia="Verdana" w:hAnsi="Verdana" w:cs="Verdana"/>
                <w:b/>
                <w:sz w:val="18"/>
                <w:szCs w:val="18"/>
              </w:rPr>
            </w:pPr>
            <w:r w:rsidRPr="000B18DD">
              <w:rPr>
                <w:rFonts w:ascii="Verdana" w:eastAsia="Verdana" w:hAnsi="Verdana" w:cs="Tahoma"/>
                <w:b/>
                <w:bCs/>
                <w:sz w:val="18"/>
                <w:szCs w:val="18"/>
              </w:rPr>
              <w:t>CÁMARA SÉPTICA DE HORMIGÓN CICLÓPEO (1,10X2,00)</w:t>
            </w:r>
          </w:p>
        </w:tc>
      </w:tr>
    </w:tbl>
    <w:p w14:paraId="7A24439E" w14:textId="77777777" w:rsidR="00BC54FE" w:rsidRPr="000B18DD" w:rsidRDefault="00BC54FE" w:rsidP="00BC54FE">
      <w:pPr>
        <w:widowControl w:val="0"/>
        <w:tabs>
          <w:tab w:val="left" w:pos="560"/>
        </w:tabs>
        <w:autoSpaceDE w:val="0"/>
        <w:autoSpaceDN w:val="0"/>
        <w:spacing w:before="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DESCRIPCIÓN. -</w:t>
      </w:r>
    </w:p>
    <w:p w14:paraId="5C42F311" w14:textId="77777777" w:rsidR="00BC54FE" w:rsidRPr="000B18DD" w:rsidRDefault="00BC54FE" w:rsidP="00BC54FE">
      <w:pPr>
        <w:widowControl w:val="0"/>
        <w:tabs>
          <w:tab w:val="left" w:pos="560"/>
        </w:tabs>
        <w:autoSpaceDE w:val="0"/>
        <w:autoSpaceDN w:val="0"/>
        <w:spacing w:before="120"/>
        <w:jc w:val="both"/>
        <w:rPr>
          <w:rFonts w:ascii="Verdana" w:eastAsia="Verdana" w:hAnsi="Verdana" w:cs="Tahoma"/>
          <w:sz w:val="18"/>
          <w:szCs w:val="18"/>
          <w:lang w:eastAsia="es-ES"/>
        </w:rPr>
      </w:pPr>
      <w:r w:rsidRPr="000B18DD">
        <w:rPr>
          <w:rFonts w:ascii="Verdana" w:eastAsia="Verdana" w:hAnsi="Verdana" w:cs="Tahoma"/>
          <w:sz w:val="18"/>
          <w:szCs w:val="18"/>
          <w:lang w:eastAsia="es-ES"/>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0F73B7F5" w14:textId="77777777" w:rsidR="00BC54FE" w:rsidRPr="000B18DD" w:rsidRDefault="00BC54FE" w:rsidP="00BC54FE">
      <w:pPr>
        <w:widowControl w:val="0"/>
        <w:tabs>
          <w:tab w:val="left" w:pos="560"/>
        </w:tabs>
        <w:autoSpaceDE w:val="0"/>
        <w:autoSpaceDN w:val="0"/>
        <w:spacing w:before="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MATERIALES, HERRAMIENTAS Y EQUIPO. -</w:t>
      </w:r>
    </w:p>
    <w:p w14:paraId="6564F13E" w14:textId="77777777" w:rsidR="00BC54FE" w:rsidRPr="000B18DD" w:rsidRDefault="00BC54FE" w:rsidP="00BC54FE">
      <w:pPr>
        <w:widowControl w:val="0"/>
        <w:tabs>
          <w:tab w:val="left" w:pos="560"/>
        </w:tabs>
        <w:autoSpaceDE w:val="0"/>
        <w:autoSpaceDN w:val="0"/>
        <w:spacing w:before="12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proyectos.</w:t>
      </w:r>
    </w:p>
    <w:p w14:paraId="6C87BD0D"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2E6C7A49" w14:textId="77777777" w:rsidR="00BC54FE" w:rsidRPr="000B18DD" w:rsidRDefault="00BC54FE" w:rsidP="00BC54FE">
      <w:pPr>
        <w:widowControl w:val="0"/>
        <w:tabs>
          <w:tab w:val="left" w:pos="8711"/>
        </w:tabs>
        <w:autoSpaceDE w:val="0"/>
        <w:autoSpaceDN w:val="0"/>
        <w:spacing w:before="12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129BFEFD" w14:textId="77777777" w:rsidR="00BC54FE" w:rsidRPr="000B18DD" w:rsidRDefault="00BC54FE" w:rsidP="00BC54FE">
      <w:pPr>
        <w:widowControl w:val="0"/>
        <w:tabs>
          <w:tab w:val="left" w:pos="8711"/>
        </w:tabs>
        <w:autoSpaceDE w:val="0"/>
        <w:autoSpaceDN w:val="0"/>
        <w:spacing w:before="120"/>
        <w:jc w:val="both"/>
        <w:rPr>
          <w:rFonts w:ascii="Verdana" w:eastAsia="Verdana" w:hAnsi="Verdana" w:cs="Tahoma"/>
          <w:sz w:val="18"/>
          <w:szCs w:val="18"/>
          <w:lang w:eastAsia="es-ES"/>
        </w:rPr>
      </w:pPr>
      <w:r w:rsidRPr="000B18DD">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0591F9CB" w14:textId="77777777" w:rsidR="00BC54FE" w:rsidRPr="000B18DD" w:rsidRDefault="00BC54FE" w:rsidP="00BC54FE">
      <w:pPr>
        <w:widowControl w:val="0"/>
        <w:tabs>
          <w:tab w:val="left" w:pos="560"/>
        </w:tabs>
        <w:autoSpaceDE w:val="0"/>
        <w:autoSpaceDN w:val="0"/>
        <w:spacing w:before="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FORMA DE EJECUCIÓN. -</w:t>
      </w:r>
    </w:p>
    <w:p w14:paraId="4C2897F8" w14:textId="77777777" w:rsidR="00BC54FE" w:rsidRPr="000B18DD" w:rsidRDefault="00BC54FE" w:rsidP="00BC54FE">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0B18DD">
        <w:rPr>
          <w:rFonts w:ascii="Verdana" w:eastAsia="Verdana" w:hAnsi="Verdana" w:cs="Tahoma"/>
          <w:color w:val="000000"/>
          <w:sz w:val="18"/>
          <w:szCs w:val="18"/>
          <w:shd w:val="clear" w:color="auto" w:fill="FFFFFF"/>
          <w:lang w:eastAsia="es-ES"/>
        </w:rPr>
        <w:t>El replanteo y trazado de la cámara, serán realizadas por la Entidad Ejecutora con estricta sujeción a la ubicación y las dimensiones señaladas en los planos y/o instrucción del Inspector.</w:t>
      </w:r>
    </w:p>
    <w:p w14:paraId="4C5AD9EA" w14:textId="77777777" w:rsidR="00BC54FE" w:rsidRPr="000B18DD" w:rsidRDefault="00BC54FE" w:rsidP="00BC54FE">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0B18DD">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5466B129" w14:textId="77777777" w:rsidR="00BC54FE" w:rsidRPr="000B18DD" w:rsidRDefault="00BC54FE" w:rsidP="00BC54FE">
      <w:pPr>
        <w:widowControl w:val="0"/>
        <w:autoSpaceDE w:val="0"/>
        <w:autoSpaceDN w:val="0"/>
        <w:spacing w:before="120"/>
        <w:jc w:val="both"/>
        <w:rPr>
          <w:rFonts w:ascii="Verdana" w:eastAsia="Verdana" w:hAnsi="Verdana" w:cs="Verdana"/>
          <w:sz w:val="18"/>
          <w:szCs w:val="18"/>
          <w:lang w:eastAsia="es-ES"/>
        </w:rPr>
      </w:pPr>
      <w:r w:rsidRPr="000B18DD">
        <w:rPr>
          <w:rFonts w:ascii="Verdana" w:eastAsia="Verdana" w:hAnsi="Verdana" w:cs="Verdana"/>
          <w:sz w:val="18"/>
          <w:szCs w:val="18"/>
          <w:lang w:eastAsia="es-ES"/>
        </w:rPr>
        <w:t>En la excavación se protegerán árboles, postes, cercas, letreros, tuberías de agua potable y otros, debiendo la Entidad Ejecutora en caso de ser dañadas reemplazarlos o restaurarlos a su cuenta.</w:t>
      </w:r>
    </w:p>
    <w:p w14:paraId="02A752DB" w14:textId="77777777" w:rsidR="00BC54FE" w:rsidRPr="000B18DD" w:rsidRDefault="00BC54FE" w:rsidP="00BC54FE">
      <w:pPr>
        <w:widowControl w:val="0"/>
        <w:tabs>
          <w:tab w:val="left" w:pos="560"/>
        </w:tabs>
        <w:autoSpaceDE w:val="0"/>
        <w:autoSpaceDN w:val="0"/>
        <w:spacing w:before="120"/>
        <w:jc w:val="both"/>
        <w:rPr>
          <w:rFonts w:ascii="Verdana" w:eastAsia="Verdana" w:hAnsi="Verdana" w:cs="Tahoma"/>
          <w:sz w:val="18"/>
          <w:szCs w:val="18"/>
          <w:lang w:eastAsia="es-ES"/>
        </w:rPr>
      </w:pPr>
      <w:r w:rsidRPr="000B18DD">
        <w:rPr>
          <w:rFonts w:ascii="Verdana" w:eastAsia="Verdana" w:hAnsi="Verdana" w:cs="Tahoma"/>
          <w:color w:val="000000"/>
          <w:sz w:val="18"/>
          <w:szCs w:val="18"/>
          <w:shd w:val="clear" w:color="auto" w:fill="FFFFFF"/>
          <w:lang w:eastAsia="es-ES"/>
        </w:rPr>
        <w:t>Previa verificación del nivel de la excavación y el asentamiento del terreno, se realizará la c</w:t>
      </w:r>
      <w:r w:rsidRPr="000B18DD">
        <w:rPr>
          <w:rFonts w:ascii="Verdana" w:eastAsia="Verdana" w:hAnsi="Verdana" w:cs="Tahoma"/>
          <w:sz w:val="18"/>
          <w:szCs w:val="18"/>
          <w:lang w:eastAsia="es-ES"/>
        </w:rPr>
        <w:t>onstrucción de la base de la cámara séptica para lo cual se vaciará una capa de hormigón pobre de 5cm de espesor, luego se procederá a ejecutar el hormigón ciclópeo de la base en el espesor que indican los planos constructivos.</w:t>
      </w:r>
    </w:p>
    <w:p w14:paraId="682250AE" w14:textId="77777777" w:rsidR="00BC54FE" w:rsidRPr="000B18DD" w:rsidRDefault="00BC54FE" w:rsidP="00BC54FE">
      <w:pPr>
        <w:widowControl w:val="0"/>
        <w:tabs>
          <w:tab w:val="left" w:pos="560"/>
        </w:tabs>
        <w:autoSpaceDE w:val="0"/>
        <w:autoSpaceDN w:val="0"/>
        <w:spacing w:before="120"/>
        <w:jc w:val="both"/>
        <w:rPr>
          <w:rFonts w:ascii="Verdana" w:eastAsia="Verdana" w:hAnsi="Verdana" w:cs="Verdana"/>
          <w:sz w:val="18"/>
          <w:szCs w:val="18"/>
          <w:lang w:eastAsia="es-ES"/>
        </w:rPr>
      </w:pPr>
      <w:r w:rsidRPr="000B18DD">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77E1B1A" w14:textId="77777777" w:rsidR="00BC54FE" w:rsidRPr="000B18DD" w:rsidRDefault="00BC54FE" w:rsidP="00BC54FE">
      <w:pPr>
        <w:widowControl w:val="0"/>
        <w:autoSpaceDE w:val="0"/>
        <w:autoSpaceDN w:val="0"/>
        <w:spacing w:before="12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En caso de que la dosificación no está especificada, se empleará un hormigón de dosificación 1:3:4 con </w:t>
      </w:r>
      <w:r w:rsidRPr="000B18DD">
        <w:rPr>
          <w:rFonts w:ascii="Verdana" w:eastAsia="Verdana" w:hAnsi="Verdana" w:cs="Tahoma"/>
          <w:sz w:val="18"/>
          <w:szCs w:val="18"/>
          <w:lang w:eastAsia="es-ES"/>
        </w:rPr>
        <w:lastRenderedPageBreak/>
        <w:t xml:space="preserve">50 % de piedra </w:t>
      </w:r>
      <w:proofErr w:type="spellStart"/>
      <w:r w:rsidRPr="000B18DD">
        <w:rPr>
          <w:rFonts w:ascii="Verdana" w:eastAsia="Verdana" w:hAnsi="Verdana" w:cs="Tahoma"/>
          <w:sz w:val="18"/>
          <w:szCs w:val="18"/>
          <w:lang w:eastAsia="es-ES"/>
        </w:rPr>
        <w:t>desplazadora</w:t>
      </w:r>
      <w:proofErr w:type="spellEnd"/>
      <w:r w:rsidRPr="000B18DD">
        <w:rPr>
          <w:rFonts w:ascii="Verdana" w:eastAsia="Verdana" w:hAnsi="Verdana" w:cs="Tahoma"/>
          <w:sz w:val="18"/>
          <w:szCs w:val="18"/>
          <w:lang w:eastAsia="es-ES"/>
        </w:rPr>
        <w:t>.</w:t>
      </w:r>
    </w:p>
    <w:p w14:paraId="0BE2708B" w14:textId="77777777" w:rsidR="00BC54FE" w:rsidRPr="000B18DD" w:rsidRDefault="00BC54FE" w:rsidP="00BC54FE">
      <w:pPr>
        <w:widowControl w:val="0"/>
        <w:tabs>
          <w:tab w:val="left" w:pos="8711"/>
        </w:tabs>
        <w:autoSpaceDE w:val="0"/>
        <w:autoSpaceDN w:val="0"/>
        <w:spacing w:before="120"/>
        <w:jc w:val="both"/>
        <w:rPr>
          <w:rFonts w:ascii="Verdana" w:eastAsia="Verdana" w:hAnsi="Verdana" w:cs="Tahoma"/>
          <w:sz w:val="18"/>
          <w:szCs w:val="18"/>
          <w:lang w:eastAsia="es-ES"/>
        </w:rPr>
      </w:pPr>
      <w:r w:rsidRPr="000B18DD">
        <w:rPr>
          <w:rFonts w:ascii="Verdana" w:eastAsia="Verdana" w:hAnsi="Verdana" w:cs="Tahoma"/>
          <w:sz w:val="18"/>
          <w:szCs w:val="18"/>
          <w:lang w:eastAsia="es-ES"/>
        </w:rPr>
        <w:t>Los encofrados de las paredes de la cámara séptica podrán ser de madera, metálicos u otro material lo suficientemente rígido, estanco y estable.</w:t>
      </w:r>
    </w:p>
    <w:p w14:paraId="09042B8A" w14:textId="77777777" w:rsidR="00BC54FE" w:rsidRPr="000B18DD" w:rsidRDefault="00BC54FE" w:rsidP="00BC54FE">
      <w:pPr>
        <w:widowControl w:val="0"/>
        <w:tabs>
          <w:tab w:val="left" w:pos="8711"/>
        </w:tabs>
        <w:autoSpaceDE w:val="0"/>
        <w:autoSpaceDN w:val="0"/>
        <w:spacing w:before="120"/>
        <w:jc w:val="both"/>
        <w:rPr>
          <w:rFonts w:ascii="Verdana" w:eastAsia="Verdana" w:hAnsi="Verdana" w:cs="Tahoma"/>
          <w:sz w:val="18"/>
          <w:szCs w:val="18"/>
          <w:lang w:eastAsia="es-ES"/>
        </w:rPr>
      </w:pPr>
      <w:r w:rsidRPr="000B18DD">
        <w:rPr>
          <w:rFonts w:ascii="Verdana" w:eastAsia="Verdana" w:hAnsi="Verdana" w:cs="Tahoma"/>
          <w:sz w:val="18"/>
          <w:szCs w:val="18"/>
          <w:lang w:eastAsia="es-ES"/>
        </w:rPr>
        <w:t>Serán armados o ensamblados de tal forma que permitan garantizar que la construcción de los elementos de hormigón ciclópeo tenga las dimensiones y secciones conforme a planos constructivos.</w:t>
      </w:r>
    </w:p>
    <w:p w14:paraId="0006F29A" w14:textId="77777777" w:rsidR="00BC54FE" w:rsidRPr="000B18DD" w:rsidRDefault="00BC54FE" w:rsidP="00BC54FE">
      <w:pPr>
        <w:widowControl w:val="0"/>
        <w:tabs>
          <w:tab w:val="left" w:pos="8711"/>
        </w:tabs>
        <w:autoSpaceDE w:val="0"/>
        <w:autoSpaceDN w:val="0"/>
        <w:spacing w:before="120"/>
        <w:jc w:val="both"/>
        <w:rPr>
          <w:rFonts w:ascii="Verdana" w:eastAsia="Verdana" w:hAnsi="Verdana" w:cs="Tahoma"/>
          <w:sz w:val="18"/>
          <w:szCs w:val="18"/>
          <w:lang w:eastAsia="es-ES"/>
        </w:rPr>
      </w:pPr>
      <w:r w:rsidRPr="000B18DD">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2595AA88" w14:textId="77777777" w:rsidR="00BC54FE" w:rsidRPr="000B18DD" w:rsidRDefault="00BC54FE" w:rsidP="00BC54FE">
      <w:pPr>
        <w:widowControl w:val="0"/>
        <w:tabs>
          <w:tab w:val="left" w:pos="8711"/>
        </w:tabs>
        <w:autoSpaceDE w:val="0"/>
        <w:autoSpaceDN w:val="0"/>
        <w:spacing w:before="120"/>
        <w:jc w:val="both"/>
        <w:rPr>
          <w:rFonts w:ascii="Verdana" w:eastAsia="Verdana" w:hAnsi="Verdana" w:cs="Tahoma"/>
          <w:sz w:val="18"/>
          <w:szCs w:val="18"/>
          <w:lang w:eastAsia="es-ES"/>
        </w:rPr>
      </w:pPr>
      <w:r w:rsidRPr="000B18DD">
        <w:rPr>
          <w:rFonts w:ascii="Verdana" w:eastAsia="Verdana" w:hAnsi="Verdana" w:cs="Tahoma"/>
          <w:sz w:val="18"/>
          <w:szCs w:val="18"/>
          <w:lang w:eastAsia="es-ES"/>
        </w:rPr>
        <w:t>Los encofrados deberán ser estancos a fin de evitar el empobrecimiento del hormigón por escurrimiento del agua.</w:t>
      </w:r>
    </w:p>
    <w:p w14:paraId="79BBD9CD" w14:textId="77777777" w:rsidR="00BC54FE" w:rsidRPr="000B18DD" w:rsidRDefault="00BC54FE" w:rsidP="00BC54FE">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0B18DD">
        <w:rPr>
          <w:rFonts w:ascii="Verdana" w:eastAsia="Verdana" w:hAnsi="Verdana" w:cs="Tahoma"/>
          <w:color w:val="000000"/>
          <w:sz w:val="18"/>
          <w:szCs w:val="18"/>
          <w:shd w:val="clear" w:color="auto" w:fill="FFFFFF"/>
          <w:lang w:eastAsia="es-ES"/>
        </w:rPr>
        <w:t>Una vez encofrado las paredes laterales de la cámara, se procederá como sigue:</w:t>
      </w:r>
    </w:p>
    <w:p w14:paraId="369F965E" w14:textId="77777777" w:rsidR="00BC54FE" w:rsidRPr="000B18DD" w:rsidRDefault="00BC54FE" w:rsidP="00BC54FE">
      <w:pPr>
        <w:widowControl w:val="0"/>
        <w:tabs>
          <w:tab w:val="left" w:pos="560"/>
        </w:tabs>
        <w:autoSpaceDE w:val="0"/>
        <w:autoSpaceDN w:val="0"/>
        <w:spacing w:before="120"/>
        <w:jc w:val="both"/>
        <w:rPr>
          <w:rFonts w:ascii="Verdana" w:eastAsia="Verdana" w:hAnsi="Verdana" w:cs="Verdana"/>
          <w:sz w:val="18"/>
          <w:szCs w:val="18"/>
          <w:lang w:eastAsia="es-ES"/>
        </w:rPr>
      </w:pPr>
      <w:r w:rsidRPr="000B18DD">
        <w:rPr>
          <w:rFonts w:ascii="Verdana" w:eastAsia="Verdana" w:hAnsi="Verdana" w:cs="Verdana"/>
          <w:sz w:val="18"/>
          <w:szCs w:val="18"/>
          <w:lang w:eastAsia="es-ES"/>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23586898" w14:textId="77777777" w:rsidR="00BC54FE" w:rsidRPr="000B18DD" w:rsidRDefault="00BC54FE" w:rsidP="00BC54FE">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0B18DD">
        <w:rPr>
          <w:rFonts w:ascii="Verdana" w:eastAsia="Verdana" w:hAnsi="Verdana" w:cs="Verdana"/>
          <w:color w:val="000000"/>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1B15DE6" w14:textId="77777777" w:rsidR="00BC54FE" w:rsidRPr="000B18DD" w:rsidRDefault="00BC54FE" w:rsidP="00BC54FE">
      <w:pPr>
        <w:widowControl w:val="0"/>
        <w:tabs>
          <w:tab w:val="left" w:pos="560"/>
        </w:tabs>
        <w:autoSpaceDE w:val="0"/>
        <w:autoSpaceDN w:val="0"/>
        <w:spacing w:before="120"/>
        <w:rPr>
          <w:rFonts w:ascii="Verdana" w:eastAsia="Verdana" w:hAnsi="Verdana" w:cs="Verdana"/>
          <w:sz w:val="18"/>
          <w:szCs w:val="18"/>
          <w:lang w:eastAsia="es-ES"/>
        </w:rPr>
      </w:pPr>
      <w:r w:rsidRPr="000B18DD">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5C6BE964" w14:textId="77777777" w:rsidR="00BC54FE" w:rsidRPr="000B18DD" w:rsidRDefault="00BC54FE" w:rsidP="00BC54FE">
      <w:pPr>
        <w:widowControl w:val="0"/>
        <w:tabs>
          <w:tab w:val="left" w:pos="560"/>
        </w:tabs>
        <w:autoSpaceDE w:val="0"/>
        <w:autoSpaceDN w:val="0"/>
        <w:spacing w:before="120"/>
        <w:jc w:val="both"/>
        <w:rPr>
          <w:rFonts w:ascii="Verdana" w:eastAsia="Verdana" w:hAnsi="Verdana" w:cs="Verdana"/>
          <w:sz w:val="18"/>
          <w:szCs w:val="18"/>
          <w:lang w:eastAsia="es-ES"/>
        </w:rPr>
      </w:pPr>
      <w:r w:rsidRPr="000B18DD">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32E57AF2" w14:textId="77777777" w:rsidR="00BC54FE" w:rsidRPr="000B18DD" w:rsidRDefault="00BC54FE" w:rsidP="00BC54FE">
      <w:pPr>
        <w:widowControl w:val="0"/>
        <w:tabs>
          <w:tab w:val="left" w:pos="8711"/>
        </w:tabs>
        <w:autoSpaceDE w:val="0"/>
        <w:autoSpaceDN w:val="0"/>
        <w:spacing w:before="120"/>
        <w:jc w:val="both"/>
        <w:rPr>
          <w:rFonts w:ascii="Verdana" w:eastAsia="Verdana" w:hAnsi="Verdana" w:cs="Tahoma"/>
          <w:sz w:val="18"/>
          <w:szCs w:val="18"/>
          <w:lang w:eastAsia="es-ES"/>
        </w:rPr>
      </w:pPr>
      <w:r w:rsidRPr="000B18DD">
        <w:rPr>
          <w:rFonts w:ascii="Verdana" w:eastAsia="Verdana" w:hAnsi="Verdana" w:cs="Tahoma"/>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28AA52AF" w14:textId="77777777" w:rsidR="00BC54FE" w:rsidRPr="000B18DD" w:rsidRDefault="00BC54FE" w:rsidP="00BC54FE">
      <w:pPr>
        <w:widowControl w:val="0"/>
        <w:tabs>
          <w:tab w:val="left" w:pos="8711"/>
        </w:tabs>
        <w:autoSpaceDE w:val="0"/>
        <w:autoSpaceDN w:val="0"/>
        <w:spacing w:before="120"/>
        <w:jc w:val="both"/>
        <w:rPr>
          <w:rFonts w:ascii="Verdana" w:eastAsia="Verdana" w:hAnsi="Verdana" w:cs="Tahoma"/>
          <w:sz w:val="18"/>
          <w:szCs w:val="18"/>
          <w:lang w:eastAsia="es-ES"/>
        </w:rPr>
      </w:pPr>
      <w:r w:rsidRPr="000B18DD">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sección de elemento.</w:t>
      </w:r>
    </w:p>
    <w:p w14:paraId="2932C2F7" w14:textId="77777777" w:rsidR="00BC54FE" w:rsidRPr="000B18DD" w:rsidRDefault="00BC54FE" w:rsidP="00BC54FE">
      <w:pPr>
        <w:widowControl w:val="0"/>
        <w:tabs>
          <w:tab w:val="left" w:pos="560"/>
        </w:tabs>
        <w:autoSpaceDE w:val="0"/>
        <w:autoSpaceDN w:val="0"/>
        <w:spacing w:before="120"/>
        <w:jc w:val="both"/>
        <w:rPr>
          <w:rFonts w:ascii="Verdana" w:eastAsia="Verdana" w:hAnsi="Verdana" w:cs="Tahoma"/>
          <w:sz w:val="18"/>
          <w:szCs w:val="18"/>
          <w:lang w:eastAsia="es-ES"/>
        </w:rPr>
      </w:pPr>
      <w:r w:rsidRPr="000B18DD">
        <w:rPr>
          <w:rFonts w:ascii="Verdana" w:eastAsia="Verdana" w:hAnsi="Verdana" w:cs="Tahoma"/>
          <w:sz w:val="18"/>
          <w:szCs w:val="18"/>
          <w:lang w:eastAsia="es-ES"/>
        </w:rPr>
        <w:t>El piso y las paredes laterales de la cámara deberán ser revocados con mortero de cemento de dosificación 1:3 y un espesor de 2 cm. y el enlucido se realizará con una lechada de cemento y un aditivo impermeabilizante de fraguado normal.</w:t>
      </w:r>
    </w:p>
    <w:p w14:paraId="1B6E4AD6" w14:textId="77777777" w:rsidR="00BC54FE" w:rsidRPr="000B18DD" w:rsidRDefault="00BC54FE" w:rsidP="00BC54FE">
      <w:pPr>
        <w:widowControl w:val="0"/>
        <w:tabs>
          <w:tab w:val="left" w:pos="560"/>
        </w:tabs>
        <w:autoSpaceDE w:val="0"/>
        <w:autoSpaceDN w:val="0"/>
        <w:spacing w:before="120"/>
        <w:jc w:val="both"/>
        <w:rPr>
          <w:rFonts w:ascii="Verdana" w:eastAsia="Verdana" w:hAnsi="Verdana" w:cs="Tahoma"/>
          <w:sz w:val="18"/>
          <w:szCs w:val="18"/>
          <w:lang w:eastAsia="es-ES"/>
        </w:rPr>
      </w:pPr>
      <w:r w:rsidRPr="000B18DD">
        <w:rPr>
          <w:rFonts w:ascii="Verdana" w:eastAsia="Verdana" w:hAnsi="Verdana" w:cs="Tahoma"/>
          <w:sz w:val="18"/>
          <w:szCs w:val="18"/>
          <w:lang w:eastAsia="es-ES"/>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139A3B2" w14:textId="77777777" w:rsidR="00BC54FE" w:rsidRPr="000B18DD" w:rsidRDefault="00BC54FE" w:rsidP="00BC54FE">
      <w:pPr>
        <w:widowControl w:val="0"/>
        <w:autoSpaceDE w:val="0"/>
        <w:autoSpaceDN w:val="0"/>
        <w:spacing w:before="120"/>
        <w:jc w:val="both"/>
        <w:rPr>
          <w:rFonts w:ascii="Verdana" w:eastAsia="Verdana" w:hAnsi="Verdana" w:cs="Tahoma"/>
          <w:sz w:val="18"/>
          <w:szCs w:val="18"/>
          <w:lang w:eastAsia="es-ES"/>
        </w:rPr>
      </w:pPr>
      <w:r w:rsidRPr="000B18DD">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4B49C718" w14:textId="77777777" w:rsidR="00BC54FE" w:rsidRPr="000B18DD" w:rsidRDefault="00BC54FE" w:rsidP="00BC54FE">
      <w:pPr>
        <w:widowControl w:val="0"/>
        <w:autoSpaceDE w:val="0"/>
        <w:autoSpaceDN w:val="0"/>
        <w:spacing w:before="120"/>
        <w:jc w:val="both"/>
        <w:rPr>
          <w:rFonts w:ascii="Verdana" w:eastAsia="Verdana" w:hAnsi="Verdana" w:cs="Tahoma"/>
          <w:sz w:val="18"/>
          <w:szCs w:val="18"/>
          <w:lang w:eastAsia="es-ES"/>
        </w:rPr>
      </w:pPr>
      <w:r w:rsidRPr="000B18DD">
        <w:rPr>
          <w:rFonts w:ascii="Verdana" w:eastAsia="Verdana" w:hAnsi="Verdana" w:cs="Tahoma"/>
          <w:sz w:val="18"/>
          <w:szCs w:val="18"/>
          <w:lang w:eastAsia="es-ES"/>
        </w:rPr>
        <w:t>La instalación de la tubería de entrada y salida de la cámara y los accesorios necesarios deberán se provistos por la Entidad Ejecutora de acuerdo a los planos de detalle.</w:t>
      </w:r>
    </w:p>
    <w:p w14:paraId="6867BF0E" w14:textId="77777777" w:rsidR="00BC54FE" w:rsidRPr="000B18DD" w:rsidRDefault="00BC54FE" w:rsidP="00BC54FE">
      <w:pPr>
        <w:widowControl w:val="0"/>
        <w:tabs>
          <w:tab w:val="left" w:pos="560"/>
        </w:tabs>
        <w:autoSpaceDE w:val="0"/>
        <w:autoSpaceDN w:val="0"/>
        <w:spacing w:before="120"/>
        <w:jc w:val="both"/>
        <w:rPr>
          <w:rFonts w:ascii="Verdana" w:eastAsia="Verdana" w:hAnsi="Verdana" w:cs="Tahoma"/>
          <w:sz w:val="18"/>
          <w:szCs w:val="18"/>
          <w:lang w:eastAsia="es-ES"/>
        </w:rPr>
      </w:pPr>
      <w:r w:rsidRPr="000B18DD">
        <w:rPr>
          <w:rFonts w:ascii="Verdana" w:eastAsia="Verdana" w:hAnsi="Verdana" w:cs="Tahoma"/>
          <w:sz w:val="18"/>
          <w:szCs w:val="18"/>
          <w:lang w:eastAsia="es-ES"/>
        </w:rPr>
        <w:t>El relleno de tierra alrededor de las cámaras deberá ser ejecutado con material aprobado por el Inspector de proyectos por capas de 15 cm, apisonadas adecuadamente con humedad óptima.</w:t>
      </w:r>
    </w:p>
    <w:p w14:paraId="6F196608" w14:textId="77777777" w:rsidR="00BC54FE" w:rsidRPr="000B18DD" w:rsidRDefault="00BC54FE" w:rsidP="00BC54FE">
      <w:pPr>
        <w:widowControl w:val="0"/>
        <w:tabs>
          <w:tab w:val="left" w:pos="560"/>
        </w:tabs>
        <w:autoSpaceDE w:val="0"/>
        <w:autoSpaceDN w:val="0"/>
        <w:spacing w:before="120"/>
        <w:jc w:val="both"/>
        <w:rPr>
          <w:rFonts w:ascii="Verdana" w:eastAsia="Verdana" w:hAnsi="Verdana" w:cs="Tahoma"/>
          <w:sz w:val="18"/>
          <w:szCs w:val="18"/>
          <w:lang w:eastAsia="es-ES"/>
        </w:rPr>
      </w:pPr>
      <w:r w:rsidRPr="000B18DD">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y/o instrucciones del Inspector de proyectos.</w:t>
      </w:r>
    </w:p>
    <w:p w14:paraId="3C6C3AF7" w14:textId="77777777" w:rsidR="00BC54FE" w:rsidRPr="000B18DD" w:rsidRDefault="00BC54FE" w:rsidP="00BC54FE">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0B18DD">
        <w:rPr>
          <w:rFonts w:ascii="Verdana" w:eastAsia="Verdana" w:hAnsi="Verdana" w:cs="Verdana"/>
          <w:color w:val="000000"/>
          <w:sz w:val="18"/>
          <w:szCs w:val="18"/>
          <w:lang w:eastAsia="es-ES"/>
        </w:rPr>
        <w:t>Las cantidades mínimas de cemento para las diferentes clases de hormigón serán las siguientes:</w:t>
      </w:r>
    </w:p>
    <w:p w14:paraId="1F1EEB87" w14:textId="77777777" w:rsidR="00BC54FE" w:rsidRPr="000B18DD" w:rsidRDefault="00BC54FE" w:rsidP="00BC54FE">
      <w:pPr>
        <w:widowControl w:val="0"/>
        <w:tabs>
          <w:tab w:val="left" w:pos="560"/>
        </w:tabs>
        <w:autoSpaceDE w:val="0"/>
        <w:autoSpaceDN w:val="0"/>
        <w:spacing w:before="120"/>
        <w:rPr>
          <w:rFonts w:ascii="Verdana" w:eastAsia="Verdana" w:hAnsi="Verdana" w:cs="Verdana"/>
          <w:color w:val="000000"/>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BC54FE" w:rsidRPr="000B18DD" w14:paraId="382F0E81" w14:textId="77777777" w:rsidTr="008D4C3B">
        <w:trPr>
          <w:trHeight w:val="283"/>
          <w:jc w:val="center"/>
        </w:trPr>
        <w:tc>
          <w:tcPr>
            <w:tcW w:w="2122" w:type="dxa"/>
            <w:shd w:val="clear" w:color="auto" w:fill="244061"/>
            <w:vAlign w:val="center"/>
          </w:tcPr>
          <w:p w14:paraId="003E4CB3" w14:textId="77777777" w:rsidR="00BC54FE" w:rsidRPr="000B18DD" w:rsidRDefault="00BC54FE" w:rsidP="008D4C3B">
            <w:pPr>
              <w:widowControl w:val="0"/>
              <w:tabs>
                <w:tab w:val="left" w:pos="560"/>
              </w:tabs>
              <w:autoSpaceDE w:val="0"/>
              <w:autoSpaceDN w:val="0"/>
              <w:spacing w:before="120"/>
              <w:jc w:val="center"/>
              <w:rPr>
                <w:rFonts w:ascii="Verdana" w:eastAsia="Verdana" w:hAnsi="Verdana" w:cs="Verdana"/>
                <w:b/>
                <w:bCs/>
                <w:color w:val="FFFFFF"/>
                <w:sz w:val="18"/>
                <w:szCs w:val="18"/>
                <w:lang w:eastAsia="es-ES"/>
              </w:rPr>
            </w:pPr>
            <w:r w:rsidRPr="000B18DD">
              <w:rPr>
                <w:rFonts w:ascii="Verdana" w:eastAsia="Verdana" w:hAnsi="Verdana" w:cs="Verdana"/>
                <w:b/>
                <w:bCs/>
                <w:color w:val="FFFFFF"/>
                <w:sz w:val="18"/>
                <w:szCs w:val="18"/>
                <w:lang w:eastAsia="es-ES"/>
              </w:rPr>
              <w:lastRenderedPageBreak/>
              <w:t>DOSIFICACIÓN</w:t>
            </w:r>
          </w:p>
        </w:tc>
        <w:tc>
          <w:tcPr>
            <w:tcW w:w="4677" w:type="dxa"/>
            <w:shd w:val="clear" w:color="auto" w:fill="244061"/>
            <w:vAlign w:val="center"/>
          </w:tcPr>
          <w:p w14:paraId="71111A68" w14:textId="77777777" w:rsidR="00BC54FE" w:rsidRPr="000B18DD" w:rsidRDefault="00BC54FE" w:rsidP="008D4C3B">
            <w:pPr>
              <w:widowControl w:val="0"/>
              <w:tabs>
                <w:tab w:val="left" w:pos="560"/>
              </w:tabs>
              <w:autoSpaceDE w:val="0"/>
              <w:autoSpaceDN w:val="0"/>
              <w:spacing w:before="120"/>
              <w:rPr>
                <w:rFonts w:ascii="Verdana" w:eastAsia="Verdana" w:hAnsi="Verdana" w:cs="Verdana"/>
                <w:b/>
                <w:bCs/>
                <w:color w:val="FFFFFF"/>
                <w:sz w:val="18"/>
                <w:szCs w:val="18"/>
                <w:lang w:eastAsia="es-ES"/>
              </w:rPr>
            </w:pPr>
            <w:r w:rsidRPr="000B18DD">
              <w:rPr>
                <w:rFonts w:ascii="Verdana" w:eastAsia="Verdana" w:hAnsi="Verdana" w:cs="Verdana"/>
                <w:b/>
                <w:bCs/>
                <w:color w:val="FFFFFF"/>
                <w:sz w:val="18"/>
                <w:szCs w:val="18"/>
                <w:lang w:eastAsia="es-ES"/>
              </w:rPr>
              <w:t>CANTIDAD MÍNIMA DE CEMENTO Kg/m3</w:t>
            </w:r>
          </w:p>
        </w:tc>
      </w:tr>
      <w:tr w:rsidR="00BC54FE" w:rsidRPr="000B18DD" w14:paraId="65C7F02B" w14:textId="77777777" w:rsidTr="008D4C3B">
        <w:trPr>
          <w:trHeight w:val="283"/>
          <w:jc w:val="center"/>
        </w:trPr>
        <w:tc>
          <w:tcPr>
            <w:tcW w:w="2122" w:type="dxa"/>
            <w:shd w:val="clear" w:color="auto" w:fill="auto"/>
            <w:vAlign w:val="center"/>
          </w:tcPr>
          <w:p w14:paraId="004C435C" w14:textId="77777777" w:rsidR="00BC54FE" w:rsidRPr="000B18DD" w:rsidRDefault="00BC54FE" w:rsidP="008D4C3B">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0B18DD">
              <w:rPr>
                <w:rFonts w:ascii="Verdana" w:eastAsia="Verdana" w:hAnsi="Verdana" w:cs="Verdana"/>
                <w:color w:val="000000"/>
                <w:sz w:val="18"/>
                <w:szCs w:val="18"/>
                <w:lang w:eastAsia="es-ES"/>
              </w:rPr>
              <w:t>1:2:3</w:t>
            </w:r>
          </w:p>
        </w:tc>
        <w:tc>
          <w:tcPr>
            <w:tcW w:w="4677" w:type="dxa"/>
            <w:shd w:val="clear" w:color="auto" w:fill="auto"/>
            <w:vAlign w:val="center"/>
          </w:tcPr>
          <w:p w14:paraId="08C0C165" w14:textId="77777777" w:rsidR="00BC54FE" w:rsidRPr="000B18DD" w:rsidRDefault="00BC54FE" w:rsidP="008D4C3B">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0B18DD">
              <w:rPr>
                <w:rFonts w:ascii="Verdana" w:eastAsia="Verdana" w:hAnsi="Verdana" w:cs="Verdana"/>
                <w:color w:val="000000"/>
                <w:sz w:val="18"/>
                <w:szCs w:val="18"/>
                <w:lang w:eastAsia="es-ES"/>
              </w:rPr>
              <w:t>350</w:t>
            </w:r>
          </w:p>
        </w:tc>
      </w:tr>
      <w:tr w:rsidR="00BC54FE" w:rsidRPr="000B18DD" w14:paraId="1C989527" w14:textId="77777777" w:rsidTr="008D4C3B">
        <w:trPr>
          <w:trHeight w:val="283"/>
          <w:jc w:val="center"/>
        </w:trPr>
        <w:tc>
          <w:tcPr>
            <w:tcW w:w="2122" w:type="dxa"/>
            <w:shd w:val="clear" w:color="auto" w:fill="auto"/>
            <w:vAlign w:val="center"/>
          </w:tcPr>
          <w:p w14:paraId="42559DD8" w14:textId="77777777" w:rsidR="00BC54FE" w:rsidRPr="000B18DD" w:rsidRDefault="00BC54FE" w:rsidP="008D4C3B">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0B18DD">
              <w:rPr>
                <w:rFonts w:ascii="Verdana" w:eastAsia="Verdana" w:hAnsi="Verdana" w:cs="Verdana"/>
                <w:color w:val="000000"/>
                <w:sz w:val="18"/>
                <w:szCs w:val="18"/>
                <w:lang w:eastAsia="es-ES"/>
              </w:rPr>
              <w:t>1:2:4</w:t>
            </w:r>
          </w:p>
        </w:tc>
        <w:tc>
          <w:tcPr>
            <w:tcW w:w="4677" w:type="dxa"/>
            <w:shd w:val="clear" w:color="auto" w:fill="auto"/>
            <w:vAlign w:val="center"/>
          </w:tcPr>
          <w:p w14:paraId="6995382A" w14:textId="77777777" w:rsidR="00BC54FE" w:rsidRPr="000B18DD" w:rsidRDefault="00BC54FE" w:rsidP="008D4C3B">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0B18DD">
              <w:rPr>
                <w:rFonts w:ascii="Verdana" w:eastAsia="Verdana" w:hAnsi="Verdana" w:cs="Verdana"/>
                <w:color w:val="000000"/>
                <w:sz w:val="18"/>
                <w:szCs w:val="18"/>
                <w:lang w:eastAsia="es-ES"/>
              </w:rPr>
              <w:t>300</w:t>
            </w:r>
          </w:p>
        </w:tc>
      </w:tr>
      <w:tr w:rsidR="00BC54FE" w:rsidRPr="000B18DD" w14:paraId="712EC62C" w14:textId="77777777" w:rsidTr="008D4C3B">
        <w:trPr>
          <w:trHeight w:val="283"/>
          <w:jc w:val="center"/>
        </w:trPr>
        <w:tc>
          <w:tcPr>
            <w:tcW w:w="2122" w:type="dxa"/>
            <w:shd w:val="clear" w:color="auto" w:fill="auto"/>
            <w:vAlign w:val="center"/>
          </w:tcPr>
          <w:p w14:paraId="249EB03E" w14:textId="77777777" w:rsidR="00BC54FE" w:rsidRPr="000B18DD" w:rsidRDefault="00BC54FE" w:rsidP="008D4C3B">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0B18DD">
              <w:rPr>
                <w:rFonts w:ascii="Verdana" w:eastAsia="Verdana" w:hAnsi="Verdana" w:cs="Verdana"/>
                <w:color w:val="000000"/>
                <w:sz w:val="18"/>
                <w:szCs w:val="18"/>
                <w:lang w:eastAsia="es-ES"/>
              </w:rPr>
              <w:t>1:3:4</w:t>
            </w:r>
          </w:p>
        </w:tc>
        <w:tc>
          <w:tcPr>
            <w:tcW w:w="4677" w:type="dxa"/>
            <w:shd w:val="clear" w:color="auto" w:fill="auto"/>
            <w:vAlign w:val="center"/>
          </w:tcPr>
          <w:p w14:paraId="76DC0167" w14:textId="77777777" w:rsidR="00BC54FE" w:rsidRPr="000B18DD" w:rsidRDefault="00BC54FE" w:rsidP="008D4C3B">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0B18DD">
              <w:rPr>
                <w:rFonts w:ascii="Verdana" w:eastAsia="Verdana" w:hAnsi="Verdana" w:cs="Verdana"/>
                <w:color w:val="000000"/>
                <w:sz w:val="18"/>
                <w:szCs w:val="18"/>
                <w:lang w:eastAsia="es-ES"/>
              </w:rPr>
              <w:t>265</w:t>
            </w:r>
          </w:p>
        </w:tc>
      </w:tr>
      <w:tr w:rsidR="00BC54FE" w:rsidRPr="000B18DD" w14:paraId="09A6CB08" w14:textId="77777777" w:rsidTr="008D4C3B">
        <w:trPr>
          <w:trHeight w:val="283"/>
          <w:jc w:val="center"/>
        </w:trPr>
        <w:tc>
          <w:tcPr>
            <w:tcW w:w="2122" w:type="dxa"/>
            <w:shd w:val="clear" w:color="auto" w:fill="auto"/>
            <w:vAlign w:val="center"/>
          </w:tcPr>
          <w:p w14:paraId="2A758CA2" w14:textId="77777777" w:rsidR="00BC54FE" w:rsidRPr="000B18DD" w:rsidRDefault="00BC54FE" w:rsidP="008D4C3B">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0B18DD">
              <w:rPr>
                <w:rFonts w:ascii="Verdana" w:eastAsia="Verdana" w:hAnsi="Verdana" w:cs="Verdana"/>
                <w:color w:val="000000"/>
                <w:sz w:val="18"/>
                <w:szCs w:val="18"/>
                <w:lang w:eastAsia="es-ES"/>
              </w:rPr>
              <w:t>1:3:5</w:t>
            </w:r>
          </w:p>
        </w:tc>
        <w:tc>
          <w:tcPr>
            <w:tcW w:w="4677" w:type="dxa"/>
            <w:shd w:val="clear" w:color="auto" w:fill="auto"/>
            <w:vAlign w:val="center"/>
          </w:tcPr>
          <w:p w14:paraId="7AA0E60F" w14:textId="77777777" w:rsidR="00BC54FE" w:rsidRPr="000B18DD" w:rsidRDefault="00BC54FE" w:rsidP="008D4C3B">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0B18DD">
              <w:rPr>
                <w:rFonts w:ascii="Verdana" w:eastAsia="Verdana" w:hAnsi="Verdana" w:cs="Verdana"/>
                <w:color w:val="000000"/>
                <w:sz w:val="18"/>
                <w:szCs w:val="18"/>
                <w:lang w:eastAsia="es-ES"/>
              </w:rPr>
              <w:t>235</w:t>
            </w:r>
          </w:p>
        </w:tc>
      </w:tr>
    </w:tbl>
    <w:p w14:paraId="5EC7B5DD" w14:textId="77777777" w:rsidR="00BC54FE" w:rsidRPr="000B18DD" w:rsidRDefault="00BC54FE" w:rsidP="00BC54FE">
      <w:pPr>
        <w:widowControl w:val="0"/>
        <w:autoSpaceDE w:val="0"/>
        <w:autoSpaceDN w:val="0"/>
        <w:spacing w:before="120" w:after="120"/>
        <w:jc w:val="both"/>
        <w:rPr>
          <w:rFonts w:ascii="Verdana" w:eastAsia="Verdana" w:hAnsi="Verdana" w:cs="Tahoma"/>
          <w:sz w:val="18"/>
          <w:szCs w:val="18"/>
          <w:lang w:eastAsia="es-ES"/>
        </w:rPr>
      </w:pPr>
      <w:r w:rsidRPr="000B18DD">
        <w:rPr>
          <w:rFonts w:ascii="Verdana" w:eastAsia="Verdana" w:hAnsi="Verdana" w:cs="Tahoma"/>
          <w:b/>
          <w:sz w:val="18"/>
          <w:szCs w:val="18"/>
          <w:lang w:eastAsia="es-ES"/>
        </w:rPr>
        <w:t>Criterios de Control, Aceptación y Rechazo</w:t>
      </w:r>
    </w:p>
    <w:p w14:paraId="2E98D5D3" w14:textId="77777777" w:rsidR="00BC54FE" w:rsidRPr="000B18DD" w:rsidRDefault="00BC54FE" w:rsidP="00BC54FE">
      <w:pPr>
        <w:widowControl w:val="0"/>
        <w:tabs>
          <w:tab w:val="left" w:pos="560"/>
        </w:tabs>
        <w:autoSpaceDE w:val="0"/>
        <w:autoSpaceDN w:val="0"/>
        <w:spacing w:before="12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384FC0C4" w14:textId="77777777" w:rsidR="00BC54FE" w:rsidRPr="000B18DD" w:rsidRDefault="00BC54FE" w:rsidP="00BC54FE">
      <w:pPr>
        <w:widowControl w:val="0"/>
        <w:tabs>
          <w:tab w:val="left" w:pos="560"/>
        </w:tabs>
        <w:autoSpaceDE w:val="0"/>
        <w:autoSpaceDN w:val="0"/>
        <w:spacing w:before="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 xml:space="preserve">MEDICIÓN. - </w:t>
      </w:r>
    </w:p>
    <w:p w14:paraId="66A2F31F" w14:textId="77777777" w:rsidR="00BC54FE" w:rsidRPr="000B18DD" w:rsidRDefault="00BC54FE" w:rsidP="00BC54FE">
      <w:pPr>
        <w:widowControl w:val="0"/>
        <w:tabs>
          <w:tab w:val="left" w:pos="560"/>
        </w:tabs>
        <w:autoSpaceDE w:val="0"/>
        <w:autoSpaceDN w:val="0"/>
        <w:spacing w:before="12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La cámara séptica de hormigón ciclópeo (1,10X2,00) será medida en forma </w:t>
      </w:r>
      <w:r w:rsidRPr="000B18DD">
        <w:rPr>
          <w:rFonts w:ascii="Verdana" w:eastAsia="Verdana" w:hAnsi="Verdana" w:cs="Tahoma"/>
          <w:b/>
          <w:sz w:val="18"/>
          <w:szCs w:val="18"/>
          <w:lang w:eastAsia="es-ES"/>
        </w:rPr>
        <w:t>Global,</w:t>
      </w:r>
      <w:r w:rsidRPr="000B18DD">
        <w:rPr>
          <w:rFonts w:ascii="Verdana" w:eastAsia="Verdana" w:hAnsi="Verdana" w:cs="Tahoma"/>
          <w:sz w:val="18"/>
          <w:szCs w:val="18"/>
          <w:lang w:eastAsia="es-ES"/>
        </w:rPr>
        <w:t xml:space="preserve"> incluyendo todos sus accesorios para el buen funcionamiento.</w:t>
      </w:r>
    </w:p>
    <w:p w14:paraId="1455D6E3" w14:textId="77777777" w:rsidR="00BC54FE" w:rsidRPr="000B18DD" w:rsidRDefault="00BC54FE" w:rsidP="00BC54FE">
      <w:pPr>
        <w:widowControl w:val="0"/>
        <w:tabs>
          <w:tab w:val="left" w:pos="560"/>
        </w:tabs>
        <w:autoSpaceDE w:val="0"/>
        <w:autoSpaceDN w:val="0"/>
        <w:spacing w:before="12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APORTE PROPIO. -</w:t>
      </w:r>
    </w:p>
    <w:p w14:paraId="3C218826" w14:textId="77777777" w:rsidR="00BC54FE" w:rsidRPr="000B18DD" w:rsidRDefault="00BC54FE" w:rsidP="00BC54FE">
      <w:pPr>
        <w:widowControl w:val="0"/>
        <w:tabs>
          <w:tab w:val="left" w:pos="8711"/>
        </w:tabs>
        <w:autoSpaceDE w:val="0"/>
        <w:autoSpaceDN w:val="0"/>
        <w:spacing w:before="120"/>
        <w:jc w:val="both"/>
        <w:rPr>
          <w:rFonts w:ascii="Verdana" w:eastAsia="Verdana" w:hAnsi="Verdana" w:cs="Tahoma"/>
          <w:sz w:val="18"/>
          <w:szCs w:val="18"/>
          <w:lang w:eastAsia="es-ES"/>
        </w:rPr>
      </w:pPr>
      <w:r w:rsidRPr="000B18DD">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D70F0CB" w14:textId="77777777" w:rsidR="00BC54FE" w:rsidRDefault="00BC54FE" w:rsidP="00BC54FE">
      <w:pPr>
        <w:widowControl w:val="0"/>
        <w:tabs>
          <w:tab w:val="left" w:pos="8711"/>
        </w:tabs>
        <w:autoSpaceDE w:val="0"/>
        <w:autoSpaceDN w:val="0"/>
        <w:spacing w:before="120"/>
        <w:jc w:val="both"/>
        <w:rPr>
          <w:rFonts w:ascii="Verdana" w:eastAsia="Verdana" w:hAnsi="Verdana" w:cs="Tahoma"/>
          <w:sz w:val="18"/>
          <w:szCs w:val="18"/>
          <w:lang w:eastAsia="es-ES"/>
        </w:rPr>
      </w:pPr>
      <w:r w:rsidRPr="000B18DD">
        <w:rPr>
          <w:rFonts w:ascii="Verdana" w:eastAsia="Verdana" w:hAnsi="Verdana" w:cs="Tahoma"/>
          <w:sz w:val="18"/>
          <w:szCs w:val="18"/>
          <w:lang w:eastAsia="es-ES"/>
        </w:rPr>
        <w:t>Este aporte propio estará sujeto al cronograma de ejecución de obra de la Entidad Ejecutora.</w:t>
      </w:r>
    </w:p>
    <w:p w14:paraId="20D29788" w14:textId="77777777" w:rsidR="00BC54FE" w:rsidRPr="000B18DD" w:rsidRDefault="00BC54FE" w:rsidP="00BC54FE">
      <w:pPr>
        <w:widowControl w:val="0"/>
        <w:tabs>
          <w:tab w:val="left" w:pos="8711"/>
        </w:tabs>
        <w:autoSpaceDE w:val="0"/>
        <w:autoSpaceDN w:val="0"/>
        <w:spacing w:before="120"/>
        <w:jc w:val="both"/>
        <w:rPr>
          <w:rFonts w:ascii="Verdana" w:eastAsia="Verdana" w:hAnsi="Verdana" w:cs="Tahoma"/>
          <w:sz w:val="18"/>
          <w:szCs w:val="18"/>
          <w:lang w:eastAsia="es-ES"/>
        </w:rPr>
      </w:pPr>
    </w:p>
    <w:p w14:paraId="4A0BF294"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C54FE" w:rsidRPr="000B18DD" w14:paraId="4A9069DD" w14:textId="77777777" w:rsidTr="008D4C3B">
        <w:tc>
          <w:tcPr>
            <w:tcW w:w="584" w:type="dxa"/>
            <w:shd w:val="clear" w:color="auto" w:fill="FFC000"/>
          </w:tcPr>
          <w:p w14:paraId="4765FE1E" w14:textId="77777777" w:rsidR="00BC54FE" w:rsidRPr="000B18DD" w:rsidRDefault="00BC54FE" w:rsidP="008D4C3B">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shd w:val="clear" w:color="auto" w:fill="FFC000"/>
          </w:tcPr>
          <w:p w14:paraId="2ED2A362"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CÓDIGO</w:t>
            </w:r>
          </w:p>
        </w:tc>
        <w:tc>
          <w:tcPr>
            <w:tcW w:w="1145" w:type="dxa"/>
            <w:shd w:val="clear" w:color="auto" w:fill="FFC000"/>
          </w:tcPr>
          <w:p w14:paraId="61D2C250"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FFC000"/>
          </w:tcPr>
          <w:p w14:paraId="6D755D7D"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ÍTEM</w:t>
            </w:r>
          </w:p>
        </w:tc>
      </w:tr>
      <w:tr w:rsidR="00BC54FE" w:rsidRPr="000B18DD" w14:paraId="1CE6677E" w14:textId="77777777" w:rsidTr="008D4C3B">
        <w:trPr>
          <w:trHeight w:val="370"/>
        </w:trPr>
        <w:tc>
          <w:tcPr>
            <w:tcW w:w="584" w:type="dxa"/>
            <w:shd w:val="clear" w:color="auto" w:fill="B8CCE4"/>
          </w:tcPr>
          <w:p w14:paraId="213A1B07"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51</w:t>
            </w:r>
          </w:p>
        </w:tc>
        <w:tc>
          <w:tcPr>
            <w:tcW w:w="2385" w:type="dxa"/>
            <w:shd w:val="clear" w:color="auto" w:fill="B8CCE4"/>
            <w:vAlign w:val="center"/>
          </w:tcPr>
          <w:p w14:paraId="4D2BA9EB"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Tahoma"/>
                <w:b/>
                <w:sz w:val="18"/>
                <w:szCs w:val="18"/>
              </w:rPr>
              <w:t>VAC-IS-POA-4</w:t>
            </w:r>
          </w:p>
        </w:tc>
        <w:tc>
          <w:tcPr>
            <w:tcW w:w="1145" w:type="dxa"/>
            <w:shd w:val="clear" w:color="auto" w:fill="B8CCE4"/>
            <w:vAlign w:val="center"/>
          </w:tcPr>
          <w:p w14:paraId="1F227610"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GLB</w:t>
            </w:r>
          </w:p>
        </w:tc>
        <w:tc>
          <w:tcPr>
            <w:tcW w:w="5520" w:type="dxa"/>
            <w:shd w:val="clear" w:color="auto" w:fill="B8CCE4"/>
            <w:vAlign w:val="center"/>
          </w:tcPr>
          <w:p w14:paraId="0818078D" w14:textId="77777777" w:rsidR="00BC54FE" w:rsidRPr="000B18DD" w:rsidRDefault="00BC54FE" w:rsidP="008D4C3B">
            <w:pPr>
              <w:widowControl w:val="0"/>
              <w:autoSpaceDE w:val="0"/>
              <w:autoSpaceDN w:val="0"/>
              <w:spacing w:line="276" w:lineRule="auto"/>
              <w:jc w:val="center"/>
              <w:rPr>
                <w:rFonts w:ascii="Verdana" w:eastAsia="Verdana" w:hAnsi="Verdana" w:cs="Verdana"/>
                <w:b/>
                <w:sz w:val="18"/>
                <w:szCs w:val="18"/>
              </w:rPr>
            </w:pPr>
            <w:r w:rsidRPr="000B18DD">
              <w:rPr>
                <w:rFonts w:ascii="Verdana" w:eastAsia="Verdana" w:hAnsi="Verdana" w:cs="Tahoma"/>
                <w:b/>
                <w:bCs/>
                <w:sz w:val="18"/>
                <w:szCs w:val="18"/>
              </w:rPr>
              <w:t>POZO ABSORBENTE DE MAMPOSTERÍA DE PIEDRA H=2,50</w:t>
            </w:r>
          </w:p>
        </w:tc>
      </w:tr>
    </w:tbl>
    <w:p w14:paraId="4E1D1A40"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4D84DC0C"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DESCRIPCIÓN. –</w:t>
      </w:r>
    </w:p>
    <w:p w14:paraId="7CFA872E"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3220F336" w14:textId="77777777" w:rsidR="00BC54FE" w:rsidRPr="000B18DD" w:rsidRDefault="00BC54FE" w:rsidP="00BC54FE">
      <w:pPr>
        <w:widowControl w:val="0"/>
        <w:autoSpaceDE w:val="0"/>
        <w:autoSpaceDN w:val="0"/>
        <w:jc w:val="both"/>
        <w:rPr>
          <w:rFonts w:ascii="Verdana" w:eastAsia="Verdana" w:hAnsi="Verdana" w:cs="Tahoma"/>
          <w:spacing w:val="-1"/>
          <w:sz w:val="18"/>
          <w:szCs w:val="18"/>
          <w:lang w:eastAsia="es-ES"/>
        </w:rPr>
      </w:pPr>
      <w:r w:rsidRPr="000B18DD">
        <w:rPr>
          <w:rFonts w:ascii="Verdana" w:eastAsia="Verdana" w:hAnsi="Verdana" w:cs="Tahoma"/>
          <w:sz w:val="18"/>
          <w:szCs w:val="18"/>
          <w:lang w:eastAsia="es-ES"/>
        </w:rPr>
        <w:t>Este ítem comprende la provisión, instalación y construcción del pozo absorbente de mampostería de piedra H=2,50, que permiten efectuar la recolección y disposición de las aguas residuales, de acuerdo a planos constructivos</w:t>
      </w:r>
      <w:r w:rsidRPr="000B18DD">
        <w:rPr>
          <w:rFonts w:ascii="Verdana" w:eastAsia="Verdana" w:hAnsi="Verdana" w:cs="Verdana"/>
          <w:sz w:val="18"/>
          <w:szCs w:val="18"/>
          <w:lang w:eastAsia="es-ES"/>
        </w:rPr>
        <w:t xml:space="preserve">, </w:t>
      </w:r>
      <w:r w:rsidRPr="000B18DD">
        <w:rPr>
          <w:rFonts w:ascii="Verdana" w:eastAsia="Verdana" w:hAnsi="Verdana" w:cs="Tahoma"/>
          <w:spacing w:val="-1"/>
          <w:sz w:val="18"/>
          <w:szCs w:val="18"/>
          <w:lang w:eastAsia="es-ES"/>
        </w:rPr>
        <w:t>e instrucciones del Inspector de obra.</w:t>
      </w:r>
    </w:p>
    <w:p w14:paraId="351F3011"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0883C0AA"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MATERIALES, HERRAMIENTAS Y EQUIPO. -</w:t>
      </w:r>
    </w:p>
    <w:p w14:paraId="4182EDFC"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56F0A72D"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94A3FE3"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6081DFCC"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71738A5F"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7890429D"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obra.</w:t>
      </w:r>
    </w:p>
    <w:p w14:paraId="515874A6" w14:textId="77777777" w:rsidR="00BC54FE" w:rsidRPr="000B18DD" w:rsidRDefault="00BC54FE" w:rsidP="00BC54FE">
      <w:pPr>
        <w:widowControl w:val="0"/>
        <w:autoSpaceDE w:val="0"/>
        <w:autoSpaceDN w:val="0"/>
        <w:jc w:val="both"/>
        <w:rPr>
          <w:rFonts w:ascii="Verdana" w:eastAsia="Verdana" w:hAnsi="Verdana" w:cs="Tahoma"/>
          <w:b/>
          <w:sz w:val="18"/>
          <w:szCs w:val="18"/>
          <w:lang w:eastAsia="es-ES"/>
        </w:rPr>
      </w:pPr>
    </w:p>
    <w:p w14:paraId="497FE8A2"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FORMA DE EJECUCIÓN. -</w:t>
      </w:r>
    </w:p>
    <w:p w14:paraId="4B0C7102"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3758319E" w14:textId="77777777" w:rsidR="00BC54FE" w:rsidRPr="000B18DD" w:rsidRDefault="00BC54FE" w:rsidP="00BC54FE">
      <w:pPr>
        <w:widowControl w:val="0"/>
        <w:autoSpaceDE w:val="0"/>
        <w:autoSpaceDN w:val="0"/>
        <w:jc w:val="both"/>
        <w:rPr>
          <w:rFonts w:ascii="Verdana" w:eastAsia="Verdana" w:hAnsi="Verdana" w:cs="Tahoma"/>
          <w:sz w:val="18"/>
          <w:szCs w:val="18"/>
          <w:shd w:val="clear" w:color="auto" w:fill="FFFFFF"/>
          <w:lang w:eastAsia="es-ES"/>
        </w:rPr>
      </w:pPr>
      <w:r w:rsidRPr="000B18DD">
        <w:rPr>
          <w:rFonts w:ascii="Verdana" w:eastAsia="Verdana" w:hAnsi="Verdana" w:cs="Tahoma"/>
          <w:sz w:val="18"/>
          <w:szCs w:val="18"/>
          <w:shd w:val="clear" w:color="auto" w:fill="FFFFFF"/>
          <w:lang w:eastAsia="es-ES"/>
        </w:rPr>
        <w:t>El replanteo y trazado del pozo, serán realizadas por la Entidad Ejecutora con estricta sujeción a la ubicación y las dimensiones señaladas en los planos y/o instrucción del Inspector de obra.</w:t>
      </w:r>
    </w:p>
    <w:p w14:paraId="4D7456B6"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r w:rsidRPr="000B18DD">
        <w:rPr>
          <w:rFonts w:ascii="Verdana" w:eastAsia="Verdana" w:hAnsi="Verdana" w:cs="Tahoma"/>
          <w:sz w:val="18"/>
          <w:szCs w:val="18"/>
          <w:shd w:val="clear" w:color="auto" w:fill="FFFFFF"/>
          <w:lang w:eastAsia="es-ES"/>
        </w:rPr>
        <w:t xml:space="preserve">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w:t>
      </w:r>
      <w:r w:rsidRPr="000B18DD">
        <w:rPr>
          <w:rFonts w:ascii="Verdana" w:eastAsia="Verdana" w:hAnsi="Verdana" w:cs="Tahoma"/>
          <w:sz w:val="18"/>
          <w:szCs w:val="18"/>
          <w:shd w:val="clear" w:color="auto" w:fill="FFFFFF"/>
          <w:lang w:eastAsia="es-ES"/>
        </w:rPr>
        <w:lastRenderedPageBreak/>
        <w:t>Ejecutora rellenará el exceso a su cuenta y riesgo, relleno que deberá ser aprobado por el Inspector de obra.</w:t>
      </w:r>
      <w:r w:rsidRPr="000B18DD">
        <w:rPr>
          <w:rFonts w:ascii="Verdana" w:eastAsia="Verdana" w:hAnsi="Verdana" w:cs="Tahoma"/>
          <w:sz w:val="18"/>
          <w:szCs w:val="18"/>
          <w:shd w:val="clear" w:color="auto" w:fill="FFFFFF"/>
          <w:lang w:eastAsia="es-ES"/>
        </w:rPr>
        <w:cr/>
      </w:r>
      <w:r w:rsidRPr="000B18DD">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032F5591"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Previa </w:t>
      </w:r>
      <w:r w:rsidRPr="000B18DD">
        <w:rPr>
          <w:rFonts w:ascii="Verdana" w:eastAsia="Verdana" w:hAnsi="Verdana" w:cs="Verdana"/>
          <w:sz w:val="18"/>
          <w:szCs w:val="18"/>
          <w:lang w:eastAsia="es-ES"/>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49F26029"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La tapa deberá ser de hormigón armado, de las características y dimensiones señaladas en los planos, para lo cual deberá utilizarse moldes suficientemente rígidos y verificar continuamente su geometría. </w:t>
      </w:r>
    </w:p>
    <w:p w14:paraId="725FDF7C"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Para una buena ejecución del ítem se realizará pruebas hidráulicas y pruebas de aceptación del sistema.</w:t>
      </w:r>
    </w:p>
    <w:p w14:paraId="630D79AD"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p>
    <w:p w14:paraId="1701D5C4"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presentación de propuesta y/o instrucciones del Inspector de obra.</w:t>
      </w:r>
    </w:p>
    <w:p w14:paraId="3C72739B"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0DC9CC04" w14:textId="77777777" w:rsidR="00BC54FE" w:rsidRPr="000B18DD" w:rsidRDefault="00BC54FE" w:rsidP="00BC54FE">
      <w:pPr>
        <w:widowControl w:val="0"/>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Criterios de Control, Aceptación y Rechazo</w:t>
      </w:r>
    </w:p>
    <w:p w14:paraId="11A46C9A"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6BE71DCB" w14:textId="77777777" w:rsidR="00BC54FE" w:rsidRPr="000B18DD" w:rsidRDefault="00BC54FE" w:rsidP="00BC54FE">
      <w:pPr>
        <w:widowControl w:val="0"/>
        <w:tabs>
          <w:tab w:val="left" w:pos="560"/>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1C6EEA63" w14:textId="77777777" w:rsidR="00BC54FE" w:rsidRDefault="00BC54FE" w:rsidP="00BC54FE">
      <w:pPr>
        <w:widowControl w:val="0"/>
        <w:autoSpaceDE w:val="0"/>
        <w:autoSpaceDN w:val="0"/>
        <w:jc w:val="both"/>
        <w:rPr>
          <w:rFonts w:ascii="Verdana" w:eastAsia="Verdana" w:hAnsi="Verdana" w:cs="Verdana"/>
          <w:b/>
          <w:sz w:val="18"/>
          <w:szCs w:val="18"/>
          <w:lang w:eastAsia="es-ES"/>
        </w:rPr>
      </w:pPr>
    </w:p>
    <w:p w14:paraId="66229255"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MEDICIÓN. -</w:t>
      </w:r>
    </w:p>
    <w:p w14:paraId="5754B3D3"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67838389"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El pozo absorbente de mampostería de piedra H=2,50 será medido en forma </w:t>
      </w:r>
      <w:r w:rsidRPr="000B18DD">
        <w:rPr>
          <w:rFonts w:ascii="Verdana" w:eastAsia="Verdana" w:hAnsi="Verdana" w:cs="Tahoma"/>
          <w:b/>
          <w:bCs/>
          <w:sz w:val="18"/>
          <w:szCs w:val="18"/>
          <w:lang w:eastAsia="es-ES"/>
        </w:rPr>
        <w:t>Global</w:t>
      </w:r>
      <w:r w:rsidRPr="000B18DD">
        <w:rPr>
          <w:rFonts w:ascii="Verdana" w:eastAsia="Verdana" w:hAnsi="Verdana" w:cs="Tahoma"/>
          <w:sz w:val="18"/>
          <w:szCs w:val="18"/>
          <w:lang w:eastAsia="es-ES"/>
        </w:rPr>
        <w:t>, incluyendo todos sus accesorios para el buen funcionamiento del pozo de absorción.</w:t>
      </w:r>
    </w:p>
    <w:p w14:paraId="3B5A0F76" w14:textId="77777777" w:rsidR="00BC54FE" w:rsidRPr="000B18DD" w:rsidRDefault="00BC54FE" w:rsidP="00BC54FE">
      <w:pPr>
        <w:widowControl w:val="0"/>
        <w:tabs>
          <w:tab w:val="left" w:pos="560"/>
        </w:tabs>
        <w:autoSpaceDE w:val="0"/>
        <w:autoSpaceDN w:val="0"/>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APORTE PROPIO. -</w:t>
      </w:r>
    </w:p>
    <w:p w14:paraId="091002E7"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464C1403"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6FA8847D"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p>
    <w:p w14:paraId="2EEFA19A" w14:textId="77777777" w:rsidR="00BC54FE" w:rsidRPr="000B18DD" w:rsidRDefault="00BC54FE" w:rsidP="00BC54FE">
      <w:pPr>
        <w:widowControl w:val="0"/>
        <w:tabs>
          <w:tab w:val="left" w:pos="8711"/>
        </w:tabs>
        <w:autoSpaceDE w:val="0"/>
        <w:autoSpaceDN w:val="0"/>
        <w:jc w:val="both"/>
        <w:rPr>
          <w:rFonts w:ascii="Verdana" w:eastAsia="Verdana" w:hAnsi="Verdana" w:cs="Verdana"/>
          <w:sz w:val="18"/>
          <w:szCs w:val="18"/>
          <w:u w:val="single"/>
          <w:lang w:eastAsia="es-ES"/>
        </w:rPr>
      </w:pPr>
      <w:r w:rsidRPr="000B18DD">
        <w:rPr>
          <w:rFonts w:ascii="Verdana" w:eastAsia="Verdana" w:hAnsi="Verdana" w:cs="Tahoma"/>
          <w:sz w:val="18"/>
          <w:szCs w:val="18"/>
          <w:lang w:eastAsia="es-ES"/>
        </w:rPr>
        <w:t>Este aporte propio estará sujeto al cronograma de ejecución de obra de la Entidad Ejecutora.</w:t>
      </w:r>
    </w:p>
    <w:p w14:paraId="3A1763E4"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C54FE" w:rsidRPr="000B18DD" w14:paraId="705361B1" w14:textId="77777777" w:rsidTr="008D4C3B">
        <w:tc>
          <w:tcPr>
            <w:tcW w:w="584" w:type="dxa"/>
            <w:tcBorders>
              <w:top w:val="single" w:sz="4" w:space="0" w:color="auto"/>
              <w:left w:val="single" w:sz="4" w:space="0" w:color="auto"/>
              <w:bottom w:val="single" w:sz="4" w:space="0" w:color="auto"/>
              <w:right w:val="single" w:sz="4" w:space="0" w:color="auto"/>
            </w:tcBorders>
            <w:shd w:val="clear" w:color="auto" w:fill="FFC000"/>
            <w:hideMark/>
          </w:tcPr>
          <w:p w14:paraId="2E5FFE97" w14:textId="77777777" w:rsidR="00BC54FE" w:rsidRPr="000B18DD" w:rsidRDefault="00BC54FE" w:rsidP="008D4C3B">
            <w:pPr>
              <w:widowControl w:val="0"/>
              <w:autoSpaceDE w:val="0"/>
              <w:autoSpaceDN w:val="0"/>
              <w:jc w:val="center"/>
              <w:rPr>
                <w:rFonts w:ascii="Verdana" w:eastAsia="Verdana" w:hAnsi="Verdana" w:cs="Verdana"/>
                <w:b/>
                <w:sz w:val="18"/>
                <w:szCs w:val="18"/>
              </w:rPr>
            </w:pPr>
            <w:proofErr w:type="spellStart"/>
            <w:r w:rsidRPr="000B18DD">
              <w:rPr>
                <w:rFonts w:ascii="Verdana" w:eastAsia="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FFC000"/>
            <w:hideMark/>
          </w:tcPr>
          <w:p w14:paraId="33B6BBC0"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FFC000"/>
            <w:hideMark/>
          </w:tcPr>
          <w:p w14:paraId="044D86E0"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FFC000"/>
            <w:hideMark/>
          </w:tcPr>
          <w:p w14:paraId="2D3BF5D9"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ÍTEM</w:t>
            </w:r>
          </w:p>
        </w:tc>
      </w:tr>
      <w:tr w:rsidR="00BC54FE" w:rsidRPr="000B18DD" w14:paraId="27E31B87" w14:textId="77777777" w:rsidTr="008D4C3B">
        <w:tc>
          <w:tcPr>
            <w:tcW w:w="584" w:type="dxa"/>
            <w:tcBorders>
              <w:top w:val="single" w:sz="4" w:space="0" w:color="auto"/>
              <w:left w:val="single" w:sz="4" w:space="0" w:color="auto"/>
              <w:bottom w:val="single" w:sz="4" w:space="0" w:color="auto"/>
              <w:right w:val="single" w:sz="4" w:space="0" w:color="auto"/>
            </w:tcBorders>
            <w:shd w:val="clear" w:color="auto" w:fill="B8CCE4"/>
          </w:tcPr>
          <w:p w14:paraId="49D7B7AA" w14:textId="77777777" w:rsidR="00BC54FE" w:rsidRPr="000B18DD" w:rsidRDefault="00BC54FE" w:rsidP="008D4C3B">
            <w:pPr>
              <w:widowControl w:val="0"/>
              <w:autoSpaceDE w:val="0"/>
              <w:autoSpaceDN w:val="0"/>
              <w:jc w:val="both"/>
              <w:rPr>
                <w:rFonts w:ascii="Verdana" w:eastAsia="Verdana" w:hAnsi="Verdana" w:cs="Verdana"/>
                <w:b/>
                <w:sz w:val="18"/>
                <w:szCs w:val="18"/>
              </w:rPr>
            </w:pPr>
            <w:r w:rsidRPr="000B18DD">
              <w:rPr>
                <w:rFonts w:ascii="Verdana" w:eastAsia="Verdana" w:hAnsi="Verdana" w:cs="Verdana"/>
                <w:b/>
                <w:sz w:val="18"/>
                <w:szCs w:val="18"/>
              </w:rPr>
              <w:t>52</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73ADD20A" w14:textId="77777777" w:rsidR="00BC54FE" w:rsidRPr="000B18DD" w:rsidRDefault="00BC54FE" w:rsidP="008D4C3B">
            <w:pPr>
              <w:widowControl w:val="0"/>
              <w:autoSpaceDE w:val="0"/>
              <w:autoSpaceDN w:val="0"/>
              <w:jc w:val="center"/>
              <w:rPr>
                <w:rFonts w:ascii="Verdana" w:hAnsi="Verdana"/>
                <w:b/>
                <w:bCs/>
                <w:color w:val="212529"/>
                <w:sz w:val="18"/>
                <w:szCs w:val="18"/>
              </w:rPr>
            </w:pPr>
            <w:r w:rsidRPr="000B18DD">
              <w:rPr>
                <w:rFonts w:ascii="Source Sans Pro" w:eastAsia="Verdana" w:hAnsi="Source Sans Pro" w:cs="Verdana"/>
                <w:color w:val="212529"/>
                <w:sz w:val="18"/>
                <w:szCs w:val="18"/>
              </w:rPr>
              <w:br/>
            </w:r>
            <w:r w:rsidRPr="000B18DD">
              <w:rPr>
                <w:rFonts w:ascii="Verdana" w:eastAsia="Verdana" w:hAnsi="Verdana" w:cs="Verdana"/>
                <w:b/>
                <w:bCs/>
                <w:color w:val="212529"/>
                <w:sz w:val="18"/>
                <w:szCs w:val="18"/>
              </w:rPr>
              <w:t>VAC-IA-TAN-01</w:t>
            </w:r>
          </w:p>
          <w:p w14:paraId="6E5FCF4D" w14:textId="77777777" w:rsidR="00BC54FE" w:rsidRPr="000B18DD" w:rsidRDefault="00BC54FE" w:rsidP="008D4C3B">
            <w:pPr>
              <w:widowControl w:val="0"/>
              <w:autoSpaceDE w:val="0"/>
              <w:autoSpaceDN w:val="0"/>
              <w:jc w:val="center"/>
              <w:rPr>
                <w:rFonts w:ascii="Verdana" w:eastAsia="Arial" w:hAnsi="Verdana" w:cs="Arial"/>
                <w:b/>
                <w:sz w:val="18"/>
                <w:szCs w:val="18"/>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CA0BEF9"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Tahoma" w:eastAsia="Calibri"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DCB35FD" w14:textId="77777777" w:rsidR="00BC54FE" w:rsidRPr="000B18DD" w:rsidRDefault="00BC54FE" w:rsidP="008D4C3B">
            <w:pPr>
              <w:widowControl w:val="0"/>
              <w:autoSpaceDE w:val="0"/>
              <w:autoSpaceDN w:val="0"/>
              <w:spacing w:line="276" w:lineRule="auto"/>
              <w:jc w:val="center"/>
              <w:rPr>
                <w:rFonts w:ascii="Verdana" w:eastAsia="Verdana" w:hAnsi="Verdana" w:cs="Verdana"/>
                <w:b/>
                <w:sz w:val="18"/>
                <w:szCs w:val="18"/>
              </w:rPr>
            </w:pPr>
            <w:r w:rsidRPr="000B18DD">
              <w:rPr>
                <w:rFonts w:ascii="Verdana" w:eastAsia="Verdana" w:hAnsi="Verdana" w:cs="Tahoma"/>
                <w:b/>
                <w:bCs/>
                <w:sz w:val="18"/>
                <w:szCs w:val="18"/>
              </w:rPr>
              <w:t>PROVISIÓN Y COLOCADO DE TANQUE PLÁSTICO DE AGUA DE 450 LITROS C/ACCESORIOS</w:t>
            </w:r>
          </w:p>
        </w:tc>
      </w:tr>
    </w:tbl>
    <w:p w14:paraId="4EA3E42E" w14:textId="77777777" w:rsidR="00BC54FE" w:rsidRPr="000B18DD" w:rsidRDefault="00BC54FE" w:rsidP="00BC54FE">
      <w:pPr>
        <w:widowControl w:val="0"/>
        <w:autoSpaceDE w:val="0"/>
        <w:autoSpaceDN w:val="0"/>
        <w:jc w:val="both"/>
        <w:rPr>
          <w:rFonts w:ascii="Verdana" w:eastAsia="Arial" w:hAnsi="Verdana" w:cs="Arial"/>
          <w:b/>
          <w:sz w:val="18"/>
          <w:szCs w:val="18"/>
          <w:lang w:eastAsia="es-ES"/>
        </w:rPr>
      </w:pPr>
    </w:p>
    <w:p w14:paraId="0075A643"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DESCRIPCIÓN. –</w:t>
      </w:r>
    </w:p>
    <w:p w14:paraId="3C77FAE2" w14:textId="77777777" w:rsidR="00BC54FE" w:rsidRPr="000B18DD" w:rsidRDefault="00BC54FE" w:rsidP="00BC54FE">
      <w:pPr>
        <w:widowControl w:val="0"/>
        <w:tabs>
          <w:tab w:val="left" w:pos="560"/>
        </w:tabs>
        <w:autoSpaceDE w:val="0"/>
        <w:autoSpaceDN w:val="0"/>
        <w:jc w:val="both"/>
        <w:rPr>
          <w:rFonts w:ascii="Verdana" w:eastAsia="Verdana" w:hAnsi="Verdana" w:cs="Calibri"/>
          <w:color w:val="000000"/>
          <w:sz w:val="18"/>
          <w:szCs w:val="18"/>
          <w:lang w:eastAsia="es-ES"/>
        </w:rPr>
      </w:pPr>
    </w:p>
    <w:p w14:paraId="61E07FD3"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0B18DD">
        <w:rPr>
          <w:rFonts w:ascii="Verdana" w:eastAsia="Verdana" w:hAnsi="Verdana" w:cs="Tahoma"/>
          <w:sz w:val="18"/>
          <w:szCs w:val="18"/>
          <w:lang w:eastAsia="es-ES"/>
        </w:rPr>
        <w:t>tee</w:t>
      </w:r>
      <w:proofErr w:type="spellEnd"/>
      <w:r w:rsidRPr="000B18DD">
        <w:rPr>
          <w:rFonts w:ascii="Verdana" w:eastAsia="Verdana" w:hAnsi="Verdana" w:cs="Tahoma"/>
          <w:sz w:val="18"/>
          <w:szCs w:val="18"/>
          <w:lang w:eastAsia="es-ES"/>
        </w:rPr>
        <w:t xml:space="preserve"> de 1/2”, 2 codos, teflón) de acuerdo a la ubicación y cantidad establecida en los planos de detalle y/o instrucciones del Inspector de Proyecto.</w:t>
      </w:r>
    </w:p>
    <w:p w14:paraId="7C94B124" w14:textId="77777777" w:rsidR="00BC54FE" w:rsidRPr="000B18DD" w:rsidRDefault="00BC54FE" w:rsidP="00BC54FE">
      <w:pPr>
        <w:widowControl w:val="0"/>
        <w:autoSpaceDE w:val="0"/>
        <w:autoSpaceDN w:val="0"/>
        <w:jc w:val="both"/>
        <w:rPr>
          <w:rFonts w:ascii="Verdana" w:eastAsia="Verdana" w:hAnsi="Verdana" w:cs="Arial"/>
          <w:sz w:val="18"/>
          <w:szCs w:val="18"/>
          <w:highlight w:val="yellow"/>
          <w:lang w:eastAsia="es-ES"/>
        </w:rPr>
      </w:pPr>
    </w:p>
    <w:p w14:paraId="6F5CBD11"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MATERIALES, HERRAMIENTAS Y EQUIPO. –</w:t>
      </w:r>
    </w:p>
    <w:p w14:paraId="53CE3347"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28921F9C"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Los materiales a emplearse deberán ser suministrados de acuerdo al siguiente detalle:</w:t>
      </w:r>
    </w:p>
    <w:p w14:paraId="08D35DF8"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2FC8B2B6"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17CABC3"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66D621CB"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p>
    <w:p w14:paraId="3FDB4D4D"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5B3153AB" w14:textId="77777777" w:rsidR="00BC54FE" w:rsidRPr="000B18DD" w:rsidRDefault="00BC54FE" w:rsidP="00BC54FE">
      <w:pPr>
        <w:widowControl w:val="0"/>
        <w:autoSpaceDE w:val="0"/>
        <w:autoSpaceDN w:val="0"/>
        <w:jc w:val="both"/>
        <w:rPr>
          <w:rFonts w:ascii="Verdana" w:eastAsia="Verdana" w:hAnsi="Verdana" w:cs="Arial"/>
          <w:b/>
          <w:sz w:val="18"/>
          <w:szCs w:val="18"/>
          <w:lang w:eastAsia="es-ES"/>
        </w:rPr>
      </w:pPr>
    </w:p>
    <w:p w14:paraId="0E63B904"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r w:rsidRPr="000B18DD">
        <w:rPr>
          <w:rFonts w:ascii="Verdana" w:eastAsia="Verdana" w:hAnsi="Verdana" w:cs="Verdana"/>
          <w:b/>
          <w:sz w:val="18"/>
          <w:szCs w:val="18"/>
          <w:lang w:eastAsia="es-ES"/>
        </w:rPr>
        <w:t>FORMA DE EJECUCIÓN. –</w:t>
      </w:r>
    </w:p>
    <w:p w14:paraId="22BD8587" w14:textId="77777777" w:rsidR="00BC54FE" w:rsidRPr="000B18DD" w:rsidRDefault="00BC54FE" w:rsidP="00BC54FE">
      <w:pPr>
        <w:widowControl w:val="0"/>
        <w:autoSpaceDE w:val="0"/>
        <w:autoSpaceDN w:val="0"/>
        <w:jc w:val="both"/>
        <w:rPr>
          <w:rFonts w:ascii="Verdana" w:eastAsia="Verdana" w:hAnsi="Verdana" w:cs="Verdana"/>
          <w:b/>
          <w:sz w:val="18"/>
          <w:szCs w:val="18"/>
          <w:lang w:eastAsia="es-ES"/>
        </w:rPr>
      </w:pPr>
    </w:p>
    <w:p w14:paraId="5BB852EC"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Se deberá garantizar la estabilidad y resistencia de toda la estructura y someter al tanque a las pruebas necesarias llenándolo, para el efecto, con agua limpia y potable.</w:t>
      </w:r>
    </w:p>
    <w:p w14:paraId="4952217E"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6EDBBEFB"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0B18DD">
        <w:rPr>
          <w:rFonts w:ascii="Verdana" w:eastAsia="Verdana" w:hAnsi="Verdana" w:cs="Verdana"/>
          <w:kern w:val="28"/>
          <w:sz w:val="18"/>
          <w:szCs w:val="18"/>
          <w:lang w:eastAsia="es-ES"/>
        </w:rPr>
        <w:t>tee</w:t>
      </w:r>
      <w:proofErr w:type="spellEnd"/>
      <w:r w:rsidRPr="000B18DD">
        <w:rPr>
          <w:rFonts w:ascii="Verdana" w:eastAsia="Verdana" w:hAnsi="Verdana" w:cs="Verdana"/>
          <w:kern w:val="28"/>
          <w:sz w:val="18"/>
          <w:szCs w:val="18"/>
          <w:lang w:eastAsia="es-ES"/>
        </w:rPr>
        <w:t xml:space="preserve"> de 1/2”, 2 codos, teflón.</w:t>
      </w:r>
    </w:p>
    <w:p w14:paraId="7F3A85B6"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032891EE"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4672FFD9"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44CDFE00"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Antes de las pruebas indicadas, el especialista plomero deberá haber instalado todos los accesorios del tanque. Al finalizar la instalación, se deberá remover, de las piezas o partes, todo tipo de cuerpos extraños adheridos a las mismas.</w:t>
      </w:r>
    </w:p>
    <w:p w14:paraId="2D96327F"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761C0C92"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Los trabajos de ensamble de las piezas, no permitirán fugas por lo que deberá realizarse mediante el empleo de ligantes y sellantes como teflón y pegamento PVC. Todo el trabajo estará sujeto a indicación expresa del Inspector de Proyecto.</w:t>
      </w:r>
    </w:p>
    <w:p w14:paraId="2D1B4676" w14:textId="77777777" w:rsidR="00BC54FE" w:rsidRPr="000B18DD" w:rsidRDefault="00BC54FE" w:rsidP="00BC54FE">
      <w:pPr>
        <w:widowControl w:val="0"/>
        <w:autoSpaceDE w:val="0"/>
        <w:autoSpaceDN w:val="0"/>
        <w:jc w:val="both"/>
        <w:rPr>
          <w:rFonts w:ascii="Verdana" w:eastAsia="Verdana" w:hAnsi="Verdana" w:cs="Verdana"/>
          <w:kern w:val="28"/>
          <w:sz w:val="18"/>
          <w:szCs w:val="18"/>
          <w:lang w:eastAsia="es-ES"/>
        </w:rPr>
      </w:pPr>
    </w:p>
    <w:p w14:paraId="0A6AD571" w14:textId="77777777" w:rsidR="00BC54FE" w:rsidRPr="000B18DD" w:rsidRDefault="00BC54FE" w:rsidP="00BC54FE">
      <w:pPr>
        <w:widowControl w:val="0"/>
        <w:autoSpaceDE w:val="0"/>
        <w:autoSpaceDN w:val="0"/>
        <w:jc w:val="both"/>
        <w:rPr>
          <w:rFonts w:ascii="Verdana" w:eastAsia="Verdana" w:hAnsi="Verdana" w:cs="Tahoma"/>
          <w:b/>
          <w:sz w:val="18"/>
          <w:szCs w:val="18"/>
          <w:lang w:eastAsia="es-ES"/>
        </w:rPr>
      </w:pPr>
      <w:r w:rsidRPr="000B18DD">
        <w:rPr>
          <w:rFonts w:ascii="Verdana" w:eastAsia="Verdana" w:hAnsi="Verdana" w:cs="Tahoma"/>
          <w:b/>
          <w:sz w:val="18"/>
          <w:szCs w:val="18"/>
          <w:lang w:eastAsia="es-ES"/>
        </w:rPr>
        <w:t>Criterios de Control, Aceptación y Rechazo</w:t>
      </w:r>
    </w:p>
    <w:p w14:paraId="3F8B08D9" w14:textId="77777777" w:rsidR="00BC54FE" w:rsidRPr="000B18DD" w:rsidRDefault="00BC54FE" w:rsidP="00BC54FE">
      <w:pPr>
        <w:widowControl w:val="0"/>
        <w:tabs>
          <w:tab w:val="left" w:pos="560"/>
        </w:tabs>
        <w:autoSpaceDE w:val="0"/>
        <w:autoSpaceDN w:val="0"/>
        <w:jc w:val="both"/>
        <w:rPr>
          <w:rFonts w:ascii="Verdana" w:eastAsia="Verdana" w:hAnsi="Verdana" w:cs="Arial"/>
          <w:kern w:val="28"/>
          <w:sz w:val="18"/>
          <w:szCs w:val="18"/>
          <w:lang w:eastAsia="es-ES"/>
        </w:rPr>
      </w:pPr>
      <w:r w:rsidRPr="000B18DD">
        <w:rPr>
          <w:rFonts w:ascii="Verdana" w:eastAsia="Verdana" w:hAnsi="Verdana" w:cs="Verdana"/>
          <w:kern w:val="28"/>
          <w:sz w:val="18"/>
          <w:szCs w:val="18"/>
          <w:lang w:eastAsia="es-ES"/>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53DF3A88" w14:textId="77777777" w:rsidR="00BC54FE" w:rsidRPr="000B18DD" w:rsidRDefault="00BC54FE" w:rsidP="00BC54FE">
      <w:pPr>
        <w:widowControl w:val="0"/>
        <w:tabs>
          <w:tab w:val="left" w:pos="560"/>
        </w:tabs>
        <w:autoSpaceDE w:val="0"/>
        <w:autoSpaceDN w:val="0"/>
        <w:jc w:val="both"/>
        <w:rPr>
          <w:rFonts w:ascii="Verdana" w:eastAsia="Verdana" w:hAnsi="Verdana" w:cs="Verdana"/>
          <w:kern w:val="28"/>
          <w:sz w:val="18"/>
          <w:szCs w:val="18"/>
          <w:lang w:eastAsia="es-ES"/>
        </w:rPr>
      </w:pPr>
    </w:p>
    <w:p w14:paraId="35D55B1C" w14:textId="77777777" w:rsidR="00BC54FE" w:rsidRPr="000B18DD" w:rsidRDefault="00BC54FE" w:rsidP="00BC54FE">
      <w:pPr>
        <w:widowControl w:val="0"/>
        <w:tabs>
          <w:tab w:val="left" w:pos="560"/>
        </w:tabs>
        <w:autoSpaceDE w:val="0"/>
        <w:autoSpaceDN w:val="0"/>
        <w:jc w:val="both"/>
        <w:rPr>
          <w:rFonts w:ascii="Verdana" w:eastAsia="Verdana" w:hAnsi="Verdana" w:cs="Verdana"/>
          <w:kern w:val="28"/>
          <w:sz w:val="18"/>
          <w:szCs w:val="18"/>
          <w:lang w:eastAsia="es-ES"/>
        </w:rPr>
      </w:pPr>
      <w:r w:rsidRPr="000B18DD">
        <w:rPr>
          <w:rFonts w:ascii="Verdana" w:eastAsia="Verdana" w:hAnsi="Verdana" w:cs="Verdana"/>
          <w:kern w:val="28"/>
          <w:sz w:val="18"/>
          <w:szCs w:val="18"/>
          <w:lang w:eastAsia="es-ES"/>
        </w:rPr>
        <w:t>La Entidad Ejecutora deberá propiciar las herramientas y equipo (bombas) necesarios para realizar las pruebas correspondientes de buen funcionamiento, estanquidad y cero fugas.</w:t>
      </w:r>
    </w:p>
    <w:p w14:paraId="551503A2" w14:textId="77777777" w:rsidR="00BC54FE" w:rsidRPr="000B18DD" w:rsidRDefault="00BC54FE" w:rsidP="00BC54FE">
      <w:pPr>
        <w:widowControl w:val="0"/>
        <w:tabs>
          <w:tab w:val="left" w:pos="560"/>
        </w:tabs>
        <w:autoSpaceDE w:val="0"/>
        <w:autoSpaceDN w:val="0"/>
        <w:jc w:val="both"/>
        <w:rPr>
          <w:rFonts w:ascii="Verdana" w:eastAsia="Verdana" w:hAnsi="Verdana" w:cs="Verdana"/>
          <w:kern w:val="28"/>
          <w:sz w:val="18"/>
          <w:szCs w:val="18"/>
          <w:lang w:eastAsia="es-ES"/>
        </w:rPr>
      </w:pPr>
    </w:p>
    <w:p w14:paraId="22393C1D" w14:textId="77777777" w:rsidR="00BC54FE" w:rsidRPr="000B18DD" w:rsidRDefault="00BC54FE" w:rsidP="00BC54FE">
      <w:pPr>
        <w:widowControl w:val="0"/>
        <w:autoSpaceDE w:val="0"/>
        <w:autoSpaceDN w:val="0"/>
        <w:jc w:val="both"/>
        <w:rPr>
          <w:rFonts w:ascii="Verdana" w:eastAsia="Verdana" w:hAnsi="Verdana" w:cs="Arial"/>
          <w:b/>
          <w:sz w:val="18"/>
          <w:szCs w:val="18"/>
          <w:lang w:eastAsia="es-ES"/>
        </w:rPr>
      </w:pPr>
      <w:r w:rsidRPr="000B18DD">
        <w:rPr>
          <w:rFonts w:ascii="Verdana" w:eastAsia="Verdana" w:hAnsi="Verdana" w:cs="Verdana"/>
          <w:b/>
          <w:sz w:val="18"/>
          <w:szCs w:val="18"/>
          <w:lang w:eastAsia="es-ES"/>
        </w:rPr>
        <w:t>MEDICIÓN. -</w:t>
      </w:r>
    </w:p>
    <w:p w14:paraId="08C3EB59" w14:textId="77777777" w:rsidR="00BC54FE" w:rsidRPr="000B18DD" w:rsidRDefault="00BC54FE" w:rsidP="00BC54FE">
      <w:pPr>
        <w:widowControl w:val="0"/>
        <w:autoSpaceDE w:val="0"/>
        <w:autoSpaceDN w:val="0"/>
        <w:jc w:val="both"/>
        <w:rPr>
          <w:rFonts w:ascii="Verdana" w:eastAsia="Verdana" w:hAnsi="Verdana" w:cs="Verdana"/>
          <w:sz w:val="18"/>
          <w:szCs w:val="18"/>
          <w:lang w:eastAsia="es-ES"/>
        </w:rPr>
      </w:pPr>
    </w:p>
    <w:p w14:paraId="5F285B65" w14:textId="77777777" w:rsidR="00BC54FE" w:rsidRPr="000B18DD" w:rsidRDefault="00BC54FE" w:rsidP="00BC54FE">
      <w:pPr>
        <w:widowControl w:val="0"/>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 xml:space="preserve">El tanque plástico de agua de 450 litros c/accesorios será medido en forma </w:t>
      </w:r>
      <w:r w:rsidRPr="000B18DD">
        <w:rPr>
          <w:rFonts w:ascii="Verdana" w:eastAsia="Verdana" w:hAnsi="Verdana" w:cs="Tahoma"/>
          <w:b/>
          <w:sz w:val="18"/>
          <w:szCs w:val="18"/>
          <w:lang w:eastAsia="es-ES"/>
        </w:rPr>
        <w:t>global</w:t>
      </w:r>
      <w:r w:rsidRPr="000B18DD">
        <w:rPr>
          <w:rFonts w:ascii="Verdana" w:eastAsia="Verdana" w:hAnsi="Verdana" w:cs="Tahoma"/>
          <w:sz w:val="18"/>
          <w:szCs w:val="18"/>
          <w:lang w:eastAsia="es-ES"/>
        </w:rPr>
        <w:t>, incluyendo todos sus accesorios para el buen funcionamiento del ítem.</w:t>
      </w:r>
    </w:p>
    <w:p w14:paraId="2A471606" w14:textId="77777777" w:rsidR="00BC54FE" w:rsidRPr="000B18DD" w:rsidRDefault="00BC54FE" w:rsidP="00BC54FE">
      <w:pPr>
        <w:widowControl w:val="0"/>
        <w:autoSpaceDE w:val="0"/>
        <w:autoSpaceDN w:val="0"/>
        <w:jc w:val="both"/>
        <w:rPr>
          <w:rFonts w:ascii="Verdana" w:eastAsia="Verdana" w:hAnsi="Verdana" w:cs="Arial"/>
          <w:sz w:val="18"/>
          <w:szCs w:val="18"/>
          <w:lang w:eastAsia="es-ES"/>
        </w:rPr>
      </w:pPr>
    </w:p>
    <w:p w14:paraId="04249FFA" w14:textId="77777777" w:rsidR="00BC54FE" w:rsidRPr="000B18DD" w:rsidRDefault="00BC54FE" w:rsidP="00BC54FE">
      <w:pPr>
        <w:widowControl w:val="0"/>
        <w:tabs>
          <w:tab w:val="left" w:pos="560"/>
        </w:tabs>
        <w:autoSpaceDE w:val="0"/>
        <w:autoSpaceDN w:val="0"/>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APORTE PROPIO. -</w:t>
      </w:r>
    </w:p>
    <w:p w14:paraId="0C19EB5A" w14:textId="77777777" w:rsidR="00BC54FE" w:rsidRPr="000B18DD" w:rsidRDefault="00BC54FE" w:rsidP="00BC54FE">
      <w:pPr>
        <w:widowControl w:val="0"/>
        <w:tabs>
          <w:tab w:val="left" w:pos="2025"/>
        </w:tabs>
        <w:autoSpaceDE w:val="0"/>
        <w:autoSpaceDN w:val="0"/>
        <w:jc w:val="both"/>
        <w:rPr>
          <w:rFonts w:ascii="Verdana" w:eastAsia="Verdana" w:hAnsi="Verdana" w:cs="Arial"/>
          <w:b/>
          <w:sz w:val="18"/>
          <w:szCs w:val="18"/>
          <w:lang w:eastAsia="es-ES"/>
        </w:rPr>
      </w:pPr>
    </w:p>
    <w:p w14:paraId="596691A4"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0B18DD">
        <w:rPr>
          <w:rFonts w:ascii="Verdana" w:eastAsia="Verdana" w:hAnsi="Verdana" w:cs="Verdana"/>
          <w:kern w:val="28"/>
          <w:sz w:val="18"/>
          <w:szCs w:val="18"/>
          <w:lang w:eastAsia="es-ES"/>
        </w:rPr>
        <w:t>Inspector de Proyecto</w:t>
      </w:r>
      <w:r w:rsidRPr="000B18DD">
        <w:rPr>
          <w:rFonts w:ascii="Verdana" w:eastAsia="Verdana" w:hAnsi="Verdana" w:cs="Tahoma"/>
          <w:color w:val="000000"/>
          <w:sz w:val="18"/>
          <w:szCs w:val="18"/>
          <w:lang w:eastAsia="es-ES"/>
        </w:rPr>
        <w:t>, para garantizar su calidad.</w:t>
      </w:r>
    </w:p>
    <w:p w14:paraId="4EEE3863"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p>
    <w:p w14:paraId="23F618D1" w14:textId="77777777" w:rsidR="00BC54FE" w:rsidRPr="000B18DD" w:rsidRDefault="00BC54FE" w:rsidP="00BC54FE">
      <w:pPr>
        <w:widowControl w:val="0"/>
        <w:autoSpaceDE w:val="0"/>
        <w:autoSpaceDN w:val="0"/>
        <w:jc w:val="both"/>
        <w:rPr>
          <w:rFonts w:ascii="Verdana" w:eastAsia="Verdana" w:hAnsi="Verdana" w:cs="Arial"/>
          <w:sz w:val="18"/>
          <w:szCs w:val="18"/>
          <w:lang w:eastAsia="es-ES"/>
        </w:rPr>
      </w:pPr>
      <w:r w:rsidRPr="000B18DD">
        <w:rPr>
          <w:rFonts w:ascii="Verdana" w:eastAsia="Verdana" w:hAnsi="Verdana" w:cs="Tahoma"/>
          <w:color w:val="000000"/>
          <w:sz w:val="18"/>
          <w:szCs w:val="18"/>
          <w:lang w:eastAsia="es-ES"/>
        </w:rPr>
        <w:t>Este aporte propio estará sujeto al cronograma de ejecución del Proyecto de la Entidad Ejecutora.</w:t>
      </w:r>
    </w:p>
    <w:p w14:paraId="3322BE27" w14:textId="77777777" w:rsidR="00BC54FE" w:rsidRPr="000B18DD" w:rsidRDefault="00BC54FE" w:rsidP="00BC54FE">
      <w:pPr>
        <w:widowControl w:val="0"/>
        <w:autoSpaceDE w:val="0"/>
        <w:autoSpaceDN w:val="0"/>
        <w:rPr>
          <w:rFonts w:ascii="Arial" w:eastAsia="Verdana" w:hAnsi="Arial"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C54FE" w:rsidRPr="000B18DD" w14:paraId="6E9D8E6C" w14:textId="77777777" w:rsidTr="008D4C3B">
        <w:tc>
          <w:tcPr>
            <w:tcW w:w="584" w:type="dxa"/>
            <w:shd w:val="clear" w:color="auto" w:fill="FFC000"/>
          </w:tcPr>
          <w:p w14:paraId="56E5A8CC" w14:textId="77777777" w:rsidR="00BC54FE" w:rsidRPr="000B18DD" w:rsidRDefault="00BC54FE" w:rsidP="008D4C3B">
            <w:pPr>
              <w:widowControl w:val="0"/>
              <w:autoSpaceDE w:val="0"/>
              <w:autoSpaceDN w:val="0"/>
              <w:jc w:val="center"/>
              <w:rPr>
                <w:rFonts w:ascii="Verdana" w:eastAsia="Verdana" w:hAnsi="Verdana" w:cs="Verdana"/>
                <w:b/>
                <w:sz w:val="18"/>
                <w:szCs w:val="18"/>
              </w:rPr>
            </w:pPr>
            <w:bookmarkStart w:id="169" w:name="_Hlk161821600"/>
            <w:proofErr w:type="spellStart"/>
            <w:r w:rsidRPr="000B18DD">
              <w:rPr>
                <w:rFonts w:ascii="Verdana" w:eastAsia="Verdana" w:hAnsi="Verdana" w:cs="Verdana"/>
                <w:b/>
                <w:sz w:val="18"/>
                <w:szCs w:val="18"/>
              </w:rPr>
              <w:t>N°</w:t>
            </w:r>
            <w:proofErr w:type="spellEnd"/>
          </w:p>
        </w:tc>
        <w:tc>
          <w:tcPr>
            <w:tcW w:w="2385" w:type="dxa"/>
            <w:shd w:val="clear" w:color="auto" w:fill="FFC000"/>
          </w:tcPr>
          <w:p w14:paraId="438970A7"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Verdana"/>
                <w:b/>
                <w:sz w:val="18"/>
                <w:szCs w:val="18"/>
              </w:rPr>
              <w:t>CODIGO</w:t>
            </w:r>
          </w:p>
        </w:tc>
        <w:tc>
          <w:tcPr>
            <w:tcW w:w="1145" w:type="dxa"/>
            <w:shd w:val="clear" w:color="auto" w:fill="FFC000"/>
          </w:tcPr>
          <w:p w14:paraId="0AB388A5"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UNIDAD</w:t>
            </w:r>
          </w:p>
        </w:tc>
        <w:tc>
          <w:tcPr>
            <w:tcW w:w="5520" w:type="dxa"/>
            <w:shd w:val="clear" w:color="auto" w:fill="FFC000"/>
          </w:tcPr>
          <w:p w14:paraId="248DCA7B"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ITEM</w:t>
            </w:r>
          </w:p>
        </w:tc>
      </w:tr>
      <w:tr w:rsidR="00BC54FE" w:rsidRPr="000B18DD" w14:paraId="71218958" w14:textId="77777777" w:rsidTr="008D4C3B">
        <w:tc>
          <w:tcPr>
            <w:tcW w:w="584" w:type="dxa"/>
            <w:shd w:val="clear" w:color="auto" w:fill="B8CCE4"/>
          </w:tcPr>
          <w:p w14:paraId="2D6DB8DA"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53</w:t>
            </w:r>
          </w:p>
        </w:tc>
        <w:tc>
          <w:tcPr>
            <w:tcW w:w="2385" w:type="dxa"/>
            <w:shd w:val="clear" w:color="auto" w:fill="B8CCE4"/>
          </w:tcPr>
          <w:p w14:paraId="65594129"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VAC-OF-LIM-1</w:t>
            </w:r>
          </w:p>
        </w:tc>
        <w:tc>
          <w:tcPr>
            <w:tcW w:w="1145" w:type="dxa"/>
            <w:shd w:val="clear" w:color="auto" w:fill="B8CCE4"/>
          </w:tcPr>
          <w:p w14:paraId="2C25A40D" w14:textId="77777777" w:rsidR="00BC54FE" w:rsidRPr="000B18DD" w:rsidRDefault="00BC54FE" w:rsidP="008D4C3B">
            <w:pPr>
              <w:widowControl w:val="0"/>
              <w:autoSpaceDE w:val="0"/>
              <w:autoSpaceDN w:val="0"/>
              <w:jc w:val="center"/>
              <w:rPr>
                <w:rFonts w:ascii="Verdana" w:eastAsia="Verdana" w:hAnsi="Verdana" w:cs="Verdana"/>
                <w:b/>
                <w:sz w:val="18"/>
                <w:szCs w:val="18"/>
              </w:rPr>
            </w:pPr>
            <w:r w:rsidRPr="000B18DD">
              <w:rPr>
                <w:rFonts w:ascii="Verdana" w:eastAsia="Verdana" w:hAnsi="Verdana" w:cs="Verdana"/>
                <w:b/>
                <w:sz w:val="18"/>
                <w:szCs w:val="18"/>
              </w:rPr>
              <w:t>GLB</w:t>
            </w:r>
          </w:p>
        </w:tc>
        <w:tc>
          <w:tcPr>
            <w:tcW w:w="5520" w:type="dxa"/>
            <w:shd w:val="clear" w:color="auto" w:fill="B8CCE4"/>
          </w:tcPr>
          <w:p w14:paraId="3B135E9D" w14:textId="77777777" w:rsidR="00BC54FE" w:rsidRPr="000B18DD" w:rsidRDefault="00BC54FE" w:rsidP="008D4C3B">
            <w:pPr>
              <w:widowControl w:val="0"/>
              <w:autoSpaceDE w:val="0"/>
              <w:autoSpaceDN w:val="0"/>
              <w:spacing w:line="360" w:lineRule="auto"/>
              <w:jc w:val="center"/>
              <w:rPr>
                <w:rFonts w:ascii="Verdana" w:eastAsia="Verdana" w:hAnsi="Verdana" w:cs="Verdana"/>
                <w:b/>
                <w:sz w:val="18"/>
                <w:szCs w:val="18"/>
              </w:rPr>
            </w:pPr>
            <w:r w:rsidRPr="000B18DD">
              <w:rPr>
                <w:rFonts w:ascii="Verdana" w:eastAsia="Verdana" w:hAnsi="Verdana" w:cs="Tahoma"/>
                <w:b/>
                <w:color w:val="000000"/>
                <w:sz w:val="18"/>
                <w:szCs w:val="18"/>
              </w:rPr>
              <w:t>LIMPIEZA GENERAL</w:t>
            </w:r>
          </w:p>
        </w:tc>
      </w:tr>
      <w:bookmarkEnd w:id="169"/>
    </w:tbl>
    <w:p w14:paraId="2E9EECC8" w14:textId="77777777" w:rsidR="00BC54FE" w:rsidRPr="000B18DD" w:rsidRDefault="00BC54FE" w:rsidP="00BC54FE">
      <w:pPr>
        <w:widowControl w:val="0"/>
        <w:tabs>
          <w:tab w:val="left" w:pos="560"/>
        </w:tabs>
        <w:autoSpaceDE w:val="0"/>
        <w:autoSpaceDN w:val="0"/>
        <w:jc w:val="both"/>
        <w:rPr>
          <w:rFonts w:ascii="Verdana" w:eastAsia="Verdana" w:hAnsi="Verdana" w:cs="Tahoma"/>
          <w:b/>
          <w:color w:val="000000"/>
          <w:sz w:val="18"/>
          <w:szCs w:val="18"/>
          <w:lang w:eastAsia="es-ES"/>
        </w:rPr>
      </w:pPr>
    </w:p>
    <w:p w14:paraId="21EE7938" w14:textId="77777777" w:rsidR="00BC54FE" w:rsidRPr="000B18DD" w:rsidRDefault="00BC54FE" w:rsidP="00BC54FE">
      <w:pPr>
        <w:widowControl w:val="0"/>
        <w:tabs>
          <w:tab w:val="left" w:pos="560"/>
        </w:tabs>
        <w:autoSpaceDE w:val="0"/>
        <w:autoSpaceDN w:val="0"/>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DESCRIPCIÓN. -</w:t>
      </w:r>
    </w:p>
    <w:p w14:paraId="54AD1489" w14:textId="77777777" w:rsidR="00BC54FE" w:rsidRPr="000B18DD" w:rsidRDefault="00BC54FE" w:rsidP="00BC54FE">
      <w:pPr>
        <w:widowControl w:val="0"/>
        <w:tabs>
          <w:tab w:val="left" w:pos="560"/>
        </w:tabs>
        <w:autoSpaceDE w:val="0"/>
        <w:autoSpaceDN w:val="0"/>
        <w:jc w:val="both"/>
        <w:rPr>
          <w:rFonts w:ascii="Verdana" w:eastAsia="Verdana" w:hAnsi="Verdana" w:cs="Tahoma"/>
          <w:b/>
          <w:color w:val="000000"/>
          <w:sz w:val="18"/>
          <w:szCs w:val="18"/>
          <w:lang w:eastAsia="es-ES"/>
        </w:rPr>
      </w:pPr>
    </w:p>
    <w:p w14:paraId="0EF9B8A5"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Este ítem de limpieza general, se refiere a todos los trabajos necesarios para mantener la obra libre </w:t>
      </w:r>
      <w:r w:rsidRPr="000B18DD">
        <w:rPr>
          <w:rFonts w:ascii="Verdana" w:eastAsia="Verdana" w:hAnsi="Verdana" w:cs="Tahoma"/>
          <w:color w:val="000000"/>
          <w:sz w:val="18"/>
          <w:szCs w:val="18"/>
          <w:lang w:eastAsia="es-ES"/>
        </w:rPr>
        <w:lastRenderedPageBreak/>
        <w:t xml:space="preserve">de desechos, restos de materiales y suciedad, además de contemplar el carguío, traslado y disposición de todos los desechos generados en la obra. </w:t>
      </w:r>
    </w:p>
    <w:p w14:paraId="1D2D427F"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p>
    <w:p w14:paraId="6C5CD096" w14:textId="77777777" w:rsidR="00BC54FE" w:rsidRPr="000B18DD" w:rsidRDefault="00BC54FE" w:rsidP="00BC54FE">
      <w:pPr>
        <w:widowControl w:val="0"/>
        <w:tabs>
          <w:tab w:val="left" w:pos="560"/>
        </w:tabs>
        <w:autoSpaceDE w:val="0"/>
        <w:autoSpaceDN w:val="0"/>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MATERIALES, HERRAMIENTAS Y EQUIPO. -</w:t>
      </w:r>
    </w:p>
    <w:p w14:paraId="3FBAEB26" w14:textId="77777777" w:rsidR="00BC54FE" w:rsidRPr="000B18DD" w:rsidRDefault="00BC54FE" w:rsidP="00BC54FE">
      <w:pPr>
        <w:widowControl w:val="0"/>
        <w:tabs>
          <w:tab w:val="left" w:pos="560"/>
        </w:tabs>
        <w:autoSpaceDE w:val="0"/>
        <w:autoSpaceDN w:val="0"/>
        <w:jc w:val="both"/>
        <w:rPr>
          <w:rFonts w:ascii="Verdana" w:eastAsia="Verdana" w:hAnsi="Verdana" w:cs="Tahoma"/>
          <w:b/>
          <w:color w:val="000000"/>
          <w:sz w:val="18"/>
          <w:szCs w:val="18"/>
          <w:lang w:eastAsia="es-ES"/>
        </w:rPr>
      </w:pPr>
    </w:p>
    <w:p w14:paraId="00DBF6F0"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19CF868" w14:textId="77777777" w:rsidR="00BC54FE" w:rsidRPr="000B18DD" w:rsidRDefault="00BC54FE" w:rsidP="00BC54FE">
      <w:pPr>
        <w:widowControl w:val="0"/>
        <w:tabs>
          <w:tab w:val="left" w:pos="8711"/>
        </w:tabs>
        <w:autoSpaceDE w:val="0"/>
        <w:autoSpaceDN w:val="0"/>
        <w:jc w:val="both"/>
        <w:rPr>
          <w:rFonts w:ascii="Verdana" w:eastAsia="Verdana" w:hAnsi="Verdana" w:cs="Tahoma"/>
          <w:sz w:val="18"/>
          <w:szCs w:val="18"/>
          <w:lang w:eastAsia="es-ES"/>
        </w:rPr>
      </w:pPr>
      <w:r w:rsidRPr="000B18DD">
        <w:rPr>
          <w:rFonts w:ascii="Verdana" w:eastAsia="Verdana" w:hAnsi="Verdana" w:cs="Tahoma"/>
          <w:sz w:val="18"/>
          <w:szCs w:val="18"/>
          <w:lang w:eastAsia="es-ES"/>
        </w:rPr>
        <w:t>Se deberá cumplir con las características detalladas en la tabla de descripción de insumos</w:t>
      </w:r>
    </w:p>
    <w:p w14:paraId="4DF26F7E" w14:textId="77777777" w:rsidR="00BC54FE" w:rsidRPr="000B18DD" w:rsidRDefault="00BC54FE" w:rsidP="00BC54FE">
      <w:pPr>
        <w:widowControl w:val="0"/>
        <w:tabs>
          <w:tab w:val="left" w:pos="560"/>
        </w:tabs>
        <w:autoSpaceDE w:val="0"/>
        <w:autoSpaceDN w:val="0"/>
        <w:jc w:val="both"/>
        <w:rPr>
          <w:rFonts w:ascii="Verdana" w:eastAsia="Verdana" w:hAnsi="Verdana" w:cs="Tahoma"/>
          <w:b/>
          <w:color w:val="000000"/>
          <w:sz w:val="18"/>
          <w:szCs w:val="18"/>
          <w:lang w:eastAsia="es-ES"/>
        </w:rPr>
      </w:pPr>
    </w:p>
    <w:p w14:paraId="68AC2593" w14:textId="77777777" w:rsidR="00BC54FE" w:rsidRPr="000B18DD" w:rsidRDefault="00BC54FE" w:rsidP="00BC54FE">
      <w:pPr>
        <w:widowControl w:val="0"/>
        <w:tabs>
          <w:tab w:val="left" w:pos="560"/>
        </w:tabs>
        <w:autoSpaceDE w:val="0"/>
        <w:autoSpaceDN w:val="0"/>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FORMA DE EJECUCIÓN. -</w:t>
      </w:r>
    </w:p>
    <w:p w14:paraId="2F2A7708" w14:textId="77777777" w:rsidR="00BC54FE" w:rsidRPr="000B18DD" w:rsidRDefault="00BC54FE" w:rsidP="00BC54FE">
      <w:pPr>
        <w:widowControl w:val="0"/>
        <w:tabs>
          <w:tab w:val="left" w:pos="560"/>
        </w:tabs>
        <w:autoSpaceDE w:val="0"/>
        <w:autoSpaceDN w:val="0"/>
        <w:jc w:val="both"/>
        <w:rPr>
          <w:rFonts w:ascii="Verdana" w:eastAsia="Verdana" w:hAnsi="Verdana" w:cs="Tahoma"/>
          <w:b/>
          <w:color w:val="000000"/>
          <w:sz w:val="18"/>
          <w:szCs w:val="18"/>
          <w:lang w:eastAsia="es-ES"/>
        </w:rPr>
      </w:pPr>
    </w:p>
    <w:p w14:paraId="0B2546B3"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0B18DD">
        <w:rPr>
          <w:rFonts w:ascii="Verdana" w:eastAsia="Verdana" w:hAnsi="Verdana" w:cs="Tahoma"/>
          <w:color w:val="000000"/>
          <w:sz w:val="18"/>
          <w:szCs w:val="18"/>
          <w:lang w:eastAsia="es-ES"/>
        </w:rPr>
        <w:t>todos los trabajos necesarios para mantener la obra libre de desechos para aprobación y aceptación</w:t>
      </w:r>
      <w:r w:rsidRPr="000B18DD">
        <w:rPr>
          <w:rFonts w:ascii="Verdana" w:eastAsia="Verdana" w:hAnsi="Verdana" w:cs="Tahoma"/>
          <w:color w:val="000000"/>
          <w:sz w:val="18"/>
          <w:szCs w:val="18"/>
          <w:lang w:val="es-MX" w:eastAsia="es-ES"/>
        </w:rPr>
        <w:t xml:space="preserve"> </w:t>
      </w:r>
      <w:r w:rsidRPr="000B18DD">
        <w:rPr>
          <w:rFonts w:ascii="Verdana" w:eastAsia="Verdana" w:hAnsi="Verdana" w:cs="Tahoma"/>
          <w:color w:val="000000"/>
          <w:sz w:val="18"/>
          <w:szCs w:val="18"/>
          <w:lang w:eastAsia="es-ES"/>
        </w:rPr>
        <w:t xml:space="preserve">del Inspector de proyecto. </w:t>
      </w:r>
    </w:p>
    <w:p w14:paraId="3015FDDF"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p>
    <w:p w14:paraId="56B91A5E"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val="es-MX" w:eastAsia="es-ES"/>
        </w:rPr>
      </w:pPr>
      <w:r w:rsidRPr="000B18DD">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0B18DD">
        <w:rPr>
          <w:rFonts w:ascii="Verdana" w:eastAsia="Verdana" w:hAnsi="Verdana" w:cs="Tahoma"/>
          <w:color w:val="000000"/>
          <w:sz w:val="18"/>
          <w:szCs w:val="18"/>
          <w:lang w:val="es-MX" w:eastAsia="es-ES"/>
        </w:rPr>
        <w:t xml:space="preserve"> </w:t>
      </w:r>
      <w:r w:rsidRPr="000B18DD">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1635777F"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p>
    <w:p w14:paraId="1C35F378" w14:textId="77777777" w:rsidR="00BC54FE" w:rsidRPr="000B18DD" w:rsidRDefault="00BC54FE" w:rsidP="00BC54FE">
      <w:pPr>
        <w:widowControl w:val="0"/>
        <w:tabs>
          <w:tab w:val="left" w:pos="560"/>
        </w:tabs>
        <w:autoSpaceDE w:val="0"/>
        <w:autoSpaceDN w:val="0"/>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MEDICIÓN. -</w:t>
      </w:r>
    </w:p>
    <w:p w14:paraId="5CC9FC23" w14:textId="77777777" w:rsidR="00BC54FE" w:rsidRPr="000B18DD" w:rsidRDefault="00BC54FE" w:rsidP="00BC54FE">
      <w:pPr>
        <w:widowControl w:val="0"/>
        <w:tabs>
          <w:tab w:val="left" w:pos="560"/>
        </w:tabs>
        <w:autoSpaceDE w:val="0"/>
        <w:autoSpaceDN w:val="0"/>
        <w:jc w:val="both"/>
        <w:rPr>
          <w:rFonts w:ascii="Verdana" w:eastAsia="Verdana" w:hAnsi="Verdana" w:cs="Tahoma"/>
          <w:b/>
          <w:color w:val="000000"/>
          <w:sz w:val="18"/>
          <w:szCs w:val="18"/>
          <w:lang w:eastAsia="es-ES"/>
        </w:rPr>
      </w:pPr>
    </w:p>
    <w:p w14:paraId="4BDAB7BC" w14:textId="77777777" w:rsidR="00BC54FE" w:rsidRPr="000B18DD" w:rsidRDefault="00BC54FE" w:rsidP="00BC54FE">
      <w:pPr>
        <w:widowControl w:val="0"/>
        <w:tabs>
          <w:tab w:val="left" w:pos="560"/>
        </w:tabs>
        <w:autoSpaceDE w:val="0"/>
        <w:autoSpaceDN w:val="0"/>
        <w:jc w:val="both"/>
        <w:rPr>
          <w:rFonts w:ascii="Verdana" w:eastAsia="Verdana" w:hAnsi="Verdana" w:cs="Tahoma"/>
          <w:b/>
          <w:color w:val="000000"/>
          <w:sz w:val="18"/>
          <w:szCs w:val="18"/>
          <w:lang w:eastAsia="es-ES"/>
        </w:rPr>
      </w:pPr>
      <w:r w:rsidRPr="000B18DD">
        <w:rPr>
          <w:rFonts w:ascii="Verdana" w:eastAsia="Verdana" w:hAnsi="Verdana" w:cs="Tahoma"/>
          <w:color w:val="000000"/>
          <w:sz w:val="18"/>
          <w:szCs w:val="18"/>
          <w:lang w:eastAsia="es-ES"/>
        </w:rPr>
        <w:t>El ítem limpieza general será medido de forma</w:t>
      </w:r>
      <w:r w:rsidRPr="000B18DD">
        <w:rPr>
          <w:rFonts w:ascii="Verdana" w:eastAsia="Verdana" w:hAnsi="Verdana" w:cs="Tahoma"/>
          <w:b/>
          <w:color w:val="000000"/>
          <w:sz w:val="18"/>
          <w:szCs w:val="18"/>
          <w:lang w:eastAsia="es-ES"/>
        </w:rPr>
        <w:t xml:space="preserve"> global.</w:t>
      </w:r>
    </w:p>
    <w:p w14:paraId="20C78C27" w14:textId="77777777" w:rsidR="00BC54FE" w:rsidRPr="000B18DD" w:rsidRDefault="00BC54FE" w:rsidP="00BC54FE">
      <w:pPr>
        <w:widowControl w:val="0"/>
        <w:autoSpaceDE w:val="0"/>
        <w:autoSpaceDN w:val="0"/>
        <w:jc w:val="both"/>
        <w:rPr>
          <w:rFonts w:ascii="Verdana" w:eastAsia="Verdana" w:hAnsi="Verdana" w:cs="Tahoma"/>
          <w:iCs/>
          <w:color w:val="000000"/>
          <w:sz w:val="18"/>
          <w:szCs w:val="18"/>
          <w:lang w:val="es-ES_tradnl" w:eastAsia="es-ES"/>
        </w:rPr>
      </w:pPr>
    </w:p>
    <w:p w14:paraId="22587A61" w14:textId="77777777" w:rsidR="00BC54FE" w:rsidRPr="000B18DD" w:rsidRDefault="00BC54FE" w:rsidP="00BC54FE">
      <w:pPr>
        <w:widowControl w:val="0"/>
        <w:tabs>
          <w:tab w:val="left" w:pos="560"/>
        </w:tabs>
        <w:autoSpaceDE w:val="0"/>
        <w:autoSpaceDN w:val="0"/>
        <w:jc w:val="both"/>
        <w:rPr>
          <w:rFonts w:ascii="Verdana" w:eastAsia="Verdana" w:hAnsi="Verdana" w:cs="Tahoma"/>
          <w:b/>
          <w:color w:val="000000"/>
          <w:sz w:val="18"/>
          <w:szCs w:val="18"/>
          <w:lang w:eastAsia="es-ES"/>
        </w:rPr>
      </w:pPr>
      <w:r w:rsidRPr="000B18DD">
        <w:rPr>
          <w:rFonts w:ascii="Verdana" w:eastAsia="Verdana" w:hAnsi="Verdana" w:cs="Tahoma"/>
          <w:b/>
          <w:color w:val="000000"/>
          <w:sz w:val="18"/>
          <w:szCs w:val="18"/>
          <w:lang w:eastAsia="es-ES"/>
        </w:rPr>
        <w:t>APORTE PROPIO. -</w:t>
      </w:r>
    </w:p>
    <w:p w14:paraId="375B9648" w14:textId="77777777" w:rsidR="00BC54FE" w:rsidRPr="000B18DD" w:rsidRDefault="00BC54FE" w:rsidP="00BC54FE">
      <w:pPr>
        <w:widowControl w:val="0"/>
        <w:tabs>
          <w:tab w:val="left" w:pos="2025"/>
        </w:tabs>
        <w:autoSpaceDE w:val="0"/>
        <w:autoSpaceDN w:val="0"/>
        <w:jc w:val="both"/>
        <w:rPr>
          <w:rFonts w:ascii="Verdana" w:eastAsia="Verdana" w:hAnsi="Verdana" w:cs="Verdana"/>
          <w:b/>
          <w:sz w:val="18"/>
          <w:szCs w:val="18"/>
          <w:lang w:eastAsia="es-ES"/>
        </w:rPr>
      </w:pPr>
    </w:p>
    <w:p w14:paraId="4FA12717"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 xml:space="preserve">El aporte propio se encuentra especificado en el análisis </w:t>
      </w:r>
      <w:r w:rsidRPr="000B18DD">
        <w:rPr>
          <w:rFonts w:ascii="Verdana" w:eastAsia="Verdana" w:hAnsi="Verdana" w:cs="Tahoma"/>
          <w:sz w:val="18"/>
          <w:szCs w:val="18"/>
          <w:lang w:eastAsia="es-ES"/>
        </w:rPr>
        <w:t xml:space="preserve">de precios unitarios, </w:t>
      </w:r>
      <w:r w:rsidRPr="000B18DD">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4657C83" w14:textId="77777777" w:rsidR="00BC54FE" w:rsidRPr="000B18DD" w:rsidRDefault="00BC54FE" w:rsidP="00BC54FE">
      <w:pPr>
        <w:widowControl w:val="0"/>
        <w:autoSpaceDE w:val="0"/>
        <w:autoSpaceDN w:val="0"/>
        <w:jc w:val="both"/>
        <w:rPr>
          <w:rFonts w:ascii="Verdana" w:eastAsia="Verdana" w:hAnsi="Verdana" w:cs="Tahoma"/>
          <w:color w:val="000000"/>
          <w:sz w:val="18"/>
          <w:szCs w:val="18"/>
          <w:lang w:eastAsia="es-ES"/>
        </w:rPr>
      </w:pPr>
    </w:p>
    <w:p w14:paraId="7466A1A7" w14:textId="77777777" w:rsidR="00BC54FE" w:rsidRPr="000B18DD" w:rsidRDefault="00BC54FE" w:rsidP="00BC54FE">
      <w:pPr>
        <w:widowControl w:val="0"/>
        <w:tabs>
          <w:tab w:val="left" w:pos="560"/>
        </w:tabs>
        <w:autoSpaceDE w:val="0"/>
        <w:autoSpaceDN w:val="0"/>
        <w:jc w:val="both"/>
        <w:rPr>
          <w:rFonts w:ascii="Verdana" w:eastAsia="Verdana" w:hAnsi="Verdana" w:cs="Tahoma"/>
          <w:color w:val="000000"/>
          <w:sz w:val="18"/>
          <w:szCs w:val="18"/>
          <w:lang w:eastAsia="es-ES"/>
        </w:rPr>
      </w:pPr>
      <w:r w:rsidRPr="000B18DD">
        <w:rPr>
          <w:rFonts w:ascii="Verdana" w:eastAsia="Verdana" w:hAnsi="Verdana" w:cs="Tahoma"/>
          <w:color w:val="000000"/>
          <w:sz w:val="18"/>
          <w:szCs w:val="18"/>
          <w:lang w:eastAsia="es-ES"/>
        </w:rPr>
        <w:t>Este aporte propio estará sujeto al cronograma de ejecución de obra de la Entidad Ejecutora.</w:t>
      </w:r>
    </w:p>
    <w:tbl>
      <w:tblPr>
        <w:tblW w:w="5694" w:type="pct"/>
        <w:tblInd w:w="-709" w:type="dxa"/>
        <w:tblCellMar>
          <w:left w:w="70" w:type="dxa"/>
          <w:right w:w="70" w:type="dxa"/>
        </w:tblCellMar>
        <w:tblLook w:val="04A0" w:firstRow="1" w:lastRow="0" w:firstColumn="1" w:lastColumn="0" w:noHBand="0" w:noVBand="1"/>
      </w:tblPr>
      <w:tblGrid>
        <w:gridCol w:w="1196"/>
        <w:gridCol w:w="2515"/>
        <w:gridCol w:w="781"/>
        <w:gridCol w:w="6057"/>
      </w:tblGrid>
      <w:tr w:rsidR="00BC54FE" w:rsidRPr="000B18DD" w14:paraId="61AABDEB" w14:textId="77777777" w:rsidTr="008D4C3B">
        <w:trPr>
          <w:trHeight w:val="300"/>
        </w:trPr>
        <w:tc>
          <w:tcPr>
            <w:tcW w:w="5000" w:type="pct"/>
            <w:gridSpan w:val="4"/>
            <w:tcBorders>
              <w:top w:val="nil"/>
              <w:left w:val="nil"/>
              <w:bottom w:val="nil"/>
              <w:right w:val="nil"/>
            </w:tcBorders>
            <w:shd w:val="clear" w:color="auto" w:fill="auto"/>
            <w:noWrap/>
            <w:vAlign w:val="bottom"/>
            <w:hideMark/>
          </w:tcPr>
          <w:p w14:paraId="20546B72" w14:textId="77777777" w:rsidR="00BC54FE" w:rsidRPr="000B18DD" w:rsidRDefault="00BC54FE" w:rsidP="008D4C3B">
            <w:pPr>
              <w:jc w:val="center"/>
              <w:rPr>
                <w:rFonts w:ascii="Calibri" w:hAnsi="Calibri"/>
                <w:b/>
                <w:bCs/>
                <w:color w:val="000000"/>
                <w:sz w:val="18"/>
                <w:szCs w:val="18"/>
                <w:lang w:eastAsia="es-BO"/>
              </w:rPr>
            </w:pPr>
          </w:p>
        </w:tc>
      </w:tr>
      <w:tr w:rsidR="00BC54FE" w:rsidRPr="000B18DD" w14:paraId="5EBF4EBE" w14:textId="77777777" w:rsidTr="008D4C3B">
        <w:trPr>
          <w:trHeight w:val="300"/>
        </w:trPr>
        <w:tc>
          <w:tcPr>
            <w:tcW w:w="5000" w:type="pct"/>
            <w:gridSpan w:val="4"/>
            <w:tcBorders>
              <w:top w:val="nil"/>
              <w:left w:val="nil"/>
              <w:bottom w:val="nil"/>
              <w:right w:val="nil"/>
            </w:tcBorders>
            <w:shd w:val="clear" w:color="auto" w:fill="auto"/>
            <w:noWrap/>
            <w:vAlign w:val="bottom"/>
            <w:hideMark/>
          </w:tcPr>
          <w:p w14:paraId="6E44C17A" w14:textId="77777777" w:rsidR="00BC54FE" w:rsidRPr="000B18DD" w:rsidRDefault="00BC54FE" w:rsidP="008D4C3B">
            <w:pPr>
              <w:jc w:val="center"/>
              <w:rPr>
                <w:rFonts w:ascii="Calibri" w:hAnsi="Calibri"/>
                <w:b/>
                <w:bCs/>
                <w:color w:val="000000"/>
                <w:sz w:val="18"/>
                <w:szCs w:val="18"/>
                <w:lang w:eastAsia="es-BO"/>
              </w:rPr>
            </w:pPr>
          </w:p>
        </w:tc>
      </w:tr>
      <w:tr w:rsidR="00BC54FE" w:rsidRPr="000B18DD" w14:paraId="716E5231" w14:textId="77777777" w:rsidTr="008D4C3B">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6C3CBEBD" w14:textId="77777777" w:rsidR="00BC54FE" w:rsidRPr="000B18DD" w:rsidRDefault="00BC54FE" w:rsidP="008D4C3B">
            <w:pPr>
              <w:jc w:val="center"/>
              <w:rPr>
                <w:rFonts w:ascii="Calibri" w:hAnsi="Calibri"/>
                <w:color w:val="000000"/>
                <w:sz w:val="18"/>
                <w:szCs w:val="18"/>
                <w:lang w:eastAsia="es-BO"/>
              </w:rPr>
            </w:pPr>
            <w:r w:rsidRPr="000B18DD">
              <w:rPr>
                <w:rFonts w:ascii="Calibri" w:hAnsi="Calibri"/>
                <w:color w:val="000000"/>
                <w:sz w:val="18"/>
                <w:szCs w:val="18"/>
                <w:lang w:eastAsia="es-BO"/>
              </w:rPr>
              <w:t>DESCRIPCION DE INSUMOS || PRESUPUESTO INICIAL - TIPO 1 || SH:</w:t>
            </w:r>
            <w:r w:rsidRPr="001627E4">
              <w:rPr>
                <w:rFonts w:ascii="Calibri" w:hAnsi="Calibri"/>
                <w:color w:val="000000"/>
                <w:sz w:val="18"/>
                <w:szCs w:val="18"/>
                <w:lang w:eastAsia="es-BO"/>
              </w:rPr>
              <w:t>40</w:t>
            </w:r>
          </w:p>
        </w:tc>
      </w:tr>
      <w:tr w:rsidR="00BC54FE" w:rsidRPr="000B18DD" w14:paraId="51FD41DE" w14:textId="77777777" w:rsidTr="008D4C3B">
        <w:trPr>
          <w:trHeight w:val="255"/>
        </w:trPr>
        <w:tc>
          <w:tcPr>
            <w:tcW w:w="567" w:type="pct"/>
            <w:tcBorders>
              <w:top w:val="nil"/>
              <w:left w:val="nil"/>
              <w:bottom w:val="nil"/>
              <w:right w:val="nil"/>
            </w:tcBorders>
            <w:shd w:val="clear" w:color="auto" w:fill="auto"/>
            <w:noWrap/>
            <w:vAlign w:val="bottom"/>
            <w:hideMark/>
          </w:tcPr>
          <w:p w14:paraId="3054139E" w14:textId="77777777" w:rsidR="00BC54FE" w:rsidRPr="000B18DD" w:rsidRDefault="00BC54FE" w:rsidP="008D4C3B">
            <w:pPr>
              <w:jc w:val="center"/>
              <w:rPr>
                <w:rFonts w:ascii="Calibri" w:hAnsi="Calibri"/>
                <w:color w:val="000000"/>
                <w:sz w:val="18"/>
                <w:szCs w:val="18"/>
                <w:lang w:eastAsia="es-BO"/>
              </w:rPr>
            </w:pPr>
          </w:p>
        </w:tc>
        <w:tc>
          <w:tcPr>
            <w:tcW w:w="1192" w:type="pct"/>
            <w:tcBorders>
              <w:top w:val="nil"/>
              <w:left w:val="nil"/>
              <w:bottom w:val="nil"/>
              <w:right w:val="nil"/>
            </w:tcBorders>
            <w:shd w:val="clear" w:color="auto" w:fill="auto"/>
            <w:vAlign w:val="bottom"/>
            <w:hideMark/>
          </w:tcPr>
          <w:p w14:paraId="24816AF1" w14:textId="77777777" w:rsidR="00BC54FE" w:rsidRPr="000B18DD" w:rsidRDefault="00BC54FE" w:rsidP="008D4C3B">
            <w:pPr>
              <w:rPr>
                <w:sz w:val="18"/>
                <w:szCs w:val="18"/>
                <w:lang w:eastAsia="es-BO"/>
              </w:rPr>
            </w:pPr>
          </w:p>
        </w:tc>
        <w:tc>
          <w:tcPr>
            <w:tcW w:w="370" w:type="pct"/>
            <w:tcBorders>
              <w:top w:val="nil"/>
              <w:left w:val="nil"/>
              <w:bottom w:val="nil"/>
              <w:right w:val="nil"/>
            </w:tcBorders>
            <w:shd w:val="clear" w:color="auto" w:fill="auto"/>
            <w:noWrap/>
            <w:vAlign w:val="bottom"/>
            <w:hideMark/>
          </w:tcPr>
          <w:p w14:paraId="13F07186" w14:textId="77777777" w:rsidR="00BC54FE" w:rsidRPr="000B18DD" w:rsidRDefault="00BC54FE" w:rsidP="008D4C3B">
            <w:pPr>
              <w:rPr>
                <w:sz w:val="18"/>
                <w:szCs w:val="18"/>
                <w:lang w:eastAsia="es-BO"/>
              </w:rPr>
            </w:pPr>
          </w:p>
        </w:tc>
        <w:tc>
          <w:tcPr>
            <w:tcW w:w="2871" w:type="pct"/>
            <w:tcBorders>
              <w:top w:val="nil"/>
              <w:left w:val="nil"/>
              <w:bottom w:val="nil"/>
              <w:right w:val="nil"/>
            </w:tcBorders>
            <w:shd w:val="clear" w:color="auto" w:fill="auto"/>
            <w:vAlign w:val="bottom"/>
            <w:hideMark/>
          </w:tcPr>
          <w:p w14:paraId="0A3FF095" w14:textId="77777777" w:rsidR="00BC54FE" w:rsidRPr="000B18DD" w:rsidRDefault="00BC54FE" w:rsidP="008D4C3B">
            <w:pPr>
              <w:rPr>
                <w:sz w:val="18"/>
                <w:szCs w:val="18"/>
                <w:lang w:eastAsia="es-BO"/>
              </w:rPr>
            </w:pPr>
          </w:p>
        </w:tc>
      </w:tr>
      <w:tr w:rsidR="00BC54FE" w:rsidRPr="000B18DD" w14:paraId="2F064F98" w14:textId="77777777" w:rsidTr="008D4C3B">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7BD4D542" w14:textId="77777777" w:rsidR="00BC54FE" w:rsidRPr="000B18DD" w:rsidRDefault="00BC54FE" w:rsidP="008D4C3B">
            <w:pPr>
              <w:jc w:val="center"/>
              <w:rPr>
                <w:rFonts w:ascii="Calibri" w:hAnsi="Calibri"/>
                <w:color w:val="000000"/>
                <w:sz w:val="18"/>
                <w:szCs w:val="18"/>
                <w:lang w:eastAsia="es-BO"/>
              </w:rPr>
            </w:pPr>
            <w:r w:rsidRPr="001627E4">
              <w:rPr>
                <w:rFonts w:ascii="Calibri" w:hAnsi="Calibri"/>
                <w:color w:val="000000"/>
                <w:sz w:val="18"/>
                <w:szCs w:val="18"/>
                <w:lang w:eastAsia="es-BO"/>
              </w:rPr>
              <w:t>PROYECTO DE VIVIENDA CUALITATIVA EN EL GAIOC SALINAS – FASE (III) 2024 – ORURO</w:t>
            </w:r>
          </w:p>
        </w:tc>
      </w:tr>
      <w:tr w:rsidR="00BC54FE" w:rsidRPr="000B18DD" w14:paraId="46671289" w14:textId="77777777" w:rsidTr="008D4C3B">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2028558F" w14:textId="77777777" w:rsidR="00BC54FE" w:rsidRPr="000B18DD" w:rsidRDefault="00BC54FE" w:rsidP="008D4C3B">
            <w:pPr>
              <w:jc w:val="center"/>
              <w:rPr>
                <w:rFonts w:ascii="Calibri" w:hAnsi="Calibri"/>
                <w:color w:val="000000"/>
                <w:sz w:val="18"/>
                <w:szCs w:val="18"/>
                <w:lang w:eastAsia="es-BO"/>
              </w:rPr>
            </w:pPr>
            <w:r w:rsidRPr="000B18DD">
              <w:rPr>
                <w:rFonts w:ascii="Calibri" w:hAnsi="Calibri"/>
                <w:color w:val="000000"/>
                <w:sz w:val="18"/>
                <w:szCs w:val="18"/>
                <w:lang w:eastAsia="es-BO"/>
              </w:rPr>
              <w:t>DESCRIPCION DE INSUMOS</w:t>
            </w:r>
          </w:p>
        </w:tc>
      </w:tr>
      <w:tr w:rsidR="00BC54FE" w:rsidRPr="000B18DD" w14:paraId="517970CC" w14:textId="77777777" w:rsidTr="008D4C3B">
        <w:trPr>
          <w:trHeight w:val="255"/>
        </w:trPr>
        <w:tc>
          <w:tcPr>
            <w:tcW w:w="567" w:type="pct"/>
            <w:tcBorders>
              <w:top w:val="nil"/>
              <w:left w:val="single" w:sz="4" w:space="0" w:color="000000"/>
              <w:bottom w:val="single" w:sz="4" w:space="0" w:color="000000"/>
              <w:right w:val="single" w:sz="4" w:space="0" w:color="000000"/>
            </w:tcBorders>
            <w:shd w:val="clear" w:color="000000" w:fill="66B2FF"/>
            <w:noWrap/>
            <w:vAlign w:val="bottom"/>
            <w:hideMark/>
          </w:tcPr>
          <w:p w14:paraId="7B3EE576" w14:textId="77777777" w:rsidR="00BC54FE" w:rsidRPr="000B18DD" w:rsidRDefault="00BC54FE" w:rsidP="008D4C3B">
            <w:pPr>
              <w:jc w:val="center"/>
              <w:rPr>
                <w:rFonts w:ascii="Calibri" w:hAnsi="Calibri"/>
                <w:color w:val="000000"/>
                <w:sz w:val="18"/>
                <w:szCs w:val="18"/>
                <w:lang w:eastAsia="es-BO"/>
              </w:rPr>
            </w:pPr>
            <w:r w:rsidRPr="000B18DD">
              <w:rPr>
                <w:rFonts w:ascii="Calibri" w:hAnsi="Calibri"/>
                <w:color w:val="000000"/>
                <w:sz w:val="18"/>
                <w:szCs w:val="18"/>
                <w:lang w:eastAsia="es-BO"/>
              </w:rPr>
              <w:t>No.</w:t>
            </w:r>
          </w:p>
        </w:tc>
        <w:tc>
          <w:tcPr>
            <w:tcW w:w="1192" w:type="pct"/>
            <w:tcBorders>
              <w:top w:val="nil"/>
              <w:left w:val="nil"/>
              <w:bottom w:val="single" w:sz="4" w:space="0" w:color="000000"/>
              <w:right w:val="single" w:sz="4" w:space="0" w:color="000000"/>
            </w:tcBorders>
            <w:shd w:val="clear" w:color="000000" w:fill="66B2FF"/>
            <w:vAlign w:val="bottom"/>
            <w:hideMark/>
          </w:tcPr>
          <w:p w14:paraId="36F5DBF3" w14:textId="77777777" w:rsidR="00BC54FE" w:rsidRPr="000B18DD" w:rsidRDefault="00BC54FE" w:rsidP="008D4C3B">
            <w:pPr>
              <w:jc w:val="center"/>
              <w:rPr>
                <w:rFonts w:ascii="Calibri" w:hAnsi="Calibri"/>
                <w:color w:val="000000"/>
                <w:sz w:val="18"/>
                <w:szCs w:val="18"/>
                <w:lang w:eastAsia="es-BO"/>
              </w:rPr>
            </w:pPr>
            <w:r w:rsidRPr="000B18DD">
              <w:rPr>
                <w:rFonts w:ascii="Calibri" w:hAnsi="Calibri"/>
                <w:color w:val="000000"/>
                <w:sz w:val="18"/>
                <w:szCs w:val="18"/>
                <w:lang w:eastAsia="es-BO"/>
              </w:rPr>
              <w:t>NOMBRE DEL INSUMO</w:t>
            </w:r>
          </w:p>
        </w:tc>
        <w:tc>
          <w:tcPr>
            <w:tcW w:w="370" w:type="pct"/>
            <w:tcBorders>
              <w:top w:val="nil"/>
              <w:left w:val="nil"/>
              <w:bottom w:val="single" w:sz="4" w:space="0" w:color="000000"/>
              <w:right w:val="single" w:sz="4" w:space="0" w:color="000000"/>
            </w:tcBorders>
            <w:shd w:val="clear" w:color="000000" w:fill="66B2FF"/>
            <w:noWrap/>
            <w:vAlign w:val="bottom"/>
            <w:hideMark/>
          </w:tcPr>
          <w:p w14:paraId="1103CB54" w14:textId="77777777" w:rsidR="00BC54FE" w:rsidRPr="000B18DD" w:rsidRDefault="00BC54FE" w:rsidP="008D4C3B">
            <w:pPr>
              <w:jc w:val="center"/>
              <w:rPr>
                <w:rFonts w:ascii="Calibri" w:hAnsi="Calibri"/>
                <w:color w:val="000000"/>
                <w:sz w:val="18"/>
                <w:szCs w:val="18"/>
                <w:lang w:eastAsia="es-BO"/>
              </w:rPr>
            </w:pPr>
            <w:r w:rsidRPr="000B18DD">
              <w:rPr>
                <w:rFonts w:ascii="Calibri" w:hAnsi="Calibri"/>
                <w:color w:val="000000"/>
                <w:sz w:val="18"/>
                <w:szCs w:val="18"/>
                <w:lang w:eastAsia="es-BO"/>
              </w:rPr>
              <w:t>UNIDAD</w:t>
            </w:r>
          </w:p>
        </w:tc>
        <w:tc>
          <w:tcPr>
            <w:tcW w:w="2871" w:type="pct"/>
            <w:tcBorders>
              <w:top w:val="nil"/>
              <w:left w:val="nil"/>
              <w:bottom w:val="single" w:sz="4" w:space="0" w:color="000000"/>
              <w:right w:val="single" w:sz="4" w:space="0" w:color="000000"/>
            </w:tcBorders>
            <w:shd w:val="clear" w:color="000000" w:fill="66B2FF"/>
            <w:vAlign w:val="bottom"/>
            <w:hideMark/>
          </w:tcPr>
          <w:p w14:paraId="599C0505" w14:textId="77777777" w:rsidR="00BC54FE" w:rsidRPr="000B18DD" w:rsidRDefault="00BC54FE" w:rsidP="008D4C3B">
            <w:pPr>
              <w:jc w:val="center"/>
              <w:rPr>
                <w:rFonts w:ascii="Calibri" w:hAnsi="Calibri"/>
                <w:color w:val="000000"/>
                <w:sz w:val="18"/>
                <w:szCs w:val="18"/>
                <w:lang w:eastAsia="es-BO"/>
              </w:rPr>
            </w:pPr>
            <w:r w:rsidRPr="000B18DD">
              <w:rPr>
                <w:rFonts w:ascii="Calibri" w:hAnsi="Calibri"/>
                <w:color w:val="000000"/>
                <w:sz w:val="18"/>
                <w:szCs w:val="18"/>
                <w:lang w:eastAsia="es-BO"/>
              </w:rPr>
              <w:t>ESPECIFICACIONES TECNICAS (REQUISITOS SOBRE EL PRODUCTO)</w:t>
            </w:r>
          </w:p>
        </w:tc>
      </w:tr>
      <w:tr w:rsidR="00BC54FE" w:rsidRPr="000B18DD" w14:paraId="4C0880DD" w14:textId="77777777" w:rsidTr="008D4C3B">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AE93619"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FCD3DD1"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ABRAZADERA DE 3"</w:t>
            </w:r>
          </w:p>
        </w:tc>
        <w:tc>
          <w:tcPr>
            <w:tcW w:w="370" w:type="pct"/>
            <w:tcBorders>
              <w:top w:val="nil"/>
              <w:left w:val="nil"/>
              <w:bottom w:val="single" w:sz="4" w:space="0" w:color="000000"/>
              <w:right w:val="single" w:sz="4" w:space="0" w:color="000000"/>
            </w:tcBorders>
            <w:shd w:val="clear" w:color="auto" w:fill="auto"/>
            <w:noWrap/>
            <w:vAlign w:val="bottom"/>
            <w:hideMark/>
          </w:tcPr>
          <w:p w14:paraId="1FC94183"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6E2F61E"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Este material es utilizado para sujeción y colocación de las bajantes de tubería de PVC de 3” para el drenaje de aguas pluviales.</w:t>
            </w:r>
            <w:r w:rsidRPr="000B18DD">
              <w:rPr>
                <w:rFonts w:ascii="Calibri" w:hAnsi="Calibri"/>
                <w:color w:val="000000"/>
                <w:sz w:val="18"/>
                <w:szCs w:val="18"/>
                <w:lang w:eastAsia="es-BO"/>
              </w:rPr>
              <w:br/>
              <w:t>Características que debe cumplir:</w:t>
            </w:r>
            <w:r w:rsidRPr="000B18DD">
              <w:rPr>
                <w:rFonts w:ascii="Calibri" w:hAnsi="Calibri"/>
                <w:color w:val="000000"/>
                <w:sz w:val="18"/>
                <w:szCs w:val="18"/>
                <w:lang w:eastAsia="es-BO"/>
              </w:rPr>
              <w:br/>
              <w:t>• Deberá ser apta para tubos de PVC de 3".</w:t>
            </w:r>
            <w:r w:rsidRPr="000B18DD">
              <w:rPr>
                <w:rFonts w:ascii="Calibri" w:hAnsi="Calibri"/>
                <w:color w:val="000000"/>
                <w:sz w:val="18"/>
                <w:szCs w:val="18"/>
                <w:lang w:eastAsia="es-BO"/>
              </w:rPr>
              <w:br/>
              <w:t xml:space="preserve">• Grosor de material de 1 a 1.4 </w:t>
            </w:r>
            <w:proofErr w:type="spellStart"/>
            <w:r w:rsidRPr="000B18DD">
              <w:rPr>
                <w:rFonts w:ascii="Calibri" w:hAnsi="Calibri"/>
                <w:color w:val="000000"/>
                <w:sz w:val="18"/>
                <w:szCs w:val="18"/>
                <w:lang w:eastAsia="es-BO"/>
              </w:rPr>
              <w:t>mm.</w:t>
            </w:r>
            <w:proofErr w:type="spellEnd"/>
            <w:r w:rsidRPr="000B18DD">
              <w:rPr>
                <w:rFonts w:ascii="Calibri" w:hAnsi="Calibri"/>
                <w:color w:val="000000"/>
                <w:sz w:val="18"/>
                <w:szCs w:val="18"/>
                <w:lang w:eastAsia="es-BO"/>
              </w:rPr>
              <w:br/>
              <w:t xml:space="preserve">• Acabado </w:t>
            </w:r>
            <w:proofErr w:type="spellStart"/>
            <w:r w:rsidRPr="000B18DD">
              <w:rPr>
                <w:rFonts w:ascii="Calibri" w:hAnsi="Calibri"/>
                <w:color w:val="000000"/>
                <w:sz w:val="18"/>
                <w:szCs w:val="18"/>
                <w:lang w:eastAsia="es-BO"/>
              </w:rPr>
              <w:t>zincado</w:t>
            </w:r>
            <w:proofErr w:type="spellEnd"/>
            <w:r w:rsidRPr="000B18DD">
              <w:rPr>
                <w:rFonts w:ascii="Calibri" w:hAnsi="Calibri"/>
                <w:color w:val="000000"/>
                <w:sz w:val="18"/>
                <w:szCs w:val="18"/>
                <w:lang w:eastAsia="es-BO"/>
              </w:rPr>
              <w:t xml:space="preserve"> mayor a 5 micras.</w:t>
            </w:r>
            <w:r w:rsidRPr="000B18DD">
              <w:rPr>
                <w:rFonts w:ascii="Calibri" w:hAnsi="Calibri"/>
                <w:color w:val="000000"/>
                <w:sz w:val="18"/>
                <w:szCs w:val="18"/>
                <w:lang w:eastAsia="es-BO"/>
              </w:rPr>
              <w:br/>
              <w:t>• Deberá soportar una carga de 100 Kg.</w:t>
            </w:r>
            <w:r w:rsidRPr="000B18DD">
              <w:rPr>
                <w:rFonts w:ascii="Calibri" w:hAnsi="Calibri"/>
                <w:color w:val="000000"/>
                <w:sz w:val="18"/>
                <w:szCs w:val="18"/>
                <w:lang w:eastAsia="es-BO"/>
              </w:rPr>
              <w:br/>
              <w:t xml:space="preserve">• Deberá contener huecos en sus extremos para la sujeción a la </w:t>
            </w:r>
            <w:proofErr w:type="gramStart"/>
            <w:r w:rsidRPr="000B18DD">
              <w:rPr>
                <w:rFonts w:ascii="Calibri" w:hAnsi="Calibri"/>
                <w:color w:val="000000"/>
                <w:sz w:val="18"/>
                <w:szCs w:val="18"/>
                <w:lang w:eastAsia="es-BO"/>
              </w:rPr>
              <w:t>pared.(</w:t>
            </w:r>
            <w:proofErr w:type="gramEnd"/>
            <w:r w:rsidRPr="000B18DD">
              <w:rPr>
                <w:rFonts w:ascii="Calibri" w:hAnsi="Calibri"/>
                <w:color w:val="000000"/>
                <w:sz w:val="18"/>
                <w:szCs w:val="18"/>
                <w:lang w:eastAsia="es-BO"/>
              </w:rPr>
              <w:t>FA)</w:t>
            </w:r>
          </w:p>
        </w:tc>
      </w:tr>
      <w:tr w:rsidR="00BC54FE" w:rsidRPr="000B18DD" w14:paraId="5E6CD807" w14:textId="77777777" w:rsidTr="008D4C3B">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D447F50"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7D528E2"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ALAMBRE DE AMARRE</w:t>
            </w:r>
          </w:p>
        </w:tc>
        <w:tc>
          <w:tcPr>
            <w:tcW w:w="370" w:type="pct"/>
            <w:tcBorders>
              <w:top w:val="nil"/>
              <w:left w:val="nil"/>
              <w:bottom w:val="single" w:sz="4" w:space="0" w:color="000000"/>
              <w:right w:val="single" w:sz="4" w:space="0" w:color="000000"/>
            </w:tcBorders>
            <w:shd w:val="clear" w:color="auto" w:fill="auto"/>
            <w:noWrap/>
            <w:vAlign w:val="bottom"/>
            <w:hideMark/>
          </w:tcPr>
          <w:p w14:paraId="578E33A7"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05606770"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 xml:space="preserve">El alambre de amarre requerido será producido con acero de bajo contenido de carbono obtenido por </w:t>
            </w:r>
            <w:proofErr w:type="spellStart"/>
            <w:r w:rsidRPr="000B18DD">
              <w:rPr>
                <w:rFonts w:ascii="Calibri" w:hAnsi="Calibri"/>
                <w:color w:val="000000"/>
                <w:sz w:val="18"/>
                <w:szCs w:val="18"/>
                <w:lang w:eastAsia="es-BO"/>
              </w:rPr>
              <w:t>trefilación</w:t>
            </w:r>
            <w:proofErr w:type="spellEnd"/>
            <w:r w:rsidRPr="000B18DD">
              <w:rPr>
                <w:rFonts w:ascii="Calibri" w:hAnsi="Calibri"/>
                <w:color w:val="000000"/>
                <w:sz w:val="18"/>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0B18DD">
              <w:rPr>
                <w:rFonts w:ascii="Calibri" w:hAnsi="Calibri"/>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0B18DD">
              <w:rPr>
                <w:rFonts w:ascii="Calibri" w:hAnsi="Calibri"/>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BC54FE" w:rsidRPr="000B18DD" w14:paraId="69CC03C9" w14:textId="77777777" w:rsidTr="008D4C3B">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0A8620F"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6C680F0"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 xml:space="preserve">ALAMBRE DE COBRE </w:t>
            </w:r>
            <w:proofErr w:type="spellStart"/>
            <w:r w:rsidRPr="000B18DD">
              <w:rPr>
                <w:rFonts w:ascii="Calibri" w:hAnsi="Calibri"/>
                <w:color w:val="000000"/>
                <w:sz w:val="18"/>
                <w:szCs w:val="18"/>
                <w:lang w:eastAsia="es-BO"/>
              </w:rPr>
              <w:t>Nº</w:t>
            </w:r>
            <w:proofErr w:type="spellEnd"/>
            <w:r w:rsidRPr="000B18DD">
              <w:rPr>
                <w:rFonts w:ascii="Calibri" w:hAnsi="Calibri"/>
                <w:color w:val="000000"/>
                <w:sz w:val="18"/>
                <w:szCs w:val="18"/>
                <w:lang w:eastAsia="es-BO"/>
              </w:rPr>
              <w:t xml:space="preserve"> 10 AWG</w:t>
            </w:r>
          </w:p>
        </w:tc>
        <w:tc>
          <w:tcPr>
            <w:tcW w:w="370" w:type="pct"/>
            <w:tcBorders>
              <w:top w:val="nil"/>
              <w:left w:val="nil"/>
              <w:bottom w:val="single" w:sz="4" w:space="0" w:color="000000"/>
              <w:right w:val="single" w:sz="4" w:space="0" w:color="000000"/>
            </w:tcBorders>
            <w:shd w:val="clear" w:color="auto" w:fill="auto"/>
            <w:noWrap/>
            <w:vAlign w:val="bottom"/>
            <w:hideMark/>
          </w:tcPr>
          <w:p w14:paraId="284D4677"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3794FD73"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Es un elemento que provee la trayectoria para el flujo de la corriente en las instalaciones eléctricas.</w:t>
            </w:r>
            <w:r w:rsidRPr="000B18DD">
              <w:rPr>
                <w:rFonts w:ascii="Calibri" w:hAnsi="Calibri"/>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0B18DD">
              <w:rPr>
                <w:rFonts w:ascii="Calibri" w:hAnsi="Calibri"/>
                <w:color w:val="000000"/>
                <w:sz w:val="18"/>
                <w:szCs w:val="18"/>
                <w:lang w:eastAsia="es-BO"/>
              </w:rPr>
              <w:br/>
              <w:t>Deberá ser de buena calidad, de marca reconocida y deberá cumplir con la Norma NB777 Instalaciones Eléctricas.</w:t>
            </w:r>
          </w:p>
        </w:tc>
      </w:tr>
      <w:tr w:rsidR="00BC54FE" w:rsidRPr="000B18DD" w14:paraId="4F26BDD2" w14:textId="77777777" w:rsidTr="008D4C3B">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2BA1C25"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8D6A762"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 xml:space="preserve">ALAMBRE DE COBRE </w:t>
            </w:r>
            <w:proofErr w:type="spellStart"/>
            <w:r w:rsidRPr="000B18DD">
              <w:rPr>
                <w:rFonts w:ascii="Calibri" w:hAnsi="Calibri"/>
                <w:color w:val="000000"/>
                <w:sz w:val="18"/>
                <w:szCs w:val="18"/>
                <w:lang w:eastAsia="es-BO"/>
              </w:rPr>
              <w:t>Nº</w:t>
            </w:r>
            <w:proofErr w:type="spellEnd"/>
            <w:r w:rsidRPr="000B18DD">
              <w:rPr>
                <w:rFonts w:ascii="Calibri" w:hAnsi="Calibri"/>
                <w:color w:val="000000"/>
                <w:sz w:val="18"/>
                <w:szCs w:val="18"/>
                <w:lang w:eastAsia="es-BO"/>
              </w:rPr>
              <w:t xml:space="preserve"> 12 AWG</w:t>
            </w:r>
          </w:p>
        </w:tc>
        <w:tc>
          <w:tcPr>
            <w:tcW w:w="370" w:type="pct"/>
            <w:tcBorders>
              <w:top w:val="nil"/>
              <w:left w:val="nil"/>
              <w:bottom w:val="single" w:sz="4" w:space="0" w:color="000000"/>
              <w:right w:val="single" w:sz="4" w:space="0" w:color="000000"/>
            </w:tcBorders>
            <w:shd w:val="clear" w:color="auto" w:fill="auto"/>
            <w:noWrap/>
            <w:vAlign w:val="bottom"/>
            <w:hideMark/>
          </w:tcPr>
          <w:p w14:paraId="6DE042AD"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4F6ACC26"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Es un elemento que provee la trayectoria para el flujo de la corriente en las instalaciones eléctricas.</w:t>
            </w:r>
            <w:r w:rsidRPr="000B18DD">
              <w:rPr>
                <w:rFonts w:ascii="Calibri" w:hAnsi="Calibri"/>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0B18DD">
              <w:rPr>
                <w:rFonts w:ascii="Calibri" w:hAnsi="Calibri"/>
                <w:color w:val="000000"/>
                <w:sz w:val="18"/>
                <w:szCs w:val="18"/>
                <w:lang w:eastAsia="es-BO"/>
              </w:rPr>
              <w:br/>
              <w:t>Deberá ser de buena calidad, de marca reconocida y deberá cumplir con la Norma NB777 Instalaciones Eléctricas.</w:t>
            </w:r>
          </w:p>
        </w:tc>
      </w:tr>
      <w:tr w:rsidR="00BC54FE" w:rsidRPr="000B18DD" w14:paraId="14A5B111" w14:textId="77777777" w:rsidTr="008D4C3B">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C4D1056"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3786E0F"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 xml:space="preserve">ALAMBRE DE COBRE </w:t>
            </w:r>
            <w:proofErr w:type="spellStart"/>
            <w:r w:rsidRPr="000B18DD">
              <w:rPr>
                <w:rFonts w:ascii="Calibri" w:hAnsi="Calibri"/>
                <w:color w:val="000000"/>
                <w:sz w:val="18"/>
                <w:szCs w:val="18"/>
                <w:lang w:eastAsia="es-BO"/>
              </w:rPr>
              <w:t>Nº</w:t>
            </w:r>
            <w:proofErr w:type="spellEnd"/>
            <w:r w:rsidRPr="000B18DD">
              <w:rPr>
                <w:rFonts w:ascii="Calibri" w:hAnsi="Calibri"/>
                <w:color w:val="000000"/>
                <w:sz w:val="18"/>
                <w:szCs w:val="18"/>
                <w:lang w:eastAsia="es-BO"/>
              </w:rPr>
              <w:t xml:space="preserve"> 14 AWG</w:t>
            </w:r>
          </w:p>
        </w:tc>
        <w:tc>
          <w:tcPr>
            <w:tcW w:w="370" w:type="pct"/>
            <w:tcBorders>
              <w:top w:val="nil"/>
              <w:left w:val="nil"/>
              <w:bottom w:val="single" w:sz="4" w:space="0" w:color="000000"/>
              <w:right w:val="single" w:sz="4" w:space="0" w:color="000000"/>
            </w:tcBorders>
            <w:shd w:val="clear" w:color="auto" w:fill="auto"/>
            <w:noWrap/>
            <w:vAlign w:val="bottom"/>
            <w:hideMark/>
          </w:tcPr>
          <w:p w14:paraId="4E2325D7"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356F94A1"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Es un elemento que provee la trayectoria para el flujo de la corriente en las instalaciones eléctricas.</w:t>
            </w:r>
            <w:r w:rsidRPr="000B18DD">
              <w:rPr>
                <w:rFonts w:ascii="Calibri" w:hAnsi="Calibri"/>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0B18DD">
              <w:rPr>
                <w:rFonts w:ascii="Calibri" w:hAnsi="Calibri"/>
                <w:color w:val="000000"/>
                <w:sz w:val="18"/>
                <w:szCs w:val="18"/>
                <w:lang w:eastAsia="es-BO"/>
              </w:rPr>
              <w:br/>
              <w:t>Deberá ser de buena calidad, de marca reconocida y deberá cumplir con la Norma NB777 Instalaciones Eléctricas.</w:t>
            </w:r>
          </w:p>
        </w:tc>
      </w:tr>
      <w:tr w:rsidR="00BC54FE" w:rsidRPr="000B18DD" w14:paraId="54F69654" w14:textId="77777777" w:rsidTr="008D4C3B">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386A514"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F77CA2E"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ALAMBRE GALVANIZADO N°12</w:t>
            </w:r>
          </w:p>
        </w:tc>
        <w:tc>
          <w:tcPr>
            <w:tcW w:w="370" w:type="pct"/>
            <w:tcBorders>
              <w:top w:val="nil"/>
              <w:left w:val="nil"/>
              <w:bottom w:val="single" w:sz="4" w:space="0" w:color="000000"/>
              <w:right w:val="single" w:sz="4" w:space="0" w:color="000000"/>
            </w:tcBorders>
            <w:shd w:val="clear" w:color="auto" w:fill="auto"/>
            <w:noWrap/>
            <w:vAlign w:val="bottom"/>
            <w:hideMark/>
          </w:tcPr>
          <w:p w14:paraId="41941F5A"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6A8394F6"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0B18DD">
              <w:rPr>
                <w:rFonts w:ascii="Calibri" w:hAnsi="Calibri"/>
                <w:color w:val="000000"/>
                <w:sz w:val="18"/>
                <w:szCs w:val="18"/>
                <w:lang w:eastAsia="es-BO"/>
              </w:rPr>
              <w:t>sus características le permite</w:t>
            </w:r>
            <w:proofErr w:type="gramEnd"/>
            <w:r w:rsidRPr="000B18DD">
              <w:rPr>
                <w:rFonts w:ascii="Calibri" w:hAnsi="Calibri"/>
                <w:color w:val="000000"/>
                <w:sz w:val="18"/>
                <w:szCs w:val="18"/>
                <w:lang w:eastAsia="es-BO"/>
              </w:rPr>
              <w:t xml:space="preserve"> realizar nudos y dobleces con facilidad, obteniendo un trabajo preciso y firme. El material debe cumplir mínimamente con lo indicado en la Norma ASTM-98.</w:t>
            </w:r>
          </w:p>
        </w:tc>
      </w:tr>
      <w:tr w:rsidR="00BC54FE" w:rsidRPr="000B18DD" w14:paraId="1BA78D35" w14:textId="77777777" w:rsidTr="008D4C3B">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2F2031D"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96E26E8" w14:textId="77777777" w:rsidR="00BC54FE" w:rsidRPr="000B18DD" w:rsidRDefault="00BC54FE" w:rsidP="008D4C3B">
            <w:pPr>
              <w:rPr>
                <w:rFonts w:ascii="Calibri" w:hAnsi="Calibri"/>
                <w:color w:val="000000"/>
                <w:sz w:val="18"/>
                <w:szCs w:val="18"/>
                <w:lang w:val="it-IT" w:eastAsia="es-BO"/>
              </w:rPr>
            </w:pPr>
            <w:r w:rsidRPr="000B18DD">
              <w:rPr>
                <w:rFonts w:ascii="Calibri" w:hAnsi="Calibri"/>
                <w:color w:val="000000"/>
                <w:sz w:val="18"/>
                <w:szCs w:val="18"/>
                <w:lang w:val="it-IT" w:eastAsia="es-BO"/>
              </w:rPr>
              <w:t>ALAMBRE TEJIDO (ROLLO 40M X 0,80M)</w:t>
            </w:r>
          </w:p>
        </w:tc>
        <w:tc>
          <w:tcPr>
            <w:tcW w:w="370" w:type="pct"/>
            <w:tcBorders>
              <w:top w:val="nil"/>
              <w:left w:val="nil"/>
              <w:bottom w:val="single" w:sz="4" w:space="0" w:color="000000"/>
              <w:right w:val="single" w:sz="4" w:space="0" w:color="000000"/>
            </w:tcBorders>
            <w:shd w:val="clear" w:color="auto" w:fill="auto"/>
            <w:noWrap/>
            <w:vAlign w:val="bottom"/>
            <w:hideMark/>
          </w:tcPr>
          <w:p w14:paraId="41D77509"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01B1C38C"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 xml:space="preserve">La malla de alambre tejido hexagonal requerido, será de acero galvanizado pesado en caliente, de primera calidad y con celdas de 3/4 pulgadas.  </w:t>
            </w:r>
            <w:r w:rsidRPr="000B18DD">
              <w:rPr>
                <w:rFonts w:ascii="Calibri" w:hAnsi="Calibri"/>
                <w:color w:val="000000"/>
                <w:sz w:val="18"/>
                <w:szCs w:val="18"/>
                <w:lang w:eastAsia="es-BO"/>
              </w:rPr>
              <w:br/>
              <w:t>El tejido de hexágono debe ser de triple torsión brindando resistencia, flexibilidad y mayor seguridad.</w:t>
            </w:r>
            <w:r w:rsidRPr="000B18DD">
              <w:rPr>
                <w:rFonts w:ascii="Calibri" w:hAnsi="Calibri"/>
                <w:color w:val="000000"/>
                <w:sz w:val="18"/>
                <w:szCs w:val="18"/>
                <w:lang w:eastAsia="es-BO"/>
              </w:rPr>
              <w:br/>
              <w:t>Debe contar con una estructura firme y superficie suave que indica una buena prevención contra la corrosión y oxidación.</w:t>
            </w:r>
            <w:r w:rsidRPr="000B18DD">
              <w:rPr>
                <w:rFonts w:ascii="Calibri" w:hAnsi="Calibri"/>
                <w:color w:val="000000"/>
                <w:sz w:val="18"/>
                <w:szCs w:val="18"/>
                <w:lang w:eastAsia="es-BO"/>
              </w:rPr>
              <w:br/>
              <w:t>Se establece una tolerancia de (+/-) 2 cm. en las dimensiones requeridas.</w:t>
            </w:r>
          </w:p>
        </w:tc>
      </w:tr>
      <w:tr w:rsidR="00BC54FE" w:rsidRPr="000B18DD" w14:paraId="1A472D0D" w14:textId="77777777" w:rsidTr="008D4C3B">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5E0D857"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DD840EC"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ALQUITRÁN</w:t>
            </w:r>
          </w:p>
        </w:tc>
        <w:tc>
          <w:tcPr>
            <w:tcW w:w="370" w:type="pct"/>
            <w:tcBorders>
              <w:top w:val="nil"/>
              <w:left w:val="nil"/>
              <w:bottom w:val="single" w:sz="4" w:space="0" w:color="000000"/>
              <w:right w:val="single" w:sz="4" w:space="0" w:color="000000"/>
            </w:tcBorders>
            <w:shd w:val="clear" w:color="auto" w:fill="auto"/>
            <w:noWrap/>
            <w:vAlign w:val="bottom"/>
            <w:hideMark/>
          </w:tcPr>
          <w:p w14:paraId="0C3F63DF"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76E71615"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0B18DD">
              <w:rPr>
                <w:rFonts w:ascii="Calibri" w:hAnsi="Calibri"/>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0B18DD">
              <w:rPr>
                <w:rFonts w:ascii="Calibri" w:hAnsi="Calibri"/>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BC54FE" w:rsidRPr="000B18DD" w14:paraId="35B2616D" w14:textId="77777777" w:rsidTr="008D4C3B">
        <w:trPr>
          <w:trHeight w:val="1119"/>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798044B"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DE99067"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BARNIZ</w:t>
            </w:r>
          </w:p>
        </w:tc>
        <w:tc>
          <w:tcPr>
            <w:tcW w:w="370" w:type="pct"/>
            <w:tcBorders>
              <w:top w:val="nil"/>
              <w:left w:val="nil"/>
              <w:bottom w:val="single" w:sz="4" w:space="0" w:color="000000"/>
              <w:right w:val="single" w:sz="4" w:space="0" w:color="000000"/>
            </w:tcBorders>
            <w:shd w:val="clear" w:color="auto" w:fill="auto"/>
            <w:noWrap/>
            <w:vAlign w:val="bottom"/>
            <w:hideMark/>
          </w:tcPr>
          <w:p w14:paraId="6455B37B"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46D35D62"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0B18DD">
              <w:rPr>
                <w:rFonts w:ascii="Calibri" w:hAnsi="Calibri"/>
                <w:color w:val="000000"/>
                <w:sz w:val="18"/>
                <w:szCs w:val="18"/>
                <w:lang w:eastAsia="es-BO"/>
              </w:rPr>
              <w:br/>
              <w:t>Se emplea para proteger maderas en interiores y exteriores, para evitar los daños producidos por hongos e insectos, como así también de la intemperie y de la luz solar.</w:t>
            </w:r>
            <w:r w:rsidRPr="000B18DD">
              <w:rPr>
                <w:rFonts w:ascii="Calibri" w:hAnsi="Calibri"/>
                <w:color w:val="000000"/>
                <w:sz w:val="18"/>
                <w:szCs w:val="18"/>
                <w:lang w:eastAsia="es-BO"/>
              </w:rPr>
              <w:br/>
              <w:t xml:space="preserve">La madera barnizada presenta una gran resistencia a las aguas de lluvia, destacando además la veta natural de ella. </w:t>
            </w:r>
            <w:r w:rsidRPr="000B18DD">
              <w:rPr>
                <w:rFonts w:ascii="Calibri" w:hAnsi="Calibri"/>
                <w:color w:val="000000"/>
                <w:sz w:val="18"/>
                <w:szCs w:val="18"/>
                <w:lang w:eastAsia="es-BO"/>
              </w:rPr>
              <w:br/>
              <w:t>Las características del material serán:</w:t>
            </w:r>
            <w:r w:rsidRPr="000B18DD">
              <w:rPr>
                <w:rFonts w:ascii="Calibri" w:hAnsi="Calibri"/>
                <w:color w:val="000000"/>
                <w:sz w:val="18"/>
                <w:szCs w:val="18"/>
                <w:lang w:eastAsia="es-BO"/>
              </w:rPr>
              <w:br/>
              <w:t>Naturaleza Química: Resinas sintéticas disueltas en aguarrás mineral.</w:t>
            </w:r>
            <w:r w:rsidRPr="000B18DD">
              <w:rPr>
                <w:rFonts w:ascii="Calibri" w:hAnsi="Calibri"/>
                <w:color w:val="000000"/>
                <w:sz w:val="18"/>
                <w:szCs w:val="18"/>
                <w:lang w:eastAsia="es-BO"/>
              </w:rPr>
              <w:br/>
              <w:t>Color: Incoloro y varios de acuerdo a requerimiento.</w:t>
            </w:r>
            <w:r w:rsidRPr="000B18DD">
              <w:rPr>
                <w:rFonts w:ascii="Calibri" w:hAnsi="Calibri"/>
                <w:color w:val="000000"/>
                <w:sz w:val="18"/>
                <w:szCs w:val="18"/>
                <w:lang w:eastAsia="es-BO"/>
              </w:rPr>
              <w:br/>
              <w:t>Acabado: Brillante.</w:t>
            </w:r>
            <w:r w:rsidRPr="000B18DD">
              <w:rPr>
                <w:rFonts w:ascii="Calibri" w:hAnsi="Calibri"/>
                <w:color w:val="000000"/>
                <w:sz w:val="18"/>
                <w:szCs w:val="18"/>
                <w:lang w:eastAsia="es-BO"/>
              </w:rPr>
              <w:br/>
              <w:t>Rendimiento: 40±5 m²/gal/mano, dependiendo del grado de absorción, rugosidad y espesor de película.</w:t>
            </w:r>
            <w:r w:rsidRPr="000B18DD">
              <w:rPr>
                <w:rFonts w:ascii="Calibri" w:hAnsi="Calibri"/>
                <w:color w:val="000000"/>
                <w:sz w:val="18"/>
                <w:szCs w:val="18"/>
                <w:lang w:eastAsia="es-BO"/>
              </w:rPr>
              <w:br/>
              <w:t>Número de capas: 2 para interior, y &gt;3 para exterior con tinte.</w:t>
            </w:r>
            <w:r w:rsidRPr="000B18DD">
              <w:rPr>
                <w:rFonts w:ascii="Calibri" w:hAnsi="Calibri"/>
                <w:color w:val="000000"/>
                <w:sz w:val="18"/>
                <w:szCs w:val="18"/>
                <w:lang w:eastAsia="es-BO"/>
              </w:rPr>
              <w:br/>
              <w:t>Aplicación: Brocha, rodillo y pistola.</w:t>
            </w:r>
            <w:r w:rsidRPr="000B18DD">
              <w:rPr>
                <w:rFonts w:ascii="Calibri" w:hAnsi="Calibri"/>
                <w:color w:val="000000"/>
                <w:sz w:val="18"/>
                <w:szCs w:val="18"/>
                <w:lang w:eastAsia="es-BO"/>
              </w:rPr>
              <w:br/>
              <w:t>Diluyente: Aguarrás mineral.</w:t>
            </w:r>
            <w:r w:rsidRPr="000B18DD">
              <w:rPr>
                <w:rFonts w:ascii="Calibri" w:hAnsi="Calibri"/>
                <w:color w:val="000000"/>
                <w:sz w:val="18"/>
                <w:szCs w:val="18"/>
                <w:lang w:eastAsia="es-BO"/>
              </w:rPr>
              <w:br/>
              <w:t xml:space="preserve">Dilución: ¼ </w:t>
            </w:r>
            <w:proofErr w:type="spellStart"/>
            <w:r w:rsidRPr="000B18DD">
              <w:rPr>
                <w:rFonts w:ascii="Calibri" w:hAnsi="Calibri"/>
                <w:color w:val="000000"/>
                <w:sz w:val="18"/>
                <w:szCs w:val="18"/>
                <w:lang w:eastAsia="es-BO"/>
              </w:rPr>
              <w:t>lt</w:t>
            </w:r>
            <w:proofErr w:type="spellEnd"/>
            <w:r w:rsidRPr="000B18DD">
              <w:rPr>
                <w:rFonts w:ascii="Calibri" w:hAnsi="Calibri"/>
                <w:color w:val="000000"/>
                <w:sz w:val="18"/>
                <w:szCs w:val="18"/>
                <w:lang w:eastAsia="es-BO"/>
              </w:rPr>
              <w:t>/</w:t>
            </w:r>
            <w:proofErr w:type="spellStart"/>
            <w:r w:rsidRPr="000B18DD">
              <w:rPr>
                <w:rFonts w:ascii="Calibri" w:hAnsi="Calibri"/>
                <w:color w:val="000000"/>
                <w:sz w:val="18"/>
                <w:szCs w:val="18"/>
                <w:lang w:eastAsia="es-BO"/>
              </w:rPr>
              <w:t>gl</w:t>
            </w:r>
            <w:proofErr w:type="spellEnd"/>
            <w:r w:rsidRPr="000B18DD">
              <w:rPr>
                <w:rFonts w:ascii="Calibri" w:hAnsi="Calibri"/>
                <w:color w:val="000000"/>
                <w:sz w:val="18"/>
                <w:szCs w:val="18"/>
                <w:lang w:eastAsia="es-BO"/>
              </w:rPr>
              <w:t xml:space="preserve"> para brocha y rodillo, y ½ </w:t>
            </w:r>
            <w:proofErr w:type="spellStart"/>
            <w:r w:rsidRPr="000B18DD">
              <w:rPr>
                <w:rFonts w:ascii="Calibri" w:hAnsi="Calibri"/>
                <w:color w:val="000000"/>
                <w:sz w:val="18"/>
                <w:szCs w:val="18"/>
                <w:lang w:eastAsia="es-BO"/>
              </w:rPr>
              <w:t>lt</w:t>
            </w:r>
            <w:proofErr w:type="spellEnd"/>
            <w:r w:rsidRPr="000B18DD">
              <w:rPr>
                <w:rFonts w:ascii="Calibri" w:hAnsi="Calibri"/>
                <w:color w:val="000000"/>
                <w:sz w:val="18"/>
                <w:szCs w:val="18"/>
                <w:lang w:eastAsia="es-BO"/>
              </w:rPr>
              <w:t>/</w:t>
            </w:r>
            <w:proofErr w:type="spellStart"/>
            <w:r w:rsidRPr="000B18DD">
              <w:rPr>
                <w:rFonts w:ascii="Calibri" w:hAnsi="Calibri"/>
                <w:color w:val="000000"/>
                <w:sz w:val="18"/>
                <w:szCs w:val="18"/>
                <w:lang w:eastAsia="es-BO"/>
              </w:rPr>
              <w:t>gl</w:t>
            </w:r>
            <w:proofErr w:type="spellEnd"/>
            <w:r w:rsidRPr="000B18DD">
              <w:rPr>
                <w:rFonts w:ascii="Calibri" w:hAnsi="Calibri"/>
                <w:color w:val="000000"/>
                <w:sz w:val="18"/>
                <w:szCs w:val="18"/>
                <w:lang w:eastAsia="es-BO"/>
              </w:rPr>
              <w:t xml:space="preserve"> para pistola.</w:t>
            </w:r>
            <w:r w:rsidRPr="000B18DD">
              <w:rPr>
                <w:rFonts w:ascii="Calibri" w:hAnsi="Calibri"/>
                <w:color w:val="000000"/>
                <w:sz w:val="18"/>
                <w:szCs w:val="18"/>
                <w:lang w:eastAsia="es-BO"/>
              </w:rPr>
              <w:br/>
              <w:t>Condiciones de secado: 20ºC, 60% H.R y 50 micrones espesor húmedo.</w:t>
            </w:r>
            <w:r w:rsidRPr="000B18DD">
              <w:rPr>
                <w:rFonts w:ascii="Calibri" w:hAnsi="Calibri"/>
                <w:color w:val="000000"/>
                <w:sz w:val="18"/>
                <w:szCs w:val="18"/>
                <w:lang w:eastAsia="es-BO"/>
              </w:rPr>
              <w:br/>
              <w:t>Secado Tacto: 6-8 horas.</w:t>
            </w:r>
            <w:r w:rsidRPr="000B18DD">
              <w:rPr>
                <w:rFonts w:ascii="Calibri" w:hAnsi="Calibri"/>
                <w:color w:val="000000"/>
                <w:sz w:val="18"/>
                <w:szCs w:val="18"/>
                <w:lang w:eastAsia="es-BO"/>
              </w:rPr>
              <w:br/>
              <w:t>Secado entre manos: 24 horas.</w:t>
            </w:r>
            <w:r w:rsidRPr="000B18DD">
              <w:rPr>
                <w:rFonts w:ascii="Calibri" w:hAnsi="Calibri"/>
                <w:color w:val="000000"/>
                <w:sz w:val="18"/>
                <w:szCs w:val="18"/>
                <w:lang w:eastAsia="es-BO"/>
              </w:rPr>
              <w:br/>
              <w:t>Secado final: 48 horas.</w:t>
            </w:r>
            <w:r w:rsidRPr="000B18DD">
              <w:rPr>
                <w:rFonts w:ascii="Calibri" w:hAnsi="Calibri"/>
                <w:color w:val="000000"/>
                <w:sz w:val="18"/>
                <w:szCs w:val="18"/>
                <w:lang w:eastAsia="es-BO"/>
              </w:rPr>
              <w:br/>
              <w:t>Estabilidad de almacenaje: 24 meses en envases herméticamente cerrados 10-30ºC y H.R. menor a 80%.</w:t>
            </w:r>
            <w:r w:rsidRPr="000B18DD">
              <w:rPr>
                <w:rFonts w:ascii="Calibri" w:hAnsi="Calibri"/>
                <w:color w:val="000000"/>
                <w:sz w:val="18"/>
                <w:szCs w:val="18"/>
                <w:lang w:eastAsia="es-BO"/>
              </w:rPr>
              <w:br/>
              <w:t>La Entidad Ejecutora deberá garantizar que el material de referencia sea de buena calidad y de marca reconocida.</w:t>
            </w:r>
          </w:p>
        </w:tc>
      </w:tr>
      <w:tr w:rsidR="00BC54FE" w:rsidRPr="000B18DD" w14:paraId="51AF88E8" w14:textId="77777777" w:rsidTr="008D4C3B">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75070DC"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4066EBC"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BISAGRA DE 4"</w:t>
            </w:r>
          </w:p>
        </w:tc>
        <w:tc>
          <w:tcPr>
            <w:tcW w:w="370" w:type="pct"/>
            <w:tcBorders>
              <w:top w:val="nil"/>
              <w:left w:val="nil"/>
              <w:bottom w:val="single" w:sz="4" w:space="0" w:color="000000"/>
              <w:right w:val="single" w:sz="4" w:space="0" w:color="000000"/>
            </w:tcBorders>
            <w:shd w:val="clear" w:color="auto" w:fill="auto"/>
            <w:noWrap/>
            <w:vAlign w:val="bottom"/>
            <w:hideMark/>
          </w:tcPr>
          <w:p w14:paraId="05D2C85D"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25D55C1"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Este material se emplea en puertas y ventanas. (Permite abrir la hoja de la puerta o ventana).</w:t>
            </w:r>
            <w:r w:rsidRPr="000B18DD">
              <w:rPr>
                <w:rFonts w:ascii="Calibri" w:hAnsi="Calibri"/>
                <w:color w:val="000000"/>
                <w:sz w:val="18"/>
                <w:szCs w:val="18"/>
                <w:lang w:eastAsia="es-BO"/>
              </w:rPr>
              <w:br/>
              <w:t>Características que debe cumplir:</w:t>
            </w:r>
            <w:r w:rsidRPr="000B18DD">
              <w:rPr>
                <w:rFonts w:ascii="Calibri" w:hAnsi="Calibri"/>
                <w:color w:val="000000"/>
                <w:sz w:val="18"/>
                <w:szCs w:val="18"/>
                <w:lang w:eastAsia="es-BO"/>
              </w:rPr>
              <w:br/>
              <w:t xml:space="preserve">Dimensiones mínimas: </w:t>
            </w:r>
            <w:r w:rsidRPr="000B18DD">
              <w:rPr>
                <w:rFonts w:ascii="Calibri" w:hAnsi="Calibri"/>
                <w:color w:val="000000"/>
                <w:sz w:val="18"/>
                <w:szCs w:val="18"/>
                <w:lang w:eastAsia="es-BO"/>
              </w:rPr>
              <w:br/>
              <w:t xml:space="preserve">- Largo x ancho: 102.0 x 102.0 </w:t>
            </w:r>
            <w:proofErr w:type="spellStart"/>
            <w:r w:rsidRPr="000B18DD">
              <w:rPr>
                <w:rFonts w:ascii="Calibri" w:hAnsi="Calibri"/>
                <w:color w:val="000000"/>
                <w:sz w:val="18"/>
                <w:szCs w:val="18"/>
                <w:lang w:eastAsia="es-BO"/>
              </w:rPr>
              <w:t>mm.</w:t>
            </w:r>
            <w:proofErr w:type="spellEnd"/>
            <w:r w:rsidRPr="000B18DD">
              <w:rPr>
                <w:rFonts w:ascii="Calibri" w:hAnsi="Calibri"/>
                <w:color w:val="000000"/>
                <w:sz w:val="18"/>
                <w:szCs w:val="18"/>
                <w:lang w:eastAsia="es-BO"/>
              </w:rPr>
              <w:br/>
              <w:t xml:space="preserve">- Espesor: 2.5 </w:t>
            </w:r>
            <w:proofErr w:type="spellStart"/>
            <w:r w:rsidRPr="000B18DD">
              <w:rPr>
                <w:rFonts w:ascii="Calibri" w:hAnsi="Calibri"/>
                <w:color w:val="000000"/>
                <w:sz w:val="18"/>
                <w:szCs w:val="18"/>
                <w:lang w:eastAsia="es-BO"/>
              </w:rPr>
              <w:t>mm.</w:t>
            </w:r>
            <w:proofErr w:type="spellEnd"/>
            <w:r w:rsidRPr="000B18DD">
              <w:rPr>
                <w:rFonts w:ascii="Calibri" w:hAnsi="Calibri"/>
                <w:color w:val="000000"/>
                <w:sz w:val="18"/>
                <w:szCs w:val="18"/>
                <w:lang w:eastAsia="es-BO"/>
              </w:rPr>
              <w:br/>
              <w:t xml:space="preserve">Terminado: </w:t>
            </w:r>
            <w:proofErr w:type="spellStart"/>
            <w:r w:rsidRPr="000B18DD">
              <w:rPr>
                <w:rFonts w:ascii="Calibri" w:hAnsi="Calibri"/>
                <w:color w:val="000000"/>
                <w:sz w:val="18"/>
                <w:szCs w:val="18"/>
                <w:lang w:eastAsia="es-BO"/>
              </w:rPr>
              <w:t>Cobrizado</w:t>
            </w:r>
            <w:proofErr w:type="spellEnd"/>
            <w:r w:rsidRPr="000B18DD">
              <w:rPr>
                <w:rFonts w:ascii="Calibri" w:hAnsi="Calibri"/>
                <w:color w:val="000000"/>
                <w:sz w:val="18"/>
                <w:szCs w:val="18"/>
                <w:lang w:eastAsia="es-BO"/>
              </w:rPr>
              <w:t>, o de acuerdo al Inspector de Obra.</w:t>
            </w:r>
            <w:r w:rsidRPr="000B18DD">
              <w:rPr>
                <w:rFonts w:ascii="Calibri" w:hAnsi="Calibri"/>
                <w:color w:val="000000"/>
                <w:sz w:val="18"/>
                <w:szCs w:val="18"/>
                <w:lang w:eastAsia="es-BO"/>
              </w:rPr>
              <w:br/>
              <w:t>El material será de buena calidad, la Entidad Ejecutora deberá presentar al Inspector de Obra muestras para su aprobación ya que no se aceptarán imitaciones de ningún tipo.</w:t>
            </w:r>
          </w:p>
        </w:tc>
      </w:tr>
      <w:tr w:rsidR="00BC54FE" w:rsidRPr="000B18DD" w14:paraId="75C215A9" w14:textId="77777777" w:rsidTr="008D4C3B">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624042C"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EC0FF4D"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CAJA DE REGISTRO DE PVC</w:t>
            </w:r>
          </w:p>
        </w:tc>
        <w:tc>
          <w:tcPr>
            <w:tcW w:w="370" w:type="pct"/>
            <w:tcBorders>
              <w:top w:val="nil"/>
              <w:left w:val="nil"/>
              <w:bottom w:val="single" w:sz="4" w:space="0" w:color="000000"/>
              <w:right w:val="single" w:sz="4" w:space="0" w:color="000000"/>
            </w:tcBorders>
            <w:shd w:val="clear" w:color="auto" w:fill="auto"/>
            <w:noWrap/>
            <w:vAlign w:val="bottom"/>
            <w:hideMark/>
          </w:tcPr>
          <w:p w14:paraId="0D0EF55B"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1E7695F"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0B18DD">
              <w:rPr>
                <w:rFonts w:ascii="Calibri" w:hAnsi="Calibri"/>
                <w:color w:val="000000"/>
                <w:sz w:val="18"/>
                <w:szCs w:val="18"/>
                <w:lang w:eastAsia="es-BO"/>
              </w:rPr>
              <w:br/>
              <w:t>El limpiador y el pegamento para PVC serán de buena calidad debidamente aprobado por el Inspector de Obra.</w:t>
            </w:r>
            <w:r w:rsidRPr="000B18DD">
              <w:rPr>
                <w:rFonts w:ascii="Calibri" w:hAnsi="Calibri"/>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0B18DD">
              <w:rPr>
                <w:rFonts w:ascii="Calibri" w:hAnsi="Calibri"/>
                <w:color w:val="000000"/>
                <w:sz w:val="18"/>
                <w:szCs w:val="18"/>
                <w:lang w:eastAsia="es-BO"/>
              </w:rPr>
              <w:br/>
              <w:t>Características que debe cumplir:</w:t>
            </w:r>
            <w:r w:rsidRPr="000B18DD">
              <w:rPr>
                <w:rFonts w:ascii="Calibri" w:hAnsi="Calibri"/>
                <w:color w:val="000000"/>
                <w:sz w:val="18"/>
                <w:szCs w:val="18"/>
                <w:lang w:eastAsia="es-BO"/>
              </w:rPr>
              <w:br/>
              <w:t>• La caja de registro de PVC de terminación M/H</w:t>
            </w:r>
            <w:r w:rsidRPr="000B18DD">
              <w:rPr>
                <w:rFonts w:ascii="Calibri" w:hAnsi="Calibri"/>
                <w:color w:val="000000"/>
                <w:sz w:val="18"/>
                <w:szCs w:val="18"/>
                <w:lang w:eastAsia="es-BO"/>
              </w:rPr>
              <w:br/>
              <w:t xml:space="preserve">• No deberá ser piezas  obtenidas mediante cortes o cortados en seco, </w:t>
            </w:r>
            <w:r w:rsidRPr="000B18DD">
              <w:rPr>
                <w:rFonts w:ascii="Calibri" w:hAnsi="Calibri"/>
                <w:color w:val="000000"/>
                <w:sz w:val="18"/>
                <w:szCs w:val="18"/>
                <w:lang w:eastAsia="es-BO"/>
              </w:rPr>
              <w:br/>
              <w:t xml:space="preserve">• Dimensiones de altura 30cm y ancho de 40cm </w:t>
            </w:r>
            <w:r w:rsidRPr="000B18DD">
              <w:rPr>
                <w:rFonts w:ascii="Calibri" w:hAnsi="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BC54FE" w:rsidRPr="000B18DD" w14:paraId="794DD996" w14:textId="77777777" w:rsidTr="008D4C3B">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1C5DE6B"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EF2899D"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CAJA PARA 1 TÉRMICO</w:t>
            </w:r>
          </w:p>
        </w:tc>
        <w:tc>
          <w:tcPr>
            <w:tcW w:w="370" w:type="pct"/>
            <w:tcBorders>
              <w:top w:val="nil"/>
              <w:left w:val="nil"/>
              <w:bottom w:val="single" w:sz="4" w:space="0" w:color="000000"/>
              <w:right w:val="single" w:sz="4" w:space="0" w:color="000000"/>
            </w:tcBorders>
            <w:shd w:val="clear" w:color="auto" w:fill="auto"/>
            <w:noWrap/>
            <w:vAlign w:val="bottom"/>
            <w:hideMark/>
          </w:tcPr>
          <w:p w14:paraId="0995FE3E"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A473875"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0B18DD">
              <w:rPr>
                <w:rFonts w:ascii="Calibri" w:hAnsi="Calibri"/>
                <w:color w:val="000000"/>
                <w:sz w:val="18"/>
                <w:szCs w:val="18"/>
                <w:lang w:eastAsia="es-BO"/>
              </w:rPr>
              <w:br/>
              <w:t xml:space="preserve">El tablero de distribución deberá ser de plástico y de buena </w:t>
            </w:r>
            <w:proofErr w:type="gramStart"/>
            <w:r w:rsidRPr="000B18DD">
              <w:rPr>
                <w:rFonts w:ascii="Calibri" w:hAnsi="Calibri"/>
                <w:color w:val="000000"/>
                <w:sz w:val="18"/>
                <w:szCs w:val="18"/>
                <w:lang w:eastAsia="es-BO"/>
              </w:rPr>
              <w:t>calidad,  así</w:t>
            </w:r>
            <w:proofErr w:type="gramEnd"/>
            <w:r w:rsidRPr="000B18DD">
              <w:rPr>
                <w:rFonts w:ascii="Calibri" w:hAnsi="Calibri"/>
                <w:color w:val="000000"/>
                <w:sz w:val="18"/>
                <w:szCs w:val="18"/>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BC54FE" w:rsidRPr="000B18DD" w14:paraId="30D964AA" w14:textId="77777777" w:rsidTr="008D4C3B">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AA13DB6"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6C95073"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CAJA PARA 3 TÉRMICOS</w:t>
            </w:r>
          </w:p>
        </w:tc>
        <w:tc>
          <w:tcPr>
            <w:tcW w:w="370" w:type="pct"/>
            <w:tcBorders>
              <w:top w:val="nil"/>
              <w:left w:val="nil"/>
              <w:bottom w:val="single" w:sz="4" w:space="0" w:color="000000"/>
              <w:right w:val="single" w:sz="4" w:space="0" w:color="000000"/>
            </w:tcBorders>
            <w:shd w:val="clear" w:color="auto" w:fill="auto"/>
            <w:noWrap/>
            <w:vAlign w:val="bottom"/>
            <w:hideMark/>
          </w:tcPr>
          <w:p w14:paraId="042023BF"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008134D"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BC54FE" w:rsidRPr="000B18DD" w14:paraId="64A7224A" w14:textId="77777777" w:rsidTr="008D4C3B">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EF7929F"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AC08E78"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CAJA PLÁSTICA CIRCULAR</w:t>
            </w:r>
          </w:p>
        </w:tc>
        <w:tc>
          <w:tcPr>
            <w:tcW w:w="370" w:type="pct"/>
            <w:tcBorders>
              <w:top w:val="nil"/>
              <w:left w:val="nil"/>
              <w:bottom w:val="single" w:sz="4" w:space="0" w:color="000000"/>
              <w:right w:val="single" w:sz="4" w:space="0" w:color="000000"/>
            </w:tcBorders>
            <w:shd w:val="clear" w:color="auto" w:fill="auto"/>
            <w:noWrap/>
            <w:vAlign w:val="bottom"/>
            <w:hideMark/>
          </w:tcPr>
          <w:p w14:paraId="6826479D"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F9650D1"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0B18DD">
              <w:rPr>
                <w:rFonts w:ascii="Calibri" w:hAnsi="Calibri"/>
                <w:color w:val="000000"/>
                <w:sz w:val="18"/>
                <w:szCs w:val="18"/>
                <w:lang w:eastAsia="es-BO"/>
              </w:rPr>
              <w:br/>
              <w:t>Caja plástica circular; Material: PVC; Uso para instalaciones eléctricas en general. Recomendado su uso en áreas húmedas.</w:t>
            </w:r>
            <w:r w:rsidRPr="000B18DD">
              <w:rPr>
                <w:rFonts w:ascii="Calibri" w:hAnsi="Calibri"/>
                <w:color w:val="000000"/>
                <w:sz w:val="18"/>
                <w:szCs w:val="18"/>
                <w:lang w:eastAsia="es-BO"/>
              </w:rPr>
              <w:br/>
              <w:t>Deberá ser de buena calidad resistente y con fijación metálica empotrado en ambos lados de la caja, para asegurar con tornillos la tapa o para los puntos de iluminación.</w:t>
            </w:r>
            <w:r w:rsidRPr="000B18DD">
              <w:rPr>
                <w:rFonts w:ascii="Calibri" w:hAnsi="Calibri"/>
                <w:color w:val="000000"/>
                <w:sz w:val="18"/>
                <w:szCs w:val="18"/>
                <w:lang w:eastAsia="es-BO"/>
              </w:rPr>
              <w:br/>
              <w:t>Deberá ser de buena calidad y de marca reconocida.</w:t>
            </w:r>
          </w:p>
        </w:tc>
      </w:tr>
      <w:tr w:rsidR="00BC54FE" w:rsidRPr="000B18DD" w14:paraId="05BFC72A" w14:textId="77777777" w:rsidTr="008D4C3B">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ADB4BD8"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9F98AF0"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 xml:space="preserve">CAJA PLÁSTICA RECTANGULAR </w:t>
            </w:r>
          </w:p>
        </w:tc>
        <w:tc>
          <w:tcPr>
            <w:tcW w:w="370" w:type="pct"/>
            <w:tcBorders>
              <w:top w:val="nil"/>
              <w:left w:val="nil"/>
              <w:bottom w:val="single" w:sz="4" w:space="0" w:color="000000"/>
              <w:right w:val="single" w:sz="4" w:space="0" w:color="000000"/>
            </w:tcBorders>
            <w:shd w:val="clear" w:color="auto" w:fill="auto"/>
            <w:noWrap/>
            <w:vAlign w:val="bottom"/>
            <w:hideMark/>
          </w:tcPr>
          <w:p w14:paraId="05540191"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2CCCC21"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0B18DD">
              <w:rPr>
                <w:rFonts w:ascii="Calibri" w:hAnsi="Calibri"/>
                <w:color w:val="000000"/>
                <w:sz w:val="18"/>
                <w:szCs w:val="18"/>
                <w:lang w:eastAsia="es-BO"/>
              </w:rPr>
              <w:t>Shucko</w:t>
            </w:r>
            <w:proofErr w:type="spellEnd"/>
            <w:r w:rsidRPr="000B18DD">
              <w:rPr>
                <w:rFonts w:ascii="Calibri" w:hAnsi="Calibri"/>
                <w:color w:val="000000"/>
                <w:sz w:val="18"/>
                <w:szCs w:val="18"/>
                <w:lang w:eastAsia="es-BO"/>
              </w:rPr>
              <w:t xml:space="preserve"> y conmutador de 3 y 4 vías.</w:t>
            </w:r>
            <w:r w:rsidRPr="000B18DD">
              <w:rPr>
                <w:rFonts w:ascii="Calibri" w:hAnsi="Calibri"/>
                <w:color w:val="000000"/>
                <w:sz w:val="18"/>
                <w:szCs w:val="18"/>
                <w:lang w:eastAsia="es-BO"/>
              </w:rPr>
              <w:br/>
            </w:r>
            <w:r w:rsidRPr="000B18DD">
              <w:rPr>
                <w:rFonts w:ascii="Calibri" w:hAnsi="Calibri"/>
                <w:color w:val="000000"/>
                <w:sz w:val="18"/>
                <w:szCs w:val="18"/>
                <w:lang w:eastAsia="es-BO"/>
              </w:rPr>
              <w:br/>
              <w:t>Caja plástica rectangular; Medida: 2"" x 4"";Material: PVC; Uso para instalaciones eléctricas en general; Recomendado su uso en áreas húmedas.</w:t>
            </w:r>
            <w:r w:rsidRPr="000B18DD">
              <w:rPr>
                <w:rFonts w:ascii="Calibri" w:hAnsi="Calibri"/>
                <w:color w:val="000000"/>
                <w:sz w:val="18"/>
                <w:szCs w:val="18"/>
                <w:lang w:eastAsia="es-BO"/>
              </w:rPr>
              <w:br/>
              <w:t>Deberá ser de buena calidad resistente y con fijación metálica empotrado en ambos lados de la caja, para asegurar con tornillos el interruptor o el tomacorriente.</w:t>
            </w:r>
            <w:r w:rsidRPr="000B18DD">
              <w:rPr>
                <w:rFonts w:ascii="Calibri" w:hAnsi="Calibri"/>
                <w:color w:val="000000"/>
                <w:sz w:val="18"/>
                <w:szCs w:val="18"/>
                <w:lang w:eastAsia="es-BO"/>
              </w:rPr>
              <w:br/>
              <w:t>Deberá ser de buena calidad y de marca reconocida.</w:t>
            </w:r>
          </w:p>
        </w:tc>
      </w:tr>
      <w:tr w:rsidR="00BC54FE" w:rsidRPr="000B18DD" w14:paraId="68155296" w14:textId="77777777" w:rsidTr="008D4C3B">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9483A14"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2E8D4FE"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CAJA SIFONADA PVC INC/REJILLA DE PISO</w:t>
            </w:r>
          </w:p>
        </w:tc>
        <w:tc>
          <w:tcPr>
            <w:tcW w:w="370" w:type="pct"/>
            <w:tcBorders>
              <w:top w:val="nil"/>
              <w:left w:val="nil"/>
              <w:bottom w:val="single" w:sz="4" w:space="0" w:color="000000"/>
              <w:right w:val="single" w:sz="4" w:space="0" w:color="000000"/>
            </w:tcBorders>
            <w:shd w:val="clear" w:color="auto" w:fill="auto"/>
            <w:noWrap/>
            <w:vAlign w:val="bottom"/>
            <w:hideMark/>
          </w:tcPr>
          <w:p w14:paraId="493FE6A8"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3809D0A"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 xml:space="preserve">Este material es empleado en las instalaciones sanitarias de la vivienda, La caja sifonada es el accesorio de la </w:t>
            </w:r>
            <w:proofErr w:type="spellStart"/>
            <w:r w:rsidRPr="000B18DD">
              <w:rPr>
                <w:rFonts w:ascii="Calibri" w:hAnsi="Calibri"/>
                <w:color w:val="000000"/>
                <w:sz w:val="18"/>
                <w:szCs w:val="18"/>
                <w:lang w:eastAsia="es-BO"/>
              </w:rPr>
              <w:t>linea</w:t>
            </w:r>
            <w:proofErr w:type="spellEnd"/>
            <w:r w:rsidRPr="000B18DD">
              <w:rPr>
                <w:rFonts w:ascii="Calibri" w:hAnsi="Calibri"/>
                <w:color w:val="000000"/>
                <w:sz w:val="18"/>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0B18DD">
              <w:rPr>
                <w:rFonts w:ascii="Calibri" w:hAnsi="Calibri"/>
                <w:color w:val="000000"/>
                <w:sz w:val="18"/>
                <w:szCs w:val="18"/>
                <w:lang w:eastAsia="es-BO"/>
              </w:rPr>
              <w:br/>
              <w:t xml:space="preserve">los accesorios deben tener las siguientes características: </w:t>
            </w:r>
            <w:r w:rsidRPr="000B18DD">
              <w:rPr>
                <w:rFonts w:ascii="Calibri" w:hAnsi="Calibri"/>
                <w:color w:val="000000"/>
                <w:sz w:val="18"/>
                <w:szCs w:val="18"/>
                <w:lang w:eastAsia="es-BO"/>
              </w:rPr>
              <w:br/>
              <w:t xml:space="preserve">• Dimensiones de 4” x2” con sello hidráulico </w:t>
            </w:r>
            <w:r w:rsidRPr="000B18DD">
              <w:rPr>
                <w:rFonts w:ascii="Calibri" w:hAnsi="Calibri"/>
                <w:color w:val="000000"/>
                <w:sz w:val="18"/>
                <w:szCs w:val="18"/>
                <w:lang w:eastAsia="es-BO"/>
              </w:rPr>
              <w:br/>
              <w:t>• Caja sifonada con sifón interno extraíble</w:t>
            </w:r>
            <w:r w:rsidRPr="000B18DD">
              <w:rPr>
                <w:rFonts w:ascii="Calibri" w:hAnsi="Calibri"/>
                <w:color w:val="000000"/>
                <w:sz w:val="18"/>
                <w:szCs w:val="18"/>
                <w:lang w:eastAsia="es-BO"/>
              </w:rPr>
              <w:br/>
              <w:t>• La caja debe tener su tapa de rejilla metálica de diámetro de 9.7 cm o 4”.</w:t>
            </w:r>
            <w:r w:rsidRPr="000B18DD">
              <w:rPr>
                <w:rFonts w:ascii="Calibri" w:hAnsi="Calibri"/>
                <w:color w:val="000000"/>
                <w:sz w:val="18"/>
                <w:szCs w:val="18"/>
                <w:lang w:eastAsia="es-BO"/>
              </w:rPr>
              <w:br/>
              <w:t xml:space="preserve">• La procedencia del material </w:t>
            </w:r>
            <w:proofErr w:type="spellStart"/>
            <w:r w:rsidRPr="000B18DD">
              <w:rPr>
                <w:rFonts w:ascii="Calibri" w:hAnsi="Calibri"/>
                <w:color w:val="000000"/>
                <w:sz w:val="18"/>
                <w:szCs w:val="18"/>
                <w:lang w:eastAsia="es-BO"/>
              </w:rPr>
              <w:t>sera</w:t>
            </w:r>
            <w:proofErr w:type="spellEnd"/>
            <w:r w:rsidRPr="000B18DD">
              <w:rPr>
                <w:rFonts w:ascii="Calibri" w:hAnsi="Calibri"/>
                <w:color w:val="000000"/>
                <w:sz w:val="18"/>
                <w:szCs w:val="18"/>
                <w:lang w:eastAsia="es-BO"/>
              </w:rPr>
              <w:t xml:space="preserve"> de fabrica por inyección de molde </w:t>
            </w:r>
            <w:r w:rsidRPr="000B18DD">
              <w:rPr>
                <w:rFonts w:ascii="Calibri" w:hAnsi="Calibri"/>
                <w:color w:val="000000"/>
                <w:sz w:val="18"/>
                <w:szCs w:val="18"/>
                <w:lang w:eastAsia="es-BO"/>
              </w:rPr>
              <w:br/>
              <w:t>• No deberá ser el uso de piezas espaciales obtenidas mediante cortes</w:t>
            </w:r>
            <w:r w:rsidRPr="000B18DD">
              <w:rPr>
                <w:rFonts w:ascii="Calibri" w:hAnsi="Calibri"/>
                <w:color w:val="000000"/>
                <w:sz w:val="18"/>
                <w:szCs w:val="18"/>
                <w:lang w:eastAsia="es-BO"/>
              </w:rPr>
              <w:br/>
              <w:t xml:space="preserve">• Superficie externa e interna lisas y estar libres de grietas, fisuras, ondulaciones y otros defectos que alteren su calidad. </w:t>
            </w:r>
            <w:r w:rsidRPr="000B18DD">
              <w:rPr>
                <w:rFonts w:ascii="Calibri" w:hAnsi="Calibri"/>
                <w:color w:val="000000"/>
                <w:sz w:val="18"/>
                <w:szCs w:val="18"/>
                <w:lang w:eastAsia="es-BO"/>
              </w:rPr>
              <w:br/>
              <w:t xml:space="preserve">• Los accesorios deberán ser de color uniforme. </w:t>
            </w:r>
            <w:r w:rsidRPr="000B18DD">
              <w:rPr>
                <w:rFonts w:ascii="Calibri" w:hAnsi="Calibri"/>
                <w:color w:val="000000"/>
                <w:sz w:val="18"/>
                <w:szCs w:val="18"/>
                <w:lang w:eastAsia="es-BO"/>
              </w:rPr>
              <w:br/>
              <w:t xml:space="preserve">• Los accesorios procederán de fábrica por inyección de molde, no aceptándose el uso de piezas especiales obtenidas mediante cortes o cortadas en seco. </w:t>
            </w:r>
            <w:r w:rsidRPr="000B18DD">
              <w:rPr>
                <w:rFonts w:ascii="Calibri" w:hAnsi="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BC54FE" w:rsidRPr="000B18DD" w14:paraId="200792DC" w14:textId="77777777" w:rsidTr="008D4C3B">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50E290D"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B49820E"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CAJONERÍA ALTA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2E0F44FA"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1AD60842"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0B18DD">
              <w:rPr>
                <w:rFonts w:ascii="Calibri" w:hAnsi="Calibri"/>
                <w:color w:val="000000"/>
                <w:sz w:val="18"/>
                <w:szCs w:val="18"/>
                <w:lang w:eastAsia="es-BO"/>
              </w:rPr>
              <w:br/>
              <w:t>- La cajonería será de material melamina de 15mm de espesor.</w:t>
            </w:r>
            <w:r w:rsidRPr="000B18DD">
              <w:rPr>
                <w:rFonts w:ascii="Calibri" w:hAnsi="Calibri"/>
                <w:color w:val="000000"/>
                <w:sz w:val="18"/>
                <w:szCs w:val="18"/>
                <w:lang w:eastAsia="es-BO"/>
              </w:rPr>
              <w:br/>
              <w:t>- Se usará tornillos y ramplús de 6”.</w:t>
            </w:r>
            <w:r w:rsidRPr="000B18DD">
              <w:rPr>
                <w:rFonts w:ascii="Calibri" w:hAnsi="Calibri"/>
                <w:color w:val="000000"/>
                <w:sz w:val="18"/>
                <w:szCs w:val="18"/>
                <w:lang w:eastAsia="es-BO"/>
              </w:rPr>
              <w:br/>
              <w:t>- Se usarán bisagras de 2.5 pulgadas de buena calidad.</w:t>
            </w:r>
            <w:r w:rsidRPr="000B18DD">
              <w:rPr>
                <w:rFonts w:ascii="Calibri" w:hAnsi="Calibri"/>
                <w:color w:val="000000"/>
                <w:sz w:val="18"/>
                <w:szCs w:val="18"/>
                <w:lang w:eastAsia="es-BO"/>
              </w:rPr>
              <w:br/>
              <w:t>- Jalones para material melánico.</w:t>
            </w:r>
            <w:r w:rsidRPr="000B18DD">
              <w:rPr>
                <w:rFonts w:ascii="Calibri" w:hAnsi="Calibri"/>
                <w:color w:val="000000"/>
                <w:sz w:val="18"/>
                <w:szCs w:val="18"/>
                <w:lang w:eastAsia="es-BO"/>
              </w:rPr>
              <w:br/>
              <w:t>-Accesorios menores.</w:t>
            </w:r>
            <w:r w:rsidRPr="000B18DD">
              <w:rPr>
                <w:rFonts w:ascii="Calibri" w:hAnsi="Calibri"/>
                <w:color w:val="000000"/>
                <w:sz w:val="18"/>
                <w:szCs w:val="18"/>
                <w:lang w:eastAsia="es-BO"/>
              </w:rPr>
              <w:br/>
              <w:t>Todas las partes visibles del inmueble tendrán acabado melánico y llevarán tapacantos.</w:t>
            </w:r>
            <w:r w:rsidRPr="000B18DD">
              <w:rPr>
                <w:rFonts w:ascii="Calibri" w:hAnsi="Calibri"/>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BC54FE" w:rsidRPr="000B18DD" w14:paraId="5A0DEC07" w14:textId="77777777" w:rsidTr="008D4C3B">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D99D551"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tcPr>
          <w:p w14:paraId="719964A2" w14:textId="77777777" w:rsidR="00BC54FE" w:rsidRPr="000B18DD" w:rsidRDefault="00BC54FE" w:rsidP="008D4C3B">
            <w:pPr>
              <w:rPr>
                <w:rFonts w:ascii="Calibri" w:hAnsi="Calibri"/>
                <w:color w:val="000000"/>
                <w:sz w:val="18"/>
                <w:szCs w:val="18"/>
                <w:lang w:eastAsia="es-ES"/>
              </w:rPr>
            </w:pPr>
            <w:r w:rsidRPr="000B18DD">
              <w:rPr>
                <w:rFonts w:ascii="Calibri" w:hAnsi="Calibri"/>
                <w:color w:val="000000"/>
                <w:sz w:val="18"/>
                <w:szCs w:val="18"/>
                <w:lang w:eastAsia="es-ES"/>
              </w:rPr>
              <w:t>CAJONERÍA BAJA PARA COCINA</w:t>
            </w:r>
          </w:p>
          <w:p w14:paraId="24B67D62" w14:textId="77777777" w:rsidR="00BC54FE" w:rsidRPr="000B18DD" w:rsidRDefault="00BC54FE" w:rsidP="008D4C3B">
            <w:pPr>
              <w:rPr>
                <w:rFonts w:ascii="Calibri" w:hAnsi="Calibri"/>
                <w:color w:val="000000"/>
                <w:sz w:val="18"/>
                <w:szCs w:val="18"/>
                <w:lang w:eastAsia="es-BO"/>
              </w:rPr>
            </w:pPr>
          </w:p>
        </w:tc>
        <w:tc>
          <w:tcPr>
            <w:tcW w:w="370" w:type="pct"/>
            <w:tcBorders>
              <w:top w:val="nil"/>
              <w:left w:val="nil"/>
              <w:bottom w:val="single" w:sz="4" w:space="0" w:color="000000"/>
              <w:right w:val="single" w:sz="4" w:space="0" w:color="000000"/>
            </w:tcBorders>
            <w:shd w:val="clear" w:color="auto" w:fill="auto"/>
            <w:noWrap/>
            <w:vAlign w:val="bottom"/>
          </w:tcPr>
          <w:p w14:paraId="07F4ED0D"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tcPr>
          <w:p w14:paraId="5A36B408"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p>
          <w:p w14:paraId="7FA58C77"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w:t>
            </w:r>
            <w:r w:rsidRPr="000B18DD">
              <w:rPr>
                <w:rFonts w:ascii="Calibri" w:hAnsi="Calibri"/>
                <w:color w:val="000000"/>
                <w:sz w:val="18"/>
                <w:szCs w:val="18"/>
                <w:lang w:eastAsia="es-BO"/>
              </w:rPr>
              <w:tab/>
              <w:t>La cajonería será de material melamina de 15mm de espesor.</w:t>
            </w:r>
          </w:p>
          <w:p w14:paraId="0D0AB136"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w:t>
            </w:r>
            <w:r w:rsidRPr="000B18DD">
              <w:rPr>
                <w:rFonts w:ascii="Calibri" w:hAnsi="Calibri"/>
                <w:color w:val="000000"/>
                <w:sz w:val="18"/>
                <w:szCs w:val="18"/>
                <w:lang w:eastAsia="es-BO"/>
              </w:rPr>
              <w:tab/>
              <w:t>Se usará tornillos y ramplús de 4”.</w:t>
            </w:r>
          </w:p>
          <w:p w14:paraId="6E3D2162"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w:t>
            </w:r>
            <w:r w:rsidRPr="000B18DD">
              <w:rPr>
                <w:rFonts w:ascii="Calibri" w:hAnsi="Calibri"/>
                <w:color w:val="000000"/>
                <w:sz w:val="18"/>
                <w:szCs w:val="18"/>
                <w:lang w:eastAsia="es-BO"/>
              </w:rPr>
              <w:tab/>
              <w:t>Se usarán bisagras de 2.5 pulgadas de buena calidad.</w:t>
            </w:r>
          </w:p>
          <w:p w14:paraId="3A36925B"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w:t>
            </w:r>
            <w:r w:rsidRPr="000B18DD">
              <w:rPr>
                <w:rFonts w:ascii="Calibri" w:hAnsi="Calibri"/>
                <w:color w:val="000000"/>
                <w:sz w:val="18"/>
                <w:szCs w:val="18"/>
                <w:lang w:eastAsia="es-BO"/>
              </w:rPr>
              <w:tab/>
              <w:t>Jalones para material melánico.</w:t>
            </w:r>
          </w:p>
          <w:p w14:paraId="5A997A4F"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       Accesorios menores.</w:t>
            </w:r>
          </w:p>
          <w:p w14:paraId="4CF60CF4"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Todas las partes visibles del inmueble tendrán acabado melánico y llevarán tapacantos.</w:t>
            </w:r>
          </w:p>
          <w:p w14:paraId="165BC7D5"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Cualquier alteración o daño del producto antes, durante y después del transporte será de entera responsabilidad de la Entidad Ejecutora la cual tiene la obligación de garantizar que el material de referencia sea de buena calidad y acabado."</w:t>
            </w:r>
          </w:p>
        </w:tc>
      </w:tr>
      <w:tr w:rsidR="00BC54FE" w:rsidRPr="000B18DD" w14:paraId="3569DD0A" w14:textId="77777777" w:rsidTr="008D4C3B">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324A47A"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FC6D7A8"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 xml:space="preserve">CALAMINA GALVANIZADA ONDULADA NRO 28 PREPINTADA </w:t>
            </w:r>
          </w:p>
        </w:tc>
        <w:tc>
          <w:tcPr>
            <w:tcW w:w="370" w:type="pct"/>
            <w:tcBorders>
              <w:top w:val="nil"/>
              <w:left w:val="nil"/>
              <w:bottom w:val="single" w:sz="4" w:space="0" w:color="000000"/>
              <w:right w:val="single" w:sz="4" w:space="0" w:color="000000"/>
            </w:tcBorders>
            <w:shd w:val="clear" w:color="auto" w:fill="auto"/>
            <w:noWrap/>
            <w:vAlign w:val="bottom"/>
            <w:hideMark/>
          </w:tcPr>
          <w:p w14:paraId="5A4BFAC2"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2FDFBD31"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0B18DD">
              <w:rPr>
                <w:rFonts w:ascii="Calibri" w:hAnsi="Calibri"/>
                <w:color w:val="000000"/>
                <w:sz w:val="18"/>
                <w:szCs w:val="18"/>
                <w:lang w:eastAsia="es-BO"/>
              </w:rPr>
              <w:br/>
              <w:t xml:space="preserve">Las planchas galvanizadas onduladas deben tener un acabado superficial libre de defectos como huecos, exfoliaciones, defectos de laminación, óxido blanco, manchas, etc. que sean perjudiciales para su uso práctico. </w:t>
            </w:r>
            <w:r w:rsidRPr="000B18DD">
              <w:rPr>
                <w:rFonts w:ascii="Calibri" w:hAnsi="Calibri"/>
                <w:color w:val="000000"/>
                <w:sz w:val="18"/>
                <w:szCs w:val="18"/>
                <w:lang w:eastAsia="es-BO"/>
              </w:rPr>
              <w:br/>
              <w:t xml:space="preserve">La calamina galvanizada deberá ser acanalada ondulada y </w:t>
            </w:r>
            <w:proofErr w:type="spellStart"/>
            <w:r w:rsidRPr="000B18DD">
              <w:rPr>
                <w:rFonts w:ascii="Calibri" w:hAnsi="Calibri"/>
                <w:color w:val="000000"/>
                <w:sz w:val="18"/>
                <w:szCs w:val="18"/>
                <w:lang w:eastAsia="es-BO"/>
              </w:rPr>
              <w:t>prepintada</w:t>
            </w:r>
            <w:proofErr w:type="spellEnd"/>
            <w:r w:rsidRPr="000B18DD">
              <w:rPr>
                <w:rFonts w:ascii="Calibri" w:hAnsi="Calibri"/>
                <w:color w:val="000000"/>
                <w:sz w:val="18"/>
                <w:szCs w:val="18"/>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BC54FE" w:rsidRPr="000B18DD" w14:paraId="592C2BD6" w14:textId="77777777" w:rsidTr="008D4C3B">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951931D"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9858825"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CANALETA DE CALAMINA GALVANIZADA NRO 28 CORTE 33</w:t>
            </w:r>
          </w:p>
        </w:tc>
        <w:tc>
          <w:tcPr>
            <w:tcW w:w="370" w:type="pct"/>
            <w:tcBorders>
              <w:top w:val="nil"/>
              <w:left w:val="nil"/>
              <w:bottom w:val="single" w:sz="4" w:space="0" w:color="000000"/>
              <w:right w:val="single" w:sz="4" w:space="0" w:color="000000"/>
            </w:tcBorders>
            <w:shd w:val="clear" w:color="auto" w:fill="auto"/>
            <w:noWrap/>
            <w:vAlign w:val="bottom"/>
            <w:hideMark/>
          </w:tcPr>
          <w:p w14:paraId="62C4A74A"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2D52B666"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 xml:space="preserve">Canaletas se construirán con calamina plana galvanizada </w:t>
            </w:r>
            <w:proofErr w:type="spellStart"/>
            <w:r w:rsidRPr="000B18DD">
              <w:rPr>
                <w:rFonts w:ascii="Calibri" w:hAnsi="Calibri"/>
                <w:color w:val="000000"/>
                <w:sz w:val="18"/>
                <w:szCs w:val="18"/>
                <w:lang w:eastAsia="es-BO"/>
              </w:rPr>
              <w:t>Nº</w:t>
            </w:r>
            <w:proofErr w:type="spellEnd"/>
            <w:r w:rsidRPr="000B18DD">
              <w:rPr>
                <w:rFonts w:ascii="Calibri" w:hAnsi="Calibri"/>
                <w:color w:val="000000"/>
                <w:sz w:val="18"/>
                <w:szCs w:val="18"/>
                <w:lang w:eastAsia="es-BO"/>
              </w:rPr>
              <w:t xml:space="preserve"> 28 de 33 cm de desarrollo.  Todos los empalmes y/o uniones en canaletas con 5 cm. de traslape se </w:t>
            </w:r>
            <w:proofErr w:type="gramStart"/>
            <w:r w:rsidRPr="000B18DD">
              <w:rPr>
                <w:rFonts w:ascii="Calibri" w:hAnsi="Calibri"/>
                <w:color w:val="000000"/>
                <w:sz w:val="18"/>
                <w:szCs w:val="18"/>
                <w:lang w:eastAsia="es-BO"/>
              </w:rPr>
              <w:t>efectuaran</w:t>
            </w:r>
            <w:proofErr w:type="gramEnd"/>
            <w:r w:rsidRPr="000B18DD">
              <w:rPr>
                <w:rFonts w:ascii="Calibri" w:hAnsi="Calibri"/>
                <w:color w:val="000000"/>
                <w:sz w:val="18"/>
                <w:szCs w:val="18"/>
                <w:lang w:eastAsia="es-BO"/>
              </w:rPr>
              <w:t xml:space="preserve"> con tres remaches de aluminio 3/16”x1/4” en el fondo y soldadura de estaño en las uniones de ambas caras. Las canaletas se </w:t>
            </w:r>
            <w:proofErr w:type="gramStart"/>
            <w:r w:rsidRPr="000B18DD">
              <w:rPr>
                <w:rFonts w:ascii="Calibri" w:hAnsi="Calibri"/>
                <w:color w:val="000000"/>
                <w:sz w:val="18"/>
                <w:szCs w:val="18"/>
                <w:lang w:eastAsia="es-BO"/>
              </w:rPr>
              <w:t>instalaran</w:t>
            </w:r>
            <w:proofErr w:type="gramEnd"/>
            <w:r w:rsidRPr="000B18DD">
              <w:rPr>
                <w:rFonts w:ascii="Calibri" w:hAnsi="Calibri"/>
                <w:color w:val="000000"/>
                <w:sz w:val="18"/>
                <w:szCs w:val="18"/>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BC54FE" w:rsidRPr="000B18DD" w14:paraId="3362C44D" w14:textId="77777777" w:rsidTr="008D4C3B">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E9AA735"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E0D5666"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CAÑERÍA DE ALUMINIO 1/2" (BRAZO DE DUCHA)</w:t>
            </w:r>
          </w:p>
        </w:tc>
        <w:tc>
          <w:tcPr>
            <w:tcW w:w="370" w:type="pct"/>
            <w:tcBorders>
              <w:top w:val="nil"/>
              <w:left w:val="nil"/>
              <w:bottom w:val="single" w:sz="4" w:space="0" w:color="000000"/>
              <w:right w:val="single" w:sz="4" w:space="0" w:color="000000"/>
            </w:tcBorders>
            <w:shd w:val="clear" w:color="auto" w:fill="auto"/>
            <w:noWrap/>
            <w:vAlign w:val="bottom"/>
            <w:hideMark/>
          </w:tcPr>
          <w:p w14:paraId="40B85F19"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C2505F7"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Los kits de seguridad serán sujetos en los muros del baño los mismos seguirán una serie de pasos para su correcta ejecución:</w:t>
            </w:r>
            <w:r w:rsidRPr="000B18DD">
              <w:rPr>
                <w:rFonts w:ascii="Calibri" w:hAnsi="Calibri"/>
                <w:color w:val="000000"/>
                <w:sz w:val="18"/>
                <w:szCs w:val="18"/>
                <w:lang w:eastAsia="es-BO"/>
              </w:rPr>
              <w:br/>
              <w:t>• Consultar Planos Arquitectónicos y verificar localización.</w:t>
            </w:r>
            <w:r w:rsidRPr="000B18DD">
              <w:rPr>
                <w:rFonts w:ascii="Calibri" w:hAnsi="Calibri"/>
                <w:color w:val="000000"/>
                <w:sz w:val="18"/>
                <w:szCs w:val="18"/>
                <w:lang w:eastAsia="es-BO"/>
              </w:rPr>
              <w:br/>
              <w:t>• Localizar en lugares y alturas señalados en planos Barras de ayuda para minusválidos en acero inoxidable.</w:t>
            </w:r>
            <w:r w:rsidRPr="000B18DD">
              <w:rPr>
                <w:rFonts w:ascii="Calibri" w:hAnsi="Calibri"/>
                <w:color w:val="000000"/>
                <w:sz w:val="18"/>
                <w:szCs w:val="18"/>
                <w:lang w:eastAsia="es-BO"/>
              </w:rPr>
              <w:br/>
              <w:t>• Realizar instalación siguiendo todas las indicaciones del Inspector de obra.</w:t>
            </w:r>
            <w:r w:rsidRPr="000B18DD">
              <w:rPr>
                <w:rFonts w:ascii="Calibri" w:hAnsi="Calibri"/>
                <w:color w:val="000000"/>
                <w:sz w:val="18"/>
                <w:szCs w:val="18"/>
                <w:lang w:eastAsia="es-BO"/>
              </w:rPr>
              <w:br/>
              <w:t>• Utilizar herrajes, chazos y tornillería en acero inoxidable adecuada para el empotramiento al muro.</w:t>
            </w:r>
            <w:r w:rsidRPr="000B18DD">
              <w:rPr>
                <w:rFonts w:ascii="Calibri" w:hAnsi="Calibri"/>
                <w:color w:val="000000"/>
                <w:sz w:val="18"/>
                <w:szCs w:val="18"/>
                <w:lang w:eastAsia="es-BO"/>
              </w:rPr>
              <w:br/>
              <w:t>• Verificar niveles y acabados para aceptación.</w:t>
            </w:r>
          </w:p>
        </w:tc>
      </w:tr>
      <w:tr w:rsidR="00BC54FE" w:rsidRPr="000B18DD" w14:paraId="2B9F6C68" w14:textId="77777777" w:rsidTr="008D4C3B">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F118347"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DE63BAC"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CEMENTO BLANCO</w:t>
            </w:r>
          </w:p>
        </w:tc>
        <w:tc>
          <w:tcPr>
            <w:tcW w:w="370" w:type="pct"/>
            <w:tcBorders>
              <w:top w:val="nil"/>
              <w:left w:val="nil"/>
              <w:bottom w:val="single" w:sz="4" w:space="0" w:color="000000"/>
              <w:right w:val="single" w:sz="4" w:space="0" w:color="000000"/>
            </w:tcBorders>
            <w:shd w:val="clear" w:color="auto" w:fill="auto"/>
            <w:noWrap/>
            <w:vAlign w:val="bottom"/>
            <w:hideMark/>
          </w:tcPr>
          <w:p w14:paraId="548BF925"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18E1DB1B"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0B18DD">
              <w:rPr>
                <w:rFonts w:ascii="Calibri" w:hAnsi="Calibri"/>
                <w:color w:val="000000"/>
                <w:sz w:val="18"/>
                <w:szCs w:val="18"/>
                <w:lang w:eastAsia="es-BO"/>
              </w:rPr>
              <w:br/>
              <w:t xml:space="preserve">El ingrediente distintivo en su elaboración es la caliza, la cual es de una calidad superior y presenta bajos niveles de hierro. </w:t>
            </w:r>
            <w:r w:rsidRPr="000B18DD">
              <w:rPr>
                <w:rFonts w:ascii="Calibri" w:hAnsi="Calibri"/>
                <w:color w:val="000000"/>
                <w:sz w:val="18"/>
                <w:szCs w:val="18"/>
                <w:lang w:eastAsia="es-BO"/>
              </w:rPr>
              <w:br/>
              <w:t>El cemento blanco es compatible con todos los materiales de construcción convencionales, siendo útil en la edificación de columnas, losas y pisos, entre otros trabajos.</w:t>
            </w:r>
            <w:r w:rsidRPr="000B18DD">
              <w:rPr>
                <w:rFonts w:ascii="Calibri" w:hAnsi="Calibri"/>
                <w:color w:val="000000"/>
                <w:sz w:val="18"/>
                <w:szCs w:val="18"/>
                <w:lang w:eastAsia="es-BO"/>
              </w:rPr>
              <w:br/>
              <w:t>Además, su particular tonalidad lo convierte en un componente perfecto para lograr increíbles acabados artísticos.</w:t>
            </w:r>
            <w:r w:rsidRPr="000B18DD">
              <w:rPr>
                <w:rFonts w:ascii="Calibri" w:hAnsi="Calibri"/>
                <w:color w:val="000000"/>
                <w:sz w:val="18"/>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0B18DD">
              <w:rPr>
                <w:rFonts w:ascii="Calibri" w:hAnsi="Calibri"/>
                <w:color w:val="000000"/>
                <w:sz w:val="18"/>
                <w:szCs w:val="18"/>
                <w:lang w:eastAsia="es-BO"/>
              </w:rPr>
              <w:t>tirol</w:t>
            </w:r>
            <w:proofErr w:type="spellEnd"/>
            <w:r w:rsidRPr="000B18DD">
              <w:rPr>
                <w:rFonts w:ascii="Calibri" w:hAnsi="Calibri"/>
                <w:color w:val="000000"/>
                <w:sz w:val="18"/>
                <w:szCs w:val="18"/>
                <w:lang w:eastAsia="es-BO"/>
              </w:rPr>
              <w:t xml:space="preserve"> y determinados empastados.</w:t>
            </w:r>
            <w:r w:rsidRPr="000B18DD">
              <w:rPr>
                <w:rFonts w:ascii="Calibri" w:hAnsi="Calibri"/>
                <w:color w:val="000000"/>
                <w:sz w:val="18"/>
                <w:szCs w:val="18"/>
                <w:lang w:eastAsia="es-BO"/>
              </w:rPr>
              <w:br/>
              <w:t>El cemento blanco está compuesto por:</w:t>
            </w:r>
            <w:r w:rsidRPr="000B18DD">
              <w:rPr>
                <w:rFonts w:ascii="Calibri" w:hAnsi="Calibri"/>
                <w:color w:val="000000"/>
                <w:sz w:val="18"/>
                <w:szCs w:val="18"/>
                <w:lang w:eastAsia="es-BO"/>
              </w:rPr>
              <w:br/>
              <w:t>Caliza: un 75/85% del cemento blanco está compuesto por este tipo de roca de gran pureza química, en cuya composición destacan la calcita y la dolomita. Cuando se calcina, da lugar a la cal.</w:t>
            </w:r>
            <w:r w:rsidRPr="000B18DD">
              <w:rPr>
                <w:rFonts w:ascii="Calibri" w:hAnsi="Calibri"/>
                <w:color w:val="000000"/>
                <w:sz w:val="18"/>
                <w:szCs w:val="18"/>
                <w:lang w:eastAsia="es-BO"/>
              </w:rPr>
              <w:br/>
              <w:t>Caolín: es un tipo de arcilla muy pura, que presenta un bajo contenido de hierro. Es blanda, blanca y tiene una plasticidad variable que permite retener el color durante la cocción.</w:t>
            </w:r>
            <w:r w:rsidRPr="000B18DD">
              <w:rPr>
                <w:rFonts w:ascii="Calibri" w:hAnsi="Calibri"/>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BC54FE" w:rsidRPr="000B18DD" w14:paraId="2C881AFA" w14:textId="77777777" w:rsidTr="008D4C3B">
        <w:trPr>
          <w:trHeight w:val="56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E0EA434"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2BE313D"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CEMENTO COLA</w:t>
            </w:r>
          </w:p>
        </w:tc>
        <w:tc>
          <w:tcPr>
            <w:tcW w:w="370" w:type="pct"/>
            <w:tcBorders>
              <w:top w:val="nil"/>
              <w:left w:val="nil"/>
              <w:bottom w:val="single" w:sz="4" w:space="0" w:color="000000"/>
              <w:right w:val="single" w:sz="4" w:space="0" w:color="000000"/>
            </w:tcBorders>
            <w:shd w:val="clear" w:color="auto" w:fill="auto"/>
            <w:noWrap/>
            <w:vAlign w:val="bottom"/>
            <w:hideMark/>
          </w:tcPr>
          <w:p w14:paraId="4573BC8A"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0414C9A3"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Es un mortero al que se le ha añadido pegamento y que se usa para pegar cerámica o revestimiento. Se puede utilizar tanto en interior como en exterior. Se puede encontrar en gris y en blanco.</w:t>
            </w:r>
            <w:r w:rsidRPr="000B18DD">
              <w:rPr>
                <w:rFonts w:ascii="Calibri" w:hAnsi="Calibri"/>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0B18DD">
              <w:rPr>
                <w:rFonts w:ascii="Calibri" w:hAnsi="Calibri"/>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0B18DD">
              <w:rPr>
                <w:rFonts w:ascii="Calibri" w:hAnsi="Calibri"/>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0B18DD">
              <w:rPr>
                <w:rFonts w:ascii="Calibri" w:hAnsi="Calibri"/>
                <w:color w:val="000000"/>
                <w:sz w:val="18"/>
                <w:szCs w:val="18"/>
                <w:lang w:eastAsia="es-BO"/>
              </w:rPr>
              <w:br/>
              <w:t>Tendrá las siguientes características:</w:t>
            </w:r>
            <w:r w:rsidRPr="000B18DD">
              <w:rPr>
                <w:rFonts w:ascii="Calibri" w:hAnsi="Calibri"/>
                <w:color w:val="000000"/>
                <w:sz w:val="18"/>
                <w:szCs w:val="18"/>
                <w:lang w:eastAsia="es-BO"/>
              </w:rPr>
              <w:br/>
              <w:t>• Excelente grado de retención de agua Conforme UNE-EN 12004-Anexo ZA Agua de amasado 26 ± 2%</w:t>
            </w:r>
            <w:r w:rsidRPr="000B18DD">
              <w:rPr>
                <w:rFonts w:ascii="Calibri" w:hAnsi="Calibri"/>
                <w:color w:val="000000"/>
                <w:sz w:val="18"/>
                <w:szCs w:val="18"/>
                <w:lang w:eastAsia="es-BO"/>
              </w:rPr>
              <w:br/>
              <w:t>• Temperatura de aplicación +5ºC a +35ºC</w:t>
            </w:r>
            <w:r w:rsidRPr="000B18DD">
              <w:rPr>
                <w:rFonts w:ascii="Calibri" w:hAnsi="Calibri"/>
                <w:color w:val="000000"/>
                <w:sz w:val="18"/>
                <w:szCs w:val="18"/>
                <w:lang w:eastAsia="es-BO"/>
              </w:rPr>
              <w:br/>
              <w:t>• Tiempo de vida de la mezcla 2 horas</w:t>
            </w:r>
            <w:r w:rsidRPr="000B18DD">
              <w:rPr>
                <w:rFonts w:ascii="Calibri" w:hAnsi="Calibri"/>
                <w:color w:val="000000"/>
                <w:sz w:val="18"/>
                <w:szCs w:val="18"/>
                <w:lang w:eastAsia="es-BO"/>
              </w:rPr>
              <w:br/>
              <w:t>• Tiempo de ajuste de las baldosas 30 minutos</w:t>
            </w:r>
            <w:r w:rsidRPr="000B18DD">
              <w:rPr>
                <w:rFonts w:ascii="Calibri" w:hAnsi="Calibri"/>
                <w:color w:val="000000"/>
                <w:sz w:val="18"/>
                <w:szCs w:val="18"/>
                <w:lang w:eastAsia="es-BO"/>
              </w:rPr>
              <w:br/>
              <w:t>• Relleno de juntas 24 horas</w:t>
            </w:r>
            <w:r w:rsidRPr="000B18DD">
              <w:rPr>
                <w:rFonts w:ascii="Calibri" w:hAnsi="Calibri"/>
                <w:color w:val="000000"/>
                <w:sz w:val="18"/>
                <w:szCs w:val="18"/>
                <w:lang w:eastAsia="es-BO"/>
              </w:rPr>
              <w:br/>
              <w:t>• Reacción al fuego</w:t>
            </w:r>
            <w:r w:rsidRPr="000B18DD">
              <w:rPr>
                <w:rFonts w:ascii="Calibri" w:hAnsi="Calibri"/>
                <w:color w:val="000000"/>
                <w:sz w:val="18"/>
                <w:szCs w:val="18"/>
                <w:lang w:eastAsia="es-BO"/>
              </w:rPr>
              <w:br/>
              <w:t>• Tiempo abierto 20 minutos</w:t>
            </w:r>
            <w:r w:rsidRPr="000B18DD">
              <w:rPr>
                <w:rFonts w:ascii="Calibri" w:hAnsi="Calibri"/>
                <w:color w:val="000000"/>
                <w:sz w:val="18"/>
                <w:szCs w:val="18"/>
                <w:lang w:eastAsia="es-BO"/>
              </w:rPr>
              <w:br/>
              <w:t>• Adherencia inicial ≥ 0.5 N/mm</w:t>
            </w:r>
            <w:r w:rsidRPr="000B18DD">
              <w:rPr>
                <w:rFonts w:ascii="Calibri" w:hAnsi="Calibri"/>
                <w:color w:val="000000"/>
                <w:sz w:val="18"/>
                <w:szCs w:val="18"/>
                <w:lang w:eastAsia="es-BO"/>
              </w:rPr>
              <w:br/>
              <w:t>• Adherencia tras inmersión en agua ≥ 0.5 N/mm2</w:t>
            </w:r>
            <w:r w:rsidRPr="000B18DD">
              <w:rPr>
                <w:rFonts w:ascii="Calibri" w:hAnsi="Calibri"/>
                <w:color w:val="000000"/>
                <w:sz w:val="18"/>
                <w:szCs w:val="18"/>
                <w:lang w:eastAsia="es-BO"/>
              </w:rPr>
              <w:br/>
              <w:t>• No requiere mezclas, basta agregar agua.</w:t>
            </w:r>
          </w:p>
        </w:tc>
      </w:tr>
      <w:tr w:rsidR="00BC54FE" w:rsidRPr="000B18DD" w14:paraId="0DD04A08" w14:textId="77777777" w:rsidTr="008D4C3B">
        <w:trPr>
          <w:trHeight w:val="459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C7FBB76"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B47AB7B"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CEMENTO PORTLAND</w:t>
            </w:r>
          </w:p>
        </w:tc>
        <w:tc>
          <w:tcPr>
            <w:tcW w:w="370" w:type="pct"/>
            <w:tcBorders>
              <w:top w:val="nil"/>
              <w:left w:val="nil"/>
              <w:bottom w:val="single" w:sz="4" w:space="0" w:color="000000"/>
              <w:right w:val="single" w:sz="4" w:space="0" w:color="000000"/>
            </w:tcBorders>
            <w:shd w:val="clear" w:color="auto" w:fill="auto"/>
            <w:noWrap/>
            <w:vAlign w:val="bottom"/>
            <w:hideMark/>
          </w:tcPr>
          <w:p w14:paraId="178A7337"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BL</w:t>
            </w:r>
          </w:p>
        </w:tc>
        <w:tc>
          <w:tcPr>
            <w:tcW w:w="2871" w:type="pct"/>
            <w:tcBorders>
              <w:top w:val="nil"/>
              <w:left w:val="nil"/>
              <w:bottom w:val="single" w:sz="4" w:space="0" w:color="000000"/>
              <w:right w:val="single" w:sz="4" w:space="0" w:color="000000"/>
            </w:tcBorders>
            <w:shd w:val="clear" w:color="auto" w:fill="auto"/>
            <w:vAlign w:val="bottom"/>
            <w:hideMark/>
          </w:tcPr>
          <w:p w14:paraId="3572BD2D"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El cemento Portland es un tipo de cemento hidráulico que se utiliza ampliamente en la construcción debido a sus propiedades de fraguado y endurecimiento en presencia de agua.</w:t>
            </w:r>
            <w:r w:rsidRPr="000B18DD">
              <w:rPr>
                <w:rFonts w:ascii="Calibri" w:hAnsi="Calibri"/>
                <w:color w:val="000000"/>
                <w:sz w:val="18"/>
                <w:szCs w:val="18"/>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0B18DD">
              <w:rPr>
                <w:rFonts w:ascii="Calibri" w:hAnsi="Calibri"/>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0B18DD">
              <w:rPr>
                <w:rFonts w:ascii="Calibri" w:hAnsi="Calibri"/>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0B18DD">
              <w:rPr>
                <w:rFonts w:ascii="Calibri" w:hAnsi="Calibri"/>
                <w:color w:val="000000"/>
                <w:sz w:val="18"/>
                <w:szCs w:val="18"/>
                <w:lang w:eastAsia="es-BO"/>
              </w:rPr>
              <w:br/>
              <w:t>El cemento que por alguna razón haya fraguado parcialmente o contenga terrones, grumos, costras, etc., será rechazado automáticamente y retirado del lugar de la Obra.</w:t>
            </w:r>
          </w:p>
        </w:tc>
      </w:tr>
      <w:tr w:rsidR="00BC54FE" w:rsidRPr="000B18DD" w14:paraId="74CA6566" w14:textId="77777777" w:rsidTr="008D4C3B">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AB4D0DA"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5BCFAA9"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CERÁMICA NACIONAL</w:t>
            </w:r>
          </w:p>
        </w:tc>
        <w:tc>
          <w:tcPr>
            <w:tcW w:w="370" w:type="pct"/>
            <w:tcBorders>
              <w:top w:val="nil"/>
              <w:left w:val="nil"/>
              <w:bottom w:val="single" w:sz="4" w:space="0" w:color="000000"/>
              <w:right w:val="single" w:sz="4" w:space="0" w:color="000000"/>
            </w:tcBorders>
            <w:shd w:val="clear" w:color="auto" w:fill="auto"/>
            <w:noWrap/>
            <w:vAlign w:val="bottom"/>
            <w:hideMark/>
          </w:tcPr>
          <w:p w14:paraId="4DE8F977"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7DB71C6C"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0B18DD">
              <w:rPr>
                <w:rFonts w:ascii="Calibri" w:hAnsi="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0B18DD">
              <w:rPr>
                <w:rFonts w:ascii="Calibri" w:hAnsi="Calibri"/>
                <w:color w:val="000000"/>
                <w:sz w:val="18"/>
                <w:szCs w:val="18"/>
                <w:lang w:eastAsia="es-BO"/>
              </w:rPr>
              <w:t>Porcelain</w:t>
            </w:r>
            <w:proofErr w:type="spellEnd"/>
            <w:r w:rsidRPr="000B18DD">
              <w:rPr>
                <w:rFonts w:ascii="Calibri" w:hAnsi="Calibri"/>
                <w:color w:val="000000"/>
                <w:sz w:val="18"/>
                <w:szCs w:val="18"/>
                <w:lang w:eastAsia="es-BO"/>
              </w:rPr>
              <w:t xml:space="preserve"> </w:t>
            </w:r>
            <w:proofErr w:type="spellStart"/>
            <w:r w:rsidRPr="000B18DD">
              <w:rPr>
                <w:rFonts w:ascii="Calibri" w:hAnsi="Calibri"/>
                <w:color w:val="000000"/>
                <w:sz w:val="18"/>
                <w:szCs w:val="18"/>
                <w:lang w:eastAsia="es-BO"/>
              </w:rPr>
              <w:t>Enamel</w:t>
            </w:r>
            <w:proofErr w:type="spellEnd"/>
            <w:r w:rsidRPr="000B18DD">
              <w:rPr>
                <w:rFonts w:ascii="Calibri" w:hAnsi="Calibri"/>
                <w:color w:val="000000"/>
                <w:sz w:val="18"/>
                <w:szCs w:val="18"/>
                <w:lang w:eastAsia="es-BO"/>
              </w:rPr>
              <w:t xml:space="preserve"> </w:t>
            </w:r>
            <w:proofErr w:type="spellStart"/>
            <w:r w:rsidRPr="000B18DD">
              <w:rPr>
                <w:rFonts w:ascii="Calibri" w:hAnsi="Calibri"/>
                <w:color w:val="000000"/>
                <w:sz w:val="18"/>
                <w:szCs w:val="18"/>
                <w:lang w:eastAsia="es-BO"/>
              </w:rPr>
              <w:t>Institute</w:t>
            </w:r>
            <w:proofErr w:type="spellEnd"/>
            <w:r w:rsidRPr="000B18DD">
              <w:rPr>
                <w:rFonts w:ascii="Calibri" w:hAnsi="Calibri"/>
                <w:color w:val="000000"/>
                <w:sz w:val="18"/>
                <w:szCs w:val="18"/>
                <w:lang w:eastAsia="es-BO"/>
              </w:rPr>
              <w:t>), que es el índice que mide la resistencia al desgaste.</w:t>
            </w:r>
            <w:r w:rsidRPr="000B18DD">
              <w:rPr>
                <w:rFonts w:ascii="Calibri" w:hAnsi="Calibri"/>
                <w:color w:val="000000"/>
                <w:sz w:val="18"/>
                <w:szCs w:val="18"/>
                <w:lang w:eastAsia="es-BO"/>
              </w:rPr>
              <w:br/>
              <w:t>El zócalo de cerámica será esmaltado de color homogéneo y su superficie sin ondulaciones e imperfecciones, desportillados y con un ancho de 10 cm.</w:t>
            </w:r>
            <w:r w:rsidRPr="000B18DD">
              <w:rPr>
                <w:rFonts w:ascii="Calibri" w:hAnsi="Calibri"/>
                <w:color w:val="000000"/>
                <w:sz w:val="18"/>
                <w:szCs w:val="18"/>
                <w:lang w:eastAsia="es-BO"/>
              </w:rPr>
              <w:br/>
              <w:t>Asimismo, la cerámica deberá cumplir los requisitos de la norma IBNORCA NB/150-10545. El almacenamiento y manipuleo deberá seguir las indicaciones del proveedor del material.</w:t>
            </w:r>
            <w:r w:rsidRPr="000B18DD">
              <w:rPr>
                <w:rFonts w:ascii="Calibri" w:hAnsi="Calibri"/>
                <w:color w:val="000000"/>
                <w:sz w:val="18"/>
                <w:szCs w:val="18"/>
                <w:lang w:eastAsia="es-BO"/>
              </w:rPr>
              <w:br/>
              <w:t>Antes de la colocación de la cerámica, la Entidad Ejecutora suministrará una muestra que deberá ser aprobada por el Inspector de Obra.</w:t>
            </w:r>
          </w:p>
        </w:tc>
      </w:tr>
      <w:tr w:rsidR="00BC54FE" w:rsidRPr="000B18DD" w14:paraId="4E65EE73" w14:textId="77777777" w:rsidTr="008D4C3B">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3A0F829"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15D0B59"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CERÁMICA NACIONAL TIPO PORCELANATO (60X60)</w:t>
            </w:r>
          </w:p>
        </w:tc>
        <w:tc>
          <w:tcPr>
            <w:tcW w:w="370" w:type="pct"/>
            <w:tcBorders>
              <w:top w:val="nil"/>
              <w:left w:val="nil"/>
              <w:bottom w:val="single" w:sz="4" w:space="0" w:color="000000"/>
              <w:right w:val="single" w:sz="4" w:space="0" w:color="000000"/>
            </w:tcBorders>
            <w:shd w:val="clear" w:color="auto" w:fill="auto"/>
            <w:noWrap/>
            <w:vAlign w:val="bottom"/>
            <w:hideMark/>
          </w:tcPr>
          <w:p w14:paraId="09890FA1"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6A29531A"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0B18DD">
              <w:rPr>
                <w:rFonts w:ascii="Calibri" w:hAnsi="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0B18DD">
              <w:rPr>
                <w:rFonts w:ascii="Calibri" w:hAnsi="Calibri"/>
                <w:color w:val="000000"/>
                <w:sz w:val="18"/>
                <w:szCs w:val="18"/>
                <w:lang w:eastAsia="es-BO"/>
              </w:rPr>
              <w:t>Porcelain</w:t>
            </w:r>
            <w:proofErr w:type="spellEnd"/>
            <w:r w:rsidRPr="000B18DD">
              <w:rPr>
                <w:rFonts w:ascii="Calibri" w:hAnsi="Calibri"/>
                <w:color w:val="000000"/>
                <w:sz w:val="18"/>
                <w:szCs w:val="18"/>
                <w:lang w:eastAsia="es-BO"/>
              </w:rPr>
              <w:t xml:space="preserve"> </w:t>
            </w:r>
            <w:proofErr w:type="spellStart"/>
            <w:r w:rsidRPr="000B18DD">
              <w:rPr>
                <w:rFonts w:ascii="Calibri" w:hAnsi="Calibri"/>
                <w:color w:val="000000"/>
                <w:sz w:val="18"/>
                <w:szCs w:val="18"/>
                <w:lang w:eastAsia="es-BO"/>
              </w:rPr>
              <w:t>Enamel</w:t>
            </w:r>
            <w:proofErr w:type="spellEnd"/>
            <w:r w:rsidRPr="000B18DD">
              <w:rPr>
                <w:rFonts w:ascii="Calibri" w:hAnsi="Calibri"/>
                <w:color w:val="000000"/>
                <w:sz w:val="18"/>
                <w:szCs w:val="18"/>
                <w:lang w:eastAsia="es-BO"/>
              </w:rPr>
              <w:t xml:space="preserve"> </w:t>
            </w:r>
            <w:proofErr w:type="spellStart"/>
            <w:r w:rsidRPr="000B18DD">
              <w:rPr>
                <w:rFonts w:ascii="Calibri" w:hAnsi="Calibri"/>
                <w:color w:val="000000"/>
                <w:sz w:val="18"/>
                <w:szCs w:val="18"/>
                <w:lang w:eastAsia="es-BO"/>
              </w:rPr>
              <w:t>Institute</w:t>
            </w:r>
            <w:proofErr w:type="spellEnd"/>
            <w:r w:rsidRPr="000B18DD">
              <w:rPr>
                <w:rFonts w:ascii="Calibri" w:hAnsi="Calibri"/>
                <w:color w:val="000000"/>
                <w:sz w:val="18"/>
                <w:szCs w:val="18"/>
                <w:lang w:eastAsia="es-BO"/>
              </w:rPr>
              <w:t>), que es el índice que mide la resistencia al desgaste.</w:t>
            </w:r>
            <w:r w:rsidRPr="000B18DD">
              <w:rPr>
                <w:rFonts w:ascii="Calibri" w:hAnsi="Calibri"/>
                <w:color w:val="000000"/>
                <w:sz w:val="18"/>
                <w:szCs w:val="18"/>
                <w:lang w:eastAsia="es-BO"/>
              </w:rPr>
              <w:br/>
              <w:t>El zócalo de cerámica será esmaltado de color homogéneo y su superficie sin ondulaciones e imperfecciones, desportillados y con un ancho de 10 cm.</w:t>
            </w:r>
            <w:r w:rsidRPr="000B18DD">
              <w:rPr>
                <w:rFonts w:ascii="Calibri" w:hAnsi="Calibri"/>
                <w:color w:val="000000"/>
                <w:sz w:val="18"/>
                <w:szCs w:val="18"/>
                <w:lang w:eastAsia="es-BO"/>
              </w:rPr>
              <w:br/>
              <w:t>Asimismo, la cerámica deberá cumplir los requisitos de la norma IBNORCA NB/150-10545. El almacenamiento y manipuleo deberá seguir las indicaciones del proveedor del material.</w:t>
            </w:r>
            <w:r w:rsidRPr="000B18DD">
              <w:rPr>
                <w:rFonts w:ascii="Calibri" w:hAnsi="Calibri"/>
                <w:color w:val="000000"/>
                <w:sz w:val="18"/>
                <w:szCs w:val="18"/>
                <w:lang w:eastAsia="es-BO"/>
              </w:rPr>
              <w:br/>
              <w:t>Antes de la colocación de la cerámica, la Entidad Ejecutora suministrará una muestra que deberá ser aprobada por el Inspector de Obra.</w:t>
            </w:r>
          </w:p>
        </w:tc>
      </w:tr>
      <w:tr w:rsidR="00BC54FE" w:rsidRPr="000B18DD" w14:paraId="28F83F64" w14:textId="77777777" w:rsidTr="008D4C3B">
        <w:trPr>
          <w:trHeight w:val="102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779A218"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04C5746"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CHAPA EXTERIOR</w:t>
            </w:r>
          </w:p>
        </w:tc>
        <w:tc>
          <w:tcPr>
            <w:tcW w:w="370" w:type="pct"/>
            <w:tcBorders>
              <w:top w:val="nil"/>
              <w:left w:val="nil"/>
              <w:bottom w:val="single" w:sz="4" w:space="0" w:color="000000"/>
              <w:right w:val="single" w:sz="4" w:space="0" w:color="000000"/>
            </w:tcBorders>
            <w:shd w:val="clear" w:color="auto" w:fill="auto"/>
            <w:noWrap/>
            <w:vAlign w:val="bottom"/>
            <w:hideMark/>
          </w:tcPr>
          <w:p w14:paraId="1BBCE921"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9486284"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BC54FE" w:rsidRPr="000B18DD" w14:paraId="593AEF85" w14:textId="77777777" w:rsidTr="008D4C3B">
        <w:trPr>
          <w:trHeight w:val="102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6A4A636"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5893904"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CHAPA INTERIOR</w:t>
            </w:r>
          </w:p>
        </w:tc>
        <w:tc>
          <w:tcPr>
            <w:tcW w:w="370" w:type="pct"/>
            <w:tcBorders>
              <w:top w:val="nil"/>
              <w:left w:val="nil"/>
              <w:bottom w:val="single" w:sz="4" w:space="0" w:color="000000"/>
              <w:right w:val="single" w:sz="4" w:space="0" w:color="000000"/>
            </w:tcBorders>
            <w:shd w:val="clear" w:color="auto" w:fill="auto"/>
            <w:noWrap/>
            <w:vAlign w:val="bottom"/>
            <w:hideMark/>
          </w:tcPr>
          <w:p w14:paraId="7C5D084B"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8142E25"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0B18DD">
              <w:rPr>
                <w:rFonts w:ascii="Calibri" w:hAnsi="Calibri"/>
                <w:color w:val="000000"/>
                <w:sz w:val="18"/>
                <w:szCs w:val="18"/>
                <w:lang w:eastAsia="es-BO"/>
              </w:rPr>
              <w:t>que  coincida</w:t>
            </w:r>
            <w:proofErr w:type="gramEnd"/>
            <w:r w:rsidRPr="000B18DD">
              <w:rPr>
                <w:rFonts w:ascii="Calibri" w:hAnsi="Calibri"/>
                <w:color w:val="000000"/>
                <w:sz w:val="18"/>
                <w:szCs w:val="18"/>
                <w:lang w:eastAsia="es-BO"/>
              </w:rPr>
              <w:t xml:space="preserve"> perfectamente el sistema de seguro de la chapa. La Entidad Ejecutora deberá entregar dos copias de las llaves de las chapas.</w:t>
            </w:r>
          </w:p>
        </w:tc>
      </w:tr>
      <w:tr w:rsidR="00BC54FE" w:rsidRPr="000B18DD" w14:paraId="0AC4754E" w14:textId="77777777" w:rsidTr="008D4C3B">
        <w:trPr>
          <w:trHeight w:val="1867"/>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503B65B"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A779042"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CHICOTILLO</w:t>
            </w:r>
          </w:p>
        </w:tc>
        <w:tc>
          <w:tcPr>
            <w:tcW w:w="370" w:type="pct"/>
            <w:tcBorders>
              <w:top w:val="nil"/>
              <w:left w:val="nil"/>
              <w:bottom w:val="single" w:sz="4" w:space="0" w:color="000000"/>
              <w:right w:val="single" w:sz="4" w:space="0" w:color="000000"/>
            </w:tcBorders>
            <w:shd w:val="clear" w:color="auto" w:fill="auto"/>
            <w:noWrap/>
            <w:vAlign w:val="bottom"/>
            <w:hideMark/>
          </w:tcPr>
          <w:p w14:paraId="17E60D98"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FA43CFC"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 Largo: 40 a 60 cm</w:t>
            </w:r>
            <w:r w:rsidRPr="000B18DD">
              <w:rPr>
                <w:rFonts w:ascii="Calibri" w:hAnsi="Calibri"/>
                <w:color w:val="000000"/>
                <w:sz w:val="18"/>
                <w:szCs w:val="18"/>
                <w:lang w:eastAsia="es-BO"/>
              </w:rPr>
              <w:br/>
              <w:t>• Ancho: 4.1 cm x 3/8"" (Diámetro de la manguera)</w:t>
            </w:r>
            <w:r w:rsidRPr="000B18DD">
              <w:rPr>
                <w:rFonts w:ascii="Calibri" w:hAnsi="Calibri"/>
                <w:color w:val="000000"/>
                <w:sz w:val="18"/>
                <w:szCs w:val="18"/>
                <w:lang w:eastAsia="es-BO"/>
              </w:rPr>
              <w:br/>
              <w:t>• Rosca: 1/2 para entrada a grifería y de 1/2 para punto hidráulico.</w:t>
            </w:r>
            <w:r w:rsidRPr="000B18DD">
              <w:rPr>
                <w:rFonts w:ascii="Calibri" w:hAnsi="Calibri"/>
                <w:color w:val="000000"/>
                <w:sz w:val="18"/>
                <w:szCs w:val="18"/>
                <w:lang w:eastAsia="es-BO"/>
              </w:rPr>
              <w:br/>
              <w:t>• Material: plástico PVC flexible de alta resistencia</w:t>
            </w:r>
            <w:r w:rsidRPr="000B18DD">
              <w:rPr>
                <w:rFonts w:ascii="Calibri" w:hAnsi="Calibri"/>
                <w:color w:val="000000"/>
                <w:sz w:val="18"/>
                <w:szCs w:val="18"/>
                <w:lang w:eastAsia="es-BO"/>
              </w:rPr>
              <w:br/>
              <w:t>• Temperatura: De 4°C a 66°C.</w:t>
            </w:r>
            <w:r w:rsidRPr="000B18DD">
              <w:rPr>
                <w:rFonts w:ascii="Calibri" w:hAnsi="Calibri"/>
                <w:color w:val="000000"/>
                <w:sz w:val="18"/>
                <w:szCs w:val="18"/>
                <w:lang w:eastAsia="es-BO"/>
              </w:rPr>
              <w:br/>
              <w:t xml:space="preserve">• Resistente a la corrosión, pelado y decoloración de agua. </w:t>
            </w:r>
            <w:r w:rsidRPr="000B18DD">
              <w:rPr>
                <w:rFonts w:ascii="Calibri" w:hAnsi="Calibri"/>
                <w:color w:val="000000"/>
                <w:sz w:val="18"/>
                <w:szCs w:val="18"/>
                <w:lang w:eastAsia="es-BO"/>
              </w:rPr>
              <w:br/>
              <w:t>• Resistente al efecto de jabones y limpiadores de tocador.</w:t>
            </w:r>
            <w:r w:rsidRPr="000B18DD">
              <w:rPr>
                <w:rFonts w:ascii="Calibri" w:hAnsi="Calibri"/>
                <w:color w:val="000000"/>
                <w:sz w:val="18"/>
                <w:szCs w:val="18"/>
                <w:lang w:eastAsia="es-BO"/>
              </w:rPr>
              <w:br/>
              <w:t>• Recubrimientos no tóxicos.</w:t>
            </w:r>
          </w:p>
        </w:tc>
      </w:tr>
      <w:tr w:rsidR="00BC54FE" w:rsidRPr="000B18DD" w14:paraId="5BA57685" w14:textId="77777777" w:rsidTr="008D4C3B">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DD4D83A"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977E6F6"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CIELO FALSO YESO - PVC INC/ACCESORIOS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67E4468E"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3B739199"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 xml:space="preserve">* Se utilizarán placas o paneles de plafón tipo Armstrong de 0.60 x 0.60 centímetros, los cuales se apoyan en un sistema de suspensión de perfilería de aluminio y colgantes de alambre galvanizado </w:t>
            </w:r>
            <w:proofErr w:type="spellStart"/>
            <w:r w:rsidRPr="000B18DD">
              <w:rPr>
                <w:rFonts w:ascii="Calibri" w:hAnsi="Calibri"/>
                <w:color w:val="000000"/>
                <w:sz w:val="18"/>
                <w:szCs w:val="18"/>
                <w:lang w:eastAsia="es-BO"/>
              </w:rPr>
              <w:t>Nº</w:t>
            </w:r>
            <w:proofErr w:type="spellEnd"/>
            <w:r w:rsidRPr="000B18DD">
              <w:rPr>
                <w:rFonts w:ascii="Calibri" w:hAnsi="Calibri"/>
                <w:color w:val="000000"/>
                <w:sz w:val="18"/>
                <w:szCs w:val="18"/>
                <w:lang w:eastAsia="es-BO"/>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0B18DD">
              <w:rPr>
                <w:rFonts w:ascii="Calibri" w:hAnsi="Calibri"/>
                <w:color w:val="000000"/>
                <w:sz w:val="18"/>
                <w:szCs w:val="18"/>
                <w:lang w:eastAsia="es-BO"/>
              </w:rPr>
              <w:br/>
              <w:t>Los paneles de plafón tipo Armstrong deberán contar con las siguientes características:</w:t>
            </w:r>
            <w:r w:rsidRPr="000B18DD">
              <w:rPr>
                <w:rFonts w:ascii="Calibri" w:hAnsi="Calibri"/>
                <w:color w:val="000000"/>
                <w:sz w:val="18"/>
                <w:szCs w:val="18"/>
                <w:lang w:eastAsia="es-BO"/>
              </w:rPr>
              <w:br/>
              <w:t>Versatilidad, Rapidez y facilidad de instalación Resistencia a esfuerzos mecánicos, Resistencia al fuego, aislación acústica y aislación térmica.</w:t>
            </w:r>
            <w:r w:rsidRPr="000B18DD">
              <w:rPr>
                <w:rFonts w:ascii="Calibri" w:hAnsi="Calibri"/>
                <w:color w:val="000000"/>
                <w:sz w:val="18"/>
                <w:szCs w:val="18"/>
                <w:lang w:eastAsia="es-BO"/>
              </w:rPr>
              <w:br/>
              <w:t xml:space="preserve">• Termo Acústica. - </w:t>
            </w:r>
            <w:r w:rsidRPr="000B18DD">
              <w:rPr>
                <w:rFonts w:ascii="Calibri" w:hAnsi="Calibri"/>
                <w:color w:val="000000"/>
                <w:sz w:val="18"/>
                <w:szCs w:val="18"/>
                <w:lang w:eastAsia="es-BO"/>
              </w:rPr>
              <w:br/>
              <w:t>• Conductividad Térmica. - Altamente aislante, la conductividad térmica es de 0.15 a 0.19 Kcal/Hm2°C.</w:t>
            </w:r>
            <w:r w:rsidRPr="000B18DD">
              <w:rPr>
                <w:rFonts w:ascii="Calibri" w:hAnsi="Calibri"/>
                <w:color w:val="000000"/>
                <w:sz w:val="18"/>
                <w:szCs w:val="18"/>
                <w:lang w:eastAsia="es-BO"/>
              </w:rPr>
              <w:br/>
              <w:t>• Absorción Acústica. - Fonoabsorbente por su porosidad mediante la combinación de yeso con una capa de PVC.</w:t>
            </w:r>
            <w:r w:rsidRPr="000B18DD">
              <w:rPr>
                <w:rFonts w:ascii="Calibri" w:hAnsi="Calibri"/>
                <w:color w:val="000000"/>
                <w:sz w:val="18"/>
                <w:szCs w:val="18"/>
                <w:lang w:eastAsia="es-BO"/>
              </w:rPr>
              <w:br/>
              <w:t>• Resistente al Fuego. - Material ignífugo con excelentes características de seguridad.</w:t>
            </w:r>
            <w:r w:rsidRPr="000B18DD">
              <w:rPr>
                <w:rFonts w:ascii="Calibri" w:hAnsi="Calibri"/>
                <w:color w:val="000000"/>
                <w:sz w:val="18"/>
                <w:szCs w:val="18"/>
                <w:lang w:eastAsia="es-BO"/>
              </w:rPr>
              <w:br/>
              <w:t xml:space="preserve">• Absorción de la Humedad. -  De naturaleza hidroscopia, absorbe la micro humedad cuando es excesiva evitando condensaciones y deformaciones. </w:t>
            </w:r>
            <w:r w:rsidRPr="000B18DD">
              <w:rPr>
                <w:rFonts w:ascii="Calibri" w:hAnsi="Calibri"/>
                <w:color w:val="000000"/>
                <w:sz w:val="18"/>
                <w:szCs w:val="18"/>
                <w:lang w:eastAsia="es-BO"/>
              </w:rPr>
              <w:br/>
              <w:t>• Reflexión Luminosa. - Superior al 75 %, refleja una luz gradual y difusa.</w:t>
            </w:r>
            <w:r w:rsidRPr="000B18DD">
              <w:rPr>
                <w:rFonts w:ascii="Calibri" w:hAnsi="Calibri"/>
                <w:color w:val="000000"/>
                <w:sz w:val="18"/>
                <w:szCs w:val="18"/>
                <w:lang w:eastAsia="es-BO"/>
              </w:rPr>
              <w:br/>
              <w:t xml:space="preserve">Espesor: 8mm Aceptándose una tolerancia +/- 1mm </w:t>
            </w:r>
          </w:p>
        </w:tc>
      </w:tr>
      <w:tr w:rsidR="00BC54FE" w:rsidRPr="000B18DD" w14:paraId="1DE8A822" w14:textId="77777777" w:rsidTr="008D4C3B">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5C0A148"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9F8469B"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CINTA AISLANTE</w:t>
            </w:r>
          </w:p>
        </w:tc>
        <w:tc>
          <w:tcPr>
            <w:tcW w:w="370" w:type="pct"/>
            <w:tcBorders>
              <w:top w:val="nil"/>
              <w:left w:val="nil"/>
              <w:bottom w:val="single" w:sz="4" w:space="0" w:color="000000"/>
              <w:right w:val="single" w:sz="4" w:space="0" w:color="000000"/>
            </w:tcBorders>
            <w:shd w:val="clear" w:color="auto" w:fill="auto"/>
            <w:noWrap/>
            <w:vAlign w:val="bottom"/>
            <w:hideMark/>
          </w:tcPr>
          <w:p w14:paraId="44B9A776"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15A3D26"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BC54FE" w:rsidRPr="000B18DD" w14:paraId="669DF488" w14:textId="77777777" w:rsidTr="008D4C3B">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186E537"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F141FAF"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CLAVOS</w:t>
            </w:r>
          </w:p>
        </w:tc>
        <w:tc>
          <w:tcPr>
            <w:tcW w:w="370" w:type="pct"/>
            <w:tcBorders>
              <w:top w:val="nil"/>
              <w:left w:val="nil"/>
              <w:bottom w:val="single" w:sz="4" w:space="0" w:color="000000"/>
              <w:right w:val="single" w:sz="4" w:space="0" w:color="000000"/>
            </w:tcBorders>
            <w:shd w:val="clear" w:color="auto" w:fill="auto"/>
            <w:noWrap/>
            <w:vAlign w:val="bottom"/>
            <w:hideMark/>
          </w:tcPr>
          <w:p w14:paraId="321058F7"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3831B949"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0B18DD">
              <w:rPr>
                <w:rFonts w:ascii="Calibri" w:hAnsi="Calibri"/>
                <w:color w:val="000000"/>
                <w:sz w:val="18"/>
                <w:szCs w:val="18"/>
                <w:lang w:eastAsia="es-BO"/>
              </w:rPr>
              <w:br/>
              <w:t>La propuesta deberá especificar la procedencia, la forma de presentación e identificación será en bolsas de 1 Kg con la longitud, el diámetro o calibre señalado en la misma.</w:t>
            </w:r>
            <w:r w:rsidRPr="000B18DD">
              <w:rPr>
                <w:rFonts w:ascii="Calibri" w:hAnsi="Calibri"/>
                <w:color w:val="000000"/>
                <w:sz w:val="18"/>
                <w:szCs w:val="18"/>
                <w:lang w:eastAsia="es-BO"/>
              </w:rPr>
              <w:br/>
              <w:t>Se requerirá principalmente clavos de 2”, 2 1/2"", 4” y 5".</w:t>
            </w:r>
          </w:p>
        </w:tc>
      </w:tr>
      <w:tr w:rsidR="00BC54FE" w:rsidRPr="000B18DD" w14:paraId="774894E1" w14:textId="77777777" w:rsidTr="008D4C3B">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4BAE0D1"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04FA2D8"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 xml:space="preserve">CLAVOS PARA CALAMINA CON GOMA </w:t>
            </w:r>
          </w:p>
        </w:tc>
        <w:tc>
          <w:tcPr>
            <w:tcW w:w="370" w:type="pct"/>
            <w:tcBorders>
              <w:top w:val="nil"/>
              <w:left w:val="nil"/>
              <w:bottom w:val="single" w:sz="4" w:space="0" w:color="000000"/>
              <w:right w:val="single" w:sz="4" w:space="0" w:color="000000"/>
            </w:tcBorders>
            <w:shd w:val="clear" w:color="auto" w:fill="auto"/>
            <w:noWrap/>
            <w:vAlign w:val="bottom"/>
            <w:hideMark/>
          </w:tcPr>
          <w:p w14:paraId="2A27080B"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366C6417"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El Clavo Paraguas es un clavo galvanizado clase comercial con cuerpo muescado que tiene como cabeza una amplia arandela de goma que realice el sello de agua.</w:t>
            </w:r>
            <w:r w:rsidRPr="000B18DD">
              <w:rPr>
                <w:rFonts w:ascii="Calibri" w:hAnsi="Calibri"/>
                <w:color w:val="000000"/>
                <w:sz w:val="18"/>
                <w:szCs w:val="18"/>
                <w:lang w:eastAsia="es-BO"/>
              </w:rPr>
              <w:br/>
              <w:t>CLAVO PARAGUAS</w:t>
            </w:r>
            <w:r w:rsidRPr="000B18DD">
              <w:rPr>
                <w:rFonts w:ascii="Calibri" w:hAnsi="Calibri"/>
                <w:color w:val="000000"/>
                <w:sz w:val="18"/>
                <w:szCs w:val="18"/>
                <w:lang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0B18DD">
              <w:rPr>
                <w:rFonts w:ascii="Calibri" w:hAnsi="Calibri"/>
                <w:color w:val="000000"/>
                <w:sz w:val="18"/>
                <w:szCs w:val="18"/>
                <w:lang w:eastAsia="es-BO"/>
              </w:rPr>
              <w:br/>
              <w:t>Los materiales serán de calidad que aseguren la durabilidad y correcto funcionamiento de las instalaciones; previo a su empleo en obra deberá ser aprobado por el Inspector de Obra.</w:t>
            </w:r>
          </w:p>
        </w:tc>
      </w:tr>
      <w:tr w:rsidR="00BC54FE" w:rsidRPr="000B18DD" w14:paraId="0433D4A1" w14:textId="77777777" w:rsidTr="008D4C3B">
        <w:trPr>
          <w:trHeight w:val="357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684635D"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FE4C8B8"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CODO FG GALVANIZADO DE 1/2"</w:t>
            </w:r>
          </w:p>
        </w:tc>
        <w:tc>
          <w:tcPr>
            <w:tcW w:w="370" w:type="pct"/>
            <w:tcBorders>
              <w:top w:val="nil"/>
              <w:left w:val="nil"/>
              <w:bottom w:val="single" w:sz="4" w:space="0" w:color="000000"/>
              <w:right w:val="single" w:sz="4" w:space="0" w:color="000000"/>
            </w:tcBorders>
            <w:shd w:val="clear" w:color="auto" w:fill="auto"/>
            <w:noWrap/>
            <w:vAlign w:val="bottom"/>
            <w:hideMark/>
          </w:tcPr>
          <w:p w14:paraId="56F4FDD4"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FBA96B2"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El codo de fierro galvanizado de diámetro de 1/</w:t>
            </w:r>
            <w:proofErr w:type="gramStart"/>
            <w:r w:rsidRPr="000B18DD">
              <w:rPr>
                <w:rFonts w:ascii="Calibri" w:hAnsi="Calibri"/>
                <w:color w:val="000000"/>
                <w:sz w:val="18"/>
                <w:szCs w:val="18"/>
                <w:lang w:eastAsia="es-BO"/>
              </w:rPr>
              <w:t>2“ es</w:t>
            </w:r>
            <w:proofErr w:type="gramEnd"/>
            <w:r w:rsidRPr="000B18DD">
              <w:rPr>
                <w:rFonts w:ascii="Calibri" w:hAnsi="Calibri"/>
                <w:color w:val="000000"/>
                <w:sz w:val="18"/>
                <w:szCs w:val="18"/>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0B18DD">
              <w:rPr>
                <w:rFonts w:ascii="Calibri" w:hAnsi="Calibri"/>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0B18DD">
              <w:rPr>
                <w:rFonts w:ascii="Calibri" w:hAnsi="Calibri"/>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0B18DD">
              <w:rPr>
                <w:rFonts w:ascii="Calibri" w:hAnsi="Calibri"/>
                <w:color w:val="000000"/>
                <w:sz w:val="18"/>
                <w:szCs w:val="18"/>
                <w:lang w:eastAsia="es-BO"/>
              </w:rPr>
              <w:br/>
              <w:t>Características destacadas:</w:t>
            </w:r>
            <w:r w:rsidRPr="000B18DD">
              <w:rPr>
                <w:rFonts w:ascii="Calibri" w:hAnsi="Calibri"/>
                <w:color w:val="000000"/>
                <w:sz w:val="18"/>
                <w:szCs w:val="18"/>
                <w:lang w:eastAsia="es-BO"/>
              </w:rPr>
              <w:br/>
              <w:t>• Diámetro nominal: 15 mm (½"")</w:t>
            </w:r>
            <w:r w:rsidRPr="000B18DD">
              <w:rPr>
                <w:rFonts w:ascii="Calibri" w:hAnsi="Calibri"/>
                <w:color w:val="000000"/>
                <w:sz w:val="18"/>
                <w:szCs w:val="18"/>
                <w:lang w:eastAsia="es-BO"/>
              </w:rPr>
              <w:br/>
              <w:t>• Angulo entre ejes de recorrido: 90°</w:t>
            </w:r>
            <w:r w:rsidRPr="000B18DD">
              <w:rPr>
                <w:rFonts w:ascii="Calibri" w:hAnsi="Calibri"/>
                <w:color w:val="000000"/>
                <w:sz w:val="18"/>
                <w:szCs w:val="18"/>
                <w:lang w:eastAsia="es-BO"/>
              </w:rPr>
              <w:br/>
              <w:t>• Distancia cara a centro: 28 mm ± 1.5 mm</w:t>
            </w:r>
            <w:r w:rsidRPr="000B18DD">
              <w:rPr>
                <w:rFonts w:ascii="Calibri" w:hAnsi="Calibri"/>
                <w:color w:val="000000"/>
                <w:sz w:val="18"/>
                <w:szCs w:val="18"/>
                <w:lang w:eastAsia="es-BO"/>
              </w:rPr>
              <w:br/>
              <w:t>• Longitud de presentación: 15 mm ± 1.5 mm</w:t>
            </w:r>
            <w:r w:rsidRPr="000B18DD">
              <w:rPr>
                <w:rFonts w:ascii="Calibri" w:hAnsi="Calibri"/>
                <w:color w:val="000000"/>
                <w:sz w:val="18"/>
                <w:szCs w:val="18"/>
                <w:lang w:eastAsia="es-BO"/>
              </w:rPr>
              <w:br/>
              <w:t>Debe cumplir con la NB 645:2007: Tuberías de fierro fundido dúctil, acoples y accesorios para líneas de tuberías de presión (Primera revisión).</w:t>
            </w:r>
          </w:p>
        </w:tc>
      </w:tr>
      <w:tr w:rsidR="00BC54FE" w:rsidRPr="000B18DD" w14:paraId="0E3FDB38" w14:textId="77777777" w:rsidTr="008D4C3B">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370CD2C"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97C0307"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CODO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158CE88E"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9C24E3A"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0B18DD">
              <w:rPr>
                <w:rFonts w:ascii="Calibri" w:hAnsi="Calibri"/>
                <w:color w:val="000000"/>
                <w:sz w:val="18"/>
                <w:szCs w:val="18"/>
                <w:lang w:eastAsia="es-BO"/>
              </w:rPr>
              <w:br/>
              <w:t>• -Superficie externa e interna lisas y estar libres de grietas, fisuras, ondulaciones y otros defectos que alteren su calidad.</w:t>
            </w:r>
            <w:r w:rsidRPr="000B18DD">
              <w:rPr>
                <w:rFonts w:ascii="Calibri" w:hAnsi="Calibri"/>
                <w:color w:val="000000"/>
                <w:sz w:val="18"/>
                <w:szCs w:val="18"/>
                <w:lang w:eastAsia="es-BO"/>
              </w:rPr>
              <w:br/>
              <w:t>• -Los accesorios deberán ser de color uniforme.</w:t>
            </w:r>
            <w:r w:rsidRPr="000B18DD">
              <w:rPr>
                <w:rFonts w:ascii="Calibri" w:hAnsi="Calibri"/>
                <w:color w:val="000000"/>
                <w:sz w:val="18"/>
                <w:szCs w:val="18"/>
                <w:lang w:eastAsia="es-BO"/>
              </w:rPr>
              <w:br/>
              <w:t>• -Los accesorios procederán de fábrica por inyección de molde, no aceptándose el uso de piezas especiales obtenidas mediante cortes o cortadas en seco.</w:t>
            </w:r>
            <w:r w:rsidRPr="000B18DD">
              <w:rPr>
                <w:rFonts w:ascii="Calibri" w:hAnsi="Calibri"/>
                <w:color w:val="000000"/>
                <w:sz w:val="18"/>
                <w:szCs w:val="18"/>
                <w:lang w:eastAsia="es-BO"/>
              </w:rPr>
              <w:br/>
              <w:t>Debe cumplir con la NB 1216011:2007: Tuberías plásticas - Tubos de policloruro de vinilo no plastificado (PVC-U) para conducción de agua potable.</w:t>
            </w:r>
          </w:p>
        </w:tc>
      </w:tr>
      <w:tr w:rsidR="00BC54FE" w:rsidRPr="000B18DD" w14:paraId="00AC6BD4" w14:textId="77777777" w:rsidTr="008D4C3B">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2C9A625"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CF7B920"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CODO PVC DE 5/8"</w:t>
            </w:r>
          </w:p>
        </w:tc>
        <w:tc>
          <w:tcPr>
            <w:tcW w:w="370" w:type="pct"/>
            <w:tcBorders>
              <w:top w:val="nil"/>
              <w:left w:val="nil"/>
              <w:bottom w:val="single" w:sz="4" w:space="0" w:color="000000"/>
              <w:right w:val="single" w:sz="4" w:space="0" w:color="000000"/>
            </w:tcBorders>
            <w:shd w:val="clear" w:color="auto" w:fill="auto"/>
            <w:noWrap/>
            <w:vAlign w:val="bottom"/>
            <w:hideMark/>
          </w:tcPr>
          <w:p w14:paraId="5685D8BD"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7D8BBE0"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 xml:space="preserve">Será de Material de Poli cloruro de Vinilo (PVC), los tubos deberán tener las siguientes características: </w:t>
            </w:r>
            <w:r w:rsidRPr="000B18DD">
              <w:rPr>
                <w:rFonts w:ascii="Calibri" w:hAnsi="Calibri"/>
                <w:color w:val="000000"/>
                <w:sz w:val="18"/>
                <w:szCs w:val="18"/>
                <w:lang w:eastAsia="es-BO"/>
              </w:rPr>
              <w:br/>
              <w:t>• Superficie externa e interna lisas y estar libres de grietas, fisuras, ondulaciones y otros defectos que alteren su calidad.</w:t>
            </w:r>
            <w:r w:rsidRPr="000B18DD">
              <w:rPr>
                <w:rFonts w:ascii="Calibri" w:hAnsi="Calibri"/>
                <w:color w:val="000000"/>
                <w:sz w:val="18"/>
                <w:szCs w:val="18"/>
                <w:lang w:eastAsia="es-BO"/>
              </w:rPr>
              <w:br/>
              <w:t>• El codo deberá ser de material PVC de color uniforme.</w:t>
            </w:r>
            <w:r w:rsidRPr="000B18DD">
              <w:rPr>
                <w:rFonts w:ascii="Calibri" w:hAnsi="Calibri"/>
                <w:color w:val="000000"/>
                <w:sz w:val="18"/>
                <w:szCs w:val="18"/>
                <w:lang w:eastAsia="es-BO"/>
              </w:rPr>
              <w:br/>
              <w:t>• El codo procederá de fábrica por inyección de molde, no aceptándose el uso de piezas especiales obtenidas mediante cortes.</w:t>
            </w:r>
            <w:r w:rsidRPr="000B18DD">
              <w:rPr>
                <w:rFonts w:ascii="Calibri" w:hAnsi="Calibri"/>
                <w:color w:val="000000"/>
                <w:sz w:val="18"/>
                <w:szCs w:val="18"/>
                <w:lang w:eastAsia="es-BO"/>
              </w:rPr>
              <w:br/>
              <w:t>Características:</w:t>
            </w:r>
            <w:r w:rsidRPr="000B18DD">
              <w:rPr>
                <w:rFonts w:ascii="Calibri" w:hAnsi="Calibri"/>
                <w:color w:val="000000"/>
                <w:sz w:val="18"/>
                <w:szCs w:val="18"/>
                <w:lang w:eastAsia="es-BO"/>
              </w:rPr>
              <w:br/>
              <w:t>• Diámetro nominal: 15 mm (½"")</w:t>
            </w:r>
            <w:r w:rsidRPr="000B18DD">
              <w:rPr>
                <w:rFonts w:ascii="Calibri" w:hAnsi="Calibri"/>
                <w:color w:val="000000"/>
                <w:sz w:val="18"/>
                <w:szCs w:val="18"/>
                <w:lang w:eastAsia="es-BO"/>
              </w:rPr>
              <w:br/>
              <w:t>• Angulo entre ejes de recorrido: 90°</w:t>
            </w:r>
            <w:r w:rsidRPr="000B18DD">
              <w:rPr>
                <w:rFonts w:ascii="Calibri" w:hAnsi="Calibri"/>
                <w:color w:val="000000"/>
                <w:sz w:val="18"/>
                <w:szCs w:val="18"/>
                <w:lang w:eastAsia="es-BO"/>
              </w:rPr>
              <w:br/>
              <w:t>• Distancia cara a centro: 28 mm ± 1.5 mm</w:t>
            </w:r>
            <w:r w:rsidRPr="000B18DD">
              <w:rPr>
                <w:rFonts w:ascii="Calibri" w:hAnsi="Calibri"/>
                <w:color w:val="000000"/>
                <w:sz w:val="18"/>
                <w:szCs w:val="18"/>
                <w:lang w:eastAsia="es-BO"/>
              </w:rPr>
              <w:br/>
              <w:t>• Longitud de presentación: 15 mm ± 1.5 mm</w:t>
            </w:r>
            <w:r w:rsidRPr="000B18DD">
              <w:rPr>
                <w:rFonts w:ascii="Calibri" w:hAnsi="Calibri"/>
                <w:color w:val="000000"/>
                <w:sz w:val="18"/>
                <w:szCs w:val="18"/>
                <w:lang w:eastAsia="es-BO"/>
              </w:rPr>
              <w:br/>
              <w:t>Debe cumplir con la NB 645:2007: Tuberías de fierro fundido dúctil, acoples y accesorios para líneas de tuberías de presión.</w:t>
            </w:r>
          </w:p>
        </w:tc>
      </w:tr>
      <w:tr w:rsidR="00BC54FE" w:rsidRPr="000B18DD" w14:paraId="23C8FC1A" w14:textId="77777777" w:rsidTr="008D4C3B">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1B14342"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86E315D"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CODO PVC DESAGÜE 2"</w:t>
            </w:r>
          </w:p>
        </w:tc>
        <w:tc>
          <w:tcPr>
            <w:tcW w:w="370" w:type="pct"/>
            <w:tcBorders>
              <w:top w:val="nil"/>
              <w:left w:val="nil"/>
              <w:bottom w:val="single" w:sz="4" w:space="0" w:color="000000"/>
              <w:right w:val="single" w:sz="4" w:space="0" w:color="000000"/>
            </w:tcBorders>
            <w:shd w:val="clear" w:color="auto" w:fill="auto"/>
            <w:noWrap/>
            <w:vAlign w:val="bottom"/>
            <w:hideMark/>
          </w:tcPr>
          <w:p w14:paraId="7668A1DC"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7167666"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 xml:space="preserve">Tubo de policloruro de vinilo (PVC) con diámetro nominal de 2”. Cuya principal aplicación se da en Instalaciones hidráulicas; deben tener las siguientes características: </w:t>
            </w:r>
            <w:r w:rsidRPr="000B18DD">
              <w:rPr>
                <w:rFonts w:ascii="Calibri" w:hAnsi="Calibri"/>
                <w:color w:val="000000"/>
                <w:sz w:val="18"/>
                <w:szCs w:val="18"/>
                <w:lang w:eastAsia="es-BO"/>
              </w:rPr>
              <w:br/>
              <w:t>• Superficie externa e interna lisas y estar libres de grietas, fisuras, ondulaciones y otros defectos que alteren su calidad</w:t>
            </w:r>
            <w:r w:rsidRPr="000B18DD">
              <w:rPr>
                <w:rFonts w:ascii="Calibri" w:hAnsi="Calibri"/>
                <w:color w:val="000000"/>
                <w:sz w:val="18"/>
                <w:szCs w:val="18"/>
                <w:lang w:eastAsia="es-BO"/>
              </w:rPr>
              <w:br/>
              <w:t>• Los tubos deberán ser de color uniforme</w:t>
            </w:r>
            <w:r w:rsidRPr="000B18DD">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0B18DD">
              <w:rPr>
                <w:rFonts w:ascii="Calibri" w:hAnsi="Calibri"/>
                <w:color w:val="000000"/>
                <w:sz w:val="18"/>
                <w:szCs w:val="18"/>
                <w:lang w:eastAsia="es-BO"/>
              </w:rPr>
              <w:br/>
              <w:t>• Las juntas serán del Tipo campana – espiga</w:t>
            </w:r>
            <w:r w:rsidRPr="000B18DD">
              <w:rPr>
                <w:rFonts w:ascii="Calibri" w:hAnsi="Calibri"/>
                <w:color w:val="000000"/>
                <w:sz w:val="18"/>
                <w:szCs w:val="18"/>
                <w:lang w:eastAsia="es-BO"/>
              </w:rPr>
              <w:br/>
              <w:t>• Las tuberías de PVC deberán cumplir con las siguientes normas:</w:t>
            </w:r>
            <w:r w:rsidRPr="000B18DD">
              <w:rPr>
                <w:rFonts w:ascii="Calibri" w:hAnsi="Calibri"/>
                <w:color w:val="000000"/>
                <w:sz w:val="18"/>
                <w:szCs w:val="18"/>
                <w:lang w:eastAsia="es-BO"/>
              </w:rPr>
              <w:br/>
              <w:t>-  Normas Bolivianas:         NB 213-77</w:t>
            </w:r>
            <w:r w:rsidRPr="000B18DD">
              <w:rPr>
                <w:rFonts w:ascii="Calibri" w:hAnsi="Calibri"/>
                <w:color w:val="000000"/>
                <w:sz w:val="18"/>
                <w:szCs w:val="18"/>
                <w:lang w:eastAsia="es-BO"/>
              </w:rPr>
              <w:br/>
              <w:t>- Normas ASTM:               D-1785 y D-2241</w:t>
            </w:r>
            <w:r w:rsidRPr="000B18DD">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0B18DD">
              <w:rPr>
                <w:rFonts w:ascii="Calibri" w:hAnsi="Calibri"/>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BC54FE" w:rsidRPr="000B18DD" w14:paraId="3075A4E3" w14:textId="77777777" w:rsidTr="008D4C3B">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07C2B23"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68FD8AC"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CODO PVC DESAGÜE 3"</w:t>
            </w:r>
          </w:p>
        </w:tc>
        <w:tc>
          <w:tcPr>
            <w:tcW w:w="370" w:type="pct"/>
            <w:tcBorders>
              <w:top w:val="nil"/>
              <w:left w:val="nil"/>
              <w:bottom w:val="single" w:sz="4" w:space="0" w:color="000000"/>
              <w:right w:val="single" w:sz="4" w:space="0" w:color="000000"/>
            </w:tcBorders>
            <w:shd w:val="clear" w:color="auto" w:fill="auto"/>
            <w:noWrap/>
            <w:vAlign w:val="bottom"/>
            <w:hideMark/>
          </w:tcPr>
          <w:p w14:paraId="37781B2C"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5B734EA"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 xml:space="preserve">Tubo de policloruro de vinilo (PVC) con diámetro nominal de 3”. Cuya principal aplicación se da en Instalaciones hidráulicas; deben tener las siguientes características: </w:t>
            </w:r>
            <w:r w:rsidRPr="000B18DD">
              <w:rPr>
                <w:rFonts w:ascii="Calibri" w:hAnsi="Calibri"/>
                <w:color w:val="000000"/>
                <w:sz w:val="18"/>
                <w:szCs w:val="18"/>
                <w:lang w:eastAsia="es-BO"/>
              </w:rPr>
              <w:br/>
              <w:t>• Superficie externa e interna lisas y estar libres de grietas, fisuras, ondulaciones y otros defectos que alteren su calidad</w:t>
            </w:r>
            <w:r w:rsidRPr="000B18DD">
              <w:rPr>
                <w:rFonts w:ascii="Calibri" w:hAnsi="Calibri"/>
                <w:color w:val="000000"/>
                <w:sz w:val="18"/>
                <w:szCs w:val="18"/>
                <w:lang w:eastAsia="es-BO"/>
              </w:rPr>
              <w:br/>
              <w:t>• Los tubos deberán ser de color uniforme</w:t>
            </w:r>
            <w:r w:rsidRPr="000B18DD">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0B18DD">
              <w:rPr>
                <w:rFonts w:ascii="Calibri" w:hAnsi="Calibri"/>
                <w:color w:val="000000"/>
                <w:sz w:val="18"/>
                <w:szCs w:val="18"/>
                <w:lang w:eastAsia="es-BO"/>
              </w:rPr>
              <w:br/>
              <w:t>• Las juntas serán del Tipo campana – espiga</w:t>
            </w:r>
            <w:r w:rsidRPr="000B18DD">
              <w:rPr>
                <w:rFonts w:ascii="Calibri" w:hAnsi="Calibri"/>
                <w:color w:val="000000"/>
                <w:sz w:val="18"/>
                <w:szCs w:val="18"/>
                <w:lang w:eastAsia="es-BO"/>
              </w:rPr>
              <w:br/>
              <w:t>• Las tuberías de PVC deberán cumplir con las siguientes normas:</w:t>
            </w:r>
            <w:r w:rsidRPr="000B18DD">
              <w:rPr>
                <w:rFonts w:ascii="Calibri" w:hAnsi="Calibri"/>
                <w:color w:val="000000"/>
                <w:sz w:val="18"/>
                <w:szCs w:val="18"/>
                <w:lang w:eastAsia="es-BO"/>
              </w:rPr>
              <w:br/>
              <w:t>-  Normas Bolivianas:         NB 213-77</w:t>
            </w:r>
            <w:r w:rsidRPr="000B18DD">
              <w:rPr>
                <w:rFonts w:ascii="Calibri" w:hAnsi="Calibri"/>
                <w:color w:val="000000"/>
                <w:sz w:val="18"/>
                <w:szCs w:val="18"/>
                <w:lang w:eastAsia="es-BO"/>
              </w:rPr>
              <w:br/>
              <w:t>- Normas ASTM:               D-1785 y D-2241</w:t>
            </w:r>
            <w:r w:rsidRPr="000B18DD">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0B18DD">
              <w:rPr>
                <w:rFonts w:ascii="Calibri" w:hAnsi="Calibri"/>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BC54FE" w:rsidRPr="000B18DD" w14:paraId="0F1F744C" w14:textId="77777777" w:rsidTr="008D4C3B">
        <w:trPr>
          <w:trHeight w:val="8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C4374EE"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2E9877C"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CODO PVC DESAGÜE 4"</w:t>
            </w:r>
          </w:p>
        </w:tc>
        <w:tc>
          <w:tcPr>
            <w:tcW w:w="370" w:type="pct"/>
            <w:tcBorders>
              <w:top w:val="nil"/>
              <w:left w:val="nil"/>
              <w:bottom w:val="single" w:sz="4" w:space="0" w:color="000000"/>
              <w:right w:val="single" w:sz="4" w:space="0" w:color="000000"/>
            </w:tcBorders>
            <w:shd w:val="clear" w:color="auto" w:fill="auto"/>
            <w:noWrap/>
            <w:vAlign w:val="bottom"/>
            <w:hideMark/>
          </w:tcPr>
          <w:p w14:paraId="43FF5C4A"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6845E39"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 xml:space="preserve">Tubo de policloruro de vinilo (PVC) con diámetro nominal de 4”. Cuya principal aplicación se da en Instalaciones hidráulicas; deben tener las siguientes características: </w:t>
            </w:r>
            <w:r w:rsidRPr="000B18DD">
              <w:rPr>
                <w:rFonts w:ascii="Calibri" w:hAnsi="Calibri"/>
                <w:color w:val="000000"/>
                <w:sz w:val="18"/>
                <w:szCs w:val="18"/>
                <w:lang w:eastAsia="es-BO"/>
              </w:rPr>
              <w:br/>
              <w:t>• Superficie externa e interna lisas y estar libres de grietas, fisuras, ondulaciones y otros defectos que alteren su calidad</w:t>
            </w:r>
            <w:r w:rsidRPr="000B18DD">
              <w:rPr>
                <w:rFonts w:ascii="Calibri" w:hAnsi="Calibri"/>
                <w:color w:val="000000"/>
                <w:sz w:val="18"/>
                <w:szCs w:val="18"/>
                <w:lang w:eastAsia="es-BO"/>
              </w:rPr>
              <w:br/>
              <w:t>• Los tubos deberán ser de color uniforme</w:t>
            </w:r>
            <w:r w:rsidRPr="000B18DD">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0B18DD">
              <w:rPr>
                <w:rFonts w:ascii="Calibri" w:hAnsi="Calibri"/>
                <w:color w:val="000000"/>
                <w:sz w:val="18"/>
                <w:szCs w:val="18"/>
                <w:lang w:eastAsia="es-BO"/>
              </w:rPr>
              <w:br/>
              <w:t>• Las juntas serán del Tipo campana – espiga</w:t>
            </w:r>
            <w:r w:rsidRPr="000B18DD">
              <w:rPr>
                <w:rFonts w:ascii="Calibri" w:hAnsi="Calibri"/>
                <w:color w:val="000000"/>
                <w:sz w:val="18"/>
                <w:szCs w:val="18"/>
                <w:lang w:eastAsia="es-BO"/>
              </w:rPr>
              <w:br/>
              <w:t>• Las tuberías de PVC deberán cumplir con las siguientes normas:</w:t>
            </w:r>
            <w:r w:rsidRPr="000B18DD">
              <w:rPr>
                <w:rFonts w:ascii="Calibri" w:hAnsi="Calibri"/>
                <w:color w:val="000000"/>
                <w:sz w:val="18"/>
                <w:szCs w:val="18"/>
                <w:lang w:eastAsia="es-BO"/>
              </w:rPr>
              <w:br/>
              <w:t>-  Normas Bolivianas:         NB 213-77</w:t>
            </w:r>
            <w:r w:rsidRPr="000B18DD">
              <w:rPr>
                <w:rFonts w:ascii="Calibri" w:hAnsi="Calibri"/>
                <w:color w:val="000000"/>
                <w:sz w:val="18"/>
                <w:szCs w:val="18"/>
                <w:lang w:eastAsia="es-BO"/>
              </w:rPr>
              <w:br/>
              <w:t>- Normas ASTM:               D-1785 y D-2241</w:t>
            </w:r>
            <w:r w:rsidRPr="000B18DD">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0B18DD">
              <w:rPr>
                <w:rFonts w:ascii="Calibri" w:hAnsi="Calibri"/>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BC54FE" w:rsidRPr="000B18DD" w14:paraId="3FD26967" w14:textId="77777777" w:rsidTr="008D4C3B">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4BD34F1"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9A4D745"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COPLA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33E3441D"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0B8E267"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0B18DD">
              <w:rPr>
                <w:rFonts w:ascii="Calibri" w:hAnsi="Calibri"/>
                <w:color w:val="000000"/>
                <w:sz w:val="18"/>
                <w:szCs w:val="18"/>
                <w:lang w:eastAsia="es-BO"/>
              </w:rPr>
              <w:br/>
              <w:t>La copla deberá ser de PVC de primera calidad y marca conocida.</w:t>
            </w:r>
            <w:r w:rsidRPr="000B18DD">
              <w:rPr>
                <w:rFonts w:ascii="Calibri" w:hAnsi="Calibri"/>
                <w:color w:val="000000"/>
                <w:sz w:val="18"/>
                <w:szCs w:val="18"/>
                <w:lang w:eastAsia="es-BO"/>
              </w:rPr>
              <w:br/>
              <w:t>REQUISITOS:</w:t>
            </w:r>
            <w:r w:rsidRPr="000B18DD">
              <w:rPr>
                <w:rFonts w:ascii="Calibri" w:hAnsi="Calibri"/>
                <w:color w:val="000000"/>
                <w:sz w:val="18"/>
                <w:szCs w:val="18"/>
                <w:lang w:eastAsia="es-BO"/>
              </w:rPr>
              <w:br/>
              <w:t>• El proveedor deberá especificar el tipo, espesor, y resistencia.</w:t>
            </w:r>
            <w:r w:rsidRPr="000B18DD">
              <w:rPr>
                <w:rFonts w:ascii="Calibri" w:hAnsi="Calibri"/>
                <w:color w:val="000000"/>
                <w:sz w:val="18"/>
                <w:szCs w:val="18"/>
                <w:lang w:eastAsia="es-BO"/>
              </w:rPr>
              <w:br/>
              <w:t>• La superficie del accesorio deberá ser lisa y libre de grietas, fisuras y otros defectos que alteren su calidad.</w:t>
            </w:r>
            <w:r w:rsidRPr="000B18DD">
              <w:rPr>
                <w:rFonts w:ascii="Calibri" w:hAnsi="Calibri"/>
                <w:color w:val="000000"/>
                <w:sz w:val="18"/>
                <w:szCs w:val="18"/>
                <w:lang w:eastAsia="es-BO"/>
              </w:rPr>
              <w:br/>
              <w:t>• El accesorio deberá ser de color uniforme.</w:t>
            </w:r>
            <w:r w:rsidRPr="000B18DD">
              <w:rPr>
                <w:rFonts w:ascii="Calibri" w:hAnsi="Calibri"/>
                <w:color w:val="000000"/>
                <w:sz w:val="18"/>
                <w:szCs w:val="18"/>
                <w:lang w:eastAsia="es-BO"/>
              </w:rPr>
              <w:br/>
              <w:t>Deberá cumplir con la  NB 1216011:2007 : Tuberías plásticas - Tubos de poli(cloruro de vinilo) no plastificado (PVC-U) para conducción de agua potable</w:t>
            </w:r>
            <w:r w:rsidRPr="000B18DD">
              <w:rPr>
                <w:rFonts w:ascii="Calibri" w:hAnsi="Calibri"/>
                <w:color w:val="000000"/>
                <w:sz w:val="18"/>
                <w:szCs w:val="18"/>
                <w:lang w:eastAsia="es-BO"/>
              </w:rPr>
              <w:br/>
              <w:t>La Entidad Ejecutora deberá garantizar que el material de referencia sea de buena calidad y de marca reconocida.</w:t>
            </w:r>
          </w:p>
        </w:tc>
      </w:tr>
      <w:tr w:rsidR="00BC54FE" w:rsidRPr="000B18DD" w14:paraId="5DA97F2D" w14:textId="77777777" w:rsidTr="008D4C3B">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622620C"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01820BA"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DUCHA PLÁSTICA ELÉCTRICA</w:t>
            </w:r>
          </w:p>
        </w:tc>
        <w:tc>
          <w:tcPr>
            <w:tcW w:w="370" w:type="pct"/>
            <w:tcBorders>
              <w:top w:val="nil"/>
              <w:left w:val="nil"/>
              <w:bottom w:val="single" w:sz="4" w:space="0" w:color="000000"/>
              <w:right w:val="single" w:sz="4" w:space="0" w:color="000000"/>
            </w:tcBorders>
            <w:shd w:val="clear" w:color="auto" w:fill="auto"/>
            <w:noWrap/>
            <w:vAlign w:val="bottom"/>
            <w:hideMark/>
          </w:tcPr>
          <w:p w14:paraId="68AC6C84"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9CBE1FD"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Este material es implementado en el baño, la ducha plástica de 3 temperaturas de buena calidad, de marca reconocida en el mercado.</w:t>
            </w:r>
            <w:r w:rsidRPr="000B18DD">
              <w:rPr>
                <w:rFonts w:ascii="Calibri" w:hAnsi="Calibri"/>
                <w:color w:val="000000"/>
                <w:sz w:val="18"/>
                <w:szCs w:val="18"/>
                <w:lang w:eastAsia="es-BO"/>
              </w:rPr>
              <w:br/>
              <w:t>REQUISITOS:</w:t>
            </w:r>
            <w:r w:rsidRPr="000B18DD">
              <w:rPr>
                <w:rFonts w:ascii="Calibri" w:hAnsi="Calibri"/>
                <w:color w:val="000000"/>
                <w:sz w:val="18"/>
                <w:szCs w:val="18"/>
                <w:lang w:eastAsia="es-BO"/>
              </w:rPr>
              <w:br/>
              <w:t xml:space="preserve">• Deberá ser instalada con sus accesorios para un perfecto funcionamiento </w:t>
            </w:r>
            <w:r w:rsidRPr="000B18DD">
              <w:rPr>
                <w:rFonts w:ascii="Calibri" w:hAnsi="Calibri"/>
                <w:color w:val="000000"/>
                <w:sz w:val="18"/>
                <w:szCs w:val="18"/>
                <w:lang w:eastAsia="es-BO"/>
              </w:rPr>
              <w:br/>
              <w:t>La Entidad Ejecutora deberá garantizar que el material de referencia sea de buena calidad y de marca reconocida.</w:t>
            </w:r>
            <w:r w:rsidRPr="000B18DD">
              <w:rPr>
                <w:rFonts w:ascii="Calibri" w:hAnsi="Calibri"/>
                <w:color w:val="000000"/>
                <w:sz w:val="18"/>
                <w:szCs w:val="18"/>
                <w:lang w:eastAsia="es-BO"/>
              </w:rPr>
              <w:br/>
              <w:t>La Entidad Ejecutora tiene la obligación de presentar una muestra para aprobación del Inspector de obra, antes de la adquisición del material de referencia.</w:t>
            </w:r>
          </w:p>
        </w:tc>
      </w:tr>
      <w:tr w:rsidR="00BC54FE" w:rsidRPr="000B18DD" w14:paraId="5FF1A9DE" w14:textId="77777777" w:rsidTr="008D4C3B">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A80BA23"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771B3EB"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ESQUINERO DE ALUMINIO</w:t>
            </w:r>
          </w:p>
        </w:tc>
        <w:tc>
          <w:tcPr>
            <w:tcW w:w="370" w:type="pct"/>
            <w:tcBorders>
              <w:top w:val="nil"/>
              <w:left w:val="nil"/>
              <w:bottom w:val="single" w:sz="4" w:space="0" w:color="000000"/>
              <w:right w:val="single" w:sz="4" w:space="0" w:color="000000"/>
            </w:tcBorders>
            <w:shd w:val="clear" w:color="auto" w:fill="auto"/>
            <w:noWrap/>
            <w:vAlign w:val="bottom"/>
            <w:hideMark/>
          </w:tcPr>
          <w:p w14:paraId="70102B17"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375200B3"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0B18DD">
              <w:rPr>
                <w:rFonts w:ascii="Calibri" w:hAnsi="Calibri"/>
                <w:color w:val="000000"/>
                <w:sz w:val="18"/>
                <w:szCs w:val="18"/>
                <w:lang w:eastAsia="es-BO"/>
              </w:rPr>
              <w:br/>
              <w:t>REQUISITOS:</w:t>
            </w:r>
            <w:r w:rsidRPr="000B18DD">
              <w:rPr>
                <w:rFonts w:ascii="Calibri" w:hAnsi="Calibri"/>
                <w:color w:val="000000"/>
                <w:sz w:val="18"/>
                <w:szCs w:val="18"/>
                <w:lang w:eastAsia="es-BO"/>
              </w:rPr>
              <w:br/>
              <w:t>• El material de aluminio deberá ser ligero y fácil de manejar, resistente a la corrosión y al desgaste, y duradero.</w:t>
            </w:r>
            <w:r w:rsidRPr="000B18DD">
              <w:rPr>
                <w:rFonts w:ascii="Calibri" w:hAnsi="Calibri"/>
                <w:color w:val="000000"/>
                <w:sz w:val="18"/>
                <w:szCs w:val="18"/>
                <w:lang w:eastAsia="es-BO"/>
              </w:rPr>
              <w:br/>
              <w:t>• Deberá tener alta dureza superficial para resistir arañazos e impactos.</w:t>
            </w:r>
            <w:r w:rsidRPr="000B18DD">
              <w:rPr>
                <w:rFonts w:ascii="Calibri" w:hAnsi="Calibri"/>
                <w:color w:val="000000"/>
                <w:sz w:val="18"/>
                <w:szCs w:val="18"/>
                <w:lang w:eastAsia="es-BO"/>
              </w:rPr>
              <w:br/>
              <w:t>• Deben ser resistentes a la humedad y al agua.</w:t>
            </w:r>
            <w:r w:rsidRPr="000B18DD">
              <w:rPr>
                <w:rFonts w:ascii="Calibri" w:hAnsi="Calibri"/>
                <w:color w:val="000000"/>
                <w:sz w:val="18"/>
                <w:szCs w:val="18"/>
                <w:lang w:eastAsia="es-BO"/>
              </w:rPr>
              <w:br/>
              <w:t>• Deben tener buena conductividad térmica para disipar el calor eficientemente..</w:t>
            </w:r>
            <w:r w:rsidRPr="000B18DD">
              <w:rPr>
                <w:rFonts w:ascii="Calibri" w:hAnsi="Calibri"/>
                <w:color w:val="000000"/>
                <w:sz w:val="18"/>
                <w:szCs w:val="18"/>
                <w:lang w:eastAsia="es-BO"/>
              </w:rPr>
              <w:br/>
              <w:t>• Deberá ser de fácil instalación, fácil de cortar y adaptar a las dimensiones necesarias. Se puede fijar mediante tornillos, clavos o adhesivos específicos para aluminio.</w:t>
            </w:r>
            <w:r w:rsidRPr="000B18DD">
              <w:rPr>
                <w:rFonts w:ascii="Calibri" w:hAnsi="Calibri"/>
                <w:color w:val="000000"/>
                <w:sz w:val="18"/>
                <w:szCs w:val="18"/>
                <w:lang w:eastAsia="es-BO"/>
              </w:rPr>
              <w:br/>
              <w:t>• Deberán cumplir con las normativas de calidad y seguridad correspondientes.</w:t>
            </w:r>
            <w:r w:rsidRPr="000B18DD">
              <w:rPr>
                <w:rFonts w:ascii="Calibri" w:hAnsi="Calibri"/>
                <w:color w:val="000000"/>
                <w:sz w:val="18"/>
                <w:szCs w:val="18"/>
                <w:lang w:eastAsia="es-BO"/>
              </w:rPr>
              <w:br/>
            </w:r>
            <w:r w:rsidRPr="000B18DD">
              <w:rPr>
                <w:rFonts w:ascii="Calibri" w:hAnsi="Calibri"/>
                <w:color w:val="000000"/>
                <w:sz w:val="18"/>
                <w:szCs w:val="18"/>
                <w:lang w:eastAsia="es-BO"/>
              </w:rPr>
              <w:lastRenderedPageBreak/>
              <w:t>La Entidad Ejecutora deberá garantizar que el material de referencia sea de buena calidad y de marca reconocida.</w:t>
            </w:r>
          </w:p>
        </w:tc>
      </w:tr>
      <w:tr w:rsidR="00BC54FE" w:rsidRPr="000B18DD" w14:paraId="37F59245" w14:textId="77777777" w:rsidTr="008D4C3B">
        <w:trPr>
          <w:trHeight w:val="12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50E977E"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BD6A18E"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FIERRO CORRUGADO 1/4"</w:t>
            </w:r>
          </w:p>
        </w:tc>
        <w:tc>
          <w:tcPr>
            <w:tcW w:w="370" w:type="pct"/>
            <w:tcBorders>
              <w:top w:val="nil"/>
              <w:left w:val="nil"/>
              <w:bottom w:val="single" w:sz="4" w:space="0" w:color="000000"/>
              <w:right w:val="single" w:sz="4" w:space="0" w:color="000000"/>
            </w:tcBorders>
            <w:shd w:val="clear" w:color="auto" w:fill="auto"/>
            <w:noWrap/>
            <w:vAlign w:val="bottom"/>
            <w:hideMark/>
          </w:tcPr>
          <w:p w14:paraId="640083D3"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02CE1B2F"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Barras de acero que presenta resaltos o corrugas que mejoran la adherencia con el hormigón.</w:t>
            </w:r>
            <w:r w:rsidRPr="000B18DD">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0B18DD">
              <w:rPr>
                <w:rFonts w:ascii="Calibri" w:hAnsi="Calibri"/>
                <w:color w:val="000000"/>
                <w:sz w:val="18"/>
                <w:szCs w:val="18"/>
                <w:lang w:eastAsia="es-BO"/>
              </w:rPr>
              <w:br/>
              <w:t>Las barras no presentarán defectos superficiales, grietas, ni sopladuras; la sección equivalente no será inferior al 95% de la sección nominal.</w:t>
            </w:r>
            <w:r w:rsidRPr="000B18DD">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0B18DD">
              <w:rPr>
                <w:rFonts w:ascii="Calibri" w:hAnsi="Calibri"/>
                <w:color w:val="000000"/>
                <w:sz w:val="18"/>
                <w:szCs w:val="18"/>
                <w:lang w:eastAsia="es-BO"/>
              </w:rPr>
              <w:br/>
              <w:t>Se prohíbe el uso de barras lisas trefiladas como armaduras para el hormigón armado, excepto en componentes de mallas electro soldadas.</w:t>
            </w:r>
            <w:r w:rsidRPr="000B18DD">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0B18DD">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C54FE" w:rsidRPr="000B18DD" w14:paraId="482831E5" w14:textId="77777777" w:rsidTr="008D4C3B">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2F943BF"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FA8EFB3"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FIERRO CORRUGADO 3/8"</w:t>
            </w:r>
          </w:p>
        </w:tc>
        <w:tc>
          <w:tcPr>
            <w:tcW w:w="370" w:type="pct"/>
            <w:tcBorders>
              <w:top w:val="nil"/>
              <w:left w:val="nil"/>
              <w:bottom w:val="single" w:sz="4" w:space="0" w:color="000000"/>
              <w:right w:val="single" w:sz="4" w:space="0" w:color="000000"/>
            </w:tcBorders>
            <w:shd w:val="clear" w:color="auto" w:fill="auto"/>
            <w:noWrap/>
            <w:vAlign w:val="bottom"/>
            <w:hideMark/>
          </w:tcPr>
          <w:p w14:paraId="5F005C6C"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2BE6967E"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Barras de acero que presenta resaltos o corrugas que mejoran la adherencia con el hormigón.</w:t>
            </w:r>
            <w:r w:rsidRPr="000B18DD">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0B18DD">
              <w:rPr>
                <w:rFonts w:ascii="Calibri" w:hAnsi="Calibri"/>
                <w:color w:val="000000"/>
                <w:sz w:val="18"/>
                <w:szCs w:val="18"/>
                <w:lang w:eastAsia="es-BO"/>
              </w:rPr>
              <w:br/>
              <w:t>Las barras no presentarán defectos superficiales, grietas, ni sopladuras; la sección equivalente no será inferior al 95% de la sección nominal.</w:t>
            </w:r>
            <w:r w:rsidRPr="000B18DD">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0B18DD">
              <w:rPr>
                <w:rFonts w:ascii="Calibri" w:hAnsi="Calibri"/>
                <w:color w:val="000000"/>
                <w:sz w:val="18"/>
                <w:szCs w:val="18"/>
                <w:lang w:eastAsia="es-BO"/>
              </w:rPr>
              <w:br/>
              <w:t>Se prohíbe el uso de barras lisas trefiladas como armaduras para el hormigón armado, excepto en componentes de mallas electro soldadas.</w:t>
            </w:r>
            <w:r w:rsidRPr="000B18DD">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0B18DD">
              <w:rPr>
                <w:rFonts w:ascii="Calibri" w:hAnsi="Calibri"/>
                <w:color w:val="000000"/>
                <w:sz w:val="18"/>
                <w:szCs w:val="18"/>
                <w:lang w:eastAsia="es-BO"/>
              </w:rPr>
              <w:br/>
              <w:t xml:space="preserve">Se debe proteger el acero de su exposición al medio ambiente, almacenándola con una cubierta de plástico y apoyando el material sobre una base de barrotes de madera para evitar su contacto directo con el suelo. Además, durante la obra </w:t>
            </w:r>
            <w:r w:rsidRPr="000B18DD">
              <w:rPr>
                <w:rFonts w:ascii="Calibri" w:hAnsi="Calibri"/>
                <w:color w:val="000000"/>
                <w:sz w:val="18"/>
                <w:szCs w:val="18"/>
                <w:lang w:eastAsia="es-BO"/>
              </w:rPr>
              <w:lastRenderedPageBreak/>
              <w:t>se recomienda cubrir las mechas sueltas con capuchones con el fin de evitar accidentes.</w:t>
            </w:r>
          </w:p>
        </w:tc>
      </w:tr>
      <w:tr w:rsidR="00BC54FE" w:rsidRPr="000B18DD" w14:paraId="1979ABFE" w14:textId="77777777" w:rsidTr="008D4C3B">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90EFB07"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EC11767"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FIERRO CORRUGADO 5/16"</w:t>
            </w:r>
          </w:p>
        </w:tc>
        <w:tc>
          <w:tcPr>
            <w:tcW w:w="370" w:type="pct"/>
            <w:tcBorders>
              <w:top w:val="nil"/>
              <w:left w:val="nil"/>
              <w:bottom w:val="single" w:sz="4" w:space="0" w:color="000000"/>
              <w:right w:val="single" w:sz="4" w:space="0" w:color="000000"/>
            </w:tcBorders>
            <w:shd w:val="clear" w:color="auto" w:fill="auto"/>
            <w:noWrap/>
            <w:vAlign w:val="bottom"/>
            <w:hideMark/>
          </w:tcPr>
          <w:p w14:paraId="30ABBEC8"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47C2DBDE"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Barras de acero que presenta resaltos o corrugas que mejoran la adherencia con el hormigón.</w:t>
            </w:r>
            <w:r w:rsidRPr="000B18DD">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0B18DD">
              <w:rPr>
                <w:rFonts w:ascii="Calibri" w:hAnsi="Calibri"/>
                <w:color w:val="000000"/>
                <w:sz w:val="18"/>
                <w:szCs w:val="18"/>
                <w:lang w:eastAsia="es-BO"/>
              </w:rPr>
              <w:br/>
              <w:t>Las barras no presentarán defectos superficiales, grietas, ni sopladuras; la sección equivalente no será inferior al 95% de la sección nominal.</w:t>
            </w:r>
            <w:r w:rsidRPr="000B18DD">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0B18DD">
              <w:rPr>
                <w:rFonts w:ascii="Calibri" w:hAnsi="Calibri"/>
                <w:color w:val="000000"/>
                <w:sz w:val="18"/>
                <w:szCs w:val="18"/>
                <w:lang w:eastAsia="es-BO"/>
              </w:rPr>
              <w:br/>
              <w:t>Se prohíbe el uso de barras lisas trefiladas como armaduras para el hormigón armado, excepto en componentes de mallas electro soldadas.</w:t>
            </w:r>
            <w:r w:rsidRPr="000B18DD">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0B18DD">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C54FE" w:rsidRPr="000B18DD" w14:paraId="3CAB6D6F" w14:textId="77777777" w:rsidTr="008D4C3B">
        <w:trPr>
          <w:trHeight w:val="551"/>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BC7E8AB"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F35C734"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GRIFERÍA PARA LAVAMANOS</w:t>
            </w:r>
          </w:p>
        </w:tc>
        <w:tc>
          <w:tcPr>
            <w:tcW w:w="370" w:type="pct"/>
            <w:tcBorders>
              <w:top w:val="nil"/>
              <w:left w:val="nil"/>
              <w:bottom w:val="single" w:sz="4" w:space="0" w:color="000000"/>
              <w:right w:val="single" w:sz="4" w:space="0" w:color="000000"/>
            </w:tcBorders>
            <w:shd w:val="clear" w:color="auto" w:fill="auto"/>
            <w:noWrap/>
            <w:vAlign w:val="bottom"/>
            <w:hideMark/>
          </w:tcPr>
          <w:p w14:paraId="7D28030F"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30A4951"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0B18DD">
              <w:rPr>
                <w:rFonts w:ascii="Calibri" w:hAnsi="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0B18DD">
              <w:rPr>
                <w:rFonts w:ascii="Calibri" w:hAnsi="Calibri"/>
                <w:color w:val="000000"/>
                <w:sz w:val="18"/>
                <w:szCs w:val="18"/>
                <w:lang w:eastAsia="es-BO"/>
              </w:rPr>
              <w:br/>
              <w:t xml:space="preserve">La Entidad Ejecutora deberá garantizar que el material de referencia sea de buena calidad y de marca reconocida. </w:t>
            </w:r>
          </w:p>
        </w:tc>
      </w:tr>
      <w:tr w:rsidR="00BC54FE" w:rsidRPr="000B18DD" w14:paraId="1F7D0438" w14:textId="77777777" w:rsidTr="008D4C3B">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7922055"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BEF21A9"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GRIFERÍA PARA LAVAPLATOS</w:t>
            </w:r>
          </w:p>
        </w:tc>
        <w:tc>
          <w:tcPr>
            <w:tcW w:w="370" w:type="pct"/>
            <w:tcBorders>
              <w:top w:val="nil"/>
              <w:left w:val="nil"/>
              <w:bottom w:val="single" w:sz="4" w:space="0" w:color="000000"/>
              <w:right w:val="single" w:sz="4" w:space="0" w:color="000000"/>
            </w:tcBorders>
            <w:shd w:val="clear" w:color="auto" w:fill="auto"/>
            <w:noWrap/>
            <w:vAlign w:val="bottom"/>
            <w:hideMark/>
          </w:tcPr>
          <w:p w14:paraId="7FEB46DA"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00A2012"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0B18DD">
              <w:rPr>
                <w:rFonts w:ascii="Calibri" w:hAnsi="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0B18DD">
              <w:rPr>
                <w:rFonts w:ascii="Calibri" w:hAnsi="Calibri"/>
                <w:color w:val="000000"/>
                <w:sz w:val="18"/>
                <w:szCs w:val="18"/>
                <w:lang w:eastAsia="es-BO"/>
              </w:rPr>
              <w:br/>
              <w:t xml:space="preserve">La Entidad Ejecutora deberá garantizar que el material de referencia sea de buena calidad y de marca reconocida. </w:t>
            </w:r>
          </w:p>
        </w:tc>
      </w:tr>
      <w:tr w:rsidR="00BC54FE" w:rsidRPr="000B18DD" w14:paraId="7DE835EE" w14:textId="77777777" w:rsidTr="008D4C3B">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A179C3C"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6D15A47"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GRIFO DE PARED 1/2"</w:t>
            </w:r>
          </w:p>
        </w:tc>
        <w:tc>
          <w:tcPr>
            <w:tcW w:w="370" w:type="pct"/>
            <w:tcBorders>
              <w:top w:val="nil"/>
              <w:left w:val="nil"/>
              <w:bottom w:val="single" w:sz="4" w:space="0" w:color="000000"/>
              <w:right w:val="single" w:sz="4" w:space="0" w:color="000000"/>
            </w:tcBorders>
            <w:shd w:val="clear" w:color="auto" w:fill="auto"/>
            <w:noWrap/>
            <w:vAlign w:val="bottom"/>
            <w:hideMark/>
          </w:tcPr>
          <w:p w14:paraId="78811D45"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C4CEB36"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 xml:space="preserve">Este material es implementado en los lavarropas o </w:t>
            </w:r>
            <w:proofErr w:type="spellStart"/>
            <w:r w:rsidRPr="000B18DD">
              <w:rPr>
                <w:rFonts w:ascii="Calibri" w:hAnsi="Calibri"/>
                <w:color w:val="000000"/>
                <w:sz w:val="18"/>
                <w:szCs w:val="18"/>
                <w:lang w:eastAsia="es-BO"/>
              </w:rPr>
              <w:t>lavanderias</w:t>
            </w:r>
            <w:proofErr w:type="spellEnd"/>
            <w:r w:rsidRPr="000B18DD">
              <w:rPr>
                <w:rFonts w:ascii="Calibri" w:hAnsi="Calibri"/>
                <w:color w:val="000000"/>
                <w:sz w:val="18"/>
                <w:szCs w:val="18"/>
                <w:lang w:eastAsia="es-BO"/>
              </w:rPr>
              <w:t>, el grifo deberá ser necesariamente de material metálico inoxidable de dimensiones de 1/2”, el grifo deberá tener características para ser colocado en la pared.</w:t>
            </w:r>
            <w:r w:rsidRPr="000B18DD">
              <w:rPr>
                <w:rFonts w:ascii="Calibri" w:hAnsi="Calibri"/>
                <w:color w:val="000000"/>
                <w:sz w:val="18"/>
                <w:szCs w:val="18"/>
                <w:lang w:eastAsia="es-BO"/>
              </w:rPr>
              <w:br/>
              <w:t>Se recomienda que su procedencia sea de industria nacional o extranjera y de marca conocida dentro el mercado local</w:t>
            </w:r>
            <w:r w:rsidRPr="000B18DD">
              <w:rPr>
                <w:rFonts w:ascii="Calibri" w:hAnsi="Calibri"/>
                <w:color w:val="000000"/>
                <w:sz w:val="18"/>
                <w:szCs w:val="18"/>
                <w:lang w:eastAsia="es-BO"/>
              </w:rPr>
              <w:br/>
              <w:t>Cualquier alteración o daño del producto antes, durante y después del transporte, no realizara el ingreso a almacenes.</w:t>
            </w:r>
            <w:r w:rsidRPr="000B18DD">
              <w:rPr>
                <w:rFonts w:ascii="Calibri" w:hAnsi="Calibri"/>
                <w:color w:val="000000"/>
                <w:sz w:val="18"/>
                <w:szCs w:val="18"/>
                <w:lang w:eastAsia="es-BO"/>
              </w:rPr>
              <w:br/>
              <w:t xml:space="preserve">La Entidad Ejecutora deberá garantizar que el material de referencia sea de buena calidad y de marca reconocida. </w:t>
            </w:r>
          </w:p>
        </w:tc>
      </w:tr>
      <w:tr w:rsidR="00BC54FE" w:rsidRPr="000B18DD" w14:paraId="4FA1D871" w14:textId="77777777" w:rsidTr="008D4C3B">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069D7F5"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78EAC72"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IMPERMEABILIZANTE</w:t>
            </w:r>
          </w:p>
        </w:tc>
        <w:tc>
          <w:tcPr>
            <w:tcW w:w="370" w:type="pct"/>
            <w:tcBorders>
              <w:top w:val="nil"/>
              <w:left w:val="nil"/>
              <w:bottom w:val="single" w:sz="4" w:space="0" w:color="000000"/>
              <w:right w:val="single" w:sz="4" w:space="0" w:color="000000"/>
            </w:tcBorders>
            <w:shd w:val="clear" w:color="auto" w:fill="auto"/>
            <w:noWrap/>
            <w:vAlign w:val="bottom"/>
            <w:hideMark/>
          </w:tcPr>
          <w:p w14:paraId="077A4E1C"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7A134097"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El presente insumo es un aditivo líquido que reacciona con los componentes de la mezcla de cemento y arena para bloquear los capilares y poros de morteros y hormigones.</w:t>
            </w:r>
            <w:r w:rsidRPr="000B18DD">
              <w:rPr>
                <w:rFonts w:ascii="Calibri" w:hAnsi="Calibri"/>
                <w:color w:val="000000"/>
                <w:sz w:val="18"/>
                <w:szCs w:val="18"/>
                <w:lang w:eastAsia="es-BO"/>
              </w:rPr>
              <w:br/>
              <w:t>Garantizando una buena impermeabilidad, que impida el paso del agua y permita la respiración del sustrato, debiendo ser utilizado de acuerdo a la proporción comprendida en la especificación técnica del proveedor.</w:t>
            </w:r>
            <w:r w:rsidRPr="000B18DD">
              <w:rPr>
                <w:rFonts w:ascii="Calibri" w:hAnsi="Calibri"/>
                <w:color w:val="000000"/>
                <w:sz w:val="18"/>
                <w:szCs w:val="18"/>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BC54FE" w:rsidRPr="000B18DD" w14:paraId="38C245A7" w14:textId="77777777" w:rsidTr="008D4C3B">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EF93CFF"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AA5C33A"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INODORO T/BAJO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143F5194"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C295582"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 xml:space="preserve">Este material es implementado en el baño, el Inodoro de tanque bajo deberá </w:t>
            </w:r>
            <w:proofErr w:type="spellStart"/>
            <w:r w:rsidRPr="000B18DD">
              <w:rPr>
                <w:rFonts w:ascii="Calibri" w:hAnsi="Calibri"/>
                <w:color w:val="000000"/>
                <w:sz w:val="18"/>
                <w:szCs w:val="18"/>
                <w:lang w:eastAsia="es-BO"/>
              </w:rPr>
              <w:t>com</w:t>
            </w:r>
            <w:proofErr w:type="spellEnd"/>
            <w:r w:rsidRPr="000B18DD">
              <w:rPr>
                <w:rFonts w:ascii="Calibri" w:hAnsi="Calibri"/>
                <w:color w:val="000000"/>
                <w:sz w:val="18"/>
                <w:szCs w:val="18"/>
                <w:lang w:eastAsia="es-BO"/>
              </w:rPr>
              <w:t xml:space="preserve"> una sola descarga limpiar el inodoro de residuos sólidos. La palanca para la descarga deberá ser de un material que no se deteriore con facilidad, teniendo como garantía un año como mínimo.</w:t>
            </w:r>
            <w:r w:rsidRPr="000B18DD">
              <w:rPr>
                <w:rFonts w:ascii="Calibri" w:hAnsi="Calibri"/>
                <w:color w:val="000000"/>
                <w:sz w:val="18"/>
                <w:szCs w:val="18"/>
                <w:lang w:eastAsia="es-BO"/>
              </w:rPr>
              <w:br/>
              <w:t xml:space="preserve">Deberá ser de Porcelana, ancho 0.50 </w:t>
            </w:r>
            <w:proofErr w:type="spellStart"/>
            <w:r w:rsidRPr="000B18DD">
              <w:rPr>
                <w:rFonts w:ascii="Calibri" w:hAnsi="Calibri"/>
                <w:color w:val="000000"/>
                <w:sz w:val="18"/>
                <w:szCs w:val="18"/>
                <w:lang w:eastAsia="es-BO"/>
              </w:rPr>
              <w:t>mts</w:t>
            </w:r>
            <w:proofErr w:type="spellEnd"/>
            <w:r w:rsidRPr="000B18DD">
              <w:rPr>
                <w:rFonts w:ascii="Calibri" w:hAnsi="Calibri"/>
                <w:color w:val="000000"/>
                <w:sz w:val="18"/>
                <w:szCs w:val="18"/>
                <w:lang w:eastAsia="es-BO"/>
              </w:rPr>
              <w:t xml:space="preserve">, largo 0.65 </w:t>
            </w:r>
            <w:proofErr w:type="spellStart"/>
            <w:r w:rsidRPr="000B18DD">
              <w:rPr>
                <w:rFonts w:ascii="Calibri" w:hAnsi="Calibri"/>
                <w:color w:val="000000"/>
                <w:sz w:val="18"/>
                <w:szCs w:val="18"/>
                <w:lang w:eastAsia="es-BO"/>
              </w:rPr>
              <w:t>mts</w:t>
            </w:r>
            <w:proofErr w:type="spellEnd"/>
            <w:r w:rsidRPr="000B18DD">
              <w:rPr>
                <w:rFonts w:ascii="Calibri" w:hAnsi="Calibri"/>
                <w:color w:val="000000"/>
                <w:sz w:val="18"/>
                <w:szCs w:val="18"/>
                <w:lang w:eastAsia="es-BO"/>
              </w:rPr>
              <w:t xml:space="preserve">, altura 0.50 </w:t>
            </w:r>
            <w:proofErr w:type="spellStart"/>
            <w:r w:rsidRPr="000B18DD">
              <w:rPr>
                <w:rFonts w:ascii="Calibri" w:hAnsi="Calibri"/>
                <w:color w:val="000000"/>
                <w:sz w:val="18"/>
                <w:szCs w:val="18"/>
                <w:lang w:eastAsia="es-BO"/>
              </w:rPr>
              <w:t>mts</w:t>
            </w:r>
            <w:proofErr w:type="spellEnd"/>
            <w:r w:rsidRPr="000B18DD">
              <w:rPr>
                <w:rFonts w:ascii="Calibri" w:hAnsi="Calibri"/>
                <w:color w:val="000000"/>
                <w:sz w:val="18"/>
                <w:szCs w:val="18"/>
                <w:lang w:eastAsia="es-BO"/>
              </w:rPr>
              <w:t xml:space="preserve">, las dimensiones pueden variar acorde a las definidas por el fabricante, permitiéndose una tolerancia de +-7 cm; de un volumen no mayor a 6 </w:t>
            </w:r>
            <w:proofErr w:type="spellStart"/>
            <w:r w:rsidRPr="000B18DD">
              <w:rPr>
                <w:rFonts w:ascii="Calibri" w:hAnsi="Calibri"/>
                <w:color w:val="000000"/>
                <w:sz w:val="18"/>
                <w:szCs w:val="18"/>
                <w:lang w:eastAsia="es-BO"/>
              </w:rPr>
              <w:t>lts</w:t>
            </w:r>
            <w:proofErr w:type="spellEnd"/>
            <w:r w:rsidRPr="000B18DD">
              <w:rPr>
                <w:rFonts w:ascii="Calibri" w:hAnsi="Calibri"/>
                <w:color w:val="000000"/>
                <w:sz w:val="18"/>
                <w:szCs w:val="18"/>
                <w:lang w:eastAsia="es-BO"/>
              </w:rPr>
              <w:t>, Se recomienda que su procedencia sea de industria nacional o extranjera y de marca conocida dentro del mercado nacional, deberá contar con los accesorios de papelero, tapa y asiento, y toallero</w:t>
            </w:r>
            <w:r w:rsidRPr="000B18DD">
              <w:rPr>
                <w:rFonts w:ascii="Calibri" w:hAnsi="Calibri"/>
                <w:color w:val="000000"/>
                <w:sz w:val="18"/>
                <w:szCs w:val="18"/>
                <w:lang w:eastAsia="es-BO"/>
              </w:rPr>
              <w:br/>
              <w:t xml:space="preserve">La Entidad Ejecutora deberá garantizar que el material de referencia sea de buena calidad y de marca reconocida. </w:t>
            </w:r>
          </w:p>
        </w:tc>
      </w:tr>
      <w:tr w:rsidR="00BC54FE" w:rsidRPr="000B18DD" w14:paraId="6C80DB48" w14:textId="77777777" w:rsidTr="008D4C3B">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FF6E0F3"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D20967C"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INTERRUPTOR</w:t>
            </w:r>
          </w:p>
        </w:tc>
        <w:tc>
          <w:tcPr>
            <w:tcW w:w="370" w:type="pct"/>
            <w:tcBorders>
              <w:top w:val="nil"/>
              <w:left w:val="nil"/>
              <w:bottom w:val="single" w:sz="4" w:space="0" w:color="000000"/>
              <w:right w:val="single" w:sz="4" w:space="0" w:color="000000"/>
            </w:tcBorders>
            <w:shd w:val="clear" w:color="auto" w:fill="auto"/>
            <w:noWrap/>
            <w:vAlign w:val="bottom"/>
            <w:hideMark/>
          </w:tcPr>
          <w:p w14:paraId="3639BC1C"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FF24654"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0B18DD">
              <w:rPr>
                <w:rFonts w:ascii="Calibri" w:hAnsi="Calibri"/>
                <w:color w:val="000000"/>
                <w:sz w:val="18"/>
                <w:szCs w:val="18"/>
                <w:lang w:eastAsia="es-BO"/>
              </w:rPr>
              <w:br/>
              <w:t xml:space="preserve">REQUISITOS: </w:t>
            </w:r>
            <w:r w:rsidRPr="000B18DD">
              <w:rPr>
                <w:rFonts w:ascii="Calibri" w:hAnsi="Calibri"/>
                <w:color w:val="000000"/>
                <w:sz w:val="18"/>
                <w:szCs w:val="18"/>
                <w:lang w:eastAsia="es-BO"/>
              </w:rPr>
              <w:br/>
              <w:t>Tensión nominal: 250V AC; 127 V AC</w:t>
            </w:r>
            <w:r w:rsidRPr="000B18DD">
              <w:rPr>
                <w:rFonts w:ascii="Calibri" w:hAnsi="Calibri"/>
                <w:color w:val="000000"/>
                <w:sz w:val="18"/>
                <w:szCs w:val="18"/>
                <w:lang w:eastAsia="es-BO"/>
              </w:rPr>
              <w:br/>
              <w:t>Corriente nominal (In): 10 A</w:t>
            </w:r>
            <w:r w:rsidRPr="000B18DD">
              <w:rPr>
                <w:rFonts w:ascii="Calibri" w:hAnsi="Calibri"/>
                <w:color w:val="000000"/>
                <w:sz w:val="18"/>
                <w:szCs w:val="18"/>
                <w:lang w:eastAsia="es-BO"/>
              </w:rPr>
              <w:br/>
              <w:t>Frecuencia: 60 Hz.</w:t>
            </w:r>
            <w:r w:rsidRPr="000B18DD">
              <w:rPr>
                <w:rFonts w:ascii="Calibri" w:hAnsi="Calibri"/>
                <w:color w:val="000000"/>
                <w:sz w:val="18"/>
                <w:szCs w:val="18"/>
                <w:lang w:eastAsia="es-BO"/>
              </w:rPr>
              <w:br/>
              <w:t>Operaciones mecánicas: Superior a 40.000 operaciones (Apertura- cierre), con carga a corriente nominal.</w:t>
            </w:r>
            <w:r w:rsidRPr="000B18DD">
              <w:rPr>
                <w:rFonts w:ascii="Calibri" w:hAnsi="Calibri"/>
                <w:color w:val="000000"/>
                <w:sz w:val="18"/>
                <w:szCs w:val="18"/>
                <w:lang w:eastAsia="es-BO"/>
              </w:rPr>
              <w:br/>
              <w:t xml:space="preserve">Mascara: </w:t>
            </w:r>
            <w:proofErr w:type="spellStart"/>
            <w:r w:rsidRPr="000B18DD">
              <w:rPr>
                <w:rFonts w:ascii="Calibri" w:hAnsi="Calibri"/>
                <w:color w:val="000000"/>
                <w:sz w:val="18"/>
                <w:szCs w:val="18"/>
                <w:lang w:eastAsia="es-BO"/>
              </w:rPr>
              <w:t>Polocarbonato</w:t>
            </w:r>
            <w:proofErr w:type="spellEnd"/>
            <w:r w:rsidRPr="000B18DD">
              <w:rPr>
                <w:rFonts w:ascii="Calibri" w:hAnsi="Calibri"/>
                <w:color w:val="000000"/>
                <w:sz w:val="18"/>
                <w:szCs w:val="18"/>
                <w:lang w:eastAsia="es-BO"/>
              </w:rPr>
              <w:t xml:space="preserve"> </w:t>
            </w:r>
            <w:proofErr w:type="spellStart"/>
            <w:r w:rsidRPr="000B18DD">
              <w:rPr>
                <w:rFonts w:ascii="Calibri" w:hAnsi="Calibri"/>
                <w:color w:val="000000"/>
                <w:sz w:val="18"/>
                <w:szCs w:val="18"/>
                <w:lang w:eastAsia="es-BO"/>
              </w:rPr>
              <w:t>autoextinguible</w:t>
            </w:r>
            <w:proofErr w:type="spellEnd"/>
            <w:r w:rsidRPr="000B18DD">
              <w:rPr>
                <w:rFonts w:ascii="Calibri" w:hAnsi="Calibri"/>
                <w:color w:val="000000"/>
                <w:sz w:val="18"/>
                <w:szCs w:val="18"/>
                <w:lang w:eastAsia="es-BO"/>
              </w:rPr>
              <w:t>.</w:t>
            </w:r>
            <w:r w:rsidRPr="000B18DD">
              <w:rPr>
                <w:rFonts w:ascii="Calibri" w:hAnsi="Calibri"/>
                <w:color w:val="000000"/>
                <w:sz w:val="18"/>
                <w:szCs w:val="18"/>
                <w:lang w:eastAsia="es-BO"/>
              </w:rPr>
              <w:br/>
              <w:t>Acepta: 2 cables de 2.5 mm^2 (14 AWG)</w:t>
            </w:r>
            <w:r w:rsidRPr="000B18DD">
              <w:rPr>
                <w:rFonts w:ascii="Calibri" w:hAnsi="Calibri"/>
                <w:color w:val="000000"/>
                <w:sz w:val="18"/>
                <w:szCs w:val="18"/>
                <w:lang w:eastAsia="es-BO"/>
              </w:rPr>
              <w:br/>
              <w:t>Luz piloto pre cableada, fácil instalación.</w:t>
            </w:r>
            <w:r w:rsidRPr="000B18DD">
              <w:rPr>
                <w:rFonts w:ascii="Calibri" w:hAnsi="Calibri"/>
                <w:color w:val="000000"/>
                <w:sz w:val="18"/>
                <w:szCs w:val="18"/>
                <w:lang w:eastAsia="es-BO"/>
              </w:rPr>
              <w:br/>
              <w:t xml:space="preserve">Base en </w:t>
            </w:r>
            <w:proofErr w:type="spellStart"/>
            <w:r w:rsidRPr="000B18DD">
              <w:rPr>
                <w:rFonts w:ascii="Calibri" w:hAnsi="Calibri"/>
                <w:color w:val="000000"/>
                <w:sz w:val="18"/>
                <w:szCs w:val="18"/>
                <w:lang w:eastAsia="es-BO"/>
              </w:rPr>
              <w:t>polifenilo</w:t>
            </w:r>
            <w:proofErr w:type="spellEnd"/>
            <w:r w:rsidRPr="000B18DD">
              <w:rPr>
                <w:rFonts w:ascii="Calibri" w:hAnsi="Calibri"/>
                <w:color w:val="000000"/>
                <w:sz w:val="18"/>
                <w:szCs w:val="18"/>
                <w:lang w:eastAsia="es-BO"/>
              </w:rPr>
              <w:t xml:space="preserve"> y tecla fabricada en ABS.</w:t>
            </w:r>
            <w:r w:rsidRPr="000B18DD">
              <w:rPr>
                <w:rFonts w:ascii="Calibri" w:hAnsi="Calibri"/>
                <w:color w:val="000000"/>
                <w:sz w:val="18"/>
                <w:szCs w:val="18"/>
                <w:lang w:eastAsia="es-BO"/>
              </w:rPr>
              <w:br/>
              <w:t>Soportan hasta 850 °C (elevación de temperatura).</w:t>
            </w:r>
          </w:p>
        </w:tc>
      </w:tr>
      <w:tr w:rsidR="00BC54FE" w:rsidRPr="000B18DD" w14:paraId="1BBA3C4B" w14:textId="77777777" w:rsidTr="008D4C3B">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6694009"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ECA5BE2"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LADRILLO 6H (25X15X10)</w:t>
            </w:r>
          </w:p>
        </w:tc>
        <w:tc>
          <w:tcPr>
            <w:tcW w:w="370" w:type="pct"/>
            <w:tcBorders>
              <w:top w:val="nil"/>
              <w:left w:val="nil"/>
              <w:bottom w:val="single" w:sz="4" w:space="0" w:color="000000"/>
              <w:right w:val="single" w:sz="4" w:space="0" w:color="000000"/>
            </w:tcBorders>
            <w:shd w:val="clear" w:color="auto" w:fill="auto"/>
            <w:noWrap/>
            <w:vAlign w:val="bottom"/>
            <w:hideMark/>
          </w:tcPr>
          <w:p w14:paraId="2433B2F0"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E645FC0"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Ladrillo 6H (25X15X10) de producción nacional.</w:t>
            </w:r>
            <w:r w:rsidRPr="000B18DD">
              <w:rPr>
                <w:rFonts w:ascii="Calibri" w:hAnsi="Calibri"/>
                <w:color w:val="000000"/>
                <w:sz w:val="18"/>
                <w:szCs w:val="18"/>
                <w:lang w:eastAsia="es-BO"/>
              </w:rPr>
              <w:br/>
              <w:t>Ladrillo de buena calidad de 6 huecos, piezas bien cocidas, sonido metálico, color uniforme y libre de cualquier rajadura o desportilladura. Aceptándose una tolerancia de + - 1.5 cm., los ladrillos deberán ser completamente uniformes y la textura de los mismos deberá permitir una buena adherencia durante su colocado.</w:t>
            </w:r>
            <w:r w:rsidRPr="000B18DD">
              <w:rPr>
                <w:rFonts w:ascii="Calibri" w:hAnsi="Calibri"/>
                <w:color w:val="000000"/>
                <w:sz w:val="18"/>
                <w:szCs w:val="18"/>
                <w:lang w:eastAsia="es-BO"/>
              </w:rPr>
              <w:br/>
              <w:t>Debiendo cumplir con los certificados de calidad ISO 9001:2008 cuando corresponda o según instrucciones del Inspector del Proyecto.</w:t>
            </w:r>
            <w:r w:rsidRPr="000B18DD">
              <w:rPr>
                <w:rFonts w:ascii="Calibri" w:hAnsi="Calibri"/>
                <w:color w:val="000000"/>
                <w:sz w:val="18"/>
                <w:szCs w:val="18"/>
                <w:lang w:eastAsia="es-BO"/>
              </w:rPr>
              <w:br/>
              <w:t>La Entidad Ejecutora deberá garantizar que el material de referencia sea de buena calidad y de marca reconocida.</w:t>
            </w:r>
          </w:p>
        </w:tc>
      </w:tr>
      <w:tr w:rsidR="00BC54FE" w:rsidRPr="000B18DD" w14:paraId="21FC3272" w14:textId="77777777" w:rsidTr="008D4C3B">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2A7C051"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889D0AD"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LADRILLO ADOBITO (20X11X5)</w:t>
            </w:r>
          </w:p>
        </w:tc>
        <w:tc>
          <w:tcPr>
            <w:tcW w:w="370" w:type="pct"/>
            <w:tcBorders>
              <w:top w:val="nil"/>
              <w:left w:val="nil"/>
              <w:bottom w:val="single" w:sz="4" w:space="0" w:color="000000"/>
              <w:right w:val="single" w:sz="4" w:space="0" w:color="000000"/>
            </w:tcBorders>
            <w:shd w:val="clear" w:color="auto" w:fill="auto"/>
            <w:noWrap/>
            <w:vAlign w:val="bottom"/>
            <w:hideMark/>
          </w:tcPr>
          <w:p w14:paraId="2A1729E2"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5AE7CF2"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Ladrillo Adobito (20X11X5) de producción nacional</w:t>
            </w:r>
            <w:r w:rsidRPr="000B18DD">
              <w:rPr>
                <w:rFonts w:ascii="Calibri" w:hAnsi="Calibri"/>
                <w:color w:val="000000"/>
                <w:sz w:val="18"/>
                <w:szCs w:val="18"/>
                <w:lang w:eastAsia="es-BO"/>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0B18DD">
              <w:rPr>
                <w:rFonts w:ascii="Calibri" w:hAnsi="Calibri"/>
                <w:color w:val="000000"/>
                <w:sz w:val="18"/>
                <w:szCs w:val="18"/>
                <w:lang w:eastAsia="es-BO"/>
              </w:rPr>
              <w:br/>
              <w:t xml:space="preserve">Las piezas de ladrillo adobito obedecerán a las siguientes dimensiones mencionadas, </w:t>
            </w:r>
            <w:proofErr w:type="spellStart"/>
            <w:r w:rsidRPr="000B18DD">
              <w:rPr>
                <w:rFonts w:ascii="Calibri" w:hAnsi="Calibri"/>
                <w:color w:val="000000"/>
                <w:sz w:val="18"/>
                <w:szCs w:val="18"/>
                <w:lang w:eastAsia="es-BO"/>
              </w:rPr>
              <w:t>aceptandoe</w:t>
            </w:r>
            <w:proofErr w:type="spellEnd"/>
            <w:r w:rsidRPr="000B18DD">
              <w:rPr>
                <w:rFonts w:ascii="Calibri" w:hAnsi="Calibri"/>
                <w:color w:val="000000"/>
                <w:sz w:val="18"/>
                <w:szCs w:val="18"/>
                <w:lang w:eastAsia="es-BO"/>
              </w:rPr>
              <w:t xml:space="preserve"> una tolerancia de 1.5 cm en cualquier dirección, en escuadra y en forma paralelepípedos rectangulares y sometidos a un adecuado proceso de secado y cocción.</w:t>
            </w:r>
            <w:r w:rsidRPr="000B18DD">
              <w:rPr>
                <w:rFonts w:ascii="Calibri" w:hAnsi="Calibri"/>
                <w:color w:val="000000"/>
                <w:sz w:val="18"/>
                <w:szCs w:val="18"/>
                <w:lang w:eastAsia="es-BO"/>
              </w:rPr>
              <w:br/>
              <w:t xml:space="preserve">El ladrillo adobito deberá ser de una marca reconocida y certificada </w:t>
            </w:r>
            <w:r w:rsidRPr="000B18DD">
              <w:rPr>
                <w:rFonts w:ascii="Calibri" w:hAnsi="Calibri"/>
                <w:color w:val="000000"/>
                <w:sz w:val="18"/>
                <w:szCs w:val="18"/>
                <w:lang w:eastAsia="es-BO"/>
              </w:rPr>
              <w:br/>
              <w:t>Cualquier alteración o daño del producto antes, durante y después del transporte, no será aceptado.</w:t>
            </w:r>
            <w:r w:rsidRPr="000B18DD">
              <w:rPr>
                <w:rFonts w:ascii="Calibri" w:hAnsi="Calibri"/>
                <w:color w:val="000000"/>
                <w:sz w:val="18"/>
                <w:szCs w:val="18"/>
                <w:lang w:eastAsia="es-BO"/>
              </w:rPr>
              <w:br/>
              <w:t>Debiendo cumplir con los certificados de calidad ISO 9001:2008 cuando corresponda o según instrucciones del Inspector del Proyecto.</w:t>
            </w:r>
            <w:r w:rsidRPr="000B18DD">
              <w:rPr>
                <w:rFonts w:ascii="Calibri" w:hAnsi="Calibri"/>
                <w:color w:val="000000"/>
                <w:sz w:val="18"/>
                <w:szCs w:val="18"/>
                <w:lang w:eastAsia="es-BO"/>
              </w:rPr>
              <w:br/>
              <w:t>La Entidad Ejecutora deberá garantizar que el material de referencia sea de buena calidad y de marca reconocida.</w:t>
            </w:r>
          </w:p>
        </w:tc>
      </w:tr>
      <w:tr w:rsidR="00BC54FE" w:rsidRPr="000B18DD" w14:paraId="32FCA9E7" w14:textId="77777777" w:rsidTr="008D4C3B">
        <w:trPr>
          <w:trHeight w:val="1352"/>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32813C8"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38BCDBB"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LADRILLO GAMBOTE (24X12X6)</w:t>
            </w:r>
          </w:p>
        </w:tc>
        <w:tc>
          <w:tcPr>
            <w:tcW w:w="370" w:type="pct"/>
            <w:tcBorders>
              <w:top w:val="nil"/>
              <w:left w:val="nil"/>
              <w:bottom w:val="single" w:sz="4" w:space="0" w:color="000000"/>
              <w:right w:val="single" w:sz="4" w:space="0" w:color="000000"/>
            </w:tcBorders>
            <w:shd w:val="clear" w:color="auto" w:fill="auto"/>
            <w:noWrap/>
            <w:vAlign w:val="bottom"/>
            <w:hideMark/>
          </w:tcPr>
          <w:p w14:paraId="75602BE3"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580A312"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 xml:space="preserve">El ladrillo </w:t>
            </w:r>
            <w:proofErr w:type="spellStart"/>
            <w:r w:rsidRPr="000B18DD">
              <w:rPr>
                <w:rFonts w:ascii="Calibri" w:hAnsi="Calibri"/>
                <w:color w:val="000000"/>
                <w:sz w:val="18"/>
                <w:szCs w:val="18"/>
                <w:lang w:eastAsia="es-BO"/>
              </w:rPr>
              <w:t>gambote</w:t>
            </w:r>
            <w:proofErr w:type="spellEnd"/>
            <w:r w:rsidRPr="000B18DD">
              <w:rPr>
                <w:rFonts w:ascii="Calibri" w:hAnsi="Calibri"/>
                <w:color w:val="000000"/>
                <w:sz w:val="18"/>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- 1.5 cm en cualquier dirección, los ladrillos deberán ser completamente uniformes y la textura de los mismos deberá permitir una buena adherencia durante su colocado.</w:t>
            </w:r>
          </w:p>
        </w:tc>
      </w:tr>
      <w:tr w:rsidR="00BC54FE" w:rsidRPr="000B18DD" w14:paraId="75F5359D" w14:textId="77777777" w:rsidTr="008D4C3B">
        <w:trPr>
          <w:trHeight w:val="137"/>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20EDDE2"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F62EE36"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LAVAMANOS CON PEDESTAL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01594F8F"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A4DCE6E" w14:textId="77777777" w:rsidR="00BC54FE" w:rsidRPr="000B18DD" w:rsidRDefault="00BC54FE" w:rsidP="008D4C3B">
            <w:pPr>
              <w:spacing w:after="240"/>
              <w:rPr>
                <w:rFonts w:ascii="Calibri" w:hAnsi="Calibri"/>
                <w:color w:val="000000"/>
                <w:sz w:val="18"/>
                <w:szCs w:val="18"/>
                <w:lang w:eastAsia="es-BO"/>
              </w:rPr>
            </w:pPr>
            <w:r w:rsidRPr="000B18DD">
              <w:rPr>
                <w:rFonts w:ascii="Calibri" w:hAnsi="Calibri"/>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0B18DD">
              <w:rPr>
                <w:rFonts w:ascii="Calibri" w:hAnsi="Calibri"/>
                <w:color w:val="000000"/>
                <w:sz w:val="18"/>
                <w:szCs w:val="18"/>
                <w:lang w:eastAsia="es-BO"/>
              </w:rPr>
              <w:t>un longitud similar</w:t>
            </w:r>
            <w:proofErr w:type="gramEnd"/>
            <w:r w:rsidRPr="000B18DD">
              <w:rPr>
                <w:rFonts w:ascii="Calibri" w:hAnsi="Calibri"/>
                <w:color w:val="000000"/>
                <w:sz w:val="18"/>
                <w:szCs w:val="18"/>
                <w:lang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- 0.7 m.                                                                                                                                                </w:t>
            </w:r>
            <w:r w:rsidRPr="000B18DD">
              <w:rPr>
                <w:rFonts w:ascii="Calibri" w:hAnsi="Calibri"/>
                <w:color w:val="000000"/>
                <w:sz w:val="18"/>
                <w:szCs w:val="18"/>
                <w:lang w:eastAsia="es-BO"/>
              </w:rPr>
              <w:br/>
              <w:t xml:space="preserve">El material deberá ser de marca reconocida y buena calidad, </w:t>
            </w:r>
            <w:proofErr w:type="spellStart"/>
            <w:r w:rsidRPr="000B18DD">
              <w:rPr>
                <w:rFonts w:ascii="Calibri" w:hAnsi="Calibri"/>
                <w:color w:val="000000"/>
                <w:sz w:val="18"/>
                <w:szCs w:val="18"/>
                <w:lang w:eastAsia="es-BO"/>
              </w:rPr>
              <w:t>asi</w:t>
            </w:r>
            <w:proofErr w:type="spellEnd"/>
            <w:r w:rsidRPr="000B18DD">
              <w:rPr>
                <w:rFonts w:ascii="Calibri" w:hAnsi="Calibri"/>
                <w:color w:val="000000"/>
                <w:sz w:val="18"/>
                <w:szCs w:val="18"/>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0B18DD">
              <w:rPr>
                <w:rFonts w:ascii="Calibri" w:hAnsi="Calibri"/>
                <w:color w:val="000000"/>
                <w:sz w:val="18"/>
                <w:szCs w:val="18"/>
                <w:lang w:eastAsia="es-BO"/>
              </w:rPr>
              <w:br/>
              <w:t>También deberá tener las propiedades químicas respectivas tales como: resistencia al manchado y resistencia a los químicos.</w:t>
            </w:r>
            <w:r w:rsidRPr="000B18DD">
              <w:rPr>
                <w:rFonts w:ascii="Calibri" w:hAnsi="Calibri"/>
                <w:color w:val="000000"/>
                <w:sz w:val="18"/>
                <w:szCs w:val="18"/>
                <w:lang w:eastAsia="es-BO"/>
              </w:rPr>
              <w:br/>
              <w:t xml:space="preserve">Incluye los accesorios: </w:t>
            </w:r>
            <w:r w:rsidRPr="000B18DD">
              <w:rPr>
                <w:rFonts w:ascii="Calibri" w:hAnsi="Calibri"/>
                <w:color w:val="000000"/>
                <w:sz w:val="18"/>
                <w:szCs w:val="18"/>
                <w:lang w:eastAsia="es-BO"/>
              </w:rPr>
              <w:br/>
              <w:t xml:space="preserve">• Uñetas </w:t>
            </w:r>
            <w:r w:rsidRPr="000B18DD">
              <w:rPr>
                <w:rFonts w:ascii="Calibri" w:hAnsi="Calibri"/>
                <w:color w:val="000000"/>
                <w:sz w:val="18"/>
                <w:szCs w:val="18"/>
                <w:lang w:eastAsia="es-BO"/>
              </w:rPr>
              <w:br/>
              <w:t>• Grifería</w:t>
            </w:r>
            <w:r w:rsidRPr="000B18DD">
              <w:rPr>
                <w:rFonts w:ascii="Calibri" w:hAnsi="Calibri"/>
                <w:color w:val="000000"/>
                <w:sz w:val="18"/>
                <w:szCs w:val="18"/>
                <w:lang w:eastAsia="es-BO"/>
              </w:rPr>
              <w:br/>
              <w:t xml:space="preserve">• Tapón </w:t>
            </w:r>
            <w:r w:rsidRPr="000B18DD">
              <w:rPr>
                <w:rFonts w:ascii="Calibri" w:hAnsi="Calibri"/>
                <w:color w:val="000000"/>
                <w:sz w:val="18"/>
                <w:szCs w:val="18"/>
                <w:lang w:eastAsia="es-BO"/>
              </w:rPr>
              <w:br/>
              <w:t xml:space="preserve">• Desagüe </w:t>
            </w:r>
            <w:r w:rsidRPr="000B18DD">
              <w:rPr>
                <w:rFonts w:ascii="Calibri" w:hAnsi="Calibri"/>
                <w:color w:val="000000"/>
                <w:sz w:val="18"/>
                <w:szCs w:val="18"/>
                <w:lang w:eastAsia="es-BO"/>
              </w:rPr>
              <w:br/>
              <w:t xml:space="preserve">• </w:t>
            </w:r>
            <w:proofErr w:type="spellStart"/>
            <w:r w:rsidRPr="000B18DD">
              <w:rPr>
                <w:rFonts w:ascii="Calibri" w:hAnsi="Calibri"/>
                <w:color w:val="000000"/>
                <w:sz w:val="18"/>
                <w:szCs w:val="18"/>
                <w:lang w:eastAsia="es-BO"/>
              </w:rPr>
              <w:t>Sifon</w:t>
            </w:r>
            <w:proofErr w:type="spellEnd"/>
            <w:r w:rsidRPr="000B18DD">
              <w:rPr>
                <w:rFonts w:ascii="Calibri" w:hAnsi="Calibri"/>
                <w:color w:val="000000"/>
                <w:sz w:val="18"/>
                <w:szCs w:val="18"/>
                <w:lang w:eastAsia="es-BO"/>
              </w:rPr>
              <w:br/>
              <w:t>• Sopapa</w:t>
            </w:r>
            <w:r w:rsidRPr="000B18DD">
              <w:rPr>
                <w:rFonts w:ascii="Calibri" w:hAnsi="Calibri"/>
                <w:color w:val="000000"/>
                <w:sz w:val="18"/>
                <w:szCs w:val="18"/>
                <w:lang w:eastAsia="es-BO"/>
              </w:rPr>
              <w:br/>
              <w:t>• Y otros que sean necesarios para la adecuada instalación.</w:t>
            </w:r>
            <w:r w:rsidRPr="000B18DD">
              <w:rPr>
                <w:rFonts w:ascii="Calibri" w:hAnsi="Calibri"/>
                <w:color w:val="000000"/>
                <w:sz w:val="18"/>
                <w:szCs w:val="18"/>
                <w:lang w:eastAsia="es-BO"/>
              </w:rPr>
              <w:br/>
            </w:r>
          </w:p>
        </w:tc>
      </w:tr>
      <w:tr w:rsidR="00BC54FE" w:rsidRPr="000B18DD" w14:paraId="78E3A278" w14:textId="77777777" w:rsidTr="008D4C3B">
        <w:trPr>
          <w:trHeight w:val="3397"/>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B16C3AA"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35D45E0"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LAVANDERÍA DE CEMENTO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7C4E522D"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3B38434"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 xml:space="preserve">El lavamanos y sus accesorios deben ser de primera calidad dentro el mercado local y que cumplan las exigencias técnicas del proyecto.      </w:t>
            </w:r>
            <w:r w:rsidRPr="000B18DD">
              <w:rPr>
                <w:rFonts w:ascii="Calibri" w:hAnsi="Calibri"/>
                <w:color w:val="000000"/>
                <w:sz w:val="18"/>
                <w:szCs w:val="18"/>
                <w:lang w:eastAsia="es-BO"/>
              </w:rPr>
              <w:br/>
              <w:t xml:space="preserve">Las piezas de lavamanos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0B18DD">
              <w:rPr>
                <w:rFonts w:ascii="Calibri" w:hAnsi="Calibri"/>
                <w:color w:val="000000"/>
                <w:sz w:val="18"/>
                <w:szCs w:val="18"/>
                <w:lang w:eastAsia="es-BO"/>
              </w:rPr>
              <w:br/>
              <w:t xml:space="preserve">Las </w:t>
            </w:r>
            <w:proofErr w:type="gramStart"/>
            <w:r w:rsidRPr="000B18DD">
              <w:rPr>
                <w:rFonts w:ascii="Calibri" w:hAnsi="Calibri"/>
                <w:color w:val="000000"/>
                <w:sz w:val="18"/>
                <w:szCs w:val="18"/>
                <w:lang w:eastAsia="es-BO"/>
              </w:rPr>
              <w:t>piezas  tendrán</w:t>
            </w:r>
            <w:proofErr w:type="gramEnd"/>
            <w:r w:rsidRPr="000B18DD">
              <w:rPr>
                <w:rFonts w:ascii="Calibri" w:hAnsi="Calibri"/>
                <w:color w:val="000000"/>
                <w:sz w:val="18"/>
                <w:szCs w:val="18"/>
                <w:lang w:eastAsia="es-BO"/>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0B18DD">
              <w:rPr>
                <w:rFonts w:ascii="Calibri" w:hAnsi="Calibri"/>
                <w:color w:val="000000"/>
                <w:sz w:val="18"/>
                <w:szCs w:val="18"/>
                <w:lang w:eastAsia="es-BO"/>
              </w:rPr>
              <w:br/>
              <w:t>Las alas laterales tendrán una pendiente mínima de 2% con dirección hacia el área de lavado.</w:t>
            </w:r>
            <w:r w:rsidRPr="000B18DD">
              <w:rPr>
                <w:rFonts w:ascii="Calibri" w:hAnsi="Calibri"/>
                <w:color w:val="000000"/>
                <w:sz w:val="18"/>
                <w:szCs w:val="18"/>
                <w:lang w:eastAsia="es-BO"/>
              </w:rPr>
              <w:br/>
              <w:t xml:space="preserve">Los accesorios necesarios para su adecuada instalación son sopapa, sifón de PVC, su respectiva conexión al sistema de </w:t>
            </w:r>
            <w:proofErr w:type="spellStart"/>
            <w:r w:rsidRPr="000B18DD">
              <w:rPr>
                <w:rFonts w:ascii="Calibri" w:hAnsi="Calibri"/>
                <w:color w:val="000000"/>
                <w:sz w:val="18"/>
                <w:szCs w:val="18"/>
                <w:lang w:eastAsia="es-BO"/>
              </w:rPr>
              <w:t>desague</w:t>
            </w:r>
            <w:proofErr w:type="spellEnd"/>
            <w:r w:rsidRPr="000B18DD">
              <w:rPr>
                <w:rFonts w:ascii="Calibri" w:hAnsi="Calibri"/>
                <w:color w:val="000000"/>
                <w:sz w:val="18"/>
                <w:szCs w:val="18"/>
                <w:lang w:eastAsia="es-BO"/>
              </w:rPr>
              <w:t xml:space="preserve">, etc. Los mismos </w:t>
            </w:r>
            <w:proofErr w:type="spellStart"/>
            <w:r w:rsidRPr="000B18DD">
              <w:rPr>
                <w:rFonts w:ascii="Calibri" w:hAnsi="Calibri"/>
                <w:color w:val="000000"/>
                <w:sz w:val="18"/>
                <w:szCs w:val="18"/>
                <w:lang w:eastAsia="es-BO"/>
              </w:rPr>
              <w:t>dependeran</w:t>
            </w:r>
            <w:proofErr w:type="spellEnd"/>
            <w:r w:rsidRPr="000B18DD">
              <w:rPr>
                <w:rFonts w:ascii="Calibri" w:hAnsi="Calibri"/>
                <w:color w:val="000000"/>
                <w:sz w:val="18"/>
                <w:szCs w:val="18"/>
                <w:lang w:eastAsia="es-BO"/>
              </w:rPr>
              <w:t xml:space="preserve"> del requerimiento del Inspector.</w:t>
            </w:r>
          </w:p>
        </w:tc>
      </w:tr>
      <w:tr w:rsidR="00BC54FE" w:rsidRPr="000B18DD" w14:paraId="7A41A7F6" w14:textId="77777777" w:rsidTr="008D4C3B">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FDCBECB"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2904C7C"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LAVAPLATOS 2 FOSAS Y 1 FREGADERO MAS SOPAPA Y SIFÓN</w:t>
            </w:r>
          </w:p>
        </w:tc>
        <w:tc>
          <w:tcPr>
            <w:tcW w:w="370" w:type="pct"/>
            <w:tcBorders>
              <w:top w:val="nil"/>
              <w:left w:val="nil"/>
              <w:bottom w:val="single" w:sz="4" w:space="0" w:color="000000"/>
              <w:right w:val="single" w:sz="4" w:space="0" w:color="000000"/>
            </w:tcBorders>
            <w:shd w:val="clear" w:color="auto" w:fill="auto"/>
            <w:noWrap/>
            <w:vAlign w:val="bottom"/>
            <w:hideMark/>
          </w:tcPr>
          <w:p w14:paraId="54D3099C"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F249A56"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0B18DD">
              <w:rPr>
                <w:rFonts w:ascii="Calibri" w:hAnsi="Calibri"/>
                <w:color w:val="000000"/>
                <w:sz w:val="18"/>
                <w:szCs w:val="18"/>
                <w:lang w:eastAsia="es-BO"/>
              </w:rPr>
              <w:t>contara</w:t>
            </w:r>
            <w:proofErr w:type="gramEnd"/>
            <w:r w:rsidRPr="000B18DD">
              <w:rPr>
                <w:rFonts w:ascii="Calibri" w:hAnsi="Calibri"/>
                <w:color w:val="000000"/>
                <w:sz w:val="18"/>
                <w:szCs w:val="18"/>
                <w:lang w:eastAsia="es-BO"/>
              </w:rPr>
              <w:t xml:space="preserve"> con una fosa de lavado ubicado al centro de sección preferentemente de 30m x 30m. Las dimensiones detalladas pueden variar acorde a las definidas por el fabricante sin que sobrepase una dimensión mayor de 5cm. </w:t>
            </w:r>
            <w:r w:rsidRPr="000B18DD">
              <w:rPr>
                <w:rFonts w:ascii="Calibri" w:hAnsi="Calibri"/>
                <w:color w:val="000000"/>
                <w:sz w:val="18"/>
                <w:szCs w:val="18"/>
                <w:lang w:eastAsia="es-BO"/>
              </w:rPr>
              <w:br/>
              <w:t>Debe  contar  con un certificado  de calidad,  permiso, autorización  u otro documento  necesario para asegurar su calidad y su importación  previo a su provisión en obra.</w:t>
            </w:r>
            <w:r w:rsidRPr="000B18DD">
              <w:rPr>
                <w:rFonts w:ascii="Calibri" w:hAnsi="Calibri"/>
                <w:color w:val="000000"/>
                <w:sz w:val="18"/>
                <w:szCs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0B18DD">
              <w:rPr>
                <w:rFonts w:ascii="Calibri" w:hAnsi="Calibri"/>
                <w:color w:val="000000"/>
                <w:sz w:val="18"/>
                <w:szCs w:val="18"/>
                <w:lang w:eastAsia="es-BO"/>
              </w:rPr>
              <w:br/>
              <w:t>Modelo: Sobreponer</w:t>
            </w:r>
            <w:r w:rsidRPr="000B18DD">
              <w:rPr>
                <w:rFonts w:ascii="Calibri" w:hAnsi="Calibri"/>
                <w:color w:val="000000"/>
                <w:sz w:val="18"/>
                <w:szCs w:val="18"/>
                <w:lang w:eastAsia="es-BO"/>
              </w:rPr>
              <w:br/>
              <w:t>Material: Acero inoxidable</w:t>
            </w:r>
            <w:r w:rsidRPr="000B18DD">
              <w:rPr>
                <w:rFonts w:ascii="Calibri" w:hAnsi="Calibri"/>
                <w:color w:val="000000"/>
                <w:sz w:val="18"/>
                <w:szCs w:val="18"/>
                <w:lang w:eastAsia="es-BO"/>
              </w:rPr>
              <w:br/>
              <w:t>Ancho:  44 cm aprox.</w:t>
            </w:r>
            <w:r w:rsidRPr="000B18DD">
              <w:rPr>
                <w:rFonts w:ascii="Calibri" w:hAnsi="Calibri"/>
                <w:color w:val="000000"/>
                <w:sz w:val="18"/>
                <w:szCs w:val="18"/>
                <w:lang w:eastAsia="es-BO"/>
              </w:rPr>
              <w:br/>
              <w:t>Largo:  78 cm aprox.</w:t>
            </w:r>
            <w:r w:rsidRPr="000B18DD">
              <w:rPr>
                <w:rFonts w:ascii="Calibri" w:hAnsi="Calibri"/>
                <w:color w:val="000000"/>
                <w:sz w:val="18"/>
                <w:szCs w:val="18"/>
                <w:lang w:eastAsia="es-BO"/>
              </w:rPr>
              <w:br/>
              <w:t>Ubicación del seca platos: Izquierda/derecha</w:t>
            </w:r>
            <w:r w:rsidRPr="000B18DD">
              <w:rPr>
                <w:rFonts w:ascii="Calibri" w:hAnsi="Calibri"/>
                <w:color w:val="000000"/>
                <w:sz w:val="18"/>
                <w:szCs w:val="18"/>
                <w:lang w:eastAsia="es-BO"/>
              </w:rPr>
              <w:br/>
              <w:t>Rebalse: Incluido</w:t>
            </w:r>
            <w:r w:rsidRPr="000B18DD">
              <w:rPr>
                <w:rFonts w:ascii="Calibri" w:hAnsi="Calibri"/>
                <w:color w:val="000000"/>
                <w:sz w:val="18"/>
                <w:szCs w:val="18"/>
                <w:lang w:eastAsia="es-BO"/>
              </w:rPr>
              <w:br/>
              <w:t>Desagüe: Incluido</w:t>
            </w:r>
          </w:p>
        </w:tc>
      </w:tr>
      <w:tr w:rsidR="00BC54FE" w:rsidRPr="000B18DD" w14:paraId="4363B347" w14:textId="77777777" w:rsidTr="008D4C3B">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3D57696"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F3339D2"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LIJA P/PARED</w:t>
            </w:r>
          </w:p>
        </w:tc>
        <w:tc>
          <w:tcPr>
            <w:tcW w:w="370" w:type="pct"/>
            <w:tcBorders>
              <w:top w:val="nil"/>
              <w:left w:val="nil"/>
              <w:bottom w:val="single" w:sz="4" w:space="0" w:color="000000"/>
              <w:right w:val="single" w:sz="4" w:space="0" w:color="000000"/>
            </w:tcBorders>
            <w:shd w:val="clear" w:color="auto" w:fill="auto"/>
            <w:noWrap/>
            <w:vAlign w:val="bottom"/>
            <w:hideMark/>
          </w:tcPr>
          <w:p w14:paraId="1B3E2B9F"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3B1C2FD4"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 xml:space="preserve">El papel de lija o </w:t>
            </w:r>
            <w:proofErr w:type="gramStart"/>
            <w:r w:rsidRPr="000B18DD">
              <w:rPr>
                <w:rFonts w:ascii="Calibri" w:hAnsi="Calibri"/>
                <w:color w:val="000000"/>
                <w:sz w:val="18"/>
                <w:szCs w:val="18"/>
                <w:lang w:eastAsia="es-BO"/>
              </w:rPr>
              <w:t>simplemente  lija</w:t>
            </w:r>
            <w:proofErr w:type="gramEnd"/>
            <w:r w:rsidRPr="000B18DD">
              <w:rPr>
                <w:rFonts w:ascii="Calibri" w:hAnsi="Calibri"/>
                <w:color w:val="000000"/>
                <w:sz w:val="18"/>
                <w:szCs w:val="18"/>
                <w:lang w:eastAsia="es-BO"/>
              </w:rPr>
              <w:t>, es una herramienta  que consiste en un soporte de papel sobre el cual se adhiere algún material abrasivo, como polvo de vidrio o esmeril.</w:t>
            </w:r>
            <w:r w:rsidRPr="000B18DD">
              <w:rPr>
                <w:rFonts w:ascii="Calibri" w:hAnsi="Calibri"/>
                <w:color w:val="000000"/>
                <w:sz w:val="18"/>
                <w:szCs w:val="18"/>
                <w:lang w:eastAsia="es-BO"/>
              </w:rPr>
              <w:br/>
            </w:r>
            <w:r w:rsidRPr="000B18DD">
              <w:rPr>
                <w:rFonts w:ascii="Calibri" w:hAnsi="Calibri"/>
                <w:color w:val="000000"/>
                <w:sz w:val="18"/>
                <w:szCs w:val="18"/>
                <w:lang w:eastAsia="es-BO"/>
              </w:rPr>
              <w:br/>
              <w:t xml:space="preserve">Utilizado   para   quitar   pequeños   fragmentos   de  material   de  las superficies para dejar sus caras lisas, como en el caso del detallado de  maderas,   a  modo   de  preparación   para  pintar  o  barnizar. </w:t>
            </w:r>
            <w:proofErr w:type="gramStart"/>
            <w:r w:rsidRPr="000B18DD">
              <w:rPr>
                <w:rFonts w:ascii="Calibri" w:hAnsi="Calibri"/>
                <w:color w:val="000000"/>
                <w:sz w:val="18"/>
                <w:szCs w:val="18"/>
                <w:lang w:eastAsia="es-BO"/>
              </w:rPr>
              <w:t>También  se</w:t>
            </w:r>
            <w:proofErr w:type="gramEnd"/>
            <w:r w:rsidRPr="000B18DD">
              <w:rPr>
                <w:rFonts w:ascii="Calibri" w:hAnsi="Calibri"/>
                <w:color w:val="000000"/>
                <w:sz w:val="18"/>
                <w:szCs w:val="18"/>
                <w:lang w:eastAsia="es-BO"/>
              </w:rPr>
              <w:t xml:space="preserve">  emplea  para  pulir  hasta  eliminar  ciertas  capas  de material o en algunos casos para obtener una textura áspera, como en los preparativos para el pintado de las paredes.</w:t>
            </w:r>
          </w:p>
        </w:tc>
      </w:tr>
      <w:tr w:rsidR="00BC54FE" w:rsidRPr="000B18DD" w14:paraId="54B57EFA" w14:textId="77777777" w:rsidTr="008D4C3B">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2E18DC5"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208BCC0"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LISTON DE MADERA SEMIDURA (2"X2")</w:t>
            </w:r>
          </w:p>
        </w:tc>
        <w:tc>
          <w:tcPr>
            <w:tcW w:w="370" w:type="pct"/>
            <w:tcBorders>
              <w:top w:val="nil"/>
              <w:left w:val="nil"/>
              <w:bottom w:val="single" w:sz="4" w:space="0" w:color="000000"/>
              <w:right w:val="single" w:sz="4" w:space="0" w:color="000000"/>
            </w:tcBorders>
            <w:shd w:val="clear" w:color="auto" w:fill="auto"/>
            <w:noWrap/>
            <w:vAlign w:val="bottom"/>
            <w:hideMark/>
          </w:tcPr>
          <w:p w14:paraId="243DC0BB"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70179B80"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 xml:space="preserve">La madera requerida con escuadría de 2’’x 2’’, deberá ser: semidura de buena calidad, (Palo María, </w:t>
            </w:r>
            <w:proofErr w:type="spellStart"/>
            <w:r w:rsidRPr="000B18DD">
              <w:rPr>
                <w:rFonts w:ascii="Calibri" w:hAnsi="Calibri"/>
                <w:color w:val="000000"/>
                <w:sz w:val="18"/>
                <w:szCs w:val="18"/>
                <w:lang w:eastAsia="es-BO"/>
              </w:rPr>
              <w:t>Mapajo</w:t>
            </w:r>
            <w:proofErr w:type="spellEnd"/>
            <w:r w:rsidRPr="000B18DD">
              <w:rPr>
                <w:rFonts w:ascii="Calibri" w:hAnsi="Calibri"/>
                <w:color w:val="000000"/>
                <w:sz w:val="18"/>
                <w:szCs w:val="18"/>
                <w:lang w:eastAsia="es-BO"/>
              </w:rPr>
              <w:t>, Bibosi u otra similar) de buena calidad, sin ojos, nudos ni astilla duras, bien estacionada y sin irregularidades, asimismo, serán prismas rectos, de sección constante y longitud necesaria.</w:t>
            </w:r>
            <w:r w:rsidRPr="000B18DD">
              <w:rPr>
                <w:rFonts w:ascii="Calibri" w:hAnsi="Calibri"/>
                <w:color w:val="000000"/>
                <w:sz w:val="18"/>
                <w:szCs w:val="18"/>
                <w:lang w:eastAsia="es-BO"/>
              </w:rPr>
              <w:br/>
              <w:t>En general las maderas y tablas que se utilizarán deberán estar en buen estado, limpias de desperdicios, sin defectos ni rajaduras o alabeos o combaduras o deformaciones.</w:t>
            </w:r>
            <w:r w:rsidRPr="000B18DD">
              <w:rPr>
                <w:rFonts w:ascii="Calibri" w:hAnsi="Calibri"/>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0B18DD">
              <w:rPr>
                <w:rFonts w:ascii="Calibri" w:hAnsi="Calibri"/>
                <w:color w:val="000000"/>
                <w:sz w:val="18"/>
                <w:szCs w:val="18"/>
                <w:lang w:eastAsia="es-BO"/>
              </w:rPr>
              <w:br/>
              <w:t>Los elementos de madera que formen los listones serán de una sola pieza en toda su longitud.</w:t>
            </w:r>
            <w:r w:rsidRPr="000B18DD">
              <w:rPr>
                <w:rFonts w:ascii="Calibri" w:hAnsi="Calibri"/>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0B18DD">
              <w:rPr>
                <w:rFonts w:ascii="Calibri" w:hAnsi="Calibri"/>
                <w:color w:val="000000"/>
                <w:sz w:val="18"/>
                <w:szCs w:val="18"/>
                <w:lang w:eastAsia="es-BO"/>
              </w:rPr>
              <w:br/>
              <w:t>No se admitirá que el material tenga correcciones de defectos mediante el empleo de masillas, mastiques u otro elemento.</w:t>
            </w:r>
          </w:p>
        </w:tc>
      </w:tr>
      <w:tr w:rsidR="00BC54FE" w:rsidRPr="000B18DD" w14:paraId="04D6D5EE" w14:textId="77777777" w:rsidTr="008D4C3B">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1D511DD"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61B2B57"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LLAVE DE PASO 1/2"</w:t>
            </w:r>
          </w:p>
        </w:tc>
        <w:tc>
          <w:tcPr>
            <w:tcW w:w="370" w:type="pct"/>
            <w:tcBorders>
              <w:top w:val="nil"/>
              <w:left w:val="nil"/>
              <w:bottom w:val="single" w:sz="4" w:space="0" w:color="000000"/>
              <w:right w:val="single" w:sz="4" w:space="0" w:color="000000"/>
            </w:tcBorders>
            <w:shd w:val="clear" w:color="auto" w:fill="auto"/>
            <w:noWrap/>
            <w:vAlign w:val="bottom"/>
            <w:hideMark/>
          </w:tcPr>
          <w:p w14:paraId="0B5AA391"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F41A800"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 xml:space="preserve">La llave de paso 1/2" requerida, se emplea para controlar caudales rectilíneos o generar pequeña restricción del paso del fluido, en el sistema de agua potable. </w:t>
            </w:r>
            <w:r w:rsidRPr="000B18DD">
              <w:rPr>
                <w:rFonts w:ascii="Calibri" w:hAnsi="Calibri"/>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BC54FE" w:rsidRPr="000B18DD" w14:paraId="45C63EDE" w14:textId="77777777" w:rsidTr="008D4C3B">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0D9BB57"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BF4D510"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LLAVE DE PASO 1/2" PARA DUCHA</w:t>
            </w:r>
          </w:p>
        </w:tc>
        <w:tc>
          <w:tcPr>
            <w:tcW w:w="370" w:type="pct"/>
            <w:tcBorders>
              <w:top w:val="nil"/>
              <w:left w:val="nil"/>
              <w:bottom w:val="single" w:sz="4" w:space="0" w:color="000000"/>
              <w:right w:val="single" w:sz="4" w:space="0" w:color="000000"/>
            </w:tcBorders>
            <w:shd w:val="clear" w:color="auto" w:fill="auto"/>
            <w:noWrap/>
            <w:vAlign w:val="bottom"/>
            <w:hideMark/>
          </w:tcPr>
          <w:p w14:paraId="7A9ECC8E"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91A6CA1"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 xml:space="preserve">La llave de paso 1/2" para ducha requerida, se emplea para controlar caudales rectilíneos o generar pequeña restricción del paso del fluido en la ducha. </w:t>
            </w:r>
            <w:r w:rsidRPr="000B18DD">
              <w:rPr>
                <w:rFonts w:ascii="Calibri" w:hAnsi="Calibri"/>
                <w:color w:val="000000"/>
                <w:sz w:val="18"/>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0B18DD">
              <w:rPr>
                <w:rFonts w:ascii="Calibri" w:hAnsi="Calibri"/>
                <w:color w:val="000000"/>
                <w:sz w:val="18"/>
                <w:szCs w:val="18"/>
                <w:lang w:eastAsia="es-BO"/>
              </w:rPr>
              <w:t>debera</w:t>
            </w:r>
            <w:proofErr w:type="spellEnd"/>
            <w:r w:rsidRPr="000B18DD">
              <w:rPr>
                <w:rFonts w:ascii="Calibri" w:hAnsi="Calibri"/>
                <w:color w:val="000000"/>
                <w:sz w:val="18"/>
                <w:szCs w:val="18"/>
                <w:lang w:eastAsia="es-BO"/>
              </w:rPr>
              <w:t xml:space="preserve"> ofrecer el cierre positivo. la llave en si </w:t>
            </w:r>
            <w:proofErr w:type="spellStart"/>
            <w:r w:rsidRPr="000B18DD">
              <w:rPr>
                <w:rFonts w:ascii="Calibri" w:hAnsi="Calibri"/>
                <w:color w:val="000000"/>
                <w:sz w:val="18"/>
                <w:szCs w:val="18"/>
                <w:lang w:eastAsia="es-BO"/>
              </w:rPr>
              <w:t>debera</w:t>
            </w:r>
            <w:proofErr w:type="spellEnd"/>
            <w:r w:rsidRPr="000B18DD">
              <w:rPr>
                <w:rFonts w:ascii="Calibri" w:hAnsi="Calibri"/>
                <w:color w:val="000000"/>
                <w:sz w:val="18"/>
                <w:szCs w:val="18"/>
                <w:lang w:eastAsia="es-BO"/>
              </w:rPr>
              <w:t xml:space="preserve"> ser de tipo globo o lo que </w:t>
            </w:r>
            <w:proofErr w:type="spellStart"/>
            <w:r w:rsidRPr="000B18DD">
              <w:rPr>
                <w:rFonts w:ascii="Calibri" w:hAnsi="Calibri"/>
                <w:color w:val="000000"/>
                <w:sz w:val="18"/>
                <w:szCs w:val="18"/>
                <w:lang w:eastAsia="es-BO"/>
              </w:rPr>
              <w:t>instuya</w:t>
            </w:r>
            <w:proofErr w:type="spellEnd"/>
            <w:r w:rsidRPr="000B18DD">
              <w:rPr>
                <w:rFonts w:ascii="Calibri" w:hAnsi="Calibri"/>
                <w:color w:val="000000"/>
                <w:sz w:val="18"/>
                <w:szCs w:val="18"/>
                <w:lang w:eastAsia="es-BO"/>
              </w:rPr>
              <w:t xml:space="preserve"> el Inspector de obra.</w:t>
            </w:r>
          </w:p>
        </w:tc>
      </w:tr>
      <w:tr w:rsidR="00BC54FE" w:rsidRPr="000B18DD" w14:paraId="01342810" w14:textId="77777777" w:rsidTr="008D4C3B">
        <w:trPr>
          <w:trHeight w:val="28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166B771"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rPr>
            </w:pPr>
          </w:p>
        </w:tc>
        <w:tc>
          <w:tcPr>
            <w:tcW w:w="1192" w:type="pct"/>
            <w:tcBorders>
              <w:top w:val="nil"/>
              <w:left w:val="nil"/>
              <w:bottom w:val="single" w:sz="4" w:space="0" w:color="000000"/>
              <w:right w:val="single" w:sz="4" w:space="0" w:color="000000"/>
            </w:tcBorders>
            <w:shd w:val="clear" w:color="auto" w:fill="auto"/>
            <w:vAlign w:val="bottom"/>
          </w:tcPr>
          <w:p w14:paraId="3C98605D" w14:textId="77777777" w:rsidR="00BC54FE" w:rsidRPr="000B18DD" w:rsidRDefault="00BC54FE" w:rsidP="008D4C3B">
            <w:pPr>
              <w:rPr>
                <w:rFonts w:ascii="Calibri" w:hAnsi="Calibri"/>
                <w:color w:val="000000"/>
                <w:sz w:val="18"/>
                <w:szCs w:val="18"/>
                <w:lang w:eastAsia="es-BO"/>
              </w:rPr>
            </w:pPr>
            <w:r w:rsidRPr="000B18DD">
              <w:rPr>
                <w:rFonts w:ascii="Calibri" w:hAnsi="Calibri" w:cs="Calibri"/>
                <w:color w:val="000000"/>
                <w:lang w:eastAsia="es-ES"/>
              </w:rPr>
              <w:t>LUMINARIA SOLAR LED EXTERIOR</w:t>
            </w:r>
          </w:p>
        </w:tc>
        <w:tc>
          <w:tcPr>
            <w:tcW w:w="370" w:type="pct"/>
            <w:tcBorders>
              <w:top w:val="nil"/>
              <w:left w:val="nil"/>
              <w:bottom w:val="single" w:sz="4" w:space="0" w:color="000000"/>
              <w:right w:val="single" w:sz="4" w:space="0" w:color="000000"/>
            </w:tcBorders>
            <w:shd w:val="clear" w:color="auto" w:fill="auto"/>
            <w:noWrap/>
            <w:vAlign w:val="bottom"/>
          </w:tcPr>
          <w:p w14:paraId="3CB5A25B"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tcPr>
          <w:p w14:paraId="1F225D58" w14:textId="77777777" w:rsidR="00BC54FE" w:rsidRPr="000B18DD" w:rsidRDefault="00BC54FE" w:rsidP="008D4C3B">
            <w:pPr>
              <w:rPr>
                <w:rFonts w:ascii="Calibri" w:hAnsi="Calibri" w:cs="Calibri"/>
                <w:color w:val="000000"/>
                <w:lang w:val="es-419" w:eastAsia="es-419"/>
              </w:rPr>
            </w:pPr>
            <w:r w:rsidRPr="000B18DD">
              <w:rPr>
                <w:rFonts w:ascii="Calibri" w:hAnsi="Calibri" w:cs="Calibri"/>
                <w:color w:val="000000"/>
                <w:lang w:eastAsia="es-ES"/>
              </w:rPr>
              <w:t xml:space="preserve">• Lámpara o reflector solar para exteriores </w:t>
            </w:r>
            <w:r w:rsidRPr="000B18DD">
              <w:rPr>
                <w:rFonts w:ascii="Calibri" w:hAnsi="Calibri" w:cs="Calibri"/>
                <w:color w:val="000000"/>
                <w:lang w:eastAsia="es-ES"/>
              </w:rPr>
              <w:br/>
              <w:t xml:space="preserve">• 24 Hiper </w:t>
            </w:r>
            <w:proofErr w:type="spellStart"/>
            <w:r w:rsidRPr="000B18DD">
              <w:rPr>
                <w:rFonts w:ascii="Calibri" w:hAnsi="Calibri" w:cs="Calibri"/>
                <w:color w:val="000000"/>
                <w:lang w:eastAsia="es-ES"/>
              </w:rPr>
              <w:t>LEDs</w:t>
            </w:r>
            <w:proofErr w:type="spellEnd"/>
            <w:r w:rsidRPr="000B18DD">
              <w:rPr>
                <w:rFonts w:ascii="Calibri" w:hAnsi="Calibri" w:cs="Calibri"/>
                <w:color w:val="000000"/>
                <w:lang w:eastAsia="es-ES"/>
              </w:rPr>
              <w:t xml:space="preserve"> de alto brillo o mayor.</w:t>
            </w:r>
            <w:r w:rsidRPr="000B18DD">
              <w:rPr>
                <w:rFonts w:ascii="Calibri" w:hAnsi="Calibri" w:cs="Calibri"/>
                <w:color w:val="000000"/>
                <w:lang w:eastAsia="es-ES"/>
              </w:rPr>
              <w:br/>
              <w:t xml:space="preserve">• 600 – 1200 </w:t>
            </w:r>
            <w:proofErr w:type="spellStart"/>
            <w:r w:rsidRPr="000B18DD">
              <w:rPr>
                <w:rFonts w:ascii="Calibri" w:hAnsi="Calibri" w:cs="Calibri"/>
                <w:color w:val="000000"/>
                <w:lang w:eastAsia="es-ES"/>
              </w:rPr>
              <w:t>Lumens</w:t>
            </w:r>
            <w:proofErr w:type="spellEnd"/>
            <w:r w:rsidRPr="000B18DD">
              <w:rPr>
                <w:rFonts w:ascii="Calibri" w:hAnsi="Calibri" w:cs="Calibri"/>
                <w:color w:val="000000"/>
                <w:lang w:eastAsia="es-ES"/>
              </w:rPr>
              <w:t xml:space="preserve"> (preferentemente).</w:t>
            </w:r>
            <w:r w:rsidRPr="000B18DD">
              <w:rPr>
                <w:rFonts w:ascii="Calibri" w:hAnsi="Calibri" w:cs="Calibri"/>
                <w:color w:val="000000"/>
                <w:lang w:eastAsia="es-ES"/>
              </w:rPr>
              <w:br/>
              <w:t>• 100W a 200W</w:t>
            </w:r>
            <w:r w:rsidRPr="000B18DD">
              <w:rPr>
                <w:rFonts w:ascii="Calibri" w:hAnsi="Calibri" w:cs="Calibri"/>
                <w:color w:val="000000"/>
                <w:lang w:eastAsia="es-ES"/>
              </w:rPr>
              <w:br/>
              <w:t>• Sensor de presencia o de movimiento 120 grados.</w:t>
            </w:r>
            <w:r w:rsidRPr="000B18DD">
              <w:rPr>
                <w:rFonts w:ascii="Calibri" w:hAnsi="Calibri" w:cs="Calibri"/>
                <w:color w:val="000000"/>
                <w:lang w:eastAsia="es-ES"/>
              </w:rPr>
              <w:br/>
              <w:t>• Celdas solares 1W 5.5V.o mayor (incluidos en la lampara o con panel separado indistintamente)</w:t>
            </w:r>
            <w:r w:rsidRPr="000B18DD">
              <w:rPr>
                <w:rFonts w:ascii="Calibri" w:hAnsi="Calibri" w:cs="Calibri"/>
                <w:color w:val="000000"/>
                <w:lang w:eastAsia="es-ES"/>
              </w:rPr>
              <w:br/>
              <w:t>• Sensor automático.</w:t>
            </w:r>
            <w:r w:rsidRPr="000B18DD">
              <w:rPr>
                <w:rFonts w:ascii="Calibri" w:hAnsi="Calibri" w:cs="Calibri"/>
                <w:color w:val="000000"/>
                <w:lang w:eastAsia="es-ES"/>
              </w:rPr>
              <w:br/>
              <w:t xml:space="preserve">• Brazo con ángulo ajustable y tornillos de sujeción </w:t>
            </w:r>
          </w:p>
          <w:p w14:paraId="0463BC1C" w14:textId="77777777" w:rsidR="00BC54FE" w:rsidRPr="000B18DD" w:rsidRDefault="00BC54FE" w:rsidP="008D4C3B">
            <w:pPr>
              <w:spacing w:after="240"/>
              <w:rPr>
                <w:rFonts w:ascii="Calibri" w:hAnsi="Calibri"/>
                <w:color w:val="000000"/>
                <w:sz w:val="18"/>
                <w:szCs w:val="18"/>
                <w:lang w:eastAsia="es-BO"/>
              </w:rPr>
            </w:pPr>
          </w:p>
        </w:tc>
      </w:tr>
      <w:tr w:rsidR="00BC54FE" w:rsidRPr="000B18DD" w14:paraId="68EE88CD" w14:textId="77777777" w:rsidTr="008D4C3B">
        <w:trPr>
          <w:trHeight w:val="38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8F18F88"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61C2434"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MADERA DE CONSTRUCCIÓN (3 USOS)</w:t>
            </w:r>
          </w:p>
        </w:tc>
        <w:tc>
          <w:tcPr>
            <w:tcW w:w="370" w:type="pct"/>
            <w:tcBorders>
              <w:top w:val="nil"/>
              <w:left w:val="nil"/>
              <w:bottom w:val="single" w:sz="4" w:space="0" w:color="000000"/>
              <w:right w:val="single" w:sz="4" w:space="0" w:color="000000"/>
            </w:tcBorders>
            <w:shd w:val="clear" w:color="auto" w:fill="auto"/>
            <w:noWrap/>
            <w:vAlign w:val="bottom"/>
            <w:hideMark/>
          </w:tcPr>
          <w:p w14:paraId="30A5D55B"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64F6BE47" w14:textId="77777777" w:rsidR="00BC54FE" w:rsidRPr="000B18DD" w:rsidRDefault="00BC54FE" w:rsidP="008D4C3B">
            <w:pPr>
              <w:spacing w:after="240"/>
              <w:rPr>
                <w:rFonts w:ascii="Calibri" w:hAnsi="Calibri"/>
                <w:color w:val="000000"/>
                <w:sz w:val="18"/>
                <w:szCs w:val="18"/>
                <w:lang w:eastAsia="es-BO"/>
              </w:rPr>
            </w:pPr>
            <w:r w:rsidRPr="000B18DD">
              <w:rPr>
                <w:rFonts w:ascii="Calibri" w:hAnsi="Calibri"/>
                <w:color w:val="000000"/>
                <w:sz w:val="18"/>
                <w:szCs w:val="18"/>
                <w:lang w:eastAsia="es-BO"/>
              </w:rPr>
              <w:t>En la construcción de encofrados, se deberá utilizar maderas que reúnan las características de las que se señalan a continuación y para los usos específicos que se indican:</w:t>
            </w:r>
            <w:r w:rsidRPr="000B18DD">
              <w:rPr>
                <w:rFonts w:ascii="Calibri" w:hAnsi="Calibri"/>
                <w:color w:val="000000"/>
                <w:sz w:val="18"/>
                <w:szCs w:val="18"/>
                <w:lang w:eastAsia="es-BO"/>
              </w:rPr>
              <w:br/>
              <w:t>La madera a emplearse deberá ser, de buena calidad, sin ojos ni astilla duras, bien estacionada, pudiendo ser esta de pino Oregón, abedul, eucalipto, chopo o abeto u otra similar.</w:t>
            </w:r>
            <w:r w:rsidRPr="000B18DD">
              <w:rPr>
                <w:rFonts w:ascii="Calibri" w:hAnsi="Calibri"/>
                <w:color w:val="000000"/>
                <w:sz w:val="18"/>
                <w:szCs w:val="18"/>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0B18DD">
              <w:rPr>
                <w:rFonts w:ascii="Calibri" w:hAnsi="Calibri"/>
                <w:color w:val="000000"/>
                <w:sz w:val="18"/>
                <w:szCs w:val="18"/>
                <w:lang w:eastAsia="es-BO"/>
              </w:rPr>
              <w:br/>
              <w:t>La madera muy dura y con gran contracción se utilizará para puntales (Callapos).</w:t>
            </w:r>
            <w:r w:rsidRPr="000B18DD">
              <w:rPr>
                <w:rFonts w:ascii="Calibri" w:hAnsi="Calibri"/>
                <w:color w:val="000000"/>
                <w:sz w:val="18"/>
                <w:szCs w:val="18"/>
                <w:lang w:eastAsia="es-BO"/>
              </w:rPr>
              <w:br/>
              <w:t>Los tableros no deben deformarse sufriendo torcedura, se deben conservar húmedos para evitar que se doblen, debido al hinchamiento que se producirá al vaciar el concreto.</w:t>
            </w:r>
            <w:r w:rsidRPr="000B18DD">
              <w:rPr>
                <w:rFonts w:ascii="Calibri" w:hAnsi="Calibri"/>
                <w:color w:val="000000"/>
                <w:sz w:val="18"/>
                <w:szCs w:val="18"/>
                <w:lang w:eastAsia="es-BO"/>
              </w:rPr>
              <w:br/>
              <w:t>Los cuartones deben ser de madera más resistente que la de las tablas por la función que estos desempeñan y no deben conservar humedad.</w:t>
            </w:r>
          </w:p>
        </w:tc>
      </w:tr>
      <w:tr w:rsidR="00BC54FE" w:rsidRPr="000B18DD" w14:paraId="4882D287" w14:textId="77777777" w:rsidTr="008D4C3B">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203069A"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9210B86"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MADERA DURA (2"X6")</w:t>
            </w:r>
          </w:p>
        </w:tc>
        <w:tc>
          <w:tcPr>
            <w:tcW w:w="370" w:type="pct"/>
            <w:tcBorders>
              <w:top w:val="nil"/>
              <w:left w:val="nil"/>
              <w:bottom w:val="single" w:sz="4" w:space="0" w:color="000000"/>
              <w:right w:val="single" w:sz="4" w:space="0" w:color="000000"/>
            </w:tcBorders>
            <w:shd w:val="clear" w:color="auto" w:fill="auto"/>
            <w:noWrap/>
            <w:vAlign w:val="bottom"/>
            <w:hideMark/>
          </w:tcPr>
          <w:p w14:paraId="33C3FBC2"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009E006C"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0B18DD">
              <w:rPr>
                <w:rFonts w:ascii="Calibri" w:hAnsi="Calibri"/>
                <w:color w:val="000000"/>
                <w:sz w:val="18"/>
                <w:szCs w:val="18"/>
                <w:lang w:eastAsia="es-BO"/>
              </w:rPr>
              <w:br/>
              <w:t>En general las maderas y tablas que se utilizarán deberán estar en buen estado, limpias de desperdicios, sin defectos ni rajaduras o alabeos o combaduras o deformaciones.</w:t>
            </w:r>
            <w:r w:rsidRPr="000B18DD">
              <w:rPr>
                <w:rFonts w:ascii="Calibri" w:hAnsi="Calibri"/>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0B18DD">
              <w:rPr>
                <w:rFonts w:ascii="Calibri" w:hAnsi="Calibri"/>
                <w:color w:val="000000"/>
                <w:sz w:val="18"/>
                <w:szCs w:val="18"/>
                <w:lang w:eastAsia="es-BO"/>
              </w:rPr>
              <w:br/>
              <w:t>Los elementos de madera que formen las vigas serán de una sola pieza en toda su longitud.</w:t>
            </w:r>
            <w:r w:rsidRPr="000B18DD">
              <w:rPr>
                <w:rFonts w:ascii="Calibri" w:hAnsi="Calibri"/>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0B18DD">
              <w:rPr>
                <w:rFonts w:ascii="Calibri" w:hAnsi="Calibri"/>
                <w:color w:val="000000"/>
                <w:sz w:val="18"/>
                <w:szCs w:val="18"/>
                <w:lang w:eastAsia="es-BO"/>
              </w:rPr>
              <w:br/>
              <w:t>No se admitirá que el material tenga correcciones de defectos mediante el empleo de masillas, mastiques u otro elemento.</w:t>
            </w:r>
          </w:p>
        </w:tc>
      </w:tr>
      <w:tr w:rsidR="00BC54FE" w:rsidRPr="000B18DD" w14:paraId="4D0CFABA" w14:textId="77777777" w:rsidTr="008D4C3B">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DD34DB9"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E599EDB"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MASA ACRÍLICA</w:t>
            </w:r>
          </w:p>
        </w:tc>
        <w:tc>
          <w:tcPr>
            <w:tcW w:w="370" w:type="pct"/>
            <w:tcBorders>
              <w:top w:val="nil"/>
              <w:left w:val="nil"/>
              <w:bottom w:val="single" w:sz="4" w:space="0" w:color="000000"/>
              <w:right w:val="single" w:sz="4" w:space="0" w:color="000000"/>
            </w:tcBorders>
            <w:shd w:val="clear" w:color="auto" w:fill="auto"/>
            <w:noWrap/>
            <w:vAlign w:val="bottom"/>
            <w:hideMark/>
          </w:tcPr>
          <w:p w14:paraId="1F2FF993"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0E8630DB"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 xml:space="preserve">La masa acrílica requerida, </w:t>
            </w:r>
            <w:proofErr w:type="spellStart"/>
            <w:r w:rsidRPr="000B18DD">
              <w:rPr>
                <w:rFonts w:ascii="Calibri" w:hAnsi="Calibri"/>
                <w:color w:val="000000"/>
                <w:sz w:val="18"/>
                <w:szCs w:val="18"/>
                <w:lang w:eastAsia="es-BO"/>
              </w:rPr>
              <w:t>sera</w:t>
            </w:r>
            <w:proofErr w:type="spellEnd"/>
            <w:r w:rsidRPr="000B18DD">
              <w:rPr>
                <w:rFonts w:ascii="Calibri" w:hAnsi="Calibri"/>
                <w:color w:val="000000"/>
                <w:sz w:val="18"/>
                <w:szCs w:val="18"/>
                <w:lang w:eastAsia="es-BO"/>
              </w:rPr>
              <w:t xml:space="preserve"> de alta viscosidad a base de una emulsión acrílica </w:t>
            </w:r>
            <w:proofErr w:type="spellStart"/>
            <w:r w:rsidRPr="000B18DD">
              <w:rPr>
                <w:rFonts w:ascii="Calibri" w:hAnsi="Calibri"/>
                <w:color w:val="000000"/>
                <w:sz w:val="18"/>
                <w:szCs w:val="18"/>
                <w:lang w:eastAsia="es-BO"/>
              </w:rPr>
              <w:t>estirenada</w:t>
            </w:r>
            <w:proofErr w:type="spellEnd"/>
            <w:r w:rsidRPr="000B18DD">
              <w:rPr>
                <w:rFonts w:ascii="Calibri" w:hAnsi="Calibri"/>
                <w:color w:val="000000"/>
                <w:sz w:val="18"/>
                <w:szCs w:val="18"/>
                <w:lang w:eastAsia="es-BO"/>
              </w:rPr>
              <w:t xml:space="preserve"> de elevada consistencia y rápido secado. Para uso en superficies internas y externas.</w:t>
            </w:r>
            <w:r w:rsidRPr="000B18DD">
              <w:rPr>
                <w:rFonts w:ascii="Calibri" w:hAnsi="Calibri"/>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0B18DD">
              <w:rPr>
                <w:rFonts w:ascii="Calibri" w:hAnsi="Calibri"/>
                <w:color w:val="000000"/>
                <w:sz w:val="18"/>
                <w:szCs w:val="18"/>
                <w:lang w:eastAsia="es-BO"/>
              </w:rPr>
              <w:br/>
              <w:t xml:space="preserve">Servirá para corregir pequeñas </w:t>
            </w:r>
            <w:proofErr w:type="gramStart"/>
            <w:r w:rsidRPr="000B18DD">
              <w:rPr>
                <w:rFonts w:ascii="Calibri" w:hAnsi="Calibri"/>
                <w:color w:val="000000"/>
                <w:sz w:val="18"/>
                <w:szCs w:val="18"/>
                <w:lang w:eastAsia="es-BO"/>
              </w:rPr>
              <w:t>imperfecciones,  especialmente</w:t>
            </w:r>
            <w:proofErr w:type="gramEnd"/>
            <w:r w:rsidRPr="000B18DD">
              <w:rPr>
                <w:rFonts w:ascii="Calibri" w:hAnsi="Calibri"/>
                <w:color w:val="000000"/>
                <w:sz w:val="18"/>
                <w:szCs w:val="18"/>
                <w:lang w:eastAsia="es-BO"/>
              </w:rPr>
              <w:t xml:space="preserve"> en muros, paredes y cielos raso.</w:t>
            </w:r>
            <w:r w:rsidRPr="000B18DD">
              <w:rPr>
                <w:rFonts w:ascii="Calibri" w:hAnsi="Calibri"/>
                <w:color w:val="000000"/>
                <w:sz w:val="18"/>
                <w:szCs w:val="18"/>
                <w:lang w:eastAsia="es-BO"/>
              </w:rPr>
              <w:br/>
              <w:t xml:space="preserve">Es un material de relleno que se utiliza para dotar a la superficie de una correcta y perfecta planitud. </w:t>
            </w:r>
            <w:proofErr w:type="gramStart"/>
            <w:r w:rsidRPr="000B18DD">
              <w:rPr>
                <w:rFonts w:ascii="Calibri" w:hAnsi="Calibri"/>
                <w:color w:val="000000"/>
                <w:sz w:val="18"/>
                <w:szCs w:val="18"/>
                <w:lang w:eastAsia="es-BO"/>
              </w:rPr>
              <w:t>Además</w:t>
            </w:r>
            <w:proofErr w:type="gramEnd"/>
            <w:r w:rsidRPr="000B18DD">
              <w:rPr>
                <w:rFonts w:ascii="Calibri" w:hAnsi="Calibri"/>
                <w:color w:val="000000"/>
                <w:sz w:val="18"/>
                <w:szCs w:val="18"/>
                <w:lang w:eastAsia="es-BO"/>
              </w:rPr>
              <w:t xml:space="preserve"> sirve para juntas y grietas producidas en el yeso, en juntas de zócalos, rodapiés, fisuras, abolladuras e imperfecciones que pueda contener la superficie.</w:t>
            </w:r>
          </w:p>
        </w:tc>
      </w:tr>
      <w:tr w:rsidR="00BC54FE" w:rsidRPr="000B18DD" w14:paraId="09C7473B" w14:textId="77777777" w:rsidTr="008D4C3B">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5FBA21E"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18705A2"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MASA CORRIDA</w:t>
            </w:r>
          </w:p>
        </w:tc>
        <w:tc>
          <w:tcPr>
            <w:tcW w:w="370" w:type="pct"/>
            <w:tcBorders>
              <w:top w:val="nil"/>
              <w:left w:val="nil"/>
              <w:bottom w:val="single" w:sz="4" w:space="0" w:color="000000"/>
              <w:right w:val="single" w:sz="4" w:space="0" w:color="000000"/>
            </w:tcBorders>
            <w:shd w:val="clear" w:color="auto" w:fill="auto"/>
            <w:noWrap/>
            <w:vAlign w:val="bottom"/>
            <w:hideMark/>
          </w:tcPr>
          <w:p w14:paraId="53EFDC2F"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33DEEA17"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0B18DD">
              <w:rPr>
                <w:rFonts w:ascii="Calibri" w:hAnsi="Calibri"/>
                <w:color w:val="000000"/>
                <w:sz w:val="18"/>
                <w:szCs w:val="18"/>
                <w:lang w:eastAsia="es-BO"/>
              </w:rPr>
              <w:br/>
              <w:t xml:space="preserve">s un material de relleno que se utiliza para dotar a la superficie de una correcta y perfecta planitud. </w:t>
            </w:r>
            <w:proofErr w:type="gramStart"/>
            <w:r w:rsidRPr="000B18DD">
              <w:rPr>
                <w:rFonts w:ascii="Calibri" w:hAnsi="Calibri"/>
                <w:color w:val="000000"/>
                <w:sz w:val="18"/>
                <w:szCs w:val="18"/>
                <w:lang w:eastAsia="es-BO"/>
              </w:rPr>
              <w:t>Además</w:t>
            </w:r>
            <w:proofErr w:type="gramEnd"/>
            <w:r w:rsidRPr="000B18DD">
              <w:rPr>
                <w:rFonts w:ascii="Calibri" w:hAnsi="Calibri"/>
                <w:color w:val="000000"/>
                <w:sz w:val="18"/>
                <w:szCs w:val="18"/>
                <w:lang w:eastAsia="es-BO"/>
              </w:rPr>
              <w:t xml:space="preserve"> sirve para juntas y grietas producidas en el yeso, en juntas de zócalos, rodapiés, fisuras, abolladuras e imperfecciones que pueda contener la superficie.</w:t>
            </w:r>
          </w:p>
        </w:tc>
      </w:tr>
      <w:tr w:rsidR="00BC54FE" w:rsidRPr="000B18DD" w14:paraId="5321C2FE" w14:textId="77777777" w:rsidTr="008D4C3B">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D0451DD"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9C5644C"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MEMBRANA AISLANTE BAJO PISO FLOTANTE</w:t>
            </w:r>
          </w:p>
        </w:tc>
        <w:tc>
          <w:tcPr>
            <w:tcW w:w="370" w:type="pct"/>
            <w:tcBorders>
              <w:top w:val="nil"/>
              <w:left w:val="nil"/>
              <w:bottom w:val="single" w:sz="4" w:space="0" w:color="000000"/>
              <w:right w:val="single" w:sz="4" w:space="0" w:color="000000"/>
            </w:tcBorders>
            <w:shd w:val="clear" w:color="auto" w:fill="auto"/>
            <w:noWrap/>
            <w:vAlign w:val="bottom"/>
            <w:hideMark/>
          </w:tcPr>
          <w:p w14:paraId="54A5AFB8"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73530633"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 xml:space="preserve">La membrana requerida deberá ser de buena calidad y de marca reconocida, esta </w:t>
            </w:r>
            <w:proofErr w:type="spellStart"/>
            <w:r w:rsidRPr="000B18DD">
              <w:rPr>
                <w:rFonts w:ascii="Calibri" w:hAnsi="Calibri"/>
                <w:color w:val="000000"/>
                <w:sz w:val="18"/>
                <w:szCs w:val="18"/>
                <w:lang w:eastAsia="es-BO"/>
              </w:rPr>
              <w:t>sera</w:t>
            </w:r>
            <w:proofErr w:type="spellEnd"/>
            <w:r w:rsidRPr="000B18DD">
              <w:rPr>
                <w:rFonts w:ascii="Calibri" w:hAnsi="Calibri"/>
                <w:color w:val="000000"/>
                <w:sz w:val="18"/>
                <w:szCs w:val="18"/>
                <w:lang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0B18DD">
              <w:rPr>
                <w:rFonts w:ascii="Calibri" w:hAnsi="Calibri"/>
                <w:color w:val="000000"/>
                <w:sz w:val="18"/>
                <w:szCs w:val="18"/>
                <w:lang w:eastAsia="es-BO"/>
              </w:rPr>
              <w:t>pumping</w:t>
            </w:r>
            <w:proofErr w:type="spellEnd"/>
            <w:r w:rsidRPr="000B18DD">
              <w:rPr>
                <w:rFonts w:ascii="Calibri" w:hAnsi="Calibri"/>
                <w:color w:val="000000"/>
                <w:sz w:val="18"/>
                <w:szCs w:val="18"/>
                <w:lang w:eastAsia="es-BO"/>
              </w:rPr>
              <w:t>. con film de polietileno y solape de 7 cm de ancho.</w:t>
            </w:r>
            <w:r w:rsidRPr="000B18DD">
              <w:rPr>
                <w:rFonts w:ascii="Calibri" w:hAnsi="Calibri"/>
                <w:color w:val="000000"/>
                <w:sz w:val="18"/>
                <w:szCs w:val="18"/>
                <w:lang w:eastAsia="es-BO"/>
              </w:rPr>
              <w:br/>
              <w:t xml:space="preserve">La membrana o manta base, forma la interfaz requerida entre el piso laminado y el suelo propiamente dicho. Sirve como base niveladora y </w:t>
            </w:r>
            <w:proofErr w:type="spellStart"/>
            <w:r w:rsidRPr="000B18DD">
              <w:rPr>
                <w:rFonts w:ascii="Calibri" w:hAnsi="Calibri"/>
                <w:color w:val="000000"/>
                <w:sz w:val="18"/>
                <w:szCs w:val="18"/>
                <w:lang w:eastAsia="es-BO"/>
              </w:rPr>
              <w:t>amortiguante</w:t>
            </w:r>
            <w:proofErr w:type="spellEnd"/>
            <w:r w:rsidRPr="000B18DD">
              <w:rPr>
                <w:rFonts w:ascii="Calibri" w:hAnsi="Calibri"/>
                <w:color w:val="000000"/>
                <w:sz w:val="18"/>
                <w:szCs w:val="18"/>
                <w:lang w:eastAsia="es-BO"/>
              </w:rPr>
              <w:t>, que contiene un aislante acústico e impermeable al agua y al vapor.</w:t>
            </w:r>
          </w:p>
        </w:tc>
      </w:tr>
      <w:tr w:rsidR="00BC54FE" w:rsidRPr="000B18DD" w14:paraId="03483504" w14:textId="77777777" w:rsidTr="008D4C3B">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1427CD7"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EBC1387"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NIPLE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10461091"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AF63B27"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Requisitos sobre el Producto:</w:t>
            </w:r>
            <w:r w:rsidRPr="000B18DD">
              <w:rPr>
                <w:rFonts w:ascii="Calibri" w:hAnsi="Calibri"/>
                <w:color w:val="000000"/>
                <w:sz w:val="18"/>
                <w:szCs w:val="18"/>
                <w:lang w:eastAsia="es-BO"/>
              </w:rPr>
              <w:br/>
              <w:t>Deberá ser de PVC de primera calidad y marca conocida.</w:t>
            </w:r>
            <w:r w:rsidRPr="000B18DD">
              <w:rPr>
                <w:rFonts w:ascii="Calibri" w:hAnsi="Calibri"/>
                <w:color w:val="000000"/>
                <w:sz w:val="18"/>
                <w:szCs w:val="18"/>
                <w:lang w:eastAsia="es-BO"/>
              </w:rPr>
              <w:br/>
              <w:t>El proveedor deberá especificar el tipo, espesor, y resistencia.</w:t>
            </w:r>
            <w:r w:rsidRPr="000B18DD">
              <w:rPr>
                <w:rFonts w:ascii="Calibri" w:hAnsi="Calibri"/>
                <w:color w:val="000000"/>
                <w:sz w:val="18"/>
                <w:szCs w:val="18"/>
                <w:lang w:eastAsia="es-BO"/>
              </w:rPr>
              <w:br/>
              <w:t>La superficie del accesorio deberá ser lisa y libre de grietas, fisuras y otros defectos que alteren su calidad.</w:t>
            </w:r>
            <w:r w:rsidRPr="000B18DD">
              <w:rPr>
                <w:rFonts w:ascii="Calibri" w:hAnsi="Calibri"/>
                <w:color w:val="000000"/>
                <w:sz w:val="18"/>
                <w:szCs w:val="18"/>
                <w:lang w:eastAsia="es-BO"/>
              </w:rPr>
              <w:br/>
              <w:t>El accesorio deberá ser de color uniforme.</w:t>
            </w:r>
            <w:r w:rsidRPr="000B18DD">
              <w:rPr>
                <w:rFonts w:ascii="Calibri" w:hAnsi="Calibri"/>
                <w:color w:val="000000"/>
                <w:sz w:val="18"/>
                <w:szCs w:val="18"/>
                <w:lang w:eastAsia="es-BO"/>
              </w:rPr>
              <w:br/>
              <w:t>Otros Requisitos</w:t>
            </w:r>
            <w:r w:rsidRPr="000B18DD">
              <w:rPr>
                <w:rFonts w:ascii="Calibri" w:hAnsi="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BC54FE" w:rsidRPr="000B18DD" w14:paraId="114C8DDD" w14:textId="77777777" w:rsidTr="008D4C3B">
        <w:trPr>
          <w:trHeight w:val="3582"/>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4269906"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7C921FE"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PANEL LED 18W EMPOTRABLE</w:t>
            </w:r>
          </w:p>
        </w:tc>
        <w:tc>
          <w:tcPr>
            <w:tcW w:w="370" w:type="pct"/>
            <w:tcBorders>
              <w:top w:val="nil"/>
              <w:left w:val="nil"/>
              <w:bottom w:val="single" w:sz="4" w:space="0" w:color="000000"/>
              <w:right w:val="single" w:sz="4" w:space="0" w:color="000000"/>
            </w:tcBorders>
            <w:shd w:val="clear" w:color="auto" w:fill="auto"/>
            <w:noWrap/>
            <w:vAlign w:val="bottom"/>
            <w:hideMark/>
          </w:tcPr>
          <w:p w14:paraId="5A2A018D"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88A6B8C"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Requisitos sobre el producto:</w:t>
            </w:r>
            <w:r w:rsidRPr="000B18DD">
              <w:rPr>
                <w:rFonts w:ascii="Calibri" w:hAnsi="Calibri"/>
                <w:color w:val="000000"/>
                <w:sz w:val="18"/>
                <w:szCs w:val="18"/>
                <w:lang w:eastAsia="es-BO"/>
              </w:rPr>
              <w:br/>
              <w:t xml:space="preserve">CHIP </w:t>
            </w:r>
            <w:proofErr w:type="spellStart"/>
            <w:r w:rsidRPr="000B18DD">
              <w:rPr>
                <w:rFonts w:ascii="Calibri" w:hAnsi="Calibri"/>
                <w:color w:val="000000"/>
                <w:sz w:val="18"/>
                <w:szCs w:val="18"/>
                <w:lang w:eastAsia="es-BO"/>
              </w:rPr>
              <w:t>Epistar</w:t>
            </w:r>
            <w:proofErr w:type="spellEnd"/>
            <w:r w:rsidRPr="000B18DD">
              <w:rPr>
                <w:rFonts w:ascii="Calibri" w:hAnsi="Calibri"/>
                <w:color w:val="000000"/>
                <w:sz w:val="18"/>
                <w:szCs w:val="18"/>
                <w:lang w:eastAsia="es-BO"/>
              </w:rPr>
              <w:t xml:space="preserve"> o similar.</w:t>
            </w:r>
            <w:r w:rsidRPr="000B18DD">
              <w:rPr>
                <w:rFonts w:ascii="Calibri" w:hAnsi="Calibri"/>
                <w:color w:val="000000"/>
                <w:sz w:val="18"/>
                <w:szCs w:val="18"/>
                <w:lang w:eastAsia="es-BO"/>
              </w:rPr>
              <w:br/>
              <w:t>Factor e Potencia ≥ 0.5.</w:t>
            </w:r>
            <w:r w:rsidRPr="000B18DD">
              <w:rPr>
                <w:rFonts w:ascii="Calibri" w:hAnsi="Calibri"/>
                <w:color w:val="000000"/>
                <w:sz w:val="18"/>
                <w:szCs w:val="18"/>
                <w:lang w:eastAsia="es-BO"/>
              </w:rPr>
              <w:br/>
              <w:t>Alta resistencia de aislamiento.</w:t>
            </w:r>
            <w:r w:rsidRPr="000B18DD">
              <w:rPr>
                <w:rFonts w:ascii="Calibri" w:hAnsi="Calibri"/>
                <w:color w:val="000000"/>
                <w:sz w:val="18"/>
                <w:szCs w:val="18"/>
                <w:lang w:eastAsia="es-BO"/>
              </w:rPr>
              <w:br/>
              <w:t>Vida útil de ≥ 35.000 horas</w:t>
            </w:r>
            <w:r w:rsidRPr="000B18DD">
              <w:rPr>
                <w:rFonts w:ascii="Calibri" w:hAnsi="Calibri"/>
                <w:color w:val="000000"/>
                <w:sz w:val="18"/>
                <w:szCs w:val="18"/>
                <w:lang w:eastAsia="es-BO"/>
              </w:rPr>
              <w:br/>
              <w:t>CRI ≥ 70</w:t>
            </w:r>
            <w:r w:rsidRPr="000B18DD">
              <w:rPr>
                <w:rFonts w:ascii="Calibri" w:hAnsi="Calibri"/>
                <w:color w:val="000000"/>
                <w:sz w:val="18"/>
                <w:szCs w:val="18"/>
                <w:lang w:eastAsia="es-BO"/>
              </w:rPr>
              <w:br/>
              <w:t xml:space="preserve">Interior </w:t>
            </w:r>
            <w:r w:rsidRPr="000B18DD">
              <w:rPr>
                <w:rFonts w:ascii="Calibri" w:hAnsi="Calibri"/>
                <w:color w:val="000000"/>
                <w:sz w:val="18"/>
                <w:szCs w:val="18"/>
                <w:lang w:eastAsia="es-BO"/>
              </w:rPr>
              <w:br/>
              <w:t xml:space="preserve">Casas, apartamentos, locales comerciales </w:t>
            </w:r>
            <w:r w:rsidRPr="000B18DD">
              <w:rPr>
                <w:rFonts w:ascii="Calibri" w:hAnsi="Calibri"/>
                <w:color w:val="000000"/>
                <w:sz w:val="18"/>
                <w:szCs w:val="18"/>
                <w:lang w:eastAsia="es-BO"/>
              </w:rPr>
              <w:br/>
              <w:t xml:space="preserve">Centros Comerciales </w:t>
            </w:r>
            <w:r w:rsidRPr="000B18DD">
              <w:rPr>
                <w:rFonts w:ascii="Calibri" w:hAnsi="Calibri"/>
                <w:color w:val="000000"/>
                <w:sz w:val="18"/>
                <w:szCs w:val="18"/>
                <w:lang w:eastAsia="es-BO"/>
              </w:rPr>
              <w:br/>
              <w:t>Potencias (W) 6 – 48</w:t>
            </w:r>
            <w:r w:rsidRPr="000B18DD">
              <w:rPr>
                <w:rFonts w:ascii="Calibri" w:hAnsi="Calibri"/>
                <w:color w:val="000000"/>
                <w:sz w:val="18"/>
                <w:szCs w:val="18"/>
                <w:lang w:eastAsia="es-BO"/>
              </w:rPr>
              <w:br/>
              <w:t xml:space="preserve">Frecuencia de trabajo </w:t>
            </w:r>
            <w:proofErr w:type="spellStart"/>
            <w:r w:rsidRPr="000B18DD">
              <w:rPr>
                <w:rFonts w:ascii="Calibri" w:hAnsi="Calibri"/>
                <w:color w:val="000000"/>
                <w:sz w:val="18"/>
                <w:szCs w:val="18"/>
                <w:lang w:eastAsia="es-BO"/>
              </w:rPr>
              <w:t>fN</w:t>
            </w:r>
            <w:proofErr w:type="spellEnd"/>
            <w:r w:rsidRPr="000B18DD">
              <w:rPr>
                <w:rFonts w:ascii="Calibri" w:hAnsi="Calibri"/>
                <w:color w:val="000000"/>
                <w:sz w:val="18"/>
                <w:szCs w:val="18"/>
                <w:lang w:eastAsia="es-BO"/>
              </w:rPr>
              <w:t xml:space="preserve"> (Hz) 50/60</w:t>
            </w:r>
            <w:r w:rsidRPr="000B18DD">
              <w:rPr>
                <w:rFonts w:ascii="Calibri" w:hAnsi="Calibri"/>
                <w:color w:val="000000"/>
                <w:sz w:val="18"/>
                <w:szCs w:val="18"/>
                <w:lang w:eastAsia="es-BO"/>
              </w:rPr>
              <w:br/>
              <w:t>Temperatura de operación (</w:t>
            </w:r>
            <w:proofErr w:type="spellStart"/>
            <w:r w:rsidRPr="000B18DD">
              <w:rPr>
                <w:rFonts w:ascii="Calibri" w:hAnsi="Calibri"/>
                <w:color w:val="000000"/>
                <w:sz w:val="18"/>
                <w:szCs w:val="18"/>
                <w:lang w:eastAsia="es-BO"/>
              </w:rPr>
              <w:t>ºC</w:t>
            </w:r>
            <w:proofErr w:type="spellEnd"/>
            <w:r w:rsidRPr="000B18DD">
              <w:rPr>
                <w:rFonts w:ascii="Calibri" w:hAnsi="Calibri"/>
                <w:color w:val="000000"/>
                <w:sz w:val="18"/>
                <w:szCs w:val="18"/>
                <w:lang w:eastAsia="es-BO"/>
              </w:rPr>
              <w:t>) -30 +50</w:t>
            </w:r>
            <w:r w:rsidRPr="000B18DD">
              <w:rPr>
                <w:rFonts w:ascii="Calibri" w:hAnsi="Calibri"/>
                <w:color w:val="000000"/>
                <w:sz w:val="18"/>
                <w:szCs w:val="18"/>
                <w:lang w:eastAsia="es-BO"/>
              </w:rPr>
              <w:br/>
              <w:t>Tensión máxima de operación UMAX 1.1 * UN</w:t>
            </w:r>
            <w:r w:rsidRPr="000B18DD">
              <w:rPr>
                <w:rFonts w:ascii="Calibri" w:hAnsi="Calibri"/>
                <w:color w:val="000000"/>
                <w:sz w:val="18"/>
                <w:szCs w:val="18"/>
                <w:lang w:eastAsia="es-BO"/>
              </w:rPr>
              <w:br/>
            </w:r>
            <w:r w:rsidRPr="000B18DD">
              <w:rPr>
                <w:rFonts w:ascii="Calibri" w:hAnsi="Calibri"/>
                <w:color w:val="000000"/>
                <w:sz w:val="18"/>
                <w:szCs w:val="18"/>
                <w:lang w:eastAsia="es-BO"/>
              </w:rPr>
              <w:br/>
              <w:t xml:space="preserve">Calidad: </w:t>
            </w:r>
            <w:r w:rsidRPr="000B18DD">
              <w:rPr>
                <w:rFonts w:ascii="Calibri" w:hAnsi="Calibri"/>
                <w:color w:val="000000"/>
                <w:sz w:val="18"/>
                <w:szCs w:val="18"/>
                <w:lang w:eastAsia="es-BO"/>
              </w:rPr>
              <w:br/>
              <w:t>La Entidad Ejecutora garantizará, la calidad en función a los requisitos exigidos.</w:t>
            </w:r>
            <w:r w:rsidRPr="000B18DD">
              <w:rPr>
                <w:rFonts w:ascii="Calibri" w:hAnsi="Calibri"/>
                <w:color w:val="000000"/>
                <w:sz w:val="18"/>
                <w:szCs w:val="18"/>
                <w:lang w:eastAsia="es-BO"/>
              </w:rPr>
              <w:br/>
              <w:t xml:space="preserve">Almacenamiento: </w:t>
            </w:r>
            <w:r w:rsidRPr="000B18DD">
              <w:rPr>
                <w:rFonts w:ascii="Calibri" w:hAnsi="Calibri"/>
                <w:color w:val="000000"/>
                <w:sz w:val="18"/>
                <w:szCs w:val="18"/>
                <w:lang w:eastAsia="es-BO"/>
              </w:rPr>
              <w:br/>
              <w:t>Se debe almacenar en lugares techados y protegidos del medio ambiente.</w:t>
            </w:r>
          </w:p>
        </w:tc>
      </w:tr>
      <w:tr w:rsidR="00BC54FE" w:rsidRPr="000B18DD" w14:paraId="7A45C9F7" w14:textId="77777777" w:rsidTr="008D4C3B">
        <w:trPr>
          <w:trHeight w:val="693"/>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0EB0D02"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45EE8A3"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PEGAMENTO PARA PVC</w:t>
            </w:r>
          </w:p>
        </w:tc>
        <w:tc>
          <w:tcPr>
            <w:tcW w:w="370" w:type="pct"/>
            <w:tcBorders>
              <w:top w:val="nil"/>
              <w:left w:val="nil"/>
              <w:bottom w:val="single" w:sz="4" w:space="0" w:color="000000"/>
              <w:right w:val="single" w:sz="4" w:space="0" w:color="000000"/>
            </w:tcBorders>
            <w:shd w:val="clear" w:color="auto" w:fill="auto"/>
            <w:noWrap/>
            <w:vAlign w:val="bottom"/>
            <w:hideMark/>
          </w:tcPr>
          <w:p w14:paraId="180F5FB4"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20D72F7E" w14:textId="77777777" w:rsidR="00BC54FE" w:rsidRPr="000B18DD" w:rsidRDefault="00BC54FE" w:rsidP="008D4C3B">
            <w:pPr>
              <w:spacing w:after="240"/>
              <w:rPr>
                <w:rFonts w:ascii="Calibri" w:hAnsi="Calibri"/>
                <w:color w:val="000000"/>
                <w:sz w:val="18"/>
                <w:szCs w:val="18"/>
                <w:lang w:eastAsia="es-BO"/>
              </w:rPr>
            </w:pPr>
            <w:r w:rsidRPr="000B18DD">
              <w:rPr>
                <w:rFonts w:ascii="Calibri" w:hAnsi="Calibri"/>
                <w:color w:val="000000"/>
                <w:sz w:val="18"/>
                <w:szCs w:val="18"/>
                <w:lang w:eastAsia="es-BO"/>
              </w:rPr>
              <w:t>Requisitos sobre el Producto</w:t>
            </w:r>
            <w:r w:rsidRPr="000B18DD">
              <w:rPr>
                <w:rFonts w:ascii="Calibri" w:hAnsi="Calibri"/>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0B18DD">
              <w:rPr>
                <w:rFonts w:ascii="Calibri" w:hAnsi="Calibri"/>
                <w:color w:val="000000"/>
                <w:sz w:val="18"/>
                <w:szCs w:val="18"/>
                <w:lang w:eastAsia="es-BO"/>
              </w:rPr>
              <w:br/>
              <w:t>El pegamento debe ser:</w:t>
            </w:r>
            <w:r w:rsidRPr="000B18DD">
              <w:rPr>
                <w:rFonts w:ascii="Calibri" w:hAnsi="Calibri"/>
                <w:color w:val="000000"/>
                <w:sz w:val="18"/>
                <w:szCs w:val="18"/>
                <w:lang w:eastAsia="es-BO"/>
              </w:rPr>
              <w:br/>
              <w:t>• De mediano espesor, de fraguado rápido para uso múltiple, resistente a las aguas servidas, que permita sierre perfecto, evitando fugas en condiciones de poca presión.</w:t>
            </w:r>
            <w:r w:rsidRPr="000B18DD">
              <w:rPr>
                <w:rFonts w:ascii="Calibri" w:hAnsi="Calibri"/>
                <w:color w:val="000000"/>
                <w:sz w:val="18"/>
                <w:szCs w:val="18"/>
                <w:lang w:eastAsia="es-BO"/>
              </w:rPr>
              <w:br/>
              <w:t>• Debe ser atoxico para su uso en conexiones sanitarias y agua, que evite el desgaste del PVC durante su vida.</w:t>
            </w:r>
            <w:r w:rsidRPr="000B18DD">
              <w:rPr>
                <w:rFonts w:ascii="Calibri" w:hAnsi="Calibri"/>
                <w:color w:val="000000"/>
                <w:sz w:val="18"/>
                <w:szCs w:val="18"/>
                <w:lang w:eastAsia="es-BO"/>
              </w:rPr>
              <w:br/>
              <w:t>• Debe   ser   antiadherente    para   una   buena   manipulación durante su uso lo que impide el agarrotamiento.</w:t>
            </w:r>
            <w:r w:rsidRPr="000B18DD">
              <w:rPr>
                <w:rFonts w:ascii="Calibri" w:hAnsi="Calibri"/>
                <w:color w:val="000000"/>
                <w:sz w:val="18"/>
                <w:szCs w:val="18"/>
                <w:lang w:eastAsia="es-BO"/>
              </w:rPr>
              <w:br/>
              <w:t>•      Deberá ser de mediano espesor, de fraguado rápido, para usos múltiples, resistente a las aguas servidas.</w:t>
            </w:r>
            <w:r w:rsidRPr="000B18DD">
              <w:rPr>
                <w:rFonts w:ascii="Calibri" w:hAnsi="Calibri"/>
                <w:color w:val="000000"/>
                <w:sz w:val="18"/>
                <w:szCs w:val="18"/>
                <w:lang w:eastAsia="es-BO"/>
              </w:rPr>
              <w:br/>
              <w:t xml:space="preserve">Características:  Polímero base Polímeros vinílicos (PVC) Disolvente MEK, THF, </w:t>
            </w:r>
            <w:proofErr w:type="spellStart"/>
            <w:r w:rsidRPr="000B18DD">
              <w:rPr>
                <w:rFonts w:ascii="Calibri" w:hAnsi="Calibri"/>
                <w:color w:val="000000"/>
                <w:sz w:val="18"/>
                <w:szCs w:val="18"/>
                <w:lang w:eastAsia="es-BO"/>
              </w:rPr>
              <w:t>Ciclohexanona</w:t>
            </w:r>
            <w:proofErr w:type="spellEnd"/>
            <w:r w:rsidRPr="000B18DD">
              <w:rPr>
                <w:rFonts w:ascii="Calibri" w:hAnsi="Calibri"/>
                <w:color w:val="000000"/>
                <w:sz w:val="18"/>
                <w:szCs w:val="18"/>
                <w:lang w:eastAsia="es-BO"/>
              </w:rPr>
              <w:t xml:space="preserve"> Apariencia Líquido viscoso traslúcido Densidad 0.92±0.05 g/ml 20ºC, </w:t>
            </w:r>
            <w:proofErr w:type="spellStart"/>
            <w:r w:rsidRPr="000B18DD">
              <w:rPr>
                <w:rFonts w:ascii="Calibri" w:hAnsi="Calibri"/>
                <w:color w:val="000000"/>
                <w:sz w:val="18"/>
                <w:szCs w:val="18"/>
                <w:lang w:eastAsia="es-BO"/>
              </w:rPr>
              <w:t>e.g</w:t>
            </w:r>
            <w:proofErr w:type="spellEnd"/>
            <w:r w:rsidRPr="000B18DD">
              <w:rPr>
                <w:rFonts w:ascii="Calibri" w:hAnsi="Calibri"/>
                <w:color w:val="000000"/>
                <w:sz w:val="18"/>
                <w:szCs w:val="18"/>
                <w:lang w:eastAsia="es-BO"/>
              </w:rPr>
              <w:t xml:space="preserve">. EN 542Color del film seco Translúcido </w:t>
            </w:r>
            <w:proofErr w:type="spellStart"/>
            <w:r w:rsidRPr="000B18DD">
              <w:rPr>
                <w:rFonts w:ascii="Calibri" w:hAnsi="Calibri"/>
                <w:color w:val="000000"/>
                <w:sz w:val="18"/>
                <w:szCs w:val="18"/>
                <w:lang w:eastAsia="es-BO"/>
              </w:rPr>
              <w:t>Flashpoint</w:t>
            </w:r>
            <w:proofErr w:type="spellEnd"/>
            <w:r w:rsidRPr="000B18DD">
              <w:rPr>
                <w:rFonts w:ascii="Calibri" w:hAnsi="Calibri"/>
                <w:color w:val="000000"/>
                <w:sz w:val="18"/>
                <w:szCs w:val="18"/>
                <w:lang w:eastAsia="es-BO"/>
              </w:rPr>
              <w:t xml:space="preserve"> &lt;21ºC Adhesivo líquido</w:t>
            </w:r>
            <w:r w:rsidRPr="000B18DD">
              <w:rPr>
                <w:rFonts w:ascii="Calibri" w:hAnsi="Calibri"/>
                <w:color w:val="000000"/>
                <w:sz w:val="18"/>
                <w:szCs w:val="18"/>
                <w:lang w:eastAsia="es-BO"/>
              </w:rPr>
              <w:br/>
              <w:t xml:space="preserve">Temperatura de almacenamiento +5 a +35ºC </w:t>
            </w:r>
            <w:r w:rsidRPr="000B18DD">
              <w:rPr>
                <w:rFonts w:ascii="Calibri" w:hAnsi="Calibri"/>
                <w:color w:val="000000"/>
                <w:sz w:val="18"/>
                <w:szCs w:val="18"/>
                <w:lang w:eastAsia="es-BO"/>
              </w:rPr>
              <w:br/>
              <w:t>Almacenamiento 12 meses en lugar seco</w:t>
            </w:r>
          </w:p>
        </w:tc>
      </w:tr>
      <w:tr w:rsidR="00BC54FE" w:rsidRPr="000B18DD" w14:paraId="16A95428" w14:textId="77777777" w:rsidTr="008D4C3B">
        <w:trPr>
          <w:trHeight w:val="6374"/>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261F6B9"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34309EC"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 xml:space="preserve">PINTURA LATEX </w:t>
            </w:r>
          </w:p>
        </w:tc>
        <w:tc>
          <w:tcPr>
            <w:tcW w:w="370" w:type="pct"/>
            <w:tcBorders>
              <w:top w:val="nil"/>
              <w:left w:val="nil"/>
              <w:bottom w:val="single" w:sz="4" w:space="0" w:color="000000"/>
              <w:right w:val="single" w:sz="4" w:space="0" w:color="000000"/>
            </w:tcBorders>
            <w:shd w:val="clear" w:color="auto" w:fill="auto"/>
            <w:noWrap/>
            <w:vAlign w:val="bottom"/>
            <w:hideMark/>
          </w:tcPr>
          <w:p w14:paraId="1DE08019"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489EFEFF" w14:textId="77777777" w:rsidR="00BC54FE" w:rsidRPr="000B18DD" w:rsidRDefault="00BC54FE" w:rsidP="008D4C3B">
            <w:pPr>
              <w:spacing w:after="240"/>
              <w:rPr>
                <w:rFonts w:ascii="Calibri" w:hAnsi="Calibri"/>
                <w:color w:val="000000"/>
                <w:sz w:val="18"/>
                <w:szCs w:val="18"/>
                <w:lang w:eastAsia="es-BO"/>
              </w:rPr>
            </w:pPr>
            <w:r w:rsidRPr="000B18DD">
              <w:rPr>
                <w:rFonts w:ascii="Calibri" w:hAnsi="Calibri"/>
                <w:color w:val="000000"/>
                <w:sz w:val="18"/>
                <w:szCs w:val="18"/>
                <w:lang w:eastAsia="es-BO"/>
              </w:rPr>
              <w:t>Requisitos sobre el producto:</w:t>
            </w:r>
            <w:r w:rsidRPr="000B18DD">
              <w:rPr>
                <w:rFonts w:ascii="Calibri" w:hAnsi="Calibri"/>
                <w:color w:val="000000"/>
                <w:sz w:val="18"/>
                <w:szCs w:val="18"/>
                <w:lang w:eastAsia="es-BO"/>
              </w:rPr>
              <w:br/>
              <w:t>La Entidad Ejecutora deberá garantizar que el material de referencia sea de buena calidad y de marca reconocida.</w:t>
            </w:r>
            <w:r w:rsidRPr="000B18DD">
              <w:rPr>
                <w:rFonts w:ascii="Calibri" w:hAnsi="Calibri"/>
                <w:color w:val="000000"/>
                <w:sz w:val="18"/>
                <w:szCs w:val="18"/>
                <w:lang w:eastAsia="es-BO"/>
              </w:rPr>
              <w:br/>
              <w:t xml:space="preserve">Pintura látex de alta calidad, formulada a base de resina acrílica pura; de excelente resistencia a la intemperie.  Deberá poseer propiedades de impermeabilización, gran </w:t>
            </w:r>
            <w:proofErr w:type="spellStart"/>
            <w:r w:rsidRPr="000B18DD">
              <w:rPr>
                <w:rFonts w:ascii="Calibri" w:hAnsi="Calibri"/>
                <w:color w:val="000000"/>
                <w:sz w:val="18"/>
                <w:szCs w:val="18"/>
                <w:lang w:eastAsia="es-BO"/>
              </w:rPr>
              <w:t>lavabilidad</w:t>
            </w:r>
            <w:proofErr w:type="spellEnd"/>
            <w:r w:rsidRPr="000B18DD">
              <w:rPr>
                <w:rFonts w:ascii="Calibri" w:hAnsi="Calibri"/>
                <w:color w:val="000000"/>
                <w:sz w:val="18"/>
                <w:szCs w:val="18"/>
                <w:lang w:eastAsia="es-BO"/>
              </w:rPr>
              <w:t xml:space="preserve"> y adherencia. Es de acabado semi mate aterciopelado. De acuerdo a Norma Boliviana, N B-1 021: tipo RA (Certificación IBNORCA </w:t>
            </w:r>
            <w:proofErr w:type="spellStart"/>
            <w:r w:rsidRPr="000B18DD">
              <w:rPr>
                <w:rFonts w:ascii="Calibri" w:hAnsi="Calibri"/>
                <w:color w:val="000000"/>
                <w:sz w:val="18"/>
                <w:szCs w:val="18"/>
                <w:lang w:eastAsia="es-BO"/>
              </w:rPr>
              <w:t>Nº</w:t>
            </w:r>
            <w:proofErr w:type="spellEnd"/>
            <w:r w:rsidRPr="000B18DD">
              <w:rPr>
                <w:rFonts w:ascii="Calibri" w:hAnsi="Calibri"/>
                <w:color w:val="000000"/>
                <w:sz w:val="18"/>
                <w:szCs w:val="18"/>
                <w:lang w:eastAsia="es-BO"/>
              </w:rPr>
              <w:t xml:space="preserve"> 058 – ‘DO 03).</w:t>
            </w:r>
            <w:r w:rsidRPr="000B18DD">
              <w:rPr>
                <w:rFonts w:ascii="Calibri" w:hAnsi="Calibri"/>
                <w:color w:val="000000"/>
                <w:sz w:val="18"/>
                <w:szCs w:val="18"/>
                <w:lang w:eastAsia="es-BO"/>
              </w:rPr>
              <w:br/>
              <w:t xml:space="preserve">CARACTERÍSTICAS: </w:t>
            </w:r>
            <w:r w:rsidRPr="000B18DD">
              <w:rPr>
                <w:rFonts w:ascii="Calibri" w:hAnsi="Calibri"/>
                <w:color w:val="000000"/>
                <w:sz w:val="18"/>
                <w:szCs w:val="18"/>
                <w:lang w:eastAsia="es-BO"/>
              </w:rPr>
              <w:br/>
              <w:t>Pintura acrílica al agua, se diluye con agua fácil secado al aire, resistente a hongos y moho super lavable con respuesta favorable al medio ambiente</w:t>
            </w:r>
            <w:r w:rsidRPr="000B18DD">
              <w:rPr>
                <w:rFonts w:ascii="Calibri" w:hAnsi="Calibri"/>
                <w:color w:val="000000"/>
                <w:sz w:val="18"/>
                <w:szCs w:val="18"/>
                <w:lang w:eastAsia="es-BO"/>
              </w:rPr>
              <w:br/>
              <w:t>Buena resistencia a la luz y a la intemperie.</w:t>
            </w:r>
            <w:r w:rsidRPr="000B18DD">
              <w:rPr>
                <w:rFonts w:ascii="Calibri" w:hAnsi="Calibri"/>
                <w:color w:val="000000"/>
                <w:sz w:val="18"/>
                <w:szCs w:val="18"/>
                <w:lang w:eastAsia="es-BO"/>
              </w:rPr>
              <w:br/>
              <w:t xml:space="preserve">Es lavable y muy resistente a la abrasión en húmedo. </w:t>
            </w:r>
            <w:r w:rsidRPr="000B18DD">
              <w:rPr>
                <w:rFonts w:ascii="Calibri" w:hAnsi="Calibri"/>
                <w:color w:val="000000"/>
                <w:sz w:val="18"/>
                <w:szCs w:val="18"/>
                <w:lang w:eastAsia="es-BO"/>
              </w:rPr>
              <w:br/>
              <w:t>Uso: Interiores  y exteriores</w:t>
            </w:r>
            <w:r w:rsidRPr="000B18DD">
              <w:rPr>
                <w:rFonts w:ascii="Calibri" w:hAnsi="Calibri"/>
                <w:color w:val="000000"/>
                <w:sz w:val="18"/>
                <w:szCs w:val="18"/>
                <w:lang w:eastAsia="es-BO"/>
              </w:rPr>
              <w:br/>
            </w:r>
            <w:r w:rsidRPr="000B18DD">
              <w:rPr>
                <w:rFonts w:ascii="Calibri" w:hAnsi="Calibri"/>
                <w:color w:val="000000"/>
                <w:sz w:val="18"/>
                <w:szCs w:val="18"/>
                <w:lang w:eastAsia="es-BO"/>
              </w:rPr>
              <w:br/>
              <w:t xml:space="preserve">Calidad: </w:t>
            </w:r>
            <w:r w:rsidRPr="000B18DD">
              <w:rPr>
                <w:rFonts w:ascii="Calibri" w:hAnsi="Calibri"/>
                <w:color w:val="000000"/>
                <w:sz w:val="18"/>
                <w:szCs w:val="18"/>
                <w:lang w:eastAsia="es-BO"/>
              </w:rPr>
              <w:br/>
              <w:t>La Entidad Ejecutora garantizará, la calidad en función a los requisitos exigidos.</w:t>
            </w:r>
            <w:r w:rsidRPr="000B18DD">
              <w:rPr>
                <w:rFonts w:ascii="Calibri" w:hAnsi="Calibri"/>
                <w:color w:val="000000"/>
                <w:sz w:val="18"/>
                <w:szCs w:val="18"/>
                <w:lang w:eastAsia="es-BO"/>
              </w:rPr>
              <w:br/>
            </w:r>
            <w:r w:rsidRPr="000B18DD">
              <w:rPr>
                <w:rFonts w:ascii="Calibri" w:hAnsi="Calibri"/>
                <w:color w:val="000000"/>
                <w:sz w:val="18"/>
                <w:szCs w:val="18"/>
                <w:lang w:eastAsia="es-BO"/>
              </w:rPr>
              <w:br/>
              <w:t xml:space="preserve">Almacenamiento: </w:t>
            </w:r>
            <w:r w:rsidRPr="000B18DD">
              <w:rPr>
                <w:rFonts w:ascii="Calibri" w:hAnsi="Calibri"/>
                <w:color w:val="000000"/>
                <w:sz w:val="18"/>
                <w:szCs w:val="18"/>
                <w:lang w:eastAsia="es-BO"/>
              </w:rPr>
              <w:br/>
              <w:t>Se debe almacenar en lugares techados y protegidos del medio ambiente.</w:t>
            </w:r>
            <w:r w:rsidRPr="000B18DD">
              <w:rPr>
                <w:rFonts w:ascii="Calibri" w:hAnsi="Calibri"/>
                <w:color w:val="000000"/>
                <w:sz w:val="18"/>
                <w:szCs w:val="18"/>
                <w:lang w:eastAsia="es-BO"/>
              </w:rPr>
              <w:br/>
            </w:r>
            <w:r w:rsidRPr="000B18DD">
              <w:rPr>
                <w:rFonts w:ascii="Calibri" w:hAnsi="Calibri"/>
                <w:color w:val="000000"/>
                <w:sz w:val="18"/>
                <w:szCs w:val="18"/>
                <w:lang w:eastAsia="es-BO"/>
              </w:rPr>
              <w:br/>
              <w:t>Color:</w:t>
            </w:r>
            <w:r w:rsidRPr="000B18DD">
              <w:rPr>
                <w:rFonts w:ascii="Calibri" w:hAnsi="Calibri"/>
                <w:color w:val="000000"/>
                <w:sz w:val="18"/>
                <w:szCs w:val="18"/>
                <w:lang w:eastAsia="es-BO"/>
              </w:rPr>
              <w:br/>
              <w:t>El pintado exterior de las viviendas deberá contar con franjas de color azul con código RAL 5017 o similar en contraste con el color crema de tonalidad clara RAL 9001 o similar.</w:t>
            </w:r>
            <w:r w:rsidRPr="000B18DD">
              <w:rPr>
                <w:rFonts w:ascii="Calibri" w:hAnsi="Calibri"/>
                <w:color w:val="000000"/>
                <w:sz w:val="18"/>
                <w:szCs w:val="18"/>
                <w:lang w:eastAsia="es-BO"/>
              </w:rPr>
              <w:br/>
              <w:t>Deberá contar una simbología de la Bandera Nacional en un lugar visible donde forme parte del frontis de la vivienda y/o tipología lateral que sea visible.</w:t>
            </w:r>
            <w:r w:rsidRPr="000B18DD">
              <w:rPr>
                <w:rFonts w:ascii="Calibri" w:hAnsi="Calibri"/>
                <w:color w:val="000000"/>
                <w:sz w:val="18"/>
                <w:szCs w:val="18"/>
                <w:lang w:eastAsia="es-BO"/>
              </w:rPr>
              <w:br/>
              <w:t xml:space="preserve">También deberá colocarse un degrade de color azul en un lugar visible donde forme parte del frontis de preferencia en una esquina de la fachada en la vivienda. </w:t>
            </w:r>
            <w:r w:rsidRPr="000B18DD">
              <w:rPr>
                <w:rFonts w:ascii="Calibri" w:hAnsi="Calibri"/>
                <w:color w:val="000000"/>
                <w:sz w:val="18"/>
                <w:szCs w:val="18"/>
                <w:lang w:eastAsia="es-BO"/>
              </w:rPr>
              <w:br/>
              <w:t>Todos estos acabados de pintura serán en coordinación y aprobación del inspector de obra.</w:t>
            </w:r>
            <w:r w:rsidRPr="000B18DD">
              <w:rPr>
                <w:rFonts w:ascii="Calibri" w:hAnsi="Calibri"/>
                <w:color w:val="000000"/>
                <w:sz w:val="18"/>
                <w:szCs w:val="18"/>
                <w:lang w:eastAsia="es-BO"/>
              </w:rPr>
              <w:br/>
            </w:r>
          </w:p>
        </w:tc>
      </w:tr>
      <w:tr w:rsidR="00BC54FE" w:rsidRPr="000B18DD" w14:paraId="0CB955A3" w14:textId="77777777" w:rsidTr="008D4C3B">
        <w:trPr>
          <w:trHeight w:val="1129"/>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90E3C00"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220B20E"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PISO FLOTANTE HDF 8MM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2B5B85D9"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712AA999"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 xml:space="preserve">Requisitos sobre el Producto: </w:t>
            </w:r>
            <w:r w:rsidRPr="000B18DD">
              <w:rPr>
                <w:rFonts w:ascii="Calibri" w:hAnsi="Calibri"/>
                <w:color w:val="000000"/>
                <w:sz w:val="18"/>
                <w:szCs w:val="18"/>
                <w:lang w:eastAsia="es-BO"/>
              </w:rPr>
              <w:br/>
              <w:t xml:space="preserve">El Piso flotante deberá ser de primera calidad, resistente a abrasión, manchas, rasguños, fácil limpieza. </w:t>
            </w:r>
            <w:r w:rsidRPr="000B18DD">
              <w:rPr>
                <w:rFonts w:ascii="Calibri" w:hAnsi="Calibri"/>
                <w:color w:val="000000"/>
                <w:sz w:val="18"/>
                <w:szCs w:val="18"/>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0B18DD">
              <w:rPr>
                <w:rFonts w:ascii="Calibri" w:hAnsi="Calibri"/>
                <w:color w:val="000000"/>
                <w:sz w:val="18"/>
                <w:szCs w:val="18"/>
                <w:lang w:eastAsia="es-BO"/>
              </w:rPr>
              <w:br/>
              <w:t>Estos pisos solo van apoyados sobre una manta de polietileno "PADING", sin ningún tipo de pegamento al vaciado, por lo cual solo el sistema de instalación lo convierte en un piso flotante</w:t>
            </w:r>
            <w:r w:rsidRPr="000B18DD">
              <w:rPr>
                <w:rFonts w:ascii="Calibri" w:hAnsi="Calibri"/>
                <w:color w:val="000000"/>
                <w:sz w:val="18"/>
                <w:szCs w:val="18"/>
                <w:lang w:eastAsia="es-BO"/>
              </w:rPr>
              <w:br/>
              <w:t xml:space="preserve">Su cuerpo principal es de fibras de madera H.D.F. (High </w:t>
            </w:r>
            <w:proofErr w:type="spellStart"/>
            <w:r w:rsidRPr="000B18DD">
              <w:rPr>
                <w:rFonts w:ascii="Calibri" w:hAnsi="Calibri"/>
                <w:color w:val="000000"/>
                <w:sz w:val="18"/>
                <w:szCs w:val="18"/>
                <w:lang w:eastAsia="es-BO"/>
              </w:rPr>
              <w:t>Density</w:t>
            </w:r>
            <w:proofErr w:type="spellEnd"/>
            <w:r w:rsidRPr="000B18DD">
              <w:rPr>
                <w:rFonts w:ascii="Calibri" w:hAnsi="Calibri"/>
                <w:color w:val="000000"/>
                <w:sz w:val="18"/>
                <w:szCs w:val="18"/>
                <w:lang w:eastAsia="es-BO"/>
              </w:rPr>
              <w:t xml:space="preserve"> </w:t>
            </w:r>
            <w:proofErr w:type="spellStart"/>
            <w:r w:rsidRPr="000B18DD">
              <w:rPr>
                <w:rFonts w:ascii="Calibri" w:hAnsi="Calibri"/>
                <w:color w:val="000000"/>
                <w:sz w:val="18"/>
                <w:szCs w:val="18"/>
                <w:lang w:eastAsia="es-BO"/>
              </w:rPr>
              <w:t>Fiberboard</w:t>
            </w:r>
            <w:proofErr w:type="spellEnd"/>
            <w:r w:rsidRPr="000B18DD">
              <w:rPr>
                <w:rFonts w:ascii="Calibri" w:hAnsi="Calibri"/>
                <w:color w:val="000000"/>
                <w:sz w:val="18"/>
                <w:szCs w:val="18"/>
                <w:lang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0B18DD">
              <w:rPr>
                <w:rFonts w:ascii="Calibri" w:hAnsi="Calibri"/>
                <w:color w:val="000000"/>
                <w:sz w:val="18"/>
                <w:szCs w:val="18"/>
                <w:lang w:eastAsia="es-BO"/>
              </w:rPr>
              <w:br/>
              <w:t>Presentación recomendable no excluyente:</w:t>
            </w:r>
            <w:r w:rsidRPr="000B18DD">
              <w:rPr>
                <w:rFonts w:ascii="Calibri" w:hAnsi="Calibri"/>
                <w:color w:val="000000"/>
                <w:sz w:val="18"/>
                <w:szCs w:val="18"/>
                <w:lang w:eastAsia="es-BO"/>
              </w:rPr>
              <w:br/>
              <w:t xml:space="preserve">Cajas : 1.90 m2 </w:t>
            </w:r>
            <w:r w:rsidRPr="000B18DD">
              <w:rPr>
                <w:rFonts w:ascii="Calibri" w:hAnsi="Calibri"/>
                <w:color w:val="000000"/>
                <w:sz w:val="18"/>
                <w:szCs w:val="18"/>
                <w:lang w:eastAsia="es-BO"/>
              </w:rPr>
              <w:br/>
              <w:t xml:space="preserve">Largo de Tabla: 1.210 mm </w:t>
            </w:r>
            <w:r w:rsidRPr="000B18DD">
              <w:rPr>
                <w:rFonts w:ascii="Calibri" w:hAnsi="Calibri"/>
                <w:color w:val="000000"/>
                <w:sz w:val="18"/>
                <w:szCs w:val="18"/>
                <w:lang w:eastAsia="es-BO"/>
              </w:rPr>
              <w:br/>
              <w:t xml:space="preserve">Ancho de Tabla: 198 mm </w:t>
            </w:r>
            <w:r w:rsidRPr="000B18DD">
              <w:rPr>
                <w:rFonts w:ascii="Calibri" w:hAnsi="Calibri"/>
                <w:color w:val="000000"/>
                <w:sz w:val="18"/>
                <w:szCs w:val="18"/>
                <w:lang w:eastAsia="es-BO"/>
              </w:rPr>
              <w:br/>
              <w:t xml:space="preserve">Espesor: 8 mm </w:t>
            </w:r>
            <w:r w:rsidRPr="000B18DD">
              <w:rPr>
                <w:rFonts w:ascii="Calibri" w:hAnsi="Calibri"/>
                <w:color w:val="000000"/>
                <w:sz w:val="18"/>
                <w:szCs w:val="18"/>
                <w:lang w:eastAsia="es-BO"/>
              </w:rPr>
              <w:br/>
              <w:t>Cantidad de Tablas por caja: 8 tablas</w:t>
            </w:r>
            <w:r w:rsidRPr="000B18DD">
              <w:rPr>
                <w:rFonts w:ascii="Calibri" w:hAnsi="Calibri"/>
                <w:color w:val="000000"/>
                <w:sz w:val="18"/>
                <w:szCs w:val="18"/>
                <w:lang w:eastAsia="es-BO"/>
              </w:rPr>
              <w:br/>
              <w:t>Accesorios: Los accesorios contemplaran Manta de Polietileno, Terminal para puertas y tornillos y ramplús de fijación para la terminal.</w:t>
            </w:r>
            <w:r w:rsidRPr="000B18DD">
              <w:rPr>
                <w:rFonts w:ascii="Calibri" w:hAnsi="Calibri"/>
                <w:color w:val="000000"/>
                <w:sz w:val="18"/>
                <w:szCs w:val="18"/>
                <w:lang w:eastAsia="es-BO"/>
              </w:rPr>
              <w:br/>
            </w:r>
            <w:r w:rsidRPr="000B18DD">
              <w:rPr>
                <w:rFonts w:ascii="Calibri" w:hAnsi="Calibri"/>
                <w:color w:val="000000"/>
                <w:sz w:val="18"/>
                <w:szCs w:val="18"/>
                <w:lang w:eastAsia="es-BO"/>
              </w:rPr>
              <w:br/>
            </w:r>
            <w:r w:rsidRPr="000B18DD">
              <w:rPr>
                <w:rFonts w:ascii="Calibri" w:hAnsi="Calibri"/>
                <w:color w:val="000000"/>
                <w:sz w:val="18"/>
                <w:szCs w:val="18"/>
                <w:lang w:eastAsia="es-BO"/>
              </w:rPr>
              <w:lastRenderedPageBreak/>
              <w:t xml:space="preserve">Calidad: </w:t>
            </w:r>
            <w:r w:rsidRPr="000B18DD">
              <w:rPr>
                <w:rFonts w:ascii="Calibri" w:hAnsi="Calibri"/>
                <w:color w:val="000000"/>
                <w:sz w:val="18"/>
                <w:szCs w:val="18"/>
                <w:lang w:eastAsia="es-BO"/>
              </w:rPr>
              <w:br/>
              <w:t>El Proveedor garantizará la calidad de los materiales en función a los requisitos exigidos.</w:t>
            </w:r>
            <w:r w:rsidRPr="000B18DD">
              <w:rPr>
                <w:rFonts w:ascii="Calibri" w:hAnsi="Calibri"/>
                <w:color w:val="000000"/>
                <w:sz w:val="18"/>
                <w:szCs w:val="18"/>
                <w:lang w:eastAsia="es-BO"/>
              </w:rPr>
              <w:br/>
            </w:r>
            <w:r w:rsidRPr="000B18DD">
              <w:rPr>
                <w:rFonts w:ascii="Calibri" w:hAnsi="Calibri"/>
                <w:color w:val="000000"/>
                <w:sz w:val="18"/>
                <w:szCs w:val="18"/>
                <w:lang w:eastAsia="es-BO"/>
              </w:rPr>
              <w:br/>
              <w:t xml:space="preserve">Almacenamiento: </w:t>
            </w:r>
            <w:r w:rsidRPr="000B18DD">
              <w:rPr>
                <w:rFonts w:ascii="Calibri" w:hAnsi="Calibri"/>
                <w:color w:val="000000"/>
                <w:sz w:val="18"/>
                <w:szCs w:val="18"/>
                <w:lang w:eastAsia="es-BO"/>
              </w:rPr>
              <w:br/>
              <w:t>Se debe almacenar en lugares techados y protegidos del medio ambiente.</w:t>
            </w:r>
          </w:p>
        </w:tc>
      </w:tr>
      <w:tr w:rsidR="00BC54FE" w:rsidRPr="000B18DD" w14:paraId="5125FB0D" w14:textId="77777777" w:rsidTr="008D4C3B">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D16F5DA"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4E28968"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PLETINA DE 1/8" X 3/4"</w:t>
            </w:r>
          </w:p>
        </w:tc>
        <w:tc>
          <w:tcPr>
            <w:tcW w:w="370" w:type="pct"/>
            <w:tcBorders>
              <w:top w:val="nil"/>
              <w:left w:val="nil"/>
              <w:bottom w:val="single" w:sz="4" w:space="0" w:color="000000"/>
              <w:right w:val="single" w:sz="4" w:space="0" w:color="000000"/>
            </w:tcBorders>
            <w:shd w:val="clear" w:color="auto" w:fill="auto"/>
            <w:noWrap/>
            <w:vAlign w:val="bottom"/>
            <w:hideMark/>
          </w:tcPr>
          <w:p w14:paraId="71BE331E"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28BC0C06"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BC54FE" w:rsidRPr="000B18DD" w14:paraId="5ADA92CC" w14:textId="77777777" w:rsidTr="008D4C3B">
        <w:trPr>
          <w:trHeight w:val="38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91CF664"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7253DE9"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POLIETILENO 200 MICRONES</w:t>
            </w:r>
          </w:p>
        </w:tc>
        <w:tc>
          <w:tcPr>
            <w:tcW w:w="370" w:type="pct"/>
            <w:tcBorders>
              <w:top w:val="nil"/>
              <w:left w:val="nil"/>
              <w:bottom w:val="single" w:sz="4" w:space="0" w:color="000000"/>
              <w:right w:val="single" w:sz="4" w:space="0" w:color="000000"/>
            </w:tcBorders>
            <w:shd w:val="clear" w:color="auto" w:fill="auto"/>
            <w:noWrap/>
            <w:vAlign w:val="bottom"/>
            <w:hideMark/>
          </w:tcPr>
          <w:p w14:paraId="5AC4D67B"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4C65076C" w14:textId="77777777" w:rsidR="00BC54FE" w:rsidRPr="000B18DD" w:rsidRDefault="00BC54FE" w:rsidP="008D4C3B">
            <w:pPr>
              <w:rPr>
                <w:rFonts w:ascii="Calibri" w:hAnsi="Calibri"/>
                <w:color w:val="000000"/>
                <w:sz w:val="18"/>
                <w:szCs w:val="18"/>
                <w:lang w:eastAsia="es-BO"/>
              </w:rPr>
            </w:pPr>
            <w:proofErr w:type="gramStart"/>
            <w:r w:rsidRPr="000B18DD">
              <w:rPr>
                <w:rFonts w:ascii="Calibri" w:hAnsi="Calibri"/>
                <w:color w:val="000000"/>
                <w:sz w:val="18"/>
                <w:szCs w:val="18"/>
                <w:lang w:eastAsia="es-BO"/>
              </w:rPr>
              <w:t>El  polietileno</w:t>
            </w:r>
            <w:proofErr w:type="gramEnd"/>
            <w:r w:rsidRPr="000B18DD">
              <w:rPr>
                <w:rFonts w:ascii="Calibri" w:hAnsi="Calibri"/>
                <w:color w:val="000000"/>
                <w:sz w:val="18"/>
                <w:szCs w:val="18"/>
                <w:lang w:eastAsia="es-BO"/>
              </w:rPr>
              <w:t xml:space="preserve"> de 200 micrones para impermeabilización, debe ser de alta resistencia mecánica e impermeable al agua y el polvo. El material será provisto en rollos de 100 </w:t>
            </w:r>
            <w:proofErr w:type="spellStart"/>
            <w:r w:rsidRPr="000B18DD">
              <w:rPr>
                <w:rFonts w:ascii="Calibri" w:hAnsi="Calibri"/>
                <w:color w:val="000000"/>
                <w:sz w:val="18"/>
                <w:szCs w:val="18"/>
                <w:lang w:eastAsia="es-BO"/>
              </w:rPr>
              <w:t>mts</w:t>
            </w:r>
            <w:proofErr w:type="spellEnd"/>
            <w:r w:rsidRPr="000B18DD">
              <w:rPr>
                <w:rFonts w:ascii="Calibri" w:hAnsi="Calibri"/>
                <w:color w:val="000000"/>
                <w:sz w:val="18"/>
                <w:szCs w:val="18"/>
                <w:lang w:eastAsia="es-BO"/>
              </w:rPr>
              <w:t xml:space="preserve">. De largo por 2 metros de ancho.     </w:t>
            </w:r>
            <w:r w:rsidRPr="000B18DD">
              <w:rPr>
                <w:rFonts w:ascii="Calibri" w:hAnsi="Calibri"/>
                <w:color w:val="000000"/>
                <w:sz w:val="18"/>
                <w:szCs w:val="18"/>
                <w:lang w:eastAsia="es-BO"/>
              </w:rPr>
              <w:br/>
              <w:t>CARACTERISTICAS</w:t>
            </w:r>
            <w:r w:rsidRPr="000B18DD">
              <w:rPr>
                <w:rFonts w:ascii="Calibri" w:hAnsi="Calibri"/>
                <w:color w:val="000000"/>
                <w:sz w:val="18"/>
                <w:szCs w:val="18"/>
                <w:lang w:eastAsia="es-BO"/>
              </w:rPr>
              <w:br/>
              <w:t>- Plástico en material 100 % recuperado</w:t>
            </w:r>
            <w:r w:rsidRPr="000B18DD">
              <w:rPr>
                <w:rFonts w:ascii="Calibri" w:hAnsi="Calibri"/>
                <w:color w:val="000000"/>
                <w:sz w:val="18"/>
                <w:szCs w:val="18"/>
                <w:lang w:eastAsia="es-BO"/>
              </w:rPr>
              <w:br/>
              <w:t>- Composición: pigmento-polietileno de baja densidad</w:t>
            </w:r>
            <w:r w:rsidRPr="000B18DD">
              <w:rPr>
                <w:rFonts w:ascii="Calibri" w:hAnsi="Calibri"/>
                <w:color w:val="000000"/>
                <w:sz w:val="18"/>
                <w:szCs w:val="18"/>
                <w:lang w:eastAsia="es-BO"/>
              </w:rPr>
              <w:br/>
              <w:t>- Tonalidad: oscura</w:t>
            </w:r>
            <w:r w:rsidRPr="000B18DD">
              <w:rPr>
                <w:rFonts w:ascii="Calibri" w:hAnsi="Calibri"/>
                <w:color w:val="000000"/>
                <w:sz w:val="18"/>
                <w:szCs w:val="18"/>
                <w:lang w:eastAsia="es-BO"/>
              </w:rPr>
              <w:br/>
              <w:t>- Mono capa</w:t>
            </w:r>
            <w:r w:rsidRPr="000B18DD">
              <w:rPr>
                <w:rFonts w:ascii="Calibri" w:hAnsi="Calibri"/>
                <w:color w:val="000000"/>
                <w:sz w:val="18"/>
                <w:szCs w:val="18"/>
                <w:lang w:eastAsia="es-BO"/>
              </w:rPr>
              <w:br/>
              <w:t xml:space="preserve">- Producto: Rollo Ancho de </w:t>
            </w:r>
            <w:proofErr w:type="gramStart"/>
            <w:r w:rsidRPr="000B18DD">
              <w:rPr>
                <w:rFonts w:ascii="Calibri" w:hAnsi="Calibri"/>
                <w:color w:val="000000"/>
                <w:sz w:val="18"/>
                <w:szCs w:val="18"/>
                <w:lang w:eastAsia="es-BO"/>
              </w:rPr>
              <w:t>Hule,  Fabricado</w:t>
            </w:r>
            <w:proofErr w:type="gramEnd"/>
            <w:r w:rsidRPr="000B18DD">
              <w:rPr>
                <w:rFonts w:ascii="Calibri" w:hAnsi="Calibri"/>
                <w:color w:val="000000"/>
                <w:sz w:val="18"/>
                <w:szCs w:val="18"/>
                <w:lang w:eastAsia="es-BO"/>
              </w:rPr>
              <w:t xml:space="preserve"> en POLIETILENO.</w:t>
            </w:r>
            <w:r w:rsidRPr="000B18DD">
              <w:rPr>
                <w:rFonts w:ascii="Calibri" w:hAnsi="Calibri"/>
                <w:color w:val="000000"/>
                <w:sz w:val="18"/>
                <w:szCs w:val="18"/>
                <w:lang w:eastAsia="es-BO"/>
              </w:rPr>
              <w:br/>
              <w:t>- Materia Prima Original: Polietileno.</w:t>
            </w:r>
            <w:r w:rsidRPr="000B18DD">
              <w:rPr>
                <w:rFonts w:ascii="Calibri" w:hAnsi="Calibri"/>
                <w:color w:val="000000"/>
                <w:sz w:val="18"/>
                <w:szCs w:val="18"/>
                <w:lang w:eastAsia="es-BO"/>
              </w:rPr>
              <w:br/>
              <w:t xml:space="preserve">- Materia Prima: Desperdicios Post-Industriales de Polietileno de Baja Densidad (LDPE) y Máster </w:t>
            </w:r>
            <w:proofErr w:type="spellStart"/>
            <w:r w:rsidRPr="000B18DD">
              <w:rPr>
                <w:rFonts w:ascii="Calibri" w:hAnsi="Calibri"/>
                <w:color w:val="000000"/>
                <w:sz w:val="18"/>
                <w:szCs w:val="18"/>
                <w:lang w:eastAsia="es-BO"/>
              </w:rPr>
              <w:t>Batch</w:t>
            </w:r>
            <w:proofErr w:type="spellEnd"/>
            <w:r w:rsidRPr="000B18DD">
              <w:rPr>
                <w:rFonts w:ascii="Calibri" w:hAnsi="Calibri"/>
                <w:color w:val="000000"/>
                <w:sz w:val="18"/>
                <w:szCs w:val="18"/>
                <w:lang w:eastAsia="es-BO"/>
              </w:rPr>
              <w:t xml:space="preserve"> en color negro en base polietileno (Base de Ceras </w:t>
            </w:r>
            <w:proofErr w:type="spellStart"/>
            <w:r w:rsidRPr="000B18DD">
              <w:rPr>
                <w:rFonts w:ascii="Calibri" w:hAnsi="Calibri"/>
                <w:color w:val="000000"/>
                <w:sz w:val="18"/>
                <w:szCs w:val="18"/>
                <w:lang w:eastAsia="es-BO"/>
              </w:rPr>
              <w:t>Polietilenicas</w:t>
            </w:r>
            <w:proofErr w:type="spellEnd"/>
            <w:r w:rsidRPr="000B18DD">
              <w:rPr>
                <w:rFonts w:ascii="Calibri" w:hAnsi="Calibri"/>
                <w:color w:val="000000"/>
                <w:sz w:val="18"/>
                <w:szCs w:val="18"/>
                <w:lang w:eastAsia="es-BO"/>
              </w:rPr>
              <w:t>, negro de humo y aditivos dispersantes). Densidad Aproximada 0.92 – 0.95 gr/cm2.</w:t>
            </w:r>
            <w:r w:rsidRPr="000B18DD">
              <w:rPr>
                <w:rFonts w:ascii="Calibri" w:hAnsi="Calibri"/>
                <w:color w:val="000000"/>
                <w:sz w:val="18"/>
                <w:szCs w:val="18"/>
                <w:lang w:eastAsia="es-BO"/>
              </w:rPr>
              <w:br/>
              <w:t>- El Proveedor garantizará la calidad del material en función a los requisitos exigidos; caso contrario se procederá al rechazo del mismo.</w:t>
            </w:r>
          </w:p>
        </w:tc>
      </w:tr>
      <w:tr w:rsidR="00BC54FE" w:rsidRPr="000B18DD" w14:paraId="27948D30" w14:textId="77777777" w:rsidTr="008D4C3B">
        <w:trPr>
          <w:trHeight w:val="2972"/>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E3E90C7"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144CEA7"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PUERTA TABLERO DE MADERA SEMIDURA (0,90X2,10) INC/MARCO</w:t>
            </w:r>
          </w:p>
        </w:tc>
        <w:tc>
          <w:tcPr>
            <w:tcW w:w="370" w:type="pct"/>
            <w:tcBorders>
              <w:top w:val="nil"/>
              <w:left w:val="nil"/>
              <w:bottom w:val="single" w:sz="4" w:space="0" w:color="000000"/>
              <w:right w:val="single" w:sz="4" w:space="0" w:color="000000"/>
            </w:tcBorders>
            <w:shd w:val="clear" w:color="auto" w:fill="auto"/>
            <w:noWrap/>
            <w:vAlign w:val="bottom"/>
            <w:hideMark/>
          </w:tcPr>
          <w:p w14:paraId="17B8A487"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18C89F0"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0B18DD">
              <w:rPr>
                <w:rFonts w:ascii="Calibri" w:hAnsi="Calibri"/>
                <w:color w:val="000000"/>
                <w:sz w:val="18"/>
                <w:szCs w:val="18"/>
                <w:lang w:eastAsia="es-BO"/>
              </w:rPr>
              <w:t>bitumbo</w:t>
            </w:r>
            <w:proofErr w:type="spellEnd"/>
            <w:r w:rsidRPr="000B18DD">
              <w:rPr>
                <w:rFonts w:ascii="Calibri" w:hAnsi="Calibri"/>
                <w:color w:val="000000"/>
                <w:sz w:val="18"/>
                <w:szCs w:val="18"/>
                <w:lang w:eastAsia="es-BO"/>
              </w:rPr>
              <w:t xml:space="preserve">, marfil, Aliso, </w:t>
            </w:r>
            <w:proofErr w:type="spellStart"/>
            <w:r w:rsidRPr="000B18DD">
              <w:rPr>
                <w:rFonts w:ascii="Calibri" w:hAnsi="Calibri"/>
                <w:color w:val="000000"/>
                <w:sz w:val="18"/>
                <w:szCs w:val="18"/>
                <w:lang w:eastAsia="es-BO"/>
              </w:rPr>
              <w:t>Maramacho</w:t>
            </w:r>
            <w:proofErr w:type="spellEnd"/>
            <w:r w:rsidRPr="000B18DD">
              <w:rPr>
                <w:rFonts w:ascii="Calibri" w:hAnsi="Calibri"/>
                <w:color w:val="000000"/>
                <w:sz w:val="18"/>
                <w:szCs w:val="18"/>
                <w:lang w:eastAsia="es-BO"/>
              </w:rPr>
              <w:t xml:space="preserve"> Cambara, Yesquero Negro, Cedro Rosado, Roble, </w:t>
            </w:r>
            <w:proofErr w:type="spellStart"/>
            <w:r w:rsidRPr="000B18DD">
              <w:rPr>
                <w:rFonts w:ascii="Calibri" w:hAnsi="Calibri"/>
                <w:color w:val="000000"/>
                <w:sz w:val="18"/>
                <w:szCs w:val="18"/>
                <w:lang w:eastAsia="es-BO"/>
              </w:rPr>
              <w:t>Pacara</w:t>
            </w:r>
            <w:proofErr w:type="spellEnd"/>
            <w:r w:rsidRPr="000B18DD">
              <w:rPr>
                <w:rFonts w:ascii="Calibri" w:hAnsi="Calibri"/>
                <w:color w:val="000000"/>
                <w:sz w:val="18"/>
                <w:szCs w:val="18"/>
                <w:lang w:eastAsia="es-BO"/>
              </w:rPr>
              <w:t xml:space="preserve"> o maderas de calidad similar.</w:t>
            </w:r>
            <w:r w:rsidRPr="000B18DD">
              <w:rPr>
                <w:rFonts w:ascii="Calibri" w:hAnsi="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0B18DD">
              <w:rPr>
                <w:rFonts w:ascii="Calibri" w:hAnsi="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0B18DD">
              <w:rPr>
                <w:rFonts w:ascii="Calibri" w:hAnsi="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0B18DD">
              <w:rPr>
                <w:rFonts w:ascii="Calibri" w:hAnsi="Calibri"/>
                <w:color w:val="000000"/>
                <w:sz w:val="18"/>
                <w:szCs w:val="18"/>
                <w:lang w:eastAsia="es-BO"/>
              </w:rPr>
              <w:br/>
            </w:r>
            <w:r w:rsidRPr="000B18DD">
              <w:rPr>
                <w:rFonts w:ascii="Calibri" w:hAnsi="Calibri"/>
                <w:color w:val="000000"/>
                <w:sz w:val="18"/>
                <w:szCs w:val="18"/>
                <w:lang w:eastAsia="es-BO"/>
              </w:rPr>
              <w:lastRenderedPageBreak/>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0B18DD">
              <w:rPr>
                <w:rFonts w:ascii="Calibri" w:hAnsi="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0B18DD">
              <w:rPr>
                <w:rFonts w:ascii="Calibri" w:hAnsi="Calibri"/>
                <w:color w:val="000000"/>
                <w:sz w:val="18"/>
                <w:szCs w:val="18"/>
                <w:lang w:eastAsia="es-BO"/>
              </w:rPr>
              <w:t>semi-mate</w:t>
            </w:r>
            <w:proofErr w:type="spellEnd"/>
            <w:r w:rsidRPr="000B18DD">
              <w:rPr>
                <w:rFonts w:ascii="Calibri" w:hAnsi="Calibri"/>
                <w:color w:val="000000"/>
                <w:sz w:val="18"/>
                <w:szCs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BC54FE" w:rsidRPr="000B18DD" w14:paraId="00B72687" w14:textId="77777777" w:rsidTr="008D4C3B">
        <w:trPr>
          <w:trHeight w:val="1969"/>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8F92B7B"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A05B445"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 xml:space="preserve">PUERTA TABLERO DE MADERA SEMIDURA (1,00X2,10) INC/MARCO </w:t>
            </w:r>
          </w:p>
        </w:tc>
        <w:tc>
          <w:tcPr>
            <w:tcW w:w="370" w:type="pct"/>
            <w:tcBorders>
              <w:top w:val="nil"/>
              <w:left w:val="nil"/>
              <w:bottom w:val="single" w:sz="4" w:space="0" w:color="000000"/>
              <w:right w:val="single" w:sz="4" w:space="0" w:color="000000"/>
            </w:tcBorders>
            <w:shd w:val="clear" w:color="auto" w:fill="auto"/>
            <w:noWrap/>
            <w:vAlign w:val="bottom"/>
            <w:hideMark/>
          </w:tcPr>
          <w:p w14:paraId="27E1A9D0"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73C55E0"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0B18DD">
              <w:rPr>
                <w:rFonts w:ascii="Calibri" w:hAnsi="Calibri"/>
                <w:color w:val="000000"/>
                <w:sz w:val="18"/>
                <w:szCs w:val="18"/>
                <w:lang w:eastAsia="es-BO"/>
              </w:rPr>
              <w:t>bitumbo</w:t>
            </w:r>
            <w:proofErr w:type="spellEnd"/>
            <w:r w:rsidRPr="000B18DD">
              <w:rPr>
                <w:rFonts w:ascii="Calibri" w:hAnsi="Calibri"/>
                <w:color w:val="000000"/>
                <w:sz w:val="18"/>
                <w:szCs w:val="18"/>
                <w:lang w:eastAsia="es-BO"/>
              </w:rPr>
              <w:t xml:space="preserve">, marfil, Aliso, </w:t>
            </w:r>
            <w:proofErr w:type="spellStart"/>
            <w:r w:rsidRPr="000B18DD">
              <w:rPr>
                <w:rFonts w:ascii="Calibri" w:hAnsi="Calibri"/>
                <w:color w:val="000000"/>
                <w:sz w:val="18"/>
                <w:szCs w:val="18"/>
                <w:lang w:eastAsia="es-BO"/>
              </w:rPr>
              <w:t>Maramacho</w:t>
            </w:r>
            <w:proofErr w:type="spellEnd"/>
            <w:r w:rsidRPr="000B18DD">
              <w:rPr>
                <w:rFonts w:ascii="Calibri" w:hAnsi="Calibri"/>
                <w:color w:val="000000"/>
                <w:sz w:val="18"/>
                <w:szCs w:val="18"/>
                <w:lang w:eastAsia="es-BO"/>
              </w:rPr>
              <w:t xml:space="preserve"> Cambara, Yesquero Negro, Cedro Rosado, Roble, </w:t>
            </w:r>
            <w:proofErr w:type="spellStart"/>
            <w:r w:rsidRPr="000B18DD">
              <w:rPr>
                <w:rFonts w:ascii="Calibri" w:hAnsi="Calibri"/>
                <w:color w:val="000000"/>
                <w:sz w:val="18"/>
                <w:szCs w:val="18"/>
                <w:lang w:eastAsia="es-BO"/>
              </w:rPr>
              <w:t>Pacara</w:t>
            </w:r>
            <w:proofErr w:type="spellEnd"/>
            <w:r w:rsidRPr="000B18DD">
              <w:rPr>
                <w:rFonts w:ascii="Calibri" w:hAnsi="Calibri"/>
                <w:color w:val="000000"/>
                <w:sz w:val="18"/>
                <w:szCs w:val="18"/>
                <w:lang w:eastAsia="es-BO"/>
              </w:rPr>
              <w:t xml:space="preserve"> o maderas de calidad similar.</w:t>
            </w:r>
            <w:r w:rsidRPr="000B18DD">
              <w:rPr>
                <w:rFonts w:ascii="Calibri" w:hAnsi="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0B18DD">
              <w:rPr>
                <w:rFonts w:ascii="Calibri" w:hAnsi="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0B18DD">
              <w:rPr>
                <w:rFonts w:ascii="Calibri" w:hAnsi="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0B18DD">
              <w:rPr>
                <w:rFonts w:ascii="Calibri" w:hAnsi="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0B18DD">
              <w:rPr>
                <w:rFonts w:ascii="Calibri" w:hAnsi="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0B18DD">
              <w:rPr>
                <w:rFonts w:ascii="Calibri" w:hAnsi="Calibri"/>
                <w:color w:val="000000"/>
                <w:sz w:val="18"/>
                <w:szCs w:val="18"/>
                <w:lang w:eastAsia="es-BO"/>
              </w:rPr>
              <w:t>semi-mate</w:t>
            </w:r>
            <w:proofErr w:type="spellEnd"/>
            <w:r w:rsidRPr="000B18DD">
              <w:rPr>
                <w:rFonts w:ascii="Calibri" w:hAnsi="Calibri"/>
                <w:color w:val="000000"/>
                <w:sz w:val="18"/>
                <w:szCs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BC54FE" w:rsidRPr="000B18DD" w14:paraId="45B74015" w14:textId="77777777" w:rsidTr="008D4C3B">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D4DCCB5"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CB2F00D"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REDUCCIÓN PVC DE 2" A 1 1/2"</w:t>
            </w:r>
          </w:p>
        </w:tc>
        <w:tc>
          <w:tcPr>
            <w:tcW w:w="370" w:type="pct"/>
            <w:tcBorders>
              <w:top w:val="nil"/>
              <w:left w:val="nil"/>
              <w:bottom w:val="single" w:sz="4" w:space="0" w:color="000000"/>
              <w:right w:val="single" w:sz="4" w:space="0" w:color="000000"/>
            </w:tcBorders>
            <w:shd w:val="clear" w:color="auto" w:fill="auto"/>
            <w:noWrap/>
            <w:vAlign w:val="bottom"/>
            <w:hideMark/>
          </w:tcPr>
          <w:p w14:paraId="77B0262E"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BB5BA42" w14:textId="77777777" w:rsidR="00BC54FE" w:rsidRPr="000B18DD" w:rsidRDefault="00BC54FE" w:rsidP="008D4C3B">
            <w:pPr>
              <w:rPr>
                <w:rFonts w:ascii="Calibri" w:hAnsi="Calibri"/>
                <w:color w:val="000000"/>
                <w:sz w:val="18"/>
                <w:szCs w:val="18"/>
                <w:lang w:eastAsia="es-BO"/>
              </w:rPr>
            </w:pPr>
            <w:r w:rsidRPr="000B18DD">
              <w:rPr>
                <w:rFonts w:ascii="Calibri" w:hAnsi="Calibri" w:cs="Tahoma"/>
                <w:color w:val="000000"/>
                <w:sz w:val="18"/>
                <w:szCs w:val="18"/>
                <w:lang w:eastAsia="es-BO"/>
              </w:rPr>
              <w:t>La reducción de PVC de 2" a 1 1/2" es un accesorio esencial en sistemas de tuberías para adaptar y optimizar el flujo de líquidos. Fabricada con PVC, un polímero termoplástico durable y resistente, con las siguientes características:</w:t>
            </w:r>
            <w:r w:rsidRPr="000B18DD">
              <w:rPr>
                <w:rFonts w:ascii="Calibri" w:hAnsi="Calibri" w:cs="Tahoma"/>
                <w:color w:val="000000"/>
                <w:sz w:val="18"/>
                <w:szCs w:val="18"/>
                <w:lang w:eastAsia="es-BO"/>
              </w:rPr>
              <w:br/>
              <w:t xml:space="preserve"> - Material: PVC resistente y duradero.</w:t>
            </w:r>
            <w:r w:rsidRPr="000B18DD">
              <w:rPr>
                <w:rFonts w:ascii="Calibri" w:hAnsi="Calibri" w:cs="Tahoma"/>
                <w:color w:val="000000"/>
                <w:sz w:val="18"/>
                <w:szCs w:val="18"/>
                <w:lang w:eastAsia="es-BO"/>
              </w:rPr>
              <w:br/>
              <w:t xml:space="preserve"> - Tamaño inicial: 2 pulgadas.</w:t>
            </w:r>
            <w:r w:rsidRPr="000B18DD">
              <w:rPr>
                <w:rFonts w:ascii="Calibri" w:hAnsi="Calibri" w:cs="Tahoma"/>
                <w:color w:val="000000"/>
                <w:sz w:val="18"/>
                <w:szCs w:val="18"/>
                <w:lang w:eastAsia="es-BO"/>
              </w:rPr>
              <w:br/>
              <w:t xml:space="preserve"> - Tamaño final: 1 1/2 pulgadas.</w:t>
            </w:r>
            <w:r w:rsidRPr="000B18DD">
              <w:rPr>
                <w:rFonts w:ascii="Calibri" w:hAnsi="Calibri" w:cs="Tahoma"/>
                <w:color w:val="000000"/>
                <w:sz w:val="18"/>
                <w:szCs w:val="18"/>
                <w:lang w:eastAsia="es-BO"/>
              </w:rPr>
              <w:br/>
              <w:t xml:space="preserve"> - Uso: Facilita la transición entre tuberías de diferentes diámetros.</w:t>
            </w:r>
            <w:r w:rsidRPr="000B18DD">
              <w:rPr>
                <w:rFonts w:ascii="Calibri" w:hAnsi="Calibri" w:cs="Tahoma"/>
                <w:color w:val="000000"/>
                <w:sz w:val="18"/>
                <w:szCs w:val="18"/>
                <w:lang w:eastAsia="es-BO"/>
              </w:rPr>
              <w:br/>
              <w:t xml:space="preserve"> - Aplicaciones comunes: Sistemas hidráulicos, sistemas de fontanería, sistemas de riego, entre otros.</w:t>
            </w:r>
            <w:r w:rsidRPr="000B18DD">
              <w:rPr>
                <w:rFonts w:ascii="Calibri" w:hAnsi="Calibri" w:cs="Tahoma"/>
                <w:color w:val="000000"/>
                <w:sz w:val="18"/>
                <w:szCs w:val="18"/>
                <w:lang w:eastAsia="es-BO"/>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BC54FE" w:rsidRPr="000B18DD" w14:paraId="73D97323" w14:textId="77777777" w:rsidTr="008D4C3B">
        <w:trPr>
          <w:trHeight w:val="5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22231C2"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4DBA7EF"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REJILLA DE PISO METÁLICA</w:t>
            </w:r>
          </w:p>
        </w:tc>
        <w:tc>
          <w:tcPr>
            <w:tcW w:w="370" w:type="pct"/>
            <w:tcBorders>
              <w:top w:val="nil"/>
              <w:left w:val="nil"/>
              <w:bottom w:val="single" w:sz="4" w:space="0" w:color="000000"/>
              <w:right w:val="single" w:sz="4" w:space="0" w:color="000000"/>
            </w:tcBorders>
            <w:shd w:val="clear" w:color="auto" w:fill="auto"/>
            <w:noWrap/>
            <w:vAlign w:val="bottom"/>
            <w:hideMark/>
          </w:tcPr>
          <w:p w14:paraId="49C6481A"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6C8E3D6" w14:textId="77777777" w:rsidR="00BC54FE" w:rsidRPr="000B18DD" w:rsidRDefault="00BC54FE" w:rsidP="008D4C3B">
            <w:pPr>
              <w:rPr>
                <w:rFonts w:ascii="Calibri" w:hAnsi="Calibri"/>
                <w:color w:val="000000"/>
                <w:sz w:val="18"/>
                <w:szCs w:val="18"/>
                <w:lang w:eastAsia="es-BO"/>
              </w:rPr>
            </w:pPr>
            <w:r w:rsidRPr="000B18DD">
              <w:rPr>
                <w:rFonts w:ascii="Calibri" w:hAnsi="Calibri" w:cs="Tahoma"/>
                <w:color w:val="000000"/>
                <w:sz w:val="18"/>
                <w:szCs w:val="18"/>
                <w:lang w:eastAsia="es-BO"/>
              </w:rPr>
              <w:t xml:space="preserve">Las rejillas de pisos serán de bronce de 10 x 10 cm con una </w:t>
            </w:r>
            <w:proofErr w:type="spellStart"/>
            <w:r w:rsidRPr="000B18DD">
              <w:rPr>
                <w:rFonts w:ascii="Calibri" w:hAnsi="Calibri" w:cs="Tahoma"/>
                <w:color w:val="000000"/>
                <w:sz w:val="18"/>
                <w:szCs w:val="18"/>
                <w:lang w:eastAsia="es-BO"/>
              </w:rPr>
              <w:t>variacion</w:t>
            </w:r>
            <w:proofErr w:type="spellEnd"/>
            <w:r w:rsidRPr="000B18DD">
              <w:rPr>
                <w:rFonts w:ascii="Calibri" w:hAnsi="Calibri" w:cs="Tahoma"/>
                <w:color w:val="000000"/>
                <w:sz w:val="18"/>
                <w:szCs w:val="18"/>
                <w:lang w:eastAsia="es-BO"/>
              </w:rPr>
              <w:t xml:space="preserve"> de +/- 1 cm., según los casos singularizados en los planos y deberán contar con dispositivos de campana para obtener el efecto de </w:t>
            </w:r>
            <w:proofErr w:type="spellStart"/>
            <w:r w:rsidRPr="000B18DD">
              <w:rPr>
                <w:rFonts w:ascii="Calibri" w:hAnsi="Calibri" w:cs="Tahoma"/>
                <w:color w:val="000000"/>
                <w:sz w:val="18"/>
                <w:szCs w:val="18"/>
                <w:lang w:eastAsia="es-BO"/>
              </w:rPr>
              <w:t>sifonaje</w:t>
            </w:r>
            <w:proofErr w:type="spellEnd"/>
            <w:r w:rsidRPr="000B18DD">
              <w:rPr>
                <w:rFonts w:ascii="Calibri" w:hAnsi="Calibri" w:cs="Tahoma"/>
                <w:color w:val="000000"/>
                <w:sz w:val="18"/>
                <w:szCs w:val="18"/>
                <w:lang w:eastAsia="es-BO"/>
              </w:rPr>
              <w:t>.</w:t>
            </w:r>
          </w:p>
        </w:tc>
      </w:tr>
      <w:tr w:rsidR="00BC54FE" w:rsidRPr="000B18DD" w14:paraId="0A25013D" w14:textId="77777777" w:rsidTr="008D4C3B">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8230337"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23F5EC5"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SELLA ROSCA</w:t>
            </w:r>
          </w:p>
        </w:tc>
        <w:tc>
          <w:tcPr>
            <w:tcW w:w="370" w:type="pct"/>
            <w:tcBorders>
              <w:top w:val="nil"/>
              <w:left w:val="nil"/>
              <w:bottom w:val="single" w:sz="4" w:space="0" w:color="000000"/>
              <w:right w:val="single" w:sz="4" w:space="0" w:color="000000"/>
            </w:tcBorders>
            <w:shd w:val="clear" w:color="auto" w:fill="auto"/>
            <w:noWrap/>
            <w:vAlign w:val="bottom"/>
            <w:hideMark/>
          </w:tcPr>
          <w:p w14:paraId="0423AD45"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7BAF3B9"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0B18DD">
              <w:rPr>
                <w:rFonts w:ascii="Calibri" w:hAnsi="Calibri"/>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BC54FE" w:rsidRPr="000B18DD" w14:paraId="7AAD522E" w14:textId="77777777" w:rsidTr="008D4C3B">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8AD2C65"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68CF11D"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 xml:space="preserve">SELLADOR DE PARED </w:t>
            </w:r>
          </w:p>
        </w:tc>
        <w:tc>
          <w:tcPr>
            <w:tcW w:w="370" w:type="pct"/>
            <w:tcBorders>
              <w:top w:val="nil"/>
              <w:left w:val="nil"/>
              <w:bottom w:val="single" w:sz="4" w:space="0" w:color="000000"/>
              <w:right w:val="single" w:sz="4" w:space="0" w:color="000000"/>
            </w:tcBorders>
            <w:shd w:val="clear" w:color="auto" w:fill="auto"/>
            <w:noWrap/>
            <w:vAlign w:val="bottom"/>
            <w:hideMark/>
          </w:tcPr>
          <w:p w14:paraId="580AB7E1"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2E3D247B" w14:textId="77777777" w:rsidR="00BC54FE" w:rsidRPr="000B18DD" w:rsidRDefault="00BC54FE" w:rsidP="008D4C3B">
            <w:pPr>
              <w:rPr>
                <w:rFonts w:ascii="Calibri" w:hAnsi="Calibri"/>
                <w:color w:val="000000"/>
                <w:sz w:val="18"/>
                <w:szCs w:val="18"/>
                <w:lang w:eastAsia="es-BO"/>
              </w:rPr>
            </w:pPr>
            <w:r w:rsidRPr="000B18DD">
              <w:rPr>
                <w:rFonts w:ascii="Calibri" w:hAnsi="Calibri" w:cs="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0B18DD">
              <w:rPr>
                <w:rFonts w:ascii="Calibri" w:hAnsi="Calibri" w:cs="Tahoma"/>
                <w:color w:val="000000"/>
                <w:sz w:val="18"/>
                <w:szCs w:val="18"/>
                <w:lang w:eastAsia="es-BO"/>
              </w:rPr>
              <w:br/>
              <w:t>REQUISITOS:</w:t>
            </w:r>
            <w:r w:rsidRPr="000B18DD">
              <w:rPr>
                <w:rFonts w:ascii="Calibri" w:hAnsi="Calibri" w:cs="Tahoma"/>
                <w:color w:val="000000"/>
                <w:sz w:val="18"/>
                <w:szCs w:val="18"/>
                <w:lang w:eastAsia="es-BO"/>
              </w:rPr>
              <w:br/>
              <w:t>Deberá sellar los poros y evitar que la resina de la pintura de acabado sea absorbida por la superficie. Deberá secarse al tacto en aproximadamente 12 minutos.</w:t>
            </w:r>
            <w:r w:rsidRPr="000B18DD">
              <w:rPr>
                <w:rFonts w:ascii="Calibri" w:hAnsi="Calibri" w:cs="Tahoma"/>
                <w:color w:val="000000"/>
                <w:sz w:val="18"/>
                <w:szCs w:val="18"/>
                <w:lang w:eastAsia="es-BO"/>
              </w:rPr>
              <w:br/>
              <w:t xml:space="preserve">Será usado para el sellado de superficies de concreto, yeso y estuco que tendrán como acabado pinturas Látex o sintética. </w:t>
            </w:r>
            <w:r w:rsidRPr="000B18DD">
              <w:rPr>
                <w:rFonts w:ascii="Calibri" w:hAnsi="Calibri" w:cs="Tahoma"/>
                <w:color w:val="000000"/>
                <w:sz w:val="18"/>
                <w:szCs w:val="18"/>
                <w:lang w:eastAsia="es-BO"/>
              </w:rPr>
              <w:br/>
              <w:t>La Entidad Ejecutora deberá garantizar que el material de referencia sea de buena calidad y de marca reconocida</w:t>
            </w:r>
          </w:p>
        </w:tc>
      </w:tr>
      <w:tr w:rsidR="00BC54FE" w:rsidRPr="000B18DD" w14:paraId="21C0F40C" w14:textId="77777777" w:rsidTr="008D4C3B">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636A432"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9460B2C"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SIFÓN DE PVC</w:t>
            </w:r>
          </w:p>
        </w:tc>
        <w:tc>
          <w:tcPr>
            <w:tcW w:w="370" w:type="pct"/>
            <w:tcBorders>
              <w:top w:val="nil"/>
              <w:left w:val="nil"/>
              <w:bottom w:val="single" w:sz="4" w:space="0" w:color="000000"/>
              <w:right w:val="single" w:sz="4" w:space="0" w:color="000000"/>
            </w:tcBorders>
            <w:shd w:val="clear" w:color="auto" w:fill="auto"/>
            <w:noWrap/>
            <w:vAlign w:val="bottom"/>
            <w:hideMark/>
          </w:tcPr>
          <w:p w14:paraId="6F277E3C"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922A92C"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Un sifón es un dispositivo hidráulico que se utiliza para trasvasar un líquido de un recipiente a otro. Consiste simplemente en un tubo en forma de U invertida.</w:t>
            </w:r>
            <w:r w:rsidRPr="000B18DD">
              <w:rPr>
                <w:rFonts w:ascii="Calibri" w:hAnsi="Calibri"/>
                <w:color w:val="000000"/>
                <w:sz w:val="18"/>
                <w:szCs w:val="18"/>
                <w:lang w:eastAsia="es-BO"/>
              </w:rPr>
              <w:br/>
              <w:t>CARACTERÍSTICAS</w:t>
            </w:r>
            <w:r w:rsidRPr="000B18DD">
              <w:rPr>
                <w:rFonts w:ascii="Calibri" w:hAnsi="Calibri"/>
                <w:color w:val="000000"/>
                <w:sz w:val="18"/>
                <w:szCs w:val="18"/>
                <w:lang w:eastAsia="es-BO"/>
              </w:rPr>
              <w:br/>
              <w:t>1 1/4" Desagüe Lavatorio con Cola PVC y Tapón</w:t>
            </w:r>
            <w:r w:rsidRPr="000B18DD">
              <w:rPr>
                <w:rFonts w:ascii="Calibri" w:hAnsi="Calibri"/>
                <w:color w:val="000000"/>
                <w:sz w:val="18"/>
                <w:szCs w:val="18"/>
                <w:lang w:eastAsia="es-BO"/>
              </w:rPr>
              <w:br/>
              <w:t>Gran resistencia a la humedad, aunque son vulnerables a los ácidos</w:t>
            </w:r>
            <w:r w:rsidRPr="000B18DD">
              <w:rPr>
                <w:rFonts w:ascii="Calibri" w:hAnsi="Calibri"/>
                <w:color w:val="000000"/>
                <w:sz w:val="18"/>
                <w:szCs w:val="18"/>
                <w:lang w:eastAsia="es-BO"/>
              </w:rPr>
              <w:br/>
              <w:t>Sifón Lavatorio 1 1/4'</w:t>
            </w:r>
            <w:r w:rsidRPr="000B18DD">
              <w:rPr>
                <w:rFonts w:ascii="Calibri" w:hAnsi="Calibri"/>
                <w:color w:val="000000"/>
                <w:sz w:val="18"/>
                <w:szCs w:val="18"/>
                <w:lang w:eastAsia="es-BO"/>
              </w:rPr>
              <w:br/>
              <w:t xml:space="preserve">Salida Recta 32 mm </w:t>
            </w:r>
            <w:r w:rsidRPr="000B18DD">
              <w:rPr>
                <w:rFonts w:ascii="Calibri" w:hAnsi="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0B18DD">
              <w:rPr>
                <w:rFonts w:ascii="Calibri" w:hAnsi="Calibri"/>
                <w:color w:val="000000"/>
                <w:sz w:val="18"/>
                <w:szCs w:val="18"/>
                <w:lang w:eastAsia="es-BO"/>
              </w:rPr>
              <w:br/>
              <w:t>La Entidad Ejecutora deberá garantizar que el material de referencia sea de buena calidad y de marca reconocida</w:t>
            </w:r>
          </w:p>
        </w:tc>
      </w:tr>
      <w:tr w:rsidR="00BC54FE" w:rsidRPr="000B18DD" w14:paraId="204C3028" w14:textId="77777777" w:rsidTr="008D4C3B">
        <w:trPr>
          <w:trHeight w:val="421"/>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25F3BE4"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A8950E7"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SIFÓN DE PVC PARA LAVANDERÍA</w:t>
            </w:r>
          </w:p>
        </w:tc>
        <w:tc>
          <w:tcPr>
            <w:tcW w:w="370" w:type="pct"/>
            <w:tcBorders>
              <w:top w:val="nil"/>
              <w:left w:val="nil"/>
              <w:bottom w:val="single" w:sz="4" w:space="0" w:color="000000"/>
              <w:right w:val="single" w:sz="4" w:space="0" w:color="000000"/>
            </w:tcBorders>
            <w:shd w:val="clear" w:color="auto" w:fill="auto"/>
            <w:noWrap/>
            <w:vAlign w:val="bottom"/>
            <w:hideMark/>
          </w:tcPr>
          <w:p w14:paraId="20F174CE"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A1AC6DE"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Un sifón es un dispositivo hidráulico que se utiliza para trasvasar un líquido de un recipiente a otro. Consiste simplemente en un tubo en forma de U invertida.</w:t>
            </w:r>
            <w:r w:rsidRPr="000B18DD">
              <w:rPr>
                <w:rFonts w:ascii="Calibri" w:hAnsi="Calibri"/>
                <w:color w:val="000000"/>
                <w:sz w:val="18"/>
                <w:szCs w:val="18"/>
                <w:lang w:eastAsia="es-BO"/>
              </w:rPr>
              <w:br/>
              <w:t>CARACTERÍSTICAS</w:t>
            </w:r>
            <w:r w:rsidRPr="000B18DD">
              <w:rPr>
                <w:rFonts w:ascii="Calibri" w:hAnsi="Calibri"/>
                <w:color w:val="000000"/>
                <w:sz w:val="18"/>
                <w:szCs w:val="18"/>
                <w:lang w:eastAsia="es-BO"/>
              </w:rPr>
              <w:br/>
              <w:t>1 1/4" Desagüe Lavatorio con Cola PVC y Tapón</w:t>
            </w:r>
            <w:r w:rsidRPr="000B18DD">
              <w:rPr>
                <w:rFonts w:ascii="Calibri" w:hAnsi="Calibri"/>
                <w:color w:val="000000"/>
                <w:sz w:val="18"/>
                <w:szCs w:val="18"/>
                <w:lang w:eastAsia="es-BO"/>
              </w:rPr>
              <w:br/>
              <w:t>Gran resistencia a la humedad, aunque son vulnerables a los ácidos</w:t>
            </w:r>
            <w:r w:rsidRPr="000B18DD">
              <w:rPr>
                <w:rFonts w:ascii="Calibri" w:hAnsi="Calibri"/>
                <w:color w:val="000000"/>
                <w:sz w:val="18"/>
                <w:szCs w:val="18"/>
                <w:lang w:eastAsia="es-BO"/>
              </w:rPr>
              <w:br/>
              <w:t>Sifón Lavatorio 1 1/4'</w:t>
            </w:r>
            <w:r w:rsidRPr="000B18DD">
              <w:rPr>
                <w:rFonts w:ascii="Calibri" w:hAnsi="Calibri"/>
                <w:color w:val="000000"/>
                <w:sz w:val="18"/>
                <w:szCs w:val="18"/>
                <w:lang w:eastAsia="es-BO"/>
              </w:rPr>
              <w:br/>
              <w:t xml:space="preserve">Salida Recta 32 mm </w:t>
            </w:r>
            <w:r w:rsidRPr="000B18DD">
              <w:rPr>
                <w:rFonts w:ascii="Calibri" w:hAnsi="Calibri"/>
                <w:color w:val="000000"/>
                <w:sz w:val="18"/>
                <w:szCs w:val="18"/>
                <w:lang w:eastAsia="es-BO"/>
              </w:rPr>
              <w:br/>
              <w:t xml:space="preserve">La clase de material deberá ceñirse estrictamente a lo establecido en el formulario de presentación de propuesta, pero en ningún caso se podrá utilizar </w:t>
            </w:r>
            <w:r w:rsidRPr="000B18DD">
              <w:rPr>
                <w:rFonts w:ascii="Calibri" w:hAnsi="Calibri"/>
                <w:color w:val="000000"/>
                <w:sz w:val="18"/>
                <w:szCs w:val="18"/>
                <w:lang w:eastAsia="es-BO"/>
              </w:rPr>
              <w:lastRenderedPageBreak/>
              <w:t>tubería P.V.C. con presión nominal inferior a nueve atmósferas.</w:t>
            </w:r>
            <w:r w:rsidRPr="000B18DD">
              <w:rPr>
                <w:rFonts w:ascii="Calibri" w:hAnsi="Calibri"/>
                <w:color w:val="000000"/>
                <w:sz w:val="18"/>
                <w:szCs w:val="18"/>
                <w:lang w:eastAsia="es-BO"/>
              </w:rPr>
              <w:br/>
              <w:t>La Entidad Ejecutora deberá garantizar que el material de referencia sea de buena calidad y de marca.</w:t>
            </w:r>
          </w:p>
        </w:tc>
      </w:tr>
      <w:tr w:rsidR="00BC54FE" w:rsidRPr="000B18DD" w14:paraId="7509B831" w14:textId="77777777" w:rsidTr="008D4C3B">
        <w:trPr>
          <w:trHeight w:val="357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5E02B86"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3F287FA"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TANQUE PLÁSTICO DE AGUA 450 LITROS C/ACCESORIOS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2A57428F"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GLB</w:t>
            </w:r>
          </w:p>
        </w:tc>
        <w:tc>
          <w:tcPr>
            <w:tcW w:w="2871" w:type="pct"/>
            <w:tcBorders>
              <w:top w:val="nil"/>
              <w:left w:val="nil"/>
              <w:bottom w:val="single" w:sz="4" w:space="0" w:color="000000"/>
              <w:right w:val="single" w:sz="4" w:space="0" w:color="000000"/>
            </w:tcBorders>
            <w:shd w:val="clear" w:color="auto" w:fill="auto"/>
            <w:vAlign w:val="bottom"/>
            <w:hideMark/>
          </w:tcPr>
          <w:p w14:paraId="70A13F63"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0B18DD">
              <w:rPr>
                <w:rFonts w:ascii="Calibri" w:hAnsi="Calibri"/>
                <w:color w:val="000000"/>
                <w:sz w:val="18"/>
                <w:szCs w:val="18"/>
                <w:lang w:eastAsia="es-BO"/>
              </w:rPr>
              <w:t>tee</w:t>
            </w:r>
            <w:proofErr w:type="spellEnd"/>
            <w:r w:rsidRPr="000B18DD">
              <w:rPr>
                <w:rFonts w:ascii="Calibri" w:hAnsi="Calibri"/>
                <w:color w:val="000000"/>
                <w:sz w:val="18"/>
                <w:szCs w:val="18"/>
                <w:lang w:eastAsia="es-BO"/>
              </w:rPr>
              <w:t xml:space="preserve"> de ½”, 2 codos, teflón.</w:t>
            </w:r>
            <w:r w:rsidRPr="000B18DD">
              <w:rPr>
                <w:rFonts w:ascii="Calibri" w:hAnsi="Calibri"/>
                <w:color w:val="000000"/>
                <w:sz w:val="18"/>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0B18DD">
              <w:rPr>
                <w:rFonts w:ascii="Calibri" w:hAnsi="Calibri"/>
                <w:color w:val="000000"/>
                <w:sz w:val="18"/>
                <w:szCs w:val="18"/>
                <w:lang w:eastAsia="es-BO"/>
              </w:rPr>
              <w:br/>
              <w:t>Las características que debe cumplir:</w:t>
            </w:r>
            <w:r w:rsidRPr="000B18DD">
              <w:rPr>
                <w:rFonts w:ascii="Calibri" w:hAnsi="Calibri"/>
                <w:color w:val="000000"/>
                <w:sz w:val="18"/>
                <w:szCs w:val="18"/>
                <w:lang w:eastAsia="es-BO"/>
              </w:rPr>
              <w:br/>
              <w:t xml:space="preserve">• Capa externa negra, con protección UV </w:t>
            </w:r>
            <w:r w:rsidRPr="000B18DD">
              <w:rPr>
                <w:rFonts w:ascii="Calibri" w:hAnsi="Calibri"/>
                <w:color w:val="000000"/>
                <w:sz w:val="18"/>
                <w:szCs w:val="18"/>
                <w:lang w:eastAsia="es-BO"/>
              </w:rPr>
              <w:br/>
              <w:t>• Capa interna que impidan la proliferación de bacterias, algas, hongos y esporas</w:t>
            </w:r>
            <w:r w:rsidRPr="000B18DD">
              <w:rPr>
                <w:rFonts w:ascii="Calibri" w:hAnsi="Calibri"/>
                <w:color w:val="000000"/>
                <w:sz w:val="18"/>
                <w:szCs w:val="18"/>
                <w:lang w:eastAsia="es-BO"/>
              </w:rPr>
              <w:br/>
              <w:t xml:space="preserve">•  Tapa de fácil acceso y sellado </w:t>
            </w:r>
            <w:r w:rsidRPr="000B18DD">
              <w:rPr>
                <w:rFonts w:ascii="Calibri" w:hAnsi="Calibri"/>
                <w:color w:val="000000"/>
                <w:sz w:val="18"/>
                <w:szCs w:val="18"/>
                <w:lang w:eastAsia="es-BO"/>
              </w:rPr>
              <w:br/>
              <w:t xml:space="preserve">• Material insípido, atoxico e higiénico </w:t>
            </w:r>
            <w:r w:rsidRPr="000B18DD">
              <w:rPr>
                <w:rFonts w:ascii="Calibri" w:hAnsi="Calibri"/>
                <w:color w:val="000000"/>
                <w:sz w:val="18"/>
                <w:szCs w:val="18"/>
                <w:lang w:eastAsia="es-BO"/>
              </w:rPr>
              <w:br/>
              <w:t xml:space="preserve">Una vez instalados los artefactos, se realizarán las pruebas finales para verificar el correcto funcionamiento de todos y cada uno de los artefactos instalados,  </w:t>
            </w:r>
            <w:r w:rsidRPr="000B18DD">
              <w:rPr>
                <w:rFonts w:ascii="Calibri" w:hAnsi="Calibri"/>
                <w:color w:val="000000"/>
                <w:sz w:val="18"/>
                <w:szCs w:val="18"/>
                <w:lang w:eastAsia="es-BO"/>
              </w:rPr>
              <w:br/>
              <w:t xml:space="preserve">La Entidad Ejecutora deberá garantizar que el material de referencia sea de buena calidad y de marca reconocida. </w:t>
            </w:r>
          </w:p>
        </w:tc>
      </w:tr>
      <w:tr w:rsidR="00BC54FE" w:rsidRPr="000B18DD" w14:paraId="04EE8EF9" w14:textId="77777777" w:rsidTr="008D4C3B">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0EC1A21"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CB30DDF"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TEE PVC D=1/2</w:t>
            </w:r>
          </w:p>
        </w:tc>
        <w:tc>
          <w:tcPr>
            <w:tcW w:w="370" w:type="pct"/>
            <w:tcBorders>
              <w:top w:val="nil"/>
              <w:left w:val="nil"/>
              <w:bottom w:val="single" w:sz="4" w:space="0" w:color="000000"/>
              <w:right w:val="single" w:sz="4" w:space="0" w:color="000000"/>
            </w:tcBorders>
            <w:shd w:val="clear" w:color="auto" w:fill="auto"/>
            <w:noWrap/>
            <w:vAlign w:val="bottom"/>
            <w:hideMark/>
          </w:tcPr>
          <w:p w14:paraId="0C281276"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858E24D" w14:textId="77777777" w:rsidR="00BC54FE" w:rsidRPr="000B18DD" w:rsidRDefault="00BC54FE" w:rsidP="008D4C3B">
            <w:pPr>
              <w:rPr>
                <w:rFonts w:ascii="Calibri" w:hAnsi="Calibri"/>
                <w:color w:val="000000"/>
                <w:sz w:val="18"/>
                <w:szCs w:val="18"/>
                <w:lang w:eastAsia="es-BO"/>
              </w:rPr>
            </w:pPr>
            <w:r w:rsidRPr="000B18DD">
              <w:rPr>
                <w:rFonts w:ascii="Calibri" w:hAnsi="Calibri" w:cs="Tahoma"/>
                <w:color w:val="000000"/>
                <w:sz w:val="18"/>
                <w:szCs w:val="18"/>
                <w:lang w:eastAsia="es-BO"/>
              </w:rPr>
              <w:t xml:space="preserve">La conexión </w:t>
            </w:r>
            <w:proofErr w:type="spellStart"/>
            <w:r w:rsidRPr="000B18DD">
              <w:rPr>
                <w:rFonts w:ascii="Calibri" w:hAnsi="Calibri" w:cs="Tahoma"/>
                <w:color w:val="000000"/>
                <w:sz w:val="18"/>
                <w:szCs w:val="18"/>
                <w:lang w:eastAsia="es-BO"/>
              </w:rPr>
              <w:t>tee</w:t>
            </w:r>
            <w:proofErr w:type="spellEnd"/>
            <w:r w:rsidRPr="000B18DD">
              <w:rPr>
                <w:rFonts w:ascii="Calibri" w:hAnsi="Calibri"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0B18DD">
              <w:rPr>
                <w:rFonts w:ascii="Calibri" w:hAnsi="Calibri" w:cs="Tahoma"/>
                <w:color w:val="000000"/>
                <w:sz w:val="18"/>
                <w:szCs w:val="18"/>
                <w:lang w:eastAsia="es-BO"/>
              </w:rPr>
              <w:br/>
              <w:t xml:space="preserve">REQUISITOS: </w:t>
            </w:r>
            <w:r w:rsidRPr="000B18DD">
              <w:rPr>
                <w:rFonts w:ascii="Calibri" w:hAnsi="Calibri" w:cs="Tahoma"/>
                <w:color w:val="000000"/>
                <w:sz w:val="18"/>
                <w:szCs w:val="18"/>
                <w:lang w:eastAsia="es-BO"/>
              </w:rPr>
              <w:br/>
              <w:t xml:space="preserve">Debe presentar color uniforme, ser libre de cuerpos extraños, irregularidades, rajaduras y otros </w:t>
            </w:r>
            <w:proofErr w:type="spellStart"/>
            <w:r w:rsidRPr="000B18DD">
              <w:rPr>
                <w:rFonts w:ascii="Calibri" w:hAnsi="Calibri" w:cs="Tahoma"/>
                <w:color w:val="000000"/>
                <w:sz w:val="18"/>
                <w:szCs w:val="18"/>
                <w:lang w:eastAsia="es-BO"/>
              </w:rPr>
              <w:t>defectos</w:t>
            </w:r>
            <w:proofErr w:type="spellEnd"/>
            <w:r w:rsidRPr="000B18DD">
              <w:rPr>
                <w:rFonts w:ascii="Calibri" w:hAnsi="Calibri" w:cs="Tahoma"/>
                <w:color w:val="000000"/>
                <w:sz w:val="18"/>
                <w:szCs w:val="18"/>
                <w:lang w:eastAsia="es-BO"/>
              </w:rPr>
              <w:t xml:space="preserve"> visuales que indiquen discontinuidad del material o fallas derivadas del proceso de producción.</w:t>
            </w:r>
            <w:r w:rsidRPr="000B18DD">
              <w:rPr>
                <w:rFonts w:ascii="Calibri" w:hAnsi="Calibri" w:cs="Tahoma"/>
                <w:color w:val="000000"/>
                <w:sz w:val="18"/>
                <w:szCs w:val="18"/>
                <w:lang w:eastAsia="es-BO"/>
              </w:rPr>
              <w:br/>
              <w:t>Material de Policloruro de Vinilo (PVC) de 1/2", deberá cumplir con las siguientes normas:</w:t>
            </w:r>
            <w:r w:rsidRPr="000B18DD">
              <w:rPr>
                <w:rFonts w:ascii="Calibri" w:hAnsi="Calibri" w:cs="Tahoma"/>
                <w:color w:val="000000"/>
                <w:sz w:val="18"/>
                <w:szCs w:val="18"/>
                <w:lang w:eastAsia="es-BO"/>
              </w:rPr>
              <w:br/>
              <w:t xml:space="preserve"> -Normas Bolivianas:         NB 213-77</w:t>
            </w:r>
            <w:r w:rsidRPr="000B18DD">
              <w:rPr>
                <w:rFonts w:ascii="Calibri" w:hAnsi="Calibri" w:cs="Tahoma"/>
                <w:color w:val="000000"/>
                <w:sz w:val="18"/>
                <w:szCs w:val="18"/>
                <w:lang w:eastAsia="es-BO"/>
              </w:rPr>
              <w:br/>
              <w:t xml:space="preserve"> -Normas ASTM:   D-1785 y D-2241</w:t>
            </w:r>
            <w:r w:rsidRPr="000B18DD">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BC54FE" w:rsidRPr="000B18DD" w14:paraId="29650825" w14:textId="77777777" w:rsidTr="008D4C3B">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EEFA89E"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B249E26"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TEE PVC DESAGÜE 2"</w:t>
            </w:r>
          </w:p>
        </w:tc>
        <w:tc>
          <w:tcPr>
            <w:tcW w:w="370" w:type="pct"/>
            <w:tcBorders>
              <w:top w:val="nil"/>
              <w:left w:val="nil"/>
              <w:bottom w:val="single" w:sz="4" w:space="0" w:color="000000"/>
              <w:right w:val="single" w:sz="4" w:space="0" w:color="000000"/>
            </w:tcBorders>
            <w:shd w:val="clear" w:color="auto" w:fill="auto"/>
            <w:noWrap/>
            <w:vAlign w:val="bottom"/>
            <w:hideMark/>
          </w:tcPr>
          <w:p w14:paraId="26D3EF19"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B885D03" w14:textId="77777777" w:rsidR="00BC54FE" w:rsidRPr="000B18DD" w:rsidRDefault="00BC54FE" w:rsidP="008D4C3B">
            <w:pPr>
              <w:rPr>
                <w:rFonts w:ascii="Calibri" w:hAnsi="Calibri"/>
                <w:color w:val="000000"/>
                <w:sz w:val="18"/>
                <w:szCs w:val="18"/>
                <w:lang w:eastAsia="es-BO"/>
              </w:rPr>
            </w:pPr>
            <w:r w:rsidRPr="000B18DD">
              <w:rPr>
                <w:rFonts w:ascii="Calibri" w:hAnsi="Calibri" w:cs="Tahoma"/>
                <w:color w:val="000000"/>
                <w:sz w:val="18"/>
                <w:szCs w:val="18"/>
                <w:lang w:eastAsia="es-BO"/>
              </w:rPr>
              <w:t xml:space="preserve">La conexión </w:t>
            </w:r>
            <w:proofErr w:type="spellStart"/>
            <w:r w:rsidRPr="000B18DD">
              <w:rPr>
                <w:rFonts w:ascii="Calibri" w:hAnsi="Calibri" w:cs="Tahoma"/>
                <w:color w:val="000000"/>
                <w:sz w:val="18"/>
                <w:szCs w:val="18"/>
                <w:lang w:eastAsia="es-BO"/>
              </w:rPr>
              <w:t>tee</w:t>
            </w:r>
            <w:proofErr w:type="spellEnd"/>
            <w:r w:rsidRPr="000B18DD">
              <w:rPr>
                <w:rFonts w:ascii="Calibri" w:hAnsi="Calibri"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0B18DD">
              <w:rPr>
                <w:rFonts w:ascii="Calibri" w:hAnsi="Calibri" w:cs="Tahoma"/>
                <w:color w:val="000000"/>
                <w:sz w:val="18"/>
                <w:szCs w:val="18"/>
                <w:lang w:eastAsia="es-BO"/>
              </w:rPr>
              <w:br/>
              <w:t xml:space="preserve">REQUISITOS: </w:t>
            </w:r>
            <w:r w:rsidRPr="000B18DD">
              <w:rPr>
                <w:rFonts w:ascii="Calibri" w:hAnsi="Calibri" w:cs="Tahoma"/>
                <w:color w:val="000000"/>
                <w:sz w:val="18"/>
                <w:szCs w:val="18"/>
                <w:lang w:eastAsia="es-BO"/>
              </w:rPr>
              <w:br/>
              <w:t xml:space="preserve">Debe presentar color uniforme, ser libre de cuerpos extraños, irregularidades, rajaduras y otros </w:t>
            </w:r>
            <w:proofErr w:type="spellStart"/>
            <w:r w:rsidRPr="000B18DD">
              <w:rPr>
                <w:rFonts w:ascii="Calibri" w:hAnsi="Calibri" w:cs="Tahoma"/>
                <w:color w:val="000000"/>
                <w:sz w:val="18"/>
                <w:szCs w:val="18"/>
                <w:lang w:eastAsia="es-BO"/>
              </w:rPr>
              <w:t>defectos</w:t>
            </w:r>
            <w:proofErr w:type="spellEnd"/>
            <w:r w:rsidRPr="000B18DD">
              <w:rPr>
                <w:rFonts w:ascii="Calibri" w:hAnsi="Calibri" w:cs="Tahoma"/>
                <w:color w:val="000000"/>
                <w:sz w:val="18"/>
                <w:szCs w:val="18"/>
                <w:lang w:eastAsia="es-BO"/>
              </w:rPr>
              <w:t xml:space="preserve"> visuales que indiquen discontinuidad del material o fallas derivadas del proceso de producción.</w:t>
            </w:r>
            <w:r w:rsidRPr="000B18DD">
              <w:rPr>
                <w:rFonts w:ascii="Calibri" w:hAnsi="Calibri" w:cs="Tahoma"/>
                <w:color w:val="000000"/>
                <w:sz w:val="18"/>
                <w:szCs w:val="18"/>
                <w:lang w:eastAsia="es-BO"/>
              </w:rPr>
              <w:br/>
              <w:t>Material de Policloruro de Vinilo (PVC) de 2", deberá cumplir con las siguientes normas:</w:t>
            </w:r>
            <w:r w:rsidRPr="000B18DD">
              <w:rPr>
                <w:rFonts w:ascii="Calibri" w:hAnsi="Calibri" w:cs="Tahoma"/>
                <w:color w:val="000000"/>
                <w:sz w:val="18"/>
                <w:szCs w:val="18"/>
                <w:lang w:eastAsia="es-BO"/>
              </w:rPr>
              <w:br/>
              <w:t xml:space="preserve"> -Normas Bolivianas:         NB 213-77</w:t>
            </w:r>
            <w:r w:rsidRPr="000B18DD">
              <w:rPr>
                <w:rFonts w:ascii="Calibri" w:hAnsi="Calibri" w:cs="Tahoma"/>
                <w:color w:val="000000"/>
                <w:sz w:val="18"/>
                <w:szCs w:val="18"/>
                <w:lang w:eastAsia="es-BO"/>
              </w:rPr>
              <w:br/>
              <w:t xml:space="preserve"> -Normas ASTM:   D-1785 y D-2241</w:t>
            </w:r>
            <w:r w:rsidRPr="000B18DD">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BC54FE" w:rsidRPr="000B18DD" w14:paraId="384FF3A2" w14:textId="77777777" w:rsidTr="008D4C3B">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3F634EE"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7595EDC"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TEE PVC DESAGÜE 4"</w:t>
            </w:r>
          </w:p>
        </w:tc>
        <w:tc>
          <w:tcPr>
            <w:tcW w:w="370" w:type="pct"/>
            <w:tcBorders>
              <w:top w:val="nil"/>
              <w:left w:val="nil"/>
              <w:bottom w:val="single" w:sz="4" w:space="0" w:color="000000"/>
              <w:right w:val="single" w:sz="4" w:space="0" w:color="000000"/>
            </w:tcBorders>
            <w:shd w:val="clear" w:color="auto" w:fill="auto"/>
            <w:noWrap/>
            <w:vAlign w:val="bottom"/>
            <w:hideMark/>
          </w:tcPr>
          <w:p w14:paraId="7A98F3F0"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8D32C1B"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 xml:space="preserve">La conexión </w:t>
            </w:r>
            <w:proofErr w:type="spellStart"/>
            <w:r w:rsidRPr="000B18DD">
              <w:rPr>
                <w:rFonts w:ascii="Calibri" w:hAnsi="Calibri"/>
                <w:color w:val="000000"/>
                <w:sz w:val="18"/>
                <w:szCs w:val="18"/>
                <w:lang w:eastAsia="es-BO"/>
              </w:rPr>
              <w:t>tee</w:t>
            </w:r>
            <w:proofErr w:type="spellEnd"/>
            <w:r w:rsidRPr="000B18DD">
              <w:rPr>
                <w:rFonts w:ascii="Calibri" w:hAnsi="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0B18DD">
              <w:rPr>
                <w:rFonts w:ascii="Calibri" w:hAnsi="Calibri"/>
                <w:color w:val="000000"/>
                <w:sz w:val="18"/>
                <w:szCs w:val="18"/>
                <w:lang w:eastAsia="es-BO"/>
              </w:rPr>
              <w:t>desague</w:t>
            </w:r>
            <w:proofErr w:type="spellEnd"/>
            <w:r w:rsidRPr="000B18DD">
              <w:rPr>
                <w:rFonts w:ascii="Calibri" w:hAnsi="Calibri"/>
                <w:color w:val="000000"/>
                <w:sz w:val="18"/>
                <w:szCs w:val="18"/>
                <w:lang w:eastAsia="es-BO"/>
              </w:rPr>
              <w:t xml:space="preserve">, según planos de diseño y/o instrucciones del Inspector del Proyecto. REQUISITOS: Debe presentar color uniforme, ser libre de cuerpos extraños, irregularidades, rajaduras y otros </w:t>
            </w:r>
            <w:proofErr w:type="spellStart"/>
            <w:r w:rsidRPr="000B18DD">
              <w:rPr>
                <w:rFonts w:ascii="Calibri" w:hAnsi="Calibri"/>
                <w:color w:val="000000"/>
                <w:sz w:val="18"/>
                <w:szCs w:val="18"/>
                <w:lang w:eastAsia="es-BO"/>
              </w:rPr>
              <w:t>defectos</w:t>
            </w:r>
            <w:proofErr w:type="spellEnd"/>
            <w:r w:rsidRPr="000B18DD">
              <w:rPr>
                <w:rFonts w:ascii="Calibri" w:hAnsi="Calibri"/>
                <w:color w:val="000000"/>
                <w:sz w:val="18"/>
                <w:szCs w:val="18"/>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BC54FE" w:rsidRPr="000B18DD" w14:paraId="7BFEF29E" w14:textId="77777777" w:rsidTr="008D4C3B">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E424FF0"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1018BF9"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TEFLÓN 3/4"</w:t>
            </w:r>
          </w:p>
        </w:tc>
        <w:tc>
          <w:tcPr>
            <w:tcW w:w="370" w:type="pct"/>
            <w:tcBorders>
              <w:top w:val="nil"/>
              <w:left w:val="nil"/>
              <w:bottom w:val="single" w:sz="4" w:space="0" w:color="000000"/>
              <w:right w:val="single" w:sz="4" w:space="0" w:color="000000"/>
            </w:tcBorders>
            <w:shd w:val="clear" w:color="auto" w:fill="auto"/>
            <w:noWrap/>
            <w:vAlign w:val="bottom"/>
            <w:hideMark/>
          </w:tcPr>
          <w:p w14:paraId="33638495"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BE219A8" w14:textId="77777777" w:rsidR="00BC54FE" w:rsidRPr="000B18DD" w:rsidRDefault="00BC54FE" w:rsidP="008D4C3B">
            <w:pPr>
              <w:spacing w:after="240"/>
              <w:rPr>
                <w:rFonts w:ascii="Calibri" w:hAnsi="Calibri"/>
                <w:color w:val="000000"/>
                <w:sz w:val="18"/>
                <w:szCs w:val="18"/>
                <w:lang w:eastAsia="es-BO"/>
              </w:rPr>
            </w:pPr>
            <w:r w:rsidRPr="000B18DD">
              <w:rPr>
                <w:rFonts w:ascii="Calibri" w:hAnsi="Calibri"/>
                <w:color w:val="000000"/>
                <w:sz w:val="18"/>
                <w:szCs w:val="18"/>
                <w:lang w:eastAsia="es-BO"/>
              </w:rPr>
              <w:t>Cinta adhesiva que se coloca en las roscas y juntas de unión para evitar fugas en las tuberías.</w:t>
            </w:r>
            <w:r w:rsidRPr="000B18DD">
              <w:rPr>
                <w:rFonts w:ascii="Calibri" w:hAnsi="Calibri"/>
                <w:color w:val="000000"/>
                <w:sz w:val="18"/>
                <w:szCs w:val="18"/>
                <w:lang w:eastAsia="es-BO"/>
              </w:rPr>
              <w:br/>
              <w:t>REQUISITOS:</w:t>
            </w:r>
            <w:r w:rsidRPr="000B18DD">
              <w:rPr>
                <w:rFonts w:ascii="Calibri" w:hAnsi="Calibri"/>
                <w:color w:val="000000"/>
                <w:sz w:val="18"/>
                <w:szCs w:val="18"/>
                <w:lang w:eastAsia="es-BO"/>
              </w:rPr>
              <w:br/>
              <w:t xml:space="preserve">Debe presentar color uniforme, ser libre de cuerpos extraños, irregularidades, rajaduras y otros </w:t>
            </w:r>
            <w:proofErr w:type="spellStart"/>
            <w:r w:rsidRPr="000B18DD">
              <w:rPr>
                <w:rFonts w:ascii="Calibri" w:hAnsi="Calibri"/>
                <w:color w:val="000000"/>
                <w:sz w:val="18"/>
                <w:szCs w:val="18"/>
                <w:lang w:eastAsia="es-BO"/>
              </w:rPr>
              <w:t>defectos</w:t>
            </w:r>
            <w:proofErr w:type="spellEnd"/>
            <w:r w:rsidRPr="000B18DD">
              <w:rPr>
                <w:rFonts w:ascii="Calibri" w:hAnsi="Calibri"/>
                <w:color w:val="000000"/>
                <w:sz w:val="18"/>
                <w:szCs w:val="18"/>
                <w:lang w:eastAsia="es-BO"/>
              </w:rPr>
              <w:t xml:space="preserve"> visuales que indiquen discontinuidad del material o fallas derivadas del proceso de producción.</w:t>
            </w:r>
            <w:r w:rsidRPr="000B18DD">
              <w:rPr>
                <w:rFonts w:ascii="Calibri" w:hAnsi="Calibri"/>
                <w:color w:val="000000"/>
                <w:sz w:val="18"/>
                <w:szCs w:val="18"/>
                <w:lang w:eastAsia="es-BO"/>
              </w:rPr>
              <w:br/>
              <w:t>Tamaño de 3/4"</w:t>
            </w:r>
          </w:p>
        </w:tc>
      </w:tr>
      <w:tr w:rsidR="00BC54FE" w:rsidRPr="000B18DD" w14:paraId="11983874" w14:textId="77777777" w:rsidTr="008D4C3B">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EAEA2E0"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CAB5D32"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TÉRMICO DE 20 AMP</w:t>
            </w:r>
          </w:p>
        </w:tc>
        <w:tc>
          <w:tcPr>
            <w:tcW w:w="370" w:type="pct"/>
            <w:tcBorders>
              <w:top w:val="nil"/>
              <w:left w:val="nil"/>
              <w:bottom w:val="single" w:sz="4" w:space="0" w:color="000000"/>
              <w:right w:val="single" w:sz="4" w:space="0" w:color="000000"/>
            </w:tcBorders>
            <w:shd w:val="clear" w:color="auto" w:fill="auto"/>
            <w:noWrap/>
            <w:vAlign w:val="bottom"/>
            <w:hideMark/>
          </w:tcPr>
          <w:p w14:paraId="2522F758"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977BCF1"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0B18DD">
              <w:rPr>
                <w:rFonts w:ascii="Calibri" w:hAnsi="Calibri"/>
                <w:color w:val="000000"/>
                <w:sz w:val="18"/>
                <w:szCs w:val="18"/>
                <w:lang w:eastAsia="es-BO"/>
              </w:rPr>
              <w:br/>
              <w:t xml:space="preserve">REQUISITOS: </w:t>
            </w:r>
            <w:r w:rsidRPr="000B18DD">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0B18DD">
              <w:rPr>
                <w:rFonts w:ascii="Calibri" w:hAnsi="Calibri"/>
                <w:color w:val="000000"/>
                <w:sz w:val="18"/>
                <w:szCs w:val="18"/>
                <w:lang w:eastAsia="es-BO"/>
              </w:rPr>
              <w:br/>
              <w:t>Vida mecánica 20.000 maniobras</w:t>
            </w:r>
            <w:r w:rsidRPr="000B18DD">
              <w:rPr>
                <w:rFonts w:ascii="Calibri" w:hAnsi="Calibri"/>
                <w:color w:val="000000"/>
                <w:sz w:val="18"/>
                <w:szCs w:val="18"/>
                <w:lang w:eastAsia="es-BO"/>
              </w:rPr>
              <w:br/>
              <w:t>La Entidad Ejecutora deberá garantizar que el material de referencia sea de buena calidad y de marca reconocida.</w:t>
            </w:r>
          </w:p>
        </w:tc>
      </w:tr>
      <w:tr w:rsidR="00BC54FE" w:rsidRPr="000B18DD" w14:paraId="6075A051" w14:textId="77777777" w:rsidTr="008D4C3B">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7BA77E2"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795E65A"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TÉRMICO DE 25 AMP</w:t>
            </w:r>
          </w:p>
        </w:tc>
        <w:tc>
          <w:tcPr>
            <w:tcW w:w="370" w:type="pct"/>
            <w:tcBorders>
              <w:top w:val="nil"/>
              <w:left w:val="nil"/>
              <w:bottom w:val="single" w:sz="4" w:space="0" w:color="000000"/>
              <w:right w:val="single" w:sz="4" w:space="0" w:color="000000"/>
            </w:tcBorders>
            <w:shd w:val="clear" w:color="auto" w:fill="auto"/>
            <w:noWrap/>
            <w:vAlign w:val="bottom"/>
            <w:hideMark/>
          </w:tcPr>
          <w:p w14:paraId="7CB2EEF2"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785BB76"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Numero de polos: 2; Interruptor Llave Térmica Bipolar Peso 0.65 kg; Dimensiones 20 × 20 × 5 cm; Marca: Reconocida</w:t>
            </w:r>
            <w:r w:rsidRPr="000B18DD">
              <w:rPr>
                <w:rFonts w:ascii="Calibri" w:hAnsi="Calibri"/>
                <w:color w:val="000000"/>
                <w:sz w:val="18"/>
                <w:szCs w:val="18"/>
                <w:lang w:eastAsia="es-BO"/>
              </w:rPr>
              <w:br/>
              <w:t xml:space="preserve">Línea bipolar; Material PVC; Amperaje: 2×32; </w:t>
            </w:r>
            <w:r w:rsidRPr="000B18DD">
              <w:rPr>
                <w:rFonts w:ascii="Calibri" w:hAnsi="Calibri"/>
                <w:color w:val="000000"/>
                <w:sz w:val="18"/>
                <w:szCs w:val="18"/>
                <w:lang w:eastAsia="es-BO"/>
              </w:rPr>
              <w:br/>
              <w:t>Cantidad de módulos: 1</w:t>
            </w:r>
            <w:r w:rsidRPr="000B18DD">
              <w:rPr>
                <w:rFonts w:ascii="Calibri" w:hAnsi="Calibri"/>
                <w:color w:val="000000"/>
                <w:sz w:val="18"/>
                <w:szCs w:val="18"/>
                <w:lang w:eastAsia="es-BO"/>
              </w:rPr>
              <w:br/>
              <w:t>Corriente nominal: 25 A; SKU 6566</w:t>
            </w:r>
            <w:r w:rsidRPr="000B18DD">
              <w:rPr>
                <w:rFonts w:ascii="Calibri" w:hAnsi="Calibri"/>
                <w:color w:val="000000"/>
                <w:sz w:val="18"/>
                <w:szCs w:val="18"/>
                <w:lang w:eastAsia="es-BO"/>
              </w:rPr>
              <w:br/>
              <w:t>Unidades por paquete: 1</w:t>
            </w:r>
            <w:r w:rsidRPr="000B18DD">
              <w:rPr>
                <w:rFonts w:ascii="Calibri" w:hAnsi="Calibri"/>
                <w:color w:val="000000"/>
                <w:sz w:val="18"/>
                <w:szCs w:val="18"/>
                <w:lang w:eastAsia="es-BO"/>
              </w:rPr>
              <w:br/>
              <w:t xml:space="preserve">REQUISITOS: </w:t>
            </w:r>
            <w:r w:rsidRPr="000B18DD">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0B18DD">
              <w:rPr>
                <w:rFonts w:ascii="Calibri" w:hAnsi="Calibri"/>
                <w:color w:val="000000"/>
                <w:sz w:val="18"/>
                <w:szCs w:val="18"/>
                <w:lang w:eastAsia="es-BO"/>
              </w:rPr>
              <w:br/>
              <w:t>La Entidad Ejecutora deberá garantizar que el material de referencia sea de buena calidad y de marca reconocida.</w:t>
            </w:r>
          </w:p>
        </w:tc>
      </w:tr>
      <w:tr w:rsidR="00BC54FE" w:rsidRPr="000B18DD" w14:paraId="0F2D323C" w14:textId="77777777" w:rsidTr="008D4C3B">
        <w:trPr>
          <w:trHeight w:val="704"/>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B942669"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D923B9A"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TÉRMICO DE 32 AMP</w:t>
            </w:r>
          </w:p>
        </w:tc>
        <w:tc>
          <w:tcPr>
            <w:tcW w:w="370" w:type="pct"/>
            <w:tcBorders>
              <w:top w:val="nil"/>
              <w:left w:val="nil"/>
              <w:bottom w:val="single" w:sz="4" w:space="0" w:color="000000"/>
              <w:right w:val="single" w:sz="4" w:space="0" w:color="000000"/>
            </w:tcBorders>
            <w:shd w:val="clear" w:color="auto" w:fill="auto"/>
            <w:noWrap/>
            <w:vAlign w:val="bottom"/>
            <w:hideMark/>
          </w:tcPr>
          <w:p w14:paraId="0E0531EE"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85926AA"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 xml:space="preserve">Capacidad de Ruptura: 3 KA; Curva: C; Polos: 2P; Bornes para cables hasta: hasta 16mm; </w:t>
            </w:r>
            <w:proofErr w:type="gramStart"/>
            <w:r w:rsidRPr="000B18DD">
              <w:rPr>
                <w:rFonts w:ascii="Calibri" w:hAnsi="Calibri"/>
                <w:color w:val="000000"/>
                <w:sz w:val="18"/>
                <w:szCs w:val="18"/>
                <w:lang w:eastAsia="es-BO"/>
              </w:rPr>
              <w:t>Frecuencia :</w:t>
            </w:r>
            <w:proofErr w:type="gramEnd"/>
            <w:r w:rsidRPr="000B18DD">
              <w:rPr>
                <w:rFonts w:ascii="Calibri" w:hAnsi="Calibri"/>
                <w:color w:val="000000"/>
                <w:sz w:val="18"/>
                <w:szCs w:val="18"/>
                <w:lang w:eastAsia="es-BO"/>
              </w:rPr>
              <w:t xml:space="preserve"> 50/60Hz; Amperaje: 2×32; Línea: </w:t>
            </w:r>
            <w:proofErr w:type="spellStart"/>
            <w:r w:rsidRPr="000B18DD">
              <w:rPr>
                <w:rFonts w:ascii="Calibri" w:hAnsi="Calibri"/>
                <w:color w:val="000000"/>
                <w:sz w:val="18"/>
                <w:szCs w:val="18"/>
                <w:lang w:eastAsia="es-BO"/>
              </w:rPr>
              <w:t>Sicalimit</w:t>
            </w:r>
            <w:proofErr w:type="spellEnd"/>
            <w:r w:rsidRPr="000B18DD">
              <w:rPr>
                <w:rFonts w:ascii="Calibri" w:hAnsi="Calibri"/>
                <w:color w:val="000000"/>
                <w:sz w:val="18"/>
                <w:szCs w:val="18"/>
                <w:lang w:eastAsia="es-BO"/>
              </w:rPr>
              <w:t>; Tipo: Mando y Protección; Montaje: Riel Din; Tensión: 230v; SKU: 01SIC04115; Unidad de medida: C/U; Marca: Reconocida</w:t>
            </w:r>
            <w:r w:rsidRPr="000B18DD">
              <w:rPr>
                <w:rFonts w:ascii="Calibri" w:hAnsi="Calibri"/>
                <w:color w:val="000000"/>
                <w:sz w:val="18"/>
                <w:szCs w:val="18"/>
                <w:lang w:eastAsia="es-BO"/>
              </w:rPr>
              <w:br/>
              <w:t xml:space="preserve">REQUISITOS: </w:t>
            </w:r>
            <w:r w:rsidRPr="000B18DD">
              <w:rPr>
                <w:rFonts w:ascii="Calibri" w:hAnsi="Calibri"/>
                <w:color w:val="000000"/>
                <w:sz w:val="18"/>
                <w:szCs w:val="18"/>
                <w:lang w:eastAsia="es-BO"/>
              </w:rPr>
              <w:br/>
              <w:t xml:space="preserve">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w:t>
            </w:r>
            <w:r w:rsidRPr="000B18DD">
              <w:rPr>
                <w:rFonts w:ascii="Calibri" w:hAnsi="Calibri"/>
                <w:color w:val="000000"/>
                <w:sz w:val="18"/>
                <w:szCs w:val="18"/>
                <w:lang w:eastAsia="es-BO"/>
              </w:rPr>
              <w:lastRenderedPageBreak/>
              <w:t>carga. Al igual que los fusibles, los interruptores magneto térmicos protegen la instalación contra sobrecargas y cortocircuito.</w:t>
            </w:r>
            <w:r w:rsidRPr="000B18DD">
              <w:rPr>
                <w:rFonts w:ascii="Calibri" w:hAnsi="Calibri"/>
                <w:color w:val="000000"/>
                <w:sz w:val="18"/>
                <w:szCs w:val="18"/>
                <w:lang w:eastAsia="es-BO"/>
              </w:rPr>
              <w:br/>
              <w:t>La Entidad Ejecutora deberá garantizar que el material de referencia sea de buena calidad y de marca reconocida.</w:t>
            </w:r>
          </w:p>
        </w:tc>
      </w:tr>
      <w:tr w:rsidR="00BC54FE" w:rsidRPr="000B18DD" w14:paraId="0D1D4840" w14:textId="77777777" w:rsidTr="008D4C3B">
        <w:trPr>
          <w:trHeight w:val="532"/>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3ECDF9E"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14B969A"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TOMACORRIENTE DOBLE</w:t>
            </w:r>
          </w:p>
        </w:tc>
        <w:tc>
          <w:tcPr>
            <w:tcW w:w="370" w:type="pct"/>
            <w:tcBorders>
              <w:top w:val="nil"/>
              <w:left w:val="nil"/>
              <w:bottom w:val="single" w:sz="4" w:space="0" w:color="000000"/>
              <w:right w:val="single" w:sz="4" w:space="0" w:color="000000"/>
            </w:tcBorders>
            <w:shd w:val="clear" w:color="auto" w:fill="auto"/>
            <w:noWrap/>
            <w:vAlign w:val="bottom"/>
            <w:hideMark/>
          </w:tcPr>
          <w:p w14:paraId="0BDD627F"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7185FBA" w14:textId="77777777" w:rsidR="00BC54FE" w:rsidRPr="000B18DD" w:rsidRDefault="00BC54FE" w:rsidP="008D4C3B">
            <w:pPr>
              <w:spacing w:after="240"/>
              <w:rPr>
                <w:rFonts w:ascii="Calibri" w:hAnsi="Calibri"/>
                <w:color w:val="000000"/>
                <w:sz w:val="18"/>
                <w:szCs w:val="18"/>
                <w:lang w:eastAsia="es-BO"/>
              </w:rPr>
            </w:pPr>
            <w:r w:rsidRPr="000B18DD">
              <w:rPr>
                <w:rFonts w:ascii="Calibri" w:hAnsi="Calibri"/>
                <w:color w:val="000000"/>
                <w:sz w:val="18"/>
                <w:szCs w:val="18"/>
                <w:lang w:eastAsia="es-BO"/>
              </w:rPr>
              <w:t>Deberá ser de primera calidad y marca conocida, los tomacorrientes deberán ser bipolares con una capacidad mínima nominal de 10 amperios/250 voltios.</w:t>
            </w:r>
            <w:r w:rsidRPr="000B18DD">
              <w:rPr>
                <w:rFonts w:ascii="Calibri" w:hAnsi="Calibri"/>
                <w:color w:val="000000"/>
                <w:sz w:val="18"/>
                <w:szCs w:val="18"/>
                <w:lang w:eastAsia="es-BO"/>
              </w:rPr>
              <w:br/>
              <w:t>La superficie del accesorio deberá ser lisa y libre de grietas, fisuras y otros defectos que alteren su calidad.</w:t>
            </w:r>
            <w:r w:rsidRPr="000B18DD">
              <w:rPr>
                <w:rFonts w:ascii="Calibri" w:hAnsi="Calibri"/>
                <w:color w:val="000000"/>
                <w:sz w:val="18"/>
                <w:szCs w:val="18"/>
                <w:lang w:eastAsia="es-BO"/>
              </w:rPr>
              <w:br/>
            </w:r>
          </w:p>
        </w:tc>
      </w:tr>
      <w:tr w:rsidR="00BC54FE" w:rsidRPr="000B18DD" w14:paraId="6145496D" w14:textId="77777777" w:rsidTr="008D4C3B">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7698562"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62EDB0A"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TOMACORRIENTE SIMPLE</w:t>
            </w:r>
          </w:p>
        </w:tc>
        <w:tc>
          <w:tcPr>
            <w:tcW w:w="370" w:type="pct"/>
            <w:tcBorders>
              <w:top w:val="nil"/>
              <w:left w:val="nil"/>
              <w:bottom w:val="single" w:sz="4" w:space="0" w:color="000000"/>
              <w:right w:val="single" w:sz="4" w:space="0" w:color="000000"/>
            </w:tcBorders>
            <w:shd w:val="clear" w:color="auto" w:fill="auto"/>
            <w:noWrap/>
            <w:vAlign w:val="bottom"/>
            <w:hideMark/>
          </w:tcPr>
          <w:p w14:paraId="2E95F1B0"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965CBB9"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 xml:space="preserve">Material de Poli cloruro de Vinilo (PVC), los tubos deben tener las siguientes características: </w:t>
            </w:r>
            <w:r w:rsidRPr="000B18DD">
              <w:rPr>
                <w:rFonts w:ascii="Calibri" w:hAnsi="Calibri"/>
                <w:color w:val="000000"/>
                <w:sz w:val="18"/>
                <w:szCs w:val="18"/>
                <w:lang w:eastAsia="es-BO"/>
              </w:rPr>
              <w:br/>
              <w:t>• Superficie externa e interna lisas y estar libres de grietas, fisuras, ondulaciones y otros defectos que alteren su calidad.</w:t>
            </w:r>
            <w:r w:rsidRPr="000B18DD">
              <w:rPr>
                <w:rFonts w:ascii="Calibri" w:hAnsi="Calibri"/>
                <w:color w:val="000000"/>
                <w:sz w:val="18"/>
                <w:szCs w:val="18"/>
                <w:lang w:eastAsia="es-BO"/>
              </w:rPr>
              <w:br/>
              <w:t>• Los tubos deberán ser de color uniforme.</w:t>
            </w:r>
            <w:r w:rsidRPr="000B18DD">
              <w:rPr>
                <w:rFonts w:ascii="Calibri" w:hAnsi="Calibri"/>
                <w:color w:val="000000"/>
                <w:sz w:val="18"/>
                <w:szCs w:val="18"/>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BC54FE" w:rsidRPr="000B18DD" w14:paraId="1D01ABE0" w14:textId="77777777" w:rsidTr="008D4C3B">
        <w:trPr>
          <w:trHeight w:val="5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A1ED6E8"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C2742DE"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TOPE DE PUERTA</w:t>
            </w:r>
          </w:p>
        </w:tc>
        <w:tc>
          <w:tcPr>
            <w:tcW w:w="370" w:type="pct"/>
            <w:tcBorders>
              <w:top w:val="nil"/>
              <w:left w:val="nil"/>
              <w:bottom w:val="single" w:sz="4" w:space="0" w:color="000000"/>
              <w:right w:val="single" w:sz="4" w:space="0" w:color="000000"/>
            </w:tcBorders>
            <w:shd w:val="clear" w:color="auto" w:fill="auto"/>
            <w:noWrap/>
            <w:vAlign w:val="bottom"/>
            <w:hideMark/>
          </w:tcPr>
          <w:p w14:paraId="193D2E85"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B2E5F0F"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BC54FE" w:rsidRPr="000B18DD" w14:paraId="3E025A0D" w14:textId="77777777" w:rsidTr="008D4C3B">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42B79A7"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2E6EE3B"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TORNILLO MAS RAMPLUG DE 2"X6MM</w:t>
            </w:r>
          </w:p>
        </w:tc>
        <w:tc>
          <w:tcPr>
            <w:tcW w:w="370" w:type="pct"/>
            <w:tcBorders>
              <w:top w:val="nil"/>
              <w:left w:val="nil"/>
              <w:bottom w:val="single" w:sz="4" w:space="0" w:color="000000"/>
              <w:right w:val="single" w:sz="4" w:space="0" w:color="000000"/>
            </w:tcBorders>
            <w:shd w:val="clear" w:color="auto" w:fill="auto"/>
            <w:noWrap/>
            <w:vAlign w:val="bottom"/>
            <w:hideMark/>
          </w:tcPr>
          <w:p w14:paraId="204E4339"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575A9DC"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 xml:space="preserve">Debe ser fabricado en acero inoxidable, sus acabados pueden ser en </w:t>
            </w:r>
            <w:proofErr w:type="spellStart"/>
            <w:r w:rsidRPr="000B18DD">
              <w:rPr>
                <w:rFonts w:ascii="Calibri" w:hAnsi="Calibri"/>
                <w:color w:val="000000"/>
                <w:sz w:val="18"/>
                <w:szCs w:val="18"/>
                <w:lang w:eastAsia="es-BO"/>
              </w:rPr>
              <w:t>bicromatado</w:t>
            </w:r>
            <w:proofErr w:type="spellEnd"/>
            <w:r w:rsidRPr="000B18DD">
              <w:rPr>
                <w:rFonts w:ascii="Calibri" w:hAnsi="Calibri"/>
                <w:color w:val="000000"/>
                <w:sz w:val="18"/>
                <w:szCs w:val="18"/>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0B18DD">
              <w:rPr>
                <w:rFonts w:ascii="Calibri" w:hAnsi="Calibri"/>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0B18DD">
              <w:rPr>
                <w:rFonts w:ascii="Calibri" w:hAnsi="Calibri"/>
                <w:color w:val="000000"/>
                <w:sz w:val="18"/>
                <w:szCs w:val="18"/>
                <w:lang w:eastAsia="es-BO"/>
              </w:rPr>
              <w:b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w:t>
            </w:r>
            <w:r w:rsidRPr="000B18DD">
              <w:rPr>
                <w:rFonts w:ascii="Calibri" w:hAnsi="Calibri"/>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0B18DD">
              <w:rPr>
                <w:rFonts w:ascii="Calibri" w:hAnsi="Calibri"/>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BC54FE" w:rsidRPr="000B18DD" w14:paraId="1640DD54" w14:textId="77777777" w:rsidTr="008D4C3B">
        <w:trPr>
          <w:trHeight w:val="846"/>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B458BBF"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60F1539"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TUBO PVC 1/2"</w:t>
            </w:r>
          </w:p>
        </w:tc>
        <w:tc>
          <w:tcPr>
            <w:tcW w:w="370" w:type="pct"/>
            <w:tcBorders>
              <w:top w:val="nil"/>
              <w:left w:val="nil"/>
              <w:bottom w:val="single" w:sz="4" w:space="0" w:color="000000"/>
              <w:right w:val="single" w:sz="4" w:space="0" w:color="000000"/>
            </w:tcBorders>
            <w:shd w:val="clear" w:color="auto" w:fill="auto"/>
            <w:noWrap/>
            <w:hideMark/>
          </w:tcPr>
          <w:p w14:paraId="7BAE08D7" w14:textId="77777777" w:rsidR="00BC54FE" w:rsidRPr="000B18DD" w:rsidRDefault="00BC54FE" w:rsidP="008D4C3B">
            <w:pPr>
              <w:rPr>
                <w:rFonts w:ascii="Calibri" w:hAnsi="Calibri"/>
                <w:color w:val="000000"/>
                <w:sz w:val="18"/>
                <w:szCs w:val="18"/>
                <w:lang w:eastAsia="es-BO"/>
              </w:rPr>
            </w:pPr>
          </w:p>
          <w:p w14:paraId="5E9617D7" w14:textId="77777777" w:rsidR="00BC54FE" w:rsidRPr="000B18DD" w:rsidRDefault="00BC54FE" w:rsidP="008D4C3B">
            <w:pPr>
              <w:rPr>
                <w:rFonts w:ascii="Calibri" w:hAnsi="Calibri"/>
                <w:color w:val="000000"/>
                <w:sz w:val="18"/>
                <w:szCs w:val="18"/>
                <w:lang w:eastAsia="es-BO"/>
              </w:rPr>
            </w:pPr>
          </w:p>
          <w:p w14:paraId="3F1D7723" w14:textId="77777777" w:rsidR="00BC54FE" w:rsidRPr="000B18DD" w:rsidRDefault="00BC54FE" w:rsidP="008D4C3B">
            <w:pPr>
              <w:rPr>
                <w:rFonts w:ascii="Calibri" w:hAnsi="Calibri"/>
                <w:color w:val="000000"/>
                <w:sz w:val="18"/>
                <w:szCs w:val="18"/>
                <w:lang w:eastAsia="es-BO"/>
              </w:rPr>
            </w:pPr>
          </w:p>
          <w:p w14:paraId="68703FFF" w14:textId="77777777" w:rsidR="00BC54FE" w:rsidRPr="000B18DD" w:rsidRDefault="00BC54FE" w:rsidP="008D4C3B">
            <w:pPr>
              <w:rPr>
                <w:rFonts w:ascii="Calibri" w:hAnsi="Calibri"/>
                <w:color w:val="000000"/>
                <w:sz w:val="18"/>
                <w:szCs w:val="18"/>
                <w:lang w:eastAsia="es-BO"/>
              </w:rPr>
            </w:pPr>
          </w:p>
          <w:p w14:paraId="35540203" w14:textId="77777777" w:rsidR="00BC54FE" w:rsidRPr="000B18DD" w:rsidRDefault="00BC54FE" w:rsidP="008D4C3B">
            <w:pPr>
              <w:rPr>
                <w:rFonts w:ascii="Calibri" w:hAnsi="Calibri"/>
                <w:color w:val="000000"/>
                <w:sz w:val="18"/>
                <w:szCs w:val="18"/>
                <w:lang w:eastAsia="es-BO"/>
              </w:rPr>
            </w:pPr>
          </w:p>
          <w:p w14:paraId="72DE07E6" w14:textId="77777777" w:rsidR="00BC54FE" w:rsidRPr="000B18DD" w:rsidRDefault="00BC54FE" w:rsidP="008D4C3B">
            <w:pPr>
              <w:rPr>
                <w:rFonts w:ascii="Calibri" w:hAnsi="Calibri"/>
                <w:color w:val="000000"/>
                <w:sz w:val="18"/>
                <w:szCs w:val="18"/>
                <w:lang w:eastAsia="es-BO"/>
              </w:rPr>
            </w:pPr>
          </w:p>
          <w:p w14:paraId="4AE20874" w14:textId="77777777" w:rsidR="00BC54FE" w:rsidRPr="000B18DD" w:rsidRDefault="00BC54FE" w:rsidP="008D4C3B">
            <w:pPr>
              <w:rPr>
                <w:rFonts w:ascii="Calibri" w:hAnsi="Calibri"/>
                <w:color w:val="000000"/>
                <w:sz w:val="18"/>
                <w:szCs w:val="18"/>
                <w:lang w:eastAsia="es-BO"/>
              </w:rPr>
            </w:pPr>
          </w:p>
          <w:p w14:paraId="5C6B1465" w14:textId="77777777" w:rsidR="00BC54FE" w:rsidRPr="000B18DD" w:rsidRDefault="00BC54FE" w:rsidP="008D4C3B">
            <w:pPr>
              <w:rPr>
                <w:rFonts w:ascii="Calibri" w:hAnsi="Calibri"/>
                <w:color w:val="000000"/>
                <w:sz w:val="18"/>
                <w:szCs w:val="18"/>
                <w:lang w:eastAsia="es-BO"/>
              </w:rPr>
            </w:pPr>
          </w:p>
          <w:p w14:paraId="12FA40C2"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259312B1"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 xml:space="preserve">Tubo de policloruro de vinilo (PVC) con diámetro nominal de 1/2”. Cuya principal aplicación se da en Instalaciones sanitarias. </w:t>
            </w:r>
            <w:r w:rsidRPr="000B18DD">
              <w:rPr>
                <w:rFonts w:ascii="Calibri" w:hAnsi="Calibri"/>
                <w:color w:val="000000"/>
                <w:sz w:val="18"/>
                <w:szCs w:val="18"/>
                <w:lang w:eastAsia="es-BO"/>
              </w:rPr>
              <w:br/>
              <w:t>REQUISITOS:</w:t>
            </w:r>
            <w:r w:rsidRPr="000B18DD">
              <w:rPr>
                <w:rFonts w:ascii="Calibri" w:hAnsi="Calibri"/>
                <w:color w:val="000000"/>
                <w:sz w:val="18"/>
                <w:szCs w:val="18"/>
                <w:lang w:eastAsia="es-BO"/>
              </w:rPr>
              <w:br/>
              <w:t xml:space="preserve">Material de Policloruro de Vinilo (PVC) de 1/2", los tubos deben tener las siguientes características: </w:t>
            </w:r>
            <w:r w:rsidRPr="000B18DD">
              <w:rPr>
                <w:rFonts w:ascii="Calibri" w:hAnsi="Calibri"/>
                <w:color w:val="000000"/>
                <w:sz w:val="18"/>
                <w:szCs w:val="18"/>
                <w:lang w:eastAsia="es-BO"/>
              </w:rPr>
              <w:br/>
              <w:t>• Superficie externa e interna lisas y estar libres de grietas, fisuras, ondulaciones y otros defectos que alteren su calidad.</w:t>
            </w:r>
            <w:r w:rsidRPr="000B18DD">
              <w:rPr>
                <w:rFonts w:ascii="Calibri" w:hAnsi="Calibri"/>
                <w:color w:val="000000"/>
                <w:sz w:val="18"/>
                <w:szCs w:val="18"/>
                <w:lang w:eastAsia="es-BO"/>
              </w:rPr>
              <w:br/>
              <w:t>• Los tubos deberán ser de color uniforme.</w:t>
            </w:r>
            <w:r w:rsidRPr="000B18DD">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0B18DD">
              <w:rPr>
                <w:rFonts w:ascii="Calibri" w:hAnsi="Calibri"/>
                <w:color w:val="000000"/>
                <w:sz w:val="18"/>
                <w:szCs w:val="18"/>
                <w:lang w:eastAsia="es-BO"/>
              </w:rPr>
              <w:br/>
              <w:t>Las juntas serán del Tipo campana – espiga</w:t>
            </w:r>
            <w:r w:rsidRPr="000B18DD">
              <w:rPr>
                <w:rFonts w:ascii="Calibri" w:hAnsi="Calibri"/>
                <w:color w:val="000000"/>
                <w:sz w:val="18"/>
                <w:szCs w:val="18"/>
                <w:lang w:eastAsia="es-BO"/>
              </w:rPr>
              <w:br/>
              <w:t>Las tuberías de PVC deberán cumplir con las siguientes normas:</w:t>
            </w:r>
            <w:r w:rsidRPr="000B18DD">
              <w:rPr>
                <w:rFonts w:ascii="Calibri" w:hAnsi="Calibri"/>
                <w:color w:val="000000"/>
                <w:sz w:val="18"/>
                <w:szCs w:val="18"/>
                <w:lang w:eastAsia="es-BO"/>
              </w:rPr>
              <w:br/>
              <w:t xml:space="preserve"> -Normas Bolivianas:         NB 213-77</w:t>
            </w:r>
            <w:r w:rsidRPr="000B18DD">
              <w:rPr>
                <w:rFonts w:ascii="Calibri" w:hAnsi="Calibri"/>
                <w:color w:val="000000"/>
                <w:sz w:val="18"/>
                <w:szCs w:val="18"/>
                <w:lang w:eastAsia="es-BO"/>
              </w:rPr>
              <w:br/>
              <w:t xml:space="preserve"> -Normas ASTM:   D-1785 y D-2241</w:t>
            </w:r>
            <w:r w:rsidRPr="000B18DD">
              <w:rPr>
                <w:rFonts w:ascii="Calibri" w:hAnsi="Calibri"/>
                <w:color w:val="000000"/>
                <w:sz w:val="18"/>
                <w:szCs w:val="18"/>
                <w:lang w:eastAsia="es-BO"/>
              </w:rPr>
              <w:br/>
              <w:t xml:space="preserve">La tubería de PVC deberá almacenarse sobre soportes adecuados y apilarse en </w:t>
            </w:r>
            <w:r w:rsidRPr="000B18DD">
              <w:rPr>
                <w:rFonts w:ascii="Calibri" w:hAnsi="Calibri"/>
                <w:color w:val="000000"/>
                <w:sz w:val="18"/>
                <w:szCs w:val="18"/>
                <w:lang w:eastAsia="es-BO"/>
              </w:rPr>
              <w:lastRenderedPageBreak/>
              <w:t>alturas no mayores a 1.50 m. especialmente si la temperatura ambiente es elevada, pues camadas inferiores podrían deformarse. No se las deberán tener expuestas al sol por periodos prolongados.</w:t>
            </w:r>
          </w:p>
        </w:tc>
      </w:tr>
      <w:tr w:rsidR="00BC54FE" w:rsidRPr="000B18DD" w14:paraId="6A7BC8E1" w14:textId="77777777" w:rsidTr="008D4C3B">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177AEDD"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77C3BD5"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TUBO PVC 5/8"</w:t>
            </w:r>
          </w:p>
        </w:tc>
        <w:tc>
          <w:tcPr>
            <w:tcW w:w="370" w:type="pct"/>
            <w:tcBorders>
              <w:top w:val="nil"/>
              <w:left w:val="nil"/>
              <w:bottom w:val="single" w:sz="4" w:space="0" w:color="000000"/>
              <w:right w:val="single" w:sz="4" w:space="0" w:color="000000"/>
            </w:tcBorders>
            <w:shd w:val="clear" w:color="auto" w:fill="auto"/>
            <w:noWrap/>
            <w:hideMark/>
          </w:tcPr>
          <w:p w14:paraId="74105BA1" w14:textId="77777777" w:rsidR="00BC54FE" w:rsidRPr="000B18DD" w:rsidRDefault="00BC54FE" w:rsidP="008D4C3B">
            <w:pPr>
              <w:rPr>
                <w:rFonts w:ascii="Calibri" w:hAnsi="Calibri"/>
                <w:color w:val="000000"/>
                <w:sz w:val="18"/>
                <w:szCs w:val="18"/>
                <w:lang w:eastAsia="es-BO"/>
              </w:rPr>
            </w:pPr>
          </w:p>
          <w:p w14:paraId="32981611" w14:textId="77777777" w:rsidR="00BC54FE" w:rsidRPr="000B18DD" w:rsidRDefault="00BC54FE" w:rsidP="008D4C3B">
            <w:pPr>
              <w:rPr>
                <w:rFonts w:ascii="Calibri" w:hAnsi="Calibri"/>
                <w:color w:val="000000"/>
                <w:sz w:val="18"/>
                <w:szCs w:val="18"/>
                <w:lang w:eastAsia="es-BO"/>
              </w:rPr>
            </w:pPr>
          </w:p>
          <w:p w14:paraId="0F935748" w14:textId="77777777" w:rsidR="00BC54FE" w:rsidRPr="000B18DD" w:rsidRDefault="00BC54FE" w:rsidP="008D4C3B">
            <w:pPr>
              <w:rPr>
                <w:rFonts w:ascii="Calibri" w:hAnsi="Calibri"/>
                <w:color w:val="000000"/>
                <w:sz w:val="18"/>
                <w:szCs w:val="18"/>
                <w:lang w:eastAsia="es-BO"/>
              </w:rPr>
            </w:pPr>
          </w:p>
          <w:p w14:paraId="2288151D" w14:textId="77777777" w:rsidR="00BC54FE" w:rsidRPr="000B18DD" w:rsidRDefault="00BC54FE" w:rsidP="008D4C3B">
            <w:pPr>
              <w:rPr>
                <w:rFonts w:ascii="Calibri" w:hAnsi="Calibri"/>
                <w:color w:val="000000"/>
                <w:sz w:val="18"/>
                <w:szCs w:val="18"/>
                <w:lang w:eastAsia="es-BO"/>
              </w:rPr>
            </w:pPr>
          </w:p>
          <w:p w14:paraId="599EB69A" w14:textId="77777777" w:rsidR="00BC54FE" w:rsidRPr="000B18DD" w:rsidRDefault="00BC54FE" w:rsidP="008D4C3B">
            <w:pPr>
              <w:rPr>
                <w:rFonts w:ascii="Calibri" w:hAnsi="Calibri"/>
                <w:color w:val="000000"/>
                <w:sz w:val="18"/>
                <w:szCs w:val="18"/>
                <w:lang w:eastAsia="es-BO"/>
              </w:rPr>
            </w:pPr>
          </w:p>
          <w:p w14:paraId="38D00D35" w14:textId="77777777" w:rsidR="00BC54FE" w:rsidRPr="000B18DD" w:rsidRDefault="00BC54FE" w:rsidP="008D4C3B">
            <w:pPr>
              <w:rPr>
                <w:rFonts w:ascii="Calibri" w:hAnsi="Calibri"/>
                <w:color w:val="000000"/>
                <w:sz w:val="18"/>
                <w:szCs w:val="18"/>
                <w:lang w:eastAsia="es-BO"/>
              </w:rPr>
            </w:pPr>
          </w:p>
          <w:p w14:paraId="20978D3D" w14:textId="77777777" w:rsidR="00BC54FE" w:rsidRPr="000B18DD" w:rsidRDefault="00BC54FE" w:rsidP="008D4C3B">
            <w:pPr>
              <w:rPr>
                <w:rFonts w:ascii="Calibri" w:hAnsi="Calibri"/>
                <w:color w:val="000000"/>
                <w:sz w:val="18"/>
                <w:szCs w:val="18"/>
                <w:lang w:eastAsia="es-BO"/>
              </w:rPr>
            </w:pPr>
          </w:p>
          <w:p w14:paraId="71120E9C"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5CC77261"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 xml:space="preserve">Material de Poli cloruro de Vinilo (PVC), los tubos deben tener las siguientes características: </w:t>
            </w:r>
            <w:r w:rsidRPr="000B18DD">
              <w:rPr>
                <w:rFonts w:ascii="Calibri" w:hAnsi="Calibri"/>
                <w:color w:val="000000"/>
                <w:sz w:val="18"/>
                <w:szCs w:val="18"/>
                <w:lang w:eastAsia="es-BO"/>
              </w:rPr>
              <w:br/>
              <w:t>• Superficie externa e interna lisas y estar libres de grietas, fisuras, ondulaciones y otros defectos que alteren su calidad.</w:t>
            </w:r>
            <w:r w:rsidRPr="000B18DD">
              <w:rPr>
                <w:rFonts w:ascii="Calibri" w:hAnsi="Calibri"/>
                <w:color w:val="000000"/>
                <w:sz w:val="18"/>
                <w:szCs w:val="18"/>
                <w:lang w:eastAsia="es-BO"/>
              </w:rPr>
              <w:br/>
              <w:t>• Los tubos deberán ser de color uniforme.</w:t>
            </w:r>
            <w:r w:rsidRPr="000B18DD">
              <w:rPr>
                <w:rFonts w:ascii="Calibri" w:hAnsi="Calibri"/>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0B18DD">
              <w:rPr>
                <w:rFonts w:ascii="Calibri" w:hAnsi="Calibri"/>
                <w:color w:val="000000"/>
                <w:sz w:val="18"/>
                <w:szCs w:val="18"/>
                <w:lang w:eastAsia="es-BO"/>
              </w:rPr>
              <w:br/>
              <w:t xml:space="preserve">REQUISITOS: </w:t>
            </w:r>
            <w:r w:rsidRPr="000B18DD">
              <w:rPr>
                <w:rFonts w:ascii="Calibri" w:hAnsi="Calibri"/>
                <w:color w:val="000000"/>
                <w:sz w:val="18"/>
                <w:szCs w:val="18"/>
                <w:lang w:eastAsia="es-BO"/>
              </w:rPr>
              <w:br/>
              <w:t>Las tuberías de PVC y sus accesorios deberán cumplir con las siguientes normas:</w:t>
            </w:r>
            <w:r w:rsidRPr="000B18DD">
              <w:rPr>
                <w:rFonts w:ascii="Calibri" w:hAnsi="Calibri"/>
                <w:color w:val="000000"/>
                <w:sz w:val="18"/>
                <w:szCs w:val="18"/>
                <w:lang w:eastAsia="es-BO"/>
              </w:rPr>
              <w:br/>
              <w:t xml:space="preserve"> -Normas Bolivianas:         NB 213-77</w:t>
            </w:r>
            <w:r w:rsidRPr="000B18DD">
              <w:rPr>
                <w:rFonts w:ascii="Calibri" w:hAnsi="Calibri"/>
                <w:color w:val="000000"/>
                <w:sz w:val="18"/>
                <w:szCs w:val="18"/>
                <w:lang w:eastAsia="es-BO"/>
              </w:rPr>
              <w:br/>
              <w:t xml:space="preserve"> -Normas ASTM:   D-1785 y D-2241</w:t>
            </w:r>
            <w:r w:rsidRPr="000B18DD">
              <w:rPr>
                <w:rFonts w:ascii="Calibri" w:hAnsi="Calibri"/>
                <w:color w:val="000000"/>
                <w:sz w:val="18"/>
                <w:szCs w:val="18"/>
                <w:lang w:eastAsia="es-BO"/>
              </w:rPr>
              <w:br/>
              <w:t>La Entidad Ejecutora deberá garantizar que el material de referencia sea de buena calidad y de marca reconocida.</w:t>
            </w:r>
          </w:p>
        </w:tc>
      </w:tr>
      <w:tr w:rsidR="00BC54FE" w:rsidRPr="000B18DD" w14:paraId="08759264" w14:textId="77777777" w:rsidTr="008D4C3B">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9D6512E"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DF52BB4"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TUBO PVC DESAGUE 2"</w:t>
            </w:r>
          </w:p>
        </w:tc>
        <w:tc>
          <w:tcPr>
            <w:tcW w:w="370" w:type="pct"/>
            <w:tcBorders>
              <w:top w:val="nil"/>
              <w:left w:val="nil"/>
              <w:bottom w:val="single" w:sz="4" w:space="0" w:color="000000"/>
              <w:right w:val="single" w:sz="4" w:space="0" w:color="000000"/>
            </w:tcBorders>
            <w:shd w:val="clear" w:color="auto" w:fill="auto"/>
            <w:noWrap/>
            <w:hideMark/>
          </w:tcPr>
          <w:p w14:paraId="619A51A2" w14:textId="77777777" w:rsidR="00BC54FE" w:rsidRPr="000B18DD" w:rsidRDefault="00BC54FE" w:rsidP="008D4C3B">
            <w:pPr>
              <w:rPr>
                <w:rFonts w:ascii="Calibri" w:hAnsi="Calibri"/>
                <w:color w:val="000000"/>
                <w:sz w:val="18"/>
                <w:szCs w:val="18"/>
                <w:lang w:eastAsia="es-BO"/>
              </w:rPr>
            </w:pPr>
          </w:p>
          <w:p w14:paraId="783AAB5C" w14:textId="77777777" w:rsidR="00BC54FE" w:rsidRPr="000B18DD" w:rsidRDefault="00BC54FE" w:rsidP="008D4C3B">
            <w:pPr>
              <w:rPr>
                <w:rFonts w:ascii="Calibri" w:hAnsi="Calibri"/>
                <w:color w:val="000000"/>
                <w:sz w:val="18"/>
                <w:szCs w:val="18"/>
                <w:lang w:eastAsia="es-BO"/>
              </w:rPr>
            </w:pPr>
          </w:p>
          <w:p w14:paraId="7DCCDDC2" w14:textId="77777777" w:rsidR="00BC54FE" w:rsidRPr="000B18DD" w:rsidRDefault="00BC54FE" w:rsidP="008D4C3B">
            <w:pPr>
              <w:rPr>
                <w:rFonts w:ascii="Calibri" w:hAnsi="Calibri"/>
                <w:color w:val="000000"/>
                <w:sz w:val="18"/>
                <w:szCs w:val="18"/>
                <w:lang w:eastAsia="es-BO"/>
              </w:rPr>
            </w:pPr>
          </w:p>
          <w:p w14:paraId="376446B3" w14:textId="77777777" w:rsidR="00BC54FE" w:rsidRPr="000B18DD" w:rsidRDefault="00BC54FE" w:rsidP="008D4C3B">
            <w:pPr>
              <w:rPr>
                <w:rFonts w:ascii="Calibri" w:hAnsi="Calibri"/>
                <w:color w:val="000000"/>
                <w:sz w:val="18"/>
                <w:szCs w:val="18"/>
                <w:lang w:eastAsia="es-BO"/>
              </w:rPr>
            </w:pPr>
          </w:p>
          <w:p w14:paraId="1CF9182C" w14:textId="77777777" w:rsidR="00BC54FE" w:rsidRPr="000B18DD" w:rsidRDefault="00BC54FE" w:rsidP="008D4C3B">
            <w:pPr>
              <w:rPr>
                <w:rFonts w:ascii="Calibri" w:hAnsi="Calibri"/>
                <w:color w:val="000000"/>
                <w:sz w:val="18"/>
                <w:szCs w:val="18"/>
                <w:lang w:eastAsia="es-BO"/>
              </w:rPr>
            </w:pPr>
          </w:p>
          <w:p w14:paraId="1B210CFB" w14:textId="77777777" w:rsidR="00BC54FE" w:rsidRPr="000B18DD" w:rsidRDefault="00BC54FE" w:rsidP="008D4C3B">
            <w:pPr>
              <w:rPr>
                <w:rFonts w:ascii="Calibri" w:hAnsi="Calibri"/>
                <w:color w:val="000000"/>
                <w:sz w:val="18"/>
                <w:szCs w:val="18"/>
                <w:lang w:eastAsia="es-BO"/>
              </w:rPr>
            </w:pPr>
          </w:p>
          <w:p w14:paraId="5DFBA71D" w14:textId="77777777" w:rsidR="00BC54FE" w:rsidRPr="000B18DD" w:rsidRDefault="00BC54FE" w:rsidP="008D4C3B">
            <w:pPr>
              <w:rPr>
                <w:rFonts w:ascii="Calibri" w:hAnsi="Calibri"/>
                <w:color w:val="000000"/>
                <w:sz w:val="18"/>
                <w:szCs w:val="18"/>
                <w:lang w:eastAsia="es-BO"/>
              </w:rPr>
            </w:pPr>
          </w:p>
          <w:p w14:paraId="1A46EAA4" w14:textId="77777777" w:rsidR="00BC54FE" w:rsidRPr="000B18DD" w:rsidRDefault="00BC54FE" w:rsidP="008D4C3B">
            <w:pPr>
              <w:rPr>
                <w:rFonts w:ascii="Calibri" w:hAnsi="Calibri"/>
                <w:color w:val="000000"/>
                <w:sz w:val="18"/>
                <w:szCs w:val="18"/>
                <w:lang w:eastAsia="es-BO"/>
              </w:rPr>
            </w:pPr>
          </w:p>
          <w:p w14:paraId="2DA446A8" w14:textId="77777777" w:rsidR="00BC54FE" w:rsidRPr="000B18DD" w:rsidRDefault="00BC54FE" w:rsidP="008D4C3B">
            <w:pPr>
              <w:rPr>
                <w:rFonts w:ascii="Calibri" w:hAnsi="Calibri"/>
                <w:color w:val="000000"/>
                <w:sz w:val="18"/>
                <w:szCs w:val="18"/>
                <w:lang w:eastAsia="es-BO"/>
              </w:rPr>
            </w:pPr>
          </w:p>
          <w:p w14:paraId="123773E6"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7466025D" w14:textId="77777777" w:rsidR="00BC54FE" w:rsidRPr="000B18DD" w:rsidRDefault="00BC54FE" w:rsidP="008D4C3B">
            <w:pPr>
              <w:spacing w:after="240"/>
              <w:rPr>
                <w:rFonts w:ascii="Calibri" w:hAnsi="Calibri"/>
                <w:color w:val="000000"/>
                <w:sz w:val="18"/>
                <w:szCs w:val="18"/>
                <w:lang w:eastAsia="es-BO"/>
              </w:rPr>
            </w:pPr>
            <w:r w:rsidRPr="000B18DD">
              <w:rPr>
                <w:rFonts w:ascii="Calibri" w:hAnsi="Calibri"/>
                <w:color w:val="000000"/>
                <w:sz w:val="18"/>
                <w:szCs w:val="18"/>
                <w:lang w:eastAsia="es-BO"/>
              </w:rPr>
              <w:t xml:space="preserve">Tubo de policloruro de vinilo (PVC) con diámetro nominal de 2”. Cuya principal aplicación se da en Instalaciones sanitarias. </w:t>
            </w:r>
            <w:r w:rsidRPr="000B18DD">
              <w:rPr>
                <w:rFonts w:ascii="Calibri" w:hAnsi="Calibri"/>
                <w:color w:val="000000"/>
                <w:sz w:val="18"/>
                <w:szCs w:val="18"/>
                <w:lang w:eastAsia="es-BO"/>
              </w:rPr>
              <w:br/>
              <w:t>REQUISITOS:</w:t>
            </w:r>
            <w:r w:rsidRPr="000B18DD">
              <w:rPr>
                <w:rFonts w:ascii="Calibri" w:hAnsi="Calibri"/>
                <w:color w:val="000000"/>
                <w:sz w:val="18"/>
                <w:szCs w:val="18"/>
                <w:lang w:eastAsia="es-BO"/>
              </w:rPr>
              <w:br/>
              <w:t xml:space="preserve">Material de Policloruro de Vinilo (PVC) de 2", los tubos deben tener las siguientes características: </w:t>
            </w:r>
            <w:r w:rsidRPr="000B18DD">
              <w:rPr>
                <w:rFonts w:ascii="Calibri" w:hAnsi="Calibri"/>
                <w:color w:val="000000"/>
                <w:sz w:val="18"/>
                <w:szCs w:val="18"/>
                <w:lang w:eastAsia="es-BO"/>
              </w:rPr>
              <w:br/>
              <w:t>• Superficie externa e interna lisas y estar libres de grietas, fisuras, ondulaciones y otros defectos que alteren su calidad.</w:t>
            </w:r>
            <w:r w:rsidRPr="000B18DD">
              <w:rPr>
                <w:rFonts w:ascii="Calibri" w:hAnsi="Calibri"/>
                <w:color w:val="000000"/>
                <w:sz w:val="18"/>
                <w:szCs w:val="18"/>
                <w:lang w:eastAsia="es-BO"/>
              </w:rPr>
              <w:br/>
              <w:t>• Los tubos deberán ser de color uniforme.</w:t>
            </w:r>
            <w:r w:rsidRPr="000B18DD">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0B18DD">
              <w:rPr>
                <w:rFonts w:ascii="Calibri" w:hAnsi="Calibri"/>
                <w:color w:val="000000"/>
                <w:sz w:val="18"/>
                <w:szCs w:val="18"/>
                <w:lang w:eastAsia="es-BO"/>
              </w:rPr>
              <w:br/>
              <w:t>Las juntas serán del Tipo campana – espiga</w:t>
            </w:r>
            <w:r w:rsidRPr="000B18DD">
              <w:rPr>
                <w:rFonts w:ascii="Calibri" w:hAnsi="Calibri"/>
                <w:color w:val="000000"/>
                <w:sz w:val="18"/>
                <w:szCs w:val="18"/>
                <w:lang w:eastAsia="es-BO"/>
              </w:rPr>
              <w:br/>
              <w:t>Las tuberías de PVC deberán cumplir con las siguientes normas:</w:t>
            </w:r>
            <w:r w:rsidRPr="000B18DD">
              <w:rPr>
                <w:rFonts w:ascii="Calibri" w:hAnsi="Calibri"/>
                <w:color w:val="000000"/>
                <w:sz w:val="18"/>
                <w:szCs w:val="18"/>
                <w:lang w:eastAsia="es-BO"/>
              </w:rPr>
              <w:br/>
              <w:t xml:space="preserve"> -Normas Bolivianas:         NB 213-77</w:t>
            </w:r>
            <w:r w:rsidRPr="000B18DD">
              <w:rPr>
                <w:rFonts w:ascii="Calibri" w:hAnsi="Calibri"/>
                <w:color w:val="000000"/>
                <w:sz w:val="18"/>
                <w:szCs w:val="18"/>
                <w:lang w:eastAsia="es-BO"/>
              </w:rPr>
              <w:br/>
              <w:t xml:space="preserve"> -Normas ASTM:   D-1785 y D-2241</w:t>
            </w:r>
            <w:r w:rsidRPr="000B18DD">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C54FE" w:rsidRPr="000B18DD" w14:paraId="1CFE64EF" w14:textId="77777777" w:rsidTr="008D4C3B">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17DA952"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CD581F5"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TUBO PVC DESAGÜE 3"</w:t>
            </w:r>
          </w:p>
        </w:tc>
        <w:tc>
          <w:tcPr>
            <w:tcW w:w="370" w:type="pct"/>
            <w:tcBorders>
              <w:top w:val="nil"/>
              <w:left w:val="nil"/>
              <w:bottom w:val="single" w:sz="4" w:space="0" w:color="000000"/>
              <w:right w:val="single" w:sz="4" w:space="0" w:color="000000"/>
            </w:tcBorders>
            <w:shd w:val="clear" w:color="auto" w:fill="auto"/>
            <w:noWrap/>
            <w:hideMark/>
          </w:tcPr>
          <w:p w14:paraId="55E785AB" w14:textId="77777777" w:rsidR="00BC54FE" w:rsidRPr="000B18DD" w:rsidRDefault="00BC54FE" w:rsidP="008D4C3B">
            <w:pPr>
              <w:rPr>
                <w:rFonts w:ascii="Calibri" w:hAnsi="Calibri"/>
                <w:color w:val="000000"/>
                <w:sz w:val="18"/>
                <w:szCs w:val="18"/>
                <w:lang w:eastAsia="es-BO"/>
              </w:rPr>
            </w:pPr>
          </w:p>
          <w:p w14:paraId="2DFFE017" w14:textId="77777777" w:rsidR="00BC54FE" w:rsidRPr="000B18DD" w:rsidRDefault="00BC54FE" w:rsidP="008D4C3B">
            <w:pPr>
              <w:rPr>
                <w:rFonts w:ascii="Calibri" w:hAnsi="Calibri"/>
                <w:color w:val="000000"/>
                <w:sz w:val="18"/>
                <w:szCs w:val="18"/>
                <w:lang w:eastAsia="es-BO"/>
              </w:rPr>
            </w:pPr>
          </w:p>
          <w:p w14:paraId="4C44AC92" w14:textId="77777777" w:rsidR="00BC54FE" w:rsidRPr="000B18DD" w:rsidRDefault="00BC54FE" w:rsidP="008D4C3B">
            <w:pPr>
              <w:rPr>
                <w:rFonts w:ascii="Calibri" w:hAnsi="Calibri"/>
                <w:color w:val="000000"/>
                <w:sz w:val="18"/>
                <w:szCs w:val="18"/>
                <w:lang w:eastAsia="es-BO"/>
              </w:rPr>
            </w:pPr>
          </w:p>
          <w:p w14:paraId="019D2B32" w14:textId="77777777" w:rsidR="00BC54FE" w:rsidRPr="000B18DD" w:rsidRDefault="00BC54FE" w:rsidP="008D4C3B">
            <w:pPr>
              <w:rPr>
                <w:rFonts w:ascii="Calibri" w:hAnsi="Calibri"/>
                <w:color w:val="000000"/>
                <w:sz w:val="18"/>
                <w:szCs w:val="18"/>
                <w:lang w:eastAsia="es-BO"/>
              </w:rPr>
            </w:pPr>
          </w:p>
          <w:p w14:paraId="058EBB97" w14:textId="77777777" w:rsidR="00BC54FE" w:rsidRPr="000B18DD" w:rsidRDefault="00BC54FE" w:rsidP="008D4C3B">
            <w:pPr>
              <w:rPr>
                <w:rFonts w:ascii="Calibri" w:hAnsi="Calibri"/>
                <w:color w:val="000000"/>
                <w:sz w:val="18"/>
                <w:szCs w:val="18"/>
                <w:lang w:eastAsia="es-BO"/>
              </w:rPr>
            </w:pPr>
          </w:p>
          <w:p w14:paraId="4FBF3997" w14:textId="77777777" w:rsidR="00BC54FE" w:rsidRPr="000B18DD" w:rsidRDefault="00BC54FE" w:rsidP="008D4C3B">
            <w:pPr>
              <w:rPr>
                <w:rFonts w:ascii="Calibri" w:hAnsi="Calibri"/>
                <w:color w:val="000000"/>
                <w:sz w:val="18"/>
                <w:szCs w:val="18"/>
                <w:lang w:eastAsia="es-BO"/>
              </w:rPr>
            </w:pPr>
          </w:p>
          <w:p w14:paraId="761141DB" w14:textId="77777777" w:rsidR="00BC54FE" w:rsidRPr="000B18DD" w:rsidRDefault="00BC54FE" w:rsidP="008D4C3B">
            <w:pPr>
              <w:rPr>
                <w:rFonts w:ascii="Calibri" w:hAnsi="Calibri"/>
                <w:color w:val="000000"/>
                <w:sz w:val="18"/>
                <w:szCs w:val="18"/>
                <w:lang w:eastAsia="es-BO"/>
              </w:rPr>
            </w:pPr>
          </w:p>
          <w:p w14:paraId="0F187402" w14:textId="77777777" w:rsidR="00BC54FE" w:rsidRPr="000B18DD" w:rsidRDefault="00BC54FE" w:rsidP="008D4C3B">
            <w:pPr>
              <w:rPr>
                <w:rFonts w:ascii="Calibri" w:hAnsi="Calibri"/>
                <w:color w:val="000000"/>
                <w:sz w:val="18"/>
                <w:szCs w:val="18"/>
                <w:lang w:eastAsia="es-BO"/>
              </w:rPr>
            </w:pPr>
          </w:p>
          <w:p w14:paraId="38273789" w14:textId="77777777" w:rsidR="00BC54FE" w:rsidRPr="000B18DD" w:rsidRDefault="00BC54FE" w:rsidP="008D4C3B">
            <w:pPr>
              <w:rPr>
                <w:rFonts w:ascii="Calibri" w:hAnsi="Calibri"/>
                <w:color w:val="000000"/>
                <w:sz w:val="18"/>
                <w:szCs w:val="18"/>
                <w:lang w:eastAsia="es-BO"/>
              </w:rPr>
            </w:pPr>
          </w:p>
          <w:p w14:paraId="538A4F32"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7C0D157D"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 xml:space="preserve">Tubo de policloruro de vinilo (PVC) con diámetro nominal de 3”. Cuya principal aplicación se da en Instalaciones hidráulicas. </w:t>
            </w:r>
            <w:r w:rsidRPr="000B18DD">
              <w:rPr>
                <w:rFonts w:ascii="Calibri" w:hAnsi="Calibri"/>
                <w:color w:val="000000"/>
                <w:sz w:val="18"/>
                <w:szCs w:val="18"/>
                <w:lang w:eastAsia="es-BO"/>
              </w:rPr>
              <w:br/>
              <w:t>REQUISITOS:</w:t>
            </w:r>
            <w:r w:rsidRPr="000B18DD">
              <w:rPr>
                <w:rFonts w:ascii="Calibri" w:hAnsi="Calibri"/>
                <w:color w:val="000000"/>
                <w:sz w:val="18"/>
                <w:szCs w:val="18"/>
                <w:lang w:eastAsia="es-BO"/>
              </w:rPr>
              <w:br/>
              <w:t xml:space="preserve">Material de Policloruro de Vinilo (PVC) de 3", los tubos deben tener las siguientes características: </w:t>
            </w:r>
            <w:r w:rsidRPr="000B18DD">
              <w:rPr>
                <w:rFonts w:ascii="Calibri" w:hAnsi="Calibri"/>
                <w:color w:val="000000"/>
                <w:sz w:val="18"/>
                <w:szCs w:val="18"/>
                <w:lang w:eastAsia="es-BO"/>
              </w:rPr>
              <w:br/>
              <w:t>• Superficie externa e interna lisas y estar libres de grietas, fisuras, ondulaciones y otros defectos que alteren su calidad.</w:t>
            </w:r>
            <w:r w:rsidRPr="000B18DD">
              <w:rPr>
                <w:rFonts w:ascii="Calibri" w:hAnsi="Calibri"/>
                <w:color w:val="000000"/>
                <w:sz w:val="18"/>
                <w:szCs w:val="18"/>
                <w:lang w:eastAsia="es-BO"/>
              </w:rPr>
              <w:br/>
              <w:t>• Los tubos deberán ser de color uniforme.</w:t>
            </w:r>
            <w:r w:rsidRPr="000B18DD">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0B18DD">
              <w:rPr>
                <w:rFonts w:ascii="Calibri" w:hAnsi="Calibri"/>
                <w:color w:val="000000"/>
                <w:sz w:val="18"/>
                <w:szCs w:val="18"/>
                <w:lang w:eastAsia="es-BO"/>
              </w:rPr>
              <w:br/>
              <w:t>Las juntas serán del Tipo campana – espiga</w:t>
            </w:r>
            <w:r w:rsidRPr="000B18DD">
              <w:rPr>
                <w:rFonts w:ascii="Calibri" w:hAnsi="Calibri"/>
                <w:color w:val="000000"/>
                <w:sz w:val="18"/>
                <w:szCs w:val="18"/>
                <w:lang w:eastAsia="es-BO"/>
              </w:rPr>
              <w:br/>
              <w:t>Las tuberías de PVC deberán cumplir con las siguientes normas:</w:t>
            </w:r>
            <w:r w:rsidRPr="000B18DD">
              <w:rPr>
                <w:rFonts w:ascii="Calibri" w:hAnsi="Calibri"/>
                <w:color w:val="000000"/>
                <w:sz w:val="18"/>
                <w:szCs w:val="18"/>
                <w:lang w:eastAsia="es-BO"/>
              </w:rPr>
              <w:br/>
              <w:t xml:space="preserve"> -Normas Bolivianas:         NB 213-77</w:t>
            </w:r>
            <w:r w:rsidRPr="000B18DD">
              <w:rPr>
                <w:rFonts w:ascii="Calibri" w:hAnsi="Calibri"/>
                <w:color w:val="000000"/>
                <w:sz w:val="18"/>
                <w:szCs w:val="18"/>
                <w:lang w:eastAsia="es-BO"/>
              </w:rPr>
              <w:br/>
              <w:t xml:space="preserve"> -Normas ASTM:   D-1785 y D-2241</w:t>
            </w:r>
            <w:r w:rsidRPr="000B18DD">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C54FE" w:rsidRPr="000B18DD" w14:paraId="5505BB25" w14:textId="77777777" w:rsidTr="008D4C3B">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672D680"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E9BD6BF"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TUBO PVC DESAGÜE 4"</w:t>
            </w:r>
          </w:p>
        </w:tc>
        <w:tc>
          <w:tcPr>
            <w:tcW w:w="370" w:type="pct"/>
            <w:tcBorders>
              <w:top w:val="nil"/>
              <w:left w:val="nil"/>
              <w:bottom w:val="single" w:sz="4" w:space="0" w:color="000000"/>
              <w:right w:val="single" w:sz="4" w:space="0" w:color="000000"/>
            </w:tcBorders>
            <w:shd w:val="clear" w:color="auto" w:fill="auto"/>
            <w:noWrap/>
            <w:hideMark/>
          </w:tcPr>
          <w:p w14:paraId="1B8A4CF5" w14:textId="77777777" w:rsidR="00BC54FE" w:rsidRPr="000B18DD" w:rsidRDefault="00BC54FE" w:rsidP="008D4C3B">
            <w:pPr>
              <w:rPr>
                <w:rFonts w:ascii="Calibri" w:hAnsi="Calibri"/>
                <w:color w:val="000000"/>
                <w:sz w:val="18"/>
                <w:szCs w:val="18"/>
                <w:lang w:eastAsia="es-BO"/>
              </w:rPr>
            </w:pPr>
          </w:p>
          <w:p w14:paraId="23B7183D" w14:textId="77777777" w:rsidR="00BC54FE" w:rsidRPr="000B18DD" w:rsidRDefault="00BC54FE" w:rsidP="008D4C3B">
            <w:pPr>
              <w:rPr>
                <w:rFonts w:ascii="Calibri" w:hAnsi="Calibri"/>
                <w:color w:val="000000"/>
                <w:sz w:val="18"/>
                <w:szCs w:val="18"/>
                <w:lang w:eastAsia="es-BO"/>
              </w:rPr>
            </w:pPr>
          </w:p>
          <w:p w14:paraId="4229AFB5" w14:textId="77777777" w:rsidR="00BC54FE" w:rsidRPr="000B18DD" w:rsidRDefault="00BC54FE" w:rsidP="008D4C3B">
            <w:pPr>
              <w:rPr>
                <w:rFonts w:ascii="Calibri" w:hAnsi="Calibri"/>
                <w:color w:val="000000"/>
                <w:sz w:val="18"/>
                <w:szCs w:val="18"/>
                <w:lang w:eastAsia="es-BO"/>
              </w:rPr>
            </w:pPr>
          </w:p>
          <w:p w14:paraId="54467A89" w14:textId="77777777" w:rsidR="00BC54FE" w:rsidRPr="000B18DD" w:rsidRDefault="00BC54FE" w:rsidP="008D4C3B">
            <w:pPr>
              <w:rPr>
                <w:rFonts w:ascii="Calibri" w:hAnsi="Calibri"/>
                <w:color w:val="000000"/>
                <w:sz w:val="18"/>
                <w:szCs w:val="18"/>
                <w:lang w:eastAsia="es-BO"/>
              </w:rPr>
            </w:pPr>
          </w:p>
          <w:p w14:paraId="2ED7B40F" w14:textId="77777777" w:rsidR="00BC54FE" w:rsidRPr="000B18DD" w:rsidRDefault="00BC54FE" w:rsidP="008D4C3B">
            <w:pPr>
              <w:rPr>
                <w:rFonts w:ascii="Calibri" w:hAnsi="Calibri"/>
                <w:color w:val="000000"/>
                <w:sz w:val="18"/>
                <w:szCs w:val="18"/>
                <w:lang w:eastAsia="es-BO"/>
              </w:rPr>
            </w:pPr>
          </w:p>
          <w:p w14:paraId="24237892" w14:textId="77777777" w:rsidR="00BC54FE" w:rsidRPr="000B18DD" w:rsidRDefault="00BC54FE" w:rsidP="008D4C3B">
            <w:pPr>
              <w:rPr>
                <w:rFonts w:ascii="Calibri" w:hAnsi="Calibri"/>
                <w:color w:val="000000"/>
                <w:sz w:val="18"/>
                <w:szCs w:val="18"/>
                <w:lang w:eastAsia="es-BO"/>
              </w:rPr>
            </w:pPr>
          </w:p>
          <w:p w14:paraId="7FD539B3" w14:textId="77777777" w:rsidR="00BC54FE" w:rsidRPr="000B18DD" w:rsidRDefault="00BC54FE" w:rsidP="008D4C3B">
            <w:pPr>
              <w:rPr>
                <w:rFonts w:ascii="Calibri" w:hAnsi="Calibri"/>
                <w:color w:val="000000"/>
                <w:sz w:val="18"/>
                <w:szCs w:val="18"/>
                <w:lang w:eastAsia="es-BO"/>
              </w:rPr>
            </w:pPr>
          </w:p>
          <w:p w14:paraId="32137EDD" w14:textId="77777777" w:rsidR="00BC54FE" w:rsidRPr="000B18DD" w:rsidRDefault="00BC54FE" w:rsidP="008D4C3B">
            <w:pPr>
              <w:rPr>
                <w:rFonts w:ascii="Calibri" w:hAnsi="Calibri"/>
                <w:color w:val="000000"/>
                <w:sz w:val="18"/>
                <w:szCs w:val="18"/>
                <w:lang w:eastAsia="es-BO"/>
              </w:rPr>
            </w:pPr>
          </w:p>
          <w:p w14:paraId="30F6C16C" w14:textId="77777777" w:rsidR="00BC54FE" w:rsidRPr="000B18DD" w:rsidRDefault="00BC54FE" w:rsidP="008D4C3B">
            <w:pPr>
              <w:rPr>
                <w:rFonts w:ascii="Calibri" w:hAnsi="Calibri"/>
                <w:color w:val="000000"/>
                <w:sz w:val="18"/>
                <w:szCs w:val="18"/>
                <w:lang w:eastAsia="es-BO"/>
              </w:rPr>
            </w:pPr>
          </w:p>
          <w:p w14:paraId="05671D9C"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5FE7A730"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 xml:space="preserve">Tubo de policloruro de vinilo (PVC) con diámetro nominal de 4”. Cuya principal aplicación se da en Instalaciones hidráulicas. </w:t>
            </w:r>
            <w:r w:rsidRPr="000B18DD">
              <w:rPr>
                <w:rFonts w:ascii="Calibri" w:hAnsi="Calibri"/>
                <w:color w:val="000000"/>
                <w:sz w:val="18"/>
                <w:szCs w:val="18"/>
                <w:lang w:eastAsia="es-BO"/>
              </w:rPr>
              <w:br/>
              <w:t>REQUISITOS:</w:t>
            </w:r>
            <w:r w:rsidRPr="000B18DD">
              <w:rPr>
                <w:rFonts w:ascii="Calibri" w:hAnsi="Calibri"/>
                <w:color w:val="000000"/>
                <w:sz w:val="18"/>
                <w:szCs w:val="18"/>
                <w:lang w:eastAsia="es-BO"/>
              </w:rPr>
              <w:br/>
              <w:t xml:space="preserve">Material de Policloruro de Vinilo (PVC) de 4", los tubos deben tener las siguientes características: </w:t>
            </w:r>
            <w:r w:rsidRPr="000B18DD">
              <w:rPr>
                <w:rFonts w:ascii="Calibri" w:hAnsi="Calibri"/>
                <w:color w:val="000000"/>
                <w:sz w:val="18"/>
                <w:szCs w:val="18"/>
                <w:lang w:eastAsia="es-BO"/>
              </w:rPr>
              <w:br/>
              <w:t>• Superficie externa e interna lisas y estar libres de grietas, fisuras, ondulaciones y otros defectos que alteren su calidad.</w:t>
            </w:r>
            <w:r w:rsidRPr="000B18DD">
              <w:rPr>
                <w:rFonts w:ascii="Calibri" w:hAnsi="Calibri"/>
                <w:color w:val="000000"/>
                <w:sz w:val="18"/>
                <w:szCs w:val="18"/>
                <w:lang w:eastAsia="es-BO"/>
              </w:rPr>
              <w:br/>
              <w:t>• Los tubos deberán ser de color uniforme.</w:t>
            </w:r>
            <w:r w:rsidRPr="000B18DD">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0B18DD">
              <w:rPr>
                <w:rFonts w:ascii="Calibri" w:hAnsi="Calibri"/>
                <w:color w:val="000000"/>
                <w:sz w:val="18"/>
                <w:szCs w:val="18"/>
                <w:lang w:eastAsia="es-BO"/>
              </w:rPr>
              <w:br/>
              <w:t>Las juntas serán del Tipo campana – espiga</w:t>
            </w:r>
            <w:r w:rsidRPr="000B18DD">
              <w:rPr>
                <w:rFonts w:ascii="Calibri" w:hAnsi="Calibri"/>
                <w:color w:val="000000"/>
                <w:sz w:val="18"/>
                <w:szCs w:val="18"/>
                <w:lang w:eastAsia="es-BO"/>
              </w:rPr>
              <w:br/>
              <w:t>Las tuberías de PVC deberán cumplir con las siguientes normas:</w:t>
            </w:r>
            <w:r w:rsidRPr="000B18DD">
              <w:rPr>
                <w:rFonts w:ascii="Calibri" w:hAnsi="Calibri"/>
                <w:color w:val="000000"/>
                <w:sz w:val="18"/>
                <w:szCs w:val="18"/>
                <w:lang w:eastAsia="es-BO"/>
              </w:rPr>
              <w:br/>
              <w:t xml:space="preserve"> -Normas Bolivianas:         NB 213-77</w:t>
            </w:r>
            <w:r w:rsidRPr="000B18DD">
              <w:rPr>
                <w:rFonts w:ascii="Calibri" w:hAnsi="Calibri"/>
                <w:color w:val="000000"/>
                <w:sz w:val="18"/>
                <w:szCs w:val="18"/>
                <w:lang w:eastAsia="es-BO"/>
              </w:rPr>
              <w:br/>
              <w:t xml:space="preserve"> -Normas ASTM:   D-1785 y D-2241</w:t>
            </w:r>
            <w:r w:rsidRPr="000B18DD">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C54FE" w:rsidRPr="000B18DD" w14:paraId="12BAD5A8" w14:textId="77777777" w:rsidTr="008D4C3B">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7E96B0F"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0BCF884"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VENTANA DE ALUMINIO C/CELOSIA MAS VIDRIO CATEDRAL Y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5C96A02A"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198B5EA6"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Requisitos sobre el Producto</w:t>
            </w:r>
            <w:r w:rsidRPr="000B18DD">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0B18DD">
              <w:rPr>
                <w:rFonts w:ascii="Calibri" w:hAnsi="Calibri"/>
                <w:color w:val="000000"/>
                <w:sz w:val="18"/>
                <w:szCs w:val="18"/>
                <w:lang w:eastAsia="es-BO"/>
              </w:rPr>
              <w:br/>
              <w:t xml:space="preserve">Se </w:t>
            </w:r>
            <w:proofErr w:type="gramStart"/>
            <w:r w:rsidRPr="000B18DD">
              <w:rPr>
                <w:rFonts w:ascii="Calibri" w:hAnsi="Calibri"/>
                <w:color w:val="000000"/>
                <w:sz w:val="18"/>
                <w:szCs w:val="18"/>
                <w:lang w:eastAsia="es-BO"/>
              </w:rPr>
              <w:t>utilizara</w:t>
            </w:r>
            <w:proofErr w:type="gramEnd"/>
            <w:r w:rsidRPr="000B18DD">
              <w:rPr>
                <w:rFonts w:ascii="Calibri" w:hAnsi="Calibri"/>
                <w:color w:val="000000"/>
                <w:sz w:val="18"/>
                <w:szCs w:val="18"/>
                <w:lang w:eastAsia="es-BO"/>
              </w:rPr>
              <w:t xml:space="preserve"> vidrio tipo catedral esmerilado de 4 mm para las tres aspas de la celosía y en la parte inferior el vidrio fijo estará sujeto con un perfil en “C”.</w:t>
            </w:r>
            <w:r w:rsidRPr="000B18DD">
              <w:rPr>
                <w:rFonts w:ascii="Calibri" w:hAnsi="Calibri"/>
                <w:color w:val="000000"/>
                <w:sz w:val="18"/>
                <w:szCs w:val="18"/>
                <w:lang w:eastAsia="es-BO"/>
              </w:rPr>
              <w:br/>
              <w:t xml:space="preserve">De acuerdo a planos de detalle se determinarán las dimensiones. Se utilizarán para el marco tubo de 50 x 25 (mm), el cual se sujetara a las jambas del vano con tornillos de 2 1/2” y ramplús Nº6, </w:t>
            </w:r>
            <w:proofErr w:type="spellStart"/>
            <w:r w:rsidRPr="000B18DD">
              <w:rPr>
                <w:rFonts w:ascii="Calibri" w:hAnsi="Calibri"/>
                <w:color w:val="000000"/>
                <w:sz w:val="18"/>
                <w:szCs w:val="18"/>
                <w:lang w:eastAsia="es-BO"/>
              </w:rPr>
              <w:t>portavidrio</w:t>
            </w:r>
            <w:proofErr w:type="spellEnd"/>
            <w:r w:rsidRPr="000B18DD">
              <w:rPr>
                <w:rFonts w:ascii="Calibri" w:hAnsi="Calibri"/>
                <w:color w:val="000000"/>
                <w:sz w:val="18"/>
                <w:szCs w:val="18"/>
                <w:lang w:eastAsia="es-BO"/>
              </w:rPr>
              <w:t xml:space="preserve"> plástico de color negro y accesorios de primera calidad libres de defectos y rajaduras, en la parte superior del marco se </w:t>
            </w:r>
            <w:proofErr w:type="gramStart"/>
            <w:r w:rsidRPr="000B18DD">
              <w:rPr>
                <w:rFonts w:ascii="Calibri" w:hAnsi="Calibri"/>
                <w:color w:val="000000"/>
                <w:sz w:val="18"/>
                <w:szCs w:val="18"/>
                <w:lang w:eastAsia="es-BO"/>
              </w:rPr>
              <w:t>colocara</w:t>
            </w:r>
            <w:proofErr w:type="gramEnd"/>
            <w:r w:rsidRPr="000B18DD">
              <w:rPr>
                <w:rFonts w:ascii="Calibri" w:hAnsi="Calibri"/>
                <w:color w:val="000000"/>
                <w:sz w:val="18"/>
                <w:szCs w:val="18"/>
                <w:lang w:eastAsia="es-BO"/>
              </w:rPr>
              <w:t xml:space="preserve"> un angular para tener un mejor cierre de la ventana.</w:t>
            </w:r>
            <w:r w:rsidRPr="000B18DD">
              <w:rPr>
                <w:rFonts w:ascii="Calibri" w:hAnsi="Calibri"/>
                <w:color w:val="000000"/>
                <w:sz w:val="18"/>
                <w:szCs w:val="18"/>
                <w:lang w:eastAsia="es-BO"/>
              </w:rPr>
              <w:br/>
              <w:t>Deberá ser sellado/a con silicona todo el perímetro de acuerdo a requerimiento</w:t>
            </w:r>
          </w:p>
        </w:tc>
      </w:tr>
      <w:tr w:rsidR="00BC54FE" w:rsidRPr="000B18DD" w14:paraId="17320C5C" w14:textId="77777777" w:rsidTr="008D4C3B">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4A34F39"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822F23C"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VENTANA DE ALUMINIO LÍNEA 20 C/VIDRIO 4MM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5FB3A7EF"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0A3E6840"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BC54FE" w:rsidRPr="000B18DD" w14:paraId="06EFB7B2" w14:textId="77777777" w:rsidTr="008D4C3B">
        <w:trPr>
          <w:trHeight w:val="563"/>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610E63B"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15D6A36"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VENTANA DE ALUMINIO PROYECTANTE C/VIDRIO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77C047FF"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2696EC30"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Requisitos sobre el Producto</w:t>
            </w:r>
            <w:r w:rsidRPr="000B18DD">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0B18DD">
              <w:rPr>
                <w:rFonts w:ascii="Calibri" w:hAnsi="Calibri"/>
                <w:color w:val="000000"/>
                <w:sz w:val="18"/>
                <w:szCs w:val="18"/>
                <w:lang w:eastAsia="es-BO"/>
              </w:rPr>
              <w:br/>
              <w:t xml:space="preserve">Se utilizara vidrio de e=4 </w:t>
            </w:r>
            <w:proofErr w:type="spellStart"/>
            <w:r w:rsidRPr="000B18DD">
              <w:rPr>
                <w:rFonts w:ascii="Calibri" w:hAnsi="Calibri"/>
                <w:color w:val="000000"/>
                <w:sz w:val="18"/>
                <w:szCs w:val="18"/>
                <w:lang w:eastAsia="es-BO"/>
              </w:rPr>
              <w:t>mm.</w:t>
            </w:r>
            <w:proofErr w:type="spellEnd"/>
            <w:r w:rsidRPr="000B18DD">
              <w:rPr>
                <w:rFonts w:ascii="Calibri" w:hAnsi="Calibri"/>
                <w:color w:val="000000"/>
                <w:sz w:val="18"/>
                <w:szCs w:val="18"/>
                <w:lang w:eastAsia="es-BO"/>
              </w:rPr>
              <w:br/>
              <w:t>Se utilizarán para el marco tubo de 60 x 30 (mm), el cual se sujetara a las jambas del vano con tornillos de 2 1/2” y ramplús Nº6.</w:t>
            </w:r>
            <w:r w:rsidRPr="000B18DD">
              <w:rPr>
                <w:rFonts w:ascii="Calibri" w:hAnsi="Calibri"/>
                <w:color w:val="000000"/>
                <w:sz w:val="18"/>
                <w:szCs w:val="18"/>
                <w:lang w:eastAsia="es-BO"/>
              </w:rPr>
              <w:br/>
              <w:t>El brazo de proyección de acuerdo a su resistencia al peso y a la corrosión será de aluminio, para de esta forma garantizar la estabilidad y el correcto funcionamiento estructural del sistema.</w:t>
            </w:r>
            <w:r w:rsidRPr="000B18DD">
              <w:rPr>
                <w:rFonts w:ascii="Calibri" w:hAnsi="Calibri"/>
                <w:color w:val="000000"/>
                <w:sz w:val="18"/>
                <w:szCs w:val="18"/>
                <w:lang w:eastAsia="es-BO"/>
              </w:rPr>
              <w:br/>
              <w:t xml:space="preserve">Palanca de maniobra de cierre plástico de color negro y accesorios de primera calidad libres de defectos y rajaduras, será de tipo </w:t>
            </w:r>
            <w:proofErr w:type="spellStart"/>
            <w:r w:rsidRPr="000B18DD">
              <w:rPr>
                <w:rFonts w:ascii="Calibri" w:hAnsi="Calibri"/>
                <w:color w:val="000000"/>
                <w:sz w:val="18"/>
                <w:szCs w:val="18"/>
                <w:lang w:eastAsia="es-BO"/>
              </w:rPr>
              <w:t>unipunto</w:t>
            </w:r>
            <w:proofErr w:type="spellEnd"/>
            <w:r w:rsidRPr="000B18DD">
              <w:rPr>
                <w:rFonts w:ascii="Calibri" w:hAnsi="Calibri"/>
                <w:color w:val="000000"/>
                <w:sz w:val="18"/>
                <w:szCs w:val="18"/>
                <w:lang w:eastAsia="es-BO"/>
              </w:rPr>
              <w:t xml:space="preserve">, es decir que cierra </w:t>
            </w:r>
            <w:r w:rsidRPr="000B18DD">
              <w:rPr>
                <w:rFonts w:ascii="Calibri" w:hAnsi="Calibri"/>
                <w:color w:val="000000"/>
                <w:sz w:val="18"/>
                <w:szCs w:val="18"/>
                <w:lang w:eastAsia="es-BO"/>
              </w:rPr>
              <w:lastRenderedPageBreak/>
              <w:t>solo al centro.</w:t>
            </w:r>
            <w:r w:rsidRPr="000B18DD">
              <w:rPr>
                <w:rFonts w:ascii="Calibri" w:hAnsi="Calibri"/>
                <w:color w:val="000000"/>
                <w:sz w:val="18"/>
                <w:szCs w:val="18"/>
                <w:lang w:eastAsia="es-BO"/>
              </w:rPr>
              <w:br/>
              <w:t>Deberá ser sellado/a con silicona todo el perímetro de acuerdo a requerimiento.</w:t>
            </w:r>
          </w:p>
        </w:tc>
      </w:tr>
      <w:tr w:rsidR="00BC54FE" w:rsidRPr="000B18DD" w14:paraId="05DB3933" w14:textId="77777777" w:rsidTr="008D4C3B">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566DB5E"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5FA655D"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YEE PVC 2" DESAGUE</w:t>
            </w:r>
          </w:p>
        </w:tc>
        <w:tc>
          <w:tcPr>
            <w:tcW w:w="370" w:type="pct"/>
            <w:tcBorders>
              <w:top w:val="nil"/>
              <w:left w:val="nil"/>
              <w:bottom w:val="single" w:sz="4" w:space="0" w:color="000000"/>
              <w:right w:val="single" w:sz="4" w:space="0" w:color="000000"/>
            </w:tcBorders>
            <w:shd w:val="clear" w:color="auto" w:fill="auto"/>
            <w:noWrap/>
            <w:vAlign w:val="bottom"/>
            <w:hideMark/>
          </w:tcPr>
          <w:p w14:paraId="320F6DD0"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4F493EA"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Requisitos sobre el producto:</w:t>
            </w:r>
            <w:r w:rsidRPr="000B18DD">
              <w:rPr>
                <w:rFonts w:ascii="Calibri" w:hAnsi="Calibri"/>
                <w:color w:val="000000"/>
                <w:sz w:val="18"/>
                <w:szCs w:val="18"/>
                <w:lang w:eastAsia="es-BO"/>
              </w:rPr>
              <w:br/>
              <w:t>Las YEE PVC DESAGUE 2’’ serán de material de Policloruro de Vinilo (PVC), los accesorios deben tener las siguientes características:</w:t>
            </w:r>
            <w:r w:rsidRPr="000B18DD">
              <w:rPr>
                <w:rFonts w:ascii="Calibri" w:hAnsi="Calibri"/>
                <w:color w:val="000000"/>
                <w:sz w:val="18"/>
                <w:szCs w:val="18"/>
                <w:lang w:eastAsia="es-BO"/>
              </w:rPr>
              <w:br/>
              <w:t>Superficie externa e interna lisas y estar libres de grietas, fisuras, ondulaciones y otros defectos que alteren su calidad.</w:t>
            </w:r>
            <w:r w:rsidRPr="000B18DD">
              <w:rPr>
                <w:rFonts w:ascii="Calibri" w:hAnsi="Calibri"/>
                <w:color w:val="000000"/>
                <w:sz w:val="18"/>
                <w:szCs w:val="18"/>
                <w:lang w:eastAsia="es-BO"/>
              </w:rPr>
              <w:br/>
              <w:t>Los accesorios deberán ser de color uniforme.</w:t>
            </w:r>
            <w:r w:rsidRPr="000B18DD">
              <w:rPr>
                <w:rFonts w:ascii="Calibri" w:hAnsi="Calibri"/>
                <w:color w:val="000000"/>
                <w:sz w:val="18"/>
                <w:szCs w:val="18"/>
                <w:lang w:eastAsia="es-BO"/>
              </w:rPr>
              <w:br/>
              <w:t xml:space="preserve">Se refiere a la colocación de YEE de PVC desagüe de 2” de diámetro para las tuberías de desagüe. Los accesorios procederán de fábrica por inyección de molde, no aceptándose el uso de piezas especiales obtenidas mediante cortes o cortadas en seco. </w:t>
            </w:r>
            <w:proofErr w:type="gramStart"/>
            <w:r w:rsidRPr="000B18DD">
              <w:rPr>
                <w:rFonts w:ascii="Calibri" w:hAnsi="Calibri"/>
                <w:color w:val="000000"/>
                <w:sz w:val="18"/>
                <w:szCs w:val="18"/>
                <w:lang w:eastAsia="es-BO"/>
              </w:rPr>
              <w:t>Las productos</w:t>
            </w:r>
            <w:proofErr w:type="gramEnd"/>
            <w:r w:rsidRPr="000B18DD">
              <w:rPr>
                <w:rFonts w:ascii="Calibri" w:hAnsi="Calibri"/>
                <w:color w:val="000000"/>
                <w:sz w:val="18"/>
                <w:szCs w:val="18"/>
                <w:lang w:eastAsia="es-BO"/>
              </w:rPr>
              <w:t xml:space="preserve"> deben cumplir las exigencias de la norma NBR 5688 “Sistemas domiciliarios de agua pluvial de desagüe sanitario y ventilación”. La Entidad Ejecutora deberá garantizar que el material de referencia sea de buena calidad y de marca reconocida.</w:t>
            </w:r>
          </w:p>
        </w:tc>
      </w:tr>
      <w:tr w:rsidR="00BC54FE" w:rsidRPr="000B18DD" w14:paraId="0896FA8E" w14:textId="77777777" w:rsidTr="008D4C3B">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62E0E0D"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FDDEF39"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YESO</w:t>
            </w:r>
          </w:p>
        </w:tc>
        <w:tc>
          <w:tcPr>
            <w:tcW w:w="370" w:type="pct"/>
            <w:tcBorders>
              <w:top w:val="nil"/>
              <w:left w:val="nil"/>
              <w:bottom w:val="single" w:sz="4" w:space="0" w:color="000000"/>
              <w:right w:val="single" w:sz="4" w:space="0" w:color="000000"/>
            </w:tcBorders>
            <w:shd w:val="clear" w:color="auto" w:fill="auto"/>
            <w:noWrap/>
            <w:vAlign w:val="bottom"/>
            <w:hideMark/>
          </w:tcPr>
          <w:p w14:paraId="302F4A21"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213BA789" w14:textId="77777777" w:rsidR="00BC54FE" w:rsidRPr="000B18DD" w:rsidRDefault="00BC54FE" w:rsidP="008D4C3B">
            <w:pPr>
              <w:rPr>
                <w:rFonts w:ascii="Calibri" w:hAnsi="Calibri"/>
                <w:color w:val="000000"/>
                <w:sz w:val="18"/>
                <w:szCs w:val="18"/>
                <w:lang w:eastAsia="es-BO"/>
              </w:rPr>
            </w:pPr>
            <w:r w:rsidRPr="000B18DD">
              <w:rPr>
                <w:rFonts w:ascii="Calibri" w:hAnsi="Calibri" w:cs="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0B18DD">
              <w:rPr>
                <w:rFonts w:ascii="Calibri" w:hAnsi="Calibri" w:cs="Tahoma"/>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r w:rsidR="00BC54FE" w:rsidRPr="000B18DD" w14:paraId="443834F9" w14:textId="77777777" w:rsidTr="008D4C3B">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316CD83" w14:textId="77777777" w:rsidR="00BC54FE" w:rsidRPr="000B18DD" w:rsidRDefault="00BC54FE" w:rsidP="00BC54FE">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CD6EFB5"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 xml:space="preserve">ZÓCALO PISO FLOTANTE </w:t>
            </w:r>
          </w:p>
        </w:tc>
        <w:tc>
          <w:tcPr>
            <w:tcW w:w="370" w:type="pct"/>
            <w:tcBorders>
              <w:top w:val="nil"/>
              <w:left w:val="nil"/>
              <w:bottom w:val="single" w:sz="4" w:space="0" w:color="000000"/>
              <w:right w:val="single" w:sz="4" w:space="0" w:color="000000"/>
            </w:tcBorders>
            <w:shd w:val="clear" w:color="auto" w:fill="auto"/>
            <w:noWrap/>
            <w:vAlign w:val="bottom"/>
            <w:hideMark/>
          </w:tcPr>
          <w:p w14:paraId="1CB6D9C8" w14:textId="77777777" w:rsidR="00BC54FE" w:rsidRPr="000B18DD" w:rsidRDefault="00BC54FE" w:rsidP="008D4C3B">
            <w:pPr>
              <w:rPr>
                <w:rFonts w:ascii="Calibri" w:hAnsi="Calibri"/>
                <w:color w:val="000000"/>
                <w:sz w:val="18"/>
                <w:szCs w:val="18"/>
                <w:lang w:eastAsia="es-BO"/>
              </w:rPr>
            </w:pPr>
            <w:r w:rsidRPr="000B18DD">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2DCD9E21" w14:textId="77777777" w:rsidR="00BC54FE" w:rsidRPr="000B18DD" w:rsidRDefault="00BC54FE" w:rsidP="008D4C3B">
            <w:pPr>
              <w:rPr>
                <w:rFonts w:ascii="Calibri" w:hAnsi="Calibri"/>
                <w:color w:val="000000"/>
                <w:sz w:val="18"/>
                <w:szCs w:val="18"/>
                <w:lang w:eastAsia="es-BO"/>
              </w:rPr>
            </w:pPr>
            <w:r w:rsidRPr="000B18DD">
              <w:rPr>
                <w:rFonts w:ascii="Calibri" w:hAnsi="Calibri" w:cs="Tahoma"/>
                <w:color w:val="000000"/>
                <w:sz w:val="18"/>
                <w:szCs w:val="18"/>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0B18DD">
              <w:rPr>
                <w:rFonts w:ascii="Calibri" w:hAnsi="Calibri" w:cs="Tahoma"/>
                <w:color w:val="000000"/>
                <w:sz w:val="18"/>
                <w:szCs w:val="18"/>
                <w:lang w:eastAsia="es-BO"/>
              </w:rPr>
              <w:t>aninado</w:t>
            </w:r>
            <w:proofErr w:type="spellEnd"/>
            <w:r w:rsidRPr="000B18DD">
              <w:rPr>
                <w:rFonts w:ascii="Calibri" w:hAnsi="Calibri" w:cs="Tahoma"/>
                <w:color w:val="000000"/>
                <w:sz w:val="18"/>
                <w:szCs w:val="18"/>
                <w:lang w:eastAsia="es-BO"/>
              </w:rPr>
              <w:t xml:space="preserve"> de insectos, evitan que se acumule tierra, sucio o polvo en la esquina viva y a su vez, completan el diseño y cuidado del hogar. Pueden instalarse fácilmente con tornillos, clavos o cola.</w:t>
            </w:r>
            <w:r w:rsidRPr="000B18DD">
              <w:rPr>
                <w:rFonts w:ascii="Calibri" w:hAnsi="Calibri" w:cs="Tahoma"/>
                <w:color w:val="000000"/>
                <w:sz w:val="18"/>
                <w:szCs w:val="18"/>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0B18DD">
              <w:rPr>
                <w:rFonts w:ascii="Calibri" w:hAnsi="Calibri" w:cs="Tahoma"/>
                <w:color w:val="000000"/>
                <w:sz w:val="18"/>
                <w:szCs w:val="18"/>
                <w:lang w:eastAsia="es-BO"/>
              </w:rPr>
              <w:br/>
              <w:t>De manera previa a su instalación, una muestra del material a usarse en el proyecto, deberá ser puesto a consideración del Inspector del proyecto para su aprobación.</w:t>
            </w:r>
            <w:r w:rsidRPr="000B18DD">
              <w:rPr>
                <w:rFonts w:ascii="Calibri" w:hAnsi="Calibri" w:cs="Tahoma"/>
                <w:color w:val="000000"/>
                <w:sz w:val="18"/>
                <w:szCs w:val="18"/>
                <w:lang w:eastAsia="es-BO"/>
              </w:rPr>
              <w:br/>
              <w:t>La Entidad Ejecutora deberá garantizar que el material de referencia sea de buena calidad y de marca reconocida</w:t>
            </w:r>
          </w:p>
        </w:tc>
      </w:tr>
    </w:tbl>
    <w:p w14:paraId="3B551E42" w14:textId="77777777" w:rsidR="00BC54FE" w:rsidRPr="000B18DD" w:rsidRDefault="00BC54FE" w:rsidP="00BC54FE">
      <w:pPr>
        <w:widowControl w:val="0"/>
        <w:autoSpaceDE w:val="0"/>
        <w:autoSpaceDN w:val="0"/>
        <w:rPr>
          <w:rFonts w:ascii="Verdana" w:eastAsia="Verdana" w:hAnsi="Verdana" w:cs="Verdana"/>
          <w:sz w:val="18"/>
          <w:szCs w:val="18"/>
          <w:lang w:eastAsia="es-ES"/>
        </w:rPr>
      </w:pPr>
    </w:p>
    <w:p w14:paraId="4B768FBC" w14:textId="77777777" w:rsidR="00BC54FE" w:rsidRDefault="00BC54FE" w:rsidP="00BC54FE">
      <w:pPr>
        <w:spacing w:line="300" w:lineRule="auto"/>
        <w:jc w:val="both"/>
        <w:rPr>
          <w:rFonts w:ascii="Arial" w:hAnsi="Arial" w:cs="Arial"/>
          <w:b/>
          <w:i/>
          <w:sz w:val="18"/>
          <w:szCs w:val="18"/>
          <w:u w:val="single"/>
          <w:lang w:eastAsia="es-ES"/>
        </w:rPr>
      </w:pPr>
    </w:p>
    <w:p w14:paraId="1E74FD42" w14:textId="77777777" w:rsidR="00BC54FE" w:rsidRDefault="00BC54FE" w:rsidP="00BC54FE">
      <w:pPr>
        <w:spacing w:line="300" w:lineRule="auto"/>
        <w:jc w:val="both"/>
        <w:rPr>
          <w:rFonts w:ascii="Arial" w:hAnsi="Arial" w:cs="Arial"/>
          <w:b/>
          <w:i/>
          <w:sz w:val="18"/>
          <w:szCs w:val="18"/>
          <w:u w:val="single"/>
          <w:lang w:eastAsia="es-ES"/>
        </w:rPr>
      </w:pPr>
    </w:p>
    <w:p w14:paraId="787F0E90" w14:textId="77777777" w:rsidR="00BC54FE" w:rsidRPr="00882269" w:rsidRDefault="00BC54FE" w:rsidP="00BC54FE">
      <w:pPr>
        <w:keepNext/>
        <w:spacing w:before="240" w:after="60" w:line="260" w:lineRule="atLeast"/>
        <w:outlineLvl w:val="0"/>
        <w:rPr>
          <w:rFonts w:ascii="Tahoma" w:hAnsi="Tahoma" w:cs="Tahoma"/>
          <w:b/>
          <w:bCs/>
          <w:color w:val="000000"/>
          <w:kern w:val="32"/>
          <w:lang w:val="es-ES_tradnl"/>
        </w:rPr>
      </w:pPr>
    </w:p>
    <w:p w14:paraId="3D5EAE44" w14:textId="77777777" w:rsidR="00BC54FE" w:rsidRPr="00882269" w:rsidRDefault="00BC54FE" w:rsidP="00BC54FE">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74502C29" w14:textId="77777777" w:rsidR="00BC54FE" w:rsidRPr="00593A04" w:rsidRDefault="00BC54FE" w:rsidP="00BC54FE"/>
    <w:p w14:paraId="42BB0958" w14:textId="77777777" w:rsidR="00BC54FE" w:rsidRPr="00593A04" w:rsidRDefault="00BC54FE" w:rsidP="00BC54FE"/>
    <w:p w14:paraId="69482AF1" w14:textId="77777777" w:rsidR="009E4CB2" w:rsidRDefault="009E4CB2" w:rsidP="00EB1486">
      <w:pPr>
        <w:spacing w:line="300" w:lineRule="auto"/>
        <w:jc w:val="both"/>
        <w:rPr>
          <w:rFonts w:ascii="Arial" w:hAnsi="Arial" w:cs="Arial"/>
          <w:b/>
          <w:bCs/>
          <w:i/>
          <w:sz w:val="18"/>
          <w:szCs w:val="18"/>
          <w:u w:val="single"/>
          <w:lang w:eastAsia="es-ES"/>
        </w:rPr>
      </w:pPr>
    </w:p>
    <w:p w14:paraId="73AE25E2" w14:textId="77777777" w:rsidR="003625E6" w:rsidRDefault="003625E6" w:rsidP="00EB1486">
      <w:pPr>
        <w:spacing w:line="300" w:lineRule="auto"/>
        <w:jc w:val="both"/>
        <w:rPr>
          <w:rFonts w:ascii="Arial" w:hAnsi="Arial" w:cs="Arial"/>
          <w:b/>
          <w:bCs/>
          <w:i/>
          <w:u w:val="single"/>
          <w:lang w:val="es-ES_tradnl"/>
        </w:rPr>
      </w:pPr>
    </w:p>
    <w:p w14:paraId="02CBC70D" w14:textId="77777777" w:rsidR="009E4CB2" w:rsidRDefault="009E4CB2" w:rsidP="00EB1486">
      <w:pPr>
        <w:spacing w:line="300" w:lineRule="auto"/>
        <w:jc w:val="both"/>
        <w:rPr>
          <w:rFonts w:ascii="Arial" w:hAnsi="Arial" w:cs="Arial"/>
          <w:b/>
          <w:bCs/>
          <w:i/>
          <w:u w:val="single"/>
          <w:lang w:val="es-ES_tradnl"/>
        </w:rPr>
      </w:pPr>
    </w:p>
    <w:p w14:paraId="6BC362D6" w14:textId="77777777" w:rsidR="00EB1486" w:rsidRDefault="00EB1486" w:rsidP="00EB1486">
      <w:pPr>
        <w:spacing w:line="300" w:lineRule="auto"/>
        <w:jc w:val="both"/>
        <w:rPr>
          <w:rFonts w:ascii="Arial" w:hAnsi="Arial" w:cs="Arial"/>
          <w:b/>
          <w:bCs/>
          <w:i/>
          <w:u w:val="single"/>
          <w:lang w:val="es-ES_tradnl"/>
        </w:rPr>
      </w:pPr>
    </w:p>
    <w:p w14:paraId="2082A695" w14:textId="77777777" w:rsidR="00EB1486" w:rsidRPr="00882269" w:rsidRDefault="00EB1486" w:rsidP="00EB1486">
      <w:pPr>
        <w:spacing w:line="300" w:lineRule="auto"/>
        <w:jc w:val="both"/>
        <w:rPr>
          <w:rFonts w:ascii="Arial" w:hAnsi="Arial" w:cs="Arial"/>
          <w:b/>
          <w:bCs/>
          <w:i/>
          <w:u w:val="single"/>
          <w:lang w:val="es-ES_tradnl"/>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70"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71"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71"/>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72"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72"/>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73" w:name="_Hlk181210009"/>
      <w:r w:rsidRPr="009456BA">
        <w:rPr>
          <w:rFonts w:ascii="Verdana" w:hAnsi="Verdana" w:cs="Arial"/>
          <w:sz w:val="18"/>
          <w:szCs w:val="18"/>
          <w:lang w:val="es-BO"/>
        </w:rPr>
        <w:t>Testimonio de Contrato de Asociación Accidental, cuando corresponda.</w:t>
      </w:r>
    </w:p>
    <w:bookmarkEnd w:id="173"/>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70"/>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74"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74"/>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75"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75"/>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76"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76"/>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77"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77"/>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78"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78"/>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79"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79"/>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CE9F30" w14:textId="77777777" w:rsidR="00BB7258" w:rsidRDefault="00BB7258">
      <w:r>
        <w:separator/>
      </w:r>
    </w:p>
  </w:endnote>
  <w:endnote w:type="continuationSeparator" w:id="0">
    <w:p w14:paraId="449EF472" w14:textId="77777777" w:rsidR="00BB7258" w:rsidRDefault="00BB72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FCEFD" w14:textId="77777777" w:rsidR="00BB7258" w:rsidRDefault="00BB7258">
      <w:r>
        <w:separator/>
      </w:r>
    </w:p>
  </w:footnote>
  <w:footnote w:type="continuationSeparator" w:id="0">
    <w:p w14:paraId="57B36A9C" w14:textId="77777777" w:rsidR="00BB7258" w:rsidRDefault="00BB72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8"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3"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4"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6"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1" w15:restartNumberingAfterBreak="0">
    <w:nsid w:val="47B07933"/>
    <w:multiLevelType w:val="hybridMultilevel"/>
    <w:tmpl w:val="FDCE5580"/>
    <w:lvl w:ilvl="0" w:tplc="7DAA4DF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7"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7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9"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4"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2"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3"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A5078DC"/>
    <w:multiLevelType w:val="hybridMultilevel"/>
    <w:tmpl w:val="9392D6A0"/>
    <w:lvl w:ilvl="0" w:tplc="580A0001">
      <w:start w:val="1"/>
      <w:numFmt w:val="bullet"/>
      <w:lvlText w:val=""/>
      <w:lvlJc w:val="left"/>
      <w:pPr>
        <w:ind w:left="720" w:hanging="360"/>
      </w:pPr>
      <w:rPr>
        <w:rFonts w:ascii="Symbol" w:hAnsi="Symbol" w:hint="default"/>
      </w:rPr>
    </w:lvl>
    <w:lvl w:ilvl="1" w:tplc="0C0A0001">
      <w:start w:val="1"/>
      <w:numFmt w:val="bullet"/>
      <w:lvlText w:val=""/>
      <w:lvlJc w:val="left"/>
      <w:pPr>
        <w:ind w:left="72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5"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7"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8"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9"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4"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6"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9"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6766079F"/>
    <w:multiLevelType w:val="hybridMultilevel"/>
    <w:tmpl w:val="419C664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2"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13"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5"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7" w15:restartNumberingAfterBreak="0">
    <w:nsid w:val="6CE258D3"/>
    <w:multiLevelType w:val="hybridMultilevel"/>
    <w:tmpl w:val="6AB067A6"/>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18"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9"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0"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2"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4"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5"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6"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7"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9"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0"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31"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32"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33"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4"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6"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7"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8"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9"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0"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02095849">
    <w:abstractNumId w:val="17"/>
  </w:num>
  <w:num w:numId="2" w16cid:durableId="2116944195">
    <w:abstractNumId w:val="28"/>
  </w:num>
  <w:num w:numId="3" w16cid:durableId="276527661">
    <w:abstractNumId w:val="9"/>
  </w:num>
  <w:num w:numId="4" w16cid:durableId="1691030772">
    <w:abstractNumId w:val="20"/>
  </w:num>
  <w:num w:numId="5" w16cid:durableId="661617316">
    <w:abstractNumId w:val="76"/>
  </w:num>
  <w:num w:numId="6" w16cid:durableId="1023361729">
    <w:abstractNumId w:val="103"/>
  </w:num>
  <w:num w:numId="7" w16cid:durableId="57826660">
    <w:abstractNumId w:val="81"/>
  </w:num>
  <w:num w:numId="8" w16cid:durableId="999701464">
    <w:abstractNumId w:val="113"/>
  </w:num>
  <w:num w:numId="9" w16cid:durableId="918947269">
    <w:abstractNumId w:val="118"/>
  </w:num>
  <w:num w:numId="10" w16cid:durableId="749040223">
    <w:abstractNumId w:val="39"/>
  </w:num>
  <w:num w:numId="11" w16cid:durableId="2145660187">
    <w:abstractNumId w:val="138"/>
  </w:num>
  <w:num w:numId="12" w16cid:durableId="2090537858">
    <w:abstractNumId w:val="140"/>
  </w:num>
  <w:num w:numId="13" w16cid:durableId="2007201074">
    <w:abstractNumId w:val="59"/>
  </w:num>
  <w:num w:numId="14" w16cid:durableId="1449620182">
    <w:abstractNumId w:val="21"/>
  </w:num>
  <w:num w:numId="15" w16cid:durableId="51345072">
    <w:abstractNumId w:val="93"/>
  </w:num>
  <w:num w:numId="16" w16cid:durableId="289357998">
    <w:abstractNumId w:val="12"/>
  </w:num>
  <w:num w:numId="17" w16cid:durableId="922180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67"/>
  </w:num>
  <w:num w:numId="19" w16cid:durableId="1130393827">
    <w:abstractNumId w:val="78"/>
  </w:num>
  <w:num w:numId="20" w16cid:durableId="1013845173">
    <w:abstractNumId w:val="40"/>
  </w:num>
  <w:num w:numId="21" w16cid:durableId="1522234603">
    <w:abstractNumId w:val="2"/>
  </w:num>
  <w:num w:numId="22" w16cid:durableId="1878203995">
    <w:abstractNumId w:val="42"/>
  </w:num>
  <w:num w:numId="23" w16cid:durableId="769398188">
    <w:abstractNumId w:val="0"/>
  </w:num>
  <w:num w:numId="24" w16cid:durableId="92819538">
    <w:abstractNumId w:val="65"/>
  </w:num>
  <w:num w:numId="25" w16cid:durableId="1335299946">
    <w:abstractNumId w:val="52"/>
  </w:num>
  <w:num w:numId="26" w16cid:durableId="1367290843">
    <w:abstractNumId w:val="57"/>
  </w:num>
  <w:num w:numId="27" w16cid:durableId="400060545">
    <w:abstractNumId w:val="96"/>
  </w:num>
  <w:num w:numId="28" w16cid:durableId="1867787128">
    <w:abstractNumId w:val="48"/>
  </w:num>
  <w:num w:numId="29" w16cid:durableId="895820484">
    <w:abstractNumId w:val="124"/>
  </w:num>
  <w:num w:numId="30" w16cid:durableId="901215229">
    <w:abstractNumId w:val="31"/>
  </w:num>
  <w:num w:numId="31" w16cid:durableId="1997033138">
    <w:abstractNumId w:val="112"/>
  </w:num>
  <w:num w:numId="32" w16cid:durableId="1331180782">
    <w:abstractNumId w:val="32"/>
  </w:num>
  <w:num w:numId="33" w16cid:durableId="923539443">
    <w:abstractNumId w:val="92"/>
  </w:num>
  <w:num w:numId="34" w16cid:durableId="21904557">
    <w:abstractNumId w:val="75"/>
  </w:num>
  <w:num w:numId="35" w16cid:durableId="446704419">
    <w:abstractNumId w:val="14"/>
  </w:num>
  <w:num w:numId="36" w16cid:durableId="2043627853">
    <w:abstractNumId w:val="123"/>
  </w:num>
  <w:num w:numId="37" w16cid:durableId="1772897627">
    <w:abstractNumId w:val="119"/>
  </w:num>
  <w:num w:numId="38" w16cid:durableId="1787777210">
    <w:abstractNumId w:val="101"/>
  </w:num>
  <w:num w:numId="39" w16cid:durableId="1537235195">
    <w:abstractNumId w:val="85"/>
  </w:num>
  <w:num w:numId="40" w16cid:durableId="947933039">
    <w:abstractNumId w:val="83"/>
  </w:num>
  <w:num w:numId="41" w16cid:durableId="1504930029">
    <w:abstractNumId w:val="70"/>
  </w:num>
  <w:num w:numId="42" w16cid:durableId="1411921830">
    <w:abstractNumId w:val="137"/>
  </w:num>
  <w:num w:numId="43" w16cid:durableId="404690788">
    <w:abstractNumId w:val="102"/>
  </w:num>
  <w:num w:numId="44" w16cid:durableId="481236171">
    <w:abstractNumId w:val="77"/>
  </w:num>
  <w:num w:numId="45" w16cid:durableId="937064169">
    <w:abstractNumId w:val="54"/>
  </w:num>
  <w:num w:numId="46" w16cid:durableId="1300454686">
    <w:abstractNumId w:val="63"/>
  </w:num>
  <w:num w:numId="47" w16cid:durableId="1915235048">
    <w:abstractNumId w:val="69"/>
  </w:num>
  <w:num w:numId="48" w16cid:durableId="2008828446">
    <w:abstractNumId w:val="72"/>
  </w:num>
  <w:num w:numId="49" w16cid:durableId="622811539">
    <w:abstractNumId w:val="135"/>
  </w:num>
  <w:num w:numId="50" w16cid:durableId="608006365">
    <w:abstractNumId w:val="129"/>
  </w:num>
  <w:num w:numId="51" w16cid:durableId="1863128113">
    <w:abstractNumId w:val="27"/>
  </w:num>
  <w:num w:numId="52" w16cid:durableId="1012224355">
    <w:abstractNumId w:val="110"/>
  </w:num>
  <w:num w:numId="53" w16cid:durableId="275213166">
    <w:abstractNumId w:val="74"/>
  </w:num>
  <w:num w:numId="54" w16cid:durableId="746459583">
    <w:abstractNumId w:val="29"/>
  </w:num>
  <w:num w:numId="55" w16cid:durableId="1735736149">
    <w:abstractNumId w:val="130"/>
  </w:num>
  <w:num w:numId="56" w16cid:durableId="644744922">
    <w:abstractNumId w:val="82"/>
  </w:num>
  <w:num w:numId="57" w16cid:durableId="1066301791">
    <w:abstractNumId w:val="99"/>
  </w:num>
  <w:num w:numId="58" w16cid:durableId="1046098961">
    <w:abstractNumId w:val="3"/>
  </w:num>
  <w:num w:numId="59" w16cid:durableId="1024138211">
    <w:abstractNumId w:val="61"/>
  </w:num>
  <w:num w:numId="60" w16cid:durableId="383136824">
    <w:abstractNumId w:val="45"/>
  </w:num>
  <w:num w:numId="61" w16cid:durableId="1135492137">
    <w:abstractNumId w:val="30"/>
  </w:num>
  <w:num w:numId="62" w16cid:durableId="1793593280">
    <w:abstractNumId w:val="18"/>
  </w:num>
  <w:num w:numId="63" w16cid:durableId="663893158">
    <w:abstractNumId w:val="97"/>
  </w:num>
  <w:num w:numId="64" w16cid:durableId="1476794917">
    <w:abstractNumId w:val="11"/>
  </w:num>
  <w:num w:numId="65" w16cid:durableId="1578319865">
    <w:abstractNumId w:val="33"/>
  </w:num>
  <w:num w:numId="66" w16cid:durableId="971859579">
    <w:abstractNumId w:val="114"/>
  </w:num>
  <w:num w:numId="67" w16cid:durableId="1606423924">
    <w:abstractNumId w:val="108"/>
  </w:num>
  <w:num w:numId="68" w16cid:durableId="920137775">
    <w:abstractNumId w:val="43"/>
  </w:num>
  <w:num w:numId="69" w16cid:durableId="1746487965">
    <w:abstractNumId w:val="131"/>
  </w:num>
  <w:num w:numId="70" w16cid:durableId="302126464">
    <w:abstractNumId w:val="34"/>
  </w:num>
  <w:num w:numId="71" w16cid:durableId="855312533">
    <w:abstractNumId w:val="53"/>
  </w:num>
  <w:num w:numId="72" w16cid:durableId="532965418">
    <w:abstractNumId w:val="51"/>
  </w:num>
  <w:num w:numId="73" w16cid:durableId="797257047">
    <w:abstractNumId w:val="44"/>
  </w:num>
  <w:num w:numId="74" w16cid:durableId="1502548507">
    <w:abstractNumId w:val="86"/>
  </w:num>
  <w:num w:numId="75" w16cid:durableId="794451446">
    <w:abstractNumId w:val="68"/>
  </w:num>
  <w:num w:numId="76" w16cid:durableId="2053261315">
    <w:abstractNumId w:val="100"/>
  </w:num>
  <w:num w:numId="77" w16cid:durableId="400832988">
    <w:abstractNumId w:val="25"/>
  </w:num>
  <w:num w:numId="78" w16cid:durableId="1111510100">
    <w:abstractNumId w:val="80"/>
  </w:num>
  <w:num w:numId="79" w16cid:durableId="577443164">
    <w:abstractNumId w:val="15"/>
  </w:num>
  <w:num w:numId="80" w16cid:durableId="492455005">
    <w:abstractNumId w:val="91"/>
  </w:num>
  <w:num w:numId="81" w16cid:durableId="1319766664">
    <w:abstractNumId w:val="98"/>
  </w:num>
  <w:num w:numId="82" w16cid:durableId="401367814">
    <w:abstractNumId w:val="10"/>
  </w:num>
  <w:num w:numId="83" w16cid:durableId="1144347144">
    <w:abstractNumId w:val="49"/>
  </w:num>
  <w:num w:numId="84" w16cid:durableId="620067140">
    <w:abstractNumId w:val="58"/>
  </w:num>
  <w:num w:numId="85" w16cid:durableId="451021479">
    <w:abstractNumId w:val="26"/>
  </w:num>
  <w:num w:numId="86" w16cid:durableId="547182432">
    <w:abstractNumId w:val="61"/>
    <w:lvlOverride w:ilvl="0">
      <w:startOverride w:val="1"/>
    </w:lvlOverride>
    <w:lvlOverride w:ilvl="1"/>
    <w:lvlOverride w:ilvl="2"/>
    <w:lvlOverride w:ilvl="3"/>
    <w:lvlOverride w:ilvl="4"/>
    <w:lvlOverride w:ilvl="5"/>
    <w:lvlOverride w:ilvl="6"/>
    <w:lvlOverride w:ilvl="7"/>
    <w:lvlOverride w:ilvl="8"/>
  </w:num>
  <w:num w:numId="87" w16cid:durableId="288053809">
    <w:abstractNumId w:val="36"/>
  </w:num>
  <w:num w:numId="88" w16cid:durableId="1617180123">
    <w:abstractNumId w:val="73"/>
  </w:num>
  <w:num w:numId="89" w16cid:durableId="1602833810">
    <w:abstractNumId w:val="122"/>
  </w:num>
  <w:num w:numId="90" w16cid:durableId="2107383233">
    <w:abstractNumId w:val="13"/>
  </w:num>
  <w:num w:numId="91" w16cid:durableId="2076128462">
    <w:abstractNumId w:val="136"/>
  </w:num>
  <w:num w:numId="92" w16cid:durableId="603078947">
    <w:abstractNumId w:val="109"/>
  </w:num>
  <w:num w:numId="93" w16cid:durableId="1008865820">
    <w:abstractNumId w:val="3"/>
    <w:lvlOverride w:ilvl="0">
      <w:startOverride w:val="1"/>
    </w:lvlOverride>
    <w:lvlOverride w:ilvl="1"/>
    <w:lvlOverride w:ilvl="2"/>
    <w:lvlOverride w:ilvl="3"/>
    <w:lvlOverride w:ilvl="4"/>
    <w:lvlOverride w:ilvl="5"/>
    <w:lvlOverride w:ilvl="6"/>
    <w:lvlOverride w:ilvl="7"/>
    <w:lvlOverride w:ilvl="8"/>
  </w:num>
  <w:num w:numId="94" w16cid:durableId="1480145414">
    <w:abstractNumId w:val="3"/>
    <w:lvlOverride w:ilvl="0">
      <w:startOverride w:val="1"/>
    </w:lvlOverride>
    <w:lvlOverride w:ilvl="1"/>
    <w:lvlOverride w:ilvl="2"/>
    <w:lvlOverride w:ilvl="3"/>
    <w:lvlOverride w:ilvl="4"/>
    <w:lvlOverride w:ilvl="5"/>
    <w:lvlOverride w:ilvl="6"/>
    <w:lvlOverride w:ilvl="7"/>
    <w:lvlOverride w:ilvl="8"/>
  </w:num>
  <w:num w:numId="95" w16cid:durableId="955716552">
    <w:abstractNumId w:val="50"/>
  </w:num>
  <w:num w:numId="96" w16cid:durableId="808743317">
    <w:abstractNumId w:val="99"/>
    <w:lvlOverride w:ilvl="0">
      <w:startOverride w:val="1"/>
    </w:lvlOverride>
    <w:lvlOverride w:ilvl="1"/>
    <w:lvlOverride w:ilvl="2"/>
    <w:lvlOverride w:ilvl="3"/>
    <w:lvlOverride w:ilvl="4"/>
    <w:lvlOverride w:ilvl="5"/>
    <w:lvlOverride w:ilvl="6"/>
    <w:lvlOverride w:ilvl="7"/>
    <w:lvlOverride w:ilvl="8"/>
  </w:num>
  <w:num w:numId="97" w16cid:durableId="394817102">
    <w:abstractNumId w:val="38"/>
  </w:num>
  <w:num w:numId="98" w16cid:durableId="398091271">
    <w:abstractNumId w:val="47"/>
  </w:num>
  <w:num w:numId="99" w16cid:durableId="798688158">
    <w:abstractNumId w:val="84"/>
  </w:num>
  <w:num w:numId="100" w16cid:durableId="1148741405">
    <w:abstractNumId w:val="22"/>
  </w:num>
  <w:num w:numId="101" w16cid:durableId="1596087548">
    <w:abstractNumId w:val="9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32"/>
  </w:num>
  <w:num w:numId="103" w16cid:durableId="461113212">
    <w:abstractNumId w:val="5"/>
  </w:num>
  <w:num w:numId="104" w16cid:durableId="1190492491">
    <w:abstractNumId w:val="90"/>
  </w:num>
  <w:num w:numId="105" w16cid:durableId="2047023206">
    <w:abstractNumId w:val="1"/>
  </w:num>
  <w:num w:numId="106" w16cid:durableId="866412116">
    <w:abstractNumId w:val="107"/>
  </w:num>
  <w:num w:numId="107" w16cid:durableId="1903053512">
    <w:abstractNumId w:val="121"/>
  </w:num>
  <w:num w:numId="108" w16cid:durableId="656350127">
    <w:abstractNumId w:val="126"/>
  </w:num>
  <w:num w:numId="109" w16cid:durableId="1302880655">
    <w:abstractNumId w:val="16"/>
  </w:num>
  <w:num w:numId="110" w16cid:durableId="115834783">
    <w:abstractNumId w:val="66"/>
  </w:num>
  <w:num w:numId="111" w16cid:durableId="1001272368">
    <w:abstractNumId w:val="6"/>
  </w:num>
  <w:num w:numId="112" w16cid:durableId="1530292958">
    <w:abstractNumId w:val="104"/>
  </w:num>
  <w:num w:numId="113" w16cid:durableId="407658555">
    <w:abstractNumId w:val="41"/>
  </w:num>
  <w:num w:numId="114" w16cid:durableId="2112041829">
    <w:abstractNumId w:val="46"/>
  </w:num>
  <w:num w:numId="115" w16cid:durableId="1973557529">
    <w:abstractNumId w:val="24"/>
  </w:num>
  <w:num w:numId="116" w16cid:durableId="2100716638">
    <w:abstractNumId w:val="128"/>
  </w:num>
  <w:num w:numId="117" w16cid:durableId="959145023">
    <w:abstractNumId w:val="62"/>
  </w:num>
  <w:num w:numId="118" w16cid:durableId="373046682">
    <w:abstractNumId w:val="125"/>
  </w:num>
  <w:num w:numId="119" w16cid:durableId="155414778">
    <w:abstractNumId w:val="116"/>
  </w:num>
  <w:num w:numId="120" w16cid:durableId="2111310161">
    <w:abstractNumId w:val="106"/>
  </w:num>
  <w:num w:numId="121" w16cid:durableId="644898802">
    <w:abstractNumId w:val="139"/>
  </w:num>
  <w:num w:numId="122" w16cid:durableId="220603004">
    <w:abstractNumId w:val="35"/>
  </w:num>
  <w:num w:numId="123" w16cid:durableId="1226065524">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8"/>
  </w:num>
  <w:num w:numId="125" w16cid:durableId="1561020326">
    <w:abstractNumId w:val="60"/>
  </w:num>
  <w:num w:numId="126" w16cid:durableId="1666667563">
    <w:abstractNumId w:val="64"/>
  </w:num>
  <w:num w:numId="127" w16cid:durableId="1687176365">
    <w:abstractNumId w:val="127"/>
  </w:num>
  <w:num w:numId="128" w16cid:durableId="1061177539">
    <w:abstractNumId w:val="120"/>
  </w:num>
  <w:num w:numId="129" w16cid:durableId="1446071988">
    <w:abstractNumId w:val="19"/>
  </w:num>
  <w:num w:numId="130" w16cid:durableId="64496583">
    <w:abstractNumId w:val="23"/>
  </w:num>
  <w:num w:numId="131" w16cid:durableId="1786265542">
    <w:abstractNumId w:val="56"/>
  </w:num>
  <w:num w:numId="132" w16cid:durableId="1880242542">
    <w:abstractNumId w:val="79"/>
  </w:num>
  <w:num w:numId="133" w16cid:durableId="432551421">
    <w:abstractNumId w:val="87"/>
  </w:num>
  <w:num w:numId="134" w16cid:durableId="1363019561">
    <w:abstractNumId w:val="115"/>
  </w:num>
  <w:num w:numId="135" w16cid:durableId="1347243991">
    <w:abstractNumId w:val="89"/>
  </w:num>
  <w:num w:numId="136" w16cid:durableId="1368488229">
    <w:abstractNumId w:val="134"/>
  </w:num>
  <w:num w:numId="137" w16cid:durableId="1210533988">
    <w:abstractNumId w:val="105"/>
  </w:num>
  <w:num w:numId="138" w16cid:durableId="1022125998">
    <w:abstractNumId w:val="37"/>
  </w:num>
  <w:num w:numId="139" w16cid:durableId="399714184">
    <w:abstractNumId w:val="88"/>
  </w:num>
  <w:num w:numId="140" w16cid:durableId="1048337207">
    <w:abstractNumId w:val="55"/>
  </w:num>
  <w:num w:numId="141" w16cid:durableId="280503887">
    <w:abstractNumId w:val="7"/>
  </w:num>
  <w:num w:numId="142" w16cid:durableId="334378173">
    <w:abstractNumId w:val="133"/>
  </w:num>
  <w:num w:numId="143" w16cid:durableId="451900107">
    <w:abstractNumId w:val="95"/>
  </w:num>
  <w:num w:numId="144" w16cid:durableId="890388513">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90590208">
    <w:abstractNumId w:val="71"/>
  </w:num>
  <w:num w:numId="146" w16cid:durableId="530800698">
    <w:abstractNumId w:val="94"/>
  </w:num>
  <w:num w:numId="147" w16cid:durableId="1071194859">
    <w:abstractNumId w:val="11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751"/>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7D9"/>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0F7A40"/>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383"/>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B80"/>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38B"/>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321"/>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686"/>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246"/>
    <w:rsid w:val="0029235B"/>
    <w:rsid w:val="002927BA"/>
    <w:rsid w:val="0029297E"/>
    <w:rsid w:val="00292BDD"/>
    <w:rsid w:val="0029324C"/>
    <w:rsid w:val="00293755"/>
    <w:rsid w:val="002937DF"/>
    <w:rsid w:val="00293D9D"/>
    <w:rsid w:val="00293FA0"/>
    <w:rsid w:val="002945C2"/>
    <w:rsid w:val="00294EA8"/>
    <w:rsid w:val="00295392"/>
    <w:rsid w:val="00295461"/>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4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5E6"/>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B3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B7EC9"/>
    <w:rsid w:val="003C02F2"/>
    <w:rsid w:val="003C0CF8"/>
    <w:rsid w:val="003C1BFF"/>
    <w:rsid w:val="003C2736"/>
    <w:rsid w:val="003C30B0"/>
    <w:rsid w:val="003C316D"/>
    <w:rsid w:val="003C3A95"/>
    <w:rsid w:val="003C3E7E"/>
    <w:rsid w:val="003C4630"/>
    <w:rsid w:val="003C47E3"/>
    <w:rsid w:val="003C4BBE"/>
    <w:rsid w:val="003C4DEE"/>
    <w:rsid w:val="003C59E9"/>
    <w:rsid w:val="003C61EB"/>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867"/>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754"/>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B73"/>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82E"/>
    <w:rsid w:val="00556E36"/>
    <w:rsid w:val="00557062"/>
    <w:rsid w:val="005576F9"/>
    <w:rsid w:val="0055788F"/>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3DA"/>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3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0E"/>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35F4"/>
    <w:rsid w:val="007C45C9"/>
    <w:rsid w:val="007C696C"/>
    <w:rsid w:val="007C6A04"/>
    <w:rsid w:val="007C6A4B"/>
    <w:rsid w:val="007C6D81"/>
    <w:rsid w:val="007C6F2E"/>
    <w:rsid w:val="007C6FC9"/>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2AB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40A"/>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2DE5"/>
    <w:rsid w:val="008E34CF"/>
    <w:rsid w:val="008E3885"/>
    <w:rsid w:val="008E3E37"/>
    <w:rsid w:val="008E41C0"/>
    <w:rsid w:val="008E49AE"/>
    <w:rsid w:val="008E5998"/>
    <w:rsid w:val="008E6017"/>
    <w:rsid w:val="008E6EEF"/>
    <w:rsid w:val="008E6F29"/>
    <w:rsid w:val="008E70D7"/>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08"/>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159"/>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27A"/>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52"/>
    <w:rsid w:val="009D63D0"/>
    <w:rsid w:val="009D65A3"/>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AB7"/>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3AF3"/>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258"/>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C54FE"/>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24D"/>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2E2D"/>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67D6E"/>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620"/>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43E"/>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088"/>
    <w:rsid w:val="00D456AC"/>
    <w:rsid w:val="00D46C32"/>
    <w:rsid w:val="00D46C49"/>
    <w:rsid w:val="00D46DB7"/>
    <w:rsid w:val="00D473C6"/>
    <w:rsid w:val="00D47EFC"/>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8A8"/>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AB9"/>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27D"/>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327"/>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24C"/>
    <w:rsid w:val="00EE663B"/>
    <w:rsid w:val="00EE6760"/>
    <w:rsid w:val="00EE68CD"/>
    <w:rsid w:val="00EE68E9"/>
    <w:rsid w:val="00EE6C2C"/>
    <w:rsid w:val="00EE7C1F"/>
    <w:rsid w:val="00EF052C"/>
    <w:rsid w:val="00EF1134"/>
    <w:rsid w:val="00EF1312"/>
    <w:rsid w:val="00EF197D"/>
    <w:rsid w:val="00EF2C5D"/>
    <w:rsid w:val="00EF2DBA"/>
    <w:rsid w:val="00EF375A"/>
    <w:rsid w:val="00EF3EC7"/>
    <w:rsid w:val="00EF3F25"/>
    <w:rsid w:val="00EF3FDD"/>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6"/>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15D"/>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meet.google.com/xnd-fych-nsw"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183</Pages>
  <Words>83342</Words>
  <Characters>458382</Characters>
  <Application>Microsoft Office Word</Application>
  <DocSecurity>0</DocSecurity>
  <Lines>3819</Lines>
  <Paragraphs>1081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540643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cp:lastModifiedBy>
  <cp:revision>2</cp:revision>
  <cp:lastPrinted>2025-07-11T15:14:00Z</cp:lastPrinted>
  <dcterms:created xsi:type="dcterms:W3CDTF">2025-07-11T15:17:00Z</dcterms:created>
  <dcterms:modified xsi:type="dcterms:W3CDTF">2025-07-11T15:17:00Z</dcterms:modified>
</cp:coreProperties>
</file>