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D7220E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w:t>
                            </w:r>
                            <w:r w:rsidR="0050600D">
                              <w:rPr>
                                <w:rFonts w:ascii="Century Gothic" w:hAnsi="Century Gothic" w:cs="Arial"/>
                                <w:b/>
                                <w:color w:val="0000FF"/>
                                <w:sz w:val="28"/>
                              </w:rPr>
                              <w:t>HALLAPATA</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3B58A7">
                              <w:rPr>
                                <w:rFonts w:ascii="Century Gothic" w:hAnsi="Century Gothic" w:cs="Arial"/>
                                <w:b/>
                                <w:color w:val="0000FF"/>
                                <w:sz w:val="28"/>
                              </w:rPr>
                              <w:t>XX</w:t>
                            </w:r>
                            <w:r w:rsidR="0050600D">
                              <w:rPr>
                                <w:rFonts w:ascii="Century Gothic" w:hAnsi="Century Gothic" w:cs="Arial"/>
                                <w:b/>
                                <w:color w:val="0000FF"/>
                                <w:sz w:val="28"/>
                              </w:rPr>
                              <w:t>XI</w:t>
                            </w:r>
                            <w:r w:rsidR="003B58A7">
                              <w:rPr>
                                <w:rFonts w:ascii="Century Gothic" w:hAnsi="Century Gothic" w:cs="Arial"/>
                                <w:b/>
                                <w:color w:val="0000FF"/>
                                <w:sz w:val="28"/>
                              </w:rPr>
                              <w:t>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3F595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50600D">
                              <w:rPr>
                                <w:rFonts w:ascii="Century Gothic" w:hAnsi="Century Gothic"/>
                                <w:b/>
                                <w:color w:val="0000FF"/>
                                <w:sz w:val="32"/>
                                <w:lang w:val="es-AR"/>
                              </w:rPr>
                              <w:t>82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85B1DD9" w:rsidR="00EB1486" w:rsidRDefault="0050600D" w:rsidP="00EB1486">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1D7220EA"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3B58A7">
                        <w:rPr>
                          <w:rFonts w:ascii="Century Gothic" w:hAnsi="Century Gothic" w:cs="Arial"/>
                          <w:b/>
                          <w:color w:val="0000FF"/>
                          <w:sz w:val="28"/>
                        </w:rPr>
                        <w:t>C</w:t>
                      </w:r>
                      <w:r w:rsidR="0050600D">
                        <w:rPr>
                          <w:rFonts w:ascii="Century Gothic" w:hAnsi="Century Gothic" w:cs="Arial"/>
                          <w:b/>
                          <w:color w:val="0000FF"/>
                          <w:sz w:val="28"/>
                        </w:rPr>
                        <w:t>HALLAPATA</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3B58A7">
                        <w:rPr>
                          <w:rFonts w:ascii="Century Gothic" w:hAnsi="Century Gothic" w:cs="Arial"/>
                          <w:b/>
                          <w:color w:val="0000FF"/>
                          <w:sz w:val="28"/>
                        </w:rPr>
                        <w:t>XX</w:t>
                      </w:r>
                      <w:r w:rsidR="0050600D">
                        <w:rPr>
                          <w:rFonts w:ascii="Century Gothic" w:hAnsi="Century Gothic" w:cs="Arial"/>
                          <w:b/>
                          <w:color w:val="0000FF"/>
                          <w:sz w:val="28"/>
                        </w:rPr>
                        <w:t>XI</w:t>
                      </w:r>
                      <w:r w:rsidR="003B58A7">
                        <w:rPr>
                          <w:rFonts w:ascii="Century Gothic" w:hAnsi="Century Gothic" w:cs="Arial"/>
                          <w:b/>
                          <w:color w:val="0000FF"/>
                          <w:sz w:val="28"/>
                        </w:rPr>
                        <w:t>II</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3F5950"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50600D">
                        <w:rPr>
                          <w:rFonts w:ascii="Century Gothic" w:hAnsi="Century Gothic"/>
                          <w:b/>
                          <w:color w:val="0000FF"/>
                          <w:sz w:val="32"/>
                          <w:lang w:val="es-AR"/>
                        </w:rPr>
                        <w:t>82</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685B1DD9" w:rsidR="00EB1486" w:rsidRDefault="0050600D" w:rsidP="00EB1486">
                      <w:pPr>
                        <w:jc w:val="center"/>
                        <w:rPr>
                          <w:rFonts w:ascii="Century Gothic" w:hAnsi="Century Gothic"/>
                          <w:b/>
                          <w:color w:val="FF0000"/>
                          <w:sz w:val="32"/>
                          <w:lang w:val="es-AR"/>
                        </w:rPr>
                      </w:pPr>
                      <w:r>
                        <w:rPr>
                          <w:rFonts w:ascii="Century Gothic" w:hAnsi="Century Gothic"/>
                          <w:b/>
                          <w:color w:val="FF0000"/>
                          <w:sz w:val="32"/>
                          <w:lang w:val="es-AR"/>
                        </w:rPr>
                        <w:t xml:space="preserve">CUARTA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C12349F" w:rsidR="00EB1486" w:rsidRPr="0020208F" w:rsidRDefault="0050600D" w:rsidP="004339A4">
            <w:pPr>
              <w:ind w:left="142" w:right="243"/>
              <w:rPr>
                <w:rFonts w:ascii="Verdana" w:hAnsi="Verdana" w:cs="Arial"/>
                <w:b/>
                <w:sz w:val="14"/>
                <w:szCs w:val="14"/>
              </w:rPr>
            </w:pPr>
            <w:r w:rsidRPr="0050600D">
              <w:rPr>
                <w:rFonts w:ascii="Verdana" w:hAnsi="Verdana" w:cs="Arial"/>
                <w:b/>
                <w:sz w:val="14"/>
                <w:szCs w:val="14"/>
              </w:rPr>
              <w:t>PROYECTO DE VIVIENDA CUALITATIVA EN EL MUNICIPIO DE CHALLAPATA – FASE (XXXIII) 2024 - ORURO</w:t>
            </w:r>
            <w:r w:rsidRPr="0050600D">
              <w:rPr>
                <w:rFonts w:ascii="Verdana" w:hAnsi="Verdana" w:cs="Arial"/>
                <w:b/>
                <w:sz w:val="14"/>
                <w:szCs w:val="14"/>
              </w:rPr>
              <w:t xml:space="preserve"> </w:t>
            </w:r>
            <w:r w:rsidR="00B22287">
              <w:rPr>
                <w:rFonts w:ascii="Verdana" w:hAnsi="Verdana" w:cs="Arial"/>
                <w:b/>
                <w:sz w:val="14"/>
                <w:szCs w:val="14"/>
              </w:rPr>
              <w:t>(</w:t>
            </w:r>
            <w:r>
              <w:rPr>
                <w:rFonts w:ascii="Verdana" w:hAnsi="Verdana" w:cs="Arial"/>
                <w:b/>
                <w:sz w:val="14"/>
                <w:szCs w:val="14"/>
              </w:rPr>
              <w:t>CUARTA</w:t>
            </w:r>
            <w:r w:rsidR="00AE5598">
              <w:rPr>
                <w:rFonts w:ascii="Verdana" w:hAnsi="Verdana" w:cs="Arial"/>
                <w:b/>
                <w:sz w:val="14"/>
                <w:szCs w:val="14"/>
              </w:rPr>
              <w:t xml:space="preserve"> </w:t>
            </w:r>
            <w:r w:rsidR="0006302B">
              <w:rPr>
                <w:rFonts w:ascii="Verdana" w:hAnsi="Verdana" w:cs="Arial"/>
                <w:b/>
                <w:sz w:val="14"/>
                <w:szCs w:val="14"/>
              </w:rPr>
              <w:t>CONVOCATORIA</w:t>
            </w:r>
            <w:r w:rsidR="00B22287">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20F66791"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50600D">
              <w:rPr>
                <w:rFonts w:ascii="Arial" w:hAnsi="Arial" w:cs="Arial"/>
                <w:b/>
                <w:bCs/>
                <w:sz w:val="16"/>
                <w:szCs w:val="16"/>
              </w:rPr>
              <w:t>82</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CD83D12"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0600D" w:rsidRPr="0050600D">
              <w:rPr>
                <w:rFonts w:ascii="Arial" w:hAnsi="Arial" w:cs="Arial"/>
                <w:b/>
                <w:sz w:val="16"/>
                <w:szCs w:val="16"/>
              </w:rPr>
              <w:t>Bs. 2.653.765,13 (</w:t>
            </w:r>
            <w:r w:rsidR="0050600D">
              <w:rPr>
                <w:rFonts w:ascii="Arial" w:hAnsi="Arial" w:cs="Arial"/>
                <w:b/>
                <w:sz w:val="16"/>
                <w:szCs w:val="16"/>
              </w:rPr>
              <w:t>D</w:t>
            </w:r>
            <w:r w:rsidR="0050600D" w:rsidRPr="0050600D">
              <w:rPr>
                <w:rFonts w:ascii="Arial" w:hAnsi="Arial" w:cs="Arial"/>
                <w:b/>
                <w:sz w:val="16"/>
                <w:szCs w:val="16"/>
              </w:rPr>
              <w:t>os millones seiscientos cincuenta y tres mil setecientos sesenta y cinco 13/100 bolivianos</w:t>
            </w:r>
            <w:r w:rsidR="0050600D" w:rsidRPr="0050600D">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EC12131"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0600D" w:rsidRPr="0050600D">
              <w:rPr>
                <w:rFonts w:ascii="Arial" w:hAnsi="Arial" w:cs="Arial"/>
                <w:b/>
                <w:bCs/>
                <w:sz w:val="16"/>
                <w:szCs w:val="16"/>
              </w:rPr>
              <w:t>165 (C</w:t>
            </w:r>
            <w:r w:rsidR="0050600D" w:rsidRPr="0050600D">
              <w:rPr>
                <w:rFonts w:ascii="Arial" w:hAnsi="Arial" w:cs="Arial"/>
                <w:b/>
                <w:bCs/>
                <w:sz w:val="16"/>
                <w:szCs w:val="16"/>
              </w:rPr>
              <w:t>iento sesenta y cinco</w:t>
            </w:r>
            <w:r w:rsidR="0050600D" w:rsidRPr="0050600D">
              <w:rPr>
                <w:rFonts w:ascii="Arial" w:hAnsi="Arial" w:cs="Arial"/>
                <w:b/>
                <w:bCs/>
                <w:sz w:val="16"/>
                <w:szCs w:val="16"/>
              </w:rPr>
              <w:t xml:space="preserve">)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9B059F" w:rsidR="00AE5598" w:rsidRPr="0020208F" w:rsidRDefault="00AE5598" w:rsidP="00AE5598">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D6D5C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1C908E7"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F4798DE"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50600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6C7280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C8C64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FFC9611"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45D8E0B"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AE5598">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D41D358"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708AAC0"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96CADB9" w:rsidR="00EB1486" w:rsidRPr="00E84942" w:rsidRDefault="00F95111" w:rsidP="00E84942">
            <w:pPr>
              <w:jc w:val="center"/>
            </w:pPr>
            <w:hyperlink r:id="rId12" w:history="1">
              <w:r w:rsidRPr="00F6184A">
                <w:rPr>
                  <w:rStyle w:val="Hipervnculo"/>
                </w:rPr>
                <w:t>https://meet.google.com/vis-bhhj-qcc</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410BE9D"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C88A19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884456C"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4147063F"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58945BDB"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2</w:t>
            </w:r>
            <w:r w:rsidR="0050600D">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693342F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9A8D946"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0</w:t>
            </w:r>
            <w:r w:rsidR="0050600D">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5AB5F2B"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E841382" w:rsidR="00EB1486" w:rsidRPr="0020208F" w:rsidRDefault="0050600D"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0C607B4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AE5598">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06D97F0" w14:textId="77777777" w:rsidR="00CE3428" w:rsidRPr="00593A04" w:rsidRDefault="00CE3428" w:rsidP="006C596E"/>
    <w:p w14:paraId="6DF733CE" w14:textId="77777777" w:rsidR="0050600D" w:rsidRPr="00882269" w:rsidRDefault="0050600D" w:rsidP="0050600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F8B47EB" w14:textId="77777777" w:rsidR="0050600D" w:rsidRPr="00882269" w:rsidRDefault="0050600D" w:rsidP="0050600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0600D" w:rsidRPr="00882269" w14:paraId="4D83A48D" w14:textId="77777777" w:rsidTr="00645594">
        <w:trPr>
          <w:trHeight w:val="615"/>
        </w:trPr>
        <w:tc>
          <w:tcPr>
            <w:tcW w:w="8788" w:type="dxa"/>
            <w:shd w:val="clear" w:color="auto" w:fill="2E74B5" w:themeFill="accent1" w:themeFillShade="BF"/>
            <w:vAlign w:val="center"/>
          </w:tcPr>
          <w:p w14:paraId="5D52D35E" w14:textId="77777777" w:rsidR="0050600D" w:rsidRPr="00882269" w:rsidRDefault="0050600D" w:rsidP="00645594">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 xml:space="preserve">PROYECTO DE VIVIENDA CUALITATIVA EN EL MUNICIPIO DE </w:t>
            </w:r>
            <w:proofErr w:type="gramStart"/>
            <w:r w:rsidRPr="009E4694">
              <w:rPr>
                <w:rFonts w:ascii="Verdana" w:eastAsia="Calibri" w:hAnsi="Verdana" w:cs="Tahoma"/>
                <w:b/>
                <w:bCs/>
                <w:color w:val="FFFFFF" w:themeColor="background1"/>
              </w:rPr>
              <w:t>CHALLAPATA  -</w:t>
            </w:r>
            <w:proofErr w:type="gramEnd"/>
            <w:r w:rsidRPr="009E4694">
              <w:rPr>
                <w:rFonts w:ascii="Verdana" w:eastAsia="Calibri" w:hAnsi="Verdana" w:cs="Tahoma"/>
                <w:b/>
                <w:bCs/>
                <w:color w:val="FFFFFF" w:themeColor="background1"/>
              </w:rPr>
              <w:t>FASE(XXXIII) 2024- ORURO</w:t>
            </w:r>
          </w:p>
        </w:tc>
      </w:tr>
    </w:tbl>
    <w:p w14:paraId="4E4C822C" w14:textId="77777777" w:rsidR="0050600D" w:rsidRPr="00882269" w:rsidRDefault="0050600D" w:rsidP="0050600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0600D" w:rsidRPr="00882269" w14:paraId="205AA40A" w14:textId="77777777" w:rsidTr="00645594">
        <w:tc>
          <w:tcPr>
            <w:tcW w:w="5070" w:type="dxa"/>
            <w:shd w:val="clear" w:color="auto" w:fill="auto"/>
            <w:vAlign w:val="center"/>
          </w:tcPr>
          <w:p w14:paraId="682AC0BA" w14:textId="77777777" w:rsidR="0050600D" w:rsidRPr="00882269" w:rsidRDefault="0050600D" w:rsidP="0064559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B308B3E" w14:textId="77777777" w:rsidR="0050600D" w:rsidRPr="00882269" w:rsidRDefault="0050600D" w:rsidP="0064559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0600D" w:rsidRPr="00882269" w14:paraId="66E8E63D" w14:textId="77777777" w:rsidTr="00645594">
        <w:tc>
          <w:tcPr>
            <w:tcW w:w="5070" w:type="dxa"/>
            <w:shd w:val="clear" w:color="auto" w:fill="auto"/>
            <w:vAlign w:val="center"/>
          </w:tcPr>
          <w:p w14:paraId="5053D74B" w14:textId="77777777" w:rsidR="0050600D" w:rsidRPr="0058097C" w:rsidRDefault="0050600D" w:rsidP="0064559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B7732E9" w14:textId="77777777" w:rsidR="0050600D" w:rsidRPr="0058097C" w:rsidRDefault="0050600D" w:rsidP="0064559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0600D" w:rsidRPr="00882269" w14:paraId="48744DB8" w14:textId="77777777" w:rsidTr="00645594">
        <w:tc>
          <w:tcPr>
            <w:tcW w:w="5070" w:type="dxa"/>
            <w:shd w:val="clear" w:color="auto" w:fill="auto"/>
            <w:vAlign w:val="center"/>
          </w:tcPr>
          <w:p w14:paraId="0FD5AAF3" w14:textId="77777777" w:rsidR="0050600D" w:rsidRPr="0058097C" w:rsidRDefault="0050600D" w:rsidP="0064559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30BD843" w14:textId="77777777" w:rsidR="0050600D" w:rsidRPr="0058097C" w:rsidRDefault="0050600D" w:rsidP="00645594">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50600D" w:rsidRPr="00882269" w14:paraId="4DD8815D" w14:textId="77777777" w:rsidTr="00645594">
        <w:tc>
          <w:tcPr>
            <w:tcW w:w="5070" w:type="dxa"/>
            <w:shd w:val="clear" w:color="auto" w:fill="auto"/>
            <w:vAlign w:val="center"/>
          </w:tcPr>
          <w:p w14:paraId="30D65B58" w14:textId="77777777" w:rsidR="0050600D" w:rsidRPr="00882269" w:rsidRDefault="0050600D" w:rsidP="0064559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A7B0E18" w14:textId="77777777" w:rsidR="0050600D" w:rsidRPr="00882269" w:rsidRDefault="0050600D" w:rsidP="0064559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5E7B40A" w14:textId="77777777" w:rsidR="0050600D" w:rsidRPr="00882269" w:rsidRDefault="0050600D" w:rsidP="0050600D">
      <w:pPr>
        <w:rPr>
          <w:lang w:val="es-ES_tradnl"/>
        </w:rPr>
      </w:pPr>
    </w:p>
    <w:p w14:paraId="24F2A2A6" w14:textId="77777777" w:rsidR="0050600D" w:rsidRPr="00882269" w:rsidRDefault="0050600D" w:rsidP="0050600D">
      <w:pPr>
        <w:rPr>
          <w:lang w:val="es-ES_tradnl"/>
        </w:rPr>
      </w:pPr>
    </w:p>
    <w:p w14:paraId="0B568AEE" w14:textId="77777777" w:rsidR="0050600D" w:rsidRPr="00882269" w:rsidRDefault="0050600D" w:rsidP="0050600D">
      <w:pPr>
        <w:rPr>
          <w:lang w:val="es-ES_tradnl"/>
        </w:rPr>
      </w:pPr>
    </w:p>
    <w:p w14:paraId="121C9106" w14:textId="77777777" w:rsidR="0050600D" w:rsidRPr="00882269" w:rsidRDefault="0050600D" w:rsidP="0050600D">
      <w:pPr>
        <w:rPr>
          <w:lang w:val="es-ES_tradnl"/>
        </w:rPr>
      </w:pPr>
    </w:p>
    <w:p w14:paraId="6CF44E5F" w14:textId="77777777" w:rsidR="0050600D" w:rsidRPr="00882269" w:rsidRDefault="0050600D" w:rsidP="0050600D">
      <w:pPr>
        <w:rPr>
          <w:lang w:val="es-ES_tradnl"/>
        </w:rPr>
      </w:pPr>
    </w:p>
    <w:p w14:paraId="736F7F61" w14:textId="77777777" w:rsidR="0050600D" w:rsidRPr="00882269" w:rsidRDefault="0050600D" w:rsidP="0050600D">
      <w:pPr>
        <w:rPr>
          <w:lang w:val="es-ES_tradnl"/>
        </w:rPr>
      </w:pPr>
    </w:p>
    <w:p w14:paraId="1776A999" w14:textId="77777777" w:rsidR="0050600D" w:rsidRDefault="0050600D" w:rsidP="0050600D">
      <w:pPr>
        <w:ind w:left="708" w:hanging="708"/>
        <w:rPr>
          <w:rFonts w:ascii="Tahoma" w:hAnsi="Tahoma" w:cs="Tahoma"/>
          <w:b/>
          <w:u w:val="single"/>
          <w:lang w:val="es-ES_tradnl"/>
        </w:rPr>
      </w:pPr>
    </w:p>
    <w:p w14:paraId="3E5501B6" w14:textId="77777777" w:rsidR="0050600D" w:rsidRDefault="0050600D" w:rsidP="0050600D">
      <w:pPr>
        <w:ind w:left="708" w:hanging="708"/>
        <w:rPr>
          <w:rFonts w:ascii="Tahoma" w:hAnsi="Tahoma" w:cs="Tahoma"/>
          <w:b/>
          <w:u w:val="single"/>
          <w:lang w:val="es-ES_tradnl"/>
        </w:rPr>
      </w:pPr>
    </w:p>
    <w:p w14:paraId="5E2F869F" w14:textId="77777777" w:rsidR="0050600D" w:rsidRDefault="0050600D" w:rsidP="0050600D">
      <w:pPr>
        <w:ind w:left="708" w:hanging="708"/>
        <w:rPr>
          <w:rFonts w:ascii="Tahoma" w:hAnsi="Tahoma" w:cs="Tahoma"/>
          <w:b/>
          <w:u w:val="single"/>
          <w:lang w:val="es-ES_tradnl"/>
        </w:rPr>
      </w:pPr>
    </w:p>
    <w:p w14:paraId="604C63FE" w14:textId="77777777" w:rsidR="0050600D" w:rsidRPr="00882269" w:rsidRDefault="0050600D" w:rsidP="0050600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DA4E621"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A1D7E8A"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88C6C65"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2726A0" w14:textId="77777777" w:rsidR="0050600D" w:rsidRPr="007F6518"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F0189FE" w14:textId="77777777" w:rsidR="0050600D" w:rsidRPr="007F6518" w:rsidRDefault="0050600D" w:rsidP="0050600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9177BC9" w14:textId="77777777" w:rsidR="0050600D" w:rsidRPr="00D53576" w:rsidRDefault="0050600D" w:rsidP="0050600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7" w:name="_Toc71811144"/>
      <w:r w:rsidRPr="00D53576">
        <w:rPr>
          <w:rFonts w:ascii="Verdana" w:eastAsia="Calibri" w:hAnsi="Verdana" w:cs="Tahoma"/>
          <w:color w:val="FF0000"/>
        </w:rPr>
        <w:t xml:space="preserve">PROYECTO DE VIVIENDA CUALITATIVA EN EL MUNICIPIO DE </w:t>
      </w:r>
      <w:proofErr w:type="gramStart"/>
      <w:r w:rsidRPr="00D53576">
        <w:rPr>
          <w:rFonts w:ascii="Verdana" w:eastAsia="Calibri" w:hAnsi="Verdana" w:cs="Tahoma"/>
          <w:color w:val="FF0000"/>
        </w:rPr>
        <w:t>CHALLAPATA  -</w:t>
      </w:r>
      <w:proofErr w:type="gramEnd"/>
      <w:r w:rsidRPr="00D53576">
        <w:rPr>
          <w:rFonts w:ascii="Verdana" w:eastAsia="Calibri" w:hAnsi="Verdana" w:cs="Tahoma"/>
          <w:color w:val="FF0000"/>
        </w:rPr>
        <w:t>FASE(XXXIII) 2024- ORURO</w:t>
      </w:r>
    </w:p>
    <w:p w14:paraId="24F4B5CC" w14:textId="77777777" w:rsidR="0050600D" w:rsidRDefault="0050600D" w:rsidP="0050600D">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w:t>
      </w:r>
      <w:r>
        <w:rPr>
          <w:rFonts w:ascii="Tahoma" w:hAnsi="Tahoma" w:cs="Tahoma"/>
          <w:b/>
          <w:bCs/>
          <w:color w:val="000000"/>
          <w:kern w:val="32"/>
          <w:lang w:val="es-ES_tradnl"/>
        </w:rPr>
        <w:t>+</w:t>
      </w:r>
      <w:r w:rsidRPr="00882269">
        <w:rPr>
          <w:rFonts w:ascii="Tahoma" w:hAnsi="Tahoma" w:cs="Tahoma"/>
          <w:b/>
          <w:bCs/>
          <w:color w:val="000000"/>
          <w:kern w:val="32"/>
          <w:lang w:val="es-ES_tradnl"/>
        </w:rPr>
        <w:t>CIÓN</w:t>
      </w:r>
      <w:r w:rsidRPr="00882269">
        <w:rPr>
          <w:rFonts w:ascii="Tahoma" w:hAnsi="Tahoma" w:cs="Tahoma"/>
          <w:bCs/>
          <w:color w:val="000000"/>
          <w:kern w:val="32"/>
          <w:sz w:val="32"/>
          <w:szCs w:val="32"/>
          <w:lang w:val="es-ES_tradnl"/>
        </w:rPr>
        <w:t>.</w:t>
      </w:r>
      <w:bookmarkEnd w:id="27"/>
    </w:p>
    <w:p w14:paraId="5AEF1C8A" w14:textId="77777777" w:rsidR="0050600D" w:rsidRPr="00882269" w:rsidRDefault="0050600D" w:rsidP="0050600D">
      <w:pPr>
        <w:keepNext/>
        <w:spacing w:line="260" w:lineRule="atLeast"/>
        <w:outlineLvl w:val="0"/>
        <w:rPr>
          <w:rFonts w:ascii="Tahoma" w:hAnsi="Tahoma" w:cs="Tahoma"/>
          <w:bCs/>
          <w:color w:val="000000"/>
          <w:kern w:val="32"/>
          <w:sz w:val="32"/>
          <w:szCs w:val="32"/>
          <w:lang w:val="es-ES_tradnl"/>
        </w:rPr>
      </w:pPr>
    </w:p>
    <w:p w14:paraId="2226B446" w14:textId="77777777" w:rsidR="0050600D" w:rsidRPr="00882269" w:rsidRDefault="0050600D" w:rsidP="0050600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D53576">
        <w:rPr>
          <w:rFonts w:ascii="Verdana" w:hAnsi="Verdana" w:cs="Tahoma"/>
          <w:color w:val="FF0000"/>
          <w:lang w:val="es-ES_tradnl"/>
        </w:rPr>
        <w:t>CHALLAPATA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sidRPr="00D53576">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1DEA89D" w14:textId="77777777" w:rsidR="0050600D" w:rsidRPr="00882269" w:rsidRDefault="0050600D" w:rsidP="0050600D">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5F757F1" w14:textId="77777777" w:rsidR="0050600D" w:rsidRPr="00882269" w:rsidRDefault="0050600D" w:rsidP="0050600D">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CF58846" w14:textId="77777777" w:rsidR="0050600D" w:rsidRPr="00FB1FFD" w:rsidRDefault="0050600D" w:rsidP="0050600D">
      <w:pPr>
        <w:numPr>
          <w:ilvl w:val="0"/>
          <w:numId w:val="72"/>
        </w:numPr>
        <w:spacing w:line="260" w:lineRule="atLeast"/>
        <w:jc w:val="both"/>
        <w:rPr>
          <w:rFonts w:ascii="Tahoma" w:hAnsi="Tahoma" w:cs="Tahoma"/>
          <w:lang w:val="it-IT"/>
        </w:rPr>
      </w:pPr>
      <w:r w:rsidRPr="00FB1FFD">
        <w:rPr>
          <w:rFonts w:ascii="Tahoma" w:hAnsi="Tahoma" w:cs="Tahoma"/>
          <w:lang w:val="it-IT"/>
        </w:rPr>
        <w:t>Padre o madre soltera/o;</w:t>
      </w:r>
    </w:p>
    <w:p w14:paraId="0279C977" w14:textId="77777777" w:rsidR="0050600D" w:rsidRPr="00882269" w:rsidRDefault="0050600D" w:rsidP="0050600D">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5327A27" w14:textId="77777777" w:rsidR="0050600D" w:rsidRPr="00882269" w:rsidRDefault="0050600D" w:rsidP="0050600D">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C84EC2F" w14:textId="77777777" w:rsidR="0050600D" w:rsidRPr="00882269" w:rsidRDefault="0050600D" w:rsidP="0050600D">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DB31B83" w14:textId="1DDE3704" w:rsidR="0050600D" w:rsidRPr="0050600D" w:rsidRDefault="0050600D" w:rsidP="0050600D">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B333B98" w14:textId="77777777" w:rsidR="0050600D" w:rsidRPr="007F6518" w:rsidRDefault="0050600D" w:rsidP="0050600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782093E" w14:textId="77777777" w:rsidR="0050600D" w:rsidRPr="007F6518" w:rsidRDefault="0050600D" w:rsidP="0050600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A94CE4" w14:textId="77777777" w:rsidR="0050600D" w:rsidRDefault="0050600D" w:rsidP="0050600D">
      <w:pPr>
        <w:spacing w:line="260" w:lineRule="atLeast"/>
        <w:jc w:val="both"/>
        <w:rPr>
          <w:rFonts w:ascii="Tahoma" w:hAnsi="Tahoma" w:cs="Tahoma"/>
          <w:b/>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35</w:t>
      </w:r>
    </w:p>
    <w:p w14:paraId="53F7979A" w14:textId="77777777" w:rsidR="0050600D" w:rsidRDefault="0050600D" w:rsidP="0050600D">
      <w:pPr>
        <w:spacing w:line="260" w:lineRule="atLeast"/>
        <w:jc w:val="both"/>
        <w:rPr>
          <w:rFonts w:ascii="Tahoma" w:hAnsi="Tahoma" w:cs="Tahoma"/>
          <w:b/>
          <w:lang w:val="es-ES_tradnl" w:eastAsia="es-ES"/>
        </w:rPr>
      </w:pPr>
    </w:p>
    <w:p w14:paraId="5C7FC171" w14:textId="77777777" w:rsidR="0050600D" w:rsidRDefault="0050600D" w:rsidP="0050600D">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0600D" w:rsidRPr="0058097C" w14:paraId="51680E68" w14:textId="77777777" w:rsidTr="00645594">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2C2CE55E" w14:textId="77777777" w:rsidR="0050600D" w:rsidRPr="0058097C" w:rsidRDefault="0050600D" w:rsidP="00645594">
            <w:pPr>
              <w:jc w:val="center"/>
              <w:rPr>
                <w:rFonts w:ascii="Tahoma" w:hAnsi="Tahoma" w:cs="Tahoma"/>
                <w:b/>
                <w:color w:val="FFFFFF"/>
                <w:highlight w:val="green"/>
                <w:lang w:eastAsia="es-BO"/>
              </w:rPr>
            </w:pPr>
            <w:r w:rsidRPr="00FB1FFD">
              <w:rPr>
                <w:rFonts w:ascii="Tahoma" w:hAnsi="Tahoma" w:cs="Tahoma"/>
                <w:b/>
                <w:color w:val="FFFFFF"/>
                <w:lang w:eastAsia="es-BO"/>
              </w:rPr>
              <w:t>VIVIENDA TIPO 2</w:t>
            </w:r>
          </w:p>
        </w:tc>
      </w:tr>
      <w:tr w:rsidR="0050600D" w:rsidRPr="0058097C" w14:paraId="2194D642"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FD7BA8" w14:textId="77777777" w:rsidR="0050600D" w:rsidRPr="00F245E2" w:rsidRDefault="0050600D" w:rsidP="00645594">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7DA7A2" w14:textId="77777777" w:rsidR="0050600D" w:rsidRPr="00F245E2" w:rsidRDefault="0050600D" w:rsidP="00645594">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50600D" w:rsidRPr="00F245E2" w14:paraId="3D22AAA6"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EC64BC"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8E17A6E"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10,50</w:t>
            </w:r>
          </w:p>
        </w:tc>
      </w:tr>
      <w:tr w:rsidR="0050600D" w:rsidRPr="00F245E2" w14:paraId="023D9263"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F9703A"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7D535DAC"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10,50</w:t>
            </w:r>
          </w:p>
        </w:tc>
      </w:tr>
      <w:tr w:rsidR="0050600D" w:rsidRPr="00F245E2" w14:paraId="0CB4523C"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25A008"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1791200"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3,75</w:t>
            </w:r>
          </w:p>
        </w:tc>
      </w:tr>
      <w:tr w:rsidR="0050600D" w:rsidRPr="00F245E2" w14:paraId="5ADA874C"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C37F2A"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2F27760"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6,84</w:t>
            </w:r>
          </w:p>
        </w:tc>
      </w:tr>
      <w:tr w:rsidR="0050600D" w:rsidRPr="00F245E2" w14:paraId="26151E3E"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855E55"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3808FAF"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22,63</w:t>
            </w:r>
          </w:p>
        </w:tc>
      </w:tr>
      <w:tr w:rsidR="0050600D" w:rsidRPr="00F245E2" w14:paraId="4A09360A"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35F922"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18A34134"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54,22</w:t>
            </w:r>
          </w:p>
        </w:tc>
      </w:tr>
      <w:tr w:rsidR="0050600D" w:rsidRPr="00F245E2" w14:paraId="7255BC9E"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6B08C7" w14:textId="77777777" w:rsidR="0050600D" w:rsidRPr="0058097C" w:rsidRDefault="0050600D" w:rsidP="00645594">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4B3CB0C1" w14:textId="77777777" w:rsidR="0050600D" w:rsidRPr="00F245E2" w:rsidRDefault="0050600D" w:rsidP="00645594">
            <w:pPr>
              <w:jc w:val="right"/>
              <w:rPr>
                <w:rFonts w:ascii="Tahoma" w:hAnsi="Tahoma" w:cs="Tahoma"/>
                <w:color w:val="FF0000"/>
                <w:lang w:eastAsia="es-BO"/>
              </w:rPr>
            </w:pPr>
            <w:r>
              <w:rPr>
                <w:rFonts w:ascii="Tahoma" w:hAnsi="Tahoma" w:cs="Tahoma"/>
                <w:color w:val="FF0000"/>
                <w:lang w:eastAsia="es-BO"/>
              </w:rPr>
              <w:t>95,33</w:t>
            </w:r>
          </w:p>
        </w:tc>
      </w:tr>
    </w:tbl>
    <w:p w14:paraId="5E31F7CD" w14:textId="77777777" w:rsidR="0050600D" w:rsidRDefault="0050600D" w:rsidP="0050600D">
      <w:pPr>
        <w:jc w:val="center"/>
        <w:rPr>
          <w:rFonts w:ascii="Tahoma" w:hAnsi="Tahoma" w:cs="Tahoma"/>
          <w:szCs w:val="24"/>
          <w:lang w:val="es-ES_tradnl" w:eastAsia="es-ES"/>
        </w:rPr>
      </w:pPr>
    </w:p>
    <w:p w14:paraId="3DFC5DCC" w14:textId="77777777" w:rsidR="0050600D" w:rsidRDefault="0050600D" w:rsidP="0050600D">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5A72B49" w14:textId="77777777" w:rsidR="0050600D" w:rsidRPr="00F71767" w:rsidRDefault="0050600D" w:rsidP="0050600D">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sidRPr="00853B65">
        <w:rPr>
          <w:rFonts w:ascii="Verdana" w:hAnsi="Verdana" w:cs="Tahoma"/>
          <w:color w:val="FF0000"/>
          <w:lang w:val="es-ES_tradnl"/>
        </w:rPr>
        <w:t>70</w:t>
      </w:r>
      <w:r w:rsidRPr="00A45331">
        <w:rPr>
          <w:rFonts w:ascii="Verdana" w:hAnsi="Verdana" w:cs="Tahoma"/>
          <w:b/>
          <w:bCs/>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493450A2" w14:textId="77777777" w:rsidR="0050600D" w:rsidRDefault="0050600D" w:rsidP="0050600D">
      <w:pPr>
        <w:pStyle w:val="Prrafodelista"/>
        <w:jc w:val="center"/>
        <w:rPr>
          <w:rFonts w:ascii="Tahoma" w:hAnsi="Tahoma" w:cs="Tahoma"/>
          <w:u w:val="single"/>
        </w:rPr>
      </w:pPr>
    </w:p>
    <w:p w14:paraId="02ABECC4" w14:textId="77777777" w:rsidR="0050600D" w:rsidRDefault="0050600D" w:rsidP="0050600D">
      <w:pPr>
        <w:pStyle w:val="Prrafodelista"/>
        <w:jc w:val="center"/>
        <w:rPr>
          <w:rFonts w:ascii="Tahoma" w:hAnsi="Tahoma" w:cs="Tahoma"/>
          <w:u w:val="single"/>
        </w:rPr>
      </w:pPr>
    </w:p>
    <w:p w14:paraId="4F3A5E94" w14:textId="77777777" w:rsidR="0050600D" w:rsidRDefault="0050600D" w:rsidP="0050600D">
      <w:pPr>
        <w:pStyle w:val="Prrafodelista"/>
        <w:jc w:val="center"/>
        <w:rPr>
          <w:rFonts w:ascii="Tahoma" w:hAnsi="Tahoma" w:cs="Tahoma"/>
          <w:u w:val="single"/>
        </w:rPr>
      </w:pPr>
    </w:p>
    <w:p w14:paraId="197D3556" w14:textId="77777777" w:rsidR="0050600D" w:rsidRDefault="0050600D" w:rsidP="0050600D">
      <w:pPr>
        <w:pStyle w:val="Prrafodelista"/>
        <w:jc w:val="center"/>
        <w:rPr>
          <w:rFonts w:ascii="Tahoma" w:hAnsi="Tahoma" w:cs="Tahoma"/>
          <w:u w:val="single"/>
        </w:rPr>
      </w:pPr>
    </w:p>
    <w:p w14:paraId="77062AC5" w14:textId="77777777" w:rsidR="0050600D" w:rsidRDefault="0050600D" w:rsidP="0050600D">
      <w:pPr>
        <w:pStyle w:val="Prrafodelista"/>
        <w:jc w:val="center"/>
        <w:rPr>
          <w:rFonts w:ascii="Tahoma" w:hAnsi="Tahoma" w:cs="Tahoma"/>
          <w:u w:val="single"/>
        </w:rPr>
      </w:pPr>
    </w:p>
    <w:p w14:paraId="42A3B231" w14:textId="77777777" w:rsidR="0050600D" w:rsidRPr="008C3C1D" w:rsidRDefault="0050600D" w:rsidP="0050600D">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1CF7C790" w14:textId="77777777" w:rsidR="0050600D" w:rsidRDefault="0050600D" w:rsidP="0050600D">
      <w:pPr>
        <w:jc w:val="center"/>
        <w:rPr>
          <w:noProof/>
        </w:rPr>
      </w:pPr>
      <w:r w:rsidRPr="00FB1FFD">
        <w:rPr>
          <w:noProof/>
        </w:rPr>
        <w:drawing>
          <wp:anchor distT="0" distB="0" distL="114300" distR="114300" simplePos="0" relativeHeight="251678720" behindDoc="0" locked="0" layoutInCell="1" allowOverlap="1" wp14:anchorId="7BDB5170" wp14:editId="27D02555">
            <wp:simplePos x="0" y="0"/>
            <wp:positionH relativeFrom="margin">
              <wp:posOffset>2957195</wp:posOffset>
            </wp:positionH>
            <wp:positionV relativeFrom="paragraph">
              <wp:posOffset>23495</wp:posOffset>
            </wp:positionV>
            <wp:extent cx="3162300" cy="1685290"/>
            <wp:effectExtent l="0" t="0" r="0" b="0"/>
            <wp:wrapNone/>
            <wp:docPr id="343313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3565" name=""/>
                    <pic:cNvPicPr/>
                  </pic:nvPicPr>
                  <pic:blipFill rotWithShape="1">
                    <a:blip r:embed="rId13" cstate="print">
                      <a:extLst>
                        <a:ext uri="{28A0092B-C50C-407E-A947-70E740481C1C}">
                          <a14:useLocalDpi xmlns:a14="http://schemas.microsoft.com/office/drawing/2010/main" val="0"/>
                        </a:ext>
                      </a:extLst>
                    </a:blip>
                    <a:srcRect t="14498"/>
                    <a:stretch/>
                  </pic:blipFill>
                  <pic:spPr bwMode="auto">
                    <a:xfrm>
                      <a:off x="0" y="0"/>
                      <a:ext cx="3162300" cy="1685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F96E8" w14:textId="77777777" w:rsidR="0050600D" w:rsidRDefault="0050600D" w:rsidP="0050600D">
      <w:pPr>
        <w:jc w:val="center"/>
        <w:rPr>
          <w:noProof/>
        </w:rPr>
      </w:pPr>
    </w:p>
    <w:p w14:paraId="333D39F1" w14:textId="77777777" w:rsidR="0050600D" w:rsidRPr="00FB1FFD" w:rsidRDefault="0050600D" w:rsidP="0050600D">
      <w:pPr>
        <w:jc w:val="center"/>
        <w:rPr>
          <w:noProof/>
          <w:u w:val="single"/>
        </w:rPr>
      </w:pPr>
    </w:p>
    <w:p w14:paraId="4EE4AF76" w14:textId="77777777" w:rsidR="0050600D" w:rsidRPr="00FB1FFD" w:rsidRDefault="0050600D" w:rsidP="0050600D">
      <w:pPr>
        <w:jc w:val="center"/>
        <w:rPr>
          <w:noProof/>
        </w:rPr>
      </w:pPr>
      <w:r w:rsidRPr="00FB1FFD">
        <w:rPr>
          <w:noProof/>
        </w:rPr>
        <w:drawing>
          <wp:anchor distT="0" distB="0" distL="114300" distR="114300" simplePos="0" relativeHeight="251677696" behindDoc="0" locked="0" layoutInCell="1" allowOverlap="1" wp14:anchorId="7734FA3A" wp14:editId="467086CB">
            <wp:simplePos x="0" y="0"/>
            <wp:positionH relativeFrom="margin">
              <wp:posOffset>-24129</wp:posOffset>
            </wp:positionH>
            <wp:positionV relativeFrom="paragraph">
              <wp:posOffset>135256</wp:posOffset>
            </wp:positionV>
            <wp:extent cx="2400300" cy="2400300"/>
            <wp:effectExtent l="0" t="0" r="0" b="0"/>
            <wp:wrapNone/>
            <wp:docPr id="188884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C24B3" w14:textId="77777777" w:rsidR="0050600D" w:rsidRPr="00FB1FFD" w:rsidRDefault="0050600D" w:rsidP="0050600D">
      <w:pPr>
        <w:jc w:val="center"/>
        <w:rPr>
          <w:noProof/>
        </w:rPr>
      </w:pPr>
    </w:p>
    <w:p w14:paraId="5688B0E8" w14:textId="77777777" w:rsidR="0050600D" w:rsidRPr="00FB1FFD" w:rsidRDefault="0050600D" w:rsidP="0050600D">
      <w:pPr>
        <w:jc w:val="center"/>
        <w:rPr>
          <w:noProof/>
        </w:rPr>
      </w:pPr>
      <w:r w:rsidRPr="00FB1FFD">
        <w:rPr>
          <w:noProof/>
        </w:rPr>
        <w:t xml:space="preserve"> </w:t>
      </w:r>
    </w:p>
    <w:p w14:paraId="54F791DE" w14:textId="77777777" w:rsidR="0050600D" w:rsidRPr="00FB1FFD" w:rsidRDefault="0050600D" w:rsidP="0050600D">
      <w:pPr>
        <w:jc w:val="center"/>
        <w:rPr>
          <w:noProof/>
        </w:rPr>
      </w:pPr>
    </w:p>
    <w:p w14:paraId="38A3C678" w14:textId="77777777" w:rsidR="0050600D" w:rsidRPr="00FB1FFD" w:rsidRDefault="0050600D" w:rsidP="0050600D">
      <w:pPr>
        <w:jc w:val="center"/>
        <w:rPr>
          <w:noProof/>
        </w:rPr>
      </w:pPr>
    </w:p>
    <w:p w14:paraId="7E01B4BE" w14:textId="77777777" w:rsidR="0050600D" w:rsidRPr="00FB1FFD" w:rsidRDefault="0050600D" w:rsidP="0050600D">
      <w:pPr>
        <w:jc w:val="center"/>
        <w:rPr>
          <w:noProof/>
        </w:rPr>
      </w:pPr>
    </w:p>
    <w:p w14:paraId="227FE459" w14:textId="77777777" w:rsidR="0050600D" w:rsidRPr="00FB1FFD" w:rsidRDefault="0050600D" w:rsidP="0050600D">
      <w:pPr>
        <w:jc w:val="center"/>
        <w:rPr>
          <w:noProof/>
        </w:rPr>
      </w:pPr>
      <w:r w:rsidRPr="00FB1FFD">
        <w:rPr>
          <w:noProof/>
        </w:rPr>
        <w:drawing>
          <wp:anchor distT="0" distB="0" distL="114300" distR="114300" simplePos="0" relativeHeight="251679744" behindDoc="0" locked="0" layoutInCell="1" allowOverlap="1" wp14:anchorId="65F0002C" wp14:editId="355875B9">
            <wp:simplePos x="0" y="0"/>
            <wp:positionH relativeFrom="margin">
              <wp:posOffset>2990850</wp:posOffset>
            </wp:positionH>
            <wp:positionV relativeFrom="paragraph">
              <wp:posOffset>106045</wp:posOffset>
            </wp:positionV>
            <wp:extent cx="3257550" cy="1773555"/>
            <wp:effectExtent l="0" t="0" r="0" b="0"/>
            <wp:wrapNone/>
            <wp:docPr id="1323640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4017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7550" cy="1773555"/>
                    </a:xfrm>
                    <a:prstGeom prst="rect">
                      <a:avLst/>
                    </a:prstGeom>
                  </pic:spPr>
                </pic:pic>
              </a:graphicData>
            </a:graphic>
            <wp14:sizeRelH relativeFrom="margin">
              <wp14:pctWidth>0</wp14:pctWidth>
            </wp14:sizeRelH>
            <wp14:sizeRelV relativeFrom="margin">
              <wp14:pctHeight>0</wp14:pctHeight>
            </wp14:sizeRelV>
          </wp:anchor>
        </w:drawing>
      </w:r>
    </w:p>
    <w:p w14:paraId="1F67DF9C" w14:textId="77777777" w:rsidR="0050600D" w:rsidRPr="00FB1FFD" w:rsidRDefault="0050600D" w:rsidP="0050600D">
      <w:pPr>
        <w:jc w:val="center"/>
        <w:rPr>
          <w:noProof/>
        </w:rPr>
      </w:pPr>
    </w:p>
    <w:p w14:paraId="6EFA1CC4" w14:textId="77777777" w:rsidR="0050600D" w:rsidRPr="00FB1FFD" w:rsidRDefault="0050600D" w:rsidP="0050600D">
      <w:pPr>
        <w:jc w:val="center"/>
        <w:rPr>
          <w:noProof/>
        </w:rPr>
      </w:pPr>
    </w:p>
    <w:p w14:paraId="0C2E74C8" w14:textId="77777777" w:rsidR="0050600D" w:rsidRPr="00FB1FFD" w:rsidRDefault="0050600D" w:rsidP="0050600D">
      <w:pPr>
        <w:jc w:val="center"/>
        <w:rPr>
          <w:noProof/>
        </w:rPr>
      </w:pPr>
    </w:p>
    <w:p w14:paraId="6D42CD95" w14:textId="77777777" w:rsidR="0050600D" w:rsidRPr="00FB1FFD" w:rsidRDefault="0050600D" w:rsidP="0050600D">
      <w:pPr>
        <w:jc w:val="center"/>
        <w:rPr>
          <w:noProof/>
        </w:rPr>
      </w:pPr>
    </w:p>
    <w:p w14:paraId="36D5BE6C" w14:textId="77777777" w:rsidR="0050600D" w:rsidRPr="00FB1FFD" w:rsidRDefault="0050600D" w:rsidP="0050600D">
      <w:pPr>
        <w:jc w:val="center"/>
        <w:rPr>
          <w:noProof/>
        </w:rPr>
      </w:pPr>
    </w:p>
    <w:p w14:paraId="40F70149" w14:textId="77777777" w:rsidR="0050600D" w:rsidRPr="00FB1FFD" w:rsidRDefault="0050600D" w:rsidP="0050600D">
      <w:pPr>
        <w:jc w:val="center"/>
        <w:rPr>
          <w:noProof/>
        </w:rPr>
      </w:pPr>
    </w:p>
    <w:p w14:paraId="5EF9355E" w14:textId="77777777" w:rsidR="0050600D" w:rsidRPr="00FB1FFD" w:rsidRDefault="0050600D" w:rsidP="0050600D">
      <w:pPr>
        <w:jc w:val="center"/>
        <w:rPr>
          <w:noProof/>
        </w:rPr>
      </w:pPr>
    </w:p>
    <w:p w14:paraId="19814DEA" w14:textId="77777777" w:rsidR="0050600D" w:rsidRPr="00FB1FFD" w:rsidRDefault="0050600D" w:rsidP="0050600D">
      <w:pPr>
        <w:jc w:val="center"/>
        <w:rPr>
          <w:noProof/>
        </w:rPr>
      </w:pPr>
    </w:p>
    <w:p w14:paraId="1096B9AA" w14:textId="77777777" w:rsidR="0050600D" w:rsidRPr="00FB1FFD" w:rsidRDefault="0050600D" w:rsidP="0050600D">
      <w:pPr>
        <w:jc w:val="center"/>
        <w:rPr>
          <w:noProof/>
        </w:rPr>
      </w:pPr>
    </w:p>
    <w:p w14:paraId="015D7652" w14:textId="77777777" w:rsidR="0050600D" w:rsidRPr="00FB1FFD" w:rsidRDefault="0050600D" w:rsidP="0050600D">
      <w:pPr>
        <w:jc w:val="center"/>
        <w:rPr>
          <w:noProof/>
          <w:u w:val="single"/>
        </w:rPr>
      </w:pPr>
    </w:p>
    <w:p w14:paraId="7990C6CE" w14:textId="77777777" w:rsidR="0050600D" w:rsidRPr="00FB1FFD" w:rsidRDefault="0050600D" w:rsidP="0050600D">
      <w:pPr>
        <w:jc w:val="center"/>
        <w:rPr>
          <w:noProof/>
          <w:u w:val="single"/>
        </w:rPr>
      </w:pPr>
    </w:p>
    <w:p w14:paraId="4227D4AF" w14:textId="77777777" w:rsidR="0050600D" w:rsidRPr="00882269" w:rsidRDefault="0050600D" w:rsidP="0050600D">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0D1708BB"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47B6A887" w14:textId="77777777" w:rsidR="0050600D" w:rsidRPr="00035D46" w:rsidRDefault="0050600D" w:rsidP="0050600D">
      <w:pPr>
        <w:pStyle w:val="Prrafodelista"/>
        <w:spacing w:line="260" w:lineRule="atLeast"/>
        <w:ind w:left="596"/>
        <w:jc w:val="both"/>
        <w:rPr>
          <w:rFonts w:ascii="Tahoma" w:hAnsi="Tahoma" w:cs="Tahoma"/>
          <w:lang w:val="es-ES_tradnl"/>
        </w:rPr>
      </w:pPr>
      <w:r w:rsidRPr="00035D46">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035D46">
        <w:rPr>
          <w:rFonts w:ascii="Tahoma" w:hAnsi="Tahoma" w:cs="Tahoma"/>
          <w:lang w:val="es-ES_tradnl"/>
        </w:rPr>
        <w:t>Andamarca</w:t>
      </w:r>
      <w:proofErr w:type="spellEnd"/>
      <w:r w:rsidRPr="00035D46">
        <w:rPr>
          <w:rFonts w:ascii="Tahoma" w:hAnsi="Tahoma" w:cs="Tahoma"/>
          <w:lang w:val="es-ES_tradnl"/>
        </w:rPr>
        <w:t xml:space="preserve"> en la provincia de Sud Carangas, y al sur con la provincia de Sebastián </w:t>
      </w:r>
      <w:proofErr w:type="gramStart"/>
      <w:r w:rsidRPr="00035D46">
        <w:rPr>
          <w:rFonts w:ascii="Tahoma" w:hAnsi="Tahoma" w:cs="Tahoma"/>
          <w:lang w:val="es-ES_tradnl"/>
        </w:rPr>
        <w:t>Pagador..</w:t>
      </w:r>
      <w:proofErr w:type="gramEnd"/>
    </w:p>
    <w:p w14:paraId="456C1E88" w14:textId="77777777" w:rsidR="0050600D" w:rsidRPr="00035D46" w:rsidRDefault="0050600D" w:rsidP="0050600D">
      <w:pPr>
        <w:pStyle w:val="Prrafodelista"/>
        <w:widowControl w:val="0"/>
        <w:numPr>
          <w:ilvl w:val="0"/>
          <w:numId w:val="52"/>
        </w:numPr>
        <w:autoSpaceDE w:val="0"/>
        <w:autoSpaceDN w:val="0"/>
        <w:spacing w:line="260" w:lineRule="atLeast"/>
        <w:jc w:val="both"/>
        <w:rPr>
          <w:rFonts w:ascii="Tahoma" w:hAnsi="Tahoma" w:cs="Tahoma"/>
          <w:lang w:val="es-ES_tradnl"/>
        </w:rPr>
      </w:pPr>
      <w:r>
        <w:rPr>
          <w:noProof/>
        </w:rPr>
        <w:drawing>
          <wp:anchor distT="0" distB="0" distL="114300" distR="114300" simplePos="0" relativeHeight="251683840" behindDoc="0" locked="0" layoutInCell="1" allowOverlap="1" wp14:anchorId="0F300948" wp14:editId="40E0CF98">
            <wp:simplePos x="0" y="0"/>
            <wp:positionH relativeFrom="column">
              <wp:posOffset>2995295</wp:posOffset>
            </wp:positionH>
            <wp:positionV relativeFrom="paragraph">
              <wp:posOffset>62865</wp:posOffset>
            </wp:positionV>
            <wp:extent cx="2791096" cy="2419350"/>
            <wp:effectExtent l="0" t="0" r="9525" b="0"/>
            <wp:wrapNone/>
            <wp:docPr id="426273556" name="Imagen 42627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2461" cy="2420533"/>
                    </a:xfrm>
                    <a:prstGeom prst="rect">
                      <a:avLst/>
                    </a:prstGeom>
                  </pic:spPr>
                </pic:pic>
              </a:graphicData>
            </a:graphic>
            <wp14:sizeRelH relativeFrom="margin">
              <wp14:pctWidth>0</wp14:pctWidth>
            </wp14:sizeRelH>
            <wp14:sizeRelV relativeFrom="margin">
              <wp14:pctHeight>0</wp14:pctHeight>
            </wp14:sizeRelV>
          </wp:anchor>
        </w:drawing>
      </w:r>
      <w:r w:rsidRPr="00896E33">
        <w:rPr>
          <w:noProof/>
          <w:lang w:eastAsia="es-BO"/>
        </w:rPr>
        <w:drawing>
          <wp:anchor distT="0" distB="0" distL="114300" distR="114300" simplePos="0" relativeHeight="251680768" behindDoc="0" locked="0" layoutInCell="1" allowOverlap="1" wp14:anchorId="0B88DC27" wp14:editId="3396A584">
            <wp:simplePos x="0" y="0"/>
            <wp:positionH relativeFrom="margin">
              <wp:posOffset>4445</wp:posOffset>
            </wp:positionH>
            <wp:positionV relativeFrom="paragraph">
              <wp:posOffset>15240</wp:posOffset>
            </wp:positionV>
            <wp:extent cx="2857500" cy="2434415"/>
            <wp:effectExtent l="19050" t="19050" r="19050" b="23495"/>
            <wp:wrapNone/>
            <wp:docPr id="1399023653" name="Imagen 1399023653"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277" cy="243933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96E33">
        <w:rPr>
          <w:noProof/>
          <w:lang w:eastAsia="es-BO"/>
        </w:rPr>
        <mc:AlternateContent>
          <mc:Choice Requires="wps">
            <w:drawing>
              <wp:anchor distT="0" distB="0" distL="114300" distR="114300" simplePos="0" relativeHeight="251681792" behindDoc="0" locked="0" layoutInCell="1" allowOverlap="1" wp14:anchorId="70B7CBD7" wp14:editId="5613EDCA">
                <wp:simplePos x="0" y="0"/>
                <wp:positionH relativeFrom="page">
                  <wp:posOffset>900430</wp:posOffset>
                </wp:positionH>
                <wp:positionV relativeFrom="paragraph">
                  <wp:posOffset>985520</wp:posOffset>
                </wp:positionV>
                <wp:extent cx="1326515" cy="409575"/>
                <wp:effectExtent l="0" t="0" r="6985" b="9525"/>
                <wp:wrapNone/>
                <wp:docPr id="1607625080" name="Cuadro de texto 1607625080"/>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521109C7" w14:textId="77777777" w:rsidR="0050600D" w:rsidRPr="00166DF9" w:rsidRDefault="0050600D" w:rsidP="0050600D">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7CBD7" id="_x0000_t202" coordsize="21600,21600" o:spt="202" path="m,l,21600r21600,l21600,xe">
                <v:stroke joinstyle="miter"/>
                <v:path gradientshapeok="t" o:connecttype="rect"/>
              </v:shapetype>
              <v:shape id="Cuadro de texto 1607625080" o:spid="_x0000_s1027" type="#_x0000_t202" style="position:absolute;left:0;text-align:left;margin-left:70.9pt;margin-top:77.6pt;width:104.45pt;height:32.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VUpbX4QAAAAsBAAAPAAAA&#10;ZHJzL2Rvd25yZXYueG1sTI/BTsMwEETvSPyDtUhcUGsnEEpDnAqBOLQcUNMeOLrxEkfEdhQ7afh7&#10;lhPcZjSj2bfFZrYdm3AIrXcSkqUAhq72unWNhOPhdfEALETltOq8QwnfGGBTXl4UKtf+7PY4VbFh&#10;NOJCriSYGPuc81AbtCosfY+Osk8/WBXJDg3XgzrTuO14KsQ9t6p1dMGoHp8N1l/VaCW8qJu5Emb7&#10;sa/f1js+jfzAt+9SXl/NT4/AIs7xrwy/+IQOJTGd/Oh0YB35u4TQI4ksS4FR4zYTK2AnCWmyXgEv&#10;C/7/h/IHAAD//wMAUEsBAi0AFAAGAAgAAAAhALaDOJL+AAAA4QEAABMAAAAAAAAAAAAAAAAAAAAA&#10;AFtDb250ZW50X1R5cGVzXS54bWxQSwECLQAUAAYACAAAACEAOP0h/9YAAACUAQAACwAAAAAAAAAA&#10;AAAAAAAvAQAAX3JlbHMvLnJlbHNQSwECLQAUAAYACAAAACEAJKbmCzUCAABxBAAADgAAAAAAAAAA&#10;AAAAAAAuAgAAZHJzL2Uyb0RvYy54bWxQSwECLQAUAAYACAAAACEAVVKW1+EAAAALAQAADwAAAAAA&#10;AAAAAAAAAACPBAAAZHJzL2Rvd25yZXYueG1sUEsFBgAAAAAEAAQA8wAAAJ0FAAAAAA==&#10;" fillcolor="window" stroked="f">
                <v:textbox>
                  <w:txbxContent>
                    <w:p w14:paraId="521109C7" w14:textId="77777777" w:rsidR="0050600D" w:rsidRPr="00166DF9" w:rsidRDefault="0050600D" w:rsidP="0050600D">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5FDC18ED" w14:textId="77777777" w:rsidR="0050600D" w:rsidRDefault="0050600D" w:rsidP="0050600D">
      <w:pPr>
        <w:spacing w:line="300" w:lineRule="auto"/>
        <w:jc w:val="center"/>
        <w:rPr>
          <w:rFonts w:ascii="Tahoma" w:hAnsi="Tahoma" w:cs="Tahoma"/>
          <w:b/>
          <w:color w:val="000000"/>
          <w:lang w:val="es-ES_tradnl"/>
        </w:rPr>
      </w:pPr>
    </w:p>
    <w:p w14:paraId="19B52DEB" w14:textId="77777777" w:rsidR="0050600D" w:rsidRDefault="0050600D" w:rsidP="0050600D">
      <w:pPr>
        <w:spacing w:line="300" w:lineRule="auto"/>
        <w:jc w:val="center"/>
        <w:rPr>
          <w:rFonts w:ascii="Tahoma" w:hAnsi="Tahoma" w:cs="Tahoma"/>
          <w:b/>
          <w:color w:val="000000"/>
          <w:lang w:val="es-ES_tradnl"/>
        </w:rPr>
      </w:pPr>
    </w:p>
    <w:p w14:paraId="56AF4079" w14:textId="77777777" w:rsidR="0050600D" w:rsidRDefault="0050600D" w:rsidP="0050600D">
      <w:pPr>
        <w:spacing w:line="300" w:lineRule="auto"/>
        <w:jc w:val="center"/>
        <w:rPr>
          <w:rFonts w:ascii="Tahoma" w:hAnsi="Tahoma" w:cs="Tahoma"/>
          <w:b/>
          <w:color w:val="000000"/>
          <w:lang w:val="es-ES_tradnl"/>
        </w:rPr>
      </w:pPr>
    </w:p>
    <w:p w14:paraId="1C495353" w14:textId="77777777" w:rsidR="0050600D" w:rsidRDefault="0050600D" w:rsidP="0050600D">
      <w:pPr>
        <w:spacing w:line="300" w:lineRule="auto"/>
        <w:jc w:val="center"/>
        <w:rPr>
          <w:rFonts w:ascii="Tahoma" w:hAnsi="Tahoma" w:cs="Tahoma"/>
          <w:b/>
          <w:color w:val="000000"/>
          <w:lang w:val="es-ES_tradnl"/>
        </w:rPr>
      </w:pPr>
      <w:r w:rsidRPr="00896E33">
        <w:rPr>
          <w:noProof/>
          <w:lang w:eastAsia="es-BO"/>
        </w:rPr>
        <mc:AlternateContent>
          <mc:Choice Requires="wps">
            <w:drawing>
              <wp:anchor distT="0" distB="0" distL="114300" distR="114300" simplePos="0" relativeHeight="251682816" behindDoc="0" locked="0" layoutInCell="1" allowOverlap="1" wp14:anchorId="559653CB" wp14:editId="031984CA">
                <wp:simplePos x="0" y="0"/>
                <wp:positionH relativeFrom="column">
                  <wp:posOffset>1939290</wp:posOffset>
                </wp:positionH>
                <wp:positionV relativeFrom="paragraph">
                  <wp:posOffset>29210</wp:posOffset>
                </wp:positionV>
                <wp:extent cx="200025" cy="200025"/>
                <wp:effectExtent l="0" t="0" r="28575" b="28575"/>
                <wp:wrapNone/>
                <wp:docPr id="1751529015" name="Elipse 1751529015"/>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16D18" id="Elipse 1751529015" o:spid="_x0000_s1026" style="position:absolute;margin-left:152.7pt;margin-top:2.3pt;width:15.7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DwaggY3gAAAAgBAAAPAAAAZHJzL2Rvd25yZXYueG1sTI9BT4NAEIXvJv6HzZh4&#10;swtSiEWWpmnSNPFm68XbFKaAsrOE3ba0v97xpLc3eS/vfVMsJ9urM42+c2wgnkWgiCtXd9wY+Nhv&#10;nl5A+YBcY++YDFzJw7K8vyswr92F3+m8C42SEvY5GmhDGHKtfdWSRT9zA7F4RzdaDHKOja5HvEi5&#10;7fVzFGXaYsey0OJA65aq793JGnjTuLfVbbW+bbv0M06//Pa68cY8PkyrV1CBpvAXhl98QYdSmA7u&#10;xLVXvYEkSucSNTDPQImfJNkC1EFEFoMuC/3/gfIHAAD//wMAUEsBAi0AFAAGAAgAAAAhALaDOJL+&#10;AAAA4QEAABMAAAAAAAAAAAAAAAAAAAAAAFtDb250ZW50X1R5cGVzXS54bWxQSwECLQAUAAYACAAA&#10;ACEAOP0h/9YAAACUAQAACwAAAAAAAAAAAAAAAAAvAQAAX3JlbHMvLnJlbHNQSwECLQAUAAYACAAA&#10;ACEAvq/6V1ACAADNBAAADgAAAAAAAAAAAAAAAAAuAgAAZHJzL2Uyb0RvYy54bWxQSwECLQAUAAYA&#10;CAAAACEA8GoIGN4AAAAIAQAADwAAAAAAAAAAAAAAAACqBAAAZHJzL2Rvd25yZXYueG1sUEsFBgAA&#10;AAAEAAQA8wAAALUFAAAAAA==&#10;" fillcolor="#c00000" strokecolor="red" strokeweight="1pt">
                <v:stroke joinstyle="miter"/>
              </v:oval>
            </w:pict>
          </mc:Fallback>
        </mc:AlternateContent>
      </w:r>
    </w:p>
    <w:p w14:paraId="440E6A2C" w14:textId="77777777" w:rsidR="0050600D" w:rsidRDefault="0050600D" w:rsidP="0050600D">
      <w:pPr>
        <w:spacing w:line="300" w:lineRule="auto"/>
        <w:jc w:val="center"/>
        <w:rPr>
          <w:rFonts w:ascii="Tahoma" w:hAnsi="Tahoma" w:cs="Tahoma"/>
          <w:b/>
          <w:color w:val="000000"/>
          <w:lang w:val="es-ES_tradnl"/>
        </w:rPr>
      </w:pPr>
    </w:p>
    <w:p w14:paraId="780BFDB6" w14:textId="77777777" w:rsidR="0050600D" w:rsidRDefault="0050600D" w:rsidP="0050600D">
      <w:pPr>
        <w:spacing w:line="300" w:lineRule="auto"/>
        <w:jc w:val="center"/>
        <w:rPr>
          <w:rFonts w:ascii="Tahoma" w:hAnsi="Tahoma" w:cs="Tahoma"/>
          <w:b/>
          <w:color w:val="000000"/>
          <w:lang w:val="es-ES_tradnl"/>
        </w:rPr>
      </w:pPr>
    </w:p>
    <w:p w14:paraId="7F112640" w14:textId="77777777" w:rsidR="0050600D" w:rsidRDefault="0050600D" w:rsidP="0050600D">
      <w:pPr>
        <w:spacing w:line="300" w:lineRule="auto"/>
        <w:jc w:val="center"/>
        <w:rPr>
          <w:rFonts w:ascii="Tahoma" w:hAnsi="Tahoma" w:cs="Tahoma"/>
          <w:b/>
          <w:color w:val="000000"/>
          <w:lang w:val="es-ES_tradnl"/>
        </w:rPr>
      </w:pPr>
    </w:p>
    <w:p w14:paraId="4FF55E42" w14:textId="77777777" w:rsidR="0050600D" w:rsidRDefault="0050600D" w:rsidP="0050600D">
      <w:pPr>
        <w:spacing w:line="300" w:lineRule="auto"/>
        <w:jc w:val="center"/>
        <w:rPr>
          <w:rFonts w:ascii="Tahoma" w:hAnsi="Tahoma" w:cs="Tahoma"/>
          <w:b/>
          <w:color w:val="000000"/>
          <w:lang w:val="es-ES_tradnl"/>
        </w:rPr>
      </w:pPr>
    </w:p>
    <w:p w14:paraId="132DF14E" w14:textId="77777777" w:rsidR="0050600D" w:rsidRDefault="0050600D" w:rsidP="0050600D">
      <w:pPr>
        <w:spacing w:line="300" w:lineRule="auto"/>
        <w:jc w:val="center"/>
        <w:rPr>
          <w:rFonts w:ascii="Tahoma" w:hAnsi="Tahoma" w:cs="Tahoma"/>
          <w:b/>
          <w:color w:val="000000"/>
          <w:lang w:val="es-ES_tradnl"/>
        </w:rPr>
      </w:pPr>
    </w:p>
    <w:p w14:paraId="0A0976B1" w14:textId="77777777" w:rsidR="0050600D" w:rsidRDefault="0050600D" w:rsidP="0050600D">
      <w:pPr>
        <w:spacing w:line="300" w:lineRule="auto"/>
        <w:jc w:val="center"/>
        <w:rPr>
          <w:rFonts w:ascii="Tahoma" w:hAnsi="Tahoma" w:cs="Tahoma"/>
          <w:b/>
          <w:color w:val="000000"/>
          <w:lang w:val="es-ES_tradnl"/>
        </w:rPr>
      </w:pPr>
    </w:p>
    <w:p w14:paraId="33FE6CDC" w14:textId="77777777" w:rsidR="0050600D" w:rsidRDefault="0050600D" w:rsidP="0050600D">
      <w:pPr>
        <w:spacing w:line="300" w:lineRule="auto"/>
        <w:jc w:val="center"/>
        <w:rPr>
          <w:rFonts w:ascii="Tahoma" w:hAnsi="Tahoma" w:cs="Tahoma"/>
          <w:b/>
          <w:color w:val="000000"/>
          <w:lang w:val="es-ES_tradnl"/>
        </w:rPr>
      </w:pPr>
    </w:p>
    <w:p w14:paraId="648F0351" w14:textId="281B2245" w:rsidR="0050600D" w:rsidRPr="00882269" w:rsidRDefault="0050600D" w:rsidP="0050600D">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D7F2D4A" w14:textId="77777777" w:rsidR="0050600D" w:rsidRDefault="0050600D" w:rsidP="0050600D">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112"/>
        <w:gridCol w:w="1431"/>
      </w:tblGrid>
      <w:tr w:rsidR="0050600D" w:rsidRPr="00882269" w14:paraId="46971354" w14:textId="77777777" w:rsidTr="00645594">
        <w:trPr>
          <w:trHeight w:val="490"/>
          <w:jc w:val="center"/>
        </w:trPr>
        <w:tc>
          <w:tcPr>
            <w:tcW w:w="421" w:type="dxa"/>
            <w:shd w:val="clear" w:color="auto" w:fill="1F4E79"/>
          </w:tcPr>
          <w:p w14:paraId="72F95B2D" w14:textId="77777777" w:rsidR="0050600D" w:rsidRPr="00882269" w:rsidRDefault="0050600D"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112" w:type="dxa"/>
            <w:shd w:val="clear" w:color="auto" w:fill="1F4E79"/>
          </w:tcPr>
          <w:p w14:paraId="632BD1BE" w14:textId="77777777" w:rsidR="0050600D" w:rsidRPr="00882269" w:rsidRDefault="0050600D"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31A64BB"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0600D" w:rsidRPr="00882269" w14:paraId="69ED52A6" w14:textId="77777777" w:rsidTr="00645594">
        <w:trPr>
          <w:trHeight w:val="113"/>
          <w:jc w:val="center"/>
        </w:trPr>
        <w:tc>
          <w:tcPr>
            <w:tcW w:w="421" w:type="dxa"/>
            <w:shd w:val="clear" w:color="auto" w:fill="auto"/>
          </w:tcPr>
          <w:p w14:paraId="2CCD5C9A" w14:textId="77777777" w:rsidR="0050600D" w:rsidRPr="00035D46" w:rsidRDefault="0050600D" w:rsidP="00645594">
            <w:pPr>
              <w:spacing w:line="276" w:lineRule="auto"/>
              <w:rPr>
                <w:rFonts w:ascii="Tahoma" w:hAnsi="Tahoma" w:cs="Tahoma"/>
                <w:highlight w:val="yellow"/>
                <w:lang w:val="es-ES_tradnl" w:eastAsia="es-BO"/>
              </w:rPr>
            </w:pPr>
            <w:r w:rsidRPr="00035D46">
              <w:rPr>
                <w:rFonts w:ascii="Tahoma" w:hAnsi="Tahoma" w:cs="Tahoma"/>
                <w:lang w:val="es-ES_tradnl" w:eastAsia="es-BO"/>
              </w:rPr>
              <w:t>1</w:t>
            </w:r>
          </w:p>
        </w:tc>
        <w:tc>
          <w:tcPr>
            <w:tcW w:w="5112" w:type="dxa"/>
            <w:shd w:val="clear" w:color="auto" w:fill="auto"/>
            <w:vAlign w:val="center"/>
          </w:tcPr>
          <w:p w14:paraId="5D6646AD" w14:textId="77777777" w:rsidR="0050600D" w:rsidRPr="00107B7E" w:rsidRDefault="0050600D" w:rsidP="00645594">
            <w:pPr>
              <w:jc w:val="center"/>
              <w:rPr>
                <w:rFonts w:ascii="Arial" w:hAnsi="Arial" w:cs="Arial"/>
                <w:b/>
                <w:bCs/>
                <w:color w:val="000000" w:themeColor="text1"/>
                <w:sz w:val="18"/>
                <w:szCs w:val="18"/>
                <w:lang w:eastAsia="es-BO"/>
              </w:rPr>
            </w:pPr>
            <w:proofErr w:type="spellStart"/>
            <w:r w:rsidRPr="00107B7E">
              <w:rPr>
                <w:rFonts w:ascii="Verdana" w:hAnsi="Verdana"/>
                <w:b/>
                <w:color w:val="000000" w:themeColor="text1"/>
              </w:rPr>
              <w:t>Suyu</w:t>
            </w:r>
            <w:proofErr w:type="spellEnd"/>
            <w:r w:rsidRPr="00107B7E">
              <w:rPr>
                <w:rFonts w:ascii="Verdana" w:hAnsi="Verdana"/>
                <w:b/>
                <w:color w:val="000000" w:themeColor="text1"/>
              </w:rPr>
              <w:t xml:space="preserve"> </w:t>
            </w:r>
            <w:proofErr w:type="spellStart"/>
            <w:proofErr w:type="gramStart"/>
            <w:r w:rsidRPr="00107B7E">
              <w:rPr>
                <w:rFonts w:ascii="Verdana" w:hAnsi="Verdana"/>
                <w:b/>
                <w:color w:val="000000" w:themeColor="text1"/>
              </w:rPr>
              <w:t>Jakisa</w:t>
            </w:r>
            <w:proofErr w:type="spellEnd"/>
            <w:r w:rsidRPr="00107B7E">
              <w:rPr>
                <w:rFonts w:ascii="Verdana" w:hAnsi="Verdana"/>
                <w:b/>
                <w:color w:val="000000" w:themeColor="text1"/>
              </w:rPr>
              <w:t xml:space="preserve">  :</w:t>
            </w:r>
            <w:proofErr w:type="gramEnd"/>
            <w:r w:rsidRPr="00107B7E">
              <w:rPr>
                <w:rFonts w:ascii="Verdana" w:hAnsi="Verdana"/>
                <w:b/>
                <w:color w:val="000000" w:themeColor="text1"/>
              </w:rPr>
              <w:t xml:space="preserve">  </w:t>
            </w:r>
            <w:r w:rsidRPr="00107B7E">
              <w:rPr>
                <w:rFonts w:ascii="Arial" w:hAnsi="Arial" w:cs="Arial"/>
                <w:b/>
                <w:bCs/>
                <w:color w:val="000000" w:themeColor="text1"/>
                <w:sz w:val="18"/>
                <w:szCs w:val="18"/>
                <w:lang w:eastAsia="es-BO"/>
              </w:rPr>
              <w:t>MARCA</w:t>
            </w:r>
          </w:p>
          <w:p w14:paraId="37B246AC" w14:textId="77777777" w:rsidR="0050600D" w:rsidRPr="00107B7E" w:rsidRDefault="0050600D" w:rsidP="00645594">
            <w:pPr>
              <w:ind w:left="113" w:right="113"/>
              <w:jc w:val="center"/>
              <w:rPr>
                <w:rFonts w:ascii="Arial" w:hAnsi="Arial" w:cs="Arial"/>
                <w:b/>
                <w:bCs/>
                <w:color w:val="000000" w:themeColor="text1"/>
                <w:sz w:val="18"/>
                <w:szCs w:val="18"/>
              </w:rPr>
            </w:pPr>
            <w:r w:rsidRPr="00107B7E">
              <w:rPr>
                <w:rFonts w:ascii="Arial" w:hAnsi="Arial" w:cs="Arial"/>
                <w:b/>
                <w:bCs/>
                <w:color w:val="000000" w:themeColor="text1"/>
                <w:sz w:val="18"/>
                <w:szCs w:val="18"/>
                <w:lang w:eastAsia="es-BO"/>
              </w:rPr>
              <w:t xml:space="preserve"> CHALLAPATA (</w:t>
            </w:r>
            <w:proofErr w:type="spellStart"/>
            <w:r w:rsidRPr="00107B7E">
              <w:rPr>
                <w:rFonts w:ascii="Arial" w:hAnsi="Arial" w:cs="Arial"/>
                <w:b/>
                <w:bCs/>
                <w:color w:val="000000" w:themeColor="text1"/>
                <w:sz w:val="18"/>
                <w:szCs w:val="18"/>
                <w:lang w:eastAsia="es-BO"/>
              </w:rPr>
              <w:t>Andamarca</w:t>
            </w:r>
            <w:proofErr w:type="spellEnd"/>
            <w:r w:rsidRPr="00107B7E">
              <w:rPr>
                <w:rFonts w:ascii="Arial" w:hAnsi="Arial" w:cs="Arial"/>
                <w:b/>
                <w:bCs/>
                <w:color w:val="000000" w:themeColor="text1"/>
                <w:sz w:val="18"/>
                <w:szCs w:val="18"/>
                <w:lang w:eastAsia="es-BO"/>
              </w:rPr>
              <w:t xml:space="preserve">), </w:t>
            </w:r>
            <w:r w:rsidRPr="00107B7E">
              <w:rPr>
                <w:rFonts w:ascii="Arial" w:hAnsi="Arial" w:cs="Arial"/>
                <w:b/>
                <w:bCs/>
                <w:color w:val="000000" w:themeColor="text1"/>
                <w:sz w:val="18"/>
                <w:szCs w:val="18"/>
              </w:rPr>
              <w:t xml:space="preserve">MARKA </w:t>
            </w:r>
          </w:p>
          <w:p w14:paraId="4D4DF692" w14:textId="77777777" w:rsidR="0050600D" w:rsidRPr="00107B7E" w:rsidRDefault="0050600D" w:rsidP="00645594">
            <w:pPr>
              <w:ind w:left="113" w:right="113"/>
              <w:jc w:val="center"/>
              <w:rPr>
                <w:rFonts w:ascii="Arial" w:hAnsi="Arial" w:cs="Arial"/>
                <w:b/>
                <w:bCs/>
                <w:color w:val="000000" w:themeColor="text1"/>
                <w:sz w:val="18"/>
                <w:szCs w:val="18"/>
              </w:rPr>
            </w:pPr>
            <w:r w:rsidRPr="00107B7E">
              <w:rPr>
                <w:rFonts w:ascii="Arial" w:hAnsi="Arial" w:cs="Arial"/>
                <w:b/>
                <w:bCs/>
                <w:color w:val="000000" w:themeColor="text1"/>
                <w:sz w:val="18"/>
                <w:szCs w:val="18"/>
              </w:rPr>
              <w:t xml:space="preserve">CULTA </w:t>
            </w:r>
            <w:r w:rsidRPr="00107B7E">
              <w:rPr>
                <w:rFonts w:ascii="Arial" w:hAnsi="Arial" w:cs="Arial"/>
                <w:b/>
                <w:bCs/>
                <w:color w:val="000000" w:themeColor="text1"/>
                <w:sz w:val="18"/>
                <w:szCs w:val="18"/>
                <w:lang w:eastAsia="es-BO"/>
              </w:rPr>
              <w:t>(</w:t>
            </w:r>
            <w:proofErr w:type="spellStart"/>
            <w:r w:rsidRPr="00107B7E">
              <w:rPr>
                <w:rFonts w:ascii="Arial" w:hAnsi="Arial" w:cs="Arial"/>
                <w:b/>
                <w:bCs/>
                <w:color w:val="000000" w:themeColor="text1"/>
                <w:sz w:val="18"/>
                <w:szCs w:val="18"/>
                <w:lang w:eastAsia="es-BO"/>
              </w:rPr>
              <w:t>Yanaque</w:t>
            </w:r>
            <w:proofErr w:type="spellEnd"/>
            <w:r w:rsidRPr="00107B7E">
              <w:rPr>
                <w:rFonts w:ascii="Arial" w:hAnsi="Arial" w:cs="Arial"/>
                <w:b/>
                <w:bCs/>
                <w:color w:val="000000" w:themeColor="text1"/>
                <w:sz w:val="18"/>
                <w:szCs w:val="18"/>
                <w:lang w:eastAsia="es-BO"/>
              </w:rPr>
              <w:t xml:space="preserve">, </w:t>
            </w:r>
            <w:proofErr w:type="spellStart"/>
            <w:r w:rsidRPr="00107B7E">
              <w:rPr>
                <w:rFonts w:ascii="Arial" w:hAnsi="Arial" w:cs="Arial"/>
                <w:b/>
                <w:bCs/>
                <w:color w:val="000000" w:themeColor="text1"/>
                <w:sz w:val="18"/>
                <w:szCs w:val="18"/>
                <w:lang w:eastAsia="es-BO"/>
              </w:rPr>
              <w:t>Cahualli</w:t>
            </w:r>
            <w:proofErr w:type="spellEnd"/>
            <w:r w:rsidRPr="00107B7E">
              <w:rPr>
                <w:rFonts w:ascii="Arial" w:hAnsi="Arial" w:cs="Arial"/>
                <w:b/>
                <w:bCs/>
                <w:color w:val="000000" w:themeColor="text1"/>
                <w:sz w:val="18"/>
                <w:szCs w:val="18"/>
                <w:lang w:eastAsia="es-BO"/>
              </w:rPr>
              <w:t xml:space="preserve"> Araya, Culta), MARKA</w:t>
            </w:r>
          </w:p>
          <w:p w14:paraId="42F920D2" w14:textId="77777777" w:rsidR="0050600D" w:rsidRPr="00107B7E" w:rsidRDefault="0050600D" w:rsidP="00645594">
            <w:pPr>
              <w:jc w:val="center"/>
              <w:rPr>
                <w:rFonts w:ascii="Arial" w:hAnsi="Arial" w:cs="Arial"/>
                <w:b/>
                <w:bCs/>
                <w:color w:val="000000" w:themeColor="text1"/>
                <w:sz w:val="18"/>
                <w:szCs w:val="18"/>
                <w:lang w:eastAsia="es-BO"/>
              </w:rPr>
            </w:pPr>
            <w:r w:rsidRPr="00107B7E">
              <w:rPr>
                <w:rFonts w:ascii="Arial" w:hAnsi="Arial" w:cs="Arial"/>
                <w:b/>
                <w:bCs/>
                <w:color w:val="000000" w:themeColor="text1"/>
                <w:sz w:val="18"/>
                <w:szCs w:val="18"/>
                <w:lang w:eastAsia="es-BO"/>
              </w:rPr>
              <w:t xml:space="preserve">QAQACHACA (Araya, </w:t>
            </w:r>
            <w:proofErr w:type="spellStart"/>
            <w:r w:rsidRPr="00107B7E">
              <w:rPr>
                <w:rFonts w:ascii="Arial" w:hAnsi="Arial" w:cs="Arial"/>
                <w:b/>
                <w:bCs/>
                <w:color w:val="000000" w:themeColor="text1"/>
                <w:sz w:val="18"/>
                <w:szCs w:val="18"/>
                <w:lang w:eastAsia="es-BO"/>
              </w:rPr>
              <w:t>Qallapa</w:t>
            </w:r>
            <w:proofErr w:type="spellEnd"/>
            <w:r w:rsidRPr="00107B7E">
              <w:rPr>
                <w:rFonts w:ascii="Arial" w:hAnsi="Arial" w:cs="Arial"/>
                <w:b/>
                <w:bCs/>
                <w:color w:val="000000" w:themeColor="text1"/>
                <w:sz w:val="18"/>
                <w:szCs w:val="18"/>
                <w:lang w:eastAsia="es-BO"/>
              </w:rPr>
              <w:t xml:space="preserve">, Segundo </w:t>
            </w:r>
            <w:proofErr w:type="spellStart"/>
            <w:r w:rsidRPr="00107B7E">
              <w:rPr>
                <w:rFonts w:ascii="Arial" w:hAnsi="Arial" w:cs="Arial"/>
                <w:b/>
                <w:bCs/>
                <w:color w:val="000000" w:themeColor="text1"/>
                <w:sz w:val="18"/>
                <w:szCs w:val="18"/>
                <w:lang w:eastAsia="es-BO"/>
              </w:rPr>
              <w:t>Jujcho</w:t>
            </w:r>
            <w:proofErr w:type="spellEnd"/>
            <w:r w:rsidRPr="00107B7E">
              <w:rPr>
                <w:rFonts w:ascii="Arial" w:hAnsi="Arial" w:cs="Arial"/>
                <w:b/>
                <w:bCs/>
                <w:color w:val="000000" w:themeColor="text1"/>
                <w:sz w:val="18"/>
                <w:szCs w:val="18"/>
                <w:lang w:eastAsia="es-BO"/>
              </w:rPr>
              <w:t xml:space="preserve">, </w:t>
            </w:r>
          </w:p>
          <w:p w14:paraId="6A6CF3B3" w14:textId="77777777" w:rsidR="0050600D" w:rsidRPr="00107B7E" w:rsidRDefault="0050600D" w:rsidP="00645594">
            <w:pPr>
              <w:jc w:val="center"/>
              <w:rPr>
                <w:rFonts w:ascii="Arial" w:hAnsi="Arial" w:cs="Arial"/>
                <w:b/>
                <w:bCs/>
                <w:color w:val="000000" w:themeColor="text1"/>
                <w:sz w:val="18"/>
                <w:szCs w:val="18"/>
                <w:lang w:eastAsia="es-BO"/>
              </w:rPr>
            </w:pPr>
          </w:p>
          <w:p w14:paraId="70CE0AF1" w14:textId="77777777" w:rsidR="0050600D" w:rsidRPr="00903EB0" w:rsidRDefault="0050600D" w:rsidP="00645594">
            <w:pPr>
              <w:jc w:val="center"/>
              <w:rPr>
                <w:rFonts w:ascii="Tahoma" w:hAnsi="Tahoma" w:cs="Tahoma"/>
                <w:sz w:val="18"/>
                <w:szCs w:val="18"/>
                <w:highlight w:val="yellow"/>
                <w:lang w:val="es-ES_tradnl" w:eastAsia="es-BO"/>
              </w:rPr>
            </w:pPr>
            <w:proofErr w:type="spellStart"/>
            <w:r w:rsidRPr="00107B7E">
              <w:rPr>
                <w:rFonts w:ascii="Arial" w:hAnsi="Arial" w:cs="Arial"/>
                <w:b/>
                <w:bCs/>
                <w:color w:val="000000" w:themeColor="text1"/>
                <w:sz w:val="18"/>
                <w:szCs w:val="18"/>
                <w:lang w:eastAsia="es-BO"/>
              </w:rPr>
              <w:t>Sullcayana</w:t>
            </w:r>
            <w:proofErr w:type="spellEnd"/>
            <w:r w:rsidRPr="00107B7E">
              <w:rPr>
                <w:rFonts w:ascii="Arial" w:hAnsi="Arial" w:cs="Arial"/>
                <w:b/>
                <w:bCs/>
                <w:color w:val="000000" w:themeColor="text1"/>
                <w:sz w:val="18"/>
                <w:szCs w:val="18"/>
                <w:lang w:eastAsia="es-BO"/>
              </w:rPr>
              <w:t>, Tres Cruz, Quimsa Cruz,</w:t>
            </w:r>
            <w:r w:rsidRPr="00107B7E">
              <w:rPr>
                <w:rFonts w:ascii="Tahoma" w:hAnsi="Tahoma" w:cs="Tahoma"/>
                <w:b/>
                <w:bCs/>
                <w:color w:val="000000" w:themeColor="text1"/>
                <w:sz w:val="18"/>
                <w:szCs w:val="18"/>
                <w:lang w:eastAsia="es-BO"/>
              </w:rPr>
              <w:t xml:space="preserve">  </w:t>
            </w:r>
          </w:p>
        </w:tc>
        <w:tc>
          <w:tcPr>
            <w:tcW w:w="1431" w:type="dxa"/>
            <w:shd w:val="clear" w:color="auto" w:fill="auto"/>
            <w:vAlign w:val="center"/>
          </w:tcPr>
          <w:p w14:paraId="2B86B57D" w14:textId="77777777" w:rsidR="0050600D" w:rsidRPr="00035D46" w:rsidRDefault="0050600D" w:rsidP="00645594">
            <w:pPr>
              <w:spacing w:line="276" w:lineRule="auto"/>
              <w:jc w:val="center"/>
              <w:rPr>
                <w:rFonts w:ascii="Tahoma" w:hAnsi="Tahoma" w:cs="Tahoma"/>
                <w:b/>
                <w:color w:val="FF0000"/>
                <w:highlight w:val="yellow"/>
                <w:lang w:val="es-ES_tradnl" w:eastAsia="es-BO"/>
              </w:rPr>
            </w:pPr>
            <w:r w:rsidRPr="00035D46">
              <w:rPr>
                <w:rFonts w:ascii="Tahoma" w:hAnsi="Tahoma" w:cs="Tahoma"/>
                <w:b/>
                <w:color w:val="FF0000"/>
                <w:lang w:val="es-ES_tradnl" w:eastAsia="es-BO"/>
              </w:rPr>
              <w:t>35</w:t>
            </w:r>
          </w:p>
        </w:tc>
      </w:tr>
      <w:tr w:rsidR="0050600D" w:rsidRPr="00882269" w14:paraId="42A3173C" w14:textId="77777777" w:rsidTr="00645594">
        <w:trPr>
          <w:jc w:val="center"/>
        </w:trPr>
        <w:tc>
          <w:tcPr>
            <w:tcW w:w="421" w:type="dxa"/>
            <w:shd w:val="clear" w:color="auto" w:fill="1F4E79"/>
          </w:tcPr>
          <w:p w14:paraId="5088AD21" w14:textId="77777777" w:rsidR="0050600D" w:rsidRPr="00882269" w:rsidRDefault="0050600D" w:rsidP="00645594">
            <w:pPr>
              <w:jc w:val="center"/>
              <w:rPr>
                <w:rFonts w:ascii="Tahoma" w:hAnsi="Tahoma" w:cs="Tahoma"/>
                <w:b/>
                <w:bCs/>
                <w:color w:val="FFFFFF"/>
                <w:lang w:eastAsia="es-BO"/>
              </w:rPr>
            </w:pPr>
          </w:p>
        </w:tc>
        <w:tc>
          <w:tcPr>
            <w:tcW w:w="5112" w:type="dxa"/>
            <w:shd w:val="clear" w:color="auto" w:fill="1F4E79"/>
          </w:tcPr>
          <w:p w14:paraId="2666AA60"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BA2E11E" w14:textId="77777777" w:rsidR="0050600D" w:rsidRPr="00882269" w:rsidRDefault="0050600D" w:rsidP="00645594">
            <w:pPr>
              <w:jc w:val="center"/>
              <w:rPr>
                <w:rFonts w:ascii="Tahoma" w:hAnsi="Tahoma" w:cs="Tahoma"/>
                <w:b/>
                <w:bCs/>
                <w:color w:val="FF0000"/>
                <w:lang w:eastAsia="es-BO"/>
              </w:rPr>
            </w:pPr>
            <w:r>
              <w:rPr>
                <w:rFonts w:ascii="Tahoma" w:hAnsi="Tahoma" w:cs="Tahoma"/>
                <w:b/>
                <w:bCs/>
                <w:color w:val="FF0000"/>
                <w:sz w:val="24"/>
                <w:lang w:eastAsia="es-BO"/>
              </w:rPr>
              <w:t>35</w:t>
            </w:r>
          </w:p>
        </w:tc>
      </w:tr>
    </w:tbl>
    <w:p w14:paraId="05BF42C0" w14:textId="77777777" w:rsidR="0050600D" w:rsidRPr="0038211F" w:rsidRDefault="0050600D" w:rsidP="0050600D">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5706D16" w14:textId="77777777" w:rsidR="0050600D" w:rsidRPr="00882269" w:rsidRDefault="0050600D" w:rsidP="0050600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0600D" w:rsidRPr="00882269" w14:paraId="324BC3E0" w14:textId="77777777" w:rsidTr="00645594">
        <w:trPr>
          <w:trHeight w:val="266"/>
          <w:jc w:val="center"/>
        </w:trPr>
        <w:tc>
          <w:tcPr>
            <w:tcW w:w="240" w:type="pct"/>
            <w:shd w:val="clear" w:color="auto" w:fill="244061"/>
            <w:vAlign w:val="center"/>
            <w:hideMark/>
          </w:tcPr>
          <w:p w14:paraId="1515945A" w14:textId="77777777" w:rsidR="0050600D" w:rsidRPr="00882269" w:rsidRDefault="0050600D" w:rsidP="00645594">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7E8EC60"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3DC11B1B"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3439BAF1"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25C58B1D"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676B007" w14:textId="77777777" w:rsidR="0050600D" w:rsidRPr="00882269" w:rsidRDefault="0050600D" w:rsidP="0064559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0600D" w:rsidRPr="00882269" w14:paraId="5F55FA08" w14:textId="77777777" w:rsidTr="00645594">
        <w:trPr>
          <w:trHeight w:val="493"/>
          <w:jc w:val="center"/>
        </w:trPr>
        <w:tc>
          <w:tcPr>
            <w:tcW w:w="240" w:type="pct"/>
            <w:shd w:val="clear" w:color="auto" w:fill="auto"/>
            <w:vAlign w:val="center"/>
          </w:tcPr>
          <w:p w14:paraId="1FA63F38"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1</w:t>
            </w:r>
          </w:p>
          <w:p w14:paraId="47D40ED3" w14:textId="77777777" w:rsidR="0050600D" w:rsidRPr="00107B7E" w:rsidRDefault="0050600D" w:rsidP="00645594">
            <w:pPr>
              <w:jc w:val="center"/>
              <w:rPr>
                <w:rFonts w:ascii="Aptos" w:hAnsi="Aptos" w:cs="Tahoma"/>
                <w:color w:val="000000" w:themeColor="text1"/>
                <w:lang w:eastAsia="es-BO"/>
              </w:rPr>
            </w:pPr>
          </w:p>
        </w:tc>
        <w:tc>
          <w:tcPr>
            <w:tcW w:w="831" w:type="pct"/>
            <w:shd w:val="clear" w:color="auto" w:fill="auto"/>
            <w:vAlign w:val="center"/>
          </w:tcPr>
          <w:p w14:paraId="2D49996F" w14:textId="77777777" w:rsidR="0050600D" w:rsidRPr="00107B7E" w:rsidRDefault="0050600D" w:rsidP="00645594">
            <w:pPr>
              <w:jc w:val="center"/>
              <w:rPr>
                <w:rFonts w:ascii="Aptos" w:hAnsi="Aptos" w:cs="Arial"/>
                <w:bCs/>
                <w:color w:val="000000" w:themeColor="text1"/>
                <w:sz w:val="18"/>
                <w:szCs w:val="18"/>
                <w:lang w:eastAsia="es-BO"/>
              </w:rPr>
            </w:pPr>
            <w:r w:rsidRPr="00107B7E">
              <w:rPr>
                <w:rFonts w:ascii="Aptos" w:hAnsi="Aptos" w:cs="Arial"/>
                <w:b/>
                <w:bCs/>
                <w:color w:val="000000" w:themeColor="text1"/>
                <w:sz w:val="18"/>
                <w:szCs w:val="18"/>
                <w:lang w:eastAsia="es-BO"/>
              </w:rPr>
              <w:t>CIUDAD DE ORURO</w:t>
            </w:r>
          </w:p>
        </w:tc>
        <w:tc>
          <w:tcPr>
            <w:tcW w:w="1482" w:type="pct"/>
            <w:shd w:val="clear" w:color="auto" w:fill="auto"/>
            <w:noWrap/>
            <w:vAlign w:val="center"/>
          </w:tcPr>
          <w:p w14:paraId="7B8FF68F"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CHALLAPATA</w:t>
            </w:r>
          </w:p>
        </w:tc>
        <w:tc>
          <w:tcPr>
            <w:tcW w:w="815" w:type="pct"/>
            <w:vAlign w:val="center"/>
          </w:tcPr>
          <w:p w14:paraId="5CF2D7D7"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119</w:t>
            </w:r>
            <w:r>
              <w:rPr>
                <w:rFonts w:ascii="Aptos" w:hAnsi="Aptos" w:cs="Arial"/>
                <w:color w:val="000000" w:themeColor="text1"/>
                <w:sz w:val="18"/>
                <w:szCs w:val="18"/>
                <w:lang w:eastAsia="es-BO"/>
              </w:rPr>
              <w:t xml:space="preserve"> </w:t>
            </w:r>
            <w:r w:rsidRPr="00107B7E">
              <w:rPr>
                <w:rFonts w:ascii="Aptos" w:hAnsi="Aptos" w:cs="Arial"/>
                <w:color w:val="000000" w:themeColor="text1"/>
                <w:sz w:val="18"/>
                <w:szCs w:val="18"/>
                <w:lang w:eastAsia="es-BO"/>
              </w:rPr>
              <w:t>km</w:t>
            </w:r>
          </w:p>
        </w:tc>
        <w:tc>
          <w:tcPr>
            <w:tcW w:w="815" w:type="pct"/>
            <w:vAlign w:val="center"/>
          </w:tcPr>
          <w:p w14:paraId="6B4F31BD"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2.45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
        </w:tc>
        <w:tc>
          <w:tcPr>
            <w:tcW w:w="816" w:type="pct"/>
            <w:vAlign w:val="center"/>
          </w:tcPr>
          <w:p w14:paraId="5834094F"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Asfalto  </w:t>
            </w:r>
          </w:p>
        </w:tc>
      </w:tr>
      <w:tr w:rsidR="0050600D" w:rsidRPr="00882269" w14:paraId="10F4DFCF" w14:textId="77777777" w:rsidTr="00645594">
        <w:trPr>
          <w:trHeight w:val="493"/>
          <w:jc w:val="center"/>
        </w:trPr>
        <w:tc>
          <w:tcPr>
            <w:tcW w:w="240" w:type="pct"/>
            <w:shd w:val="clear" w:color="auto" w:fill="auto"/>
            <w:vAlign w:val="center"/>
          </w:tcPr>
          <w:p w14:paraId="0065F90D"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2</w:t>
            </w:r>
          </w:p>
        </w:tc>
        <w:tc>
          <w:tcPr>
            <w:tcW w:w="831" w:type="pct"/>
            <w:shd w:val="clear" w:color="auto" w:fill="auto"/>
            <w:vAlign w:val="center"/>
          </w:tcPr>
          <w:p w14:paraId="631009AA" w14:textId="77777777" w:rsidR="0050600D" w:rsidRPr="00107B7E" w:rsidRDefault="0050600D" w:rsidP="00645594">
            <w:pPr>
              <w:jc w:val="center"/>
              <w:rPr>
                <w:rFonts w:ascii="Aptos" w:hAnsi="Aptos" w:cs="Arial"/>
                <w:bCs/>
                <w:color w:val="000000" w:themeColor="text1"/>
                <w:sz w:val="18"/>
                <w:szCs w:val="18"/>
                <w:lang w:eastAsia="es-BO"/>
              </w:rPr>
            </w:pPr>
            <w:r w:rsidRPr="00107B7E">
              <w:rPr>
                <w:rFonts w:ascii="Aptos" w:hAnsi="Aptos" w:cs="Arial"/>
                <w:color w:val="000000" w:themeColor="text1"/>
                <w:sz w:val="18"/>
                <w:szCs w:val="18"/>
                <w:lang w:eastAsia="es-BO"/>
              </w:rPr>
              <w:t>CHALLAPATA</w:t>
            </w:r>
          </w:p>
        </w:tc>
        <w:tc>
          <w:tcPr>
            <w:tcW w:w="1482" w:type="pct"/>
            <w:shd w:val="clear" w:color="auto" w:fill="auto"/>
            <w:noWrap/>
            <w:vAlign w:val="center"/>
          </w:tcPr>
          <w:p w14:paraId="794FA376"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QAQACHACA</w:t>
            </w:r>
          </w:p>
        </w:tc>
        <w:tc>
          <w:tcPr>
            <w:tcW w:w="815" w:type="pct"/>
            <w:vAlign w:val="center"/>
          </w:tcPr>
          <w:p w14:paraId="7F3ED2E2"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65 km</w:t>
            </w:r>
          </w:p>
        </w:tc>
        <w:tc>
          <w:tcPr>
            <w:tcW w:w="815" w:type="pct"/>
            <w:vAlign w:val="center"/>
          </w:tcPr>
          <w:p w14:paraId="282D3365"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2.50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
        </w:tc>
        <w:tc>
          <w:tcPr>
            <w:tcW w:w="816" w:type="pct"/>
            <w:vAlign w:val="center"/>
          </w:tcPr>
          <w:p w14:paraId="691976F1" w14:textId="77777777" w:rsidR="0050600D" w:rsidRPr="00107B7E" w:rsidRDefault="0050600D" w:rsidP="00645594">
            <w:pPr>
              <w:jc w:val="center"/>
              <w:rPr>
                <w:rFonts w:ascii="Aptos" w:hAnsi="Aptos" w:cs="Arial"/>
                <w:color w:val="000000" w:themeColor="text1"/>
                <w:sz w:val="18"/>
                <w:szCs w:val="18"/>
                <w:lang w:eastAsia="es-BO"/>
              </w:rPr>
            </w:pPr>
            <w:proofErr w:type="gramStart"/>
            <w:r w:rsidRPr="00107B7E">
              <w:rPr>
                <w:rFonts w:ascii="Aptos" w:hAnsi="Aptos" w:cs="Arial"/>
                <w:color w:val="000000" w:themeColor="text1"/>
                <w:sz w:val="18"/>
                <w:szCs w:val="18"/>
                <w:lang w:eastAsia="es-BO"/>
              </w:rPr>
              <w:t>Asfalto  y</w:t>
            </w:r>
            <w:proofErr w:type="gramEnd"/>
            <w:r w:rsidRPr="00107B7E">
              <w:rPr>
                <w:rFonts w:ascii="Aptos" w:hAnsi="Aptos" w:cs="Arial"/>
                <w:color w:val="000000" w:themeColor="text1"/>
                <w:sz w:val="18"/>
                <w:szCs w:val="18"/>
                <w:lang w:eastAsia="es-BO"/>
              </w:rPr>
              <w:t xml:space="preserve"> Tierra</w:t>
            </w:r>
          </w:p>
        </w:tc>
      </w:tr>
      <w:tr w:rsidR="0050600D" w:rsidRPr="00882269" w14:paraId="46AEBF1F" w14:textId="77777777" w:rsidTr="00645594">
        <w:trPr>
          <w:trHeight w:val="493"/>
          <w:jc w:val="center"/>
        </w:trPr>
        <w:tc>
          <w:tcPr>
            <w:tcW w:w="240" w:type="pct"/>
            <w:shd w:val="clear" w:color="auto" w:fill="auto"/>
            <w:vAlign w:val="center"/>
          </w:tcPr>
          <w:p w14:paraId="1D3ABD07"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3</w:t>
            </w:r>
          </w:p>
        </w:tc>
        <w:tc>
          <w:tcPr>
            <w:tcW w:w="831" w:type="pct"/>
            <w:shd w:val="clear" w:color="auto" w:fill="auto"/>
            <w:vAlign w:val="center"/>
          </w:tcPr>
          <w:p w14:paraId="71726B30"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CHALLAPATA</w:t>
            </w:r>
          </w:p>
        </w:tc>
        <w:tc>
          <w:tcPr>
            <w:tcW w:w="1482" w:type="pct"/>
            <w:shd w:val="clear" w:color="auto" w:fill="auto"/>
            <w:noWrap/>
            <w:vAlign w:val="center"/>
          </w:tcPr>
          <w:p w14:paraId="4D8712BD"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ANDAMARCA</w:t>
            </w:r>
          </w:p>
        </w:tc>
        <w:tc>
          <w:tcPr>
            <w:tcW w:w="815" w:type="pct"/>
            <w:vAlign w:val="center"/>
          </w:tcPr>
          <w:p w14:paraId="51E6B1B4" w14:textId="77777777" w:rsidR="0050600D" w:rsidRPr="00FE1570" w:rsidRDefault="0050600D" w:rsidP="00645594">
            <w:pPr>
              <w:jc w:val="center"/>
              <w:rPr>
                <w:rFonts w:ascii="Aptos" w:hAnsi="Aptos" w:cs="Arial"/>
                <w:color w:val="000000" w:themeColor="text1"/>
                <w:sz w:val="18"/>
                <w:szCs w:val="18"/>
                <w:lang w:eastAsia="es-BO"/>
              </w:rPr>
            </w:pPr>
            <w:r>
              <w:rPr>
                <w:rFonts w:ascii="Aptos" w:hAnsi="Aptos" w:cs="Arial"/>
                <w:color w:val="000000" w:themeColor="text1"/>
                <w:sz w:val="18"/>
                <w:szCs w:val="18"/>
                <w:lang w:eastAsia="es-BO"/>
              </w:rPr>
              <w:t>10</w:t>
            </w:r>
            <w:r w:rsidRPr="00FE1570">
              <w:rPr>
                <w:rFonts w:ascii="Aptos" w:hAnsi="Aptos" w:cs="Arial"/>
                <w:color w:val="000000" w:themeColor="text1"/>
                <w:sz w:val="18"/>
                <w:szCs w:val="18"/>
                <w:lang w:eastAsia="es-BO"/>
              </w:rPr>
              <w:t xml:space="preserve"> km</w:t>
            </w:r>
          </w:p>
        </w:tc>
        <w:tc>
          <w:tcPr>
            <w:tcW w:w="815" w:type="pct"/>
            <w:vAlign w:val="center"/>
          </w:tcPr>
          <w:p w14:paraId="1A3C2674" w14:textId="77777777" w:rsidR="0050600D" w:rsidRPr="00FE1570" w:rsidRDefault="0050600D" w:rsidP="00645594">
            <w:pPr>
              <w:jc w:val="center"/>
              <w:rPr>
                <w:rFonts w:ascii="Aptos" w:hAnsi="Aptos" w:cs="Arial"/>
                <w:color w:val="000000" w:themeColor="text1"/>
                <w:sz w:val="18"/>
                <w:szCs w:val="18"/>
                <w:lang w:eastAsia="es-BO"/>
              </w:rPr>
            </w:pPr>
            <w:r w:rsidRPr="00FE1570">
              <w:rPr>
                <w:rFonts w:ascii="Aptos" w:hAnsi="Aptos" w:cs="Arial"/>
                <w:color w:val="000000" w:themeColor="text1"/>
                <w:sz w:val="18"/>
                <w:szCs w:val="18"/>
                <w:lang w:eastAsia="es-BO"/>
              </w:rPr>
              <w:t>1</w:t>
            </w:r>
            <w:r>
              <w:rPr>
                <w:rFonts w:ascii="Aptos" w:hAnsi="Aptos" w:cs="Arial"/>
                <w:color w:val="000000" w:themeColor="text1"/>
                <w:sz w:val="18"/>
                <w:szCs w:val="18"/>
                <w:lang w:eastAsia="es-BO"/>
              </w:rPr>
              <w:t>5 min</w:t>
            </w:r>
          </w:p>
        </w:tc>
        <w:tc>
          <w:tcPr>
            <w:tcW w:w="816" w:type="pct"/>
            <w:vAlign w:val="center"/>
          </w:tcPr>
          <w:p w14:paraId="109BDE60" w14:textId="77777777" w:rsidR="0050600D" w:rsidRPr="00FE1570" w:rsidRDefault="0050600D" w:rsidP="00645594">
            <w:pPr>
              <w:jc w:val="center"/>
              <w:rPr>
                <w:rFonts w:ascii="Aptos" w:hAnsi="Aptos" w:cs="Arial"/>
                <w:color w:val="000000" w:themeColor="text1"/>
                <w:sz w:val="18"/>
                <w:szCs w:val="18"/>
                <w:lang w:eastAsia="es-BO"/>
              </w:rPr>
            </w:pPr>
            <w:r w:rsidRPr="00FE1570">
              <w:rPr>
                <w:rFonts w:ascii="Aptos" w:hAnsi="Aptos" w:cs="Arial"/>
                <w:color w:val="000000" w:themeColor="text1"/>
                <w:sz w:val="18"/>
                <w:szCs w:val="18"/>
                <w:lang w:eastAsia="es-BO"/>
              </w:rPr>
              <w:t xml:space="preserve">Asfalto  </w:t>
            </w:r>
          </w:p>
        </w:tc>
      </w:tr>
      <w:tr w:rsidR="0050600D" w:rsidRPr="00882269" w14:paraId="02A96519" w14:textId="77777777" w:rsidTr="00645594">
        <w:trPr>
          <w:trHeight w:val="493"/>
          <w:jc w:val="center"/>
        </w:trPr>
        <w:tc>
          <w:tcPr>
            <w:tcW w:w="240" w:type="pct"/>
            <w:shd w:val="clear" w:color="auto" w:fill="auto"/>
            <w:vAlign w:val="center"/>
          </w:tcPr>
          <w:p w14:paraId="38E6F595"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4</w:t>
            </w:r>
          </w:p>
        </w:tc>
        <w:tc>
          <w:tcPr>
            <w:tcW w:w="831" w:type="pct"/>
            <w:shd w:val="clear" w:color="auto" w:fill="auto"/>
            <w:vAlign w:val="center"/>
          </w:tcPr>
          <w:p w14:paraId="0F682F7F"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CHALLAPATA</w:t>
            </w:r>
          </w:p>
        </w:tc>
        <w:tc>
          <w:tcPr>
            <w:tcW w:w="1482" w:type="pct"/>
            <w:shd w:val="clear" w:color="auto" w:fill="auto"/>
            <w:noWrap/>
            <w:vAlign w:val="center"/>
          </w:tcPr>
          <w:p w14:paraId="2AF2D0DD"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CRUCE CULTA</w:t>
            </w:r>
          </w:p>
        </w:tc>
        <w:tc>
          <w:tcPr>
            <w:tcW w:w="815" w:type="pct"/>
            <w:vAlign w:val="center"/>
          </w:tcPr>
          <w:p w14:paraId="40436AD4"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100 KM</w:t>
            </w:r>
          </w:p>
        </w:tc>
        <w:tc>
          <w:tcPr>
            <w:tcW w:w="815" w:type="pct"/>
            <w:vAlign w:val="center"/>
          </w:tcPr>
          <w:p w14:paraId="756617DC"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1.30 </w:t>
            </w:r>
            <w:proofErr w:type="spellStart"/>
            <w:r w:rsidRPr="00107B7E">
              <w:rPr>
                <w:rFonts w:ascii="Aptos" w:hAnsi="Aptos" w:cs="Arial"/>
                <w:color w:val="000000" w:themeColor="text1"/>
                <w:sz w:val="18"/>
                <w:szCs w:val="18"/>
                <w:lang w:eastAsia="es-BO"/>
              </w:rPr>
              <w:t>H</w:t>
            </w:r>
            <w:r>
              <w:rPr>
                <w:rFonts w:ascii="Aptos" w:hAnsi="Aptos" w:cs="Arial"/>
                <w:color w:val="000000" w:themeColor="text1"/>
                <w:sz w:val="18"/>
                <w:szCs w:val="18"/>
                <w:lang w:eastAsia="es-BO"/>
              </w:rPr>
              <w:t>r</w:t>
            </w:r>
            <w:proofErr w:type="spellEnd"/>
            <w:r w:rsidRPr="00107B7E">
              <w:rPr>
                <w:rFonts w:ascii="Aptos" w:hAnsi="Aptos" w:cs="Arial"/>
                <w:color w:val="000000" w:themeColor="text1"/>
                <w:sz w:val="18"/>
                <w:szCs w:val="18"/>
                <w:lang w:eastAsia="es-BO"/>
              </w:rPr>
              <w:t>,</w:t>
            </w:r>
          </w:p>
        </w:tc>
        <w:tc>
          <w:tcPr>
            <w:tcW w:w="816" w:type="pct"/>
            <w:vAlign w:val="center"/>
          </w:tcPr>
          <w:p w14:paraId="68AE52BF" w14:textId="77777777" w:rsidR="0050600D" w:rsidRPr="00107B7E" w:rsidRDefault="0050600D" w:rsidP="00645594">
            <w:pPr>
              <w:jc w:val="center"/>
              <w:rPr>
                <w:rFonts w:ascii="Aptos" w:hAnsi="Aptos" w:cs="Arial"/>
                <w:color w:val="000000" w:themeColor="text1"/>
                <w:sz w:val="18"/>
                <w:szCs w:val="18"/>
                <w:lang w:eastAsia="es-BO"/>
              </w:rPr>
            </w:pPr>
            <w:r w:rsidRPr="00FE1570">
              <w:rPr>
                <w:rFonts w:ascii="Aptos" w:hAnsi="Aptos" w:cs="Arial"/>
                <w:color w:val="000000" w:themeColor="text1"/>
                <w:sz w:val="18"/>
                <w:szCs w:val="18"/>
                <w:lang w:eastAsia="es-BO"/>
              </w:rPr>
              <w:t xml:space="preserve">Asfalto  </w:t>
            </w:r>
          </w:p>
        </w:tc>
      </w:tr>
      <w:tr w:rsidR="0050600D" w:rsidRPr="00882269" w14:paraId="2708F4CC" w14:textId="77777777" w:rsidTr="00645594">
        <w:trPr>
          <w:trHeight w:val="238"/>
          <w:jc w:val="center"/>
        </w:trPr>
        <w:tc>
          <w:tcPr>
            <w:tcW w:w="240" w:type="pct"/>
            <w:shd w:val="clear" w:color="auto" w:fill="auto"/>
            <w:vAlign w:val="center"/>
          </w:tcPr>
          <w:p w14:paraId="37981F4A"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5</w:t>
            </w:r>
          </w:p>
        </w:tc>
        <w:tc>
          <w:tcPr>
            <w:tcW w:w="831" w:type="pct"/>
            <w:vMerge w:val="restart"/>
            <w:shd w:val="clear" w:color="auto" w:fill="auto"/>
            <w:vAlign w:val="center"/>
          </w:tcPr>
          <w:p w14:paraId="61F51DFE" w14:textId="77777777" w:rsidR="0050600D" w:rsidRPr="00107B7E" w:rsidRDefault="0050600D" w:rsidP="00645594">
            <w:pPr>
              <w:jc w:val="center"/>
              <w:rPr>
                <w:rFonts w:ascii="Aptos" w:hAnsi="Aptos" w:cs="Arial"/>
                <w:color w:val="000000" w:themeColor="text1"/>
                <w:sz w:val="18"/>
                <w:szCs w:val="18"/>
                <w:lang w:eastAsia="es-BO"/>
              </w:rPr>
            </w:pPr>
          </w:p>
          <w:p w14:paraId="138C8E64" w14:textId="77777777" w:rsidR="0050600D" w:rsidRPr="00107B7E" w:rsidRDefault="0050600D" w:rsidP="00645594">
            <w:pPr>
              <w:jc w:val="center"/>
              <w:rPr>
                <w:rFonts w:ascii="Aptos" w:hAnsi="Aptos" w:cs="Arial"/>
                <w:b/>
                <w:bCs/>
                <w:color w:val="000000" w:themeColor="text1"/>
                <w:sz w:val="18"/>
                <w:szCs w:val="18"/>
                <w:lang w:eastAsia="es-BO"/>
              </w:rPr>
            </w:pPr>
            <w:r w:rsidRPr="00107B7E">
              <w:rPr>
                <w:rFonts w:ascii="Aptos" w:hAnsi="Aptos" w:cs="Arial"/>
                <w:color w:val="000000" w:themeColor="text1"/>
                <w:sz w:val="18"/>
                <w:szCs w:val="18"/>
                <w:lang w:eastAsia="es-BO"/>
              </w:rPr>
              <w:t>QAQACHACA</w:t>
            </w:r>
          </w:p>
        </w:tc>
        <w:tc>
          <w:tcPr>
            <w:tcW w:w="1482" w:type="pct"/>
            <w:shd w:val="clear" w:color="auto" w:fill="auto"/>
            <w:noWrap/>
            <w:vAlign w:val="center"/>
          </w:tcPr>
          <w:p w14:paraId="123F4223"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rPr>
              <w:t>QIMSA CRUZ</w:t>
            </w:r>
          </w:p>
        </w:tc>
        <w:tc>
          <w:tcPr>
            <w:tcW w:w="815" w:type="pct"/>
            <w:vAlign w:val="center"/>
          </w:tcPr>
          <w:p w14:paraId="1FD8E7D9"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 20 km</w:t>
            </w:r>
          </w:p>
        </w:tc>
        <w:tc>
          <w:tcPr>
            <w:tcW w:w="815" w:type="pct"/>
            <w:vAlign w:val="center"/>
          </w:tcPr>
          <w:p w14:paraId="5F432CF9"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2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
        </w:tc>
        <w:tc>
          <w:tcPr>
            <w:tcW w:w="816" w:type="pct"/>
            <w:vAlign w:val="center"/>
          </w:tcPr>
          <w:p w14:paraId="2F212EB0"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37448394" w14:textId="77777777" w:rsidTr="00645594">
        <w:trPr>
          <w:trHeight w:val="238"/>
          <w:jc w:val="center"/>
        </w:trPr>
        <w:tc>
          <w:tcPr>
            <w:tcW w:w="240" w:type="pct"/>
            <w:shd w:val="clear" w:color="auto" w:fill="auto"/>
            <w:vAlign w:val="center"/>
          </w:tcPr>
          <w:p w14:paraId="1DA40E4D"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6</w:t>
            </w:r>
          </w:p>
        </w:tc>
        <w:tc>
          <w:tcPr>
            <w:tcW w:w="831" w:type="pct"/>
            <w:vMerge/>
            <w:shd w:val="clear" w:color="auto" w:fill="auto"/>
            <w:vAlign w:val="center"/>
          </w:tcPr>
          <w:p w14:paraId="39C571CC"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66AB6012" w14:textId="77777777" w:rsidR="0050600D" w:rsidRPr="00107B7E" w:rsidRDefault="0050600D" w:rsidP="00645594">
            <w:pP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ARAYA</w:t>
            </w:r>
          </w:p>
        </w:tc>
        <w:tc>
          <w:tcPr>
            <w:tcW w:w="815" w:type="pct"/>
            <w:vAlign w:val="center"/>
          </w:tcPr>
          <w:p w14:paraId="57917EE2"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11 km</w:t>
            </w:r>
          </w:p>
        </w:tc>
        <w:tc>
          <w:tcPr>
            <w:tcW w:w="815" w:type="pct"/>
            <w:vAlign w:val="center"/>
          </w:tcPr>
          <w:p w14:paraId="03BD96F8"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1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
        </w:tc>
        <w:tc>
          <w:tcPr>
            <w:tcW w:w="816" w:type="pct"/>
            <w:vAlign w:val="center"/>
          </w:tcPr>
          <w:p w14:paraId="1B556D08"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544BB223" w14:textId="77777777" w:rsidTr="00645594">
        <w:trPr>
          <w:trHeight w:val="238"/>
          <w:jc w:val="center"/>
        </w:trPr>
        <w:tc>
          <w:tcPr>
            <w:tcW w:w="240" w:type="pct"/>
            <w:shd w:val="clear" w:color="auto" w:fill="auto"/>
            <w:vAlign w:val="center"/>
          </w:tcPr>
          <w:p w14:paraId="5A789D08"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7</w:t>
            </w:r>
          </w:p>
        </w:tc>
        <w:tc>
          <w:tcPr>
            <w:tcW w:w="831" w:type="pct"/>
            <w:vMerge/>
            <w:shd w:val="clear" w:color="auto" w:fill="auto"/>
            <w:vAlign w:val="center"/>
          </w:tcPr>
          <w:p w14:paraId="602D14B2"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3C7FD3DF" w14:textId="77777777" w:rsidR="0050600D" w:rsidRPr="00107B7E" w:rsidRDefault="0050600D" w:rsidP="00645594">
            <w:pPr>
              <w:rPr>
                <w:rFonts w:ascii="Aptos" w:hAnsi="Aptos" w:cs="Arial"/>
                <w:color w:val="000000" w:themeColor="text1"/>
                <w:sz w:val="18"/>
                <w:szCs w:val="18"/>
              </w:rPr>
            </w:pPr>
            <w:r w:rsidRPr="00107B7E">
              <w:rPr>
                <w:rFonts w:ascii="Aptos" w:hAnsi="Aptos" w:cs="Arial"/>
                <w:color w:val="000000" w:themeColor="text1"/>
                <w:sz w:val="18"/>
                <w:szCs w:val="18"/>
              </w:rPr>
              <w:t>SULLCAYANA</w:t>
            </w:r>
          </w:p>
        </w:tc>
        <w:tc>
          <w:tcPr>
            <w:tcW w:w="815" w:type="pct"/>
            <w:vAlign w:val="center"/>
          </w:tcPr>
          <w:p w14:paraId="0EEFD85F"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30 km</w:t>
            </w:r>
          </w:p>
        </w:tc>
        <w:tc>
          <w:tcPr>
            <w:tcW w:w="815" w:type="pct"/>
            <w:vAlign w:val="center"/>
          </w:tcPr>
          <w:p w14:paraId="224C7D7E"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50 min.</w:t>
            </w:r>
          </w:p>
        </w:tc>
        <w:tc>
          <w:tcPr>
            <w:tcW w:w="816" w:type="pct"/>
            <w:vAlign w:val="center"/>
          </w:tcPr>
          <w:p w14:paraId="6B772177"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14E73AD4" w14:textId="77777777" w:rsidTr="00645594">
        <w:trPr>
          <w:trHeight w:val="238"/>
          <w:jc w:val="center"/>
        </w:trPr>
        <w:tc>
          <w:tcPr>
            <w:tcW w:w="240" w:type="pct"/>
            <w:shd w:val="clear" w:color="auto" w:fill="auto"/>
            <w:vAlign w:val="center"/>
          </w:tcPr>
          <w:p w14:paraId="76FDD5BC"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8</w:t>
            </w:r>
          </w:p>
        </w:tc>
        <w:tc>
          <w:tcPr>
            <w:tcW w:w="831" w:type="pct"/>
            <w:vMerge/>
            <w:shd w:val="clear" w:color="auto" w:fill="auto"/>
            <w:vAlign w:val="center"/>
          </w:tcPr>
          <w:p w14:paraId="02FD7228"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50110886" w14:textId="77777777" w:rsidR="0050600D" w:rsidRPr="00107B7E" w:rsidRDefault="0050600D" w:rsidP="00645594">
            <w:pPr>
              <w:rPr>
                <w:rFonts w:ascii="Aptos" w:hAnsi="Aptos" w:cs="Arial"/>
                <w:color w:val="000000" w:themeColor="text1"/>
                <w:sz w:val="18"/>
                <w:szCs w:val="18"/>
              </w:rPr>
            </w:pPr>
            <w:r w:rsidRPr="00107B7E">
              <w:rPr>
                <w:rFonts w:ascii="Aptos" w:hAnsi="Aptos" w:cs="Arial"/>
                <w:color w:val="000000" w:themeColor="text1"/>
                <w:sz w:val="18"/>
                <w:szCs w:val="18"/>
              </w:rPr>
              <w:t>SEGUNDO JUJCHO</w:t>
            </w:r>
          </w:p>
        </w:tc>
        <w:tc>
          <w:tcPr>
            <w:tcW w:w="815" w:type="pct"/>
            <w:vAlign w:val="center"/>
          </w:tcPr>
          <w:p w14:paraId="3880EC07"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23 km</w:t>
            </w:r>
          </w:p>
        </w:tc>
        <w:tc>
          <w:tcPr>
            <w:tcW w:w="815" w:type="pct"/>
            <w:vAlign w:val="center"/>
          </w:tcPr>
          <w:p w14:paraId="44EB8FE0"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2.50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
        </w:tc>
        <w:tc>
          <w:tcPr>
            <w:tcW w:w="816" w:type="pct"/>
            <w:vAlign w:val="center"/>
          </w:tcPr>
          <w:p w14:paraId="1BFB5B38"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3D86D54E" w14:textId="77777777" w:rsidTr="00645594">
        <w:trPr>
          <w:trHeight w:val="238"/>
          <w:jc w:val="center"/>
        </w:trPr>
        <w:tc>
          <w:tcPr>
            <w:tcW w:w="240" w:type="pct"/>
            <w:shd w:val="clear" w:color="auto" w:fill="auto"/>
            <w:vAlign w:val="center"/>
          </w:tcPr>
          <w:p w14:paraId="05C8956F"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9</w:t>
            </w:r>
          </w:p>
        </w:tc>
        <w:tc>
          <w:tcPr>
            <w:tcW w:w="831" w:type="pct"/>
            <w:vMerge/>
            <w:shd w:val="clear" w:color="auto" w:fill="auto"/>
            <w:vAlign w:val="center"/>
          </w:tcPr>
          <w:p w14:paraId="7B19828F"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1CB2B3D8" w14:textId="77777777" w:rsidR="0050600D" w:rsidRPr="00107B7E" w:rsidRDefault="0050600D" w:rsidP="00645594">
            <w:pPr>
              <w:rPr>
                <w:rFonts w:ascii="Aptos" w:hAnsi="Aptos" w:cs="Arial"/>
                <w:color w:val="000000" w:themeColor="text1"/>
                <w:sz w:val="18"/>
                <w:szCs w:val="18"/>
              </w:rPr>
            </w:pPr>
            <w:r w:rsidRPr="00107B7E">
              <w:rPr>
                <w:rFonts w:ascii="Aptos" w:hAnsi="Aptos" w:cs="Arial"/>
                <w:color w:val="000000" w:themeColor="text1"/>
                <w:sz w:val="18"/>
                <w:szCs w:val="18"/>
              </w:rPr>
              <w:t>TRES CRUZ</w:t>
            </w:r>
          </w:p>
        </w:tc>
        <w:tc>
          <w:tcPr>
            <w:tcW w:w="815" w:type="pct"/>
            <w:vAlign w:val="center"/>
          </w:tcPr>
          <w:p w14:paraId="0EAA1DBE"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20 km</w:t>
            </w:r>
          </w:p>
        </w:tc>
        <w:tc>
          <w:tcPr>
            <w:tcW w:w="815" w:type="pct"/>
            <w:vAlign w:val="center"/>
          </w:tcPr>
          <w:p w14:paraId="2F43C54F" w14:textId="77777777" w:rsidR="0050600D" w:rsidRPr="00107B7E" w:rsidRDefault="0050600D" w:rsidP="00645594">
            <w:pPr>
              <w:jc w:val="center"/>
              <w:rPr>
                <w:rFonts w:ascii="Aptos" w:hAnsi="Aptos" w:cs="Arial"/>
                <w:color w:val="000000" w:themeColor="text1"/>
                <w:sz w:val="18"/>
                <w:szCs w:val="18"/>
                <w:lang w:eastAsia="es-BO"/>
              </w:rPr>
            </w:pPr>
            <w:proofErr w:type="gramStart"/>
            <w:r w:rsidRPr="00107B7E">
              <w:rPr>
                <w:rFonts w:ascii="Aptos" w:hAnsi="Aptos" w:cs="Arial"/>
                <w:color w:val="000000" w:themeColor="text1"/>
                <w:sz w:val="18"/>
                <w:szCs w:val="18"/>
                <w:lang w:eastAsia="es-BO"/>
              </w:rPr>
              <w:t xml:space="preserve">2  </w:t>
            </w:r>
            <w:proofErr w:type="spellStart"/>
            <w:r w:rsidRPr="00107B7E">
              <w:rPr>
                <w:rFonts w:ascii="Aptos" w:hAnsi="Aptos" w:cs="Arial"/>
                <w:color w:val="000000" w:themeColor="text1"/>
                <w:sz w:val="18"/>
                <w:szCs w:val="18"/>
                <w:lang w:eastAsia="es-BO"/>
              </w:rPr>
              <w:t>Hrs</w:t>
            </w:r>
            <w:proofErr w:type="spellEnd"/>
            <w:r w:rsidRPr="00107B7E">
              <w:rPr>
                <w:rFonts w:ascii="Aptos" w:hAnsi="Aptos" w:cs="Arial"/>
                <w:color w:val="000000" w:themeColor="text1"/>
                <w:sz w:val="18"/>
                <w:szCs w:val="18"/>
                <w:lang w:eastAsia="es-BO"/>
              </w:rPr>
              <w:t>.</w:t>
            </w:r>
            <w:proofErr w:type="gramEnd"/>
          </w:p>
        </w:tc>
        <w:tc>
          <w:tcPr>
            <w:tcW w:w="816" w:type="pct"/>
            <w:vAlign w:val="center"/>
          </w:tcPr>
          <w:p w14:paraId="55F545E2"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7DDD2B39" w14:textId="77777777" w:rsidTr="00645594">
        <w:trPr>
          <w:trHeight w:val="238"/>
          <w:jc w:val="center"/>
        </w:trPr>
        <w:tc>
          <w:tcPr>
            <w:tcW w:w="240" w:type="pct"/>
            <w:shd w:val="clear" w:color="auto" w:fill="auto"/>
            <w:vAlign w:val="center"/>
          </w:tcPr>
          <w:p w14:paraId="78B1E1E1"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10</w:t>
            </w:r>
          </w:p>
        </w:tc>
        <w:tc>
          <w:tcPr>
            <w:tcW w:w="831" w:type="pct"/>
            <w:vMerge/>
            <w:shd w:val="clear" w:color="auto" w:fill="auto"/>
            <w:vAlign w:val="center"/>
          </w:tcPr>
          <w:p w14:paraId="5B337F0E"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619E21E9" w14:textId="77777777" w:rsidR="0050600D" w:rsidRPr="00107B7E" w:rsidRDefault="0050600D" w:rsidP="00645594">
            <w:pPr>
              <w:rPr>
                <w:rFonts w:ascii="Aptos" w:hAnsi="Aptos" w:cs="Arial"/>
                <w:color w:val="000000" w:themeColor="text1"/>
                <w:sz w:val="18"/>
                <w:szCs w:val="18"/>
              </w:rPr>
            </w:pPr>
            <w:r w:rsidRPr="00107B7E">
              <w:rPr>
                <w:rFonts w:ascii="Aptos" w:hAnsi="Aptos" w:cs="Arial"/>
                <w:color w:val="000000" w:themeColor="text1"/>
                <w:sz w:val="18"/>
                <w:szCs w:val="18"/>
              </w:rPr>
              <w:t>QALLAPA</w:t>
            </w:r>
          </w:p>
        </w:tc>
        <w:tc>
          <w:tcPr>
            <w:tcW w:w="815" w:type="pct"/>
          </w:tcPr>
          <w:p w14:paraId="0A87E215"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24 km</w:t>
            </w:r>
          </w:p>
        </w:tc>
        <w:tc>
          <w:tcPr>
            <w:tcW w:w="815" w:type="pct"/>
          </w:tcPr>
          <w:p w14:paraId="19F8EB77"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30 min.</w:t>
            </w:r>
          </w:p>
        </w:tc>
        <w:tc>
          <w:tcPr>
            <w:tcW w:w="816" w:type="pct"/>
          </w:tcPr>
          <w:p w14:paraId="7D6DF1AB"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70559B6D" w14:textId="77777777" w:rsidTr="00645594">
        <w:trPr>
          <w:trHeight w:val="238"/>
          <w:jc w:val="center"/>
        </w:trPr>
        <w:tc>
          <w:tcPr>
            <w:tcW w:w="240" w:type="pct"/>
            <w:shd w:val="clear" w:color="auto" w:fill="auto"/>
            <w:vAlign w:val="center"/>
          </w:tcPr>
          <w:p w14:paraId="28D01E86"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11</w:t>
            </w:r>
          </w:p>
        </w:tc>
        <w:tc>
          <w:tcPr>
            <w:tcW w:w="831" w:type="pct"/>
            <w:vMerge w:val="restart"/>
            <w:shd w:val="clear" w:color="auto" w:fill="auto"/>
            <w:vAlign w:val="center"/>
          </w:tcPr>
          <w:p w14:paraId="532FB50C" w14:textId="77777777" w:rsidR="0050600D" w:rsidRPr="00107B7E" w:rsidRDefault="0050600D" w:rsidP="00645594">
            <w:pPr>
              <w:jc w:val="center"/>
              <w:rPr>
                <w:rFonts w:ascii="Aptos" w:hAnsi="Aptos" w:cs="Arial"/>
                <w:b/>
                <w:bCs/>
                <w:color w:val="000000" w:themeColor="text1"/>
                <w:sz w:val="18"/>
                <w:szCs w:val="18"/>
                <w:lang w:eastAsia="es-BO"/>
              </w:rPr>
            </w:pPr>
            <w:r w:rsidRPr="00107B7E">
              <w:rPr>
                <w:rFonts w:ascii="Aptos" w:hAnsi="Aptos" w:cs="Arial"/>
                <w:color w:val="000000" w:themeColor="text1"/>
                <w:sz w:val="18"/>
                <w:szCs w:val="18"/>
                <w:lang w:eastAsia="es-BO"/>
              </w:rPr>
              <w:t>CRUCE CULTA</w:t>
            </w:r>
          </w:p>
        </w:tc>
        <w:tc>
          <w:tcPr>
            <w:tcW w:w="1482" w:type="pct"/>
            <w:shd w:val="clear" w:color="auto" w:fill="auto"/>
            <w:noWrap/>
            <w:vAlign w:val="center"/>
          </w:tcPr>
          <w:p w14:paraId="68417A4E" w14:textId="77777777" w:rsidR="0050600D" w:rsidRPr="00107B7E" w:rsidRDefault="0050600D" w:rsidP="00645594">
            <w:pPr>
              <w:rPr>
                <w:rFonts w:ascii="Aptos" w:hAnsi="Aptos" w:cs="Arial"/>
                <w:color w:val="000000" w:themeColor="text1"/>
                <w:sz w:val="18"/>
                <w:szCs w:val="18"/>
              </w:rPr>
            </w:pPr>
            <w:r w:rsidRPr="00107B7E">
              <w:rPr>
                <w:rFonts w:ascii="Aptos" w:hAnsi="Aptos" w:cs="Arial"/>
                <w:color w:val="000000" w:themeColor="text1"/>
                <w:sz w:val="18"/>
                <w:szCs w:val="18"/>
                <w:lang w:eastAsia="es-BO"/>
              </w:rPr>
              <w:t>CAHUALLI ARAYA</w:t>
            </w:r>
          </w:p>
        </w:tc>
        <w:tc>
          <w:tcPr>
            <w:tcW w:w="815" w:type="pct"/>
            <w:vAlign w:val="center"/>
          </w:tcPr>
          <w:p w14:paraId="32FDE039"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15 KM</w:t>
            </w:r>
          </w:p>
        </w:tc>
        <w:tc>
          <w:tcPr>
            <w:tcW w:w="815" w:type="pct"/>
            <w:vAlign w:val="center"/>
          </w:tcPr>
          <w:p w14:paraId="508FB509"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25 </w:t>
            </w:r>
            <w:r>
              <w:rPr>
                <w:rFonts w:ascii="Aptos" w:hAnsi="Aptos" w:cs="Arial"/>
                <w:color w:val="000000" w:themeColor="text1"/>
                <w:sz w:val="18"/>
                <w:szCs w:val="18"/>
                <w:lang w:eastAsia="es-BO"/>
              </w:rPr>
              <w:t>min.</w:t>
            </w:r>
          </w:p>
        </w:tc>
        <w:tc>
          <w:tcPr>
            <w:tcW w:w="816" w:type="pct"/>
            <w:vAlign w:val="center"/>
          </w:tcPr>
          <w:p w14:paraId="3420FB4D"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Tierra</w:t>
            </w:r>
          </w:p>
        </w:tc>
      </w:tr>
      <w:tr w:rsidR="0050600D" w:rsidRPr="00882269" w14:paraId="31BA1946" w14:textId="77777777" w:rsidTr="00645594">
        <w:trPr>
          <w:trHeight w:val="238"/>
          <w:jc w:val="center"/>
        </w:trPr>
        <w:tc>
          <w:tcPr>
            <w:tcW w:w="240" w:type="pct"/>
            <w:shd w:val="clear" w:color="auto" w:fill="auto"/>
            <w:vAlign w:val="center"/>
          </w:tcPr>
          <w:p w14:paraId="1F38985D" w14:textId="77777777" w:rsidR="0050600D" w:rsidRPr="00107B7E" w:rsidRDefault="0050600D" w:rsidP="00645594">
            <w:pPr>
              <w:jc w:val="center"/>
              <w:rPr>
                <w:rFonts w:ascii="Aptos" w:hAnsi="Aptos" w:cs="Tahoma"/>
                <w:color w:val="000000" w:themeColor="text1"/>
                <w:lang w:eastAsia="es-BO"/>
              </w:rPr>
            </w:pPr>
            <w:r w:rsidRPr="00107B7E">
              <w:rPr>
                <w:rFonts w:ascii="Aptos" w:hAnsi="Aptos" w:cs="Tahoma"/>
                <w:color w:val="000000" w:themeColor="text1"/>
                <w:lang w:eastAsia="es-BO"/>
              </w:rPr>
              <w:t>12</w:t>
            </w:r>
          </w:p>
        </w:tc>
        <w:tc>
          <w:tcPr>
            <w:tcW w:w="831" w:type="pct"/>
            <w:vMerge/>
            <w:shd w:val="clear" w:color="auto" w:fill="auto"/>
            <w:vAlign w:val="center"/>
          </w:tcPr>
          <w:p w14:paraId="5939F3B0" w14:textId="77777777" w:rsidR="0050600D" w:rsidRPr="00107B7E" w:rsidRDefault="0050600D" w:rsidP="00645594">
            <w:pPr>
              <w:jc w:val="center"/>
              <w:rPr>
                <w:rFonts w:ascii="Aptos" w:hAnsi="Aptos" w:cs="Arial"/>
                <w:b/>
                <w:bCs/>
                <w:color w:val="000000" w:themeColor="text1"/>
                <w:sz w:val="18"/>
                <w:szCs w:val="18"/>
                <w:lang w:eastAsia="es-BO"/>
              </w:rPr>
            </w:pPr>
          </w:p>
        </w:tc>
        <w:tc>
          <w:tcPr>
            <w:tcW w:w="1482" w:type="pct"/>
            <w:shd w:val="clear" w:color="auto" w:fill="auto"/>
            <w:noWrap/>
            <w:vAlign w:val="center"/>
          </w:tcPr>
          <w:p w14:paraId="1F4680DB" w14:textId="77777777" w:rsidR="0050600D" w:rsidRPr="00107B7E" w:rsidRDefault="0050600D" w:rsidP="00645594">
            <w:pPr>
              <w:rPr>
                <w:rFonts w:ascii="Aptos" w:hAnsi="Aptos" w:cs="Arial"/>
                <w:color w:val="000000" w:themeColor="text1"/>
                <w:sz w:val="18"/>
                <w:szCs w:val="18"/>
              </w:rPr>
            </w:pPr>
            <w:r w:rsidRPr="00107B7E">
              <w:rPr>
                <w:rFonts w:ascii="Aptos" w:hAnsi="Aptos" w:cs="Arial"/>
                <w:bCs/>
                <w:color w:val="000000" w:themeColor="text1"/>
                <w:sz w:val="18"/>
                <w:szCs w:val="18"/>
                <w:lang w:eastAsia="es-BO"/>
              </w:rPr>
              <w:t xml:space="preserve">YANAQUE </w:t>
            </w:r>
          </w:p>
        </w:tc>
        <w:tc>
          <w:tcPr>
            <w:tcW w:w="815" w:type="pct"/>
            <w:vAlign w:val="center"/>
          </w:tcPr>
          <w:p w14:paraId="6ECA03D5"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20 KM</w:t>
            </w:r>
          </w:p>
        </w:tc>
        <w:tc>
          <w:tcPr>
            <w:tcW w:w="815" w:type="pct"/>
            <w:vAlign w:val="center"/>
          </w:tcPr>
          <w:p w14:paraId="5701FE02" w14:textId="77777777" w:rsidR="0050600D" w:rsidRPr="00107B7E" w:rsidRDefault="0050600D" w:rsidP="00645594">
            <w:pPr>
              <w:jc w:val="center"/>
              <w:rPr>
                <w:rFonts w:ascii="Aptos" w:hAnsi="Aptos" w:cs="Arial"/>
                <w:color w:val="000000" w:themeColor="text1"/>
                <w:sz w:val="18"/>
                <w:szCs w:val="18"/>
                <w:lang w:eastAsia="es-BO"/>
              </w:rPr>
            </w:pPr>
            <w:r w:rsidRPr="00107B7E">
              <w:rPr>
                <w:rFonts w:ascii="Aptos" w:hAnsi="Aptos" w:cs="Arial"/>
                <w:color w:val="000000" w:themeColor="text1"/>
                <w:sz w:val="18"/>
                <w:szCs w:val="18"/>
                <w:lang w:eastAsia="es-BO"/>
              </w:rPr>
              <w:t xml:space="preserve">40 </w:t>
            </w:r>
            <w:r>
              <w:rPr>
                <w:rFonts w:ascii="Aptos" w:hAnsi="Aptos" w:cs="Arial"/>
                <w:color w:val="000000" w:themeColor="text1"/>
                <w:sz w:val="18"/>
                <w:szCs w:val="18"/>
                <w:lang w:eastAsia="es-BO"/>
              </w:rPr>
              <w:t>min.</w:t>
            </w:r>
          </w:p>
        </w:tc>
        <w:tc>
          <w:tcPr>
            <w:tcW w:w="816" w:type="pct"/>
            <w:vAlign w:val="center"/>
          </w:tcPr>
          <w:p w14:paraId="027A87D8" w14:textId="77777777" w:rsidR="0050600D" w:rsidRPr="00107B7E" w:rsidRDefault="0050600D" w:rsidP="00645594">
            <w:pPr>
              <w:jc w:val="center"/>
              <w:rPr>
                <w:rFonts w:ascii="Aptos" w:hAnsi="Aptos" w:cs="Arial"/>
                <w:color w:val="000000" w:themeColor="text1"/>
                <w:sz w:val="18"/>
                <w:szCs w:val="18"/>
                <w:lang w:eastAsia="es-BO"/>
              </w:rPr>
            </w:pPr>
            <w:proofErr w:type="gramStart"/>
            <w:r w:rsidRPr="00107B7E">
              <w:rPr>
                <w:rFonts w:ascii="Aptos" w:hAnsi="Aptos" w:cs="Arial"/>
                <w:color w:val="000000" w:themeColor="text1"/>
                <w:sz w:val="18"/>
                <w:szCs w:val="18"/>
                <w:lang w:eastAsia="es-BO"/>
              </w:rPr>
              <w:t>Asfalto  y</w:t>
            </w:r>
            <w:proofErr w:type="gramEnd"/>
            <w:r w:rsidRPr="00107B7E">
              <w:rPr>
                <w:rFonts w:ascii="Aptos" w:hAnsi="Aptos" w:cs="Arial"/>
                <w:color w:val="000000" w:themeColor="text1"/>
                <w:sz w:val="18"/>
                <w:szCs w:val="18"/>
                <w:lang w:eastAsia="es-BO"/>
              </w:rPr>
              <w:t xml:space="preserve"> Tierra</w:t>
            </w:r>
          </w:p>
        </w:tc>
      </w:tr>
    </w:tbl>
    <w:p w14:paraId="4B6867ED" w14:textId="77777777" w:rsidR="0050600D" w:rsidRPr="0053408B" w:rsidRDefault="0050600D" w:rsidP="0050600D">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F67C33D" w14:textId="77777777" w:rsidR="0050600D" w:rsidRPr="00882269" w:rsidRDefault="0050600D" w:rsidP="0050600D">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4AB9FAB0" w14:textId="77777777" w:rsidR="0050600D" w:rsidRPr="00882269" w:rsidRDefault="0050600D" w:rsidP="0050600D">
      <w:pPr>
        <w:spacing w:line="260" w:lineRule="atLeast"/>
        <w:jc w:val="both"/>
        <w:rPr>
          <w:rFonts w:ascii="Tahoma" w:hAnsi="Tahoma" w:cs="Tahoma"/>
          <w:b/>
          <w:lang w:val="es-ES_tradnl"/>
        </w:rPr>
      </w:pPr>
      <w:r w:rsidRPr="00882269">
        <w:rPr>
          <w:rFonts w:ascii="Tahoma" w:hAnsi="Tahoma" w:cs="Tahoma"/>
          <w:b/>
          <w:lang w:val="es-ES_tradnl"/>
        </w:rPr>
        <w:t>GENERAL</w:t>
      </w:r>
    </w:p>
    <w:p w14:paraId="5BD311C5" w14:textId="77777777" w:rsidR="0050600D" w:rsidRPr="00F71767" w:rsidRDefault="0050600D" w:rsidP="0050600D">
      <w:pPr>
        <w:spacing w:line="300" w:lineRule="auto"/>
        <w:jc w:val="both"/>
        <w:rPr>
          <w:rFonts w:ascii="Verdana" w:hAnsi="Verdana" w:cs="Tahoma"/>
        </w:rPr>
      </w:pPr>
      <w:r w:rsidRPr="00F71767">
        <w:rPr>
          <w:rFonts w:ascii="Verdana" w:hAnsi="Verdana" w:cs="Tahoma"/>
        </w:rPr>
        <w:t xml:space="preserve">Ejecutar el </w:t>
      </w:r>
      <w:r w:rsidRPr="00F351D3">
        <w:rPr>
          <w:rFonts w:ascii="Verdana" w:hAnsi="Verdana" w:cs="Tahoma"/>
          <w:bCs/>
          <w:color w:val="FF0000"/>
        </w:rPr>
        <w:t xml:space="preserve">PROYECTO DE VIVIENDA CUALITATIVA EN EL MUNICIPIO DE </w:t>
      </w:r>
      <w:proofErr w:type="gramStart"/>
      <w:r w:rsidRPr="00F351D3">
        <w:rPr>
          <w:rFonts w:ascii="Verdana" w:hAnsi="Verdana" w:cs="Tahoma"/>
          <w:bCs/>
          <w:color w:val="FF0000"/>
        </w:rPr>
        <w:t>CHALLAPATA  -</w:t>
      </w:r>
      <w:proofErr w:type="gramEnd"/>
      <w:r w:rsidRPr="00F351D3">
        <w:rPr>
          <w:rFonts w:ascii="Verdana" w:hAnsi="Verdana" w:cs="Tahoma"/>
          <w:bCs/>
          <w:color w:val="FF0000"/>
        </w:rPr>
        <w:t>FASE(XXXIII)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F351D3">
        <w:rPr>
          <w:rFonts w:ascii="Verdana" w:hAnsi="Verdana" w:cs="Tahoma"/>
          <w:bCs/>
          <w:color w:val="FF0000"/>
        </w:rPr>
        <w:t>35</w:t>
      </w:r>
      <w:r w:rsidRPr="00906D02">
        <w:rPr>
          <w:rFonts w:ascii="Verdana" w:hAnsi="Verdana" w:cs="Tahoma"/>
          <w:b/>
        </w:rPr>
        <w:t xml:space="preserve"> </w:t>
      </w:r>
      <w:r w:rsidRPr="00F71767">
        <w:rPr>
          <w:rFonts w:ascii="Verdana" w:hAnsi="Verdana" w:cs="Tahoma"/>
          <w:bCs/>
        </w:rPr>
        <w:t>viviendas.</w:t>
      </w:r>
      <w:r w:rsidRPr="00F71767">
        <w:rPr>
          <w:rFonts w:ascii="Verdana" w:hAnsi="Verdana" w:cs="Tahoma"/>
          <w:b/>
        </w:rPr>
        <w:t xml:space="preserve"> </w:t>
      </w:r>
    </w:p>
    <w:p w14:paraId="4B5D989E" w14:textId="77777777" w:rsidR="0050600D" w:rsidRPr="00882269" w:rsidRDefault="0050600D" w:rsidP="0050600D">
      <w:pPr>
        <w:spacing w:line="260" w:lineRule="atLeast"/>
        <w:jc w:val="both"/>
        <w:rPr>
          <w:rFonts w:ascii="Tahoma" w:hAnsi="Tahoma" w:cs="Tahoma"/>
          <w:lang w:val="es-ES_tradnl"/>
        </w:rPr>
      </w:pPr>
    </w:p>
    <w:p w14:paraId="60B4CE5F" w14:textId="77777777" w:rsidR="0050600D" w:rsidRPr="00882269" w:rsidRDefault="0050600D" w:rsidP="0050600D">
      <w:pPr>
        <w:spacing w:line="260" w:lineRule="atLeast"/>
        <w:jc w:val="both"/>
        <w:rPr>
          <w:rFonts w:ascii="Tahoma" w:hAnsi="Tahoma" w:cs="Tahoma"/>
          <w:b/>
          <w:lang w:val="es-ES_tradnl"/>
        </w:rPr>
      </w:pPr>
      <w:r w:rsidRPr="00882269">
        <w:rPr>
          <w:rFonts w:ascii="Tahoma" w:hAnsi="Tahoma" w:cs="Tahoma"/>
          <w:b/>
          <w:lang w:val="es-ES_tradnl"/>
        </w:rPr>
        <w:t>ESPECIFICO</w:t>
      </w:r>
    </w:p>
    <w:p w14:paraId="135DFEB6" w14:textId="77777777" w:rsidR="0050600D" w:rsidRPr="00882269" w:rsidRDefault="0050600D" w:rsidP="0050600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8014AAF" w14:textId="77777777" w:rsidR="0050600D" w:rsidRPr="00882269" w:rsidRDefault="0050600D" w:rsidP="0050600D">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49AE8C1" w14:textId="77777777" w:rsidR="0050600D" w:rsidRPr="00882269" w:rsidRDefault="0050600D" w:rsidP="0050600D">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5DFEB09" w14:textId="77777777" w:rsidR="0050600D" w:rsidRPr="001A2367" w:rsidRDefault="0050600D" w:rsidP="0050600D">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lastRenderedPageBreak/>
        <w:t xml:space="preserve">La Entidad Ejecutora, deberá gestionar los Certificados de no Propiedad a Nivel Nacional de los </w:t>
      </w:r>
      <w:r w:rsidRPr="006E610D">
        <w:rPr>
          <w:rFonts w:ascii="Tahoma" w:hAnsi="Tahoma" w:cs="Tahoma"/>
          <w:color w:val="FF0000"/>
          <w:lang w:val="es-ES_tradnl"/>
        </w:rPr>
        <w:t>70</w:t>
      </w:r>
      <w:r w:rsidRPr="00906D02">
        <w:rPr>
          <w:rFonts w:ascii="Tahoma" w:hAnsi="Tahoma" w:cs="Tahoma"/>
          <w:b/>
          <w:bCs/>
          <w:lang w:val="es-ES_tradnl"/>
        </w:rPr>
        <w:t xml:space="preserve"> </w:t>
      </w:r>
      <w:r w:rsidRPr="0058097C">
        <w:rPr>
          <w:rFonts w:ascii="Tahoma" w:hAnsi="Tahoma" w:cs="Tahoma"/>
          <w:lang w:val="es-ES_tradnl"/>
        </w:rPr>
        <w:t>beneficiarios emitidos por Derechos Reales, correspondientes al presente proyecto.</w:t>
      </w:r>
    </w:p>
    <w:bookmarkEnd w:id="38"/>
    <w:p w14:paraId="3A489794" w14:textId="77777777" w:rsidR="0050600D" w:rsidRPr="00882269" w:rsidRDefault="0050600D" w:rsidP="0050600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DEBE468"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2DA622E1"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994D4F3" w14:textId="77777777" w:rsidR="0050600D" w:rsidRPr="008C58B2" w:rsidRDefault="0050600D" w:rsidP="0050600D">
      <w:pPr>
        <w:spacing w:line="260" w:lineRule="atLeast"/>
        <w:jc w:val="both"/>
        <w:rPr>
          <w:rFonts w:ascii="Tahoma" w:hAnsi="Tahoma" w:cs="Tahoma"/>
          <w:sz w:val="18"/>
          <w:szCs w:val="18"/>
          <w:lang w:val="es-ES_tradnl"/>
        </w:rPr>
      </w:pPr>
    </w:p>
    <w:p w14:paraId="3DBA457F" w14:textId="77777777" w:rsidR="0050600D" w:rsidRPr="008C58B2" w:rsidRDefault="0050600D" w:rsidP="0050600D">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E08DD19" w14:textId="77777777" w:rsidR="0050600D" w:rsidRPr="00FB1FFD" w:rsidRDefault="0050600D" w:rsidP="0050600D">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Inspector Asignado al proyecto </w:t>
      </w:r>
      <w:r w:rsidRPr="00FB1FFD">
        <w:rPr>
          <w:rFonts w:ascii="Tahoma" w:hAnsi="Tahoma" w:cs="Tahoma"/>
          <w:lang w:val="es-ES_tradnl"/>
        </w:rPr>
        <w:t>emitirá la Orden de Proceder a la Entidad Ejecutora, quien deberá realizar la</w:t>
      </w:r>
      <w:r w:rsidRPr="00FB1FFD">
        <w:rPr>
          <w:rFonts w:ascii="Tahoma" w:hAnsi="Tahoma" w:cs="Tahoma"/>
          <w:color w:val="000000" w:themeColor="text1"/>
          <w:lang w:val="es-ES_tradnl"/>
        </w:rPr>
        <w:t xml:space="preserve"> </w:t>
      </w:r>
      <w:r w:rsidRPr="00FB1FFD">
        <w:rPr>
          <w:rFonts w:ascii="Tahoma" w:hAnsi="Tahoma" w:cs="Tahoma"/>
          <w:color w:val="3333FF"/>
          <w:lang w:val="es-ES_tradnl"/>
        </w:rPr>
        <w:t>selección y evaluación</w:t>
      </w:r>
      <w:r w:rsidRPr="00FB1FFD">
        <w:rPr>
          <w:rFonts w:ascii="Tahoma" w:hAnsi="Tahoma" w:cs="Tahoma"/>
          <w:lang w:val="es-ES_tradnl"/>
        </w:rPr>
        <w:t>, bajo los siguientes plazos:</w:t>
      </w:r>
    </w:p>
    <w:p w14:paraId="2516D842" w14:textId="77777777" w:rsidR="0050600D" w:rsidRPr="00FB1FFD" w:rsidRDefault="0050600D" w:rsidP="0050600D">
      <w:pPr>
        <w:numPr>
          <w:ilvl w:val="1"/>
          <w:numId w:val="85"/>
        </w:numPr>
        <w:spacing w:line="300" w:lineRule="auto"/>
        <w:contextualSpacing/>
        <w:jc w:val="both"/>
        <w:rPr>
          <w:rFonts w:ascii="Tahoma" w:hAnsi="Tahoma" w:cs="Tahoma"/>
          <w:color w:val="000000"/>
          <w:lang w:val="es-ES_tradnl"/>
        </w:rPr>
      </w:pPr>
      <w:r w:rsidRPr="00FB1FFD">
        <w:rPr>
          <w:rFonts w:ascii="Tahoma" w:hAnsi="Tahoma" w:cs="Tahoma"/>
          <w:color w:val="000000"/>
          <w:lang w:val="es-ES_tradnl"/>
        </w:rPr>
        <w:t xml:space="preserve">Hasta </w:t>
      </w:r>
      <w:r w:rsidRPr="00FB1FFD">
        <w:rPr>
          <w:rFonts w:ascii="Tahoma" w:hAnsi="Tahoma" w:cs="Tahoma"/>
          <w:b/>
          <w:bCs/>
          <w:color w:val="FF0000"/>
          <w:lang w:val="es-ES_tradnl"/>
        </w:rPr>
        <w:t xml:space="preserve">30 </w:t>
      </w:r>
      <w:r w:rsidRPr="00FB1FFD">
        <w:rPr>
          <w:rFonts w:ascii="Tahoma" w:hAnsi="Tahoma" w:cs="Tahoma"/>
          <w:color w:val="000000"/>
          <w:lang w:val="es-ES_tradnl"/>
        </w:rPr>
        <w:t>días calendario si el proyecto contempla desde 31 hasta 50 Soluciones Habitacionales.</w:t>
      </w:r>
    </w:p>
    <w:p w14:paraId="78731D16" w14:textId="77777777" w:rsidR="0050600D" w:rsidRDefault="0050600D" w:rsidP="0050600D">
      <w:pPr>
        <w:numPr>
          <w:ilvl w:val="0"/>
          <w:numId w:val="84"/>
        </w:numPr>
        <w:spacing w:line="300" w:lineRule="auto"/>
        <w:ind w:left="284"/>
        <w:jc w:val="both"/>
        <w:rPr>
          <w:rFonts w:ascii="Tahoma" w:hAnsi="Tahoma" w:cs="Tahoma"/>
          <w:lang w:val="es-ES_tradnl"/>
        </w:rPr>
      </w:pPr>
      <w:r w:rsidRPr="00FB1FFD">
        <w:rPr>
          <w:rFonts w:ascii="Tahoma" w:hAnsi="Tahoma" w:cs="Tahoma"/>
          <w:lang w:val="es-ES_tradnl"/>
        </w:rPr>
        <w:t>En el plazo estab</w:t>
      </w:r>
      <w:r>
        <w:rPr>
          <w:rFonts w:ascii="Tahoma" w:hAnsi="Tahoma" w:cs="Tahoma"/>
          <w:lang w:val="es-ES_tradnl"/>
        </w:rPr>
        <w:t xml:space="preserve">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32FCF46" w14:textId="77777777" w:rsidR="0050600D" w:rsidRPr="00C57852" w:rsidRDefault="0050600D" w:rsidP="0050600D">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2F9B0E" w14:textId="77777777" w:rsidR="0050600D" w:rsidRPr="00E651DA" w:rsidRDefault="0050600D" w:rsidP="0050600D">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95C2DD9" w14:textId="77777777" w:rsidR="0050600D" w:rsidRPr="00882269" w:rsidRDefault="0050600D" w:rsidP="0050600D">
      <w:pPr>
        <w:spacing w:line="260" w:lineRule="atLeast"/>
        <w:jc w:val="both"/>
        <w:rPr>
          <w:rFonts w:ascii="Tahoma" w:hAnsi="Tahoma" w:cs="Tahoma"/>
          <w:lang w:val="es-ES_tradnl"/>
        </w:rPr>
      </w:pPr>
    </w:p>
    <w:p w14:paraId="0057956F" w14:textId="77777777" w:rsidR="0050600D" w:rsidRPr="00882269" w:rsidRDefault="0050600D" w:rsidP="0050600D">
      <w:pPr>
        <w:tabs>
          <w:tab w:val="num" w:pos="720"/>
        </w:tabs>
        <w:spacing w:line="260" w:lineRule="atLeast"/>
        <w:contextualSpacing/>
        <w:jc w:val="both"/>
        <w:rPr>
          <w:rFonts w:ascii="Tahoma" w:hAnsi="Tahoma" w:cs="Tahoma"/>
          <w:b/>
          <w:vanish/>
          <w:lang w:val="es-ES_tradnl"/>
        </w:rPr>
      </w:pPr>
    </w:p>
    <w:p w14:paraId="3B0C6E42" w14:textId="77777777" w:rsidR="0050600D" w:rsidRPr="00882269" w:rsidRDefault="0050600D" w:rsidP="0050600D">
      <w:pPr>
        <w:numPr>
          <w:ilvl w:val="0"/>
          <w:numId w:val="56"/>
        </w:numPr>
        <w:tabs>
          <w:tab w:val="num" w:pos="720"/>
        </w:tabs>
        <w:spacing w:line="260" w:lineRule="atLeast"/>
        <w:ind w:left="0"/>
        <w:contextualSpacing/>
        <w:jc w:val="both"/>
        <w:rPr>
          <w:rFonts w:ascii="Tahoma" w:hAnsi="Tahoma" w:cs="Tahoma"/>
          <w:b/>
          <w:vanish/>
          <w:lang w:val="es-ES_tradnl"/>
        </w:rPr>
      </w:pPr>
    </w:p>
    <w:p w14:paraId="66EEB6E3" w14:textId="77777777" w:rsidR="0050600D" w:rsidRPr="0058097C" w:rsidRDefault="0050600D" w:rsidP="0050600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EEB13AE" w14:textId="77777777" w:rsidR="0050600D" w:rsidRPr="0058097C" w:rsidRDefault="0050600D" w:rsidP="0050600D">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B5EE5A8" w14:textId="77777777" w:rsidR="0050600D" w:rsidRPr="00882269" w:rsidRDefault="0050600D" w:rsidP="0050600D">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9D4A28" w14:textId="77777777" w:rsidR="0050600D" w:rsidRPr="00882269" w:rsidRDefault="0050600D" w:rsidP="0050600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7329821" w14:textId="77777777" w:rsidR="0050600D" w:rsidRPr="00882269" w:rsidRDefault="0050600D" w:rsidP="0050600D">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B02FB49" w14:textId="77777777" w:rsidR="0050600D" w:rsidRPr="005B4B6D" w:rsidRDefault="0050600D" w:rsidP="0050600D">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C6EFC6F" w14:textId="77777777" w:rsidR="0050600D" w:rsidRPr="005B4B6D" w:rsidRDefault="0050600D" w:rsidP="0050600D">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8D6EACB" w14:textId="77777777" w:rsidR="0050600D" w:rsidRPr="00882269" w:rsidRDefault="0050600D" w:rsidP="0050600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w:t>
      </w:r>
      <w:r w:rsidRPr="00882269">
        <w:rPr>
          <w:rFonts w:ascii="Tahoma" w:hAnsi="Tahoma" w:cs="Tahoma"/>
          <w:lang w:val="es-ES_tradnl"/>
        </w:rPr>
        <w:lastRenderedPageBreak/>
        <w:t xml:space="preserve">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w:t>
      </w:r>
      <w:r>
        <w:rPr>
          <w:rFonts w:ascii="Tahoma" w:hAnsi="Tahoma" w:cs="Tahoma"/>
          <w:lang w:val="es-ES_tradnl"/>
        </w:rPr>
        <w:t>i</w:t>
      </w:r>
      <w:r w:rsidRPr="00882269">
        <w:rPr>
          <w:rFonts w:ascii="Tahoma" w:hAnsi="Tahoma" w:cs="Tahoma"/>
          <w:lang w:val="es-ES_tradnl"/>
        </w:rPr>
        <w:t xml:space="preserve">ento será controlado y monitoreado por la Inspectoría del proyecto. </w:t>
      </w:r>
    </w:p>
    <w:p w14:paraId="27FA37A1" w14:textId="77777777" w:rsidR="0050600D" w:rsidRPr="00882269" w:rsidRDefault="0050600D" w:rsidP="0050600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4534D2B6" w14:textId="77777777" w:rsidR="0050600D" w:rsidRPr="00882269" w:rsidRDefault="0050600D" w:rsidP="0050600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68464F0" w14:textId="77777777" w:rsidR="0050600D" w:rsidRPr="00882269" w:rsidRDefault="0050600D" w:rsidP="0050600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0211657" w14:textId="77777777" w:rsidR="0050600D" w:rsidRPr="00882269"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062E890" w14:textId="77777777" w:rsidR="0050600D" w:rsidRPr="00882269"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D80B7F4" w14:textId="77777777" w:rsidR="0050600D" w:rsidRPr="00882269"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E1DC4BD" w14:textId="77777777" w:rsidR="0050600D" w:rsidRPr="00882269"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71149E0" w14:textId="77777777" w:rsidR="0050600D" w:rsidRPr="00882269"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D4BC73B" w14:textId="77777777" w:rsidR="0050600D" w:rsidRPr="005B4B6D" w:rsidRDefault="0050600D" w:rsidP="0050600D">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F26E665" w14:textId="77777777" w:rsidR="0050600D" w:rsidRPr="00882269" w:rsidRDefault="0050600D" w:rsidP="0050600D">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26180DE" w14:textId="77777777" w:rsidR="0050600D" w:rsidRPr="00882269" w:rsidRDefault="0050600D" w:rsidP="0050600D">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19985C2" w14:textId="77777777" w:rsidR="0050600D" w:rsidRPr="00882269" w:rsidRDefault="0050600D" w:rsidP="0050600D">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AD5DC3" w14:textId="77777777" w:rsidR="0050600D" w:rsidRPr="00882269" w:rsidRDefault="0050600D" w:rsidP="0050600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AF2DD2D" w14:textId="77777777" w:rsidR="0050600D" w:rsidRPr="00882269" w:rsidRDefault="0050600D" w:rsidP="0050600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21BF14C" w14:textId="77777777" w:rsidR="0050600D" w:rsidRPr="00882269" w:rsidRDefault="0050600D" w:rsidP="0050600D">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504C475" w14:textId="77777777" w:rsidR="0050600D" w:rsidRPr="0058097C" w:rsidRDefault="0050600D" w:rsidP="0050600D">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2F179CB" w14:textId="77777777" w:rsidR="0050600D" w:rsidRPr="0058097C" w:rsidRDefault="0050600D" w:rsidP="0050600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4DA50EA" w14:textId="77777777" w:rsidR="0050600D" w:rsidRPr="0058097C" w:rsidRDefault="0050600D" w:rsidP="0050600D">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65EF7B3" w14:textId="77777777" w:rsidR="0050600D" w:rsidRPr="0058097C" w:rsidRDefault="0050600D" w:rsidP="0050600D">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4516DEF" w14:textId="77777777" w:rsidR="0050600D" w:rsidRPr="00882269" w:rsidRDefault="0050600D" w:rsidP="0050600D">
      <w:pPr>
        <w:spacing w:line="260" w:lineRule="atLeast"/>
        <w:ind w:left="284"/>
        <w:contextualSpacing/>
        <w:jc w:val="both"/>
        <w:rPr>
          <w:rFonts w:ascii="Tahoma" w:hAnsi="Tahoma" w:cs="Tahoma"/>
          <w:lang w:val="es-ES_tradnl"/>
        </w:rPr>
      </w:pPr>
    </w:p>
    <w:p w14:paraId="72F356D8" w14:textId="77777777" w:rsidR="0050600D" w:rsidRPr="00882269" w:rsidRDefault="0050600D" w:rsidP="005060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C578165" w14:textId="77777777" w:rsidR="0050600D" w:rsidRPr="00C57852" w:rsidRDefault="0050600D" w:rsidP="0050600D">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9F67B0">
        <w:rPr>
          <w:rFonts w:ascii="Tahoma" w:hAnsi="Tahoma" w:cs="Tahoma"/>
          <w:color w:val="000000"/>
          <w:lang w:val="es-ES_tradnl"/>
        </w:rPr>
        <w:t>o renovación).</w:t>
      </w:r>
    </w:p>
    <w:p w14:paraId="440BF34E" w14:textId="77777777" w:rsidR="0050600D" w:rsidRPr="009F7AC5" w:rsidRDefault="0050600D" w:rsidP="0050600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981DBAB" w14:textId="77777777" w:rsidR="0050600D" w:rsidRPr="005B4B6D" w:rsidRDefault="0050600D" w:rsidP="0050600D">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 xml:space="preserve">Presentar al Inspector del Proyecto un documento detallando las técnicas constructivas a utilizar para </w:t>
      </w:r>
      <w:r w:rsidRPr="00152237">
        <w:rPr>
          <w:rFonts w:ascii="Tahoma" w:hAnsi="Tahoma" w:cs="Tahoma"/>
          <w:lang w:val="es-ES_tradnl"/>
        </w:rPr>
        <w:lastRenderedPageBreak/>
        <w:t>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25D4EAEA" w14:textId="77777777" w:rsidR="0050600D"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444EAE5" w14:textId="77777777" w:rsidR="0050600D" w:rsidRPr="0058097C" w:rsidRDefault="0050600D" w:rsidP="0050600D">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sidRPr="006E610D">
        <w:rPr>
          <w:rFonts w:ascii="Tahoma" w:hAnsi="Tahoma" w:cs="Tahoma"/>
          <w:color w:val="FF0000"/>
          <w:lang w:val="es-ES_tradnl"/>
        </w:rPr>
        <w:t>70</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12F455DF"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w:t>
      </w:r>
      <w:r>
        <w:rPr>
          <w:rFonts w:ascii="Tahoma" w:hAnsi="Tahoma" w:cs="Tahoma"/>
          <w:lang w:val="es-ES_tradnl"/>
        </w:rPr>
        <w:t xml:space="preserve"> </w:t>
      </w:r>
      <w:r w:rsidRPr="00E55F2C">
        <w:rPr>
          <w:rFonts w:ascii="Tahoma" w:hAnsi="Tahoma" w:cs="Tahoma"/>
          <w:color w:val="0000FF"/>
          <w:lang w:val="es-ES_tradnl"/>
        </w:rPr>
        <w:t>– FAI, o Nota de solicitud de FAI</w:t>
      </w:r>
      <w:r w:rsidRPr="00E55F2C">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428EF718" w14:textId="77777777" w:rsidR="0050600D" w:rsidRPr="00882269" w:rsidRDefault="0050600D" w:rsidP="0050600D">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01AA3E92"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B2F1B43"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935CA55"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FA000F5"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51AE4A" w14:textId="77777777" w:rsidR="0050600D" w:rsidRPr="009F7AC5"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0982D51" w14:textId="77777777" w:rsidR="0050600D" w:rsidRPr="009F7AC5" w:rsidRDefault="0050600D" w:rsidP="0050600D">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0F4D7F"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B1CEF82"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1D170E"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70A6334"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48CAA0A"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3642DE7"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541E2D1"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BA734FC"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A85ED7"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4B6041" w14:textId="77777777" w:rsidR="0050600D" w:rsidRPr="00882269" w:rsidRDefault="0050600D" w:rsidP="0050600D">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CB88B15" w14:textId="77777777" w:rsidR="0050600D" w:rsidRPr="00882269" w:rsidRDefault="0050600D" w:rsidP="0050600D">
      <w:pPr>
        <w:spacing w:line="260" w:lineRule="atLeast"/>
        <w:contextualSpacing/>
        <w:jc w:val="both"/>
        <w:rPr>
          <w:rFonts w:ascii="Tahoma" w:hAnsi="Tahoma" w:cs="Tahoma"/>
          <w:color w:val="000000"/>
          <w:lang w:val="es-ES_tradnl"/>
        </w:rPr>
      </w:pPr>
    </w:p>
    <w:p w14:paraId="2EBC8D01" w14:textId="77777777" w:rsidR="0050600D" w:rsidRPr="00882269" w:rsidRDefault="0050600D" w:rsidP="0050600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27A3A2E" w14:textId="77777777" w:rsidR="0050600D" w:rsidRPr="0058097C" w:rsidRDefault="0050600D" w:rsidP="0050600D">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616AFE1" w14:textId="77777777" w:rsidR="0050600D" w:rsidRPr="004F01D5" w:rsidRDefault="0050600D" w:rsidP="0050600D">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w:t>
      </w:r>
      <w:r>
        <w:rPr>
          <w:rFonts w:ascii="Tahoma" w:hAnsi="Tahoma" w:cs="Tahoma"/>
          <w:lang w:val="es-ES_tradnl"/>
        </w:rPr>
        <w:t xml:space="preserve"> la</w:t>
      </w:r>
      <w:r w:rsidRPr="0058097C">
        <w:rPr>
          <w:rFonts w:ascii="Tahoma" w:hAnsi="Tahoma" w:cs="Tahoma"/>
          <w:lang w:val="es-ES_tradnl"/>
        </w:rPr>
        <w:t xml:space="preserv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F663B47" w14:textId="77777777" w:rsidR="0050600D" w:rsidRPr="0038211F"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FFD0C66" w14:textId="77777777" w:rsidR="0050600D" w:rsidRPr="0038211F"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9D19DB0" w14:textId="77777777" w:rsidR="0050600D" w:rsidRPr="0038211F"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599B53DC" w14:textId="77777777" w:rsidR="0050600D" w:rsidRPr="0038211F"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6ED007B" w14:textId="77777777" w:rsidR="0050600D" w:rsidRPr="0038211F"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D383531" w14:textId="77777777" w:rsidR="0050600D" w:rsidRPr="0038211F" w:rsidRDefault="0050600D" w:rsidP="0050600D">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05D6FB8" w14:textId="77777777" w:rsidR="0050600D" w:rsidRPr="0038211F" w:rsidRDefault="0050600D" w:rsidP="0050600D">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0B93B44C" w14:textId="77777777" w:rsidR="0050600D" w:rsidRPr="00882269" w:rsidRDefault="0050600D" w:rsidP="0050600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7881E7" w14:textId="77777777" w:rsidR="0050600D" w:rsidRDefault="0050600D" w:rsidP="0050600D">
      <w:pPr>
        <w:spacing w:line="260" w:lineRule="atLeast"/>
        <w:contextualSpacing/>
        <w:jc w:val="both"/>
        <w:rPr>
          <w:rFonts w:ascii="Tahoma" w:hAnsi="Tahoma" w:cs="Tahoma"/>
        </w:rPr>
      </w:pPr>
      <w:r w:rsidRPr="0094630A">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61C60E4" w14:textId="77777777" w:rsidR="0050600D" w:rsidRPr="00882269" w:rsidRDefault="0050600D" w:rsidP="0050600D">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9BE1333"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F3557B" w14:textId="77777777" w:rsidR="0050600D" w:rsidRPr="00882269"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123343D" w14:textId="77777777" w:rsidR="0050600D" w:rsidRPr="00882269"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E97D8DB" w14:textId="77777777" w:rsidR="0050600D" w:rsidRPr="00882269"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2673B73" w14:textId="77777777" w:rsidR="0050600D" w:rsidRPr="00882269"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608837" w14:textId="77777777" w:rsidR="0050600D" w:rsidRPr="00882269" w:rsidRDefault="0050600D" w:rsidP="0050600D">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B566CDD"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D9B2DAD"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5344C6B"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2648768" w14:textId="77777777" w:rsidR="0050600D" w:rsidRPr="00882269" w:rsidRDefault="0050600D" w:rsidP="0050600D">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5AB4EC9" w14:textId="77777777" w:rsidR="0050600D" w:rsidRPr="00882269" w:rsidRDefault="0050600D" w:rsidP="0050600D">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7FA6317"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BB853AD"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96F0A75"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3F118F3" w14:textId="77777777" w:rsidR="0050600D" w:rsidRPr="00882269" w:rsidRDefault="0050600D" w:rsidP="0050600D">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356F214" w14:textId="77777777" w:rsidR="0050600D" w:rsidRPr="00882269" w:rsidRDefault="0050600D" w:rsidP="0050600D">
      <w:pPr>
        <w:spacing w:line="260" w:lineRule="atLeast"/>
        <w:contextualSpacing/>
        <w:jc w:val="both"/>
        <w:rPr>
          <w:rFonts w:ascii="Tahoma" w:hAnsi="Tahoma" w:cs="Tahoma"/>
          <w:lang w:val="es-ES_tradnl"/>
        </w:rPr>
      </w:pPr>
    </w:p>
    <w:p w14:paraId="0991ADE7" w14:textId="77777777" w:rsidR="0050600D" w:rsidRPr="00882269" w:rsidRDefault="0050600D" w:rsidP="0050600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4C93915" w14:textId="77777777" w:rsidR="0050600D" w:rsidRPr="00882269" w:rsidRDefault="0050600D" w:rsidP="0050600D">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69F9D04" w14:textId="77777777" w:rsidR="0050600D" w:rsidRPr="00882269" w:rsidRDefault="0050600D" w:rsidP="0050600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45779BE" w14:textId="77777777" w:rsidR="0050600D" w:rsidRPr="00882269" w:rsidRDefault="0050600D" w:rsidP="0050600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AE65F51" w14:textId="77777777" w:rsidR="0050600D" w:rsidRPr="00882269" w:rsidRDefault="0050600D" w:rsidP="0050600D">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32E3727B"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AAB9A2B" w14:textId="77777777" w:rsidR="0050600D" w:rsidRDefault="0050600D" w:rsidP="0050600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4465A63" w14:textId="77777777" w:rsidR="0050600D" w:rsidRDefault="0050600D" w:rsidP="0050600D">
      <w:pPr>
        <w:tabs>
          <w:tab w:val="left" w:pos="2255"/>
        </w:tabs>
        <w:spacing w:line="260" w:lineRule="atLeast"/>
        <w:jc w:val="both"/>
        <w:rPr>
          <w:rFonts w:ascii="Tahoma" w:hAnsi="Tahoma" w:cs="Tahoma"/>
        </w:rPr>
      </w:pPr>
    </w:p>
    <w:p w14:paraId="1A06379F" w14:textId="77777777" w:rsidR="0050600D" w:rsidRPr="00882269" w:rsidRDefault="0050600D" w:rsidP="0050600D">
      <w:pPr>
        <w:tabs>
          <w:tab w:val="left" w:pos="2255"/>
        </w:tabs>
        <w:spacing w:line="260" w:lineRule="atLeast"/>
        <w:jc w:val="both"/>
        <w:rPr>
          <w:rFonts w:ascii="Tahoma" w:hAnsi="Tahoma" w:cs="Tahoma"/>
        </w:rPr>
      </w:pPr>
    </w:p>
    <w:p w14:paraId="7B909651" w14:textId="77777777" w:rsidR="0050600D" w:rsidRPr="00882269" w:rsidRDefault="0050600D" w:rsidP="0050600D">
      <w:pPr>
        <w:spacing w:line="300" w:lineRule="auto"/>
        <w:jc w:val="center"/>
        <w:rPr>
          <w:rFonts w:ascii="Tahoma" w:hAnsi="Tahoma" w:cs="Tahoma"/>
        </w:rPr>
      </w:pPr>
      <w:r>
        <w:rPr>
          <w:rFonts w:ascii="Tahoma" w:hAnsi="Tahoma" w:cs="Tahoma"/>
          <w:noProof/>
        </w:rPr>
        <mc:AlternateContent>
          <mc:Choice Requires="wpg">
            <w:drawing>
              <wp:inline distT="0" distB="0" distL="0" distR="0" wp14:anchorId="0507FE65" wp14:editId="1EB72756">
                <wp:extent cx="5390515" cy="670877"/>
                <wp:effectExtent l="0" t="38100" r="38735" b="72390"/>
                <wp:docPr id="2" name="Grupo 2"/>
                <wp:cNvGraphicFramePr/>
                <a:graphic xmlns:a="http://schemas.openxmlformats.org/drawingml/2006/main">
                  <a:graphicData uri="http://schemas.microsoft.com/office/word/2010/wordprocessingGroup">
                    <wpg:wgp>
                      <wpg:cNvGrpSpPr/>
                      <wpg:grpSpPr>
                        <a:xfrm>
                          <a:off x="0" y="0"/>
                          <a:ext cx="5390515" cy="670877"/>
                          <a:chOff x="0" y="0"/>
                          <a:chExt cx="5390515" cy="670877"/>
                        </a:xfrm>
                      </wpg:grpSpPr>
                      <wps:wsp>
                        <wps:cNvPr id="13" name="Rectángulo 11"/>
                        <wps:cNvSpPr>
                          <a:spLocks noChangeArrowheads="1"/>
                        </wps:cNvSpPr>
                        <wps:spPr bwMode="auto">
                          <a:xfrm>
                            <a:off x="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B0FACC"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1</w:t>
                              </w:r>
                            </w:p>
                            <w:p w14:paraId="0A924658" w14:textId="77777777" w:rsidR="0050600D" w:rsidRPr="00845632" w:rsidRDefault="0050600D" w:rsidP="0050600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663"/>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1"/>
                        <wps:cNvSpPr>
                          <a:spLocks noChangeArrowheads="1"/>
                        </wps:cNvSpPr>
                        <wps:spPr bwMode="auto">
                          <a:xfrm>
                            <a:off x="1847850" y="9208"/>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1568B"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2</w:t>
                              </w:r>
                            </w:p>
                            <w:p w14:paraId="5081CB4B" w14:textId="77777777" w:rsidR="0050600D" w:rsidRPr="00845632" w:rsidRDefault="0050600D" w:rsidP="0050600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6855"/>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1"/>
                        <wps:cNvSpPr>
                          <a:spLocks noChangeArrowheads="1"/>
                        </wps:cNvSpPr>
                        <wps:spPr bwMode="auto">
                          <a:xfrm>
                            <a:off x="3686175" y="9208"/>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60C9F3"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3</w:t>
                              </w:r>
                            </w:p>
                            <w:p w14:paraId="0230309E" w14:textId="77777777" w:rsidR="0050600D" w:rsidRPr="00845632" w:rsidRDefault="0050600D" w:rsidP="0050600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inline>
            </w:drawing>
          </mc:Choice>
          <mc:Fallback>
            <w:pict>
              <v:group w14:anchorId="0507FE65" id="Grupo 2" o:spid="_x0000_s1028" style="width:424.45pt;height:52.8pt;mso-position-horizontal-relative:char;mso-position-vertical-relative:line" coordsize="53905,6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nvIAQAAHgXAAAOAAAAZHJzL2Uyb0RvYy54bWzsWN1y3DQUvmeGd9D4nvj/Zz3ZdNqkyTBT&#10;oENguNbasi2QJSNp4w1vw7PwYhxJ9sbbbLloKQXGe+GVrJ9z9OnT53N0+eLQM/RApKKCb73wIvAQ&#10;4ZWoKW+33o8/3H5VeEhpzGvMBCdb75Eo78XVl19cjkNJItEJVhOJYBKuynHYep3WQ+n7qupIj9WF&#10;GAiHxkbIHmuoytavJR5h9p75URBk/ihkPUhREaXg7Y1r9K7s/E1DKv1d0yiiEdt64Ju2T2mfO/P0&#10;ry5x2Uo8dLSa3MAf4EWPKQejx6lusMZoL+mzqXpaSaFEoy8q0fuiaWhF7BpgNWHwzmrupNgPdi1t&#10;ObbDESaA9h2cPnja6tuHOzncD28lIDEOLWBha2Yth0b25h+8RAcL2eMRMnLQqIKXabwJ0jD1UAVt&#10;WR4Uee4wrToA/tmwqnv91wP92ax/4sw4AD3UEwLq4xC47/BALLCqBATeSkRrYG/sIY57YOn3wJs/&#10;fuftngkUhmZBxgHoaYAykKjhjah+UYiL6w7zlryUUowdwTU4ZvuD+4sBpqJgKNqN34gaDOC9FpYv&#10;ZzHeREHhUJxhDuMkAqQnmNMkK1LT4YgWLgep9B0RPTKFrSdhBdYAfnijtOs6d5l4Wt9SxpAU+ieq&#10;O4uI2V3bqGCMK6BBwJLcayXb3TWT6AHDYdqkr+Ibu9fgRKuWvdMAfnaikxHJbRG+upncPh0RmhFn&#10;hjwzYm1NzjHKEWAPHEzccKQqzIjZyNmIxHaRxjnG0QgtUQ52EGYtqFWlpfNSMHrs936X1bJbTzXo&#10;FqP91iucdcAYl4YCr3ltyxpT5srgNeOmmVhFmvwXe5jivqtHVFOzZVERb0AtawryFBdBFmzypadn&#10;d+rE2yiJbzMraWDwOLtlycKwZaYhoyO1PuwOlv2RAc0QdSfqR6AqEMNsvBF3KHRC/uahEYRy66lf&#10;91gSD7GvOXBjEyaJUVZbSdI8gopctuyWLZhXMJXDHnbPVK610+P9IGnbga3Q7goXL+GQNNSS98kv&#10;WI6pgBg4bz+9KiSzKhh/7DlBUTaD9ak0wcE/M9twZ1LhMNwUUQKCC3obRUGWxcYVoNakq5kTB6vH&#10;URjHR0LMSjOrwCQUWlI4RMyoIS6tWJhCW09KiOufPdT0DD6KcOyRO9pgEBg2dYbSPKUdOZ25s3Rt&#10;V2Fx6nmihf9PYVllxEUAc3ABR/YzBxdhkeRFCvIM0rGGGO+LY0DPjjK1hhgQ6i6jvo8LMeyn6ulT&#10;voYYszZkszYsQgybARiw/vEQIw7SLM0hGTIhRgyphs011hBjzV0q/a/KXdYQ4zTEgHzxM4cYoBZZ&#10;mLvs5EyIkQdJbJJFe1m03mKYfGkNMf7WECOZE/P/jjbYm0643rVJ9XQVbe6Pl3V76/F0YX71JwAA&#10;AP//AwBQSwMEFAAGAAgAAAAhAPuHH7DcAAAABQEAAA8AAABkcnMvZG93bnJldi54bWxMj0FLw0AQ&#10;he+C/2EZwZvdRG2JMZtSinoqQltBvE2TaRKanQ3ZbZL+e0cvenkwvMd732TLybZqoN43jg3EswgU&#10;ceHKhisDH/vXuwSUD8glto7JwIU8LPPrqwzT0o28pWEXKiUl7FM0UIfQpVr7oiaLfuY6YvGOrrcY&#10;5OwrXfY4Srlt9X0ULbTFhmWhxo7WNRWn3dkaeBtxXD3EL8PmdFxfvvbz989NTMbc3kyrZ1CBpvAX&#10;hh98QYdcmA7uzKVXrQF5JPyqeMlj8gTqIKFovgCdZ/o/ff4NAAD//wMAUEsBAi0AFAAGAAgAAAAh&#10;ALaDOJL+AAAA4QEAABMAAAAAAAAAAAAAAAAAAAAAAFtDb250ZW50X1R5cGVzXS54bWxQSwECLQAU&#10;AAYACAAAACEAOP0h/9YAAACUAQAACwAAAAAAAAAAAAAAAAAvAQAAX3JlbHMvLnJlbHNQSwECLQAU&#10;AAYACAAAACEA8Z057yAEAAB4FwAADgAAAAAAAAAAAAAAAAAuAgAAZHJzL2Uyb0RvYy54bWxQSwEC&#10;LQAUAAYACAAAACEA+4cfsNwAAAAFAQAADwAAAAAAAAAAAAAAAAB6BgAAZHJzL2Rvd25yZXYueG1s&#10;UEsFBgAAAAAEAAQA8wAAAIMHAAAAAA==&#10;">
                <v:rect id="Rectángulo 11" o:spid="_x0000_s1029" style="position:absolute;top:92;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VJwQAAANsAAAAPAAAAZHJzL2Rvd25yZXYueG1sRE9Na8JA&#10;EL0L/odlhN7MJrGITbMJWhBqbxoRehuy0ySYnQ3Zrab/vlsoeJvH+5y8nEwvbjS6zrKCJIpBENdW&#10;d9woOFf75QaE88gae8uk4IcclMV8lmOm7Z2PdDv5RoQQdhkqaL0fMild3ZJBF9mBOHBfdjToAxwb&#10;qUe8h3DTyzSO19Jgx6GhxYHeWqqvp2+jYNp9Vs1lyx9H+WIPaZo+H2RilXpaTNtXEJ4m/xD/u991&#10;mL+Cv1/CAbL4BQAA//8DAFBLAQItABQABgAIAAAAIQDb4fbL7gAAAIUBAAATAAAAAAAAAAAAAAAA&#10;AAAAAABbQ29udGVudF9UeXBlc10ueG1sUEsBAi0AFAAGAAgAAAAhAFr0LFu/AAAAFQEAAAsAAAAA&#10;AAAAAAAAAAAAHwEAAF9yZWxzLy5yZWxzUEsBAi0AFAAGAAgAAAAhAKXuNUnBAAAA2wAAAA8AAAAA&#10;AAAAAAAAAAAABwIAAGRycy9kb3ducmV2LnhtbFBLBQYAAAAAAwADALcAAAD1AgAAAAA=&#10;" fillcolor="#95b3d7" strokecolor="#4f81bd" strokeweight="1pt">
                  <v:fill color2="#4f81bd" focus="50%" type="gradient"/>
                  <v:shadow on="t" color="#243f60" offset="1pt"/>
                  <v:textbox>
                    <w:txbxContent>
                      <w:p w14:paraId="72B0FACC"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1</w:t>
                        </w:r>
                      </w:p>
                      <w:p w14:paraId="0A924658" w14:textId="77777777" w:rsidR="0050600D" w:rsidRPr="00845632" w:rsidRDefault="0050600D" w:rsidP="0050600D">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30" type="#_x0000_t5" style="position:absolute;left:11983;top:2206;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yywgAAANsAAAAPAAAAZHJzL2Rvd25yZXYueG1sRE9Na8JA&#10;EL0X/A/LCF6K2dQWkegaRAh4aMFaCXgbs2MSzM6G3a2m/94tFHqbx/ucVT6YTtzI+daygpckBUFc&#10;Wd1yreD4VUwXIHxA1thZJgU/5CFfj55WmGl750+6HUItYgj7DBU0IfSZlL5qyKBPbE8cuYt1BkOE&#10;rpba4T2Gm07O0nQuDbYcGxrsadtQdT18GwUz9+FP71W5v9LrsXDhYuz5uVRqMh42SxCBhvAv/nPv&#10;dJz/Br+/xAPk+gEAAP//AwBQSwECLQAUAAYACAAAACEA2+H2y+4AAACFAQAAEwAAAAAAAAAAAAAA&#10;AAAAAAAAW0NvbnRlbnRfVHlwZXNdLnhtbFBLAQItABQABgAIAAAAIQBa9CxbvwAAABUBAAALAAAA&#10;AAAAAAAAAAAAAB8BAABfcmVscy8ucmVsc1BLAQItABQABgAIAAAAIQDDkjyywgAAANsAAAAPAAAA&#10;AAAAAAAAAAAAAAcCAABkcnMvZG93bnJldi54bWxQSwUGAAAAAAMAAwC3AAAA9gIAAAAA&#10;" fillcolor="#95b3d7" strokecolor="#4f81bd" strokeweight="1pt">
                  <v:fill color2="#4f81bd" focus="50%" type="gradient"/>
                  <v:shadow on="t" color="#243f60" offset="1pt"/>
                </v:shape>
                <v:rect id="Rectángulo 11" o:spid="_x0000_s1031" style="position:absolute;left:18478;top:92;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imwQAAANsAAAAPAAAAZHJzL2Rvd25yZXYueG1sRE9Na8JA&#10;EL0L/odlhN7MJsGKTbMJWhBqbxoRehuy0ySYnQ3Zrab/vlsoeJvH+5y8nEwvbjS6zrKCJIpBENdW&#10;d9woOFf75QaE88gae8uk4IcclMV8lmOm7Z2PdDv5RoQQdhkqaL0fMild3ZJBF9mBOHBfdjToAxwb&#10;qUe8h3DTyzSO19Jgx6GhxYHeWqqvp2+jYNp9Vs1lyx9H+WIPaZquDjKxSj0tpu0rCE+Tf4j/3e86&#10;zH+Gv1/CAbL4BQAA//8DAFBLAQItABQABgAIAAAAIQDb4fbL7gAAAIUBAAATAAAAAAAAAAAAAAAA&#10;AAAAAABbQ29udGVudF9UeXBlc10ueG1sUEsBAi0AFAAGAAgAAAAhAFr0LFu/AAAAFQEAAAsAAAAA&#10;AAAAAAAAAAAAHwEAAF9yZWxzLy5yZWxzUEsBAi0AFAAGAAgAAAAhAEVLCKbBAAAA2wAAAA8AAAAA&#10;AAAAAAAAAAAABwIAAGRycy9kb3ducmV2LnhtbFBLBQYAAAAAAwADALcAAAD1AgAAAAA=&#10;" fillcolor="#95b3d7" strokecolor="#4f81bd" strokeweight="1pt">
                  <v:fill color2="#4f81bd" focus="50%" type="gradient"/>
                  <v:shadow on="t" color="#243f60" offset="1pt"/>
                  <v:textbox>
                    <w:txbxContent>
                      <w:p w14:paraId="28A1568B"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2</w:t>
                        </w:r>
                      </w:p>
                      <w:p w14:paraId="5081CB4B" w14:textId="77777777" w:rsidR="0050600D" w:rsidRPr="00845632" w:rsidRDefault="0050600D" w:rsidP="0050600D">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2" type="#_x0000_t5" style="position:absolute;left:30565;top:2368;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dewAAAANsAAAAPAAAAZHJzL2Rvd25yZXYueG1sRE9Ni8Iw&#10;EL0v+B/CCF4WTVWQpRpFBMGDgroieBubsS02k5JErf/eCIK3ebzPmcwaU4k7OV9aVtDvJSCIM6tL&#10;zhUc/pfdPxA+IGusLJOCJ3mYTVs/E0y1ffCO7vuQixjCPkUFRQh1KqXPCjLoe7YmjtzFOoMhQpdL&#10;7fARw00lB0kykgZLjg0F1rQoKLvub0bBwG38aZ0dt1caHpYuXIw9/x6V6rSb+RhEoCZ8xR/3Ssf5&#10;I3j/Eg+Q0xcAAAD//wMAUEsBAi0AFAAGAAgAAAAhANvh9svuAAAAhQEAABMAAAAAAAAAAAAAAAAA&#10;AAAAAFtDb250ZW50X1R5cGVzXS54bWxQSwECLQAUAAYACAAAACEAWvQsW78AAAAVAQAACwAAAAAA&#10;AAAAAAAAAAAfAQAAX3JlbHMvLnJlbHNQSwECLQAUAAYACAAAACEAXAwHXsAAAADbAAAADwAAAAAA&#10;AAAAAAAAAAAHAgAAZHJzL2Rvd25yZXYueG1sUEsFBgAAAAADAAMAtwAAAPQCAAAAAA==&#10;" fillcolor="#95b3d7" strokecolor="#4f81bd" strokeweight="1pt">
                  <v:fill color2="#4f81bd" focus="50%" type="gradient"/>
                  <v:shadow on="t" color="#243f60" offset="1pt"/>
                </v:shape>
                <v:rect id="Rectángulo 11" o:spid="_x0000_s1033" style="position:absolute;left:36861;top:92;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KwQAAANsAAAAPAAAAZHJzL2Rvd25yZXYueG1sRE9Na8JA&#10;EL0L/odlhN7MJkGqTbMJWhBqbxoRehuy0ySYnQ3Zrab/vlsoeJvH+5y8nEwvbjS6zrKCJIpBENdW&#10;d9woOFf75QaE88gae8uk4IcclMV8lmOm7Z2PdDv5RoQQdhkqaL0fMild3ZJBF9mBOHBfdjToAxwb&#10;qUe8h3DTyzSOn6XBjkNDiwO9tVRfT99GwbT7rJrLlj+O8sUe0jRdHWRilXpaTNtXEJ4m/xD/u991&#10;mL+Gv1/CAbL4BQAA//8DAFBLAQItABQABgAIAAAAIQDb4fbL7gAAAIUBAAATAAAAAAAAAAAAAAAA&#10;AAAAAABbQ29udGVudF9UeXBlc10ueG1sUEsBAi0AFAAGAAgAAAAhAFr0LFu/AAAAFQEAAAsAAAAA&#10;AAAAAAAAAAAAHwEAAF9yZWxzLy5yZWxzUEsBAi0AFAAGAAgAAAAhANrVM0rBAAAA2wAAAA8AAAAA&#10;AAAAAAAAAAAABwIAAGRycy9kb3ducmV2LnhtbFBLBQYAAAAAAwADALcAAAD1AgAAAAA=&#10;" fillcolor="#95b3d7" strokecolor="#4f81bd" strokeweight="1pt">
                  <v:fill color2="#4f81bd" focus="50%" type="gradient"/>
                  <v:shadow on="t" color="#243f60" offset="1pt"/>
                  <v:textbox>
                    <w:txbxContent>
                      <w:p w14:paraId="1E60C9F3" w14:textId="77777777" w:rsidR="0050600D" w:rsidRPr="00845632" w:rsidRDefault="0050600D" w:rsidP="0050600D">
                        <w:pPr>
                          <w:jc w:val="center"/>
                          <w:rPr>
                            <w:rFonts w:ascii="Tahoma" w:hAnsi="Tahoma" w:cs="Tahoma"/>
                            <w:b/>
                            <w:color w:val="FFFFFF"/>
                          </w:rPr>
                        </w:pPr>
                        <w:r w:rsidRPr="00845632">
                          <w:rPr>
                            <w:rFonts w:ascii="Tahoma" w:hAnsi="Tahoma" w:cs="Tahoma"/>
                            <w:b/>
                            <w:color w:val="FFFFFF"/>
                          </w:rPr>
                          <w:t>FASE 3</w:t>
                        </w:r>
                      </w:p>
                      <w:p w14:paraId="0230309E" w14:textId="77777777" w:rsidR="0050600D" w:rsidRPr="00845632" w:rsidRDefault="0050600D" w:rsidP="0050600D">
                        <w:pPr>
                          <w:jc w:val="center"/>
                          <w:rPr>
                            <w:rFonts w:ascii="Tahoma" w:hAnsi="Tahoma" w:cs="Tahoma"/>
                            <w:color w:val="FFFFFF"/>
                          </w:rPr>
                        </w:pPr>
                        <w:r w:rsidRPr="00845632">
                          <w:rPr>
                            <w:rFonts w:ascii="Tahoma" w:hAnsi="Tahoma" w:cs="Tahoma"/>
                            <w:color w:val="FFFFFF"/>
                          </w:rPr>
                          <w:t>CIERRE ADMINISTRATIVO DEL PROYECTO</w:t>
                        </w:r>
                      </w:p>
                    </w:txbxContent>
                  </v:textbox>
                </v:rect>
                <w10:anchorlock/>
              </v:group>
            </w:pict>
          </mc:Fallback>
        </mc:AlternateContent>
      </w:r>
    </w:p>
    <w:p w14:paraId="74E38D2B" w14:textId="77777777" w:rsidR="0050600D" w:rsidRPr="00882269" w:rsidRDefault="0050600D" w:rsidP="0050600D">
      <w:pPr>
        <w:spacing w:line="260" w:lineRule="atLeast"/>
        <w:jc w:val="both"/>
        <w:rPr>
          <w:rFonts w:ascii="Tahoma" w:hAnsi="Tahoma" w:cs="Tahoma"/>
        </w:rPr>
      </w:pPr>
    </w:p>
    <w:p w14:paraId="58ABB29D" w14:textId="77777777" w:rsidR="0050600D" w:rsidRDefault="0050600D" w:rsidP="0050600D">
      <w:pPr>
        <w:spacing w:line="260" w:lineRule="atLeast"/>
        <w:jc w:val="both"/>
        <w:rPr>
          <w:rFonts w:ascii="Tahoma" w:hAnsi="Tahoma" w:cs="Tahoma"/>
        </w:rPr>
      </w:pPr>
    </w:p>
    <w:p w14:paraId="4DF024F3" w14:textId="77777777" w:rsidR="0050600D" w:rsidRPr="00882269" w:rsidRDefault="0050600D" w:rsidP="0050600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0C6580B" w14:textId="77777777" w:rsidR="0050600D" w:rsidRPr="00882269" w:rsidRDefault="0050600D" w:rsidP="0050600D">
      <w:pPr>
        <w:spacing w:line="260" w:lineRule="atLeast"/>
        <w:jc w:val="both"/>
        <w:rPr>
          <w:rFonts w:ascii="Tahoma" w:hAnsi="Tahoma" w:cs="Tahoma"/>
        </w:rPr>
      </w:pPr>
    </w:p>
    <w:p w14:paraId="242C68B4" w14:textId="77777777" w:rsidR="0050600D" w:rsidRDefault="0050600D" w:rsidP="0050600D">
      <w:pPr>
        <w:spacing w:line="260" w:lineRule="atLeast"/>
        <w:jc w:val="both"/>
        <w:rPr>
          <w:rFonts w:ascii="Tahoma" w:hAnsi="Tahoma" w:cs="Tahoma"/>
          <w:b/>
        </w:rPr>
      </w:pPr>
      <w:r w:rsidRPr="00882269">
        <w:rPr>
          <w:rFonts w:ascii="Tahoma" w:hAnsi="Tahoma" w:cs="Tahoma"/>
          <w:b/>
        </w:rPr>
        <w:t xml:space="preserve">FASE 1 - ACTIVIDADES PRELIMINARES: </w:t>
      </w:r>
    </w:p>
    <w:p w14:paraId="56B97889" w14:textId="77777777" w:rsidR="0050600D" w:rsidRPr="00882269" w:rsidRDefault="0050600D" w:rsidP="0050600D">
      <w:pPr>
        <w:spacing w:line="260" w:lineRule="atLeast"/>
        <w:jc w:val="both"/>
        <w:rPr>
          <w:rFonts w:ascii="Tahoma" w:hAnsi="Tahoma" w:cs="Tahoma"/>
          <w:b/>
        </w:rPr>
      </w:pPr>
    </w:p>
    <w:p w14:paraId="245213FC" w14:textId="77777777" w:rsidR="0050600D" w:rsidRPr="00882269" w:rsidRDefault="0050600D" w:rsidP="0050600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BD579D1" w14:textId="77777777" w:rsidR="0050600D" w:rsidRPr="00882269" w:rsidRDefault="0050600D" w:rsidP="005060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47AF4DDF" w14:textId="77777777" w:rsidR="0050600D" w:rsidRPr="00882269" w:rsidRDefault="0050600D" w:rsidP="0050600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B4B4319" w14:textId="77777777" w:rsidR="0050600D" w:rsidRPr="00882269" w:rsidRDefault="0050600D" w:rsidP="0050600D">
      <w:pPr>
        <w:spacing w:line="260" w:lineRule="atLeast"/>
        <w:jc w:val="both"/>
        <w:rPr>
          <w:rFonts w:ascii="Tahoma" w:hAnsi="Tahoma" w:cs="Tahoma"/>
        </w:rPr>
      </w:pPr>
    </w:p>
    <w:p w14:paraId="0159DCD2" w14:textId="77777777" w:rsidR="0050600D" w:rsidRPr="0058097C" w:rsidRDefault="0050600D" w:rsidP="0050600D">
      <w:pPr>
        <w:spacing w:line="260" w:lineRule="atLeast"/>
        <w:jc w:val="both"/>
        <w:rPr>
          <w:rFonts w:ascii="Tahoma" w:hAnsi="Tahoma" w:cs="Tahoma"/>
          <w:b/>
        </w:rPr>
      </w:pPr>
      <w:r w:rsidRPr="0058097C">
        <w:rPr>
          <w:rFonts w:ascii="Tahoma" w:hAnsi="Tahoma" w:cs="Tahoma"/>
          <w:b/>
        </w:rPr>
        <w:t>Resultados principales de la FASE 1:</w:t>
      </w:r>
    </w:p>
    <w:p w14:paraId="6F790362" w14:textId="77777777" w:rsidR="0050600D" w:rsidRPr="0058097C" w:rsidRDefault="0050600D" w:rsidP="0050600D">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1083AF0E" w14:textId="77777777" w:rsidR="0050600D" w:rsidRPr="0058097C" w:rsidRDefault="0050600D" w:rsidP="0050600D">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proofErr w:type="spellStart"/>
      <w:r>
        <w:rPr>
          <w:rFonts w:ascii="Tahoma" w:hAnsi="Tahoma" w:cs="Tahoma"/>
        </w:rPr>
        <w:t>Habitaional</w:t>
      </w:r>
      <w:proofErr w:type="spellEnd"/>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26DF730B" w14:textId="77777777" w:rsidR="0050600D" w:rsidRPr="00882269" w:rsidRDefault="0050600D" w:rsidP="0050600D">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54D475C" w14:textId="77777777" w:rsidR="0050600D" w:rsidRPr="00757EF6" w:rsidRDefault="0050600D" w:rsidP="0050600D">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B77082" w14:textId="77777777" w:rsidR="0050600D" w:rsidRPr="00882269" w:rsidRDefault="0050600D" w:rsidP="0050600D">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8640E21" w14:textId="77777777" w:rsidR="0050600D" w:rsidRPr="00882269" w:rsidRDefault="0050600D" w:rsidP="0050600D">
      <w:pPr>
        <w:spacing w:line="260" w:lineRule="atLeast"/>
        <w:ind w:left="284"/>
        <w:contextualSpacing/>
        <w:jc w:val="both"/>
        <w:rPr>
          <w:rFonts w:ascii="Tahoma" w:hAnsi="Tahoma" w:cs="Tahoma"/>
        </w:rPr>
      </w:pPr>
    </w:p>
    <w:p w14:paraId="317EFF33" w14:textId="77777777" w:rsidR="0050600D" w:rsidRDefault="0050600D" w:rsidP="0050600D">
      <w:pPr>
        <w:spacing w:line="260" w:lineRule="atLeast"/>
        <w:jc w:val="both"/>
        <w:rPr>
          <w:rFonts w:ascii="Tahoma" w:hAnsi="Tahoma" w:cs="Tahoma"/>
          <w:b/>
        </w:rPr>
      </w:pPr>
      <w:r w:rsidRPr="00882269">
        <w:rPr>
          <w:rFonts w:ascii="Tahoma" w:hAnsi="Tahoma" w:cs="Tahoma"/>
          <w:b/>
        </w:rPr>
        <w:t>FASE 2 - EJECUCIÓN FÍSICA DEL PROYECTO:</w:t>
      </w:r>
    </w:p>
    <w:p w14:paraId="70112110" w14:textId="77777777" w:rsidR="0050600D" w:rsidRPr="00882269" w:rsidRDefault="0050600D" w:rsidP="0050600D">
      <w:pPr>
        <w:spacing w:line="260" w:lineRule="atLeast"/>
        <w:jc w:val="both"/>
        <w:rPr>
          <w:rFonts w:ascii="Tahoma" w:hAnsi="Tahoma" w:cs="Tahoma"/>
          <w:b/>
        </w:rPr>
      </w:pPr>
    </w:p>
    <w:p w14:paraId="5C2E6556" w14:textId="77777777" w:rsidR="0050600D" w:rsidRPr="00882269" w:rsidRDefault="0050600D" w:rsidP="0050600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AF27E43" w14:textId="77777777" w:rsidR="0050600D" w:rsidRPr="00882269" w:rsidRDefault="0050600D" w:rsidP="0050600D">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3E2D15E" w14:textId="77777777" w:rsidR="0050600D" w:rsidRPr="00882269" w:rsidRDefault="0050600D" w:rsidP="0050600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86D4E5" w14:textId="77777777" w:rsidR="0050600D" w:rsidRPr="00882269" w:rsidRDefault="0050600D" w:rsidP="0050600D">
      <w:pPr>
        <w:spacing w:line="260" w:lineRule="atLeast"/>
        <w:jc w:val="both"/>
        <w:rPr>
          <w:rFonts w:ascii="Tahoma" w:hAnsi="Tahoma" w:cs="Tahoma"/>
        </w:rPr>
      </w:pPr>
    </w:p>
    <w:p w14:paraId="22A2358D" w14:textId="77777777" w:rsidR="0050600D" w:rsidRPr="00882269" w:rsidRDefault="0050600D" w:rsidP="0050600D">
      <w:pPr>
        <w:spacing w:line="260" w:lineRule="atLeast"/>
        <w:jc w:val="both"/>
        <w:rPr>
          <w:rFonts w:ascii="Tahoma" w:hAnsi="Tahoma" w:cs="Tahoma"/>
          <w:b/>
        </w:rPr>
      </w:pPr>
      <w:r w:rsidRPr="00882269">
        <w:rPr>
          <w:rFonts w:ascii="Tahoma" w:hAnsi="Tahoma" w:cs="Tahoma"/>
          <w:b/>
        </w:rPr>
        <w:t>Resultados principales de la FASE 2:</w:t>
      </w:r>
    </w:p>
    <w:p w14:paraId="43ED2C7A"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CD01E61"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72A7C2D"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3EABDD1"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80AAE2"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6285D2A"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58B15E3"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3D3623B" w14:textId="77777777" w:rsidR="0050600D" w:rsidRPr="00DF74B4" w:rsidRDefault="0050600D" w:rsidP="0050600D">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F6C5730" w14:textId="77777777" w:rsidR="0050600D" w:rsidRPr="00882269" w:rsidRDefault="0050600D" w:rsidP="0050600D">
      <w:pPr>
        <w:spacing w:line="260" w:lineRule="atLeast"/>
        <w:jc w:val="both"/>
        <w:rPr>
          <w:rFonts w:ascii="Tahoma" w:hAnsi="Tahoma" w:cs="Tahoma"/>
        </w:rPr>
      </w:pPr>
    </w:p>
    <w:p w14:paraId="1A59998B" w14:textId="77777777" w:rsidR="0050600D" w:rsidRDefault="0050600D" w:rsidP="0050600D">
      <w:pPr>
        <w:spacing w:line="260" w:lineRule="atLeast"/>
        <w:jc w:val="both"/>
        <w:rPr>
          <w:rFonts w:ascii="Tahoma" w:hAnsi="Tahoma" w:cs="Tahoma"/>
          <w:b/>
        </w:rPr>
      </w:pPr>
      <w:r w:rsidRPr="00882269">
        <w:rPr>
          <w:rFonts w:ascii="Tahoma" w:hAnsi="Tahoma" w:cs="Tahoma"/>
          <w:b/>
        </w:rPr>
        <w:t>FASE 3 - CIERRE ADMINISTRATIVO DEL PROYECTO:</w:t>
      </w:r>
    </w:p>
    <w:p w14:paraId="7A641972" w14:textId="77777777" w:rsidR="0050600D" w:rsidRPr="00882269" w:rsidRDefault="0050600D" w:rsidP="0050600D">
      <w:pPr>
        <w:spacing w:line="260" w:lineRule="atLeast"/>
        <w:jc w:val="both"/>
        <w:rPr>
          <w:rFonts w:ascii="Tahoma" w:hAnsi="Tahoma" w:cs="Tahoma"/>
        </w:rPr>
      </w:pPr>
    </w:p>
    <w:p w14:paraId="6D313434" w14:textId="77777777" w:rsidR="0050600D" w:rsidRPr="00882269" w:rsidRDefault="0050600D" w:rsidP="0050600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3ACB098" w14:textId="77777777" w:rsidR="0050600D" w:rsidRPr="00882269" w:rsidRDefault="0050600D" w:rsidP="0050600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2FF7AE1" w14:textId="77777777" w:rsidR="0050600D" w:rsidRPr="00882269" w:rsidRDefault="0050600D" w:rsidP="0050600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19E466" w14:textId="77777777" w:rsidR="0050600D" w:rsidRPr="00882269" w:rsidRDefault="0050600D" w:rsidP="0050600D">
      <w:pPr>
        <w:spacing w:line="260" w:lineRule="atLeast"/>
        <w:jc w:val="both"/>
        <w:rPr>
          <w:rFonts w:ascii="Tahoma" w:hAnsi="Tahoma" w:cs="Tahoma"/>
          <w:b/>
        </w:rPr>
      </w:pPr>
      <w:r w:rsidRPr="00882269">
        <w:rPr>
          <w:rFonts w:ascii="Tahoma" w:hAnsi="Tahoma" w:cs="Tahoma"/>
          <w:b/>
        </w:rPr>
        <w:t xml:space="preserve">Resultados principales de la FASE 3: </w:t>
      </w:r>
    </w:p>
    <w:p w14:paraId="425C1504"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19F0CF3"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DC09F98"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1B7517A"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0BD8533"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1AB9AC5" w14:textId="77777777" w:rsidR="0050600D" w:rsidRPr="00882269" w:rsidRDefault="0050600D" w:rsidP="0050600D">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5D359C" w14:textId="77777777" w:rsidR="0050600D" w:rsidRPr="00882269" w:rsidRDefault="0050600D" w:rsidP="0050600D">
      <w:pPr>
        <w:spacing w:line="260" w:lineRule="atLeast"/>
        <w:ind w:left="284"/>
        <w:contextualSpacing/>
        <w:jc w:val="both"/>
        <w:rPr>
          <w:rFonts w:ascii="Tahoma" w:hAnsi="Tahoma" w:cs="Tahoma"/>
        </w:rPr>
      </w:pPr>
    </w:p>
    <w:p w14:paraId="25DE6FEF" w14:textId="77777777" w:rsidR="0050600D" w:rsidRDefault="0050600D" w:rsidP="0050600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178EF3D" w14:textId="77777777" w:rsidR="0050600D" w:rsidRPr="00882269" w:rsidRDefault="0050600D" w:rsidP="0050600D">
      <w:pPr>
        <w:spacing w:line="260" w:lineRule="atLeast"/>
        <w:rPr>
          <w:rFonts w:ascii="Tahoma" w:hAnsi="Tahoma" w:cs="Tahoma"/>
          <w:b/>
          <w:sz w:val="24"/>
          <w:u w:val="single"/>
          <w:lang w:val="es-ES_tradnl"/>
        </w:rPr>
      </w:pPr>
    </w:p>
    <w:p w14:paraId="777EDD52"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58FD995C" w14:textId="77777777" w:rsidR="0050600D" w:rsidRPr="00882269" w:rsidRDefault="0050600D" w:rsidP="0050600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5"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5"/>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3F140F5"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2955A503" w14:textId="77777777" w:rsidR="0050600D" w:rsidRPr="0058097C" w:rsidRDefault="0050600D" w:rsidP="0050600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5A82BCC" w14:textId="77777777" w:rsidR="0050600D" w:rsidRPr="00882269" w:rsidRDefault="0050600D" w:rsidP="0050600D">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7"/>
    <w:p w14:paraId="2FA5046E" w14:textId="77777777" w:rsidR="0050600D" w:rsidRDefault="0050600D" w:rsidP="0050600D">
      <w:pPr>
        <w:spacing w:line="260" w:lineRule="atLeast"/>
        <w:jc w:val="both"/>
        <w:rPr>
          <w:rFonts w:ascii="Tahoma" w:hAnsi="Tahoma" w:cs="Tahoma"/>
          <w:szCs w:val="16"/>
        </w:rPr>
      </w:pPr>
    </w:p>
    <w:p w14:paraId="68A7C933" w14:textId="77777777" w:rsidR="0050600D" w:rsidRDefault="0050600D" w:rsidP="0050600D">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0600D" w:rsidRPr="00882269" w14:paraId="03727EC6" w14:textId="77777777" w:rsidTr="00645594">
        <w:trPr>
          <w:trHeight w:val="961"/>
          <w:jc w:val="center"/>
        </w:trPr>
        <w:tc>
          <w:tcPr>
            <w:tcW w:w="287" w:type="pct"/>
            <w:shd w:val="clear" w:color="auto" w:fill="D9E2F3" w:themeFill="accent5" w:themeFillTint="33"/>
            <w:vAlign w:val="center"/>
          </w:tcPr>
          <w:p w14:paraId="07DE902F" w14:textId="77777777" w:rsidR="0050600D" w:rsidRPr="00882269" w:rsidRDefault="0050600D" w:rsidP="00645594">
            <w:pPr>
              <w:jc w:val="center"/>
              <w:rPr>
                <w:rFonts w:ascii="Tahoma" w:hAnsi="Tahoma" w:cs="Tahoma"/>
                <w:b/>
                <w:bCs/>
                <w:sz w:val="18"/>
                <w:szCs w:val="18"/>
                <w:lang w:eastAsia="es-BO"/>
              </w:rPr>
            </w:pPr>
            <w:bookmarkStart w:id="58"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04E08B6" w14:textId="77777777" w:rsidR="0050600D" w:rsidRPr="00882269" w:rsidRDefault="0050600D" w:rsidP="0064559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CB0D2FB" w14:textId="77777777" w:rsidR="0050600D" w:rsidRPr="00882269" w:rsidRDefault="0050600D" w:rsidP="0064559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69ACF1D" w14:textId="77777777" w:rsidR="0050600D" w:rsidRPr="00882269" w:rsidRDefault="0050600D" w:rsidP="0064559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C084AEC" w14:textId="77777777" w:rsidR="0050600D" w:rsidRPr="00882269" w:rsidRDefault="0050600D" w:rsidP="00645594">
            <w:pPr>
              <w:spacing w:line="320" w:lineRule="exact"/>
              <w:jc w:val="center"/>
              <w:rPr>
                <w:rFonts w:ascii="Tahoma" w:hAnsi="Tahoma" w:cs="Tahoma"/>
                <w:b/>
                <w:sz w:val="18"/>
                <w:szCs w:val="18"/>
              </w:rPr>
            </w:pPr>
          </w:p>
          <w:p w14:paraId="152F3334" w14:textId="77777777" w:rsidR="0050600D" w:rsidRPr="00882269" w:rsidRDefault="0050600D" w:rsidP="0064559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ECC01EB" w14:textId="77777777" w:rsidR="0050600D" w:rsidRPr="00882269" w:rsidRDefault="0050600D" w:rsidP="00645594">
            <w:pPr>
              <w:spacing w:line="320" w:lineRule="exact"/>
              <w:jc w:val="center"/>
              <w:rPr>
                <w:rFonts w:ascii="Tahoma" w:hAnsi="Tahoma" w:cs="Tahoma"/>
                <w:b/>
                <w:sz w:val="18"/>
                <w:szCs w:val="18"/>
              </w:rPr>
            </w:pPr>
          </w:p>
        </w:tc>
      </w:tr>
      <w:tr w:rsidR="0050600D" w:rsidRPr="00882269" w14:paraId="363772D1" w14:textId="77777777" w:rsidTr="00645594">
        <w:trPr>
          <w:trHeight w:val="942"/>
          <w:jc w:val="center"/>
        </w:trPr>
        <w:tc>
          <w:tcPr>
            <w:tcW w:w="287" w:type="pct"/>
            <w:vMerge w:val="restart"/>
            <w:shd w:val="clear" w:color="auto" w:fill="auto"/>
            <w:noWrap/>
            <w:vAlign w:val="center"/>
          </w:tcPr>
          <w:p w14:paraId="5A7622B5" w14:textId="77777777" w:rsidR="0050600D" w:rsidRPr="00FB1FFD" w:rsidRDefault="0050600D" w:rsidP="00645594">
            <w:pPr>
              <w:spacing w:line="300" w:lineRule="auto"/>
              <w:jc w:val="both"/>
              <w:rPr>
                <w:rFonts w:ascii="Tahoma" w:hAnsi="Tahoma" w:cs="Tahoma"/>
              </w:rPr>
            </w:pPr>
            <w:r w:rsidRPr="00FB1FFD">
              <w:rPr>
                <w:rFonts w:ascii="Tahoma" w:hAnsi="Tahoma" w:cs="Tahoma"/>
              </w:rPr>
              <w:t>1</w:t>
            </w:r>
          </w:p>
        </w:tc>
        <w:tc>
          <w:tcPr>
            <w:tcW w:w="1232" w:type="pct"/>
            <w:vMerge w:val="restart"/>
            <w:shd w:val="clear" w:color="auto" w:fill="auto"/>
            <w:noWrap/>
            <w:vAlign w:val="center"/>
          </w:tcPr>
          <w:p w14:paraId="011E5D1D" w14:textId="77777777" w:rsidR="0050600D" w:rsidRPr="00FB1FFD" w:rsidRDefault="0050600D" w:rsidP="00645594">
            <w:pPr>
              <w:spacing w:line="300" w:lineRule="auto"/>
              <w:rPr>
                <w:rFonts w:ascii="Tahoma" w:hAnsi="Tahoma" w:cs="Tahoma"/>
                <w:sz w:val="18"/>
                <w:szCs w:val="18"/>
              </w:rPr>
            </w:pPr>
            <w:r w:rsidRPr="00FB1FFD">
              <w:rPr>
                <w:rFonts w:ascii="Tahoma" w:hAnsi="Tahoma" w:cs="Tahoma"/>
                <w:b/>
                <w:sz w:val="18"/>
                <w:szCs w:val="18"/>
              </w:rPr>
              <w:t xml:space="preserve">Producto 1 - </w:t>
            </w:r>
            <w:r w:rsidRPr="00FB1FFD">
              <w:rPr>
                <w:rFonts w:ascii="Tahoma" w:hAnsi="Tahoma" w:cs="Tahoma"/>
                <w:sz w:val="18"/>
                <w:szCs w:val="18"/>
              </w:rPr>
              <w:t>Informe inicial.</w:t>
            </w:r>
          </w:p>
        </w:tc>
        <w:tc>
          <w:tcPr>
            <w:tcW w:w="798" w:type="pct"/>
            <w:vAlign w:val="center"/>
          </w:tcPr>
          <w:p w14:paraId="04E6CF78" w14:textId="77777777" w:rsidR="0050600D" w:rsidRPr="006D7ECB" w:rsidRDefault="0050600D" w:rsidP="00645594">
            <w:pPr>
              <w:spacing w:line="200" w:lineRule="exact"/>
              <w:jc w:val="center"/>
              <w:rPr>
                <w:rFonts w:ascii="Tahoma" w:hAnsi="Tahoma" w:cs="Tahoma"/>
                <w:color w:val="FF0000"/>
                <w:sz w:val="18"/>
                <w:szCs w:val="18"/>
                <w:highlight w:val="green"/>
              </w:rPr>
            </w:pPr>
            <w:r w:rsidRPr="008F34D8">
              <w:rPr>
                <w:rFonts w:ascii="Tahoma" w:hAnsi="Tahoma" w:cs="Tahoma"/>
                <w:color w:val="FF0000"/>
              </w:rPr>
              <w:t>30</w:t>
            </w:r>
          </w:p>
        </w:tc>
        <w:tc>
          <w:tcPr>
            <w:tcW w:w="2683" w:type="pct"/>
            <w:vMerge w:val="restart"/>
          </w:tcPr>
          <w:p w14:paraId="25B1EF56" w14:textId="77777777" w:rsidR="0050600D" w:rsidRPr="006D7ECB" w:rsidRDefault="0050600D" w:rsidP="00645594">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94080" behindDoc="0" locked="0" layoutInCell="1" allowOverlap="1" wp14:anchorId="736CD304" wp14:editId="30E827AB">
                      <wp:simplePos x="0" y="0"/>
                      <wp:positionH relativeFrom="column">
                        <wp:posOffset>608965</wp:posOffset>
                      </wp:positionH>
                      <wp:positionV relativeFrom="paragraph">
                        <wp:posOffset>512445</wp:posOffset>
                      </wp:positionV>
                      <wp:extent cx="0" cy="752475"/>
                      <wp:effectExtent l="57150" t="0" r="76200" b="47625"/>
                      <wp:wrapNone/>
                      <wp:docPr id="128287660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4FD98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95104" behindDoc="0" locked="0" layoutInCell="1" allowOverlap="1" wp14:anchorId="554699DF" wp14:editId="1089D62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0B9A6"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0600D" w:rsidRPr="00882269" w14:paraId="087A00D2" w14:textId="77777777" w:rsidTr="00645594">
        <w:trPr>
          <w:trHeight w:hRule="exact" w:val="720"/>
          <w:jc w:val="center"/>
        </w:trPr>
        <w:tc>
          <w:tcPr>
            <w:tcW w:w="287" w:type="pct"/>
            <w:vMerge/>
            <w:shd w:val="clear" w:color="auto" w:fill="auto"/>
            <w:noWrap/>
            <w:vAlign w:val="center"/>
          </w:tcPr>
          <w:p w14:paraId="083C9BCD" w14:textId="77777777" w:rsidR="0050600D" w:rsidRPr="00FB1FFD" w:rsidRDefault="0050600D" w:rsidP="00645594">
            <w:pPr>
              <w:spacing w:line="300" w:lineRule="auto"/>
              <w:jc w:val="both"/>
              <w:rPr>
                <w:rFonts w:ascii="Tahoma" w:hAnsi="Tahoma" w:cs="Tahoma"/>
              </w:rPr>
            </w:pPr>
          </w:p>
        </w:tc>
        <w:tc>
          <w:tcPr>
            <w:tcW w:w="1232" w:type="pct"/>
            <w:vMerge/>
            <w:shd w:val="clear" w:color="auto" w:fill="auto"/>
            <w:noWrap/>
            <w:vAlign w:val="center"/>
          </w:tcPr>
          <w:p w14:paraId="1831B76E" w14:textId="77777777" w:rsidR="0050600D" w:rsidRPr="00FB1FFD" w:rsidRDefault="0050600D" w:rsidP="00645594">
            <w:pPr>
              <w:spacing w:line="300" w:lineRule="auto"/>
              <w:rPr>
                <w:rFonts w:ascii="Tahoma" w:hAnsi="Tahoma" w:cs="Tahoma"/>
                <w:b/>
                <w:sz w:val="18"/>
                <w:szCs w:val="18"/>
              </w:rPr>
            </w:pPr>
          </w:p>
        </w:tc>
        <w:tc>
          <w:tcPr>
            <w:tcW w:w="798" w:type="pct"/>
            <w:vAlign w:val="center"/>
          </w:tcPr>
          <w:p w14:paraId="4656B407" w14:textId="77777777" w:rsidR="0050600D" w:rsidRPr="006D7ECB" w:rsidRDefault="0050600D" w:rsidP="00645594">
            <w:pPr>
              <w:spacing w:line="200" w:lineRule="exact"/>
              <w:jc w:val="center"/>
              <w:rPr>
                <w:rFonts w:ascii="Tahoma" w:hAnsi="Tahoma" w:cs="Tahoma"/>
                <w:color w:val="FF0000"/>
                <w:highlight w:val="green"/>
              </w:rPr>
            </w:pPr>
            <w:r w:rsidRPr="008F34D8">
              <w:rPr>
                <w:rFonts w:ascii="Tahoma" w:hAnsi="Tahoma" w:cs="Tahoma"/>
                <w:color w:val="FF0000"/>
              </w:rPr>
              <w:t>15</w:t>
            </w:r>
          </w:p>
        </w:tc>
        <w:tc>
          <w:tcPr>
            <w:tcW w:w="2683" w:type="pct"/>
            <w:vMerge/>
          </w:tcPr>
          <w:p w14:paraId="07454BCF" w14:textId="77777777" w:rsidR="0050600D" w:rsidRPr="006D7ECB" w:rsidRDefault="0050600D" w:rsidP="00645594">
            <w:pPr>
              <w:spacing w:line="300" w:lineRule="auto"/>
              <w:jc w:val="both"/>
              <w:rPr>
                <w:noProof/>
                <w:highlight w:val="green"/>
                <w:lang w:eastAsia="es-BO"/>
              </w:rPr>
            </w:pPr>
          </w:p>
        </w:tc>
      </w:tr>
      <w:tr w:rsidR="0050600D" w:rsidRPr="00882269" w14:paraId="0D7B2EC1" w14:textId="77777777" w:rsidTr="00645594">
        <w:trPr>
          <w:trHeight w:hRule="exact" w:val="859"/>
          <w:jc w:val="center"/>
        </w:trPr>
        <w:tc>
          <w:tcPr>
            <w:tcW w:w="287" w:type="pct"/>
            <w:vMerge w:val="restart"/>
            <w:shd w:val="clear" w:color="auto" w:fill="auto"/>
            <w:noWrap/>
            <w:vAlign w:val="center"/>
          </w:tcPr>
          <w:p w14:paraId="4B7E29BE" w14:textId="77777777" w:rsidR="0050600D" w:rsidRPr="00FB1FFD" w:rsidRDefault="0050600D" w:rsidP="00645594">
            <w:pPr>
              <w:spacing w:line="300" w:lineRule="auto"/>
              <w:jc w:val="both"/>
              <w:rPr>
                <w:rFonts w:ascii="Tahoma" w:hAnsi="Tahoma" w:cs="Tahoma"/>
              </w:rPr>
            </w:pPr>
            <w:r w:rsidRPr="00FB1FFD">
              <w:rPr>
                <w:rFonts w:ascii="Tahoma" w:hAnsi="Tahoma" w:cs="Tahoma"/>
              </w:rPr>
              <w:t>2</w:t>
            </w:r>
          </w:p>
        </w:tc>
        <w:tc>
          <w:tcPr>
            <w:tcW w:w="1232" w:type="pct"/>
            <w:shd w:val="clear" w:color="auto" w:fill="auto"/>
            <w:noWrap/>
            <w:vAlign w:val="center"/>
          </w:tcPr>
          <w:p w14:paraId="4214335E" w14:textId="77777777" w:rsidR="0050600D" w:rsidRPr="00FB1FFD" w:rsidRDefault="0050600D" w:rsidP="00645594">
            <w:pPr>
              <w:spacing w:line="300" w:lineRule="auto"/>
              <w:rPr>
                <w:rFonts w:ascii="Tahoma" w:hAnsi="Tahoma" w:cs="Tahoma"/>
                <w:sz w:val="18"/>
                <w:szCs w:val="18"/>
              </w:rPr>
            </w:pPr>
            <w:r w:rsidRPr="00FB1FFD">
              <w:rPr>
                <w:rFonts w:ascii="Tahoma" w:hAnsi="Tahoma" w:cs="Tahoma"/>
                <w:b/>
                <w:sz w:val="18"/>
                <w:szCs w:val="18"/>
              </w:rPr>
              <w:t>Producto 2</w:t>
            </w:r>
            <w:r w:rsidRPr="00FB1FFD">
              <w:rPr>
                <w:rFonts w:ascii="Tahoma" w:hAnsi="Tahoma" w:cs="Tahoma"/>
                <w:sz w:val="18"/>
                <w:szCs w:val="18"/>
              </w:rPr>
              <w:t xml:space="preserve"> - </w:t>
            </w:r>
            <w:r w:rsidRPr="00FB1FFD">
              <w:rPr>
                <w:rFonts w:ascii="Tahoma" w:hAnsi="Tahoma" w:cs="Tahoma"/>
                <w:sz w:val="18"/>
                <w:szCs w:val="18"/>
                <w:lang w:val="es-ES_tradnl"/>
              </w:rPr>
              <w:t>Informe de avance al 50% de ejecución física.</w:t>
            </w:r>
          </w:p>
        </w:tc>
        <w:tc>
          <w:tcPr>
            <w:tcW w:w="798" w:type="pct"/>
            <w:vAlign w:val="center"/>
          </w:tcPr>
          <w:p w14:paraId="1C0372B8" w14:textId="77777777" w:rsidR="0050600D" w:rsidRPr="006D7ECB" w:rsidRDefault="0050600D" w:rsidP="00645594">
            <w:pPr>
              <w:spacing w:line="200" w:lineRule="exact"/>
              <w:jc w:val="center"/>
              <w:rPr>
                <w:rFonts w:ascii="Tahoma" w:hAnsi="Tahoma" w:cs="Tahoma"/>
                <w:color w:val="FF0000"/>
                <w:sz w:val="18"/>
                <w:szCs w:val="18"/>
                <w:highlight w:val="green"/>
              </w:rPr>
            </w:pPr>
            <w:r w:rsidRPr="008F34D8">
              <w:rPr>
                <w:rFonts w:ascii="Tahoma" w:hAnsi="Tahoma" w:cs="Tahoma"/>
                <w:color w:val="FF0000"/>
              </w:rPr>
              <w:t>60</w:t>
            </w:r>
          </w:p>
        </w:tc>
        <w:tc>
          <w:tcPr>
            <w:tcW w:w="2683" w:type="pct"/>
          </w:tcPr>
          <w:p w14:paraId="4B54C0F4" w14:textId="77777777" w:rsidR="0050600D" w:rsidRPr="006D7ECB" w:rsidRDefault="0050600D" w:rsidP="00645594">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298" distR="114298" simplePos="0" relativeHeight="251687936" behindDoc="0" locked="0" layoutInCell="1" allowOverlap="1" wp14:anchorId="12EA7835" wp14:editId="48124665">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5A685C"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6D7ECB">
              <w:rPr>
                <w:noProof/>
                <w:highlight w:val="green"/>
                <w:lang w:eastAsia="es-BO"/>
              </w:rPr>
              <mc:AlternateContent>
                <mc:Choice Requires="wps">
                  <w:drawing>
                    <wp:anchor distT="0" distB="0" distL="114300" distR="114300" simplePos="0" relativeHeight="251685888" behindDoc="0" locked="0" layoutInCell="1" allowOverlap="1" wp14:anchorId="002372ED" wp14:editId="6AFCA697">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DC5DFDD" w14:textId="77777777" w:rsidR="0050600D" w:rsidRDefault="0050600D" w:rsidP="005060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2372ED" id="Rectángulo redondeado 8" o:spid="_x0000_s1034"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DC5DFDD" w14:textId="77777777" w:rsidR="0050600D" w:rsidRDefault="0050600D" w:rsidP="0050600D"/>
                        </w:txbxContent>
                      </v:textbox>
                    </v:roundrect>
                  </w:pict>
                </mc:Fallback>
              </mc:AlternateContent>
            </w:r>
          </w:p>
        </w:tc>
      </w:tr>
      <w:tr w:rsidR="0050600D" w:rsidRPr="00882269" w14:paraId="04F390EF" w14:textId="77777777" w:rsidTr="00645594">
        <w:trPr>
          <w:trHeight w:val="1122"/>
          <w:jc w:val="center"/>
        </w:trPr>
        <w:tc>
          <w:tcPr>
            <w:tcW w:w="287" w:type="pct"/>
            <w:vMerge/>
            <w:shd w:val="clear" w:color="auto" w:fill="auto"/>
            <w:noWrap/>
            <w:vAlign w:val="center"/>
          </w:tcPr>
          <w:p w14:paraId="49BD5AFC" w14:textId="77777777" w:rsidR="0050600D" w:rsidRPr="00FB1FFD" w:rsidRDefault="0050600D" w:rsidP="00645594">
            <w:pPr>
              <w:spacing w:line="300" w:lineRule="auto"/>
              <w:jc w:val="both"/>
              <w:rPr>
                <w:rFonts w:ascii="Tahoma" w:hAnsi="Tahoma" w:cs="Tahoma"/>
              </w:rPr>
            </w:pPr>
          </w:p>
        </w:tc>
        <w:tc>
          <w:tcPr>
            <w:tcW w:w="1232" w:type="pct"/>
            <w:shd w:val="clear" w:color="auto" w:fill="auto"/>
            <w:noWrap/>
            <w:vAlign w:val="center"/>
          </w:tcPr>
          <w:p w14:paraId="00584A38" w14:textId="77777777" w:rsidR="0050600D" w:rsidRPr="00FB1FFD" w:rsidRDefault="0050600D" w:rsidP="00645594">
            <w:pPr>
              <w:rPr>
                <w:rFonts w:ascii="Tahoma" w:hAnsi="Tahoma" w:cs="Tahoma"/>
                <w:sz w:val="18"/>
                <w:szCs w:val="18"/>
                <w:lang w:val="es-ES_tradnl"/>
              </w:rPr>
            </w:pPr>
            <w:r w:rsidRPr="00FB1FFD">
              <w:rPr>
                <w:rFonts w:ascii="Tahoma" w:hAnsi="Tahoma" w:cs="Tahoma"/>
                <w:b/>
                <w:sz w:val="18"/>
                <w:szCs w:val="18"/>
              </w:rPr>
              <w:t>Producto 3</w:t>
            </w:r>
            <w:r w:rsidRPr="00FB1FFD">
              <w:rPr>
                <w:rFonts w:ascii="Tahoma" w:hAnsi="Tahoma" w:cs="Tahoma"/>
                <w:sz w:val="18"/>
                <w:szCs w:val="18"/>
              </w:rPr>
              <w:t xml:space="preserve"> – </w:t>
            </w:r>
            <w:r w:rsidRPr="00FB1FFD">
              <w:rPr>
                <w:rFonts w:ascii="Tahoma" w:hAnsi="Tahoma" w:cs="Tahoma"/>
                <w:sz w:val="18"/>
                <w:szCs w:val="18"/>
                <w:lang w:val="es-ES_tradnl"/>
              </w:rPr>
              <w:t xml:space="preserve">Informe de avance al 100% de ejecución física. </w:t>
            </w:r>
            <w:r w:rsidRPr="00FB1FFD">
              <w:rPr>
                <w:rFonts w:ascii="Tahoma" w:hAnsi="Tahoma" w:cs="Tahoma"/>
                <w:color w:val="3333FF"/>
                <w:sz w:val="18"/>
                <w:szCs w:val="18"/>
                <w:lang w:val="es-ES_tradnl"/>
              </w:rPr>
              <w:t>(Recepción Provisional)</w:t>
            </w:r>
          </w:p>
        </w:tc>
        <w:tc>
          <w:tcPr>
            <w:tcW w:w="798" w:type="pct"/>
            <w:vAlign w:val="center"/>
          </w:tcPr>
          <w:p w14:paraId="5624038F" w14:textId="77777777" w:rsidR="0050600D" w:rsidRPr="006D7ECB" w:rsidRDefault="0050600D" w:rsidP="00645594">
            <w:pPr>
              <w:spacing w:line="200" w:lineRule="exact"/>
              <w:jc w:val="center"/>
              <w:rPr>
                <w:rFonts w:ascii="Tahoma" w:hAnsi="Tahoma" w:cs="Tahoma"/>
                <w:color w:val="FF0000"/>
                <w:sz w:val="14"/>
                <w:szCs w:val="18"/>
                <w:highlight w:val="green"/>
              </w:rPr>
            </w:pPr>
            <w:r w:rsidRPr="008F34D8">
              <w:rPr>
                <w:rFonts w:ascii="Tahoma" w:hAnsi="Tahoma" w:cs="Tahoma"/>
                <w:color w:val="FF0000"/>
              </w:rPr>
              <w:t>45</w:t>
            </w:r>
          </w:p>
        </w:tc>
        <w:tc>
          <w:tcPr>
            <w:tcW w:w="2683" w:type="pct"/>
          </w:tcPr>
          <w:p w14:paraId="3EA96E27" w14:textId="77777777" w:rsidR="0050600D" w:rsidRPr="006D7ECB" w:rsidRDefault="0050600D" w:rsidP="00645594">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1008" behindDoc="0" locked="0" layoutInCell="1" allowOverlap="1" wp14:anchorId="798FED68" wp14:editId="2193B56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940DD"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0600D" w:rsidRPr="00882269" w14:paraId="7AA377AB" w14:textId="77777777" w:rsidTr="00645594">
        <w:trPr>
          <w:trHeight w:hRule="exact" w:val="761"/>
          <w:jc w:val="center"/>
        </w:trPr>
        <w:tc>
          <w:tcPr>
            <w:tcW w:w="287" w:type="pct"/>
            <w:vMerge/>
            <w:shd w:val="clear" w:color="auto" w:fill="auto"/>
            <w:noWrap/>
            <w:vAlign w:val="center"/>
          </w:tcPr>
          <w:p w14:paraId="0F0BCE3C" w14:textId="77777777" w:rsidR="0050600D" w:rsidRPr="00FB1FFD" w:rsidRDefault="0050600D" w:rsidP="00645594">
            <w:pPr>
              <w:spacing w:line="300" w:lineRule="auto"/>
              <w:jc w:val="both"/>
              <w:rPr>
                <w:rFonts w:ascii="Tahoma" w:hAnsi="Tahoma" w:cs="Tahoma"/>
              </w:rPr>
            </w:pPr>
          </w:p>
        </w:tc>
        <w:tc>
          <w:tcPr>
            <w:tcW w:w="1232" w:type="pct"/>
            <w:shd w:val="clear" w:color="auto" w:fill="auto"/>
            <w:noWrap/>
            <w:vAlign w:val="center"/>
          </w:tcPr>
          <w:p w14:paraId="52F38A1E" w14:textId="77777777" w:rsidR="0050600D" w:rsidRPr="00FB1FFD" w:rsidRDefault="0050600D" w:rsidP="00645594">
            <w:pPr>
              <w:rPr>
                <w:rFonts w:ascii="Tahoma" w:hAnsi="Tahoma" w:cs="Tahoma"/>
                <w:b/>
                <w:sz w:val="18"/>
                <w:szCs w:val="18"/>
              </w:rPr>
            </w:pPr>
            <w:r w:rsidRPr="00FB1FFD">
              <w:rPr>
                <w:rFonts w:ascii="Tahoma" w:hAnsi="Tahoma" w:cs="Tahoma"/>
                <w:b/>
                <w:sz w:val="18"/>
                <w:szCs w:val="18"/>
              </w:rPr>
              <w:t xml:space="preserve">Plazo de ejecución del Proyecto </w:t>
            </w:r>
          </w:p>
        </w:tc>
        <w:tc>
          <w:tcPr>
            <w:tcW w:w="798" w:type="pct"/>
            <w:vAlign w:val="center"/>
          </w:tcPr>
          <w:p w14:paraId="6406952F" w14:textId="77777777" w:rsidR="0050600D" w:rsidRPr="006D7ECB" w:rsidRDefault="0050600D" w:rsidP="00645594">
            <w:pPr>
              <w:spacing w:line="200" w:lineRule="exact"/>
              <w:jc w:val="center"/>
              <w:rPr>
                <w:rFonts w:ascii="Tahoma" w:hAnsi="Tahoma" w:cs="Tahoma"/>
                <w:color w:val="FF0000"/>
                <w:sz w:val="14"/>
                <w:szCs w:val="18"/>
                <w:highlight w:val="green"/>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6B9628AD" w14:textId="77777777" w:rsidR="0050600D" w:rsidRPr="006D7ECB" w:rsidRDefault="0050600D" w:rsidP="00645594">
            <w:pPr>
              <w:spacing w:line="300" w:lineRule="auto"/>
              <w:jc w:val="both"/>
              <w:rPr>
                <w:rFonts w:ascii="Tahoma" w:hAnsi="Tahoma" w:cs="Tahoma"/>
                <w:highlight w:val="green"/>
              </w:rPr>
            </w:pPr>
            <w:r w:rsidRPr="006D7ECB">
              <w:rPr>
                <w:noProof/>
                <w:highlight w:val="green"/>
                <w:lang w:eastAsia="es-BO"/>
              </w:rPr>
              <mc:AlternateContent>
                <mc:Choice Requires="wps">
                  <w:drawing>
                    <wp:anchor distT="0" distB="0" distL="114300" distR="114300" simplePos="0" relativeHeight="251693056" behindDoc="0" locked="0" layoutInCell="1" allowOverlap="1" wp14:anchorId="3AA4002C" wp14:editId="40A76F3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29D92E" w14:textId="77777777" w:rsidR="0050600D" w:rsidRDefault="0050600D" w:rsidP="005060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002C" id="Cuadro de texto 19" o:spid="_x0000_s1035"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7B29D92E" w14:textId="77777777" w:rsidR="0050600D" w:rsidRDefault="0050600D" w:rsidP="005060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6912" behindDoc="0" locked="0" layoutInCell="1" allowOverlap="1" wp14:anchorId="7261E1D9" wp14:editId="3022385F">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D0C0F1"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0600D" w:rsidRPr="00882269" w14:paraId="7D7B6331" w14:textId="77777777" w:rsidTr="00645594">
        <w:trPr>
          <w:trHeight w:val="760"/>
          <w:jc w:val="center"/>
        </w:trPr>
        <w:tc>
          <w:tcPr>
            <w:tcW w:w="287" w:type="pct"/>
            <w:vMerge w:val="restart"/>
            <w:shd w:val="clear" w:color="auto" w:fill="auto"/>
            <w:noWrap/>
            <w:vAlign w:val="center"/>
          </w:tcPr>
          <w:p w14:paraId="6C32E104" w14:textId="77777777" w:rsidR="0050600D" w:rsidRPr="00FB1FFD" w:rsidRDefault="0050600D" w:rsidP="00645594">
            <w:pPr>
              <w:spacing w:line="300" w:lineRule="auto"/>
              <w:jc w:val="both"/>
              <w:rPr>
                <w:rFonts w:ascii="Tahoma" w:hAnsi="Tahoma" w:cs="Tahoma"/>
              </w:rPr>
            </w:pPr>
            <w:r w:rsidRPr="00FB1FFD">
              <w:rPr>
                <w:rFonts w:ascii="Tahoma" w:hAnsi="Tahoma" w:cs="Tahoma"/>
              </w:rPr>
              <w:t>3</w:t>
            </w:r>
          </w:p>
          <w:p w14:paraId="76EF4711" w14:textId="77777777" w:rsidR="0050600D" w:rsidRPr="00FB1FFD" w:rsidRDefault="0050600D" w:rsidP="00645594">
            <w:pPr>
              <w:spacing w:line="300" w:lineRule="auto"/>
              <w:jc w:val="both"/>
              <w:rPr>
                <w:rFonts w:ascii="Tahoma" w:hAnsi="Tahoma" w:cs="Tahoma"/>
              </w:rPr>
            </w:pPr>
          </w:p>
        </w:tc>
        <w:tc>
          <w:tcPr>
            <w:tcW w:w="1232" w:type="pct"/>
            <w:shd w:val="clear" w:color="auto" w:fill="auto"/>
            <w:noWrap/>
            <w:vAlign w:val="center"/>
          </w:tcPr>
          <w:p w14:paraId="548657AD" w14:textId="77777777" w:rsidR="0050600D" w:rsidRPr="00FB1FFD" w:rsidRDefault="0050600D" w:rsidP="00645594">
            <w:pPr>
              <w:rPr>
                <w:rFonts w:ascii="Tahoma" w:hAnsi="Tahoma" w:cs="Tahoma"/>
                <w:b/>
                <w:sz w:val="18"/>
                <w:szCs w:val="18"/>
              </w:rPr>
            </w:pPr>
            <w:r w:rsidRPr="00FB1FFD">
              <w:rPr>
                <w:rFonts w:ascii="Tahoma" w:hAnsi="Tahoma" w:cs="Tahoma"/>
                <w:b/>
                <w:sz w:val="18"/>
                <w:szCs w:val="18"/>
              </w:rPr>
              <w:t>Producto 4</w:t>
            </w:r>
            <w:r w:rsidRPr="00FB1FFD">
              <w:rPr>
                <w:rFonts w:ascii="Tahoma" w:hAnsi="Tahoma" w:cs="Tahoma"/>
                <w:sz w:val="18"/>
                <w:szCs w:val="18"/>
              </w:rPr>
              <w:t xml:space="preserve"> – Informe de Producto final. (</w:t>
            </w:r>
            <w:r w:rsidRPr="00FB1FFD">
              <w:rPr>
                <w:rFonts w:ascii="Tahoma" w:hAnsi="Tahoma" w:cs="Tahoma"/>
                <w:color w:val="3333FF"/>
                <w:sz w:val="18"/>
                <w:szCs w:val="18"/>
              </w:rPr>
              <w:t>Recepción Definitiva)</w:t>
            </w:r>
          </w:p>
        </w:tc>
        <w:tc>
          <w:tcPr>
            <w:tcW w:w="798" w:type="pct"/>
            <w:vAlign w:val="center"/>
          </w:tcPr>
          <w:p w14:paraId="40DE7578" w14:textId="77777777" w:rsidR="0050600D" w:rsidRPr="006D7ECB" w:rsidRDefault="0050600D" w:rsidP="00645594">
            <w:pPr>
              <w:spacing w:line="200" w:lineRule="exact"/>
              <w:jc w:val="center"/>
              <w:rPr>
                <w:rFonts w:ascii="Tahoma" w:hAnsi="Tahoma" w:cs="Tahoma"/>
                <w:sz w:val="14"/>
                <w:szCs w:val="14"/>
                <w:highlight w:val="green"/>
              </w:rPr>
            </w:pPr>
            <w:r w:rsidRPr="008F34D8">
              <w:rPr>
                <w:rFonts w:ascii="Tahoma" w:hAnsi="Tahoma" w:cs="Tahoma"/>
                <w:color w:val="FF0000"/>
              </w:rPr>
              <w:t>15</w:t>
            </w:r>
          </w:p>
        </w:tc>
        <w:tc>
          <w:tcPr>
            <w:tcW w:w="2683" w:type="pct"/>
          </w:tcPr>
          <w:p w14:paraId="314D4C78" w14:textId="77777777" w:rsidR="0050600D" w:rsidRPr="006D7ECB" w:rsidRDefault="0050600D" w:rsidP="00645594">
            <w:pPr>
              <w:spacing w:line="300" w:lineRule="auto"/>
              <w:jc w:val="both"/>
              <w:rPr>
                <w:noProof/>
                <w:highlight w:val="green"/>
                <w:lang w:eastAsia="es-BO"/>
              </w:rPr>
            </w:pPr>
            <w:r w:rsidRPr="006D7ECB">
              <w:rPr>
                <w:noProof/>
                <w:highlight w:val="green"/>
                <w:lang w:eastAsia="es-BO"/>
              </w:rPr>
              <mc:AlternateContent>
                <mc:Choice Requires="wps">
                  <w:drawing>
                    <wp:anchor distT="0" distB="0" distL="114300" distR="114300" simplePos="0" relativeHeight="251692032" behindDoc="0" locked="0" layoutInCell="1" allowOverlap="1" wp14:anchorId="2BD955C7" wp14:editId="4BBC6EC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A6AAA"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6D7ECB">
              <w:rPr>
                <w:noProof/>
                <w:highlight w:val="green"/>
                <w:lang w:eastAsia="es-BO"/>
              </w:rPr>
              <mc:AlternateContent>
                <mc:Choice Requires="wps">
                  <w:drawing>
                    <wp:anchor distT="0" distB="0" distL="114300" distR="114300" simplePos="0" relativeHeight="251684864" behindDoc="0" locked="0" layoutInCell="1" allowOverlap="1" wp14:anchorId="16F2F767" wp14:editId="0209F0DB">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4F200"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0600D" w:rsidRPr="00882269" w14:paraId="3E3880B4" w14:textId="77777777" w:rsidTr="00645594">
        <w:trPr>
          <w:trHeight w:hRule="exact" w:val="708"/>
          <w:jc w:val="center"/>
        </w:trPr>
        <w:tc>
          <w:tcPr>
            <w:tcW w:w="287" w:type="pct"/>
            <w:vMerge/>
            <w:shd w:val="clear" w:color="auto" w:fill="auto"/>
            <w:noWrap/>
            <w:vAlign w:val="center"/>
          </w:tcPr>
          <w:p w14:paraId="01995992" w14:textId="77777777" w:rsidR="0050600D" w:rsidRPr="00FB1FFD" w:rsidRDefault="0050600D" w:rsidP="00645594">
            <w:pPr>
              <w:spacing w:line="300" w:lineRule="auto"/>
              <w:jc w:val="both"/>
              <w:rPr>
                <w:rFonts w:ascii="Tahoma" w:hAnsi="Tahoma" w:cs="Tahoma"/>
              </w:rPr>
            </w:pPr>
          </w:p>
        </w:tc>
        <w:tc>
          <w:tcPr>
            <w:tcW w:w="1232" w:type="pct"/>
            <w:shd w:val="clear" w:color="auto" w:fill="auto"/>
            <w:noWrap/>
            <w:vAlign w:val="center"/>
          </w:tcPr>
          <w:p w14:paraId="730DF8CC" w14:textId="77777777" w:rsidR="0050600D" w:rsidRPr="00FB1FFD" w:rsidRDefault="0050600D" w:rsidP="00645594">
            <w:pPr>
              <w:spacing w:line="300" w:lineRule="auto"/>
              <w:rPr>
                <w:rFonts w:ascii="Tahoma" w:hAnsi="Tahoma" w:cs="Tahoma"/>
                <w:b/>
                <w:sz w:val="18"/>
                <w:szCs w:val="18"/>
              </w:rPr>
            </w:pPr>
            <w:r w:rsidRPr="00FB1FFD">
              <w:rPr>
                <w:rFonts w:ascii="Tahoma" w:hAnsi="Tahoma" w:cs="Tahoma"/>
                <w:b/>
                <w:sz w:val="18"/>
                <w:szCs w:val="18"/>
              </w:rPr>
              <w:t>Plazo de Ejecución de la Consultoría</w:t>
            </w:r>
          </w:p>
        </w:tc>
        <w:tc>
          <w:tcPr>
            <w:tcW w:w="798" w:type="pct"/>
            <w:vAlign w:val="center"/>
          </w:tcPr>
          <w:p w14:paraId="7A0EA43E" w14:textId="77777777" w:rsidR="0050600D" w:rsidRPr="006D7ECB" w:rsidRDefault="0050600D" w:rsidP="00645594">
            <w:pPr>
              <w:spacing w:line="200" w:lineRule="exact"/>
              <w:jc w:val="center"/>
              <w:rPr>
                <w:rFonts w:ascii="Tahoma" w:hAnsi="Tahoma" w:cs="Tahoma"/>
                <w:color w:val="FF0000"/>
                <w:sz w:val="14"/>
                <w:szCs w:val="18"/>
                <w:highlight w:val="green"/>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1EBFC6C0" w14:textId="77777777" w:rsidR="0050600D" w:rsidRPr="006D7ECB" w:rsidRDefault="0050600D" w:rsidP="00645594">
            <w:pPr>
              <w:spacing w:line="300" w:lineRule="auto"/>
              <w:jc w:val="both"/>
              <w:rPr>
                <w:rFonts w:ascii="Tahoma" w:hAnsi="Tahoma" w:cs="Tahoma"/>
                <w:noProof/>
                <w:color w:val="FF0000"/>
                <w:highlight w:val="green"/>
                <w:lang w:eastAsia="es-ES"/>
              </w:rPr>
            </w:pPr>
            <w:r w:rsidRPr="006D7ECB">
              <w:rPr>
                <w:noProof/>
                <w:highlight w:val="green"/>
                <w:lang w:eastAsia="es-BO"/>
              </w:rPr>
              <mc:AlternateContent>
                <mc:Choice Requires="wps">
                  <w:drawing>
                    <wp:anchor distT="0" distB="0" distL="114300" distR="114300" simplePos="0" relativeHeight="251689984" behindDoc="0" locked="0" layoutInCell="1" allowOverlap="1" wp14:anchorId="5269AB25" wp14:editId="3AD77D04">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7DBDE3" w14:textId="77777777" w:rsidR="0050600D" w:rsidRDefault="0050600D" w:rsidP="0050600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AB25" id="Cuadro de texto 27" o:spid="_x0000_s1036"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0F7DBDE3" w14:textId="77777777" w:rsidR="0050600D" w:rsidRDefault="0050600D" w:rsidP="0050600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D7ECB">
              <w:rPr>
                <w:noProof/>
                <w:highlight w:val="green"/>
                <w:lang w:eastAsia="es-BO"/>
              </w:rPr>
              <mc:AlternateContent>
                <mc:Choice Requires="wps">
                  <w:drawing>
                    <wp:anchor distT="0" distB="0" distL="114300" distR="114300" simplePos="0" relativeHeight="251688960" behindDoc="0" locked="0" layoutInCell="1" allowOverlap="1" wp14:anchorId="77E3D35F" wp14:editId="7A30EA4E">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C64624"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8"/>
    </w:tbl>
    <w:p w14:paraId="18AE41C6" w14:textId="77777777" w:rsidR="0050600D" w:rsidRDefault="0050600D" w:rsidP="0050600D">
      <w:pPr>
        <w:spacing w:line="260" w:lineRule="atLeast"/>
        <w:jc w:val="both"/>
        <w:rPr>
          <w:rFonts w:ascii="Tahoma" w:hAnsi="Tahoma" w:cs="Tahoma"/>
          <w:szCs w:val="16"/>
        </w:rPr>
      </w:pPr>
    </w:p>
    <w:p w14:paraId="701E0E3C" w14:textId="77777777" w:rsidR="0050600D" w:rsidRPr="00882269" w:rsidRDefault="0050600D" w:rsidP="0050600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C1514AC" w14:textId="77777777" w:rsidR="0050600D" w:rsidRPr="00882269" w:rsidRDefault="0050600D" w:rsidP="0050600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FC6F482" w14:textId="77777777" w:rsidR="0050600D" w:rsidRPr="00882269" w:rsidRDefault="0050600D" w:rsidP="0050600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E9EF9E3" w14:textId="77777777" w:rsidR="0050600D" w:rsidRPr="00882269" w:rsidRDefault="0050600D" w:rsidP="0050600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3E5716C" w14:textId="77777777" w:rsidR="0050600D" w:rsidRPr="00882269" w:rsidRDefault="0050600D" w:rsidP="0050600D">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43D3517" w14:textId="77777777" w:rsidR="0050600D" w:rsidRPr="00882269" w:rsidRDefault="0050600D" w:rsidP="0050600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B2AB308" w14:textId="77777777" w:rsidR="0050600D" w:rsidRDefault="0050600D" w:rsidP="0050600D">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0232786" w14:textId="77777777" w:rsidR="0050600D" w:rsidRPr="008C7740" w:rsidRDefault="0050600D" w:rsidP="0050600D">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se da</w:t>
      </w:r>
      <w:r w:rsidRPr="008C7740">
        <w:rPr>
          <w:rFonts w:ascii="Tahoma" w:hAnsi="Tahoma" w:cs="Tahoma"/>
          <w:lang w:val="es-ES_tradnl"/>
        </w:rPr>
        <w:t xml:space="preserve"> en la emisión de los </w:t>
      </w:r>
      <w:r w:rsidRPr="008C7740">
        <w:rPr>
          <w:rFonts w:ascii="Tahoma" w:hAnsi="Tahoma" w:cs="Tahoma"/>
          <w:lang w:val="es-ES_tradnl"/>
        </w:rPr>
        <w:lastRenderedPageBreak/>
        <w:t xml:space="preserve">Certificados de no Propiedad que son emitidos por Derechos Reales, el Fiscal de Proyecto analizará la posible </w:t>
      </w:r>
      <w:r w:rsidRPr="00E55F2C">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3FB035FE" w14:textId="77777777" w:rsidR="0050600D" w:rsidRPr="0058097C" w:rsidRDefault="0050600D" w:rsidP="0050600D">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661423D8" w14:textId="77777777" w:rsidR="0050600D" w:rsidRPr="00581897" w:rsidRDefault="0050600D" w:rsidP="0050600D">
      <w:pPr>
        <w:spacing w:line="240" w:lineRule="atLeast"/>
        <w:ind w:left="66"/>
        <w:jc w:val="both"/>
        <w:rPr>
          <w:rFonts w:ascii="Tahoma" w:hAnsi="Tahoma" w:cs="Tahoma"/>
          <w:highlight w:val="yellow"/>
          <w:lang w:val="es-ES_tradnl"/>
        </w:rPr>
      </w:pPr>
    </w:p>
    <w:bookmarkEnd w:id="60"/>
    <w:p w14:paraId="2DAFF5C1" w14:textId="77777777" w:rsidR="0050600D" w:rsidRPr="00882269" w:rsidRDefault="0050600D" w:rsidP="0050600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73B040" w14:textId="77777777" w:rsidR="0050600D" w:rsidRPr="00882269" w:rsidRDefault="0050600D" w:rsidP="0050600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B3D5780" w14:textId="77777777" w:rsidR="0050600D" w:rsidRPr="00882269" w:rsidRDefault="0050600D" w:rsidP="0050600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B529195" w14:textId="77777777" w:rsidR="0050600D" w:rsidRPr="00D44F87" w:rsidRDefault="0050600D" w:rsidP="0050600D">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9A7D0ED"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606FF18" w14:textId="77777777" w:rsidR="0050600D" w:rsidRPr="00882269" w:rsidRDefault="0050600D" w:rsidP="0050600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Bs.</w:t>
      </w:r>
      <w:r>
        <w:rPr>
          <w:rFonts w:ascii="Verdana" w:hAnsi="Verdana" w:cs="Tahoma"/>
          <w:b/>
          <w:color w:val="FF0000"/>
        </w:rPr>
        <w:t xml:space="preserve"> 2.653.765,13</w:t>
      </w:r>
      <w:r>
        <w:rPr>
          <w:rFonts w:ascii="Verdana" w:hAnsi="Verdana" w:cs="Tahoma"/>
          <w:bCs/>
          <w:color w:val="FF0000"/>
        </w:rPr>
        <w:t xml:space="preserve"> </w:t>
      </w:r>
      <w:r w:rsidRPr="00F71767">
        <w:rPr>
          <w:rFonts w:ascii="Verdana" w:hAnsi="Verdana" w:cs="Tahoma"/>
          <w:b/>
          <w:color w:val="FF0000"/>
        </w:rPr>
        <w:t>(</w:t>
      </w:r>
      <w:r>
        <w:rPr>
          <w:rFonts w:ascii="Verdana" w:hAnsi="Verdana" w:cs="Tahoma"/>
          <w:b/>
          <w:color w:val="FF0000"/>
        </w:rPr>
        <w:t>DOS MILLONES SEISCIENTOS CINCUENTA Y TRES MIL SETECIENTOS SESENTA Y CINCO 13/100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3575243F"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9FC4745" w14:textId="77777777" w:rsidR="0050600D" w:rsidRPr="0058097C" w:rsidRDefault="0050600D" w:rsidP="0050600D">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55" w:type="dxa"/>
        <w:tblInd w:w="-147" w:type="dxa"/>
        <w:tblLayout w:type="fixed"/>
        <w:tblCellMar>
          <w:left w:w="70" w:type="dxa"/>
          <w:right w:w="70" w:type="dxa"/>
        </w:tblCellMar>
        <w:tblLook w:val="04A0" w:firstRow="1" w:lastRow="0" w:firstColumn="1" w:lastColumn="0" w:noHBand="0" w:noVBand="1"/>
      </w:tblPr>
      <w:tblGrid>
        <w:gridCol w:w="860"/>
        <w:gridCol w:w="870"/>
        <w:gridCol w:w="1139"/>
        <w:gridCol w:w="871"/>
        <w:gridCol w:w="1307"/>
        <w:gridCol w:w="1307"/>
        <w:gridCol w:w="3041"/>
        <w:gridCol w:w="160"/>
      </w:tblGrid>
      <w:tr w:rsidR="0050600D" w:rsidRPr="00510202" w14:paraId="68F4717B" w14:textId="77777777" w:rsidTr="00645594">
        <w:trPr>
          <w:gridAfter w:val="1"/>
          <w:wAfter w:w="160" w:type="dxa"/>
          <w:trHeight w:val="450"/>
        </w:trPr>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E471FB9" w14:textId="77777777" w:rsidR="0050600D" w:rsidRPr="00510202" w:rsidRDefault="0050600D" w:rsidP="00645594">
            <w:pPr>
              <w:rPr>
                <w:rFonts w:ascii="Calibri" w:hAnsi="Calibri" w:cs="Calibri"/>
                <w:b/>
                <w:bCs/>
                <w:color w:val="000000"/>
                <w:lang w:val="es-419" w:eastAsia="es-419"/>
              </w:rPr>
            </w:pPr>
            <w:proofErr w:type="spellStart"/>
            <w:r w:rsidRPr="00510202">
              <w:rPr>
                <w:rFonts w:ascii="Calibri" w:hAnsi="Calibri" w:cs="Calibri"/>
                <w:b/>
                <w:bCs/>
                <w:color w:val="000000"/>
                <w:lang w:val="es-419" w:eastAsia="es-419"/>
              </w:rPr>
              <w:t>N°</w:t>
            </w:r>
            <w:proofErr w:type="spellEnd"/>
            <w:r w:rsidRPr="00510202">
              <w:rPr>
                <w:rFonts w:ascii="Calibri" w:hAnsi="Calibri" w:cs="Calibri"/>
                <w:b/>
                <w:bCs/>
                <w:color w:val="000000"/>
                <w:lang w:val="es-419" w:eastAsia="es-419"/>
              </w:rPr>
              <w:t xml:space="preserve"> de </w:t>
            </w:r>
            <w:r w:rsidRPr="00510202">
              <w:rPr>
                <w:rFonts w:ascii="Calibri" w:hAnsi="Calibri" w:cs="Calibri"/>
                <w:b/>
                <w:bCs/>
                <w:color w:val="000000"/>
                <w:lang w:val="es-419" w:eastAsia="es-419"/>
              </w:rPr>
              <w:br/>
              <w:t xml:space="preserve"> Pago</w:t>
            </w:r>
          </w:p>
        </w:tc>
        <w:tc>
          <w:tcPr>
            <w:tcW w:w="41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98C722"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Componentes de Financiamiento</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C55C4"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TOTAL</w:t>
            </w:r>
          </w:p>
        </w:tc>
        <w:tc>
          <w:tcPr>
            <w:tcW w:w="304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13280E"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 xml:space="preserve">Requisito para proceder con el pago </w:t>
            </w:r>
            <w:r w:rsidRPr="00510202">
              <w:rPr>
                <w:rFonts w:ascii="Calibri" w:hAnsi="Calibri" w:cs="Calibri"/>
                <w:b/>
                <w:bCs/>
                <w:color w:val="000000"/>
                <w:lang w:val="es-419" w:eastAsia="es-419"/>
              </w:rPr>
              <w:br/>
              <w:t>(*)</w:t>
            </w:r>
          </w:p>
        </w:tc>
      </w:tr>
      <w:tr w:rsidR="0050600D" w:rsidRPr="00510202" w14:paraId="347E05EE" w14:textId="77777777" w:rsidTr="00645594">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04B27812" w14:textId="77777777" w:rsidR="0050600D" w:rsidRPr="00510202" w:rsidRDefault="0050600D" w:rsidP="00645594">
            <w:pPr>
              <w:rPr>
                <w:rFonts w:ascii="Calibri" w:hAnsi="Calibri" w:cs="Calibri"/>
                <w:b/>
                <w:bCs/>
                <w:color w:val="000000"/>
                <w:lang w:val="es-419" w:eastAsia="es-419"/>
              </w:rPr>
            </w:pPr>
          </w:p>
        </w:tc>
        <w:tc>
          <w:tcPr>
            <w:tcW w:w="41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B4EBBB" w14:textId="77777777" w:rsidR="0050600D" w:rsidRPr="00510202" w:rsidRDefault="0050600D" w:rsidP="00645594">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30C450AF" w14:textId="77777777" w:rsidR="0050600D" w:rsidRPr="00510202" w:rsidRDefault="0050600D" w:rsidP="00645594">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765804B1" w14:textId="77777777" w:rsidR="0050600D" w:rsidRPr="00510202" w:rsidRDefault="0050600D" w:rsidP="00645594">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29B8E034" w14:textId="77777777" w:rsidR="0050600D" w:rsidRPr="00510202" w:rsidRDefault="0050600D" w:rsidP="00645594">
            <w:pPr>
              <w:rPr>
                <w:rFonts w:ascii="Calibri" w:hAnsi="Calibri" w:cs="Calibri"/>
                <w:b/>
                <w:bCs/>
                <w:color w:val="000000"/>
                <w:lang w:val="es-419" w:eastAsia="es-419"/>
              </w:rPr>
            </w:pPr>
          </w:p>
        </w:tc>
      </w:tr>
      <w:tr w:rsidR="0050600D" w:rsidRPr="00510202" w14:paraId="0D371485" w14:textId="77777777" w:rsidTr="00645594">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61B64989" w14:textId="77777777" w:rsidR="0050600D" w:rsidRPr="00510202" w:rsidRDefault="0050600D" w:rsidP="00645594">
            <w:pPr>
              <w:rPr>
                <w:rFonts w:ascii="Calibri" w:hAnsi="Calibri" w:cs="Calibri"/>
                <w:b/>
                <w:bCs/>
                <w:color w:val="000000"/>
                <w:lang w:val="es-419" w:eastAsia="es-419"/>
              </w:rPr>
            </w:pPr>
          </w:p>
        </w:tc>
        <w:tc>
          <w:tcPr>
            <w:tcW w:w="200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2FF0F3"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 xml:space="preserve">Capacitación, Asistencia </w:t>
            </w:r>
            <w:r w:rsidRPr="00510202">
              <w:rPr>
                <w:rFonts w:ascii="Calibri" w:hAnsi="Calibri" w:cs="Calibri"/>
                <w:b/>
                <w:bCs/>
                <w:color w:val="000000"/>
                <w:lang w:val="es-419" w:eastAsia="es-419"/>
              </w:rPr>
              <w:br/>
              <w:t xml:space="preserve"> Técnica, Seguimiento</w:t>
            </w:r>
          </w:p>
        </w:tc>
        <w:tc>
          <w:tcPr>
            <w:tcW w:w="217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3B6E80"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 xml:space="preserve">Provisión/dotación de </w:t>
            </w:r>
            <w:r w:rsidRPr="00510202">
              <w:rPr>
                <w:rFonts w:ascii="Calibri" w:hAnsi="Calibri" w:cs="Calibri"/>
                <w:b/>
                <w:bCs/>
                <w:color w:val="000000"/>
                <w:lang w:val="es-419" w:eastAsia="es-419"/>
              </w:rPr>
              <w:br/>
              <w:t xml:space="preserve"> Materiales de </w:t>
            </w:r>
            <w:r w:rsidRPr="00510202">
              <w:rPr>
                <w:rFonts w:ascii="Calibri" w:hAnsi="Calibri" w:cs="Calibri"/>
                <w:b/>
                <w:bCs/>
                <w:color w:val="000000"/>
                <w:lang w:val="es-419" w:eastAsia="es-419"/>
              </w:rPr>
              <w:br/>
              <w:t xml:space="preserve"> Construcción </w:t>
            </w:r>
            <w:r w:rsidRPr="00510202">
              <w:rPr>
                <w:rFonts w:ascii="Calibri" w:hAnsi="Calibri" w:cs="Calibri"/>
                <w:b/>
                <w:bCs/>
                <w:color w:val="000000"/>
                <w:lang w:val="es-419" w:eastAsia="es-419"/>
              </w:rPr>
              <w:br/>
              <w:t xml:space="preserve"> (referencial) **</w:t>
            </w: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160ADE46" w14:textId="77777777" w:rsidR="0050600D" w:rsidRPr="00510202" w:rsidRDefault="0050600D" w:rsidP="00645594">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39FDD8A1" w14:textId="77777777" w:rsidR="0050600D" w:rsidRPr="00510202" w:rsidRDefault="0050600D" w:rsidP="00645594">
            <w:pPr>
              <w:rPr>
                <w:rFonts w:ascii="Calibri" w:hAnsi="Calibri" w:cs="Calibri"/>
                <w:b/>
                <w:bCs/>
                <w:color w:val="000000"/>
                <w:lang w:val="es-419" w:eastAsia="es-419"/>
              </w:rPr>
            </w:pPr>
          </w:p>
        </w:tc>
        <w:tc>
          <w:tcPr>
            <w:tcW w:w="160" w:type="dxa"/>
            <w:vAlign w:val="center"/>
            <w:hideMark/>
          </w:tcPr>
          <w:p w14:paraId="5A6C70FA" w14:textId="77777777" w:rsidR="0050600D" w:rsidRPr="00510202" w:rsidRDefault="0050600D" w:rsidP="00645594">
            <w:pPr>
              <w:rPr>
                <w:lang w:val="es-419" w:eastAsia="es-419"/>
              </w:rPr>
            </w:pPr>
          </w:p>
        </w:tc>
      </w:tr>
      <w:tr w:rsidR="0050600D" w:rsidRPr="00510202" w14:paraId="016162E5" w14:textId="77777777" w:rsidTr="00645594">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151AE2CC" w14:textId="77777777" w:rsidR="0050600D" w:rsidRPr="00510202" w:rsidRDefault="0050600D" w:rsidP="00645594">
            <w:pPr>
              <w:rPr>
                <w:rFonts w:ascii="Calibri" w:hAnsi="Calibri" w:cs="Calibri"/>
                <w:b/>
                <w:bCs/>
                <w:color w:val="000000"/>
                <w:lang w:val="es-419" w:eastAsia="es-419"/>
              </w:rPr>
            </w:pPr>
          </w:p>
        </w:tc>
        <w:tc>
          <w:tcPr>
            <w:tcW w:w="2009" w:type="dxa"/>
            <w:gridSpan w:val="2"/>
            <w:vMerge/>
            <w:tcBorders>
              <w:top w:val="single" w:sz="4" w:space="0" w:color="000000"/>
              <w:left w:val="single" w:sz="4" w:space="0" w:color="000000"/>
              <w:bottom w:val="single" w:sz="4" w:space="0" w:color="000000"/>
              <w:right w:val="single" w:sz="4" w:space="0" w:color="000000"/>
            </w:tcBorders>
            <w:vAlign w:val="center"/>
            <w:hideMark/>
          </w:tcPr>
          <w:p w14:paraId="437B7397" w14:textId="77777777" w:rsidR="0050600D" w:rsidRPr="00510202" w:rsidRDefault="0050600D" w:rsidP="00645594">
            <w:pPr>
              <w:rPr>
                <w:rFonts w:ascii="Calibri" w:hAnsi="Calibri" w:cs="Calibri"/>
                <w:b/>
                <w:bCs/>
                <w:color w:val="000000"/>
                <w:lang w:val="es-419" w:eastAsia="es-419"/>
              </w:rPr>
            </w:pPr>
          </w:p>
        </w:tc>
        <w:tc>
          <w:tcPr>
            <w:tcW w:w="2178" w:type="dxa"/>
            <w:gridSpan w:val="2"/>
            <w:vMerge/>
            <w:tcBorders>
              <w:top w:val="single" w:sz="4" w:space="0" w:color="000000"/>
              <w:left w:val="single" w:sz="4" w:space="0" w:color="000000"/>
              <w:bottom w:val="single" w:sz="4" w:space="0" w:color="000000"/>
              <w:right w:val="single" w:sz="4" w:space="0" w:color="000000"/>
            </w:tcBorders>
            <w:vAlign w:val="center"/>
            <w:hideMark/>
          </w:tcPr>
          <w:p w14:paraId="720E4CA2" w14:textId="77777777" w:rsidR="0050600D" w:rsidRPr="00510202" w:rsidRDefault="0050600D" w:rsidP="00645594">
            <w:pPr>
              <w:rPr>
                <w:rFonts w:ascii="Calibri" w:hAnsi="Calibri" w:cs="Calibri"/>
                <w:b/>
                <w:bCs/>
                <w:color w:val="000000"/>
                <w:lang w:val="es-419" w:eastAsia="es-419"/>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14:paraId="299EC875" w14:textId="77777777" w:rsidR="0050600D" w:rsidRPr="00510202" w:rsidRDefault="0050600D" w:rsidP="00645594">
            <w:pPr>
              <w:rPr>
                <w:rFonts w:ascii="Calibri" w:hAnsi="Calibri" w:cs="Calibri"/>
                <w:b/>
                <w:bCs/>
                <w:color w:val="000000"/>
                <w:lang w:val="es-419" w:eastAsia="es-419"/>
              </w:rPr>
            </w:pP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4B7CEFAB" w14:textId="77777777" w:rsidR="0050600D" w:rsidRPr="00510202" w:rsidRDefault="0050600D" w:rsidP="00645594">
            <w:pPr>
              <w:rPr>
                <w:rFonts w:ascii="Calibri" w:hAnsi="Calibri" w:cs="Calibri"/>
                <w:b/>
                <w:bCs/>
                <w:color w:val="000000"/>
                <w:lang w:val="es-419" w:eastAsia="es-419"/>
              </w:rPr>
            </w:pPr>
          </w:p>
        </w:tc>
        <w:tc>
          <w:tcPr>
            <w:tcW w:w="160" w:type="dxa"/>
            <w:tcBorders>
              <w:top w:val="nil"/>
              <w:left w:val="nil"/>
              <w:bottom w:val="nil"/>
              <w:right w:val="nil"/>
            </w:tcBorders>
            <w:shd w:val="clear" w:color="auto" w:fill="auto"/>
            <w:noWrap/>
            <w:vAlign w:val="bottom"/>
            <w:hideMark/>
          </w:tcPr>
          <w:p w14:paraId="130351AF" w14:textId="77777777" w:rsidR="0050600D" w:rsidRPr="00510202" w:rsidRDefault="0050600D" w:rsidP="00645594">
            <w:pPr>
              <w:rPr>
                <w:rFonts w:ascii="Calibri" w:hAnsi="Calibri" w:cs="Calibri"/>
                <w:b/>
                <w:bCs/>
                <w:color w:val="000000"/>
                <w:lang w:val="es-419" w:eastAsia="es-419"/>
              </w:rPr>
            </w:pPr>
          </w:p>
        </w:tc>
      </w:tr>
      <w:tr w:rsidR="0050600D" w:rsidRPr="00510202" w14:paraId="53989FEC" w14:textId="77777777" w:rsidTr="00645594">
        <w:trPr>
          <w:trHeight w:val="225"/>
        </w:trPr>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101BA723" w14:textId="77777777" w:rsidR="0050600D" w:rsidRPr="00510202" w:rsidRDefault="0050600D" w:rsidP="00645594">
            <w:pPr>
              <w:rPr>
                <w:rFonts w:ascii="Calibri" w:hAnsi="Calibri" w:cs="Calibri"/>
                <w:b/>
                <w:bCs/>
                <w:color w:val="000000"/>
                <w:lang w:val="es-419" w:eastAsia="es-419"/>
              </w:rPr>
            </w:pPr>
          </w:p>
        </w:tc>
        <w:tc>
          <w:tcPr>
            <w:tcW w:w="870" w:type="dxa"/>
            <w:tcBorders>
              <w:top w:val="nil"/>
              <w:left w:val="nil"/>
              <w:bottom w:val="single" w:sz="4" w:space="0" w:color="000000"/>
              <w:right w:val="single" w:sz="4" w:space="0" w:color="000000"/>
            </w:tcBorders>
            <w:shd w:val="clear" w:color="auto" w:fill="auto"/>
            <w:noWrap/>
            <w:vAlign w:val="bottom"/>
            <w:hideMark/>
          </w:tcPr>
          <w:p w14:paraId="0FE7A92F"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w:t>
            </w:r>
          </w:p>
        </w:tc>
        <w:tc>
          <w:tcPr>
            <w:tcW w:w="1139" w:type="dxa"/>
            <w:tcBorders>
              <w:top w:val="nil"/>
              <w:left w:val="nil"/>
              <w:bottom w:val="single" w:sz="4" w:space="0" w:color="000000"/>
              <w:right w:val="single" w:sz="4" w:space="0" w:color="000000"/>
            </w:tcBorders>
            <w:shd w:val="clear" w:color="auto" w:fill="auto"/>
            <w:noWrap/>
            <w:vAlign w:val="bottom"/>
            <w:hideMark/>
          </w:tcPr>
          <w:p w14:paraId="45522948"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Bs.</w:t>
            </w:r>
          </w:p>
        </w:tc>
        <w:tc>
          <w:tcPr>
            <w:tcW w:w="871" w:type="dxa"/>
            <w:tcBorders>
              <w:top w:val="nil"/>
              <w:left w:val="nil"/>
              <w:bottom w:val="single" w:sz="4" w:space="0" w:color="000000"/>
              <w:right w:val="single" w:sz="4" w:space="0" w:color="000000"/>
            </w:tcBorders>
            <w:shd w:val="clear" w:color="auto" w:fill="auto"/>
            <w:noWrap/>
            <w:vAlign w:val="bottom"/>
            <w:hideMark/>
          </w:tcPr>
          <w:p w14:paraId="7C068FFF"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w:t>
            </w:r>
          </w:p>
        </w:tc>
        <w:tc>
          <w:tcPr>
            <w:tcW w:w="1307" w:type="dxa"/>
            <w:tcBorders>
              <w:top w:val="nil"/>
              <w:left w:val="nil"/>
              <w:bottom w:val="single" w:sz="4" w:space="0" w:color="000000"/>
              <w:right w:val="single" w:sz="4" w:space="0" w:color="000000"/>
            </w:tcBorders>
            <w:shd w:val="clear" w:color="auto" w:fill="auto"/>
            <w:noWrap/>
            <w:vAlign w:val="bottom"/>
            <w:hideMark/>
          </w:tcPr>
          <w:p w14:paraId="22CF3442"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Bs.</w:t>
            </w:r>
          </w:p>
        </w:tc>
        <w:tc>
          <w:tcPr>
            <w:tcW w:w="1307" w:type="dxa"/>
            <w:tcBorders>
              <w:top w:val="nil"/>
              <w:left w:val="nil"/>
              <w:bottom w:val="single" w:sz="4" w:space="0" w:color="000000"/>
              <w:right w:val="single" w:sz="4" w:space="0" w:color="000000"/>
            </w:tcBorders>
            <w:shd w:val="clear" w:color="auto" w:fill="auto"/>
            <w:noWrap/>
            <w:vAlign w:val="bottom"/>
            <w:hideMark/>
          </w:tcPr>
          <w:p w14:paraId="02147CF4"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Bs.</w:t>
            </w:r>
          </w:p>
        </w:tc>
        <w:tc>
          <w:tcPr>
            <w:tcW w:w="3041" w:type="dxa"/>
            <w:vMerge/>
            <w:tcBorders>
              <w:top w:val="single" w:sz="4" w:space="0" w:color="000000"/>
              <w:left w:val="single" w:sz="4" w:space="0" w:color="000000"/>
              <w:bottom w:val="single" w:sz="4" w:space="0" w:color="000000"/>
              <w:right w:val="single" w:sz="4" w:space="0" w:color="000000"/>
            </w:tcBorders>
            <w:vAlign w:val="center"/>
            <w:hideMark/>
          </w:tcPr>
          <w:p w14:paraId="670A6039" w14:textId="77777777" w:rsidR="0050600D" w:rsidRPr="00510202" w:rsidRDefault="0050600D" w:rsidP="00645594">
            <w:pPr>
              <w:rPr>
                <w:rFonts w:ascii="Calibri" w:hAnsi="Calibri" w:cs="Calibri"/>
                <w:b/>
                <w:bCs/>
                <w:color w:val="000000"/>
                <w:lang w:val="es-419" w:eastAsia="es-419"/>
              </w:rPr>
            </w:pPr>
          </w:p>
        </w:tc>
        <w:tc>
          <w:tcPr>
            <w:tcW w:w="160" w:type="dxa"/>
            <w:vAlign w:val="center"/>
            <w:hideMark/>
          </w:tcPr>
          <w:p w14:paraId="141A64C5" w14:textId="77777777" w:rsidR="0050600D" w:rsidRPr="00510202" w:rsidRDefault="0050600D" w:rsidP="00645594">
            <w:pPr>
              <w:rPr>
                <w:lang w:val="es-419" w:eastAsia="es-419"/>
              </w:rPr>
            </w:pPr>
          </w:p>
        </w:tc>
      </w:tr>
      <w:tr w:rsidR="0050600D" w:rsidRPr="00510202" w14:paraId="310E6313" w14:textId="77777777" w:rsidTr="00645594">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3C1014" w14:textId="77777777" w:rsidR="0050600D" w:rsidRPr="00510202" w:rsidRDefault="0050600D" w:rsidP="00645594">
            <w:pPr>
              <w:jc w:val="right"/>
              <w:rPr>
                <w:rFonts w:ascii="Calibri" w:hAnsi="Calibri" w:cs="Calibri"/>
                <w:color w:val="000000"/>
                <w:lang w:val="es-419" w:eastAsia="es-419"/>
              </w:rPr>
            </w:pPr>
            <w:r w:rsidRPr="00510202">
              <w:rPr>
                <w:rFonts w:ascii="Calibri" w:hAnsi="Calibri" w:cs="Calibri"/>
                <w:color w:val="000000"/>
                <w:lang w:val="es-419" w:eastAsia="es-419"/>
              </w:rPr>
              <w:t>1</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1A5F6" w14:textId="77777777" w:rsidR="0050600D" w:rsidRPr="00510202" w:rsidRDefault="0050600D" w:rsidP="00645594">
            <w:pPr>
              <w:jc w:val="right"/>
              <w:rPr>
                <w:rFonts w:ascii="Calibri" w:hAnsi="Calibri" w:cs="Calibri"/>
                <w:b/>
                <w:bCs/>
                <w:color w:val="000000"/>
                <w:lang w:val="es-419" w:eastAsia="es-419"/>
              </w:rPr>
            </w:pPr>
            <w:r w:rsidRPr="00510202">
              <w:rPr>
                <w:rFonts w:ascii="Calibri" w:hAnsi="Calibri" w:cs="Calibri"/>
                <w:b/>
                <w:bCs/>
                <w:color w:val="000000"/>
                <w:lang w:val="es-419" w:eastAsia="es-419"/>
              </w:rPr>
              <w:t>10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8887EA"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42.588,82</w:t>
            </w:r>
          </w:p>
        </w:tc>
        <w:tc>
          <w:tcPr>
            <w:tcW w:w="871" w:type="dxa"/>
            <w:tcBorders>
              <w:top w:val="nil"/>
              <w:left w:val="nil"/>
              <w:bottom w:val="single" w:sz="4" w:space="0" w:color="000000"/>
              <w:right w:val="single" w:sz="4" w:space="0" w:color="000000"/>
            </w:tcBorders>
            <w:shd w:val="clear" w:color="auto" w:fill="auto"/>
            <w:vAlign w:val="bottom"/>
            <w:hideMark/>
          </w:tcPr>
          <w:p w14:paraId="75D2E2AA"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4E789D"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5E564"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1.156.527,28</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E1CAB"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Aprobación del informe Inicial</w:t>
            </w:r>
          </w:p>
        </w:tc>
        <w:tc>
          <w:tcPr>
            <w:tcW w:w="160" w:type="dxa"/>
            <w:vAlign w:val="center"/>
            <w:hideMark/>
          </w:tcPr>
          <w:p w14:paraId="6DCEC953" w14:textId="77777777" w:rsidR="0050600D" w:rsidRPr="00510202" w:rsidRDefault="0050600D" w:rsidP="00645594">
            <w:pPr>
              <w:rPr>
                <w:lang w:val="es-419" w:eastAsia="es-419"/>
              </w:rPr>
            </w:pPr>
          </w:p>
        </w:tc>
      </w:tr>
      <w:tr w:rsidR="0050600D" w:rsidRPr="00510202" w14:paraId="74E2ABE7" w14:textId="77777777" w:rsidTr="00645594">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0FFB955D" w14:textId="77777777" w:rsidR="0050600D" w:rsidRPr="00510202" w:rsidRDefault="0050600D" w:rsidP="00645594">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419DD2DF" w14:textId="77777777" w:rsidR="0050600D" w:rsidRPr="00510202" w:rsidRDefault="0050600D" w:rsidP="00645594">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5EAF96CB" w14:textId="77777777" w:rsidR="0050600D" w:rsidRPr="00510202" w:rsidRDefault="0050600D" w:rsidP="00645594">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1138C529"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49F08073" w14:textId="77777777" w:rsidR="0050600D" w:rsidRPr="00510202" w:rsidRDefault="0050600D" w:rsidP="00645594">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2A7C8B5A" w14:textId="77777777" w:rsidR="0050600D" w:rsidRPr="00510202" w:rsidRDefault="0050600D" w:rsidP="00645594">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06FAD1CB" w14:textId="77777777" w:rsidR="0050600D" w:rsidRPr="00510202" w:rsidRDefault="0050600D" w:rsidP="00645594">
            <w:pPr>
              <w:rPr>
                <w:rFonts w:ascii="Calibri" w:hAnsi="Calibri" w:cs="Calibri"/>
                <w:color w:val="000000"/>
                <w:lang w:val="es-419" w:eastAsia="es-419"/>
              </w:rPr>
            </w:pPr>
          </w:p>
        </w:tc>
        <w:tc>
          <w:tcPr>
            <w:tcW w:w="160" w:type="dxa"/>
            <w:vAlign w:val="center"/>
            <w:hideMark/>
          </w:tcPr>
          <w:p w14:paraId="5F4F00E8" w14:textId="77777777" w:rsidR="0050600D" w:rsidRPr="00510202" w:rsidRDefault="0050600D" w:rsidP="00645594">
            <w:pPr>
              <w:rPr>
                <w:lang w:val="es-419" w:eastAsia="es-419"/>
              </w:rPr>
            </w:pPr>
          </w:p>
        </w:tc>
      </w:tr>
      <w:tr w:rsidR="0050600D" w:rsidRPr="00510202" w14:paraId="74574322" w14:textId="77777777" w:rsidTr="00645594">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E9C523" w14:textId="77777777" w:rsidR="0050600D" w:rsidRPr="00510202" w:rsidRDefault="0050600D" w:rsidP="00645594">
            <w:pPr>
              <w:jc w:val="right"/>
              <w:rPr>
                <w:rFonts w:ascii="Calibri" w:hAnsi="Calibri" w:cs="Calibri"/>
                <w:color w:val="000000"/>
                <w:lang w:val="es-419" w:eastAsia="es-419"/>
              </w:rPr>
            </w:pPr>
            <w:r w:rsidRPr="00510202">
              <w:rPr>
                <w:rFonts w:ascii="Calibri" w:hAnsi="Calibri" w:cs="Calibri"/>
                <w:color w:val="000000"/>
                <w:lang w:val="es-419" w:eastAsia="es-419"/>
              </w:rPr>
              <w:t>2</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CB23F" w14:textId="77777777" w:rsidR="0050600D" w:rsidRPr="00510202" w:rsidRDefault="0050600D" w:rsidP="00645594">
            <w:pPr>
              <w:jc w:val="right"/>
              <w:rPr>
                <w:rFonts w:ascii="Calibri" w:hAnsi="Calibri" w:cs="Calibri"/>
                <w:b/>
                <w:bCs/>
                <w:color w:val="000000"/>
                <w:lang w:val="es-419" w:eastAsia="es-419"/>
              </w:rPr>
            </w:pPr>
            <w:r w:rsidRPr="00510202">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8EEF41"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85.177,64</w:t>
            </w:r>
          </w:p>
        </w:tc>
        <w:tc>
          <w:tcPr>
            <w:tcW w:w="871" w:type="dxa"/>
            <w:tcBorders>
              <w:top w:val="nil"/>
              <w:left w:val="nil"/>
              <w:bottom w:val="single" w:sz="4" w:space="0" w:color="000000"/>
              <w:right w:val="single" w:sz="4" w:space="0" w:color="000000"/>
            </w:tcBorders>
            <w:shd w:val="clear" w:color="auto" w:fill="auto"/>
            <w:vAlign w:val="bottom"/>
            <w:hideMark/>
          </w:tcPr>
          <w:p w14:paraId="167D7EB0"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Hasta</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71D2E4"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1.113.938,46</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4746F"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1.199.116,10</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3869C"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Aprobación del informe de avance al 50%</w:t>
            </w:r>
          </w:p>
        </w:tc>
        <w:tc>
          <w:tcPr>
            <w:tcW w:w="160" w:type="dxa"/>
            <w:vAlign w:val="center"/>
            <w:hideMark/>
          </w:tcPr>
          <w:p w14:paraId="58B00907" w14:textId="77777777" w:rsidR="0050600D" w:rsidRPr="00510202" w:rsidRDefault="0050600D" w:rsidP="00645594">
            <w:pPr>
              <w:rPr>
                <w:lang w:val="es-419" w:eastAsia="es-419"/>
              </w:rPr>
            </w:pPr>
          </w:p>
        </w:tc>
      </w:tr>
      <w:tr w:rsidR="0050600D" w:rsidRPr="00510202" w14:paraId="296852E6" w14:textId="77777777" w:rsidTr="00645594">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52B75747" w14:textId="77777777" w:rsidR="0050600D" w:rsidRPr="00510202" w:rsidRDefault="0050600D" w:rsidP="00645594">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5E9C163C" w14:textId="77777777" w:rsidR="0050600D" w:rsidRPr="00510202" w:rsidRDefault="0050600D" w:rsidP="00645594">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250DD4AA" w14:textId="77777777" w:rsidR="0050600D" w:rsidRPr="00510202" w:rsidRDefault="0050600D" w:rsidP="00645594">
            <w:pPr>
              <w:rPr>
                <w:rFonts w:ascii="Calibri" w:hAnsi="Calibri" w:cs="Calibri"/>
                <w:color w:val="000000"/>
                <w:lang w:val="es-419" w:eastAsia="es-419"/>
              </w:rPr>
            </w:pPr>
          </w:p>
        </w:tc>
        <w:tc>
          <w:tcPr>
            <w:tcW w:w="871" w:type="dxa"/>
            <w:tcBorders>
              <w:top w:val="nil"/>
              <w:left w:val="nil"/>
              <w:bottom w:val="single" w:sz="4" w:space="0" w:color="000000"/>
              <w:right w:val="single" w:sz="4" w:space="0" w:color="000000"/>
            </w:tcBorders>
            <w:shd w:val="clear" w:color="auto" w:fill="auto"/>
            <w:noWrap/>
            <w:vAlign w:val="bottom"/>
            <w:hideMark/>
          </w:tcPr>
          <w:p w14:paraId="1EA44192"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50%</w:t>
            </w:r>
          </w:p>
        </w:tc>
        <w:tc>
          <w:tcPr>
            <w:tcW w:w="1307" w:type="dxa"/>
            <w:vMerge/>
            <w:tcBorders>
              <w:top w:val="nil"/>
              <w:left w:val="single" w:sz="4" w:space="0" w:color="000000"/>
              <w:bottom w:val="single" w:sz="4" w:space="0" w:color="000000"/>
              <w:right w:val="single" w:sz="4" w:space="0" w:color="000000"/>
            </w:tcBorders>
            <w:vAlign w:val="center"/>
            <w:hideMark/>
          </w:tcPr>
          <w:p w14:paraId="1E744047" w14:textId="77777777" w:rsidR="0050600D" w:rsidRPr="00510202" w:rsidRDefault="0050600D" w:rsidP="00645594">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6CD2AD25" w14:textId="77777777" w:rsidR="0050600D" w:rsidRPr="00510202" w:rsidRDefault="0050600D" w:rsidP="00645594">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69495DF9" w14:textId="77777777" w:rsidR="0050600D" w:rsidRPr="00510202" w:rsidRDefault="0050600D" w:rsidP="00645594">
            <w:pPr>
              <w:rPr>
                <w:rFonts w:ascii="Calibri" w:hAnsi="Calibri" w:cs="Calibri"/>
                <w:color w:val="000000"/>
                <w:lang w:val="es-419" w:eastAsia="es-419"/>
              </w:rPr>
            </w:pPr>
          </w:p>
        </w:tc>
        <w:tc>
          <w:tcPr>
            <w:tcW w:w="160" w:type="dxa"/>
            <w:vAlign w:val="center"/>
            <w:hideMark/>
          </w:tcPr>
          <w:p w14:paraId="3EA70B46" w14:textId="77777777" w:rsidR="0050600D" w:rsidRPr="00510202" w:rsidRDefault="0050600D" w:rsidP="00645594">
            <w:pPr>
              <w:rPr>
                <w:lang w:val="es-419" w:eastAsia="es-419"/>
              </w:rPr>
            </w:pPr>
          </w:p>
        </w:tc>
      </w:tr>
      <w:tr w:rsidR="0050600D" w:rsidRPr="00510202" w14:paraId="5E9F29B6" w14:textId="77777777" w:rsidTr="00645594">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410C8F" w14:textId="77777777" w:rsidR="0050600D" w:rsidRPr="00510202" w:rsidRDefault="0050600D" w:rsidP="00645594">
            <w:pPr>
              <w:jc w:val="right"/>
              <w:rPr>
                <w:rFonts w:ascii="Calibri" w:hAnsi="Calibri" w:cs="Calibri"/>
                <w:color w:val="000000"/>
                <w:lang w:val="es-419" w:eastAsia="es-419"/>
              </w:rPr>
            </w:pPr>
            <w:r w:rsidRPr="00510202">
              <w:rPr>
                <w:rFonts w:ascii="Calibri" w:hAnsi="Calibri" w:cs="Calibri"/>
                <w:color w:val="000000"/>
                <w:lang w:val="es-419" w:eastAsia="es-419"/>
              </w:rPr>
              <w:t>3</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8B9CF9" w14:textId="77777777" w:rsidR="0050600D" w:rsidRPr="00510202" w:rsidRDefault="0050600D" w:rsidP="00645594">
            <w:pPr>
              <w:jc w:val="right"/>
              <w:rPr>
                <w:rFonts w:ascii="Calibri" w:hAnsi="Calibri" w:cs="Calibri"/>
                <w:b/>
                <w:bCs/>
                <w:color w:val="000000"/>
                <w:lang w:val="es-419" w:eastAsia="es-419"/>
              </w:rPr>
            </w:pPr>
            <w:r w:rsidRPr="00510202">
              <w:rPr>
                <w:rFonts w:ascii="Calibri" w:hAnsi="Calibri" w:cs="Calibri"/>
                <w:b/>
                <w:bCs/>
                <w:color w:val="000000"/>
                <w:lang w:val="es-419" w:eastAsia="es-419"/>
              </w:rPr>
              <w:t>20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11B9D2"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85.177,64</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2A46D"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ABC3E"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47DC7"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85.177,64</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69FA4F"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 xml:space="preserve">Aprobación del informe de avance al </w:t>
            </w:r>
            <w:r w:rsidRPr="00510202">
              <w:rPr>
                <w:rFonts w:ascii="Calibri" w:hAnsi="Calibri" w:cs="Calibri"/>
                <w:color w:val="000000"/>
                <w:lang w:val="es-419" w:eastAsia="es-419"/>
              </w:rPr>
              <w:br/>
              <w:t>100%</w:t>
            </w:r>
          </w:p>
        </w:tc>
        <w:tc>
          <w:tcPr>
            <w:tcW w:w="160" w:type="dxa"/>
            <w:vAlign w:val="center"/>
            <w:hideMark/>
          </w:tcPr>
          <w:p w14:paraId="18B47953" w14:textId="77777777" w:rsidR="0050600D" w:rsidRPr="00510202" w:rsidRDefault="0050600D" w:rsidP="00645594">
            <w:pPr>
              <w:rPr>
                <w:lang w:val="es-419" w:eastAsia="es-419"/>
              </w:rPr>
            </w:pPr>
          </w:p>
        </w:tc>
      </w:tr>
      <w:tr w:rsidR="0050600D" w:rsidRPr="00510202" w14:paraId="28DA0FAF" w14:textId="77777777" w:rsidTr="00645594">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1B100CAD" w14:textId="77777777" w:rsidR="0050600D" w:rsidRPr="00510202" w:rsidRDefault="0050600D" w:rsidP="00645594">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51C30F5B" w14:textId="77777777" w:rsidR="0050600D" w:rsidRPr="00510202" w:rsidRDefault="0050600D" w:rsidP="00645594">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4330ECFA" w14:textId="77777777" w:rsidR="0050600D" w:rsidRPr="00510202" w:rsidRDefault="0050600D" w:rsidP="00645594">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47000145" w14:textId="77777777" w:rsidR="0050600D" w:rsidRPr="00510202" w:rsidRDefault="0050600D" w:rsidP="00645594">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663D94B9" w14:textId="77777777" w:rsidR="0050600D" w:rsidRPr="00510202" w:rsidRDefault="0050600D" w:rsidP="00645594">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637F632F" w14:textId="77777777" w:rsidR="0050600D" w:rsidRPr="00510202" w:rsidRDefault="0050600D" w:rsidP="00645594">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290CE415" w14:textId="77777777" w:rsidR="0050600D" w:rsidRPr="00510202" w:rsidRDefault="0050600D" w:rsidP="00645594">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6E96C395" w14:textId="77777777" w:rsidR="0050600D" w:rsidRPr="00510202" w:rsidRDefault="0050600D" w:rsidP="00645594">
            <w:pPr>
              <w:rPr>
                <w:rFonts w:ascii="Calibri" w:hAnsi="Calibri" w:cs="Calibri"/>
                <w:color w:val="000000"/>
                <w:lang w:val="es-419" w:eastAsia="es-419"/>
              </w:rPr>
            </w:pPr>
          </w:p>
        </w:tc>
      </w:tr>
      <w:tr w:rsidR="0050600D" w:rsidRPr="00510202" w14:paraId="74AF0559" w14:textId="77777777" w:rsidTr="00645594">
        <w:trPr>
          <w:trHeight w:val="225"/>
        </w:trPr>
        <w:tc>
          <w:tcPr>
            <w:tcW w:w="8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87D6C" w14:textId="77777777" w:rsidR="0050600D" w:rsidRPr="00510202" w:rsidRDefault="0050600D" w:rsidP="00645594">
            <w:pPr>
              <w:jc w:val="right"/>
              <w:rPr>
                <w:rFonts w:ascii="Calibri" w:hAnsi="Calibri" w:cs="Calibri"/>
                <w:color w:val="000000"/>
                <w:lang w:val="es-419" w:eastAsia="es-419"/>
              </w:rPr>
            </w:pPr>
            <w:r w:rsidRPr="00510202">
              <w:rPr>
                <w:rFonts w:ascii="Calibri" w:hAnsi="Calibri" w:cs="Calibri"/>
                <w:color w:val="000000"/>
                <w:lang w:val="es-419" w:eastAsia="es-419"/>
              </w:rPr>
              <w:t>4</w:t>
            </w:r>
          </w:p>
        </w:tc>
        <w:tc>
          <w:tcPr>
            <w:tcW w:w="87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1071B4" w14:textId="77777777" w:rsidR="0050600D" w:rsidRPr="00510202" w:rsidRDefault="0050600D" w:rsidP="00645594">
            <w:pPr>
              <w:jc w:val="right"/>
              <w:rPr>
                <w:rFonts w:ascii="Calibri" w:hAnsi="Calibri" w:cs="Calibri"/>
                <w:b/>
                <w:bCs/>
                <w:color w:val="000000"/>
                <w:lang w:val="es-419" w:eastAsia="es-419"/>
              </w:rPr>
            </w:pPr>
            <w:r w:rsidRPr="00510202">
              <w:rPr>
                <w:rFonts w:ascii="Calibri" w:hAnsi="Calibri" w:cs="Calibri"/>
                <w:b/>
                <w:bCs/>
                <w:color w:val="000000"/>
                <w:lang w:val="es-419" w:eastAsia="es-419"/>
              </w:rPr>
              <w:t>50</w:t>
            </w:r>
          </w:p>
        </w:tc>
        <w:tc>
          <w:tcPr>
            <w:tcW w:w="1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E6B538"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212.944,11</w:t>
            </w:r>
          </w:p>
        </w:tc>
        <w:tc>
          <w:tcPr>
            <w:tcW w:w="8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31357"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C9BCF6"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0,00</w:t>
            </w:r>
          </w:p>
        </w:tc>
        <w:tc>
          <w:tcPr>
            <w:tcW w:w="130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62E05D" w14:textId="77777777" w:rsidR="0050600D" w:rsidRPr="00510202" w:rsidRDefault="0050600D" w:rsidP="00645594">
            <w:pPr>
              <w:rPr>
                <w:rFonts w:ascii="Calibri" w:hAnsi="Calibri" w:cs="Calibri"/>
                <w:b/>
                <w:bCs/>
                <w:color w:val="000000"/>
                <w:lang w:val="es-419" w:eastAsia="es-419"/>
              </w:rPr>
            </w:pPr>
            <w:r w:rsidRPr="00510202">
              <w:rPr>
                <w:rFonts w:ascii="Calibri" w:hAnsi="Calibri" w:cs="Calibri"/>
                <w:b/>
                <w:bCs/>
                <w:color w:val="000000"/>
                <w:lang w:val="es-419" w:eastAsia="es-419"/>
              </w:rPr>
              <w:t>212.944,11</w:t>
            </w:r>
          </w:p>
        </w:tc>
        <w:tc>
          <w:tcPr>
            <w:tcW w:w="30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63611"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Aprobación del informe de Producto final</w:t>
            </w:r>
          </w:p>
        </w:tc>
        <w:tc>
          <w:tcPr>
            <w:tcW w:w="160" w:type="dxa"/>
            <w:vAlign w:val="center"/>
            <w:hideMark/>
          </w:tcPr>
          <w:p w14:paraId="0794DB55" w14:textId="77777777" w:rsidR="0050600D" w:rsidRPr="00510202" w:rsidRDefault="0050600D" w:rsidP="00645594">
            <w:pPr>
              <w:rPr>
                <w:lang w:val="es-419" w:eastAsia="es-419"/>
              </w:rPr>
            </w:pPr>
          </w:p>
        </w:tc>
      </w:tr>
      <w:tr w:rsidR="0050600D" w:rsidRPr="00510202" w14:paraId="153EEC04" w14:textId="77777777" w:rsidTr="00645594">
        <w:trPr>
          <w:trHeight w:val="225"/>
        </w:trPr>
        <w:tc>
          <w:tcPr>
            <w:tcW w:w="860" w:type="dxa"/>
            <w:vMerge/>
            <w:tcBorders>
              <w:top w:val="nil"/>
              <w:left w:val="single" w:sz="4" w:space="0" w:color="000000"/>
              <w:bottom w:val="single" w:sz="4" w:space="0" w:color="000000"/>
              <w:right w:val="single" w:sz="4" w:space="0" w:color="000000"/>
            </w:tcBorders>
            <w:vAlign w:val="center"/>
            <w:hideMark/>
          </w:tcPr>
          <w:p w14:paraId="796D0D62" w14:textId="77777777" w:rsidR="0050600D" w:rsidRPr="00510202" w:rsidRDefault="0050600D" w:rsidP="00645594">
            <w:pPr>
              <w:rPr>
                <w:rFonts w:ascii="Calibri" w:hAnsi="Calibri" w:cs="Calibri"/>
                <w:color w:val="000000"/>
                <w:lang w:val="es-419" w:eastAsia="es-419"/>
              </w:rPr>
            </w:pPr>
          </w:p>
        </w:tc>
        <w:tc>
          <w:tcPr>
            <w:tcW w:w="870" w:type="dxa"/>
            <w:vMerge/>
            <w:tcBorders>
              <w:top w:val="nil"/>
              <w:left w:val="single" w:sz="4" w:space="0" w:color="000000"/>
              <w:bottom w:val="single" w:sz="4" w:space="0" w:color="000000"/>
              <w:right w:val="single" w:sz="4" w:space="0" w:color="000000"/>
            </w:tcBorders>
            <w:vAlign w:val="center"/>
            <w:hideMark/>
          </w:tcPr>
          <w:p w14:paraId="67A751B9" w14:textId="77777777" w:rsidR="0050600D" w:rsidRPr="00510202" w:rsidRDefault="0050600D" w:rsidP="00645594">
            <w:pPr>
              <w:rPr>
                <w:rFonts w:ascii="Calibri" w:hAnsi="Calibri" w:cs="Calibri"/>
                <w:b/>
                <w:bCs/>
                <w:color w:val="000000"/>
                <w:lang w:val="es-419" w:eastAsia="es-419"/>
              </w:rPr>
            </w:pPr>
          </w:p>
        </w:tc>
        <w:tc>
          <w:tcPr>
            <w:tcW w:w="1139" w:type="dxa"/>
            <w:vMerge/>
            <w:tcBorders>
              <w:top w:val="nil"/>
              <w:left w:val="single" w:sz="4" w:space="0" w:color="000000"/>
              <w:bottom w:val="single" w:sz="4" w:space="0" w:color="000000"/>
              <w:right w:val="single" w:sz="4" w:space="0" w:color="000000"/>
            </w:tcBorders>
            <w:vAlign w:val="center"/>
            <w:hideMark/>
          </w:tcPr>
          <w:p w14:paraId="18F7206B" w14:textId="77777777" w:rsidR="0050600D" w:rsidRPr="00510202" w:rsidRDefault="0050600D" w:rsidP="00645594">
            <w:pPr>
              <w:rPr>
                <w:rFonts w:ascii="Calibri" w:hAnsi="Calibri" w:cs="Calibri"/>
                <w:color w:val="000000"/>
                <w:lang w:val="es-419" w:eastAsia="es-419"/>
              </w:rPr>
            </w:pPr>
          </w:p>
        </w:tc>
        <w:tc>
          <w:tcPr>
            <w:tcW w:w="871" w:type="dxa"/>
            <w:vMerge/>
            <w:tcBorders>
              <w:top w:val="nil"/>
              <w:left w:val="single" w:sz="4" w:space="0" w:color="000000"/>
              <w:bottom w:val="single" w:sz="4" w:space="0" w:color="000000"/>
              <w:right w:val="single" w:sz="4" w:space="0" w:color="000000"/>
            </w:tcBorders>
            <w:vAlign w:val="center"/>
            <w:hideMark/>
          </w:tcPr>
          <w:p w14:paraId="5BA36629" w14:textId="77777777" w:rsidR="0050600D" w:rsidRPr="00510202" w:rsidRDefault="0050600D" w:rsidP="00645594">
            <w:pPr>
              <w:rPr>
                <w:rFonts w:ascii="Calibri" w:hAnsi="Calibri" w:cs="Calibri"/>
                <w:b/>
                <w:bCs/>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26932310" w14:textId="77777777" w:rsidR="0050600D" w:rsidRPr="00510202" w:rsidRDefault="0050600D" w:rsidP="00645594">
            <w:pPr>
              <w:rPr>
                <w:rFonts w:ascii="Calibri" w:hAnsi="Calibri" w:cs="Calibri"/>
                <w:color w:val="000000"/>
                <w:lang w:val="es-419" w:eastAsia="es-419"/>
              </w:rPr>
            </w:pPr>
          </w:p>
        </w:tc>
        <w:tc>
          <w:tcPr>
            <w:tcW w:w="1307" w:type="dxa"/>
            <w:vMerge/>
            <w:tcBorders>
              <w:top w:val="nil"/>
              <w:left w:val="single" w:sz="4" w:space="0" w:color="000000"/>
              <w:bottom w:val="single" w:sz="4" w:space="0" w:color="000000"/>
              <w:right w:val="single" w:sz="4" w:space="0" w:color="000000"/>
            </w:tcBorders>
            <w:vAlign w:val="center"/>
            <w:hideMark/>
          </w:tcPr>
          <w:p w14:paraId="75B4F36D" w14:textId="77777777" w:rsidR="0050600D" w:rsidRPr="00510202" w:rsidRDefault="0050600D" w:rsidP="00645594">
            <w:pPr>
              <w:rPr>
                <w:rFonts w:ascii="Calibri" w:hAnsi="Calibri" w:cs="Calibri"/>
                <w:b/>
                <w:bCs/>
                <w:color w:val="000000"/>
                <w:lang w:val="es-419" w:eastAsia="es-419"/>
              </w:rPr>
            </w:pPr>
          </w:p>
        </w:tc>
        <w:tc>
          <w:tcPr>
            <w:tcW w:w="3041" w:type="dxa"/>
            <w:vMerge/>
            <w:tcBorders>
              <w:top w:val="nil"/>
              <w:left w:val="single" w:sz="4" w:space="0" w:color="000000"/>
              <w:bottom w:val="single" w:sz="4" w:space="0" w:color="000000"/>
              <w:right w:val="single" w:sz="4" w:space="0" w:color="000000"/>
            </w:tcBorders>
            <w:vAlign w:val="center"/>
            <w:hideMark/>
          </w:tcPr>
          <w:p w14:paraId="39EB9BE7" w14:textId="77777777" w:rsidR="0050600D" w:rsidRPr="00510202" w:rsidRDefault="0050600D" w:rsidP="00645594">
            <w:pPr>
              <w:rPr>
                <w:rFonts w:ascii="Calibri" w:hAnsi="Calibri" w:cs="Calibri"/>
                <w:color w:val="000000"/>
                <w:lang w:val="es-419" w:eastAsia="es-419"/>
              </w:rPr>
            </w:pPr>
          </w:p>
        </w:tc>
        <w:tc>
          <w:tcPr>
            <w:tcW w:w="160" w:type="dxa"/>
            <w:tcBorders>
              <w:top w:val="nil"/>
              <w:left w:val="nil"/>
              <w:bottom w:val="nil"/>
              <w:right w:val="nil"/>
            </w:tcBorders>
            <w:shd w:val="clear" w:color="auto" w:fill="auto"/>
            <w:noWrap/>
            <w:vAlign w:val="bottom"/>
            <w:hideMark/>
          </w:tcPr>
          <w:p w14:paraId="1EC8B7C6" w14:textId="77777777" w:rsidR="0050600D" w:rsidRPr="00510202" w:rsidRDefault="0050600D" w:rsidP="00645594">
            <w:pPr>
              <w:rPr>
                <w:rFonts w:ascii="Calibri" w:hAnsi="Calibri" w:cs="Calibri"/>
                <w:color w:val="000000"/>
                <w:lang w:val="es-419" w:eastAsia="es-419"/>
              </w:rPr>
            </w:pPr>
          </w:p>
        </w:tc>
      </w:tr>
      <w:tr w:rsidR="0050600D" w:rsidRPr="00510202" w14:paraId="2472A94B" w14:textId="77777777" w:rsidTr="00645594">
        <w:trPr>
          <w:trHeight w:val="225"/>
        </w:trPr>
        <w:tc>
          <w:tcPr>
            <w:tcW w:w="860" w:type="dxa"/>
            <w:tcBorders>
              <w:top w:val="nil"/>
              <w:left w:val="single" w:sz="4" w:space="0" w:color="000000"/>
              <w:bottom w:val="single" w:sz="4" w:space="0" w:color="000000"/>
              <w:right w:val="single" w:sz="4" w:space="0" w:color="000000"/>
            </w:tcBorders>
            <w:shd w:val="clear" w:color="auto" w:fill="auto"/>
            <w:noWrap/>
            <w:vAlign w:val="bottom"/>
            <w:hideMark/>
          </w:tcPr>
          <w:p w14:paraId="29F11B10"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TOTAL</w:t>
            </w:r>
          </w:p>
        </w:tc>
        <w:tc>
          <w:tcPr>
            <w:tcW w:w="870" w:type="dxa"/>
            <w:tcBorders>
              <w:top w:val="nil"/>
              <w:left w:val="nil"/>
              <w:bottom w:val="single" w:sz="4" w:space="0" w:color="000000"/>
              <w:right w:val="single" w:sz="4" w:space="0" w:color="000000"/>
            </w:tcBorders>
            <w:shd w:val="clear" w:color="auto" w:fill="auto"/>
            <w:noWrap/>
            <w:vAlign w:val="bottom"/>
            <w:hideMark/>
          </w:tcPr>
          <w:p w14:paraId="21A804D7"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100%</w:t>
            </w:r>
          </w:p>
        </w:tc>
        <w:tc>
          <w:tcPr>
            <w:tcW w:w="1139" w:type="dxa"/>
            <w:tcBorders>
              <w:top w:val="nil"/>
              <w:left w:val="nil"/>
              <w:bottom w:val="single" w:sz="4" w:space="0" w:color="000000"/>
              <w:right w:val="single" w:sz="4" w:space="0" w:color="000000"/>
            </w:tcBorders>
            <w:shd w:val="clear" w:color="auto" w:fill="auto"/>
            <w:noWrap/>
            <w:vAlign w:val="bottom"/>
            <w:hideMark/>
          </w:tcPr>
          <w:p w14:paraId="45CE5F48"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425.888,21</w:t>
            </w:r>
          </w:p>
        </w:tc>
        <w:tc>
          <w:tcPr>
            <w:tcW w:w="871" w:type="dxa"/>
            <w:tcBorders>
              <w:top w:val="nil"/>
              <w:left w:val="nil"/>
              <w:bottom w:val="single" w:sz="4" w:space="0" w:color="000000"/>
              <w:right w:val="single" w:sz="4" w:space="0" w:color="000000"/>
            </w:tcBorders>
            <w:shd w:val="clear" w:color="auto" w:fill="auto"/>
            <w:noWrap/>
            <w:vAlign w:val="bottom"/>
            <w:hideMark/>
          </w:tcPr>
          <w:p w14:paraId="192A2952"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100%</w:t>
            </w:r>
          </w:p>
        </w:tc>
        <w:tc>
          <w:tcPr>
            <w:tcW w:w="1307" w:type="dxa"/>
            <w:tcBorders>
              <w:top w:val="nil"/>
              <w:left w:val="nil"/>
              <w:bottom w:val="single" w:sz="4" w:space="0" w:color="000000"/>
              <w:right w:val="single" w:sz="4" w:space="0" w:color="000000"/>
            </w:tcBorders>
            <w:shd w:val="clear" w:color="auto" w:fill="auto"/>
            <w:noWrap/>
            <w:vAlign w:val="bottom"/>
            <w:hideMark/>
          </w:tcPr>
          <w:p w14:paraId="017FF24E"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2.227.876,92</w:t>
            </w:r>
          </w:p>
        </w:tc>
        <w:tc>
          <w:tcPr>
            <w:tcW w:w="1307" w:type="dxa"/>
            <w:tcBorders>
              <w:top w:val="nil"/>
              <w:left w:val="nil"/>
              <w:bottom w:val="single" w:sz="4" w:space="0" w:color="000000"/>
              <w:right w:val="single" w:sz="4" w:space="0" w:color="000000"/>
            </w:tcBorders>
            <w:shd w:val="clear" w:color="auto" w:fill="auto"/>
            <w:noWrap/>
            <w:vAlign w:val="bottom"/>
            <w:hideMark/>
          </w:tcPr>
          <w:p w14:paraId="247F40B4" w14:textId="77777777" w:rsidR="0050600D" w:rsidRPr="00F30C92" w:rsidRDefault="0050600D" w:rsidP="00645594">
            <w:pPr>
              <w:rPr>
                <w:rFonts w:ascii="Calibri" w:hAnsi="Calibri" w:cs="Calibri"/>
                <w:b/>
                <w:bCs/>
                <w:color w:val="000000"/>
                <w:lang w:val="es-419" w:eastAsia="es-419"/>
              </w:rPr>
            </w:pPr>
            <w:r w:rsidRPr="00F30C92">
              <w:rPr>
                <w:rFonts w:ascii="Calibri" w:hAnsi="Calibri" w:cs="Calibri"/>
                <w:b/>
                <w:bCs/>
                <w:color w:val="000000"/>
                <w:lang w:val="es-419" w:eastAsia="es-419"/>
              </w:rPr>
              <w:t>2.653.765,13</w:t>
            </w:r>
          </w:p>
        </w:tc>
        <w:tc>
          <w:tcPr>
            <w:tcW w:w="3041" w:type="dxa"/>
            <w:tcBorders>
              <w:top w:val="nil"/>
              <w:left w:val="nil"/>
              <w:bottom w:val="single" w:sz="4" w:space="0" w:color="000000"/>
              <w:right w:val="single" w:sz="4" w:space="0" w:color="000000"/>
            </w:tcBorders>
            <w:shd w:val="clear" w:color="auto" w:fill="auto"/>
            <w:noWrap/>
            <w:vAlign w:val="bottom"/>
            <w:hideMark/>
          </w:tcPr>
          <w:p w14:paraId="40E1ECDE" w14:textId="77777777" w:rsidR="0050600D" w:rsidRPr="00510202" w:rsidRDefault="0050600D" w:rsidP="00645594">
            <w:pPr>
              <w:rPr>
                <w:rFonts w:ascii="Calibri" w:hAnsi="Calibri" w:cs="Calibri"/>
                <w:color w:val="000000"/>
                <w:lang w:val="es-419" w:eastAsia="es-419"/>
              </w:rPr>
            </w:pPr>
            <w:r w:rsidRPr="00510202">
              <w:rPr>
                <w:rFonts w:ascii="Calibri" w:hAnsi="Calibri" w:cs="Calibri"/>
                <w:color w:val="000000"/>
                <w:lang w:val="es-419" w:eastAsia="es-419"/>
              </w:rPr>
              <w:t> </w:t>
            </w:r>
          </w:p>
        </w:tc>
        <w:tc>
          <w:tcPr>
            <w:tcW w:w="160" w:type="dxa"/>
            <w:vAlign w:val="center"/>
            <w:hideMark/>
          </w:tcPr>
          <w:p w14:paraId="3648DDD3" w14:textId="77777777" w:rsidR="0050600D" w:rsidRPr="00510202" w:rsidRDefault="0050600D" w:rsidP="00645594">
            <w:pPr>
              <w:rPr>
                <w:lang w:val="es-419" w:eastAsia="es-419"/>
              </w:rPr>
            </w:pPr>
          </w:p>
        </w:tc>
      </w:tr>
    </w:tbl>
    <w:p w14:paraId="5DD55A37" w14:textId="77777777" w:rsidR="0050600D" w:rsidRDefault="0050600D" w:rsidP="0050600D">
      <w:pPr>
        <w:spacing w:line="260" w:lineRule="atLeast"/>
        <w:jc w:val="center"/>
        <w:rPr>
          <w:rFonts w:ascii="Tahoma" w:hAnsi="Tahoma" w:cs="Tahoma"/>
          <w:b/>
          <w:color w:val="000000"/>
          <w:lang w:val="es-ES_tradnl"/>
        </w:rPr>
      </w:pPr>
    </w:p>
    <w:p w14:paraId="5CF2E41E" w14:textId="77777777" w:rsidR="0050600D" w:rsidRPr="0058097C" w:rsidRDefault="0050600D" w:rsidP="0050600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D264191" w14:textId="77777777" w:rsidR="0050600D" w:rsidRPr="0058097C" w:rsidRDefault="0050600D" w:rsidP="0050600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FAE3C60" w14:textId="77777777" w:rsidR="0050600D" w:rsidRPr="0058097C" w:rsidRDefault="0050600D" w:rsidP="0050600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4F33E0" w14:textId="77777777" w:rsidR="0050600D" w:rsidRPr="0058097C" w:rsidRDefault="0050600D" w:rsidP="0050600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B85DBBD" w14:textId="77777777" w:rsidR="0050600D" w:rsidRPr="0058097C" w:rsidRDefault="0050600D" w:rsidP="0050600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94BA072"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lastRenderedPageBreak/>
        <w:t>SEGUROS</w:t>
      </w:r>
      <w:bookmarkEnd w:id="65"/>
    </w:p>
    <w:p w14:paraId="65573DDB" w14:textId="77777777" w:rsidR="0050600D" w:rsidRPr="0058097C" w:rsidRDefault="0050600D" w:rsidP="0050600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EECF1EB" w14:textId="77777777" w:rsidR="0050600D" w:rsidRPr="0058097C" w:rsidRDefault="0050600D" w:rsidP="0050600D">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309ABC6" w14:textId="77777777" w:rsidR="0050600D" w:rsidRPr="0058097C" w:rsidRDefault="0050600D" w:rsidP="0050600D">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50F97E1" w14:textId="77777777" w:rsidR="0050600D" w:rsidRPr="0058097C" w:rsidRDefault="0050600D" w:rsidP="0050600D">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242817C" w14:textId="77777777" w:rsidR="0050600D" w:rsidRPr="0058097C" w:rsidRDefault="0050600D" w:rsidP="0050600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6C6E375A"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5B4E7892" w14:textId="77777777" w:rsidR="0050600D" w:rsidRPr="0058097C" w:rsidRDefault="0050600D" w:rsidP="0050600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C74630F"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4809377A" w14:textId="77777777" w:rsidR="0050600D" w:rsidRPr="0058097C" w:rsidRDefault="0050600D" w:rsidP="0050600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4A21512"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790F0D88" w14:textId="77777777" w:rsidR="0050600D" w:rsidRDefault="0050600D" w:rsidP="0050600D">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1870ADF" w14:textId="77777777" w:rsidR="0050600D" w:rsidRDefault="0050600D" w:rsidP="0050600D">
      <w:pPr>
        <w:rPr>
          <w:rFonts w:ascii="Tahoma" w:hAnsi="Tahoma" w:cs="Tahoma"/>
          <w:lang w:eastAsia="es-BO"/>
        </w:rPr>
      </w:pPr>
    </w:p>
    <w:p w14:paraId="44B8FF94" w14:textId="77777777" w:rsidR="0050600D" w:rsidRPr="0058097C" w:rsidRDefault="0050600D" w:rsidP="0050600D">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0831A031" w14:textId="77777777" w:rsidR="0050600D" w:rsidRPr="0058097C" w:rsidRDefault="0050600D" w:rsidP="0050600D">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E56427">
        <w:rPr>
          <w:rFonts w:ascii="Tahoma" w:hAnsi="Tahoma" w:cs="Tahoma"/>
          <w:color w:val="0000FF"/>
          <w:lang w:eastAsia="es-BO"/>
        </w:rPr>
        <w:t>cero punto veinticinco por ciento (0.25%)</w:t>
      </w:r>
      <w:r w:rsidRPr="0058097C">
        <w:rPr>
          <w:rFonts w:ascii="Tahoma" w:hAnsi="Tahoma" w:cs="Tahoma"/>
          <w:lang w:eastAsia="es-BO"/>
        </w:rPr>
        <w:t xml:space="preserve"> </w:t>
      </w:r>
      <w:bookmarkEnd w:id="74"/>
      <w:r w:rsidRPr="0058097C">
        <w:rPr>
          <w:rFonts w:ascii="Tahoma" w:hAnsi="Tahoma" w:cs="Tahoma"/>
          <w:lang w:eastAsia="es-BO"/>
        </w:rPr>
        <w:t xml:space="preserve">del precio referencial de la contratación.  </w:t>
      </w:r>
    </w:p>
    <w:p w14:paraId="72DB3FF4" w14:textId="77777777" w:rsidR="0050600D" w:rsidRPr="0058097C" w:rsidRDefault="0050600D" w:rsidP="0050600D">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603170C5" w14:textId="77777777" w:rsidR="0050600D" w:rsidRPr="0058097C" w:rsidRDefault="0050600D" w:rsidP="0050600D">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63C01C97" w14:textId="77777777" w:rsidR="0050600D" w:rsidRPr="0058097C" w:rsidRDefault="0050600D" w:rsidP="0050600D">
      <w:pPr>
        <w:spacing w:line="260" w:lineRule="atLeast"/>
        <w:jc w:val="both"/>
        <w:rPr>
          <w:rFonts w:ascii="Tahoma" w:hAnsi="Tahoma" w:cs="Tahoma"/>
          <w:lang w:eastAsia="es-BO"/>
        </w:rPr>
      </w:pPr>
    </w:p>
    <w:p w14:paraId="5C15C3B1" w14:textId="77777777" w:rsidR="0050600D" w:rsidRPr="0058097C" w:rsidRDefault="0050600D" w:rsidP="0050600D">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4A013A49" w14:textId="77777777" w:rsidR="0050600D" w:rsidRPr="0058097C" w:rsidRDefault="0050600D" w:rsidP="005060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25EC52" w14:textId="77777777" w:rsidR="0050600D" w:rsidRPr="00A21D91" w:rsidRDefault="0050600D" w:rsidP="0050600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5E7CB8C" w14:textId="77777777" w:rsidR="0050600D" w:rsidRPr="00A21D91" w:rsidRDefault="0050600D" w:rsidP="0050600D">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687897D1" w14:textId="77777777" w:rsidR="0050600D" w:rsidRDefault="0050600D" w:rsidP="0050600D">
      <w:pPr>
        <w:autoSpaceDE w:val="0"/>
        <w:autoSpaceDN w:val="0"/>
        <w:adjustRightInd w:val="0"/>
        <w:spacing w:line="260" w:lineRule="atLeast"/>
        <w:jc w:val="both"/>
        <w:rPr>
          <w:rFonts w:ascii="Tahoma" w:eastAsia="Calibri" w:hAnsi="Tahoma" w:cs="Tahoma"/>
          <w:lang w:eastAsia="es-BO"/>
        </w:rPr>
      </w:pPr>
    </w:p>
    <w:p w14:paraId="75652495" w14:textId="77777777" w:rsidR="0050600D" w:rsidRPr="00A21D91" w:rsidRDefault="0050600D" w:rsidP="0050600D">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44396B67" w14:textId="77777777" w:rsidR="0050600D" w:rsidRPr="00A21D91" w:rsidRDefault="0050600D" w:rsidP="0050600D">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1"/>
    <w:p w14:paraId="69DA313F" w14:textId="77777777" w:rsidR="0050600D" w:rsidRPr="0058097C" w:rsidRDefault="0050600D" w:rsidP="0050600D">
      <w:pPr>
        <w:autoSpaceDE w:val="0"/>
        <w:autoSpaceDN w:val="0"/>
        <w:adjustRightInd w:val="0"/>
        <w:spacing w:line="260" w:lineRule="atLeast"/>
        <w:jc w:val="both"/>
        <w:rPr>
          <w:rFonts w:ascii="Tahoma" w:eastAsia="Calibri" w:hAnsi="Tahoma" w:cs="Tahoma"/>
          <w:lang w:eastAsia="es-BO"/>
        </w:rPr>
      </w:pPr>
    </w:p>
    <w:p w14:paraId="72A02E20" w14:textId="77777777" w:rsidR="0050600D" w:rsidRPr="0058097C" w:rsidRDefault="0050600D" w:rsidP="0050600D">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06168594" w14:textId="77777777" w:rsidR="0050600D" w:rsidRPr="0058097C" w:rsidRDefault="0050600D" w:rsidP="0050600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0F2D4C" w14:textId="77777777" w:rsidR="0050600D" w:rsidRPr="0058097C" w:rsidRDefault="0050600D" w:rsidP="0050600D">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498EBB" w14:textId="77777777" w:rsidR="0050600D" w:rsidRPr="0058097C" w:rsidRDefault="0050600D" w:rsidP="0050600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EF578C6" w14:textId="77777777" w:rsidR="0050600D" w:rsidRPr="0058097C" w:rsidRDefault="0050600D" w:rsidP="0050600D">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7A26F96D" w14:textId="77777777" w:rsidR="0050600D" w:rsidRPr="0058097C" w:rsidRDefault="0050600D" w:rsidP="005060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43BBEF6" w14:textId="77777777" w:rsidR="0050600D" w:rsidRPr="0058097C" w:rsidRDefault="0050600D" w:rsidP="0050600D">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319C0A7" w14:textId="77777777" w:rsidR="0050600D" w:rsidRPr="0058097C" w:rsidRDefault="0050600D" w:rsidP="0050600D">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00A5FA" w14:textId="77777777" w:rsidR="0050600D" w:rsidRPr="0058097C" w:rsidRDefault="0050600D" w:rsidP="0050600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9EC4376" w14:textId="77777777" w:rsidR="0050600D" w:rsidRPr="0058097C" w:rsidRDefault="0050600D" w:rsidP="0050600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7E4BEF6"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2D7ECCF1" w14:textId="77777777" w:rsidR="0050600D" w:rsidRPr="0058097C" w:rsidRDefault="0050600D" w:rsidP="0050600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48910C4"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49551987" w14:textId="77777777" w:rsidR="0050600D" w:rsidRPr="0058097C" w:rsidRDefault="0050600D" w:rsidP="0050600D">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0C1204A" w14:textId="77777777" w:rsidR="0050600D" w:rsidRPr="0058097C" w:rsidRDefault="0050600D" w:rsidP="0050600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C00A553"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6FD35750"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9C98323"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62B89EEB"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FB588F7" w14:textId="77777777" w:rsidR="0050600D" w:rsidRPr="0058097C" w:rsidRDefault="0050600D" w:rsidP="0050600D">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525465A3" w14:textId="77777777" w:rsidR="0050600D" w:rsidRPr="0058097C" w:rsidRDefault="0050600D" w:rsidP="0050600D">
      <w:pPr>
        <w:spacing w:line="260" w:lineRule="atLeast"/>
        <w:ind w:left="567"/>
        <w:jc w:val="both"/>
        <w:rPr>
          <w:rFonts w:ascii="Tahoma" w:hAnsi="Tahoma" w:cs="Tahoma"/>
          <w:strike/>
          <w:color w:val="000000" w:themeColor="text1"/>
          <w:lang w:val="es-ES_tradnl"/>
        </w:rPr>
      </w:pPr>
    </w:p>
    <w:p w14:paraId="0ACC0C5D" w14:textId="77777777" w:rsidR="0050600D" w:rsidRPr="0058097C" w:rsidRDefault="0050600D" w:rsidP="0050600D">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102FFB6" w14:textId="77777777" w:rsidR="0050600D" w:rsidRPr="0058097C" w:rsidRDefault="0050600D" w:rsidP="0050600D">
      <w:pPr>
        <w:ind w:left="720"/>
        <w:rPr>
          <w:rFonts w:ascii="Tahoma" w:hAnsi="Tahoma" w:cs="Tahoma"/>
        </w:rPr>
      </w:pPr>
    </w:p>
    <w:p w14:paraId="7B18BE3C" w14:textId="77777777" w:rsidR="0050600D" w:rsidRPr="00F911FC" w:rsidRDefault="0050600D" w:rsidP="0050600D">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F46EAD2" w14:textId="77777777" w:rsidR="0050600D" w:rsidRPr="0058097C" w:rsidRDefault="0050600D" w:rsidP="0050600D">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EAB7133" w14:textId="77777777" w:rsidR="0050600D" w:rsidRPr="0058097C" w:rsidRDefault="0050600D" w:rsidP="0050600D">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E56427">
        <w:rPr>
          <w:rFonts w:ascii="Tahoma" w:hAnsi="Tahoma" w:cs="Tahoma"/>
          <w:b/>
          <w:bCs/>
          <w:color w:val="0000FF"/>
          <w:lang w:eastAsia="es-BO"/>
        </w:rPr>
        <w:t>1 por 1.000</w:t>
      </w:r>
      <w:r w:rsidRPr="00E56427">
        <w:rPr>
          <w:rFonts w:ascii="Tahoma" w:hAnsi="Tahoma" w:cs="Tahoma"/>
          <w:color w:val="0000FF"/>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222958E"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3D0553C" w14:textId="77777777" w:rsidR="0050600D" w:rsidRPr="0058097C" w:rsidRDefault="0050600D" w:rsidP="0050600D">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A62A0F5" w14:textId="77777777" w:rsidR="0050600D" w:rsidRPr="0058097C" w:rsidRDefault="0050600D" w:rsidP="0050600D">
      <w:pPr>
        <w:spacing w:line="260" w:lineRule="atLeast"/>
        <w:jc w:val="both"/>
        <w:rPr>
          <w:rFonts w:ascii="Tahoma" w:hAnsi="Tahoma" w:cs="Tahoma"/>
          <w:i/>
        </w:rPr>
      </w:pPr>
      <w:r w:rsidRPr="0058097C">
        <w:rPr>
          <w:rFonts w:ascii="Tahoma" w:hAnsi="Tahoma" w:cs="Tahoma"/>
          <w:i/>
        </w:rPr>
        <w:t xml:space="preserve">Nota: </w:t>
      </w:r>
    </w:p>
    <w:p w14:paraId="14C5BFC2" w14:textId="77777777" w:rsidR="0050600D" w:rsidRPr="0058097C" w:rsidRDefault="0050600D" w:rsidP="0050600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15A2669" w14:textId="77777777" w:rsidR="0050600D" w:rsidRPr="0058097C" w:rsidRDefault="0050600D" w:rsidP="0050600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A802EB5" w14:textId="77777777" w:rsidR="0050600D" w:rsidRPr="0058097C" w:rsidRDefault="0050600D" w:rsidP="0050600D">
      <w:pPr>
        <w:spacing w:line="260" w:lineRule="atLeast"/>
        <w:jc w:val="both"/>
        <w:rPr>
          <w:rFonts w:ascii="Tahoma" w:hAnsi="Tahoma" w:cs="Tahoma"/>
          <w:i/>
        </w:rPr>
      </w:pPr>
    </w:p>
    <w:p w14:paraId="228CC82C" w14:textId="77777777" w:rsidR="0050600D" w:rsidRPr="0058097C" w:rsidRDefault="0050600D" w:rsidP="0050600D">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0DE80D17" w14:textId="77777777" w:rsidR="0050600D" w:rsidRPr="0058097C" w:rsidRDefault="0050600D" w:rsidP="0050600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A4ADB50" w14:textId="77777777" w:rsidR="0050600D" w:rsidRPr="0058097C" w:rsidRDefault="0050600D" w:rsidP="0050600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4CC4921" w14:textId="77777777" w:rsidR="0050600D" w:rsidRPr="0058097C" w:rsidRDefault="0050600D" w:rsidP="0050600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C1E5240" w14:textId="77777777" w:rsidR="0050600D" w:rsidRPr="0058097C" w:rsidRDefault="0050600D" w:rsidP="0050600D">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246443A" w14:textId="77777777" w:rsidR="0050600D" w:rsidRPr="0058097C" w:rsidRDefault="0050600D" w:rsidP="0050600D">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CB46353" w14:textId="77777777" w:rsidR="0050600D" w:rsidRPr="0058097C" w:rsidRDefault="0050600D" w:rsidP="0050600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F534376" w14:textId="77777777" w:rsidR="0050600D" w:rsidRPr="0058097C" w:rsidRDefault="0050600D" w:rsidP="0050600D">
      <w:pPr>
        <w:spacing w:line="260" w:lineRule="atLeast"/>
        <w:jc w:val="both"/>
        <w:rPr>
          <w:rFonts w:ascii="Tahoma" w:hAnsi="Tahoma" w:cs="Tahoma"/>
          <w:i/>
        </w:rPr>
      </w:pPr>
      <w:bookmarkStart w:id="91" w:name="_Hlk144979166"/>
    </w:p>
    <w:p w14:paraId="684FFDAD" w14:textId="77777777" w:rsidR="0050600D" w:rsidRPr="0058097C" w:rsidRDefault="0050600D" w:rsidP="0050600D">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5FC3C0C5" w14:textId="77777777" w:rsidR="0050600D" w:rsidRPr="00882269" w:rsidRDefault="0050600D" w:rsidP="0050600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3C7271F"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34BD22"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4489859" w14:textId="77777777" w:rsidR="0050600D" w:rsidRPr="00882269" w:rsidRDefault="0050600D" w:rsidP="0050600D">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r>
        <w:rPr>
          <w:rFonts w:ascii="Tahoma" w:hAnsi="Tahoma" w:cs="Tahoma"/>
          <w:i/>
        </w:rPr>
        <w:t>.</w:t>
      </w:r>
    </w:p>
    <w:p w14:paraId="40093D63" w14:textId="77777777" w:rsidR="0050600D" w:rsidRPr="00845632" w:rsidRDefault="0050600D" w:rsidP="0050600D">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D84DB80" w14:textId="77777777" w:rsidR="0050600D" w:rsidRPr="00845632" w:rsidRDefault="0050600D" w:rsidP="0050600D">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CE5A3DB"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0CBC0AF"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3ABAEED"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627A2A"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8F567DA"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99DD613" w14:textId="77777777" w:rsidR="0050600D" w:rsidRDefault="0050600D" w:rsidP="0050600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72A57CA"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E76C5C3" w14:textId="77777777" w:rsidR="0050600D" w:rsidRPr="00845632" w:rsidRDefault="0050600D" w:rsidP="0050600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D8D9A8A" w14:textId="77777777" w:rsidR="0050600D" w:rsidRPr="00882269" w:rsidRDefault="0050600D" w:rsidP="0050600D">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C6E6BA9" w14:textId="77777777" w:rsidR="0050600D" w:rsidRPr="00882269" w:rsidRDefault="0050600D" w:rsidP="0050600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250FD5" w14:textId="77777777" w:rsidR="0050600D" w:rsidRPr="00882269" w:rsidRDefault="0050600D" w:rsidP="0050600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FDD2544" w14:textId="77777777" w:rsidR="0050600D" w:rsidRDefault="0050600D" w:rsidP="0050600D">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1EB4EBC"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2B386282" w14:textId="77777777" w:rsidR="0050600D" w:rsidRPr="00882269" w:rsidRDefault="0050600D" w:rsidP="0050600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D27D165" w14:textId="77777777" w:rsidR="0050600D" w:rsidRPr="00882269" w:rsidRDefault="0050600D" w:rsidP="0050600D">
      <w:pPr>
        <w:spacing w:line="260" w:lineRule="atLeast"/>
        <w:jc w:val="both"/>
        <w:rPr>
          <w:rFonts w:ascii="Tahoma" w:hAnsi="Tahoma" w:cs="Tahoma"/>
          <w:color w:val="0000FF"/>
          <w:lang w:val="es-ES_tradnl"/>
        </w:rPr>
      </w:pPr>
    </w:p>
    <w:p w14:paraId="6B98E40F" w14:textId="77777777" w:rsidR="0050600D" w:rsidRPr="00882269" w:rsidRDefault="0050600D" w:rsidP="0050600D">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3720184" w14:textId="77777777" w:rsidR="0050600D" w:rsidRPr="00882269" w:rsidRDefault="0050600D" w:rsidP="0050600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w:t>
      </w:r>
      <w:r w:rsidRPr="00882269">
        <w:rPr>
          <w:rFonts w:ascii="Tahoma" w:hAnsi="Tahoma" w:cs="Tahoma"/>
          <w:color w:val="000000"/>
        </w:rPr>
        <w:lastRenderedPageBreak/>
        <w:t xml:space="preserve">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7B11EB7" w14:textId="77777777" w:rsidR="0050600D" w:rsidRPr="00882269" w:rsidRDefault="0050600D" w:rsidP="0050600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0F40C53" w14:textId="77777777" w:rsidR="0050600D" w:rsidRPr="00882269" w:rsidRDefault="0050600D" w:rsidP="0050600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D89AEAF" w14:textId="77777777" w:rsidR="0050600D" w:rsidRPr="00882269" w:rsidRDefault="0050600D" w:rsidP="0050600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FF43F1" w14:textId="77777777" w:rsidR="0050600D" w:rsidRPr="00882269" w:rsidRDefault="0050600D" w:rsidP="0050600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CDE62A0" w14:textId="77777777" w:rsidR="0050600D" w:rsidRPr="00882269" w:rsidRDefault="0050600D" w:rsidP="0050600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A7A4115" w14:textId="77777777" w:rsidR="0050600D" w:rsidRPr="00882269" w:rsidRDefault="0050600D" w:rsidP="0050600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1F9BDE"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0AAB7A4E" w14:textId="77777777" w:rsidR="0050600D" w:rsidRPr="00882269" w:rsidRDefault="0050600D" w:rsidP="0050600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0600D" w:rsidRPr="00882269" w14:paraId="471099B7" w14:textId="77777777" w:rsidTr="00645594">
        <w:trPr>
          <w:trHeight w:val="362"/>
          <w:jc w:val="center"/>
        </w:trPr>
        <w:tc>
          <w:tcPr>
            <w:tcW w:w="459" w:type="pct"/>
            <w:shd w:val="clear" w:color="auto" w:fill="D9E2F3" w:themeFill="accent5" w:themeFillTint="33"/>
            <w:vAlign w:val="center"/>
            <w:hideMark/>
          </w:tcPr>
          <w:p w14:paraId="6F7FAFF7" w14:textId="77777777" w:rsidR="0050600D" w:rsidRPr="00882269" w:rsidRDefault="0050600D" w:rsidP="00645594">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08E8853" w14:textId="77777777" w:rsidR="0050600D" w:rsidRPr="00882269" w:rsidRDefault="0050600D" w:rsidP="00645594">
            <w:pPr>
              <w:spacing w:line="300" w:lineRule="auto"/>
              <w:jc w:val="center"/>
              <w:rPr>
                <w:rFonts w:ascii="Tahoma" w:hAnsi="Tahoma" w:cs="Tahoma"/>
                <w:b/>
                <w:bCs/>
              </w:rPr>
            </w:pPr>
            <w:r w:rsidRPr="00882269">
              <w:rPr>
                <w:rFonts w:ascii="Tahoma" w:hAnsi="Tahoma" w:cs="Tahoma"/>
                <w:b/>
                <w:bCs/>
              </w:rPr>
              <w:t>INFORMES/ PRODUCTOS</w:t>
            </w:r>
          </w:p>
        </w:tc>
      </w:tr>
      <w:tr w:rsidR="0050600D" w:rsidRPr="00882269" w14:paraId="3453A3DE" w14:textId="77777777" w:rsidTr="00645594">
        <w:trPr>
          <w:trHeight w:val="216"/>
          <w:jc w:val="center"/>
        </w:trPr>
        <w:tc>
          <w:tcPr>
            <w:tcW w:w="459" w:type="pct"/>
            <w:shd w:val="clear" w:color="auto" w:fill="auto"/>
            <w:noWrap/>
            <w:vAlign w:val="center"/>
          </w:tcPr>
          <w:p w14:paraId="62E5D8D8" w14:textId="77777777" w:rsidR="0050600D" w:rsidRPr="00882269" w:rsidRDefault="0050600D" w:rsidP="0064559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6BCCEBB" w14:textId="77777777" w:rsidR="0050600D" w:rsidRPr="00882269" w:rsidRDefault="0050600D" w:rsidP="0064559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0600D" w:rsidRPr="00882269" w14:paraId="47C59802" w14:textId="77777777" w:rsidTr="00645594">
        <w:trPr>
          <w:trHeight w:val="216"/>
          <w:jc w:val="center"/>
        </w:trPr>
        <w:tc>
          <w:tcPr>
            <w:tcW w:w="459" w:type="pct"/>
            <w:shd w:val="clear" w:color="auto" w:fill="auto"/>
            <w:noWrap/>
            <w:vAlign w:val="center"/>
          </w:tcPr>
          <w:p w14:paraId="07C23D84" w14:textId="77777777" w:rsidR="0050600D" w:rsidRPr="00882269" w:rsidRDefault="0050600D" w:rsidP="0064559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1BE9777" w14:textId="77777777" w:rsidR="0050600D" w:rsidRPr="00882269" w:rsidRDefault="0050600D" w:rsidP="0064559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0600D" w:rsidRPr="00882269" w14:paraId="1B2F43AC" w14:textId="77777777" w:rsidTr="00645594">
        <w:trPr>
          <w:trHeight w:val="216"/>
          <w:jc w:val="center"/>
        </w:trPr>
        <w:tc>
          <w:tcPr>
            <w:tcW w:w="459" w:type="pct"/>
            <w:shd w:val="clear" w:color="auto" w:fill="auto"/>
            <w:noWrap/>
            <w:vAlign w:val="center"/>
          </w:tcPr>
          <w:p w14:paraId="02654E29" w14:textId="77777777" w:rsidR="0050600D" w:rsidRPr="00882269" w:rsidRDefault="0050600D" w:rsidP="0064559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3742EAD" w14:textId="77777777" w:rsidR="0050600D" w:rsidRPr="00882269" w:rsidRDefault="0050600D" w:rsidP="0064559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0600D" w:rsidRPr="00882269" w14:paraId="5F624BF3" w14:textId="77777777" w:rsidTr="00645594">
        <w:trPr>
          <w:trHeight w:val="216"/>
          <w:jc w:val="center"/>
        </w:trPr>
        <w:tc>
          <w:tcPr>
            <w:tcW w:w="459" w:type="pct"/>
            <w:shd w:val="clear" w:color="auto" w:fill="auto"/>
            <w:noWrap/>
            <w:vAlign w:val="center"/>
          </w:tcPr>
          <w:p w14:paraId="7F43D704" w14:textId="77777777" w:rsidR="0050600D" w:rsidRPr="00882269" w:rsidRDefault="0050600D" w:rsidP="0064559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89CB896" w14:textId="77777777" w:rsidR="0050600D" w:rsidRPr="00882269" w:rsidRDefault="0050600D" w:rsidP="0064559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90893F9" w14:textId="77777777" w:rsidR="0050600D" w:rsidRDefault="0050600D" w:rsidP="0050600D">
      <w:pPr>
        <w:spacing w:line="260" w:lineRule="atLeast"/>
        <w:jc w:val="both"/>
        <w:rPr>
          <w:rFonts w:ascii="Tahoma" w:hAnsi="Tahoma" w:cs="Tahoma"/>
        </w:rPr>
      </w:pPr>
    </w:p>
    <w:p w14:paraId="3921AA79" w14:textId="77777777" w:rsidR="0050600D" w:rsidRPr="00882269" w:rsidRDefault="0050600D" w:rsidP="0050600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B95B6D4"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93B8D0"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325B637"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CC2DBA" w14:textId="77777777" w:rsidR="0050600D" w:rsidRPr="00882269" w:rsidRDefault="0050600D" w:rsidP="0050600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C0318ED"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DE02C91"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C1A82E1" w14:textId="77777777" w:rsidR="0050600D" w:rsidRPr="00882269" w:rsidRDefault="0050600D" w:rsidP="0050600D">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01BC129" w14:textId="77777777" w:rsidR="0050600D" w:rsidRPr="00882269" w:rsidRDefault="0050600D" w:rsidP="0050600D">
      <w:pPr>
        <w:spacing w:line="260" w:lineRule="atLeast"/>
        <w:ind w:left="720"/>
        <w:jc w:val="both"/>
        <w:rPr>
          <w:rFonts w:ascii="Tahoma" w:hAnsi="Tahoma" w:cs="Tahoma"/>
        </w:rPr>
      </w:pPr>
    </w:p>
    <w:p w14:paraId="23CE306A" w14:textId="77777777" w:rsidR="0050600D" w:rsidRPr="00882269" w:rsidRDefault="0050600D" w:rsidP="0050600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8242947" w14:textId="77777777" w:rsidR="0050600D" w:rsidRPr="00882269" w:rsidRDefault="0050600D" w:rsidP="0050600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E50494E" w14:textId="77777777" w:rsidR="0050600D" w:rsidRPr="00882269" w:rsidRDefault="0050600D" w:rsidP="0050600D">
      <w:pPr>
        <w:spacing w:line="260" w:lineRule="atLeast"/>
        <w:jc w:val="both"/>
        <w:rPr>
          <w:rFonts w:ascii="Tahoma" w:hAnsi="Tahoma" w:cs="Tahoma"/>
        </w:rPr>
      </w:pPr>
    </w:p>
    <w:p w14:paraId="49191E3C" w14:textId="77777777" w:rsidR="0050600D" w:rsidRPr="00882269" w:rsidRDefault="0050600D" w:rsidP="0050600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3A9C906" w14:textId="77777777" w:rsidR="0050600D" w:rsidRPr="0058097C"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391D43C" w14:textId="77777777" w:rsidR="0050600D" w:rsidRPr="0058097C" w:rsidRDefault="0050600D" w:rsidP="0050600D">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0C87A83D" w14:textId="77777777" w:rsidR="0050600D" w:rsidRDefault="0050600D" w:rsidP="0050600D">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4B4DE69B" w14:textId="77777777" w:rsidR="0050600D" w:rsidRPr="00D65E51" w:rsidRDefault="0050600D" w:rsidP="0050600D">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069495DD"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D45F2B0"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7C14A4"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630B516"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5D6F0B">
        <w:rPr>
          <w:rFonts w:ascii="Tahoma" w:hAnsi="Tahoma" w:cs="Tahoma"/>
          <w:color w:val="0000FF"/>
          <w:lang w:val="es-ES_tradnl"/>
        </w:rPr>
        <w:t>– FAI, o Nota de solicitud de FAI, al Parque Nacional</w:t>
      </w:r>
      <w:r w:rsidRPr="009F67B0">
        <w:rPr>
          <w:rFonts w:ascii="Tahoma" w:hAnsi="Tahoma" w:cs="Tahoma"/>
          <w:lang w:val="es-ES_tradnl"/>
        </w:rPr>
        <w:t xml:space="preserve"> </w:t>
      </w:r>
      <w:r>
        <w:rPr>
          <w:rFonts w:ascii="Tahoma" w:hAnsi="Tahoma" w:cs="Tahoma"/>
          <w:lang w:val="es-ES_tradnl"/>
        </w:rPr>
        <w:t>o</w:t>
      </w:r>
      <w:r w:rsidRPr="00882269">
        <w:rPr>
          <w:rFonts w:ascii="Tahoma" w:hAnsi="Tahoma" w:cs="Tahoma"/>
          <w:lang w:val="es-ES_tradnl"/>
        </w:rPr>
        <w:t xml:space="preserve"> al Parque Sub Nacional, debidamente sellado por la oficina pertinente (si corresponde).</w:t>
      </w:r>
    </w:p>
    <w:p w14:paraId="75A00134"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65B1D88"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088A4C7"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5262CE0"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4946B43"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CE3B3AB" w14:textId="77777777" w:rsidR="0050600D" w:rsidRPr="00882269" w:rsidRDefault="0050600D" w:rsidP="0050600D">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6708828" w14:textId="77777777" w:rsidR="0050600D" w:rsidRPr="0058097C" w:rsidRDefault="0050600D" w:rsidP="0050600D">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62422A0" w14:textId="77777777" w:rsidR="0050600D" w:rsidRPr="0058097C" w:rsidRDefault="0050600D" w:rsidP="0050600D">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53512186" w14:textId="77777777" w:rsidR="0050600D" w:rsidRPr="00882269" w:rsidRDefault="0050600D" w:rsidP="0050600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A8003DE"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2154F5" w14:textId="77777777" w:rsidR="0050600D" w:rsidRPr="00882269" w:rsidRDefault="0050600D" w:rsidP="0050600D">
      <w:pPr>
        <w:spacing w:line="260" w:lineRule="atLeast"/>
        <w:jc w:val="both"/>
        <w:rPr>
          <w:rFonts w:ascii="Tahoma" w:hAnsi="Tahoma" w:cs="Tahoma"/>
          <w:lang w:val="es-ES_tradnl"/>
        </w:rPr>
      </w:pPr>
    </w:p>
    <w:p w14:paraId="35C517C4" w14:textId="77777777" w:rsidR="0050600D" w:rsidRPr="00882269" w:rsidRDefault="0050600D" w:rsidP="0050600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52D8F18" w14:textId="77777777" w:rsidR="0050600D" w:rsidRPr="00882269" w:rsidRDefault="0050600D" w:rsidP="0050600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14:paraId="1FD78435" w14:textId="77777777" w:rsidR="0050600D" w:rsidRPr="00882269" w:rsidRDefault="0050600D" w:rsidP="0050600D">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F79BBA" w14:textId="77777777" w:rsidR="0050600D" w:rsidRPr="00882269" w:rsidRDefault="0050600D" w:rsidP="0050600D">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1B1E0A6F" w14:textId="77777777" w:rsidR="0050600D" w:rsidRPr="00882269" w:rsidRDefault="0050600D" w:rsidP="0050600D">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A831253" w14:textId="77777777" w:rsidR="0050600D" w:rsidRPr="00882269" w:rsidRDefault="0050600D" w:rsidP="0050600D">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162D75D" w14:textId="77777777" w:rsidR="0050600D" w:rsidRPr="00882269" w:rsidRDefault="0050600D" w:rsidP="0050600D">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7ECE321" w14:textId="77777777" w:rsidR="0050600D" w:rsidRPr="00882269" w:rsidRDefault="0050600D" w:rsidP="0050600D">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5D22263" w14:textId="77777777" w:rsidR="0050600D" w:rsidRPr="00882269" w:rsidRDefault="0050600D" w:rsidP="0050600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7DE8B0" w14:textId="77777777" w:rsidR="0050600D" w:rsidRPr="00882269" w:rsidRDefault="0050600D" w:rsidP="0050600D">
      <w:pPr>
        <w:spacing w:line="260" w:lineRule="atLeast"/>
        <w:contextualSpacing/>
        <w:jc w:val="both"/>
        <w:rPr>
          <w:rFonts w:ascii="Tahoma" w:hAnsi="Tahoma" w:cs="Tahoma"/>
          <w:lang w:val="es-ES_tradnl"/>
        </w:rPr>
      </w:pPr>
    </w:p>
    <w:p w14:paraId="3E546EAC" w14:textId="77777777" w:rsidR="0050600D" w:rsidRPr="00882269" w:rsidRDefault="0050600D" w:rsidP="0050600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82681F1"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53E301" w14:textId="77777777" w:rsidR="0050600D" w:rsidRPr="00882269" w:rsidRDefault="0050600D" w:rsidP="0050600D">
      <w:pPr>
        <w:spacing w:line="260" w:lineRule="atLeast"/>
        <w:jc w:val="both"/>
        <w:rPr>
          <w:rFonts w:ascii="Tahoma" w:hAnsi="Tahoma" w:cs="Tahoma"/>
          <w:lang w:val="es-ES_tradnl"/>
        </w:rPr>
      </w:pPr>
    </w:p>
    <w:p w14:paraId="153858C9" w14:textId="77777777" w:rsidR="0050600D" w:rsidRDefault="0050600D" w:rsidP="0050600D">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DB2CC12" w14:textId="77777777" w:rsidR="0050600D" w:rsidRPr="00882269" w:rsidRDefault="0050600D" w:rsidP="0050600D">
      <w:pPr>
        <w:jc w:val="both"/>
        <w:rPr>
          <w:rFonts w:ascii="Tahoma" w:hAnsi="Tahoma" w:cs="Tahoma"/>
          <w:lang w:eastAsia="es-ES"/>
        </w:rPr>
      </w:pPr>
    </w:p>
    <w:bookmarkEnd w:id="103"/>
    <w:p w14:paraId="3F4B9918" w14:textId="77777777" w:rsidR="0050600D" w:rsidRPr="00882269" w:rsidRDefault="0050600D" w:rsidP="005060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23CFD4B" w14:textId="77777777" w:rsidR="0050600D" w:rsidRPr="00882269" w:rsidRDefault="0050600D" w:rsidP="0050600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08CDFC58" w14:textId="77777777" w:rsidR="0050600D" w:rsidRPr="00882269" w:rsidRDefault="0050600D" w:rsidP="0050600D">
      <w:pPr>
        <w:spacing w:line="260" w:lineRule="atLeast"/>
        <w:jc w:val="both"/>
        <w:rPr>
          <w:rFonts w:ascii="Tahoma" w:hAnsi="Tahoma" w:cs="Tahoma"/>
          <w:szCs w:val="16"/>
          <w:lang w:val="es-ES_tradnl"/>
        </w:rPr>
      </w:pPr>
    </w:p>
    <w:p w14:paraId="61566421" w14:textId="77777777" w:rsidR="0050600D" w:rsidRPr="00882269" w:rsidRDefault="0050600D" w:rsidP="0050600D">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4A4C2D9D" w14:textId="77777777" w:rsidR="0050600D" w:rsidRPr="008A09D6" w:rsidRDefault="0050600D" w:rsidP="0050600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77EC1E4" w14:textId="77777777" w:rsidR="0050600D" w:rsidRPr="008A09D6" w:rsidRDefault="0050600D" w:rsidP="0050600D">
      <w:pPr>
        <w:tabs>
          <w:tab w:val="num" w:pos="360"/>
          <w:tab w:val="num" w:pos="1260"/>
        </w:tabs>
        <w:spacing w:line="260" w:lineRule="atLeast"/>
        <w:jc w:val="both"/>
        <w:rPr>
          <w:rFonts w:ascii="Tahoma" w:hAnsi="Tahoma" w:cs="Tahoma"/>
          <w:lang w:val="es-ES_tradnl"/>
        </w:rPr>
      </w:pPr>
    </w:p>
    <w:p w14:paraId="04E12A37"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D1D200D" w14:textId="77777777" w:rsidR="0050600D" w:rsidRPr="0035538D" w:rsidRDefault="0050600D" w:rsidP="0050600D">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16362AB" w14:textId="77777777" w:rsidR="0050600D" w:rsidRPr="00F041F4" w:rsidRDefault="0050600D" w:rsidP="0050600D">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CCD330F"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72C8085"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14B3F64"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ECBA755"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5DF5712"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41C3CA8"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A4FE12F"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57E8DFC" w14:textId="77777777" w:rsidR="0050600D" w:rsidRPr="008A09D6" w:rsidRDefault="0050600D" w:rsidP="0050600D">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319C214" w14:textId="77777777" w:rsidR="0050600D" w:rsidRPr="00D44F87" w:rsidRDefault="0050600D" w:rsidP="0050600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E3768B0" w14:textId="77777777" w:rsidR="0050600D" w:rsidRPr="00882269" w:rsidRDefault="0050600D" w:rsidP="0050600D">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4EB7DF3C" w14:textId="77777777" w:rsidR="0050600D" w:rsidRPr="00882269" w:rsidRDefault="0050600D" w:rsidP="0050600D">
      <w:pPr>
        <w:spacing w:line="260" w:lineRule="atLeast"/>
        <w:ind w:left="426"/>
        <w:rPr>
          <w:rFonts w:ascii="Tahoma" w:hAnsi="Tahoma" w:cs="Tahoma"/>
          <w:lang w:val="es-ES_tradnl"/>
        </w:rPr>
      </w:pPr>
    </w:p>
    <w:p w14:paraId="7EFBDC95" w14:textId="77777777" w:rsidR="0050600D" w:rsidRPr="00882269" w:rsidRDefault="0050600D" w:rsidP="0050600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F4A2D87"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C14F02" w14:textId="77777777" w:rsidR="0050600D" w:rsidRPr="00882269" w:rsidRDefault="0050600D" w:rsidP="0050600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00FE0E" w14:textId="77777777" w:rsidR="0050600D" w:rsidRPr="00882269" w:rsidRDefault="0050600D" w:rsidP="0050600D">
      <w:pPr>
        <w:spacing w:line="260" w:lineRule="atLeast"/>
        <w:jc w:val="both"/>
        <w:rPr>
          <w:rFonts w:ascii="Tahoma" w:hAnsi="Tahoma" w:cs="Tahoma"/>
          <w:szCs w:val="16"/>
          <w:lang w:val="es-ES_tradnl"/>
        </w:rPr>
      </w:pPr>
    </w:p>
    <w:p w14:paraId="3B1F4284" w14:textId="77777777" w:rsidR="0050600D" w:rsidRDefault="0050600D" w:rsidP="0050600D">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39479D37" w14:textId="77777777" w:rsidR="0050600D" w:rsidRPr="00882269" w:rsidRDefault="0050600D" w:rsidP="0050600D">
      <w:pPr>
        <w:jc w:val="both"/>
        <w:rPr>
          <w:rFonts w:ascii="Tahoma" w:hAnsi="Tahoma" w:cs="Tahoma"/>
          <w:lang w:eastAsia="es-ES"/>
        </w:rPr>
      </w:pPr>
    </w:p>
    <w:p w14:paraId="0B6729F7" w14:textId="77777777" w:rsidR="0050600D" w:rsidRPr="00882269" w:rsidRDefault="0050600D" w:rsidP="0050600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FC19A30" w14:textId="77777777" w:rsidR="0050600D" w:rsidRPr="00882269" w:rsidRDefault="0050600D" w:rsidP="0050600D">
      <w:pPr>
        <w:spacing w:line="260" w:lineRule="atLeast"/>
        <w:jc w:val="both"/>
        <w:rPr>
          <w:rFonts w:ascii="Tahoma" w:hAnsi="Tahoma" w:cs="Tahoma"/>
          <w:szCs w:val="16"/>
          <w:lang w:val="es-ES_tradnl"/>
        </w:rPr>
      </w:pPr>
    </w:p>
    <w:p w14:paraId="1144D26C" w14:textId="77777777" w:rsidR="0050600D" w:rsidRPr="00882269" w:rsidRDefault="0050600D" w:rsidP="0050600D">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18492871" w14:textId="77777777" w:rsidR="0050600D" w:rsidRPr="00882269" w:rsidRDefault="0050600D" w:rsidP="0050600D">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A13B29" w14:textId="77777777" w:rsidR="0050600D" w:rsidRPr="00882269" w:rsidRDefault="0050600D" w:rsidP="0050600D">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677201" w14:textId="77777777" w:rsidR="0050600D" w:rsidRPr="00882269" w:rsidRDefault="0050600D" w:rsidP="0050600D">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08D6F99" w14:textId="77777777" w:rsidR="0050600D" w:rsidRPr="00882269" w:rsidRDefault="0050600D" w:rsidP="0050600D">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CFF1540" w14:textId="77777777" w:rsidR="0050600D" w:rsidRPr="00882269" w:rsidRDefault="0050600D" w:rsidP="0050600D">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DF1BD5" w14:textId="77777777" w:rsidR="0050600D" w:rsidRPr="00882269" w:rsidRDefault="0050600D" w:rsidP="0050600D">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3B7D4A" w14:textId="77777777" w:rsidR="0050600D" w:rsidRPr="00882269" w:rsidRDefault="0050600D" w:rsidP="0050600D">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426197" w14:textId="77777777" w:rsidR="0050600D" w:rsidRPr="00882269" w:rsidRDefault="0050600D" w:rsidP="0050600D">
      <w:pPr>
        <w:tabs>
          <w:tab w:val="left" w:pos="1260"/>
        </w:tabs>
        <w:spacing w:line="260" w:lineRule="atLeast"/>
        <w:jc w:val="both"/>
        <w:rPr>
          <w:rFonts w:ascii="Tahoma" w:hAnsi="Tahoma" w:cs="Tahoma"/>
          <w:i/>
          <w:color w:val="FF0000"/>
        </w:rPr>
      </w:pPr>
    </w:p>
    <w:p w14:paraId="08A6B24E" w14:textId="77777777" w:rsidR="0050600D" w:rsidRPr="00882269" w:rsidRDefault="0050600D" w:rsidP="0050600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E1302A5" w14:textId="77777777" w:rsidR="0050600D" w:rsidRPr="00882269" w:rsidRDefault="0050600D" w:rsidP="0050600D">
      <w:pPr>
        <w:spacing w:line="260" w:lineRule="atLeast"/>
        <w:rPr>
          <w:rFonts w:ascii="Tahoma" w:hAnsi="Tahoma" w:cs="Tahoma"/>
          <w:b/>
          <w:sz w:val="24"/>
          <w:u w:val="single"/>
          <w:lang w:val="es-ES_tradnl"/>
        </w:rPr>
      </w:pPr>
    </w:p>
    <w:p w14:paraId="3A596981" w14:textId="77777777" w:rsidR="0050600D" w:rsidRPr="00882269" w:rsidRDefault="0050600D" w:rsidP="0050600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331538E" w14:textId="77777777" w:rsidR="0050600D" w:rsidRPr="00882269" w:rsidRDefault="0050600D" w:rsidP="0050600D">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665F3252" w14:textId="77777777" w:rsidR="0050600D" w:rsidRPr="00882269" w:rsidRDefault="0050600D" w:rsidP="0050600D">
      <w:pPr>
        <w:ind w:firstLine="360"/>
        <w:jc w:val="both"/>
        <w:rPr>
          <w:rFonts w:ascii="Tahoma" w:hAnsi="Tahoma" w:cs="Tahoma"/>
          <w:b/>
          <w:lang w:val="es-ES_tradnl"/>
        </w:rPr>
      </w:pPr>
    </w:p>
    <w:p w14:paraId="6D1A556B" w14:textId="77777777" w:rsidR="0050600D" w:rsidRPr="00882269" w:rsidRDefault="0050600D" w:rsidP="0050600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64BDDB6" w14:textId="77777777" w:rsidR="0050600D" w:rsidRPr="00882269" w:rsidRDefault="0050600D" w:rsidP="0050600D">
      <w:pPr>
        <w:ind w:firstLine="426"/>
        <w:jc w:val="both"/>
        <w:rPr>
          <w:rFonts w:ascii="Tahoma" w:hAnsi="Tahoma" w:cs="Tahoma"/>
          <w:b/>
          <w:lang w:val="es-ES_tradnl"/>
        </w:rPr>
      </w:pPr>
    </w:p>
    <w:p w14:paraId="47856210" w14:textId="77777777" w:rsidR="0050600D" w:rsidRPr="00882269" w:rsidRDefault="0050600D" w:rsidP="0050600D">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30FDC92" w14:textId="77777777" w:rsidR="0050600D" w:rsidRPr="0058097C" w:rsidRDefault="0050600D" w:rsidP="0050600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28DC84B" w14:textId="77777777" w:rsidR="0050600D" w:rsidRPr="0058097C" w:rsidRDefault="0050600D" w:rsidP="0050600D">
      <w:pPr>
        <w:spacing w:line="260" w:lineRule="atLeast"/>
        <w:ind w:left="426"/>
        <w:jc w:val="both"/>
        <w:rPr>
          <w:rFonts w:ascii="Tahoma" w:hAnsi="Tahoma" w:cs="Tahoma"/>
          <w:color w:val="FF0000"/>
        </w:rPr>
      </w:pPr>
    </w:p>
    <w:p w14:paraId="4449DDBB" w14:textId="77777777" w:rsidR="0050600D" w:rsidRPr="0058097C" w:rsidRDefault="0050600D" w:rsidP="0050600D">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0CC2BC5" w14:textId="77777777" w:rsidR="0050600D" w:rsidRPr="00882269" w:rsidRDefault="0050600D" w:rsidP="0050600D">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3B8006E" w14:textId="77777777" w:rsidR="0050600D" w:rsidRDefault="0050600D" w:rsidP="0050600D">
      <w:pPr>
        <w:spacing w:line="260" w:lineRule="atLeast"/>
        <w:jc w:val="both"/>
        <w:rPr>
          <w:rFonts w:ascii="Tahoma" w:hAnsi="Tahoma" w:cs="Tahoma"/>
          <w:b/>
          <w:i/>
        </w:rPr>
      </w:pPr>
    </w:p>
    <w:p w14:paraId="14F549F7" w14:textId="77777777" w:rsidR="0050600D" w:rsidRPr="00967138" w:rsidRDefault="0050600D" w:rsidP="0050600D">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21233F95" w14:textId="77777777" w:rsidR="0050600D" w:rsidRPr="00967138" w:rsidRDefault="0050600D" w:rsidP="0050600D">
      <w:pPr>
        <w:spacing w:line="260" w:lineRule="atLeast"/>
        <w:ind w:left="426"/>
        <w:jc w:val="both"/>
        <w:rPr>
          <w:rFonts w:ascii="Tahoma" w:hAnsi="Tahoma" w:cs="Tahoma"/>
        </w:rPr>
      </w:pPr>
    </w:p>
    <w:p w14:paraId="604AE91B" w14:textId="77777777" w:rsidR="0050600D" w:rsidRPr="00967138" w:rsidRDefault="0050600D" w:rsidP="0050600D">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0600D" w:rsidRPr="00967138" w14:paraId="1EB7A493" w14:textId="77777777" w:rsidTr="00645594">
        <w:trPr>
          <w:trHeight w:val="250"/>
          <w:jc w:val="center"/>
        </w:trPr>
        <w:tc>
          <w:tcPr>
            <w:tcW w:w="4063" w:type="dxa"/>
            <w:shd w:val="clear" w:color="auto" w:fill="BFBFBF" w:themeFill="background1" w:themeFillShade="BF"/>
            <w:vAlign w:val="center"/>
          </w:tcPr>
          <w:p w14:paraId="34DD9091" w14:textId="77777777" w:rsidR="0050600D" w:rsidRPr="00967138" w:rsidRDefault="0050600D" w:rsidP="0064559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2FFE9C3" w14:textId="77777777" w:rsidR="0050600D" w:rsidRPr="00967138" w:rsidRDefault="0050600D" w:rsidP="00645594">
            <w:pPr>
              <w:spacing w:line="260" w:lineRule="atLeast"/>
              <w:jc w:val="center"/>
              <w:rPr>
                <w:rFonts w:ascii="Tahoma" w:hAnsi="Tahoma" w:cs="Tahoma"/>
                <w:b/>
                <w:bCs/>
              </w:rPr>
            </w:pPr>
            <w:r w:rsidRPr="00967138">
              <w:rPr>
                <w:rFonts w:ascii="Tahoma" w:hAnsi="Tahoma" w:cs="Tahoma"/>
                <w:b/>
                <w:bCs/>
              </w:rPr>
              <w:t>Porcentaje considerado por sector:</w:t>
            </w:r>
          </w:p>
        </w:tc>
      </w:tr>
      <w:tr w:rsidR="0050600D" w:rsidRPr="00967138" w14:paraId="3AA9DE4B" w14:textId="77777777" w:rsidTr="00645594">
        <w:trPr>
          <w:trHeight w:val="422"/>
          <w:jc w:val="center"/>
        </w:trPr>
        <w:tc>
          <w:tcPr>
            <w:tcW w:w="4063" w:type="dxa"/>
            <w:vAlign w:val="center"/>
          </w:tcPr>
          <w:p w14:paraId="063160DD" w14:textId="77777777" w:rsidR="0050600D" w:rsidRPr="00967138" w:rsidRDefault="0050600D" w:rsidP="0064559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F5DC060" w14:textId="77777777" w:rsidR="0050600D" w:rsidRPr="00967138" w:rsidRDefault="0050600D" w:rsidP="00645594">
            <w:pPr>
              <w:spacing w:line="260" w:lineRule="atLeast"/>
              <w:jc w:val="center"/>
              <w:rPr>
                <w:rFonts w:ascii="Tahoma" w:hAnsi="Tahoma" w:cs="Tahoma"/>
              </w:rPr>
            </w:pPr>
            <w:r w:rsidRPr="00967138">
              <w:rPr>
                <w:rFonts w:ascii="Tahoma" w:hAnsi="Tahoma" w:cs="Tahoma"/>
              </w:rPr>
              <w:t>Publico 100%</w:t>
            </w:r>
          </w:p>
        </w:tc>
      </w:tr>
    </w:tbl>
    <w:p w14:paraId="21C1BEA9" w14:textId="77777777" w:rsidR="0050600D" w:rsidRDefault="0050600D" w:rsidP="0050600D">
      <w:pPr>
        <w:spacing w:line="260" w:lineRule="atLeast"/>
        <w:ind w:left="426"/>
        <w:jc w:val="both"/>
        <w:rPr>
          <w:rFonts w:ascii="Tahoma" w:hAnsi="Tahoma" w:cs="Tahoma"/>
        </w:rPr>
      </w:pPr>
    </w:p>
    <w:p w14:paraId="20BC23F3" w14:textId="77777777" w:rsidR="0050600D" w:rsidRPr="00967138" w:rsidRDefault="0050600D" w:rsidP="0050600D">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0600D" w:rsidRPr="00967138" w14:paraId="6B85327B" w14:textId="77777777" w:rsidTr="00645594">
        <w:trPr>
          <w:trHeight w:val="155"/>
          <w:jc w:val="center"/>
        </w:trPr>
        <w:tc>
          <w:tcPr>
            <w:tcW w:w="4063" w:type="dxa"/>
            <w:shd w:val="clear" w:color="auto" w:fill="BFBFBF" w:themeFill="background1" w:themeFillShade="BF"/>
            <w:vAlign w:val="center"/>
          </w:tcPr>
          <w:p w14:paraId="6CBBF0D9" w14:textId="77777777" w:rsidR="0050600D" w:rsidRPr="00967138" w:rsidRDefault="0050600D" w:rsidP="00645594">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113B14B" w14:textId="77777777" w:rsidR="0050600D" w:rsidRPr="00967138" w:rsidRDefault="0050600D" w:rsidP="00645594">
            <w:pPr>
              <w:spacing w:line="260" w:lineRule="atLeast"/>
              <w:jc w:val="center"/>
              <w:rPr>
                <w:rFonts w:ascii="Tahoma" w:hAnsi="Tahoma" w:cs="Tahoma"/>
                <w:b/>
                <w:bCs/>
              </w:rPr>
            </w:pPr>
            <w:r w:rsidRPr="00967138">
              <w:rPr>
                <w:rFonts w:ascii="Tahoma" w:hAnsi="Tahoma" w:cs="Tahoma"/>
                <w:b/>
                <w:bCs/>
              </w:rPr>
              <w:t>Porcentaje considerado por sector:</w:t>
            </w:r>
          </w:p>
        </w:tc>
      </w:tr>
      <w:tr w:rsidR="0050600D" w:rsidRPr="00967138" w14:paraId="267EA5F6" w14:textId="77777777" w:rsidTr="00645594">
        <w:trPr>
          <w:trHeight w:val="147"/>
          <w:jc w:val="center"/>
        </w:trPr>
        <w:tc>
          <w:tcPr>
            <w:tcW w:w="4063" w:type="dxa"/>
            <w:vMerge w:val="restart"/>
            <w:vAlign w:val="center"/>
          </w:tcPr>
          <w:p w14:paraId="6FEE8747" w14:textId="77777777" w:rsidR="0050600D" w:rsidRPr="00967138" w:rsidRDefault="0050600D" w:rsidP="00645594">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CC89812" w14:textId="77777777" w:rsidR="0050600D" w:rsidRPr="00967138" w:rsidRDefault="0050600D" w:rsidP="00645594">
            <w:pPr>
              <w:spacing w:line="260" w:lineRule="atLeast"/>
              <w:jc w:val="center"/>
              <w:rPr>
                <w:rFonts w:ascii="Tahoma" w:hAnsi="Tahoma" w:cs="Tahoma"/>
              </w:rPr>
            </w:pPr>
            <w:r w:rsidRPr="00967138">
              <w:rPr>
                <w:rFonts w:ascii="Tahoma" w:hAnsi="Tahoma" w:cs="Tahoma"/>
              </w:rPr>
              <w:t>Publico 50% (mínimo)</w:t>
            </w:r>
          </w:p>
        </w:tc>
      </w:tr>
      <w:tr w:rsidR="0050600D" w14:paraId="4CFEA72C" w14:textId="77777777" w:rsidTr="00645594">
        <w:trPr>
          <w:trHeight w:val="147"/>
          <w:jc w:val="center"/>
        </w:trPr>
        <w:tc>
          <w:tcPr>
            <w:tcW w:w="4063" w:type="dxa"/>
            <w:vMerge/>
            <w:vAlign w:val="center"/>
          </w:tcPr>
          <w:p w14:paraId="63B1836A" w14:textId="77777777" w:rsidR="0050600D" w:rsidRPr="00967138" w:rsidRDefault="0050600D" w:rsidP="00645594">
            <w:pPr>
              <w:spacing w:line="260" w:lineRule="atLeast"/>
              <w:jc w:val="center"/>
              <w:rPr>
                <w:rFonts w:ascii="Tahoma" w:hAnsi="Tahoma" w:cs="Tahoma"/>
              </w:rPr>
            </w:pPr>
          </w:p>
        </w:tc>
        <w:tc>
          <w:tcPr>
            <w:tcW w:w="4063" w:type="dxa"/>
            <w:vAlign w:val="center"/>
          </w:tcPr>
          <w:p w14:paraId="2C0B6A6D" w14:textId="77777777" w:rsidR="0050600D" w:rsidRDefault="0050600D" w:rsidP="00645594">
            <w:pPr>
              <w:spacing w:line="260" w:lineRule="atLeast"/>
              <w:jc w:val="center"/>
              <w:rPr>
                <w:rFonts w:ascii="Tahoma" w:hAnsi="Tahoma" w:cs="Tahoma"/>
              </w:rPr>
            </w:pPr>
            <w:r w:rsidRPr="00967138">
              <w:rPr>
                <w:rFonts w:ascii="Tahoma" w:hAnsi="Tahoma" w:cs="Tahoma"/>
              </w:rPr>
              <w:t>Privado 50% (máximo)</w:t>
            </w:r>
          </w:p>
        </w:tc>
      </w:tr>
    </w:tbl>
    <w:p w14:paraId="60601913" w14:textId="77777777" w:rsidR="0050600D" w:rsidRPr="00882269" w:rsidRDefault="0050600D" w:rsidP="0050600D">
      <w:pPr>
        <w:spacing w:line="260" w:lineRule="atLeast"/>
        <w:jc w:val="both"/>
        <w:rPr>
          <w:rFonts w:ascii="Tahoma" w:hAnsi="Tahoma" w:cs="Tahoma"/>
          <w:b/>
          <w:i/>
        </w:rPr>
      </w:pPr>
    </w:p>
    <w:p w14:paraId="61AEE2CA" w14:textId="77777777" w:rsidR="0050600D" w:rsidRPr="00882269" w:rsidRDefault="0050600D" w:rsidP="0050600D">
      <w:pPr>
        <w:spacing w:line="260" w:lineRule="atLeast"/>
        <w:ind w:left="426"/>
        <w:jc w:val="both"/>
        <w:rPr>
          <w:rFonts w:ascii="Tahoma" w:hAnsi="Tahoma" w:cs="Tahoma"/>
          <w:b/>
          <w:i/>
        </w:rPr>
      </w:pPr>
      <w:r w:rsidRPr="00882269">
        <w:rPr>
          <w:rFonts w:ascii="Tahoma" w:hAnsi="Tahoma" w:cs="Tahoma"/>
          <w:b/>
          <w:i/>
        </w:rPr>
        <w:t>Nota:</w:t>
      </w:r>
    </w:p>
    <w:p w14:paraId="0D3F4703" w14:textId="77777777" w:rsidR="0050600D" w:rsidRPr="00882269" w:rsidRDefault="0050600D" w:rsidP="0050600D">
      <w:pPr>
        <w:spacing w:line="260" w:lineRule="atLeast"/>
        <w:ind w:left="426"/>
        <w:jc w:val="both"/>
        <w:rPr>
          <w:rFonts w:ascii="Tahoma" w:hAnsi="Tahoma" w:cs="Tahoma"/>
        </w:rPr>
      </w:pPr>
      <w:r w:rsidRPr="00882269">
        <w:rPr>
          <w:rFonts w:ascii="Tahoma" w:hAnsi="Tahoma" w:cs="Tahoma"/>
        </w:rPr>
        <w:t>OBRAS SIMILARES: Se tienen las siguientes:</w:t>
      </w:r>
    </w:p>
    <w:p w14:paraId="4F93F995" w14:textId="77777777" w:rsidR="0050600D" w:rsidRPr="00882269" w:rsidRDefault="0050600D" w:rsidP="0050600D">
      <w:pPr>
        <w:numPr>
          <w:ilvl w:val="0"/>
          <w:numId w:val="74"/>
        </w:numPr>
        <w:spacing w:line="260" w:lineRule="atLeast"/>
        <w:jc w:val="both"/>
        <w:rPr>
          <w:rFonts w:ascii="Tahoma" w:hAnsi="Tahoma" w:cs="Tahoma"/>
        </w:rPr>
      </w:pPr>
      <w:r w:rsidRPr="00882269">
        <w:rPr>
          <w:rFonts w:ascii="Tahoma" w:hAnsi="Tahoma" w:cs="Tahoma"/>
        </w:rPr>
        <w:t>POR SU SIMILITUD</w:t>
      </w:r>
    </w:p>
    <w:p w14:paraId="7ADAAB82" w14:textId="77777777" w:rsidR="0050600D" w:rsidRPr="00882269" w:rsidRDefault="0050600D" w:rsidP="0050600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1F28706" w14:textId="77777777" w:rsidR="0050600D" w:rsidRPr="00882269" w:rsidRDefault="0050600D" w:rsidP="0050600D">
      <w:pPr>
        <w:spacing w:line="260" w:lineRule="atLeast"/>
        <w:ind w:left="426"/>
        <w:jc w:val="both"/>
        <w:rPr>
          <w:rFonts w:ascii="Tahoma" w:hAnsi="Tahoma" w:cs="Tahoma"/>
        </w:rPr>
      </w:pPr>
    </w:p>
    <w:p w14:paraId="4032C121" w14:textId="77777777" w:rsidR="0050600D" w:rsidRPr="00882269" w:rsidRDefault="0050600D" w:rsidP="0050600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627E18E" w14:textId="77777777" w:rsidR="0050600D" w:rsidRPr="00882269" w:rsidRDefault="0050600D" w:rsidP="0050600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3050B3B" w14:textId="77777777" w:rsidR="0050600D" w:rsidRPr="00882269" w:rsidRDefault="0050600D" w:rsidP="0050600D">
      <w:pPr>
        <w:spacing w:line="260" w:lineRule="atLeast"/>
        <w:ind w:left="426"/>
        <w:jc w:val="both"/>
        <w:rPr>
          <w:rFonts w:ascii="Tahoma" w:hAnsi="Tahoma" w:cs="Tahoma"/>
        </w:rPr>
      </w:pPr>
      <w:r w:rsidRPr="00882269">
        <w:rPr>
          <w:rFonts w:ascii="Tahoma" w:hAnsi="Tahoma" w:cs="Tahoma"/>
        </w:rPr>
        <w:t>Obras Viales: Accesos, Puentes, Viaductos.</w:t>
      </w:r>
    </w:p>
    <w:p w14:paraId="238CC002" w14:textId="77777777" w:rsidR="0050600D" w:rsidRPr="00882269" w:rsidRDefault="0050600D" w:rsidP="0050600D">
      <w:pPr>
        <w:spacing w:line="260" w:lineRule="atLeast"/>
        <w:ind w:left="426"/>
        <w:jc w:val="both"/>
        <w:rPr>
          <w:rFonts w:ascii="Tahoma" w:hAnsi="Tahoma" w:cs="Tahoma"/>
        </w:rPr>
      </w:pPr>
    </w:p>
    <w:p w14:paraId="69AEE404" w14:textId="77777777" w:rsidR="0050600D" w:rsidRPr="00250D00" w:rsidRDefault="0050600D" w:rsidP="0050600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56E5EBE" w14:textId="77777777" w:rsidR="0050600D" w:rsidRPr="00250D00" w:rsidRDefault="0050600D" w:rsidP="0050600D">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359171" w14:textId="77777777" w:rsidR="0050600D" w:rsidRPr="00250D00" w:rsidRDefault="0050600D" w:rsidP="0050600D">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0195D9C" w14:textId="77777777" w:rsidR="0050600D" w:rsidRPr="00882269"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8292768" w14:textId="77777777" w:rsidR="0050600D" w:rsidRPr="00882269" w:rsidRDefault="0050600D" w:rsidP="0050600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DD96C76" w14:textId="77777777" w:rsidR="0050600D" w:rsidRPr="00882269" w:rsidRDefault="0050600D" w:rsidP="0050600D">
      <w:pPr>
        <w:spacing w:line="260" w:lineRule="atLeast"/>
        <w:jc w:val="both"/>
        <w:rPr>
          <w:rFonts w:ascii="Tahoma" w:hAnsi="Tahoma" w:cs="Tahoma"/>
        </w:rPr>
      </w:pPr>
      <w:bookmarkStart w:id="117" w:name="_Hlk144979420"/>
    </w:p>
    <w:p w14:paraId="1922E71A" w14:textId="77777777" w:rsidR="0050600D" w:rsidRPr="00882269" w:rsidRDefault="0050600D" w:rsidP="0050600D">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50600D" w:rsidRPr="00882269" w14:paraId="089E2810" w14:textId="77777777" w:rsidTr="00645594">
        <w:trPr>
          <w:trHeight w:val="267"/>
        </w:trPr>
        <w:tc>
          <w:tcPr>
            <w:tcW w:w="1003" w:type="pct"/>
            <w:vMerge w:val="restart"/>
            <w:shd w:val="clear" w:color="auto" w:fill="D9E2F3" w:themeFill="accent5" w:themeFillTint="33"/>
            <w:vAlign w:val="center"/>
          </w:tcPr>
          <w:p w14:paraId="6B088A36"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41AB3B8B"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61181C22" w14:textId="77777777" w:rsidR="0050600D" w:rsidRPr="00882269" w:rsidRDefault="0050600D"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74FC3FFB"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0C2F7526"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EXPERIENCIA</w:t>
            </w:r>
          </w:p>
        </w:tc>
        <w:tc>
          <w:tcPr>
            <w:tcW w:w="608" w:type="pct"/>
            <w:vMerge w:val="restart"/>
            <w:shd w:val="clear" w:color="auto" w:fill="D9E2F3" w:themeFill="accent5" w:themeFillTint="33"/>
          </w:tcPr>
          <w:p w14:paraId="13ADFB1D" w14:textId="77777777" w:rsidR="0050600D" w:rsidRPr="00882269" w:rsidRDefault="0050600D" w:rsidP="00645594">
            <w:pPr>
              <w:jc w:val="center"/>
              <w:rPr>
                <w:rFonts w:ascii="Tahoma" w:hAnsi="Tahoma" w:cs="Tahoma"/>
                <w:b/>
              </w:rPr>
            </w:pPr>
          </w:p>
          <w:p w14:paraId="148745E1" w14:textId="77777777" w:rsidR="0050600D" w:rsidRPr="00882269" w:rsidRDefault="0050600D" w:rsidP="00645594">
            <w:pPr>
              <w:jc w:val="center"/>
              <w:rPr>
                <w:rFonts w:ascii="Tahoma" w:hAnsi="Tahoma" w:cs="Tahoma"/>
                <w:b/>
              </w:rPr>
            </w:pPr>
          </w:p>
          <w:p w14:paraId="24908103"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56B21360" w14:textId="77777777" w:rsidR="0050600D" w:rsidRPr="00882269" w:rsidRDefault="0050600D"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600D" w:rsidRPr="00882269" w14:paraId="62320E46" w14:textId="77777777" w:rsidTr="00645594">
        <w:trPr>
          <w:trHeight w:val="854"/>
        </w:trPr>
        <w:tc>
          <w:tcPr>
            <w:tcW w:w="1003" w:type="pct"/>
            <w:vMerge/>
            <w:shd w:val="clear" w:color="auto" w:fill="DBE5F1"/>
            <w:vAlign w:val="center"/>
          </w:tcPr>
          <w:p w14:paraId="3673ADA7" w14:textId="77777777" w:rsidR="0050600D" w:rsidRPr="00882269" w:rsidRDefault="0050600D" w:rsidP="00645594">
            <w:pPr>
              <w:jc w:val="both"/>
              <w:rPr>
                <w:rFonts w:ascii="Tahoma" w:hAnsi="Tahoma" w:cs="Tahoma"/>
                <w:sz w:val="18"/>
                <w:szCs w:val="18"/>
              </w:rPr>
            </w:pPr>
          </w:p>
        </w:tc>
        <w:tc>
          <w:tcPr>
            <w:tcW w:w="786" w:type="pct"/>
            <w:vMerge/>
            <w:shd w:val="clear" w:color="auto" w:fill="DBE5F1"/>
            <w:vAlign w:val="center"/>
          </w:tcPr>
          <w:p w14:paraId="0ED9B038" w14:textId="77777777" w:rsidR="0050600D" w:rsidRPr="00882269" w:rsidRDefault="0050600D" w:rsidP="00645594">
            <w:pPr>
              <w:jc w:val="both"/>
              <w:rPr>
                <w:rFonts w:ascii="Tahoma" w:hAnsi="Tahoma" w:cs="Tahoma"/>
                <w:sz w:val="18"/>
                <w:szCs w:val="18"/>
              </w:rPr>
            </w:pPr>
          </w:p>
        </w:tc>
        <w:tc>
          <w:tcPr>
            <w:tcW w:w="358" w:type="pct"/>
            <w:vMerge/>
            <w:shd w:val="clear" w:color="auto" w:fill="DBE5F1"/>
            <w:vAlign w:val="center"/>
          </w:tcPr>
          <w:p w14:paraId="504A11EF" w14:textId="77777777" w:rsidR="0050600D" w:rsidRPr="00882269" w:rsidRDefault="0050600D" w:rsidP="00645594">
            <w:pPr>
              <w:jc w:val="both"/>
              <w:rPr>
                <w:rFonts w:ascii="Tahoma" w:hAnsi="Tahoma" w:cs="Tahoma"/>
                <w:b/>
                <w:sz w:val="18"/>
                <w:szCs w:val="18"/>
              </w:rPr>
            </w:pPr>
          </w:p>
        </w:tc>
        <w:tc>
          <w:tcPr>
            <w:tcW w:w="1148" w:type="pct"/>
            <w:vMerge/>
            <w:shd w:val="clear" w:color="auto" w:fill="DBE5F1"/>
            <w:vAlign w:val="center"/>
          </w:tcPr>
          <w:p w14:paraId="449EE381" w14:textId="77777777" w:rsidR="0050600D" w:rsidRPr="00882269" w:rsidRDefault="0050600D" w:rsidP="00645594">
            <w:pPr>
              <w:jc w:val="center"/>
              <w:rPr>
                <w:rFonts w:ascii="Tahoma" w:hAnsi="Tahoma" w:cs="Tahoma"/>
                <w:b/>
                <w:sz w:val="18"/>
                <w:szCs w:val="18"/>
              </w:rPr>
            </w:pPr>
          </w:p>
        </w:tc>
        <w:tc>
          <w:tcPr>
            <w:tcW w:w="573" w:type="pct"/>
            <w:shd w:val="clear" w:color="auto" w:fill="D9E2F3" w:themeFill="accent5" w:themeFillTint="33"/>
          </w:tcPr>
          <w:p w14:paraId="1E8A9200" w14:textId="77777777" w:rsidR="0050600D" w:rsidRPr="00882269" w:rsidRDefault="0050600D" w:rsidP="00645594">
            <w:pPr>
              <w:jc w:val="center"/>
              <w:rPr>
                <w:rFonts w:ascii="Tahoma" w:hAnsi="Tahoma" w:cs="Tahoma"/>
                <w:b/>
                <w:sz w:val="18"/>
                <w:szCs w:val="18"/>
              </w:rPr>
            </w:pPr>
          </w:p>
          <w:p w14:paraId="450FBE13" w14:textId="77777777" w:rsidR="0050600D" w:rsidRPr="00882269" w:rsidRDefault="0050600D" w:rsidP="00645594">
            <w:pPr>
              <w:jc w:val="center"/>
              <w:rPr>
                <w:rFonts w:ascii="Tahoma" w:hAnsi="Tahoma" w:cs="Tahoma"/>
                <w:b/>
                <w:sz w:val="18"/>
                <w:szCs w:val="18"/>
              </w:rPr>
            </w:pPr>
          </w:p>
          <w:p w14:paraId="07FBC1F6"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 xml:space="preserve">Experiencia </w:t>
            </w:r>
          </w:p>
          <w:p w14:paraId="604CB2C9"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general (en meses)</w:t>
            </w:r>
          </w:p>
        </w:tc>
        <w:tc>
          <w:tcPr>
            <w:tcW w:w="524" w:type="pct"/>
            <w:shd w:val="clear" w:color="auto" w:fill="D9E2F3" w:themeFill="accent5" w:themeFillTint="33"/>
            <w:vAlign w:val="center"/>
          </w:tcPr>
          <w:p w14:paraId="7973C09A"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8" w:type="pct"/>
            <w:vMerge/>
            <w:shd w:val="clear" w:color="auto" w:fill="DBE5F1"/>
            <w:vAlign w:val="center"/>
          </w:tcPr>
          <w:p w14:paraId="68B0D040" w14:textId="77777777" w:rsidR="0050600D" w:rsidRPr="00882269" w:rsidRDefault="0050600D" w:rsidP="00645594">
            <w:pPr>
              <w:jc w:val="center"/>
              <w:rPr>
                <w:rFonts w:ascii="Tahoma" w:hAnsi="Tahoma" w:cs="Tahoma"/>
                <w:b/>
                <w:sz w:val="18"/>
                <w:szCs w:val="18"/>
              </w:rPr>
            </w:pPr>
          </w:p>
        </w:tc>
      </w:tr>
      <w:tr w:rsidR="0050600D" w:rsidRPr="00882269" w14:paraId="1B3179E5" w14:textId="77777777" w:rsidTr="00645594">
        <w:trPr>
          <w:trHeight w:val="1633"/>
        </w:trPr>
        <w:tc>
          <w:tcPr>
            <w:tcW w:w="1003" w:type="pct"/>
            <w:shd w:val="clear" w:color="auto" w:fill="auto"/>
            <w:vAlign w:val="center"/>
          </w:tcPr>
          <w:p w14:paraId="355A8A44" w14:textId="77777777" w:rsidR="0050600D" w:rsidRPr="00882269" w:rsidRDefault="0050600D" w:rsidP="00645594">
            <w:pPr>
              <w:jc w:val="both"/>
              <w:rPr>
                <w:rFonts w:ascii="Tahoma" w:hAnsi="Tahoma" w:cs="Tahoma"/>
                <w:sz w:val="18"/>
                <w:szCs w:val="18"/>
              </w:rPr>
            </w:pPr>
          </w:p>
          <w:p w14:paraId="6D772FB0"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106D5CBD" w14:textId="77777777" w:rsidR="0050600D" w:rsidRPr="00882269" w:rsidRDefault="0050600D"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4E8B846B"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963DAD4" w14:textId="77777777" w:rsidR="0050600D" w:rsidRPr="00882269" w:rsidRDefault="0050600D"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66CEEEAD" w14:textId="77777777" w:rsidR="0050600D" w:rsidRPr="00882269" w:rsidRDefault="0050600D"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2BA73FC3" w14:textId="77777777" w:rsidR="0050600D" w:rsidRPr="00D77C67" w:rsidRDefault="0050600D" w:rsidP="00645594">
            <w:pPr>
              <w:jc w:val="both"/>
              <w:rPr>
                <w:rFonts w:ascii="Tahoma" w:hAnsi="Tahoma" w:cs="Tahoma"/>
                <w:b/>
                <w:sz w:val="18"/>
                <w:szCs w:val="18"/>
              </w:rPr>
            </w:pPr>
          </w:p>
          <w:p w14:paraId="4A45D84F" w14:textId="77777777" w:rsidR="0050600D" w:rsidRPr="00D77C67" w:rsidRDefault="0050600D" w:rsidP="00645594">
            <w:pPr>
              <w:jc w:val="both"/>
              <w:rPr>
                <w:rFonts w:ascii="Tahoma" w:hAnsi="Tahoma" w:cs="Tahoma"/>
                <w:b/>
                <w:sz w:val="18"/>
                <w:szCs w:val="18"/>
              </w:rPr>
            </w:pPr>
          </w:p>
          <w:p w14:paraId="74881893" w14:textId="77777777" w:rsidR="0050600D" w:rsidRPr="00D77C67" w:rsidRDefault="0050600D" w:rsidP="00645594">
            <w:pPr>
              <w:jc w:val="both"/>
              <w:rPr>
                <w:rFonts w:ascii="Tahoma" w:hAnsi="Tahoma" w:cs="Tahoma"/>
                <w:b/>
                <w:sz w:val="18"/>
                <w:szCs w:val="18"/>
              </w:rPr>
            </w:pPr>
          </w:p>
          <w:p w14:paraId="2423C35A" w14:textId="77777777" w:rsidR="0050600D" w:rsidRPr="00D77C67" w:rsidRDefault="0050600D" w:rsidP="00645594">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24" w:type="pct"/>
            <w:shd w:val="clear" w:color="auto" w:fill="auto"/>
            <w:vAlign w:val="center"/>
          </w:tcPr>
          <w:p w14:paraId="0B0A2898" w14:textId="77777777" w:rsidR="0050600D" w:rsidRPr="00D77C67" w:rsidRDefault="0050600D" w:rsidP="00645594">
            <w:pPr>
              <w:jc w:val="both"/>
              <w:rPr>
                <w:rFonts w:ascii="Tahoma" w:hAnsi="Tahoma" w:cs="Tahoma"/>
                <w:b/>
                <w:sz w:val="18"/>
                <w:szCs w:val="18"/>
              </w:rPr>
            </w:pPr>
            <w:r w:rsidRPr="00D77C67">
              <w:rPr>
                <w:rFonts w:ascii="Tahoma" w:hAnsi="Tahoma" w:cs="Tahoma"/>
                <w:b/>
                <w:sz w:val="18"/>
                <w:szCs w:val="18"/>
              </w:rPr>
              <w:t>36 meses</w:t>
            </w:r>
          </w:p>
          <w:p w14:paraId="1FC3FAFB" w14:textId="77777777" w:rsidR="0050600D" w:rsidRPr="00D77C67" w:rsidRDefault="0050600D" w:rsidP="00645594">
            <w:pPr>
              <w:jc w:val="both"/>
              <w:rPr>
                <w:rFonts w:ascii="Tahoma" w:hAnsi="Tahoma" w:cs="Tahoma"/>
                <w:b/>
                <w:sz w:val="18"/>
                <w:szCs w:val="18"/>
              </w:rPr>
            </w:pPr>
          </w:p>
        </w:tc>
        <w:tc>
          <w:tcPr>
            <w:tcW w:w="608" w:type="pct"/>
            <w:vAlign w:val="center"/>
          </w:tcPr>
          <w:p w14:paraId="3C8025A8"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0600D" w:rsidRPr="00882269" w14:paraId="5178B545" w14:textId="77777777" w:rsidTr="00645594">
        <w:trPr>
          <w:trHeight w:val="2016"/>
        </w:trPr>
        <w:tc>
          <w:tcPr>
            <w:tcW w:w="1003" w:type="pct"/>
            <w:shd w:val="clear" w:color="auto" w:fill="auto"/>
            <w:vAlign w:val="center"/>
          </w:tcPr>
          <w:p w14:paraId="541E1431"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0F97904" w14:textId="77777777" w:rsidR="0050600D" w:rsidRPr="00882269" w:rsidRDefault="0050600D"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DA4406F" w14:textId="77777777" w:rsidR="0050600D" w:rsidRPr="00882269" w:rsidRDefault="0050600D" w:rsidP="00645594">
            <w:pPr>
              <w:jc w:val="center"/>
              <w:rPr>
                <w:rFonts w:ascii="Tahoma" w:hAnsi="Tahoma" w:cs="Tahoma"/>
                <w:b/>
                <w:color w:val="0000FF"/>
                <w:sz w:val="18"/>
                <w:szCs w:val="18"/>
              </w:rPr>
            </w:pPr>
          </w:p>
        </w:tc>
        <w:tc>
          <w:tcPr>
            <w:tcW w:w="358" w:type="pct"/>
            <w:shd w:val="clear" w:color="auto" w:fill="auto"/>
            <w:vAlign w:val="center"/>
          </w:tcPr>
          <w:p w14:paraId="41489BB8"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98AC0EE"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7B183131" w14:textId="77777777" w:rsidR="0050600D" w:rsidRPr="00D77C67" w:rsidRDefault="0050600D" w:rsidP="00645594">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24" w:type="pct"/>
            <w:shd w:val="clear" w:color="auto" w:fill="auto"/>
            <w:vAlign w:val="center"/>
          </w:tcPr>
          <w:p w14:paraId="6A24109F" w14:textId="77777777" w:rsidR="0050600D" w:rsidRPr="00D77C67" w:rsidRDefault="0050600D" w:rsidP="00645594">
            <w:pPr>
              <w:jc w:val="both"/>
              <w:rPr>
                <w:rFonts w:ascii="Tahoma" w:hAnsi="Tahoma" w:cs="Tahoma"/>
                <w:b/>
                <w:sz w:val="18"/>
                <w:szCs w:val="18"/>
              </w:rPr>
            </w:pPr>
            <w:r w:rsidRPr="00D77C67">
              <w:rPr>
                <w:rFonts w:ascii="Tahoma" w:hAnsi="Tahoma" w:cs="Tahoma"/>
                <w:b/>
                <w:sz w:val="18"/>
                <w:szCs w:val="18"/>
              </w:rPr>
              <w:t>24 meses</w:t>
            </w:r>
          </w:p>
        </w:tc>
        <w:tc>
          <w:tcPr>
            <w:tcW w:w="608" w:type="pct"/>
            <w:vAlign w:val="center"/>
          </w:tcPr>
          <w:p w14:paraId="049E8C4A"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50600D" w:rsidRPr="00882269" w14:paraId="62EA7268" w14:textId="77777777" w:rsidTr="00645594">
        <w:trPr>
          <w:trHeight w:val="511"/>
        </w:trPr>
        <w:tc>
          <w:tcPr>
            <w:tcW w:w="1003" w:type="pct"/>
            <w:shd w:val="clear" w:color="auto" w:fill="auto"/>
            <w:vAlign w:val="center"/>
          </w:tcPr>
          <w:p w14:paraId="1ECEEF5C"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03C1675B" w14:textId="77777777" w:rsidR="0050600D" w:rsidRPr="00882269" w:rsidRDefault="0050600D"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A6B3C0" w14:textId="77777777" w:rsidR="0050600D" w:rsidRPr="00882269" w:rsidRDefault="0050600D" w:rsidP="00645594">
            <w:pPr>
              <w:jc w:val="center"/>
              <w:rPr>
                <w:rFonts w:ascii="Tahoma" w:hAnsi="Tahoma" w:cs="Tahoma"/>
                <w:b/>
                <w:color w:val="0000FF"/>
                <w:sz w:val="18"/>
                <w:szCs w:val="18"/>
              </w:rPr>
            </w:pPr>
          </w:p>
        </w:tc>
        <w:tc>
          <w:tcPr>
            <w:tcW w:w="358" w:type="pct"/>
            <w:vAlign w:val="center"/>
          </w:tcPr>
          <w:p w14:paraId="6F4A8E3C"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A3F8A90"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12B3660B" w14:textId="77777777" w:rsidR="0050600D" w:rsidRPr="00882269" w:rsidRDefault="0050600D"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4" w:type="pct"/>
            <w:shd w:val="clear" w:color="auto" w:fill="auto"/>
            <w:vAlign w:val="center"/>
          </w:tcPr>
          <w:p w14:paraId="075E8286" w14:textId="77777777" w:rsidR="0050600D" w:rsidRPr="00882269" w:rsidRDefault="0050600D" w:rsidP="00645594">
            <w:pPr>
              <w:jc w:val="both"/>
              <w:rPr>
                <w:rFonts w:ascii="Tahoma" w:hAnsi="Tahoma" w:cs="Tahoma"/>
                <w:b/>
                <w:sz w:val="18"/>
                <w:szCs w:val="18"/>
              </w:rPr>
            </w:pPr>
            <w:r w:rsidRPr="00882269">
              <w:rPr>
                <w:rFonts w:ascii="Tahoma" w:hAnsi="Tahoma" w:cs="Tahoma"/>
                <w:b/>
                <w:sz w:val="18"/>
                <w:szCs w:val="18"/>
              </w:rPr>
              <w:t>12 meses</w:t>
            </w:r>
          </w:p>
        </w:tc>
        <w:tc>
          <w:tcPr>
            <w:tcW w:w="608" w:type="pct"/>
            <w:vAlign w:val="center"/>
          </w:tcPr>
          <w:p w14:paraId="4FC20FF1"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0600D" w:rsidRPr="00882269" w14:paraId="10506148" w14:textId="77777777" w:rsidTr="00645594">
        <w:trPr>
          <w:trHeight w:val="2016"/>
        </w:trPr>
        <w:tc>
          <w:tcPr>
            <w:tcW w:w="1003" w:type="pct"/>
            <w:shd w:val="clear" w:color="auto" w:fill="auto"/>
            <w:vAlign w:val="center"/>
          </w:tcPr>
          <w:p w14:paraId="5733E229"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C782BB0" w14:textId="77777777" w:rsidR="0050600D" w:rsidRPr="00882269" w:rsidRDefault="0050600D" w:rsidP="00645594">
            <w:pPr>
              <w:jc w:val="center"/>
              <w:rPr>
                <w:rFonts w:ascii="Tahoma" w:hAnsi="Tahoma" w:cs="Tahoma"/>
                <w:b/>
                <w:color w:val="0000FF"/>
                <w:sz w:val="18"/>
                <w:szCs w:val="18"/>
              </w:rPr>
            </w:pPr>
            <w:r w:rsidRPr="00827FAA">
              <w:rPr>
                <w:rFonts w:ascii="Tahoma" w:hAnsi="Tahoma" w:cs="Tahoma"/>
                <w:b/>
                <w:color w:val="0000FF"/>
                <w:sz w:val="18"/>
                <w:szCs w:val="18"/>
              </w:rPr>
              <w:t>Técnico de apoyo del educador social</w:t>
            </w:r>
          </w:p>
        </w:tc>
        <w:tc>
          <w:tcPr>
            <w:tcW w:w="358" w:type="pct"/>
            <w:shd w:val="clear" w:color="auto" w:fill="auto"/>
            <w:vAlign w:val="center"/>
          </w:tcPr>
          <w:p w14:paraId="2930F540"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563D6AE5"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0D3ABA72" w14:textId="77777777" w:rsidR="0050600D" w:rsidRPr="00D77C67" w:rsidRDefault="0050600D" w:rsidP="00645594">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24" w:type="pct"/>
            <w:shd w:val="clear" w:color="auto" w:fill="auto"/>
            <w:vAlign w:val="center"/>
          </w:tcPr>
          <w:p w14:paraId="210F666E" w14:textId="77777777" w:rsidR="0050600D" w:rsidRPr="00D77C67" w:rsidRDefault="0050600D" w:rsidP="00645594">
            <w:pPr>
              <w:jc w:val="both"/>
              <w:rPr>
                <w:rFonts w:ascii="Tahoma" w:hAnsi="Tahoma" w:cs="Tahoma"/>
                <w:b/>
                <w:sz w:val="18"/>
                <w:szCs w:val="18"/>
              </w:rPr>
            </w:pPr>
            <w:r>
              <w:rPr>
                <w:rFonts w:ascii="Tahoma" w:hAnsi="Tahoma" w:cs="Tahoma"/>
                <w:b/>
                <w:sz w:val="18"/>
                <w:szCs w:val="18"/>
              </w:rPr>
              <w:t>12</w:t>
            </w:r>
            <w:r w:rsidRPr="00D77C67">
              <w:rPr>
                <w:rFonts w:ascii="Tahoma" w:hAnsi="Tahoma" w:cs="Tahoma"/>
                <w:b/>
                <w:sz w:val="18"/>
                <w:szCs w:val="18"/>
              </w:rPr>
              <w:t xml:space="preserve"> meses</w:t>
            </w:r>
          </w:p>
        </w:tc>
        <w:tc>
          <w:tcPr>
            <w:tcW w:w="608" w:type="pct"/>
            <w:vAlign w:val="center"/>
          </w:tcPr>
          <w:p w14:paraId="66D95A95" w14:textId="77777777" w:rsidR="0050600D" w:rsidRPr="00827FAA" w:rsidRDefault="0050600D" w:rsidP="00645594">
            <w:pPr>
              <w:jc w:val="right"/>
              <w:rPr>
                <w:rFonts w:ascii="Tahoma" w:hAnsi="Tahoma" w:cs="Tahoma"/>
                <w:color w:val="FF0000"/>
                <w:sz w:val="18"/>
                <w:szCs w:val="18"/>
              </w:rPr>
            </w:pPr>
            <w:r w:rsidRPr="00827FAA">
              <w:rPr>
                <w:rFonts w:ascii="Tahoma" w:hAnsi="Tahoma" w:cs="Tahoma"/>
                <w:color w:val="FF0000"/>
                <w:sz w:val="18"/>
                <w:szCs w:val="18"/>
              </w:rPr>
              <w:t>1 mes</w:t>
            </w:r>
          </w:p>
          <w:p w14:paraId="3B74F10D" w14:textId="77777777" w:rsidR="0050600D" w:rsidRPr="00882269" w:rsidRDefault="0050600D" w:rsidP="00645594">
            <w:pPr>
              <w:jc w:val="right"/>
              <w:rPr>
                <w:rFonts w:ascii="Tahoma" w:hAnsi="Tahoma" w:cs="Tahoma"/>
                <w:color w:val="FF0000"/>
                <w:sz w:val="18"/>
                <w:szCs w:val="18"/>
              </w:rPr>
            </w:pPr>
            <w:r w:rsidRPr="00827FAA">
              <w:rPr>
                <w:rFonts w:ascii="Tahoma" w:hAnsi="Tahoma" w:cs="Tahoma"/>
                <w:color w:val="FF0000"/>
                <w:sz w:val="16"/>
                <w:szCs w:val="16"/>
              </w:rPr>
              <w:t>(Etapa de selección de postulantes y Evaluación de Beneficiarios)</w:t>
            </w:r>
          </w:p>
        </w:tc>
      </w:tr>
    </w:tbl>
    <w:p w14:paraId="76B0CDA9" w14:textId="77777777" w:rsidR="0050600D" w:rsidRPr="0058097C" w:rsidRDefault="0050600D" w:rsidP="0050600D">
      <w:pPr>
        <w:jc w:val="both"/>
        <w:rPr>
          <w:rFonts w:ascii="Tahoma" w:hAnsi="Tahoma" w:cs="Tahoma"/>
          <w:i/>
          <w:iCs/>
          <w:sz w:val="18"/>
          <w:szCs w:val="18"/>
        </w:rPr>
      </w:pPr>
    </w:p>
    <w:p w14:paraId="77CEC9AC" w14:textId="77777777" w:rsidR="0050600D" w:rsidRPr="008A5BA6" w:rsidRDefault="0050600D" w:rsidP="0050600D">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31BC04C" w14:textId="77777777" w:rsidR="0050600D" w:rsidRPr="008A5BA6" w:rsidRDefault="0050600D" w:rsidP="0050600D">
      <w:pPr>
        <w:jc w:val="both"/>
        <w:rPr>
          <w:rFonts w:ascii="Tahoma" w:hAnsi="Tahoma" w:cs="Tahoma"/>
          <w:i/>
          <w:iCs/>
          <w:sz w:val="18"/>
          <w:szCs w:val="18"/>
        </w:rPr>
      </w:pPr>
    </w:p>
    <w:p w14:paraId="6AAD0457" w14:textId="77777777" w:rsidR="0050600D" w:rsidRPr="008A5BA6" w:rsidRDefault="0050600D" w:rsidP="0050600D">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A8C6A8E" w14:textId="77777777" w:rsidR="0050600D" w:rsidRPr="008A5BA6" w:rsidRDefault="0050600D" w:rsidP="0050600D">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47E0811C" w14:textId="77777777" w:rsidR="0050600D" w:rsidRDefault="0050600D" w:rsidP="0050600D">
      <w:pPr>
        <w:jc w:val="both"/>
        <w:rPr>
          <w:rFonts w:ascii="Tahoma" w:hAnsi="Tahoma" w:cs="Tahoma"/>
          <w:b/>
        </w:rPr>
      </w:pPr>
    </w:p>
    <w:p w14:paraId="0AC5D981" w14:textId="77777777" w:rsidR="0050600D" w:rsidRPr="00882269" w:rsidRDefault="0050600D" w:rsidP="0050600D">
      <w:pPr>
        <w:spacing w:after="120"/>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0600D" w:rsidRPr="00882269" w14:paraId="19E76492" w14:textId="77777777" w:rsidTr="00645594">
        <w:trPr>
          <w:trHeight w:val="261"/>
        </w:trPr>
        <w:tc>
          <w:tcPr>
            <w:tcW w:w="1018" w:type="pct"/>
            <w:vMerge w:val="restart"/>
            <w:shd w:val="clear" w:color="auto" w:fill="D9E2F3" w:themeFill="accent5" w:themeFillTint="33"/>
            <w:vAlign w:val="center"/>
          </w:tcPr>
          <w:bookmarkEnd w:id="117"/>
          <w:p w14:paraId="6335E488"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58D17DD"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0D946B0" w14:textId="77777777" w:rsidR="0050600D" w:rsidRPr="00882269" w:rsidRDefault="0050600D"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A7999C4"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60CC726"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7340D990" w14:textId="77777777" w:rsidR="0050600D" w:rsidRPr="00882269" w:rsidRDefault="0050600D"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0600D" w:rsidRPr="00882269" w14:paraId="47C84EDA" w14:textId="77777777" w:rsidTr="00645594">
        <w:trPr>
          <w:trHeight w:val="836"/>
        </w:trPr>
        <w:tc>
          <w:tcPr>
            <w:tcW w:w="1018" w:type="pct"/>
            <w:vMerge/>
            <w:shd w:val="clear" w:color="auto" w:fill="DBE5F1"/>
            <w:vAlign w:val="center"/>
          </w:tcPr>
          <w:p w14:paraId="5D0A073C" w14:textId="77777777" w:rsidR="0050600D" w:rsidRPr="00882269" w:rsidRDefault="0050600D" w:rsidP="00645594">
            <w:pPr>
              <w:jc w:val="both"/>
              <w:rPr>
                <w:rFonts w:ascii="Tahoma" w:hAnsi="Tahoma" w:cs="Tahoma"/>
                <w:sz w:val="18"/>
                <w:szCs w:val="18"/>
              </w:rPr>
            </w:pPr>
          </w:p>
        </w:tc>
        <w:tc>
          <w:tcPr>
            <w:tcW w:w="1178" w:type="pct"/>
            <w:vMerge/>
            <w:shd w:val="clear" w:color="auto" w:fill="DBE5F1"/>
            <w:vAlign w:val="center"/>
          </w:tcPr>
          <w:p w14:paraId="64C46C99" w14:textId="77777777" w:rsidR="0050600D" w:rsidRPr="00882269" w:rsidRDefault="0050600D" w:rsidP="00645594">
            <w:pPr>
              <w:jc w:val="both"/>
              <w:rPr>
                <w:rFonts w:ascii="Tahoma" w:hAnsi="Tahoma" w:cs="Tahoma"/>
                <w:sz w:val="18"/>
                <w:szCs w:val="18"/>
              </w:rPr>
            </w:pPr>
          </w:p>
        </w:tc>
        <w:tc>
          <w:tcPr>
            <w:tcW w:w="368" w:type="pct"/>
            <w:vMerge/>
            <w:shd w:val="clear" w:color="auto" w:fill="DBE5F1"/>
            <w:vAlign w:val="center"/>
          </w:tcPr>
          <w:p w14:paraId="5E8727AF" w14:textId="77777777" w:rsidR="0050600D" w:rsidRPr="00882269" w:rsidRDefault="0050600D" w:rsidP="00645594">
            <w:pPr>
              <w:jc w:val="center"/>
              <w:rPr>
                <w:rFonts w:ascii="Tahoma" w:hAnsi="Tahoma" w:cs="Tahoma"/>
                <w:b/>
                <w:sz w:val="18"/>
                <w:szCs w:val="18"/>
              </w:rPr>
            </w:pPr>
          </w:p>
        </w:tc>
        <w:tc>
          <w:tcPr>
            <w:tcW w:w="1777" w:type="pct"/>
            <w:vMerge/>
            <w:shd w:val="clear" w:color="auto" w:fill="DBE5F1"/>
            <w:vAlign w:val="center"/>
          </w:tcPr>
          <w:p w14:paraId="020A5951" w14:textId="77777777" w:rsidR="0050600D" w:rsidRPr="00882269" w:rsidRDefault="0050600D" w:rsidP="00645594">
            <w:pPr>
              <w:jc w:val="center"/>
              <w:rPr>
                <w:rFonts w:ascii="Tahoma" w:hAnsi="Tahoma" w:cs="Tahoma"/>
                <w:b/>
                <w:sz w:val="18"/>
                <w:szCs w:val="18"/>
              </w:rPr>
            </w:pPr>
          </w:p>
        </w:tc>
        <w:tc>
          <w:tcPr>
            <w:tcW w:w="659" w:type="pct"/>
            <w:vMerge/>
            <w:shd w:val="clear" w:color="auto" w:fill="DBE5F1"/>
            <w:vAlign w:val="center"/>
          </w:tcPr>
          <w:p w14:paraId="62112BC0" w14:textId="77777777" w:rsidR="0050600D" w:rsidRPr="00882269" w:rsidRDefault="0050600D" w:rsidP="00645594">
            <w:pPr>
              <w:jc w:val="center"/>
              <w:rPr>
                <w:rFonts w:ascii="Tahoma" w:hAnsi="Tahoma" w:cs="Tahoma"/>
                <w:b/>
                <w:sz w:val="18"/>
                <w:szCs w:val="18"/>
              </w:rPr>
            </w:pPr>
          </w:p>
        </w:tc>
      </w:tr>
      <w:tr w:rsidR="0050600D" w:rsidRPr="00882269" w14:paraId="2B0E6701" w14:textId="77777777" w:rsidTr="00645594">
        <w:trPr>
          <w:trHeight w:val="507"/>
        </w:trPr>
        <w:tc>
          <w:tcPr>
            <w:tcW w:w="5000" w:type="pct"/>
            <w:gridSpan w:val="5"/>
            <w:shd w:val="clear" w:color="auto" w:fill="DBE5F1"/>
            <w:vAlign w:val="center"/>
          </w:tcPr>
          <w:p w14:paraId="6A85D377" w14:textId="77777777" w:rsidR="0050600D" w:rsidRPr="00882269" w:rsidRDefault="0050600D" w:rsidP="00645594">
            <w:pPr>
              <w:jc w:val="center"/>
              <w:rPr>
                <w:rFonts w:ascii="Tahoma" w:hAnsi="Tahoma" w:cs="Tahoma"/>
                <w:b/>
                <w:sz w:val="18"/>
                <w:szCs w:val="18"/>
              </w:rPr>
            </w:pPr>
          </w:p>
        </w:tc>
      </w:tr>
      <w:tr w:rsidR="0050600D" w:rsidRPr="00882269" w14:paraId="3DD3B2E9" w14:textId="77777777" w:rsidTr="00645594">
        <w:trPr>
          <w:trHeight w:val="874"/>
        </w:trPr>
        <w:tc>
          <w:tcPr>
            <w:tcW w:w="1018" w:type="pct"/>
            <w:shd w:val="clear" w:color="auto" w:fill="auto"/>
            <w:vAlign w:val="center"/>
          </w:tcPr>
          <w:p w14:paraId="629264FB"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38E64C" w14:textId="77777777" w:rsidR="0050600D" w:rsidRPr="00882269" w:rsidRDefault="0050600D"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2E7C7C8"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0E7F2C9" w14:textId="77777777" w:rsidR="0050600D" w:rsidRPr="00882269" w:rsidRDefault="0050600D"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59EC86"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0600D" w:rsidRPr="00882269" w14:paraId="3C510655" w14:textId="77777777" w:rsidTr="00645594">
        <w:trPr>
          <w:trHeight w:val="785"/>
        </w:trPr>
        <w:tc>
          <w:tcPr>
            <w:tcW w:w="1018" w:type="pct"/>
            <w:shd w:val="clear" w:color="auto" w:fill="auto"/>
          </w:tcPr>
          <w:p w14:paraId="7D837380" w14:textId="77777777" w:rsidR="0050600D" w:rsidRPr="00882269" w:rsidRDefault="0050600D" w:rsidP="00645594">
            <w:pPr>
              <w:rPr>
                <w:rFonts w:ascii="Tahoma" w:hAnsi="Tahoma" w:cs="Tahoma"/>
                <w:sz w:val="18"/>
                <w:szCs w:val="18"/>
              </w:rPr>
            </w:pPr>
          </w:p>
          <w:p w14:paraId="36F2F40E" w14:textId="77777777" w:rsidR="0050600D" w:rsidRPr="00882269" w:rsidRDefault="0050600D" w:rsidP="0064559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898EFC" w14:textId="77777777" w:rsidR="0050600D" w:rsidRPr="00882269" w:rsidRDefault="0050600D"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3F217B" w14:textId="77777777" w:rsidR="0050600D" w:rsidRPr="00882269" w:rsidRDefault="0050600D" w:rsidP="0064559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1F42D8B"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F8420BD"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E8B413"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r w:rsidR="0050600D" w:rsidRPr="00882269" w14:paraId="6932BED4" w14:textId="77777777" w:rsidTr="00645594">
        <w:trPr>
          <w:trHeight w:val="959"/>
        </w:trPr>
        <w:tc>
          <w:tcPr>
            <w:tcW w:w="1018" w:type="pct"/>
            <w:shd w:val="clear" w:color="auto" w:fill="auto"/>
          </w:tcPr>
          <w:p w14:paraId="0B6CC505" w14:textId="77777777" w:rsidR="0050600D" w:rsidRPr="00882269" w:rsidRDefault="0050600D" w:rsidP="00645594">
            <w:pPr>
              <w:rPr>
                <w:rFonts w:ascii="Tahoma" w:hAnsi="Tahoma" w:cs="Tahoma"/>
                <w:sz w:val="18"/>
                <w:szCs w:val="18"/>
              </w:rPr>
            </w:pPr>
            <w:r w:rsidRPr="00882269">
              <w:rPr>
                <w:rFonts w:ascii="Tahoma" w:hAnsi="Tahoma" w:cs="Tahoma"/>
                <w:sz w:val="18"/>
                <w:szCs w:val="18"/>
              </w:rPr>
              <w:t>Formación no excluyente</w:t>
            </w:r>
          </w:p>
          <w:p w14:paraId="66CF17FF" w14:textId="77777777" w:rsidR="0050600D" w:rsidRPr="00882269" w:rsidRDefault="0050600D" w:rsidP="00645594">
            <w:pPr>
              <w:rPr>
                <w:sz w:val="18"/>
                <w:szCs w:val="18"/>
              </w:rPr>
            </w:pPr>
          </w:p>
        </w:tc>
        <w:tc>
          <w:tcPr>
            <w:tcW w:w="1178" w:type="pct"/>
            <w:shd w:val="clear" w:color="auto" w:fill="auto"/>
            <w:vAlign w:val="center"/>
          </w:tcPr>
          <w:p w14:paraId="31D880E8" w14:textId="77777777" w:rsidR="0050600D" w:rsidRPr="00882269" w:rsidRDefault="0050600D"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9D61401"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CA4E66"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2E3EF9"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50600D" w:rsidRPr="00882269" w14:paraId="59F9C334" w14:textId="77777777" w:rsidTr="00645594">
        <w:trPr>
          <w:trHeight w:val="1098"/>
        </w:trPr>
        <w:tc>
          <w:tcPr>
            <w:tcW w:w="1018" w:type="pct"/>
            <w:shd w:val="clear" w:color="auto" w:fill="auto"/>
          </w:tcPr>
          <w:p w14:paraId="5ACFCC31" w14:textId="77777777" w:rsidR="0050600D" w:rsidRPr="00882269" w:rsidRDefault="0050600D" w:rsidP="00645594">
            <w:pPr>
              <w:rPr>
                <w:rFonts w:ascii="Tahoma" w:hAnsi="Tahoma" w:cs="Tahoma"/>
                <w:sz w:val="18"/>
                <w:szCs w:val="18"/>
              </w:rPr>
            </w:pPr>
            <w:r w:rsidRPr="00882269">
              <w:rPr>
                <w:rFonts w:ascii="Tahoma" w:hAnsi="Tahoma" w:cs="Tahoma"/>
                <w:sz w:val="18"/>
                <w:szCs w:val="18"/>
              </w:rPr>
              <w:t>Formación no excluyente</w:t>
            </w:r>
          </w:p>
          <w:p w14:paraId="70D95355" w14:textId="77777777" w:rsidR="0050600D" w:rsidRPr="00882269" w:rsidRDefault="0050600D" w:rsidP="00645594">
            <w:pPr>
              <w:rPr>
                <w:sz w:val="18"/>
                <w:szCs w:val="18"/>
              </w:rPr>
            </w:pPr>
          </w:p>
        </w:tc>
        <w:tc>
          <w:tcPr>
            <w:tcW w:w="1178" w:type="pct"/>
            <w:shd w:val="clear" w:color="auto" w:fill="auto"/>
            <w:vAlign w:val="center"/>
          </w:tcPr>
          <w:p w14:paraId="5C5ED46B" w14:textId="77777777" w:rsidR="0050600D" w:rsidRPr="00882269" w:rsidRDefault="0050600D"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08067B" w14:textId="77777777" w:rsidR="0050600D" w:rsidRPr="00882269" w:rsidRDefault="0050600D"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7ED6EF4"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AC67169"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50600D" w:rsidRPr="00882269" w14:paraId="4BCDB82D" w14:textId="77777777" w:rsidTr="00645594">
        <w:trPr>
          <w:trHeight w:val="1102"/>
        </w:trPr>
        <w:tc>
          <w:tcPr>
            <w:tcW w:w="1018" w:type="pct"/>
            <w:shd w:val="clear" w:color="auto" w:fill="auto"/>
          </w:tcPr>
          <w:p w14:paraId="5DC277AF" w14:textId="77777777" w:rsidR="0050600D" w:rsidRPr="00882269" w:rsidRDefault="0050600D" w:rsidP="0064559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764D98" w14:textId="77777777" w:rsidR="0050600D" w:rsidRPr="00882269" w:rsidRDefault="0050600D"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D8B6B9A" w14:textId="77777777" w:rsidR="0050600D" w:rsidRPr="00882269" w:rsidRDefault="0050600D"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28ABD34E" w14:textId="77777777" w:rsidR="0050600D" w:rsidRPr="00882269" w:rsidRDefault="0050600D"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2D62170" w14:textId="77777777" w:rsidR="0050600D" w:rsidRPr="00882269" w:rsidRDefault="0050600D"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E1F852B" w14:textId="77777777" w:rsidR="0050600D" w:rsidRPr="00882269" w:rsidRDefault="0050600D" w:rsidP="0050600D">
      <w:pPr>
        <w:spacing w:line="260" w:lineRule="atLeast"/>
        <w:ind w:left="709"/>
        <w:jc w:val="both"/>
        <w:rPr>
          <w:rFonts w:ascii="Tahoma" w:hAnsi="Tahoma" w:cs="Tahoma"/>
          <w:b/>
          <w:i/>
        </w:rPr>
      </w:pPr>
    </w:p>
    <w:p w14:paraId="0A448EE7" w14:textId="77777777" w:rsidR="0050600D" w:rsidRPr="00882269" w:rsidRDefault="0050600D" w:rsidP="0050600D">
      <w:pPr>
        <w:spacing w:line="260" w:lineRule="atLeast"/>
        <w:jc w:val="both"/>
        <w:rPr>
          <w:rFonts w:ascii="Tahoma" w:hAnsi="Tahoma" w:cs="Tahoma"/>
          <w:b/>
          <w:i/>
        </w:rPr>
      </w:pPr>
      <w:r w:rsidRPr="00882269">
        <w:rPr>
          <w:rFonts w:ascii="Tahoma" w:hAnsi="Tahoma" w:cs="Tahoma"/>
          <w:b/>
          <w:i/>
        </w:rPr>
        <w:t>NOTAS:</w:t>
      </w:r>
    </w:p>
    <w:p w14:paraId="032AE3F3" w14:textId="77777777" w:rsidR="0050600D" w:rsidRPr="00882269" w:rsidRDefault="0050600D" w:rsidP="0050600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F77A551" w14:textId="77777777" w:rsidR="0050600D" w:rsidRDefault="0050600D" w:rsidP="0050600D">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C0DC535" w14:textId="77777777" w:rsidR="0050600D" w:rsidRDefault="0050600D" w:rsidP="0050600D">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7535640" w14:textId="77777777" w:rsidR="0050600D" w:rsidRPr="008A5BA6" w:rsidRDefault="0050600D" w:rsidP="0050600D">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320A07A" w14:textId="77777777" w:rsidR="0050600D" w:rsidRPr="00882269" w:rsidRDefault="0050600D" w:rsidP="0050600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5B9503E" w14:textId="77777777" w:rsidR="0050600D" w:rsidRPr="00882269" w:rsidRDefault="0050600D" w:rsidP="0050600D">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1485840" w14:textId="77777777" w:rsidR="0050600D" w:rsidRPr="00882269" w:rsidRDefault="0050600D" w:rsidP="0050600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F6E87A9" w14:textId="77777777" w:rsidR="0050600D" w:rsidRPr="00882269" w:rsidRDefault="0050600D" w:rsidP="0050600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E573443" w14:textId="77777777" w:rsidR="0050600D" w:rsidRPr="00882269" w:rsidRDefault="0050600D" w:rsidP="0050600D">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27CCE53" w14:textId="77777777" w:rsidR="0050600D" w:rsidRPr="00882269" w:rsidRDefault="0050600D" w:rsidP="0050600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90413C6" w14:textId="77777777" w:rsidR="0050600D" w:rsidRPr="00882269" w:rsidRDefault="0050600D" w:rsidP="0050600D">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sidRPr="000F4518">
        <w:rPr>
          <w:rFonts w:ascii="Tahoma" w:hAnsi="Tahoma" w:cs="Tahoma"/>
          <w:b/>
          <w:bCs/>
          <w:i/>
          <w:iCs/>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C779A07" w14:textId="77777777" w:rsidR="0050600D" w:rsidRPr="00882269" w:rsidRDefault="0050600D" w:rsidP="0050600D">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5CC534" w14:textId="77777777" w:rsidR="0050600D" w:rsidRPr="00882269" w:rsidRDefault="0050600D" w:rsidP="0050600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9061A62" w14:textId="77777777" w:rsidR="0050600D" w:rsidRPr="0058097C" w:rsidRDefault="0050600D" w:rsidP="0050600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A2EE7D0" w14:textId="77777777" w:rsidR="0050600D" w:rsidRPr="0058097C" w:rsidRDefault="0050600D" w:rsidP="0050600D">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147FD19C" w14:textId="77777777" w:rsidR="0050600D" w:rsidRPr="0058097C" w:rsidRDefault="0050600D" w:rsidP="0050600D">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0699063F"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379157AF" w14:textId="77777777" w:rsidR="0050600D" w:rsidRPr="00882269" w:rsidRDefault="0050600D" w:rsidP="0050600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DDDA246" w14:textId="77777777" w:rsidR="0050600D" w:rsidRPr="00882269" w:rsidRDefault="0050600D" w:rsidP="0050600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0600D" w:rsidRPr="00882269" w14:paraId="33F40F76" w14:textId="77777777" w:rsidTr="00645594">
        <w:trPr>
          <w:trHeight w:val="570"/>
          <w:jc w:val="center"/>
        </w:trPr>
        <w:tc>
          <w:tcPr>
            <w:tcW w:w="3127" w:type="dxa"/>
            <w:shd w:val="clear" w:color="auto" w:fill="17365D"/>
            <w:vAlign w:val="center"/>
          </w:tcPr>
          <w:p w14:paraId="1AA73F22" w14:textId="77777777" w:rsidR="0050600D" w:rsidRPr="00882269" w:rsidRDefault="0050600D"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D2DBDD1" w14:textId="77777777" w:rsidR="0050600D" w:rsidRPr="00882269" w:rsidRDefault="0050600D"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ED7B2D2" w14:textId="77777777" w:rsidR="0050600D" w:rsidRPr="00882269" w:rsidRDefault="0050600D" w:rsidP="00645594">
            <w:pPr>
              <w:jc w:val="center"/>
              <w:rPr>
                <w:rFonts w:ascii="Tahoma" w:hAnsi="Tahoma" w:cs="Tahoma"/>
                <w:b/>
                <w:lang w:eastAsia="es-ES"/>
              </w:rPr>
            </w:pPr>
            <w:r w:rsidRPr="00882269">
              <w:rPr>
                <w:rFonts w:ascii="Tahoma" w:hAnsi="Tahoma" w:cs="Tahoma"/>
                <w:b/>
                <w:lang w:eastAsia="es-ES"/>
              </w:rPr>
              <w:t>Almacén</w:t>
            </w:r>
          </w:p>
        </w:tc>
      </w:tr>
      <w:tr w:rsidR="0050600D" w:rsidRPr="00882269" w14:paraId="12FBCA0C" w14:textId="77777777" w:rsidTr="00645594">
        <w:trPr>
          <w:trHeight w:hRule="exact" w:val="330"/>
          <w:jc w:val="center"/>
        </w:trPr>
        <w:tc>
          <w:tcPr>
            <w:tcW w:w="3127" w:type="dxa"/>
            <w:shd w:val="clear" w:color="auto" w:fill="auto"/>
          </w:tcPr>
          <w:p w14:paraId="3501EE5F" w14:textId="77777777" w:rsidR="0050600D" w:rsidRPr="00882269" w:rsidRDefault="0050600D" w:rsidP="00645594">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Andamarca</w:t>
            </w:r>
            <w:proofErr w:type="spellEnd"/>
          </w:p>
        </w:tc>
        <w:tc>
          <w:tcPr>
            <w:tcW w:w="2010" w:type="dxa"/>
            <w:shd w:val="clear" w:color="auto" w:fill="auto"/>
          </w:tcPr>
          <w:p w14:paraId="26227773" w14:textId="77777777" w:rsidR="0050600D" w:rsidRPr="00882269" w:rsidRDefault="0050600D"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34D2E74" w14:textId="77777777" w:rsidR="0050600D" w:rsidRPr="00882269" w:rsidRDefault="0050600D" w:rsidP="00645594">
            <w:pPr>
              <w:jc w:val="center"/>
              <w:rPr>
                <w:rFonts w:ascii="Tahoma" w:hAnsi="Tahoma" w:cs="Tahoma"/>
                <w:color w:val="FF0000"/>
              </w:rPr>
            </w:pPr>
            <w:r>
              <w:rPr>
                <w:rFonts w:ascii="Tahoma" w:hAnsi="Tahoma" w:cs="Tahoma"/>
                <w:color w:val="FF0000"/>
                <w:lang w:eastAsia="es-ES"/>
              </w:rPr>
              <w:t>SI</w:t>
            </w:r>
          </w:p>
        </w:tc>
      </w:tr>
      <w:tr w:rsidR="0050600D" w:rsidRPr="00882269" w14:paraId="766071F0" w14:textId="77777777" w:rsidTr="00645594">
        <w:trPr>
          <w:trHeight w:hRule="exact" w:val="330"/>
          <w:jc w:val="center"/>
        </w:trPr>
        <w:tc>
          <w:tcPr>
            <w:tcW w:w="3127" w:type="dxa"/>
            <w:shd w:val="clear" w:color="auto" w:fill="BFBFBF"/>
          </w:tcPr>
          <w:p w14:paraId="6082E0C9" w14:textId="77777777" w:rsidR="0050600D" w:rsidRPr="00882269" w:rsidRDefault="0050600D"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7F6623A" w14:textId="77777777" w:rsidR="0050600D" w:rsidRPr="00882269" w:rsidRDefault="0050600D"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223116D" w14:textId="77777777" w:rsidR="0050600D" w:rsidRPr="00882269" w:rsidRDefault="0050600D" w:rsidP="00645594">
            <w:pPr>
              <w:jc w:val="center"/>
              <w:rPr>
                <w:rFonts w:ascii="Tahoma" w:hAnsi="Tahoma" w:cs="Tahoma"/>
                <w:b/>
                <w:bCs/>
                <w:color w:val="FF0000"/>
              </w:rPr>
            </w:pPr>
            <w:r w:rsidRPr="00882269">
              <w:rPr>
                <w:rFonts w:ascii="Tahoma" w:hAnsi="Tahoma" w:cs="Tahoma"/>
                <w:b/>
                <w:bCs/>
                <w:color w:val="FF0000"/>
                <w:lang w:eastAsia="es-ES"/>
              </w:rPr>
              <w:t>1</w:t>
            </w:r>
          </w:p>
        </w:tc>
      </w:tr>
    </w:tbl>
    <w:p w14:paraId="6D00013E" w14:textId="77777777" w:rsidR="0050600D" w:rsidRPr="00882269" w:rsidRDefault="0050600D" w:rsidP="005060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43C8782" w14:textId="77777777" w:rsidR="0050600D" w:rsidRPr="000F4518" w:rsidRDefault="0050600D" w:rsidP="0050600D">
      <w:pPr>
        <w:numPr>
          <w:ilvl w:val="1"/>
          <w:numId w:val="82"/>
        </w:numPr>
        <w:spacing w:line="260" w:lineRule="atLeast"/>
        <w:ind w:left="426"/>
        <w:jc w:val="both"/>
        <w:rPr>
          <w:rFonts w:ascii="Tahoma" w:hAnsi="Tahoma" w:cs="Tahoma"/>
        </w:rPr>
      </w:pPr>
      <w:r w:rsidRPr="00882269">
        <w:rPr>
          <w:rFonts w:ascii="Tahoma" w:hAnsi="Tahoma" w:cs="Tahoma"/>
        </w:rPr>
        <w:t xml:space="preserve">La Entidad Ejecutora deberá instalar una oficina de apoyo logístico en el departamento, obligatoriamente, con la dirección y enlace </w:t>
      </w:r>
      <w:r w:rsidRPr="000F4518">
        <w:rPr>
          <w:rFonts w:ascii="Tahoma" w:hAnsi="Tahoma" w:cs="Tahoma"/>
        </w:rPr>
        <w:t>correspondiente.</w:t>
      </w:r>
    </w:p>
    <w:p w14:paraId="112753EE" w14:textId="77777777" w:rsidR="0050600D" w:rsidRPr="000F4518" w:rsidRDefault="0050600D" w:rsidP="0050600D">
      <w:pPr>
        <w:numPr>
          <w:ilvl w:val="1"/>
          <w:numId w:val="82"/>
        </w:numPr>
        <w:spacing w:line="260" w:lineRule="atLeast"/>
        <w:ind w:left="426"/>
        <w:jc w:val="both"/>
        <w:rPr>
          <w:rFonts w:ascii="Tahoma" w:hAnsi="Tahoma" w:cs="Tahoma"/>
        </w:rPr>
      </w:pPr>
      <w:r w:rsidRPr="000F4518">
        <w:rPr>
          <w:rFonts w:ascii="Tahoma" w:hAnsi="Tahoma" w:cs="Tahoma"/>
        </w:rPr>
        <w:t xml:space="preserve">Según la necesidad del proyecto se podrán habilitar almacenes comunales. </w:t>
      </w:r>
    </w:p>
    <w:p w14:paraId="2CCB92CD" w14:textId="77777777" w:rsidR="0050600D" w:rsidRPr="000F4518" w:rsidRDefault="0050600D" w:rsidP="0050600D">
      <w:pPr>
        <w:numPr>
          <w:ilvl w:val="1"/>
          <w:numId w:val="82"/>
        </w:numPr>
        <w:spacing w:line="260" w:lineRule="atLeast"/>
        <w:ind w:left="426"/>
        <w:jc w:val="both"/>
        <w:rPr>
          <w:rFonts w:ascii="Tahoma" w:hAnsi="Tahoma" w:cs="Tahoma"/>
        </w:rPr>
      </w:pPr>
      <w:r w:rsidRPr="000F4518">
        <w:rPr>
          <w:rFonts w:ascii="Tahoma" w:hAnsi="Tahoma" w:cs="Tahoma"/>
        </w:rPr>
        <w:t xml:space="preserve">Si existen comunidades alejadas a más de </w:t>
      </w:r>
      <w:r w:rsidRPr="000F4518">
        <w:rPr>
          <w:rFonts w:ascii="Tahoma" w:hAnsi="Tahoma" w:cs="Tahoma"/>
          <w:b/>
          <w:color w:val="FF0000"/>
        </w:rPr>
        <w:t>5 km</w:t>
      </w:r>
      <w:r w:rsidRPr="000F4518">
        <w:rPr>
          <w:rFonts w:ascii="Tahoma" w:hAnsi="Tahoma" w:cs="Tahoma"/>
        </w:rPr>
        <w:t xml:space="preserve"> de el/</w:t>
      </w:r>
      <w:proofErr w:type="gramStart"/>
      <w:r w:rsidRPr="000F4518">
        <w:rPr>
          <w:rFonts w:ascii="Tahoma" w:hAnsi="Tahoma" w:cs="Tahoma"/>
        </w:rPr>
        <w:t>los almacén</w:t>
      </w:r>
      <w:proofErr w:type="gramEnd"/>
      <w:r w:rsidRPr="000F4518">
        <w:rPr>
          <w:rFonts w:ascii="Tahoma" w:hAnsi="Tahoma" w:cs="Tahoma"/>
        </w:rPr>
        <w:t xml:space="preserve">/es que coloca la Entidad Ejecutora, entonces deberá organizarse la apertura de </w:t>
      </w:r>
      <w:r w:rsidRPr="000F4518">
        <w:rPr>
          <w:rFonts w:ascii="Tahoma" w:hAnsi="Tahoma" w:cs="Tahoma"/>
          <w:b/>
        </w:rPr>
        <w:t>almacenes comunales</w:t>
      </w:r>
      <w:r w:rsidRPr="000F4518">
        <w:rPr>
          <w:rFonts w:ascii="Tahoma" w:hAnsi="Tahoma" w:cs="Tahoma"/>
        </w:rPr>
        <w:t xml:space="preserve"> por cada comunidad.</w:t>
      </w:r>
    </w:p>
    <w:p w14:paraId="18CB84F0" w14:textId="77777777" w:rsidR="0050600D" w:rsidRPr="000F4518" w:rsidRDefault="0050600D" w:rsidP="0050600D">
      <w:pPr>
        <w:numPr>
          <w:ilvl w:val="1"/>
          <w:numId w:val="82"/>
        </w:numPr>
        <w:spacing w:line="260" w:lineRule="atLeast"/>
        <w:ind w:left="426"/>
        <w:jc w:val="both"/>
        <w:rPr>
          <w:rFonts w:ascii="Tahoma" w:hAnsi="Tahoma" w:cs="Tahoma"/>
        </w:rPr>
      </w:pPr>
      <w:r w:rsidRPr="000F4518">
        <w:rPr>
          <w:rFonts w:ascii="Tahoma" w:hAnsi="Tahoma" w:cs="Tahoma"/>
        </w:rPr>
        <w:t>Según la necesidad del proyecto se podrá cambiar la ubicación de la oficina y de los almacenes si está debidamente justificadas, bajo la aprobación del Inspector y el Fiscal del Proyecto.</w:t>
      </w:r>
    </w:p>
    <w:p w14:paraId="52B7A315" w14:textId="77777777" w:rsidR="0050600D" w:rsidRPr="000F4518" w:rsidRDefault="0050600D" w:rsidP="0050600D">
      <w:pPr>
        <w:numPr>
          <w:ilvl w:val="1"/>
          <w:numId w:val="82"/>
        </w:numPr>
        <w:spacing w:line="260" w:lineRule="atLeast"/>
        <w:ind w:left="426"/>
        <w:jc w:val="both"/>
        <w:rPr>
          <w:rFonts w:ascii="Tahoma" w:hAnsi="Tahoma" w:cs="Tahoma"/>
        </w:rPr>
      </w:pPr>
      <w:r w:rsidRPr="000F4518">
        <w:rPr>
          <w:rFonts w:ascii="Tahoma" w:hAnsi="Tahoma" w:cs="Tahoma"/>
        </w:rPr>
        <w:t>Tanto la oficina como los almacenes deberán estar debidamente identificados.</w:t>
      </w:r>
    </w:p>
    <w:p w14:paraId="69F849CC" w14:textId="77777777" w:rsidR="0050600D" w:rsidRPr="000F4518" w:rsidRDefault="0050600D" w:rsidP="0050600D">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0F4518">
        <w:rPr>
          <w:rFonts w:ascii="Tahoma" w:hAnsi="Tahoma" w:cs="Tahoma"/>
          <w:b/>
          <w:bCs/>
          <w:color w:val="000000"/>
          <w:kern w:val="32"/>
          <w:lang w:val="es-ES_tradnl"/>
        </w:rPr>
        <w:t>EQUIPO, MAQUINARIA, VEHÍCULOS Y OTROS</w:t>
      </w:r>
      <w:bookmarkEnd w:id="124"/>
      <w:bookmarkEnd w:id="125"/>
    </w:p>
    <w:p w14:paraId="753409E6" w14:textId="77777777" w:rsidR="0050600D" w:rsidRPr="000F4518" w:rsidRDefault="0050600D" w:rsidP="0050600D">
      <w:pPr>
        <w:spacing w:line="260" w:lineRule="atLeast"/>
        <w:jc w:val="both"/>
        <w:rPr>
          <w:rFonts w:ascii="Tahoma" w:hAnsi="Tahoma" w:cs="Tahoma"/>
          <w:lang w:val="es-ES_tradnl"/>
        </w:rPr>
      </w:pPr>
      <w:r w:rsidRPr="000F451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0600D" w:rsidRPr="000F4518" w14:paraId="3D1E8A88" w14:textId="77777777" w:rsidTr="00645594">
        <w:trPr>
          <w:jc w:val="center"/>
        </w:trPr>
        <w:tc>
          <w:tcPr>
            <w:tcW w:w="421" w:type="dxa"/>
            <w:shd w:val="clear" w:color="auto" w:fill="D9E2F3" w:themeFill="accent5" w:themeFillTint="33"/>
            <w:vAlign w:val="center"/>
          </w:tcPr>
          <w:p w14:paraId="686CA0E2" w14:textId="77777777" w:rsidR="0050600D" w:rsidRPr="000F4518" w:rsidRDefault="0050600D" w:rsidP="00645594">
            <w:pPr>
              <w:jc w:val="center"/>
              <w:rPr>
                <w:rFonts w:ascii="Tahoma" w:hAnsi="Tahoma" w:cs="Tahoma"/>
                <w:b/>
              </w:rPr>
            </w:pPr>
            <w:proofErr w:type="spellStart"/>
            <w:r w:rsidRPr="000F4518">
              <w:rPr>
                <w:rFonts w:ascii="Tahoma" w:hAnsi="Tahoma" w:cs="Tahoma"/>
                <w:b/>
              </w:rPr>
              <w:t>Nº</w:t>
            </w:r>
            <w:proofErr w:type="spellEnd"/>
          </w:p>
        </w:tc>
        <w:tc>
          <w:tcPr>
            <w:tcW w:w="3552" w:type="dxa"/>
            <w:shd w:val="clear" w:color="auto" w:fill="D9E2F3" w:themeFill="accent5" w:themeFillTint="33"/>
            <w:vAlign w:val="center"/>
          </w:tcPr>
          <w:p w14:paraId="2A64E056" w14:textId="77777777" w:rsidR="0050600D" w:rsidRPr="000F4518" w:rsidRDefault="0050600D" w:rsidP="00645594">
            <w:pPr>
              <w:jc w:val="center"/>
              <w:rPr>
                <w:rFonts w:ascii="Tahoma" w:hAnsi="Tahoma" w:cs="Tahoma"/>
                <w:b/>
              </w:rPr>
            </w:pPr>
            <w:r w:rsidRPr="000F4518">
              <w:rPr>
                <w:rFonts w:ascii="Tahoma" w:hAnsi="Tahoma" w:cs="Tahoma"/>
                <w:b/>
              </w:rPr>
              <w:t>TIPO</w:t>
            </w:r>
          </w:p>
        </w:tc>
        <w:tc>
          <w:tcPr>
            <w:tcW w:w="1701" w:type="dxa"/>
            <w:shd w:val="clear" w:color="auto" w:fill="D9E2F3" w:themeFill="accent5" w:themeFillTint="33"/>
            <w:vAlign w:val="center"/>
          </w:tcPr>
          <w:p w14:paraId="7AFEFBBC" w14:textId="77777777" w:rsidR="0050600D" w:rsidRPr="000F4518" w:rsidRDefault="0050600D" w:rsidP="00645594">
            <w:pPr>
              <w:jc w:val="center"/>
              <w:rPr>
                <w:rFonts w:ascii="Tahoma" w:hAnsi="Tahoma" w:cs="Tahoma"/>
                <w:b/>
              </w:rPr>
            </w:pPr>
            <w:r w:rsidRPr="000F4518">
              <w:rPr>
                <w:rFonts w:ascii="Tahoma" w:hAnsi="Tahoma" w:cs="Tahoma"/>
                <w:b/>
              </w:rPr>
              <w:t>CANTIDAD</w:t>
            </w:r>
          </w:p>
        </w:tc>
        <w:tc>
          <w:tcPr>
            <w:tcW w:w="1702" w:type="dxa"/>
            <w:shd w:val="clear" w:color="auto" w:fill="D9E2F3" w:themeFill="accent5" w:themeFillTint="33"/>
          </w:tcPr>
          <w:p w14:paraId="230C59DA" w14:textId="77777777" w:rsidR="0050600D" w:rsidRPr="000F4518" w:rsidRDefault="0050600D" w:rsidP="00645594">
            <w:pPr>
              <w:jc w:val="center"/>
              <w:rPr>
                <w:rFonts w:ascii="Tahoma" w:hAnsi="Tahoma" w:cs="Tahoma"/>
                <w:b/>
              </w:rPr>
            </w:pPr>
          </w:p>
          <w:p w14:paraId="2BDFD218" w14:textId="77777777" w:rsidR="0050600D" w:rsidRPr="000F4518" w:rsidRDefault="0050600D" w:rsidP="00645594">
            <w:pPr>
              <w:jc w:val="center"/>
              <w:rPr>
                <w:rFonts w:ascii="Tahoma" w:hAnsi="Tahoma" w:cs="Tahoma"/>
                <w:b/>
              </w:rPr>
            </w:pPr>
            <w:r w:rsidRPr="000F4518">
              <w:rPr>
                <w:rFonts w:ascii="Tahoma" w:hAnsi="Tahoma" w:cs="Tahoma"/>
                <w:b/>
              </w:rPr>
              <w:t>PERTINENCIA</w:t>
            </w:r>
          </w:p>
        </w:tc>
        <w:tc>
          <w:tcPr>
            <w:tcW w:w="2268" w:type="dxa"/>
            <w:shd w:val="clear" w:color="auto" w:fill="D9E2F3" w:themeFill="accent5" w:themeFillTint="33"/>
          </w:tcPr>
          <w:p w14:paraId="448BAAA6" w14:textId="77777777" w:rsidR="0050600D" w:rsidRPr="000F4518" w:rsidRDefault="0050600D" w:rsidP="00645594">
            <w:pPr>
              <w:jc w:val="center"/>
              <w:rPr>
                <w:rFonts w:ascii="Tahoma" w:hAnsi="Tahoma" w:cs="Tahoma"/>
                <w:b/>
              </w:rPr>
            </w:pPr>
            <w:r w:rsidRPr="000F4518">
              <w:rPr>
                <w:rFonts w:ascii="Tahoma" w:hAnsi="Tahoma" w:cs="Tahoma"/>
                <w:b/>
              </w:rPr>
              <w:t>Tiempo de participación en este Proyecto</w:t>
            </w:r>
          </w:p>
        </w:tc>
      </w:tr>
      <w:tr w:rsidR="0050600D" w:rsidRPr="000F4518" w14:paraId="7C9512C0" w14:textId="77777777" w:rsidTr="00645594">
        <w:trPr>
          <w:jc w:val="center"/>
        </w:trPr>
        <w:tc>
          <w:tcPr>
            <w:tcW w:w="421" w:type="dxa"/>
            <w:shd w:val="clear" w:color="auto" w:fill="auto"/>
            <w:vAlign w:val="center"/>
          </w:tcPr>
          <w:p w14:paraId="57B55048"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1</w:t>
            </w:r>
          </w:p>
        </w:tc>
        <w:tc>
          <w:tcPr>
            <w:tcW w:w="3552" w:type="dxa"/>
            <w:shd w:val="clear" w:color="auto" w:fill="auto"/>
            <w:vAlign w:val="center"/>
          </w:tcPr>
          <w:p w14:paraId="61D5C1EE"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 xml:space="preserve">Camioneta mayor o igual a </w:t>
            </w:r>
            <w:r w:rsidRPr="000F4518">
              <w:rPr>
                <w:rFonts w:ascii="Tahoma" w:hAnsi="Tahoma" w:cs="Tahoma"/>
                <w:sz w:val="18"/>
                <w:szCs w:val="18"/>
                <w:lang w:eastAsia="es-BO"/>
              </w:rPr>
              <w:t xml:space="preserve">2350 </w:t>
            </w:r>
            <w:proofErr w:type="spellStart"/>
            <w:r w:rsidRPr="000F4518">
              <w:rPr>
                <w:rFonts w:ascii="Tahoma" w:hAnsi="Tahoma" w:cs="Tahoma"/>
                <w:sz w:val="18"/>
                <w:szCs w:val="18"/>
                <w:lang w:eastAsia="es-BO"/>
              </w:rPr>
              <w:t>cc.</w:t>
            </w:r>
            <w:proofErr w:type="spellEnd"/>
            <w:r w:rsidRPr="000F4518">
              <w:rPr>
                <w:rFonts w:ascii="Tahoma" w:hAnsi="Tahoma" w:cs="Tahoma"/>
                <w:sz w:val="18"/>
                <w:szCs w:val="18"/>
                <w:lang w:eastAsia="es-BO"/>
              </w:rPr>
              <w:t>,</w:t>
            </w:r>
            <w:r w:rsidRPr="000F451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7DB741" w14:textId="77777777" w:rsidR="0050600D" w:rsidRPr="000F4518" w:rsidRDefault="0050600D" w:rsidP="00645594">
            <w:pPr>
              <w:spacing w:line="300" w:lineRule="auto"/>
              <w:jc w:val="center"/>
              <w:rPr>
                <w:rFonts w:ascii="Tahoma" w:hAnsi="Tahoma" w:cs="Tahoma"/>
                <w:b/>
                <w:bCs/>
                <w:sz w:val="18"/>
                <w:szCs w:val="18"/>
              </w:rPr>
            </w:pPr>
            <w:r w:rsidRPr="000F4518">
              <w:rPr>
                <w:rFonts w:ascii="Tahoma" w:hAnsi="Tahoma" w:cs="Tahoma"/>
                <w:b/>
                <w:bCs/>
                <w:color w:val="FF0000"/>
                <w:sz w:val="18"/>
                <w:szCs w:val="18"/>
              </w:rPr>
              <w:t>1</w:t>
            </w:r>
          </w:p>
        </w:tc>
        <w:tc>
          <w:tcPr>
            <w:tcW w:w="1702" w:type="dxa"/>
            <w:vMerge w:val="restart"/>
            <w:vAlign w:val="center"/>
          </w:tcPr>
          <w:p w14:paraId="51EC12C0" w14:textId="77777777" w:rsidR="0050600D" w:rsidRPr="000F4518" w:rsidRDefault="0050600D" w:rsidP="00645594">
            <w:pPr>
              <w:spacing w:line="300" w:lineRule="auto"/>
              <w:contextualSpacing/>
              <w:jc w:val="center"/>
              <w:rPr>
                <w:rFonts w:ascii="Tahoma" w:hAnsi="Tahoma" w:cs="Tahoma"/>
                <w:b/>
                <w:sz w:val="18"/>
                <w:szCs w:val="18"/>
              </w:rPr>
            </w:pPr>
          </w:p>
          <w:p w14:paraId="68983D4B" w14:textId="77777777" w:rsidR="0050600D" w:rsidRPr="000F4518" w:rsidRDefault="0050600D" w:rsidP="00645594">
            <w:pPr>
              <w:spacing w:line="300" w:lineRule="auto"/>
              <w:contextualSpacing/>
              <w:jc w:val="center"/>
              <w:rPr>
                <w:rFonts w:ascii="Tahoma" w:hAnsi="Tahoma" w:cs="Tahoma"/>
                <w:b/>
                <w:sz w:val="18"/>
                <w:szCs w:val="18"/>
              </w:rPr>
            </w:pPr>
          </w:p>
          <w:p w14:paraId="33745584" w14:textId="77777777" w:rsidR="0050600D" w:rsidRPr="000F4518" w:rsidRDefault="0050600D" w:rsidP="00645594">
            <w:pPr>
              <w:spacing w:line="300" w:lineRule="auto"/>
              <w:contextualSpacing/>
              <w:jc w:val="center"/>
              <w:rPr>
                <w:rFonts w:ascii="Tahoma" w:hAnsi="Tahoma" w:cs="Tahoma"/>
                <w:b/>
                <w:sz w:val="18"/>
                <w:szCs w:val="18"/>
              </w:rPr>
            </w:pPr>
            <w:r w:rsidRPr="000F4518">
              <w:rPr>
                <w:rFonts w:ascii="Tahoma" w:hAnsi="Tahoma" w:cs="Tahoma"/>
                <w:b/>
                <w:sz w:val="18"/>
                <w:szCs w:val="18"/>
              </w:rPr>
              <w:t>Obligatorio</w:t>
            </w:r>
          </w:p>
        </w:tc>
        <w:tc>
          <w:tcPr>
            <w:tcW w:w="2268" w:type="dxa"/>
            <w:vMerge w:val="restart"/>
            <w:vAlign w:val="center"/>
          </w:tcPr>
          <w:p w14:paraId="110178AE" w14:textId="77777777" w:rsidR="0050600D" w:rsidRPr="000F4518" w:rsidRDefault="0050600D" w:rsidP="00645594">
            <w:pPr>
              <w:spacing w:line="300" w:lineRule="auto"/>
              <w:jc w:val="center"/>
              <w:rPr>
                <w:rFonts w:ascii="Tahoma" w:hAnsi="Tahoma" w:cs="Tahoma"/>
                <w:b/>
                <w:sz w:val="18"/>
                <w:szCs w:val="18"/>
              </w:rPr>
            </w:pPr>
          </w:p>
          <w:p w14:paraId="007F68E2" w14:textId="77777777" w:rsidR="0050600D" w:rsidRPr="000F4518" w:rsidRDefault="0050600D" w:rsidP="00645594">
            <w:pPr>
              <w:spacing w:line="300" w:lineRule="auto"/>
              <w:jc w:val="center"/>
              <w:rPr>
                <w:rFonts w:ascii="Tahoma" w:hAnsi="Tahoma" w:cs="Tahoma"/>
                <w:b/>
                <w:sz w:val="18"/>
                <w:szCs w:val="18"/>
              </w:rPr>
            </w:pPr>
          </w:p>
          <w:p w14:paraId="32E74606" w14:textId="77777777" w:rsidR="0050600D" w:rsidRPr="000F4518" w:rsidRDefault="0050600D" w:rsidP="00645594">
            <w:pPr>
              <w:spacing w:line="300" w:lineRule="auto"/>
              <w:jc w:val="center"/>
              <w:rPr>
                <w:rFonts w:ascii="Tahoma" w:hAnsi="Tahoma" w:cs="Tahoma"/>
                <w:b/>
                <w:sz w:val="18"/>
                <w:szCs w:val="18"/>
              </w:rPr>
            </w:pPr>
          </w:p>
          <w:p w14:paraId="6D761631" w14:textId="77777777" w:rsidR="0050600D" w:rsidRPr="000F4518" w:rsidRDefault="0050600D" w:rsidP="00645594">
            <w:pPr>
              <w:spacing w:line="300" w:lineRule="auto"/>
              <w:jc w:val="center"/>
              <w:rPr>
                <w:rFonts w:ascii="Tahoma" w:hAnsi="Tahoma" w:cs="Tahoma"/>
                <w:b/>
                <w:sz w:val="18"/>
                <w:szCs w:val="18"/>
              </w:rPr>
            </w:pPr>
          </w:p>
          <w:p w14:paraId="663E3C1D"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b/>
                <w:sz w:val="18"/>
                <w:szCs w:val="18"/>
              </w:rPr>
              <w:t>PLAZO TOTAL DE LA CONSULTORÍA</w:t>
            </w:r>
          </w:p>
        </w:tc>
      </w:tr>
      <w:tr w:rsidR="0050600D" w:rsidRPr="000F4518" w14:paraId="51CE7277" w14:textId="77777777" w:rsidTr="00645594">
        <w:trPr>
          <w:jc w:val="center"/>
        </w:trPr>
        <w:tc>
          <w:tcPr>
            <w:tcW w:w="421" w:type="dxa"/>
            <w:shd w:val="clear" w:color="auto" w:fill="auto"/>
            <w:vAlign w:val="center"/>
          </w:tcPr>
          <w:p w14:paraId="7DFD575E"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2</w:t>
            </w:r>
          </w:p>
        </w:tc>
        <w:tc>
          <w:tcPr>
            <w:tcW w:w="3552" w:type="dxa"/>
            <w:shd w:val="clear" w:color="auto" w:fill="auto"/>
            <w:vAlign w:val="center"/>
          </w:tcPr>
          <w:p w14:paraId="7B0DA8A8"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 xml:space="preserve">Volqueta </w:t>
            </w:r>
            <w:r w:rsidRPr="000F4518">
              <w:rPr>
                <w:rFonts w:ascii="Tahoma" w:hAnsi="Tahoma" w:cs="Tahoma"/>
                <w:sz w:val="18"/>
                <w:szCs w:val="18"/>
                <w:lang w:eastAsia="es-BO"/>
              </w:rPr>
              <w:t xml:space="preserve">o Camión </w:t>
            </w:r>
            <w:r w:rsidRPr="000F451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60C2A71" w14:textId="77777777" w:rsidR="0050600D" w:rsidRPr="000F4518" w:rsidRDefault="0050600D" w:rsidP="00645594">
            <w:pPr>
              <w:jc w:val="center"/>
              <w:rPr>
                <w:b/>
                <w:bCs/>
                <w:sz w:val="18"/>
                <w:szCs w:val="18"/>
              </w:rPr>
            </w:pPr>
            <w:r w:rsidRPr="000F4518">
              <w:rPr>
                <w:rFonts w:ascii="Tahoma" w:hAnsi="Tahoma" w:cs="Tahoma"/>
                <w:b/>
                <w:bCs/>
                <w:color w:val="FF0000"/>
                <w:sz w:val="18"/>
                <w:szCs w:val="18"/>
              </w:rPr>
              <w:t>1</w:t>
            </w:r>
          </w:p>
        </w:tc>
        <w:tc>
          <w:tcPr>
            <w:tcW w:w="1702" w:type="dxa"/>
            <w:vMerge/>
            <w:vAlign w:val="center"/>
          </w:tcPr>
          <w:p w14:paraId="2BC5232B" w14:textId="77777777" w:rsidR="0050600D" w:rsidRPr="000F4518" w:rsidRDefault="0050600D" w:rsidP="00645594">
            <w:pPr>
              <w:spacing w:line="300" w:lineRule="auto"/>
              <w:contextualSpacing/>
              <w:jc w:val="center"/>
              <w:rPr>
                <w:rFonts w:ascii="Tahoma" w:hAnsi="Tahoma" w:cs="Tahoma"/>
                <w:b/>
                <w:sz w:val="18"/>
                <w:szCs w:val="18"/>
              </w:rPr>
            </w:pPr>
          </w:p>
        </w:tc>
        <w:tc>
          <w:tcPr>
            <w:tcW w:w="2268" w:type="dxa"/>
            <w:vMerge/>
            <w:vAlign w:val="center"/>
          </w:tcPr>
          <w:p w14:paraId="44E2F499" w14:textId="77777777" w:rsidR="0050600D" w:rsidRPr="000F4518" w:rsidRDefault="0050600D" w:rsidP="00645594">
            <w:pPr>
              <w:spacing w:line="300" w:lineRule="auto"/>
              <w:jc w:val="center"/>
              <w:rPr>
                <w:rFonts w:ascii="Tahoma" w:hAnsi="Tahoma" w:cs="Tahoma"/>
                <w:b/>
                <w:sz w:val="18"/>
                <w:szCs w:val="18"/>
              </w:rPr>
            </w:pPr>
          </w:p>
        </w:tc>
      </w:tr>
      <w:tr w:rsidR="0050600D" w:rsidRPr="000F4518" w14:paraId="744A3B84" w14:textId="77777777" w:rsidTr="00645594">
        <w:trPr>
          <w:jc w:val="center"/>
        </w:trPr>
        <w:tc>
          <w:tcPr>
            <w:tcW w:w="421" w:type="dxa"/>
            <w:shd w:val="clear" w:color="auto" w:fill="auto"/>
            <w:vAlign w:val="center"/>
          </w:tcPr>
          <w:p w14:paraId="780A13BF"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lastRenderedPageBreak/>
              <w:t>3</w:t>
            </w:r>
          </w:p>
        </w:tc>
        <w:tc>
          <w:tcPr>
            <w:tcW w:w="3552" w:type="dxa"/>
            <w:shd w:val="clear" w:color="auto" w:fill="auto"/>
            <w:vAlign w:val="center"/>
          </w:tcPr>
          <w:p w14:paraId="35A48265"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 xml:space="preserve">Mezcladora de 120 </w:t>
            </w:r>
            <w:proofErr w:type="spellStart"/>
            <w:r w:rsidRPr="000F4518">
              <w:rPr>
                <w:rFonts w:ascii="Tahoma" w:hAnsi="Tahoma" w:cs="Tahoma"/>
                <w:sz w:val="18"/>
                <w:szCs w:val="18"/>
              </w:rPr>
              <w:t>lt</w:t>
            </w:r>
            <w:proofErr w:type="spellEnd"/>
            <w:r w:rsidRPr="000F4518">
              <w:rPr>
                <w:rFonts w:ascii="Tahoma" w:hAnsi="Tahoma" w:cs="Tahoma"/>
                <w:sz w:val="18"/>
                <w:szCs w:val="18"/>
              </w:rPr>
              <w:t>.</w:t>
            </w:r>
          </w:p>
        </w:tc>
        <w:tc>
          <w:tcPr>
            <w:tcW w:w="1701" w:type="dxa"/>
            <w:shd w:val="clear" w:color="auto" w:fill="auto"/>
            <w:vAlign w:val="center"/>
          </w:tcPr>
          <w:p w14:paraId="032B27D9" w14:textId="77777777" w:rsidR="0050600D" w:rsidRPr="000F4518" w:rsidRDefault="0050600D" w:rsidP="00645594">
            <w:pPr>
              <w:jc w:val="center"/>
              <w:rPr>
                <w:b/>
                <w:bCs/>
                <w:sz w:val="18"/>
                <w:szCs w:val="18"/>
              </w:rPr>
            </w:pPr>
            <w:r w:rsidRPr="000F4518">
              <w:rPr>
                <w:rFonts w:ascii="Tahoma" w:hAnsi="Tahoma" w:cs="Tahoma"/>
                <w:b/>
                <w:bCs/>
                <w:color w:val="FF0000"/>
                <w:sz w:val="18"/>
                <w:szCs w:val="18"/>
              </w:rPr>
              <w:t>2</w:t>
            </w:r>
          </w:p>
        </w:tc>
        <w:tc>
          <w:tcPr>
            <w:tcW w:w="1702" w:type="dxa"/>
            <w:vMerge/>
            <w:vAlign w:val="center"/>
          </w:tcPr>
          <w:p w14:paraId="29A46A6D" w14:textId="77777777" w:rsidR="0050600D" w:rsidRPr="000F4518" w:rsidRDefault="0050600D" w:rsidP="00645594">
            <w:pPr>
              <w:spacing w:line="300" w:lineRule="auto"/>
              <w:contextualSpacing/>
              <w:jc w:val="center"/>
              <w:rPr>
                <w:rFonts w:ascii="Tahoma" w:hAnsi="Tahoma" w:cs="Tahoma"/>
                <w:b/>
                <w:sz w:val="18"/>
                <w:szCs w:val="18"/>
              </w:rPr>
            </w:pPr>
          </w:p>
        </w:tc>
        <w:tc>
          <w:tcPr>
            <w:tcW w:w="2268" w:type="dxa"/>
            <w:vMerge/>
            <w:vAlign w:val="center"/>
          </w:tcPr>
          <w:p w14:paraId="2393B317" w14:textId="77777777" w:rsidR="0050600D" w:rsidRPr="000F4518" w:rsidRDefault="0050600D" w:rsidP="00645594">
            <w:pPr>
              <w:spacing w:line="300" w:lineRule="auto"/>
              <w:jc w:val="center"/>
              <w:rPr>
                <w:rFonts w:ascii="Tahoma" w:hAnsi="Tahoma" w:cs="Tahoma"/>
                <w:b/>
                <w:sz w:val="18"/>
                <w:szCs w:val="18"/>
              </w:rPr>
            </w:pPr>
          </w:p>
        </w:tc>
      </w:tr>
      <w:tr w:rsidR="0050600D" w:rsidRPr="000F4518" w14:paraId="77D919D6" w14:textId="77777777" w:rsidTr="00645594">
        <w:trPr>
          <w:trHeight w:val="273"/>
          <w:jc w:val="center"/>
        </w:trPr>
        <w:tc>
          <w:tcPr>
            <w:tcW w:w="421" w:type="dxa"/>
            <w:shd w:val="clear" w:color="auto" w:fill="auto"/>
            <w:vAlign w:val="center"/>
          </w:tcPr>
          <w:p w14:paraId="5EDA1FB4"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4</w:t>
            </w:r>
          </w:p>
        </w:tc>
        <w:tc>
          <w:tcPr>
            <w:tcW w:w="3552" w:type="dxa"/>
            <w:shd w:val="clear" w:color="auto" w:fill="auto"/>
            <w:vAlign w:val="center"/>
          </w:tcPr>
          <w:p w14:paraId="70FF13D4"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Vibradora mayor o igual a 1.5 HP</w:t>
            </w:r>
          </w:p>
        </w:tc>
        <w:tc>
          <w:tcPr>
            <w:tcW w:w="1701" w:type="dxa"/>
            <w:shd w:val="clear" w:color="auto" w:fill="auto"/>
            <w:vAlign w:val="center"/>
          </w:tcPr>
          <w:p w14:paraId="04A8AB3F" w14:textId="77777777" w:rsidR="0050600D" w:rsidRPr="000F4518" w:rsidRDefault="0050600D" w:rsidP="00645594">
            <w:pPr>
              <w:jc w:val="center"/>
              <w:rPr>
                <w:b/>
                <w:bCs/>
                <w:sz w:val="18"/>
                <w:szCs w:val="18"/>
              </w:rPr>
            </w:pPr>
            <w:r w:rsidRPr="000F4518">
              <w:rPr>
                <w:rFonts w:ascii="Tahoma" w:hAnsi="Tahoma" w:cs="Tahoma"/>
                <w:b/>
                <w:bCs/>
                <w:color w:val="FF0000"/>
                <w:sz w:val="18"/>
                <w:szCs w:val="18"/>
              </w:rPr>
              <w:t>2</w:t>
            </w:r>
          </w:p>
        </w:tc>
        <w:tc>
          <w:tcPr>
            <w:tcW w:w="1702" w:type="dxa"/>
            <w:vMerge/>
            <w:vAlign w:val="center"/>
          </w:tcPr>
          <w:p w14:paraId="55BE53D8" w14:textId="77777777" w:rsidR="0050600D" w:rsidRPr="000F4518" w:rsidRDefault="0050600D" w:rsidP="00645594">
            <w:pPr>
              <w:spacing w:line="300" w:lineRule="auto"/>
              <w:jc w:val="center"/>
              <w:rPr>
                <w:rFonts w:ascii="Tahoma" w:hAnsi="Tahoma" w:cs="Tahoma"/>
                <w:b/>
                <w:sz w:val="18"/>
                <w:szCs w:val="18"/>
              </w:rPr>
            </w:pPr>
          </w:p>
        </w:tc>
        <w:tc>
          <w:tcPr>
            <w:tcW w:w="2268" w:type="dxa"/>
            <w:vMerge/>
            <w:vAlign w:val="center"/>
          </w:tcPr>
          <w:p w14:paraId="01A37C02" w14:textId="77777777" w:rsidR="0050600D" w:rsidRPr="000F4518" w:rsidRDefault="0050600D" w:rsidP="00645594">
            <w:pPr>
              <w:spacing w:line="300" w:lineRule="auto"/>
              <w:jc w:val="center"/>
              <w:rPr>
                <w:rFonts w:ascii="Tahoma" w:hAnsi="Tahoma" w:cs="Tahoma"/>
                <w:sz w:val="18"/>
                <w:szCs w:val="18"/>
              </w:rPr>
            </w:pPr>
          </w:p>
        </w:tc>
      </w:tr>
      <w:tr w:rsidR="0050600D" w:rsidRPr="000F4518" w14:paraId="7E75A442" w14:textId="77777777" w:rsidTr="00645594">
        <w:trPr>
          <w:trHeight w:val="221"/>
          <w:jc w:val="center"/>
        </w:trPr>
        <w:tc>
          <w:tcPr>
            <w:tcW w:w="421" w:type="dxa"/>
            <w:tcBorders>
              <w:bottom w:val="single" w:sz="4" w:space="0" w:color="auto"/>
            </w:tcBorders>
            <w:shd w:val="clear" w:color="auto" w:fill="auto"/>
            <w:vAlign w:val="center"/>
          </w:tcPr>
          <w:p w14:paraId="5EC12106"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5</w:t>
            </w:r>
          </w:p>
        </w:tc>
        <w:tc>
          <w:tcPr>
            <w:tcW w:w="3552" w:type="dxa"/>
            <w:tcBorders>
              <w:bottom w:val="single" w:sz="4" w:space="0" w:color="auto"/>
            </w:tcBorders>
            <w:shd w:val="clear" w:color="auto" w:fill="auto"/>
            <w:vAlign w:val="center"/>
          </w:tcPr>
          <w:p w14:paraId="321CD958"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CAC99B" w14:textId="77777777" w:rsidR="0050600D" w:rsidRPr="000F4518" w:rsidRDefault="0050600D" w:rsidP="00645594">
            <w:pPr>
              <w:jc w:val="center"/>
              <w:rPr>
                <w:b/>
                <w:bCs/>
                <w:sz w:val="18"/>
                <w:szCs w:val="18"/>
              </w:rPr>
            </w:pPr>
            <w:r w:rsidRPr="000F4518">
              <w:rPr>
                <w:rFonts w:ascii="Tahoma" w:hAnsi="Tahoma" w:cs="Tahoma"/>
                <w:b/>
                <w:bCs/>
                <w:color w:val="FF0000"/>
                <w:sz w:val="18"/>
                <w:szCs w:val="18"/>
              </w:rPr>
              <w:t>1</w:t>
            </w:r>
          </w:p>
        </w:tc>
        <w:tc>
          <w:tcPr>
            <w:tcW w:w="1702" w:type="dxa"/>
            <w:vMerge/>
            <w:tcBorders>
              <w:bottom w:val="single" w:sz="4" w:space="0" w:color="auto"/>
            </w:tcBorders>
            <w:vAlign w:val="center"/>
          </w:tcPr>
          <w:p w14:paraId="59A50178" w14:textId="77777777" w:rsidR="0050600D" w:rsidRPr="000F4518" w:rsidRDefault="0050600D"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2A364158" w14:textId="77777777" w:rsidR="0050600D" w:rsidRPr="000F4518" w:rsidRDefault="0050600D" w:rsidP="00645594">
            <w:pPr>
              <w:spacing w:line="300" w:lineRule="auto"/>
              <w:rPr>
                <w:rFonts w:ascii="Tahoma" w:hAnsi="Tahoma" w:cs="Tahoma"/>
                <w:sz w:val="18"/>
                <w:szCs w:val="18"/>
              </w:rPr>
            </w:pPr>
          </w:p>
        </w:tc>
      </w:tr>
      <w:tr w:rsidR="0050600D" w:rsidRPr="000F4518" w14:paraId="2012F9B8" w14:textId="77777777" w:rsidTr="00645594">
        <w:trPr>
          <w:trHeight w:val="331"/>
          <w:jc w:val="center"/>
        </w:trPr>
        <w:tc>
          <w:tcPr>
            <w:tcW w:w="421" w:type="dxa"/>
            <w:shd w:val="clear" w:color="auto" w:fill="FFFFFF"/>
            <w:vAlign w:val="center"/>
          </w:tcPr>
          <w:p w14:paraId="022B6946"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6</w:t>
            </w:r>
          </w:p>
        </w:tc>
        <w:tc>
          <w:tcPr>
            <w:tcW w:w="3552" w:type="dxa"/>
            <w:shd w:val="clear" w:color="auto" w:fill="FFFFFF"/>
            <w:vAlign w:val="center"/>
          </w:tcPr>
          <w:p w14:paraId="5672481E"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Motocicleta en buenas condiciones</w:t>
            </w:r>
          </w:p>
        </w:tc>
        <w:tc>
          <w:tcPr>
            <w:tcW w:w="1701" w:type="dxa"/>
            <w:shd w:val="clear" w:color="auto" w:fill="FFFFFF"/>
            <w:vAlign w:val="center"/>
          </w:tcPr>
          <w:p w14:paraId="79458EC0" w14:textId="77777777" w:rsidR="0050600D" w:rsidRPr="000F4518" w:rsidRDefault="0050600D" w:rsidP="00645594">
            <w:pPr>
              <w:jc w:val="center"/>
              <w:rPr>
                <w:rFonts w:ascii="Tahoma" w:hAnsi="Tahoma" w:cs="Tahoma"/>
                <w:b/>
                <w:bCs/>
                <w:sz w:val="18"/>
                <w:szCs w:val="18"/>
              </w:rPr>
            </w:pPr>
            <w:r w:rsidRPr="000F4518">
              <w:rPr>
                <w:rFonts w:ascii="Tahoma" w:hAnsi="Tahoma" w:cs="Tahoma"/>
                <w:b/>
                <w:bCs/>
                <w:color w:val="FF0000"/>
                <w:sz w:val="18"/>
                <w:szCs w:val="18"/>
              </w:rPr>
              <w:t>1</w:t>
            </w:r>
          </w:p>
        </w:tc>
        <w:tc>
          <w:tcPr>
            <w:tcW w:w="1702" w:type="dxa"/>
            <w:vMerge w:val="restart"/>
            <w:shd w:val="clear" w:color="auto" w:fill="FFFFFF"/>
            <w:vAlign w:val="center"/>
          </w:tcPr>
          <w:p w14:paraId="7C824326" w14:textId="77777777" w:rsidR="0050600D" w:rsidRPr="000F4518" w:rsidRDefault="0050600D" w:rsidP="00645594">
            <w:pPr>
              <w:spacing w:line="300" w:lineRule="auto"/>
              <w:jc w:val="center"/>
              <w:rPr>
                <w:rFonts w:ascii="Tahoma" w:hAnsi="Tahoma" w:cs="Tahoma"/>
                <w:b/>
                <w:sz w:val="18"/>
                <w:szCs w:val="18"/>
              </w:rPr>
            </w:pPr>
            <w:r w:rsidRPr="000F4518">
              <w:rPr>
                <w:rFonts w:ascii="Tahoma" w:hAnsi="Tahoma" w:cs="Tahoma"/>
                <w:b/>
                <w:sz w:val="18"/>
                <w:szCs w:val="18"/>
              </w:rPr>
              <w:t>A requerimiento (a ser definido por el Fiscal)</w:t>
            </w:r>
          </w:p>
        </w:tc>
        <w:tc>
          <w:tcPr>
            <w:tcW w:w="2268" w:type="dxa"/>
            <w:vMerge w:val="restart"/>
            <w:shd w:val="clear" w:color="auto" w:fill="FFFFFF"/>
            <w:vAlign w:val="center"/>
          </w:tcPr>
          <w:p w14:paraId="2C56FC1F" w14:textId="77777777" w:rsidR="0050600D" w:rsidRPr="000F4518" w:rsidRDefault="0050600D" w:rsidP="00645594">
            <w:pPr>
              <w:spacing w:line="300" w:lineRule="auto"/>
              <w:jc w:val="center"/>
              <w:rPr>
                <w:rFonts w:ascii="Tahoma" w:hAnsi="Tahoma" w:cs="Tahoma"/>
                <w:b/>
                <w:sz w:val="18"/>
                <w:szCs w:val="18"/>
              </w:rPr>
            </w:pPr>
            <w:r w:rsidRPr="000F4518">
              <w:rPr>
                <w:rFonts w:ascii="Tahoma" w:hAnsi="Tahoma" w:cs="Tahoma"/>
                <w:b/>
                <w:sz w:val="18"/>
                <w:szCs w:val="18"/>
              </w:rPr>
              <w:t>SEGÚN REQUERIMIENTO</w:t>
            </w:r>
          </w:p>
        </w:tc>
      </w:tr>
      <w:tr w:rsidR="0050600D" w:rsidRPr="000F4518" w14:paraId="386819F4" w14:textId="77777777" w:rsidTr="00645594">
        <w:trPr>
          <w:trHeight w:val="289"/>
          <w:jc w:val="center"/>
        </w:trPr>
        <w:tc>
          <w:tcPr>
            <w:tcW w:w="421" w:type="dxa"/>
            <w:shd w:val="clear" w:color="auto" w:fill="auto"/>
            <w:vAlign w:val="center"/>
          </w:tcPr>
          <w:p w14:paraId="1302D420"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7</w:t>
            </w:r>
          </w:p>
        </w:tc>
        <w:tc>
          <w:tcPr>
            <w:tcW w:w="3552" w:type="dxa"/>
            <w:shd w:val="clear" w:color="auto" w:fill="auto"/>
            <w:vAlign w:val="center"/>
          </w:tcPr>
          <w:p w14:paraId="6E907FA7"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Generador Eléctrico</w:t>
            </w:r>
          </w:p>
        </w:tc>
        <w:tc>
          <w:tcPr>
            <w:tcW w:w="1701" w:type="dxa"/>
            <w:shd w:val="clear" w:color="auto" w:fill="auto"/>
            <w:vAlign w:val="center"/>
          </w:tcPr>
          <w:p w14:paraId="387E1411" w14:textId="77777777" w:rsidR="0050600D" w:rsidRPr="000F4518" w:rsidRDefault="0050600D" w:rsidP="00645594">
            <w:pPr>
              <w:jc w:val="center"/>
              <w:rPr>
                <w:b/>
                <w:bCs/>
                <w:sz w:val="18"/>
                <w:szCs w:val="18"/>
              </w:rPr>
            </w:pPr>
            <w:r w:rsidRPr="000F4518">
              <w:rPr>
                <w:rFonts w:ascii="Tahoma" w:hAnsi="Tahoma" w:cs="Tahoma"/>
                <w:b/>
                <w:bCs/>
                <w:color w:val="FF0000"/>
                <w:sz w:val="18"/>
                <w:szCs w:val="18"/>
              </w:rPr>
              <w:t>1</w:t>
            </w:r>
          </w:p>
        </w:tc>
        <w:tc>
          <w:tcPr>
            <w:tcW w:w="1702" w:type="dxa"/>
            <w:vMerge/>
          </w:tcPr>
          <w:p w14:paraId="57D4A751" w14:textId="77777777" w:rsidR="0050600D" w:rsidRPr="000F4518" w:rsidRDefault="0050600D" w:rsidP="00645594">
            <w:pPr>
              <w:spacing w:line="300" w:lineRule="auto"/>
              <w:rPr>
                <w:rFonts w:ascii="Tahoma" w:hAnsi="Tahoma" w:cs="Tahoma"/>
              </w:rPr>
            </w:pPr>
          </w:p>
        </w:tc>
        <w:tc>
          <w:tcPr>
            <w:tcW w:w="2268" w:type="dxa"/>
            <w:vMerge/>
          </w:tcPr>
          <w:p w14:paraId="1423B1C9" w14:textId="77777777" w:rsidR="0050600D" w:rsidRPr="000F4518" w:rsidRDefault="0050600D" w:rsidP="00645594">
            <w:pPr>
              <w:spacing w:line="300" w:lineRule="auto"/>
              <w:rPr>
                <w:rFonts w:ascii="Tahoma" w:hAnsi="Tahoma" w:cs="Tahoma"/>
              </w:rPr>
            </w:pPr>
          </w:p>
        </w:tc>
      </w:tr>
      <w:tr w:rsidR="0050600D" w:rsidRPr="000F4518" w14:paraId="4490C038" w14:textId="77777777" w:rsidTr="00645594">
        <w:trPr>
          <w:trHeight w:val="239"/>
          <w:jc w:val="center"/>
        </w:trPr>
        <w:tc>
          <w:tcPr>
            <w:tcW w:w="421" w:type="dxa"/>
            <w:shd w:val="clear" w:color="auto" w:fill="auto"/>
            <w:vAlign w:val="center"/>
          </w:tcPr>
          <w:p w14:paraId="0CB86662" w14:textId="77777777" w:rsidR="0050600D" w:rsidRPr="000F4518" w:rsidRDefault="0050600D" w:rsidP="00645594">
            <w:pPr>
              <w:spacing w:line="300" w:lineRule="auto"/>
              <w:jc w:val="center"/>
              <w:rPr>
                <w:rFonts w:ascii="Tahoma" w:hAnsi="Tahoma" w:cs="Tahoma"/>
                <w:sz w:val="18"/>
                <w:szCs w:val="18"/>
              </w:rPr>
            </w:pPr>
            <w:r w:rsidRPr="000F4518">
              <w:rPr>
                <w:rFonts w:ascii="Tahoma" w:hAnsi="Tahoma" w:cs="Tahoma"/>
                <w:sz w:val="18"/>
                <w:szCs w:val="18"/>
              </w:rPr>
              <w:t>8</w:t>
            </w:r>
          </w:p>
        </w:tc>
        <w:tc>
          <w:tcPr>
            <w:tcW w:w="3552" w:type="dxa"/>
            <w:shd w:val="clear" w:color="auto" w:fill="auto"/>
            <w:vAlign w:val="center"/>
          </w:tcPr>
          <w:p w14:paraId="193C6EAF" w14:textId="77777777" w:rsidR="0050600D" w:rsidRPr="000F4518" w:rsidRDefault="0050600D" w:rsidP="00645594">
            <w:pPr>
              <w:jc w:val="both"/>
              <w:rPr>
                <w:rFonts w:ascii="Tahoma" w:hAnsi="Tahoma" w:cs="Tahoma"/>
                <w:sz w:val="18"/>
                <w:szCs w:val="18"/>
              </w:rPr>
            </w:pPr>
            <w:r w:rsidRPr="000F4518">
              <w:rPr>
                <w:rFonts w:ascii="Tahoma" w:hAnsi="Tahoma" w:cs="Tahoma"/>
                <w:sz w:val="18"/>
                <w:szCs w:val="18"/>
              </w:rPr>
              <w:t xml:space="preserve">Bomba de agua </w:t>
            </w:r>
          </w:p>
        </w:tc>
        <w:tc>
          <w:tcPr>
            <w:tcW w:w="1701" w:type="dxa"/>
            <w:shd w:val="clear" w:color="auto" w:fill="auto"/>
            <w:vAlign w:val="center"/>
          </w:tcPr>
          <w:p w14:paraId="3E6EE214" w14:textId="77777777" w:rsidR="0050600D" w:rsidRPr="000F4518" w:rsidRDefault="0050600D" w:rsidP="00645594">
            <w:pPr>
              <w:jc w:val="center"/>
              <w:rPr>
                <w:rFonts w:ascii="Tahoma" w:hAnsi="Tahoma" w:cs="Tahoma"/>
                <w:b/>
                <w:bCs/>
                <w:sz w:val="18"/>
                <w:szCs w:val="18"/>
              </w:rPr>
            </w:pPr>
            <w:r w:rsidRPr="000F4518">
              <w:rPr>
                <w:rFonts w:ascii="Tahoma" w:hAnsi="Tahoma" w:cs="Tahoma"/>
                <w:b/>
                <w:bCs/>
                <w:color w:val="FF0000"/>
                <w:sz w:val="18"/>
                <w:szCs w:val="18"/>
              </w:rPr>
              <w:t>1</w:t>
            </w:r>
          </w:p>
        </w:tc>
        <w:tc>
          <w:tcPr>
            <w:tcW w:w="1702" w:type="dxa"/>
            <w:vMerge/>
          </w:tcPr>
          <w:p w14:paraId="3EE3DD13" w14:textId="77777777" w:rsidR="0050600D" w:rsidRPr="000F4518" w:rsidRDefault="0050600D" w:rsidP="00645594">
            <w:pPr>
              <w:spacing w:line="300" w:lineRule="auto"/>
              <w:rPr>
                <w:rFonts w:ascii="Tahoma" w:hAnsi="Tahoma" w:cs="Tahoma"/>
              </w:rPr>
            </w:pPr>
          </w:p>
        </w:tc>
        <w:tc>
          <w:tcPr>
            <w:tcW w:w="2268" w:type="dxa"/>
            <w:vMerge/>
          </w:tcPr>
          <w:p w14:paraId="46A50A81" w14:textId="77777777" w:rsidR="0050600D" w:rsidRPr="000F4518" w:rsidRDefault="0050600D" w:rsidP="00645594">
            <w:pPr>
              <w:spacing w:line="300" w:lineRule="auto"/>
              <w:rPr>
                <w:rFonts w:ascii="Tahoma" w:hAnsi="Tahoma" w:cs="Tahoma"/>
              </w:rPr>
            </w:pPr>
          </w:p>
        </w:tc>
      </w:tr>
      <w:tr w:rsidR="0050600D" w:rsidRPr="00882269" w14:paraId="4017F20D" w14:textId="77777777" w:rsidTr="00645594">
        <w:trPr>
          <w:trHeight w:val="693"/>
          <w:jc w:val="center"/>
        </w:trPr>
        <w:tc>
          <w:tcPr>
            <w:tcW w:w="9644" w:type="dxa"/>
            <w:gridSpan w:val="5"/>
            <w:tcBorders>
              <w:top w:val="single" w:sz="4" w:space="0" w:color="auto"/>
              <w:left w:val="nil"/>
              <w:bottom w:val="nil"/>
              <w:right w:val="nil"/>
            </w:tcBorders>
            <w:shd w:val="clear" w:color="auto" w:fill="auto"/>
            <w:vAlign w:val="center"/>
          </w:tcPr>
          <w:p w14:paraId="002AF785" w14:textId="77777777" w:rsidR="0050600D" w:rsidRPr="000F4518" w:rsidRDefault="0050600D" w:rsidP="00645594">
            <w:pPr>
              <w:jc w:val="both"/>
              <w:rPr>
                <w:rFonts w:ascii="Tahoma" w:hAnsi="Tahoma" w:cs="Tahoma"/>
                <w:b/>
                <w:bCs/>
                <w:i/>
                <w:iCs/>
                <w:sz w:val="16"/>
                <w:szCs w:val="16"/>
              </w:rPr>
            </w:pPr>
            <w:bookmarkStart w:id="126" w:name="_Hlk142555946"/>
            <w:bookmarkStart w:id="127" w:name="_Hlk144980305"/>
            <w:r w:rsidRPr="000F451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26"/>
          <w:p w14:paraId="0B664E42" w14:textId="77777777" w:rsidR="0050600D" w:rsidRPr="000F4518" w:rsidRDefault="0050600D" w:rsidP="00645594">
            <w:pPr>
              <w:jc w:val="both"/>
              <w:rPr>
                <w:rFonts w:ascii="Tahoma" w:hAnsi="Tahoma" w:cs="Tahoma"/>
                <w:b/>
                <w:bCs/>
                <w:i/>
                <w:sz w:val="16"/>
                <w:szCs w:val="16"/>
              </w:rPr>
            </w:pPr>
          </w:p>
          <w:p w14:paraId="6ED50282" w14:textId="77777777" w:rsidR="0050600D" w:rsidRPr="000F4518" w:rsidRDefault="0050600D" w:rsidP="00645594">
            <w:pPr>
              <w:tabs>
                <w:tab w:val="left" w:pos="709"/>
              </w:tabs>
              <w:jc w:val="both"/>
              <w:outlineLvl w:val="0"/>
              <w:rPr>
                <w:rFonts w:ascii="Tahoma" w:hAnsi="Tahoma" w:cs="Tahoma"/>
                <w:b/>
                <w:i/>
                <w:sz w:val="16"/>
                <w:szCs w:val="16"/>
                <w:lang w:val="es-ES_tradnl"/>
              </w:rPr>
            </w:pPr>
            <w:r w:rsidRPr="000F4518">
              <w:rPr>
                <w:rFonts w:ascii="Tahoma" w:hAnsi="Tahoma" w:cs="Tahoma"/>
                <w:b/>
                <w:i/>
                <w:sz w:val="16"/>
                <w:szCs w:val="16"/>
                <w:lang w:val="es-ES_tradnl"/>
              </w:rPr>
              <w:t xml:space="preserve">En caso de adjudicación debe presentar: </w:t>
            </w:r>
          </w:p>
          <w:p w14:paraId="7CCE16D8" w14:textId="77777777" w:rsidR="0050600D" w:rsidRPr="000F4518" w:rsidRDefault="0050600D" w:rsidP="00645594">
            <w:pPr>
              <w:tabs>
                <w:tab w:val="left" w:pos="709"/>
              </w:tabs>
              <w:jc w:val="both"/>
              <w:outlineLvl w:val="0"/>
              <w:rPr>
                <w:rFonts w:ascii="Tahoma" w:hAnsi="Tahoma" w:cs="Tahoma"/>
                <w:b/>
                <w:i/>
                <w:sz w:val="16"/>
                <w:szCs w:val="16"/>
                <w:lang w:val="es-ES_tradnl"/>
              </w:rPr>
            </w:pPr>
            <w:r w:rsidRPr="000F4518">
              <w:rPr>
                <w:rFonts w:ascii="Tahoma" w:hAnsi="Tahoma" w:cs="Tahoma"/>
                <w:b/>
                <w:i/>
                <w:sz w:val="16"/>
                <w:szCs w:val="16"/>
                <w:lang w:val="es-ES_tradnl"/>
              </w:rPr>
              <w:t xml:space="preserve">• Para Vehículos livianos, pesados y motocicletas PROPIOS, presentar Original o Fotocopia Legalizada o Notariado de RUAT. </w:t>
            </w:r>
          </w:p>
          <w:p w14:paraId="094F6777" w14:textId="77777777" w:rsidR="0050600D" w:rsidRPr="000F4518" w:rsidRDefault="0050600D" w:rsidP="00645594">
            <w:pPr>
              <w:tabs>
                <w:tab w:val="left" w:pos="709"/>
              </w:tabs>
              <w:jc w:val="both"/>
              <w:outlineLvl w:val="0"/>
              <w:rPr>
                <w:rFonts w:ascii="Tahoma" w:hAnsi="Tahoma" w:cs="Tahoma"/>
                <w:b/>
                <w:i/>
                <w:sz w:val="16"/>
                <w:szCs w:val="16"/>
                <w:lang w:val="es-ES_tradnl"/>
              </w:rPr>
            </w:pPr>
            <w:r w:rsidRPr="000F4518">
              <w:rPr>
                <w:rFonts w:ascii="Tahoma" w:hAnsi="Tahoma" w:cs="Tahoma"/>
                <w:b/>
                <w:i/>
                <w:sz w:val="16"/>
                <w:szCs w:val="16"/>
                <w:lang w:val="es-ES_tradnl"/>
              </w:rPr>
              <w:t>• Para Vehículos livianos, pesados y motocicletas ALQUILADOS, presentar el Contrato de Alquiler Original.</w:t>
            </w:r>
          </w:p>
          <w:p w14:paraId="4640F19C" w14:textId="77777777" w:rsidR="0050600D" w:rsidRPr="000F4518" w:rsidRDefault="0050600D" w:rsidP="00645594">
            <w:pPr>
              <w:jc w:val="both"/>
              <w:rPr>
                <w:rFonts w:ascii="Tahoma" w:hAnsi="Tahoma" w:cs="Tahoma"/>
                <w:b/>
                <w:bCs/>
                <w:i/>
                <w:sz w:val="16"/>
                <w:szCs w:val="16"/>
                <w:lang w:val="es-ES_tradnl"/>
              </w:rPr>
            </w:pPr>
          </w:p>
          <w:p w14:paraId="4481BC0C" w14:textId="77777777" w:rsidR="0050600D" w:rsidRPr="00882269" w:rsidRDefault="0050600D" w:rsidP="00645594">
            <w:pPr>
              <w:tabs>
                <w:tab w:val="left" w:pos="709"/>
              </w:tabs>
              <w:jc w:val="both"/>
              <w:outlineLvl w:val="0"/>
              <w:rPr>
                <w:rFonts w:ascii="Tahoma" w:hAnsi="Tahoma" w:cs="Tahoma"/>
                <w:b/>
                <w:i/>
                <w:sz w:val="16"/>
                <w:szCs w:val="16"/>
              </w:rPr>
            </w:pPr>
            <w:r w:rsidRPr="000F4518">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71ADA075"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2CF18A23" w14:textId="77777777" w:rsidR="0050600D" w:rsidRPr="0058097C" w:rsidRDefault="0050600D" w:rsidP="0050600D">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494D2E44" w14:textId="77777777" w:rsidR="0050600D" w:rsidRPr="0058097C" w:rsidRDefault="0050600D" w:rsidP="0050600D">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30F4C078" w14:textId="77777777" w:rsidR="0050600D" w:rsidRPr="0058097C" w:rsidRDefault="0050600D" w:rsidP="0050600D">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888864C" w14:textId="77777777" w:rsidR="0050600D" w:rsidRPr="0058097C" w:rsidRDefault="0050600D" w:rsidP="0050600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894EF1E" w14:textId="77777777" w:rsidR="0050600D" w:rsidRPr="0058097C" w:rsidRDefault="0050600D" w:rsidP="0050600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4A6461D" w14:textId="77777777" w:rsidR="0050600D" w:rsidRPr="0058097C" w:rsidRDefault="0050600D" w:rsidP="0050600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9DC95CF" w14:textId="77777777" w:rsidR="0050600D" w:rsidRPr="0058097C" w:rsidRDefault="0050600D" w:rsidP="0050600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6C06C8" w14:textId="77777777" w:rsidR="0050600D" w:rsidRPr="0058097C" w:rsidRDefault="0050600D" w:rsidP="0050600D">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14D05AB" w14:textId="77777777" w:rsidR="0050600D" w:rsidRPr="0058097C" w:rsidRDefault="0050600D" w:rsidP="0050600D">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22DF30E3" w14:textId="77777777" w:rsidR="0050600D" w:rsidRPr="0058097C" w:rsidRDefault="0050600D" w:rsidP="0050600D">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67633E0B" w14:textId="77777777" w:rsidR="0050600D" w:rsidRPr="00882269" w:rsidRDefault="0050600D" w:rsidP="0050600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5501412" w14:textId="77777777" w:rsidR="0050600D" w:rsidRPr="00882269" w:rsidRDefault="0050600D" w:rsidP="0050600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4C1EDBD7" w14:textId="77777777" w:rsidR="0050600D" w:rsidRPr="00882269" w:rsidRDefault="0050600D" w:rsidP="0050600D">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6E4B71F" w14:textId="77777777" w:rsidR="0050600D" w:rsidRPr="00882269" w:rsidRDefault="0050600D" w:rsidP="0050600D">
      <w:pPr>
        <w:rPr>
          <w:lang w:val="es-ES_tradnl"/>
        </w:rPr>
      </w:pPr>
    </w:p>
    <w:p w14:paraId="1F520F4F" w14:textId="77777777" w:rsidR="0050600D" w:rsidRPr="00882269" w:rsidRDefault="0050600D" w:rsidP="0050600D">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A220485" w14:textId="77777777" w:rsidR="0050600D" w:rsidRPr="0058097C" w:rsidRDefault="0050600D" w:rsidP="0050600D">
      <w:pPr>
        <w:pStyle w:val="Prrafodelista"/>
        <w:spacing w:line="260" w:lineRule="atLeast"/>
        <w:ind w:left="1778"/>
        <w:rPr>
          <w:rFonts w:ascii="Verdana" w:hAnsi="Verdana"/>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
        <w:gridCol w:w="6398"/>
        <w:gridCol w:w="961"/>
        <w:gridCol w:w="1201"/>
      </w:tblGrid>
      <w:tr w:rsidR="0050600D" w:rsidRPr="00F71767" w14:paraId="7BC54A41" w14:textId="77777777" w:rsidTr="00645594">
        <w:trPr>
          <w:trHeight w:val="972"/>
          <w:jc w:val="center"/>
        </w:trPr>
        <w:tc>
          <w:tcPr>
            <w:tcW w:w="704" w:type="dxa"/>
            <w:tcBorders>
              <w:bottom w:val="single" w:sz="4" w:space="0" w:color="auto"/>
            </w:tcBorders>
            <w:shd w:val="clear" w:color="auto" w:fill="D9E2F3" w:themeFill="accent5" w:themeFillTint="33"/>
            <w:noWrap/>
            <w:vAlign w:val="center"/>
            <w:hideMark/>
          </w:tcPr>
          <w:p w14:paraId="76142C58" w14:textId="77777777" w:rsidR="0050600D" w:rsidRPr="009A5C96" w:rsidRDefault="0050600D" w:rsidP="00645594">
            <w:pPr>
              <w:spacing w:line="320" w:lineRule="exact"/>
              <w:jc w:val="center"/>
              <w:rPr>
                <w:rFonts w:ascii="Tahoma" w:hAnsi="Tahoma" w:cs="Tahoma"/>
                <w:b/>
              </w:rPr>
            </w:pPr>
            <w:proofErr w:type="spellStart"/>
            <w:r w:rsidRPr="009A5C96">
              <w:rPr>
                <w:rFonts w:ascii="Tahoma" w:hAnsi="Tahoma" w:cs="Tahoma"/>
                <w:b/>
              </w:rPr>
              <w:t>N°</w:t>
            </w:r>
            <w:proofErr w:type="spellEnd"/>
            <w:r w:rsidRPr="009A5C96">
              <w:rPr>
                <w:rFonts w:ascii="Tahoma" w:hAnsi="Tahoma" w:cs="Tahoma"/>
                <w:b/>
              </w:rPr>
              <w:t xml:space="preserve"> </w:t>
            </w:r>
          </w:p>
        </w:tc>
        <w:tc>
          <w:tcPr>
            <w:tcW w:w="6533" w:type="dxa"/>
            <w:tcBorders>
              <w:bottom w:val="single" w:sz="4" w:space="0" w:color="auto"/>
            </w:tcBorders>
            <w:shd w:val="clear" w:color="auto" w:fill="D9E2F3" w:themeFill="accent5" w:themeFillTint="33"/>
            <w:noWrap/>
            <w:vAlign w:val="center"/>
            <w:hideMark/>
          </w:tcPr>
          <w:p w14:paraId="7EF6177D" w14:textId="77777777" w:rsidR="0050600D" w:rsidRPr="009A5C96" w:rsidRDefault="0050600D" w:rsidP="00645594">
            <w:pPr>
              <w:spacing w:line="320" w:lineRule="exact"/>
              <w:jc w:val="center"/>
              <w:rPr>
                <w:rFonts w:ascii="Tahoma" w:hAnsi="Tahoma" w:cs="Tahoma"/>
                <w:b/>
              </w:rPr>
            </w:pPr>
            <w:r w:rsidRPr="009A5C96">
              <w:rPr>
                <w:rFonts w:ascii="Tahoma" w:hAnsi="Tahoma" w:cs="Tahoma"/>
                <w:b/>
              </w:rPr>
              <w:t>DESCRIPCIÓN DE INSUMOS</w:t>
            </w:r>
          </w:p>
        </w:tc>
        <w:tc>
          <w:tcPr>
            <w:tcW w:w="0" w:type="auto"/>
            <w:tcBorders>
              <w:bottom w:val="single" w:sz="4" w:space="0" w:color="auto"/>
            </w:tcBorders>
            <w:shd w:val="clear" w:color="auto" w:fill="D9E2F3" w:themeFill="accent5" w:themeFillTint="33"/>
            <w:noWrap/>
            <w:vAlign w:val="center"/>
            <w:hideMark/>
          </w:tcPr>
          <w:p w14:paraId="41F0096D" w14:textId="77777777" w:rsidR="0050600D" w:rsidRPr="009A5C96" w:rsidRDefault="0050600D" w:rsidP="00645594">
            <w:pPr>
              <w:spacing w:line="320" w:lineRule="exact"/>
              <w:jc w:val="center"/>
              <w:rPr>
                <w:rFonts w:ascii="Tahoma" w:hAnsi="Tahoma" w:cs="Tahoma"/>
                <w:b/>
              </w:rPr>
            </w:pPr>
            <w:r w:rsidRPr="009A5C96">
              <w:rPr>
                <w:rFonts w:ascii="Tahoma" w:hAnsi="Tahoma" w:cs="Tahoma"/>
                <w:b/>
              </w:rPr>
              <w:t>UNIDAD</w:t>
            </w:r>
          </w:p>
        </w:tc>
        <w:tc>
          <w:tcPr>
            <w:tcW w:w="0" w:type="auto"/>
            <w:tcBorders>
              <w:bottom w:val="single" w:sz="4" w:space="0" w:color="auto"/>
            </w:tcBorders>
            <w:shd w:val="clear" w:color="auto" w:fill="D9E2F3" w:themeFill="accent5" w:themeFillTint="33"/>
            <w:vAlign w:val="center"/>
            <w:hideMark/>
          </w:tcPr>
          <w:p w14:paraId="30A66D8B" w14:textId="77777777" w:rsidR="0050600D" w:rsidRPr="009A5C96" w:rsidRDefault="0050600D" w:rsidP="00645594">
            <w:pPr>
              <w:spacing w:line="320" w:lineRule="exact"/>
              <w:jc w:val="center"/>
              <w:rPr>
                <w:rFonts w:ascii="Tahoma" w:hAnsi="Tahoma" w:cs="Tahoma"/>
                <w:b/>
              </w:rPr>
            </w:pPr>
            <w:r w:rsidRPr="009A5C96">
              <w:rPr>
                <w:rFonts w:ascii="Tahoma" w:hAnsi="Tahoma" w:cs="Tahoma"/>
                <w:b/>
              </w:rPr>
              <w:t xml:space="preserve">CANTIDAD (para el total de las viviendas) </w:t>
            </w:r>
          </w:p>
        </w:tc>
      </w:tr>
      <w:tr w:rsidR="0050600D" w:rsidRPr="00F71767" w14:paraId="30B6A92D" w14:textId="77777777" w:rsidTr="00645594">
        <w:trPr>
          <w:trHeight w:val="416"/>
          <w:jc w:val="center"/>
        </w:trPr>
        <w:tc>
          <w:tcPr>
            <w:tcW w:w="704" w:type="dxa"/>
            <w:shd w:val="clear" w:color="auto" w:fill="auto"/>
            <w:noWrap/>
            <w:vAlign w:val="center"/>
          </w:tcPr>
          <w:p w14:paraId="5ABE9AD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w:t>
            </w:r>
          </w:p>
        </w:tc>
        <w:tc>
          <w:tcPr>
            <w:tcW w:w="6533" w:type="dxa"/>
            <w:shd w:val="clear" w:color="auto" w:fill="auto"/>
            <w:noWrap/>
            <w:vAlign w:val="center"/>
          </w:tcPr>
          <w:p w14:paraId="5D482F3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ABRAZADERA DE 3"</w:t>
            </w:r>
          </w:p>
        </w:tc>
        <w:tc>
          <w:tcPr>
            <w:tcW w:w="0" w:type="auto"/>
            <w:shd w:val="clear" w:color="auto" w:fill="auto"/>
            <w:noWrap/>
            <w:vAlign w:val="center"/>
          </w:tcPr>
          <w:p w14:paraId="3547E80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29E5F3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257.25</w:t>
            </w:r>
          </w:p>
        </w:tc>
      </w:tr>
      <w:tr w:rsidR="0050600D" w:rsidRPr="00F71767" w14:paraId="4983A426" w14:textId="77777777" w:rsidTr="00645594">
        <w:trPr>
          <w:trHeight w:val="416"/>
          <w:jc w:val="center"/>
        </w:trPr>
        <w:tc>
          <w:tcPr>
            <w:tcW w:w="704" w:type="dxa"/>
            <w:shd w:val="clear" w:color="auto" w:fill="auto"/>
            <w:noWrap/>
            <w:vAlign w:val="center"/>
          </w:tcPr>
          <w:p w14:paraId="6A84FD0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w:t>
            </w:r>
          </w:p>
        </w:tc>
        <w:tc>
          <w:tcPr>
            <w:tcW w:w="6533" w:type="dxa"/>
            <w:shd w:val="clear" w:color="auto" w:fill="auto"/>
            <w:noWrap/>
            <w:vAlign w:val="center"/>
          </w:tcPr>
          <w:p w14:paraId="0AEC2C5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ALAMBRE DE AMARRE</w:t>
            </w:r>
          </w:p>
        </w:tc>
        <w:tc>
          <w:tcPr>
            <w:tcW w:w="0" w:type="auto"/>
            <w:shd w:val="clear" w:color="auto" w:fill="auto"/>
            <w:noWrap/>
            <w:vAlign w:val="center"/>
          </w:tcPr>
          <w:p w14:paraId="216EF3C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388B0D22"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256.76</w:t>
            </w:r>
          </w:p>
        </w:tc>
      </w:tr>
      <w:tr w:rsidR="0050600D" w:rsidRPr="00F71767" w14:paraId="54C09BE7" w14:textId="77777777" w:rsidTr="00645594">
        <w:trPr>
          <w:trHeight w:val="416"/>
          <w:jc w:val="center"/>
        </w:trPr>
        <w:tc>
          <w:tcPr>
            <w:tcW w:w="704" w:type="dxa"/>
            <w:shd w:val="clear" w:color="auto" w:fill="auto"/>
            <w:noWrap/>
            <w:vAlign w:val="center"/>
          </w:tcPr>
          <w:p w14:paraId="5A3D14A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w:t>
            </w:r>
          </w:p>
        </w:tc>
        <w:tc>
          <w:tcPr>
            <w:tcW w:w="6533" w:type="dxa"/>
            <w:shd w:val="clear" w:color="auto" w:fill="auto"/>
            <w:noWrap/>
            <w:vAlign w:val="center"/>
          </w:tcPr>
          <w:p w14:paraId="744D419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10 AWG</w:t>
            </w:r>
          </w:p>
        </w:tc>
        <w:tc>
          <w:tcPr>
            <w:tcW w:w="0" w:type="auto"/>
            <w:shd w:val="clear" w:color="auto" w:fill="auto"/>
            <w:noWrap/>
            <w:vAlign w:val="center"/>
          </w:tcPr>
          <w:p w14:paraId="52DB687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4644B42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910.00</w:t>
            </w:r>
          </w:p>
        </w:tc>
      </w:tr>
      <w:tr w:rsidR="0050600D" w:rsidRPr="00F71767" w14:paraId="3C8DB689" w14:textId="77777777" w:rsidTr="00645594">
        <w:trPr>
          <w:trHeight w:val="416"/>
          <w:jc w:val="center"/>
        </w:trPr>
        <w:tc>
          <w:tcPr>
            <w:tcW w:w="704" w:type="dxa"/>
            <w:shd w:val="clear" w:color="auto" w:fill="auto"/>
            <w:noWrap/>
            <w:vAlign w:val="center"/>
          </w:tcPr>
          <w:p w14:paraId="7C29D54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w:t>
            </w:r>
          </w:p>
        </w:tc>
        <w:tc>
          <w:tcPr>
            <w:tcW w:w="6533" w:type="dxa"/>
            <w:shd w:val="clear" w:color="auto" w:fill="auto"/>
            <w:noWrap/>
            <w:vAlign w:val="center"/>
          </w:tcPr>
          <w:p w14:paraId="6BE8790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12 AWG</w:t>
            </w:r>
          </w:p>
        </w:tc>
        <w:tc>
          <w:tcPr>
            <w:tcW w:w="0" w:type="auto"/>
            <w:shd w:val="clear" w:color="auto" w:fill="auto"/>
            <w:noWrap/>
            <w:vAlign w:val="center"/>
          </w:tcPr>
          <w:p w14:paraId="507913F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00074C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4480.00</w:t>
            </w:r>
          </w:p>
        </w:tc>
      </w:tr>
      <w:tr w:rsidR="0050600D" w:rsidRPr="00F71767" w14:paraId="120345CA" w14:textId="77777777" w:rsidTr="00645594">
        <w:trPr>
          <w:trHeight w:val="416"/>
          <w:jc w:val="center"/>
        </w:trPr>
        <w:tc>
          <w:tcPr>
            <w:tcW w:w="704" w:type="dxa"/>
            <w:shd w:val="clear" w:color="auto" w:fill="auto"/>
            <w:noWrap/>
            <w:vAlign w:val="center"/>
          </w:tcPr>
          <w:p w14:paraId="23A08C5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w:t>
            </w:r>
          </w:p>
        </w:tc>
        <w:tc>
          <w:tcPr>
            <w:tcW w:w="6533" w:type="dxa"/>
            <w:shd w:val="clear" w:color="auto" w:fill="auto"/>
            <w:noWrap/>
            <w:vAlign w:val="center"/>
          </w:tcPr>
          <w:p w14:paraId="6134FF5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 xml:space="preserve">ALAMBRE DE COBRE </w:t>
            </w:r>
            <w:proofErr w:type="spellStart"/>
            <w:r w:rsidRPr="009A5C96">
              <w:rPr>
                <w:rFonts w:ascii="Tahoma" w:hAnsi="Tahoma" w:cs="Tahoma"/>
                <w:bCs/>
                <w:color w:val="FF0000"/>
              </w:rPr>
              <w:t>Nº</w:t>
            </w:r>
            <w:proofErr w:type="spellEnd"/>
            <w:r w:rsidRPr="009A5C96">
              <w:rPr>
                <w:rFonts w:ascii="Tahoma" w:hAnsi="Tahoma" w:cs="Tahoma"/>
                <w:bCs/>
                <w:color w:val="FF0000"/>
              </w:rPr>
              <w:t xml:space="preserve"> 14 AWG</w:t>
            </w:r>
          </w:p>
        </w:tc>
        <w:tc>
          <w:tcPr>
            <w:tcW w:w="0" w:type="auto"/>
            <w:shd w:val="clear" w:color="auto" w:fill="auto"/>
            <w:noWrap/>
            <w:vAlign w:val="center"/>
          </w:tcPr>
          <w:p w14:paraId="49353BC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A42DC1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3360.00</w:t>
            </w:r>
          </w:p>
        </w:tc>
      </w:tr>
      <w:tr w:rsidR="0050600D" w:rsidRPr="00F71767" w14:paraId="1BEB0CBF" w14:textId="77777777" w:rsidTr="00645594">
        <w:trPr>
          <w:trHeight w:val="416"/>
          <w:jc w:val="center"/>
        </w:trPr>
        <w:tc>
          <w:tcPr>
            <w:tcW w:w="704" w:type="dxa"/>
            <w:shd w:val="clear" w:color="auto" w:fill="auto"/>
            <w:noWrap/>
            <w:vAlign w:val="center"/>
          </w:tcPr>
          <w:p w14:paraId="2299168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w:t>
            </w:r>
          </w:p>
        </w:tc>
        <w:tc>
          <w:tcPr>
            <w:tcW w:w="6533" w:type="dxa"/>
            <w:shd w:val="clear" w:color="auto" w:fill="auto"/>
            <w:noWrap/>
            <w:vAlign w:val="center"/>
          </w:tcPr>
          <w:p w14:paraId="6601D8B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ALAMBRE GALVANIZADO N°12</w:t>
            </w:r>
          </w:p>
        </w:tc>
        <w:tc>
          <w:tcPr>
            <w:tcW w:w="0" w:type="auto"/>
            <w:shd w:val="clear" w:color="auto" w:fill="auto"/>
            <w:noWrap/>
            <w:vAlign w:val="center"/>
          </w:tcPr>
          <w:p w14:paraId="6FE49E2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30933F2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101.38</w:t>
            </w:r>
          </w:p>
        </w:tc>
      </w:tr>
      <w:tr w:rsidR="0050600D" w:rsidRPr="00F71767" w14:paraId="32A71B5A" w14:textId="77777777" w:rsidTr="00645594">
        <w:trPr>
          <w:trHeight w:val="416"/>
          <w:jc w:val="center"/>
        </w:trPr>
        <w:tc>
          <w:tcPr>
            <w:tcW w:w="704" w:type="dxa"/>
            <w:shd w:val="clear" w:color="auto" w:fill="auto"/>
            <w:noWrap/>
            <w:vAlign w:val="center"/>
          </w:tcPr>
          <w:p w14:paraId="2354B0B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w:t>
            </w:r>
          </w:p>
        </w:tc>
        <w:tc>
          <w:tcPr>
            <w:tcW w:w="6533" w:type="dxa"/>
            <w:shd w:val="clear" w:color="auto" w:fill="auto"/>
            <w:noWrap/>
            <w:vAlign w:val="center"/>
          </w:tcPr>
          <w:p w14:paraId="030D02BA" w14:textId="77777777" w:rsidR="0050600D" w:rsidRPr="00FB1FFD" w:rsidRDefault="0050600D" w:rsidP="00645594">
            <w:pPr>
              <w:spacing w:line="320" w:lineRule="exact"/>
              <w:rPr>
                <w:rFonts w:ascii="Tahoma" w:hAnsi="Tahoma" w:cs="Tahoma"/>
                <w:bCs/>
                <w:color w:val="FF0000"/>
                <w:lang w:val="it-IT"/>
              </w:rPr>
            </w:pPr>
            <w:r w:rsidRPr="00FB1FFD">
              <w:rPr>
                <w:rFonts w:ascii="Tahoma" w:hAnsi="Tahoma" w:cs="Tahoma"/>
                <w:bCs/>
                <w:color w:val="FF0000"/>
                <w:lang w:val="it-IT"/>
              </w:rPr>
              <w:t>ALAMBRE TEJIDO (ROLLO 40M X 0,80M)</w:t>
            </w:r>
          </w:p>
        </w:tc>
        <w:tc>
          <w:tcPr>
            <w:tcW w:w="0" w:type="auto"/>
            <w:shd w:val="clear" w:color="auto" w:fill="auto"/>
            <w:noWrap/>
            <w:vAlign w:val="center"/>
          </w:tcPr>
          <w:p w14:paraId="252E58A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7E0C22FC"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1130.80</w:t>
            </w:r>
          </w:p>
        </w:tc>
      </w:tr>
      <w:tr w:rsidR="0050600D" w:rsidRPr="00F71767" w14:paraId="6E43FA1D" w14:textId="77777777" w:rsidTr="00645594">
        <w:trPr>
          <w:trHeight w:val="416"/>
          <w:jc w:val="center"/>
        </w:trPr>
        <w:tc>
          <w:tcPr>
            <w:tcW w:w="704" w:type="dxa"/>
            <w:shd w:val="clear" w:color="auto" w:fill="auto"/>
            <w:noWrap/>
            <w:vAlign w:val="center"/>
          </w:tcPr>
          <w:p w14:paraId="4FD124A2"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w:t>
            </w:r>
          </w:p>
        </w:tc>
        <w:tc>
          <w:tcPr>
            <w:tcW w:w="6533" w:type="dxa"/>
            <w:shd w:val="clear" w:color="auto" w:fill="auto"/>
            <w:noWrap/>
            <w:vAlign w:val="center"/>
          </w:tcPr>
          <w:p w14:paraId="25774BF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ALQUITRÁN</w:t>
            </w:r>
          </w:p>
        </w:tc>
        <w:tc>
          <w:tcPr>
            <w:tcW w:w="0" w:type="auto"/>
            <w:shd w:val="clear" w:color="auto" w:fill="auto"/>
            <w:noWrap/>
            <w:vAlign w:val="center"/>
          </w:tcPr>
          <w:p w14:paraId="6CAB33C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7EED3CD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428.31</w:t>
            </w:r>
          </w:p>
        </w:tc>
      </w:tr>
      <w:tr w:rsidR="0050600D" w:rsidRPr="00F71767" w14:paraId="75C9926F" w14:textId="77777777" w:rsidTr="00645594">
        <w:trPr>
          <w:trHeight w:val="416"/>
          <w:jc w:val="center"/>
        </w:trPr>
        <w:tc>
          <w:tcPr>
            <w:tcW w:w="704" w:type="dxa"/>
            <w:shd w:val="clear" w:color="auto" w:fill="auto"/>
            <w:noWrap/>
            <w:vAlign w:val="center"/>
          </w:tcPr>
          <w:p w14:paraId="40DF2E0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w:t>
            </w:r>
          </w:p>
        </w:tc>
        <w:tc>
          <w:tcPr>
            <w:tcW w:w="6533" w:type="dxa"/>
            <w:shd w:val="clear" w:color="auto" w:fill="auto"/>
            <w:noWrap/>
            <w:vAlign w:val="center"/>
          </w:tcPr>
          <w:p w14:paraId="4CF5E0B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BARNIZ</w:t>
            </w:r>
          </w:p>
        </w:tc>
        <w:tc>
          <w:tcPr>
            <w:tcW w:w="0" w:type="auto"/>
            <w:shd w:val="clear" w:color="auto" w:fill="auto"/>
            <w:noWrap/>
            <w:vAlign w:val="center"/>
          </w:tcPr>
          <w:p w14:paraId="0FBAB75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0917EC1C"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191.80</w:t>
            </w:r>
          </w:p>
        </w:tc>
      </w:tr>
      <w:tr w:rsidR="0050600D" w:rsidRPr="00F71767" w14:paraId="1AC5C5E2" w14:textId="77777777" w:rsidTr="00645594">
        <w:trPr>
          <w:trHeight w:val="416"/>
          <w:jc w:val="center"/>
        </w:trPr>
        <w:tc>
          <w:tcPr>
            <w:tcW w:w="704" w:type="dxa"/>
            <w:shd w:val="clear" w:color="auto" w:fill="auto"/>
            <w:noWrap/>
            <w:vAlign w:val="center"/>
          </w:tcPr>
          <w:p w14:paraId="5103A93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10</w:t>
            </w:r>
          </w:p>
        </w:tc>
        <w:tc>
          <w:tcPr>
            <w:tcW w:w="6533" w:type="dxa"/>
            <w:shd w:val="clear" w:color="auto" w:fill="auto"/>
            <w:noWrap/>
            <w:vAlign w:val="center"/>
          </w:tcPr>
          <w:p w14:paraId="14800E7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BISAGRA DE 4"</w:t>
            </w:r>
          </w:p>
        </w:tc>
        <w:tc>
          <w:tcPr>
            <w:tcW w:w="0" w:type="auto"/>
            <w:shd w:val="clear" w:color="auto" w:fill="auto"/>
            <w:noWrap/>
            <w:vAlign w:val="center"/>
          </w:tcPr>
          <w:p w14:paraId="0FB85A8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E76B33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525.00</w:t>
            </w:r>
          </w:p>
        </w:tc>
      </w:tr>
      <w:tr w:rsidR="0050600D" w:rsidRPr="00F71767" w14:paraId="37FC7B79" w14:textId="77777777" w:rsidTr="00645594">
        <w:trPr>
          <w:trHeight w:val="416"/>
          <w:jc w:val="center"/>
        </w:trPr>
        <w:tc>
          <w:tcPr>
            <w:tcW w:w="704" w:type="dxa"/>
            <w:shd w:val="clear" w:color="auto" w:fill="auto"/>
            <w:noWrap/>
            <w:vAlign w:val="center"/>
          </w:tcPr>
          <w:p w14:paraId="3045297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11</w:t>
            </w:r>
          </w:p>
        </w:tc>
        <w:tc>
          <w:tcPr>
            <w:tcW w:w="6533" w:type="dxa"/>
            <w:shd w:val="clear" w:color="auto" w:fill="auto"/>
            <w:noWrap/>
            <w:vAlign w:val="center"/>
          </w:tcPr>
          <w:p w14:paraId="6854CD8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DE REGISTRO DE PVC</w:t>
            </w:r>
          </w:p>
        </w:tc>
        <w:tc>
          <w:tcPr>
            <w:tcW w:w="0" w:type="auto"/>
            <w:shd w:val="clear" w:color="auto" w:fill="auto"/>
            <w:noWrap/>
            <w:vAlign w:val="center"/>
          </w:tcPr>
          <w:p w14:paraId="185E050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9F35B2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D07FC91" w14:textId="77777777" w:rsidTr="00645594">
        <w:trPr>
          <w:trHeight w:val="416"/>
          <w:jc w:val="center"/>
        </w:trPr>
        <w:tc>
          <w:tcPr>
            <w:tcW w:w="704" w:type="dxa"/>
            <w:shd w:val="clear" w:color="auto" w:fill="auto"/>
            <w:noWrap/>
            <w:vAlign w:val="center"/>
          </w:tcPr>
          <w:p w14:paraId="6C19B36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12</w:t>
            </w:r>
          </w:p>
        </w:tc>
        <w:tc>
          <w:tcPr>
            <w:tcW w:w="6533" w:type="dxa"/>
            <w:shd w:val="clear" w:color="auto" w:fill="auto"/>
            <w:noWrap/>
            <w:vAlign w:val="center"/>
          </w:tcPr>
          <w:p w14:paraId="3104B6E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PARA 1 TÉRMICO</w:t>
            </w:r>
          </w:p>
        </w:tc>
        <w:tc>
          <w:tcPr>
            <w:tcW w:w="0" w:type="auto"/>
            <w:shd w:val="clear" w:color="auto" w:fill="auto"/>
            <w:noWrap/>
            <w:vAlign w:val="center"/>
          </w:tcPr>
          <w:p w14:paraId="1CE9D48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18BD8C6"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D390248" w14:textId="77777777" w:rsidTr="00645594">
        <w:trPr>
          <w:trHeight w:val="416"/>
          <w:jc w:val="center"/>
        </w:trPr>
        <w:tc>
          <w:tcPr>
            <w:tcW w:w="704" w:type="dxa"/>
            <w:shd w:val="clear" w:color="auto" w:fill="auto"/>
            <w:noWrap/>
            <w:vAlign w:val="center"/>
          </w:tcPr>
          <w:p w14:paraId="3671424F"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13</w:t>
            </w:r>
          </w:p>
        </w:tc>
        <w:tc>
          <w:tcPr>
            <w:tcW w:w="6533" w:type="dxa"/>
            <w:shd w:val="clear" w:color="auto" w:fill="auto"/>
            <w:noWrap/>
            <w:vAlign w:val="center"/>
          </w:tcPr>
          <w:p w14:paraId="32099F7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PARA 3 TÉRMICOS</w:t>
            </w:r>
          </w:p>
        </w:tc>
        <w:tc>
          <w:tcPr>
            <w:tcW w:w="0" w:type="auto"/>
            <w:shd w:val="clear" w:color="auto" w:fill="auto"/>
            <w:noWrap/>
            <w:vAlign w:val="center"/>
          </w:tcPr>
          <w:p w14:paraId="3636D4F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0941D68"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B94EB56" w14:textId="77777777" w:rsidTr="00645594">
        <w:trPr>
          <w:trHeight w:val="416"/>
          <w:jc w:val="center"/>
        </w:trPr>
        <w:tc>
          <w:tcPr>
            <w:tcW w:w="704" w:type="dxa"/>
            <w:shd w:val="clear" w:color="auto" w:fill="auto"/>
            <w:noWrap/>
            <w:vAlign w:val="center"/>
          </w:tcPr>
          <w:p w14:paraId="0F198CC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14</w:t>
            </w:r>
          </w:p>
        </w:tc>
        <w:tc>
          <w:tcPr>
            <w:tcW w:w="6533" w:type="dxa"/>
            <w:shd w:val="clear" w:color="auto" w:fill="auto"/>
            <w:noWrap/>
            <w:vAlign w:val="center"/>
          </w:tcPr>
          <w:p w14:paraId="623980A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PLÁSTICA CIRCULAR</w:t>
            </w:r>
          </w:p>
        </w:tc>
        <w:tc>
          <w:tcPr>
            <w:tcW w:w="0" w:type="auto"/>
            <w:shd w:val="clear" w:color="auto" w:fill="auto"/>
            <w:noWrap/>
            <w:vAlign w:val="center"/>
          </w:tcPr>
          <w:p w14:paraId="530A98B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89231F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630.00</w:t>
            </w:r>
          </w:p>
        </w:tc>
      </w:tr>
      <w:tr w:rsidR="0050600D" w:rsidRPr="00F71767" w14:paraId="70F140D7" w14:textId="77777777" w:rsidTr="00645594">
        <w:trPr>
          <w:trHeight w:val="416"/>
          <w:jc w:val="center"/>
        </w:trPr>
        <w:tc>
          <w:tcPr>
            <w:tcW w:w="704" w:type="dxa"/>
            <w:shd w:val="clear" w:color="auto" w:fill="auto"/>
            <w:noWrap/>
            <w:vAlign w:val="center"/>
          </w:tcPr>
          <w:p w14:paraId="1B152B12"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15</w:t>
            </w:r>
          </w:p>
        </w:tc>
        <w:tc>
          <w:tcPr>
            <w:tcW w:w="6533" w:type="dxa"/>
            <w:shd w:val="clear" w:color="auto" w:fill="auto"/>
            <w:noWrap/>
            <w:vAlign w:val="center"/>
          </w:tcPr>
          <w:p w14:paraId="1622098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PLÁSTICA RECTANGULAR</w:t>
            </w:r>
          </w:p>
        </w:tc>
        <w:tc>
          <w:tcPr>
            <w:tcW w:w="0" w:type="auto"/>
            <w:shd w:val="clear" w:color="auto" w:fill="auto"/>
            <w:noWrap/>
            <w:vAlign w:val="center"/>
          </w:tcPr>
          <w:p w14:paraId="32D3B45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EBB4273"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630.00</w:t>
            </w:r>
          </w:p>
        </w:tc>
      </w:tr>
      <w:tr w:rsidR="0050600D" w:rsidRPr="00F71767" w14:paraId="6F67E1E7" w14:textId="77777777" w:rsidTr="00645594">
        <w:trPr>
          <w:trHeight w:val="416"/>
          <w:jc w:val="center"/>
        </w:trPr>
        <w:tc>
          <w:tcPr>
            <w:tcW w:w="704" w:type="dxa"/>
            <w:shd w:val="clear" w:color="auto" w:fill="auto"/>
            <w:noWrap/>
            <w:vAlign w:val="center"/>
          </w:tcPr>
          <w:p w14:paraId="72517D1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16</w:t>
            </w:r>
          </w:p>
        </w:tc>
        <w:tc>
          <w:tcPr>
            <w:tcW w:w="6533" w:type="dxa"/>
            <w:shd w:val="clear" w:color="auto" w:fill="auto"/>
            <w:noWrap/>
            <w:vAlign w:val="center"/>
          </w:tcPr>
          <w:p w14:paraId="3B39382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CAJA SIFONADA PVC INC/REJILLA DE PISO</w:t>
            </w:r>
          </w:p>
        </w:tc>
        <w:tc>
          <w:tcPr>
            <w:tcW w:w="0" w:type="auto"/>
            <w:shd w:val="clear" w:color="auto" w:fill="auto"/>
            <w:noWrap/>
            <w:vAlign w:val="center"/>
          </w:tcPr>
          <w:p w14:paraId="1D2CAED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63CA3E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25A0164A" w14:textId="77777777" w:rsidTr="00645594">
        <w:trPr>
          <w:trHeight w:val="416"/>
          <w:jc w:val="center"/>
        </w:trPr>
        <w:tc>
          <w:tcPr>
            <w:tcW w:w="704" w:type="dxa"/>
            <w:shd w:val="clear" w:color="auto" w:fill="auto"/>
            <w:noWrap/>
            <w:vAlign w:val="center"/>
          </w:tcPr>
          <w:p w14:paraId="7F523BB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17</w:t>
            </w:r>
          </w:p>
        </w:tc>
        <w:tc>
          <w:tcPr>
            <w:tcW w:w="6533" w:type="dxa"/>
            <w:shd w:val="clear" w:color="auto" w:fill="auto"/>
            <w:noWrap/>
            <w:vAlign w:val="center"/>
          </w:tcPr>
          <w:p w14:paraId="10CA1C2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CAJONERÍA ALTA MAS ACCESORIOS</w:t>
            </w:r>
          </w:p>
        </w:tc>
        <w:tc>
          <w:tcPr>
            <w:tcW w:w="0" w:type="auto"/>
            <w:shd w:val="clear" w:color="auto" w:fill="auto"/>
            <w:noWrap/>
            <w:vAlign w:val="center"/>
          </w:tcPr>
          <w:p w14:paraId="34A5AB1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2A1D61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02543C8B" w14:textId="77777777" w:rsidTr="00645594">
        <w:trPr>
          <w:trHeight w:val="416"/>
          <w:jc w:val="center"/>
        </w:trPr>
        <w:tc>
          <w:tcPr>
            <w:tcW w:w="704" w:type="dxa"/>
            <w:shd w:val="clear" w:color="auto" w:fill="auto"/>
            <w:noWrap/>
            <w:vAlign w:val="center"/>
          </w:tcPr>
          <w:p w14:paraId="0983E31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18</w:t>
            </w:r>
          </w:p>
        </w:tc>
        <w:tc>
          <w:tcPr>
            <w:tcW w:w="6533" w:type="dxa"/>
            <w:shd w:val="clear" w:color="auto" w:fill="auto"/>
            <w:noWrap/>
            <w:vAlign w:val="center"/>
          </w:tcPr>
          <w:p w14:paraId="23AC74E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CALAMINA GALVANIZADA ONDULADA NRO 28 PREPINTADA</w:t>
            </w:r>
          </w:p>
        </w:tc>
        <w:tc>
          <w:tcPr>
            <w:tcW w:w="0" w:type="auto"/>
            <w:shd w:val="clear" w:color="auto" w:fill="auto"/>
            <w:noWrap/>
            <w:vAlign w:val="center"/>
          </w:tcPr>
          <w:p w14:paraId="2A0E741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0787DDC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3195.78</w:t>
            </w:r>
          </w:p>
        </w:tc>
      </w:tr>
      <w:tr w:rsidR="0050600D" w:rsidRPr="00F71767" w14:paraId="1D9D55A5" w14:textId="77777777" w:rsidTr="00645594">
        <w:trPr>
          <w:trHeight w:val="416"/>
          <w:jc w:val="center"/>
        </w:trPr>
        <w:tc>
          <w:tcPr>
            <w:tcW w:w="704" w:type="dxa"/>
            <w:shd w:val="clear" w:color="auto" w:fill="auto"/>
            <w:noWrap/>
            <w:vAlign w:val="center"/>
          </w:tcPr>
          <w:p w14:paraId="74A34FC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19</w:t>
            </w:r>
          </w:p>
        </w:tc>
        <w:tc>
          <w:tcPr>
            <w:tcW w:w="6533" w:type="dxa"/>
            <w:shd w:val="clear" w:color="auto" w:fill="auto"/>
            <w:noWrap/>
            <w:vAlign w:val="center"/>
          </w:tcPr>
          <w:p w14:paraId="3838506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CANALETA DE CALAMINA GALVANIZADA NRO 28 CORTE 33</w:t>
            </w:r>
          </w:p>
        </w:tc>
        <w:tc>
          <w:tcPr>
            <w:tcW w:w="0" w:type="auto"/>
            <w:shd w:val="clear" w:color="auto" w:fill="auto"/>
            <w:noWrap/>
            <w:vAlign w:val="center"/>
          </w:tcPr>
          <w:p w14:paraId="63703D9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63F73446"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479.50</w:t>
            </w:r>
          </w:p>
        </w:tc>
      </w:tr>
      <w:tr w:rsidR="0050600D" w:rsidRPr="00F71767" w14:paraId="19F47EF4" w14:textId="77777777" w:rsidTr="00645594">
        <w:trPr>
          <w:trHeight w:val="416"/>
          <w:jc w:val="center"/>
        </w:trPr>
        <w:tc>
          <w:tcPr>
            <w:tcW w:w="704" w:type="dxa"/>
            <w:shd w:val="clear" w:color="auto" w:fill="auto"/>
            <w:noWrap/>
            <w:vAlign w:val="center"/>
          </w:tcPr>
          <w:p w14:paraId="37EB6A37"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20</w:t>
            </w:r>
          </w:p>
        </w:tc>
        <w:tc>
          <w:tcPr>
            <w:tcW w:w="6533" w:type="dxa"/>
            <w:shd w:val="clear" w:color="auto" w:fill="auto"/>
            <w:noWrap/>
            <w:vAlign w:val="center"/>
          </w:tcPr>
          <w:p w14:paraId="5D56A09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CAÑERÍA DE ALUMINIO 1/2" (BRAZO DE DUCHA)</w:t>
            </w:r>
          </w:p>
        </w:tc>
        <w:tc>
          <w:tcPr>
            <w:tcW w:w="0" w:type="auto"/>
            <w:shd w:val="clear" w:color="auto" w:fill="auto"/>
            <w:noWrap/>
            <w:vAlign w:val="center"/>
          </w:tcPr>
          <w:p w14:paraId="5F5A935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0D296EB"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2BF57B4D" w14:textId="77777777" w:rsidTr="00645594">
        <w:trPr>
          <w:trHeight w:val="416"/>
          <w:jc w:val="center"/>
        </w:trPr>
        <w:tc>
          <w:tcPr>
            <w:tcW w:w="704" w:type="dxa"/>
            <w:shd w:val="clear" w:color="auto" w:fill="auto"/>
            <w:noWrap/>
            <w:vAlign w:val="center"/>
          </w:tcPr>
          <w:p w14:paraId="53B7185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21</w:t>
            </w:r>
          </w:p>
        </w:tc>
        <w:tc>
          <w:tcPr>
            <w:tcW w:w="6533" w:type="dxa"/>
            <w:shd w:val="clear" w:color="auto" w:fill="auto"/>
            <w:noWrap/>
            <w:vAlign w:val="center"/>
          </w:tcPr>
          <w:p w14:paraId="322E1A0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CEMENTO BLANCO</w:t>
            </w:r>
          </w:p>
        </w:tc>
        <w:tc>
          <w:tcPr>
            <w:tcW w:w="0" w:type="auto"/>
            <w:shd w:val="clear" w:color="auto" w:fill="auto"/>
            <w:noWrap/>
            <w:vAlign w:val="center"/>
          </w:tcPr>
          <w:p w14:paraId="2DA83BA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2A0564B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812.87</w:t>
            </w:r>
          </w:p>
        </w:tc>
      </w:tr>
      <w:tr w:rsidR="0050600D" w:rsidRPr="00F71767" w14:paraId="0D6BD7A8" w14:textId="77777777" w:rsidTr="00645594">
        <w:trPr>
          <w:trHeight w:val="416"/>
          <w:jc w:val="center"/>
        </w:trPr>
        <w:tc>
          <w:tcPr>
            <w:tcW w:w="704" w:type="dxa"/>
            <w:shd w:val="clear" w:color="auto" w:fill="auto"/>
            <w:noWrap/>
            <w:vAlign w:val="center"/>
          </w:tcPr>
          <w:p w14:paraId="0388030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22</w:t>
            </w:r>
          </w:p>
        </w:tc>
        <w:tc>
          <w:tcPr>
            <w:tcW w:w="6533" w:type="dxa"/>
            <w:shd w:val="clear" w:color="auto" w:fill="auto"/>
            <w:noWrap/>
            <w:vAlign w:val="center"/>
          </w:tcPr>
          <w:p w14:paraId="13E8028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CEMENTO COLA</w:t>
            </w:r>
          </w:p>
        </w:tc>
        <w:tc>
          <w:tcPr>
            <w:tcW w:w="0" w:type="auto"/>
            <w:shd w:val="clear" w:color="auto" w:fill="auto"/>
            <w:noWrap/>
            <w:vAlign w:val="center"/>
          </w:tcPr>
          <w:p w14:paraId="46B59B4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4011FEE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13862.20</w:t>
            </w:r>
          </w:p>
        </w:tc>
      </w:tr>
      <w:tr w:rsidR="0050600D" w:rsidRPr="00F71767" w14:paraId="3C0E4FDC" w14:textId="77777777" w:rsidTr="00645594">
        <w:trPr>
          <w:trHeight w:val="416"/>
          <w:jc w:val="center"/>
        </w:trPr>
        <w:tc>
          <w:tcPr>
            <w:tcW w:w="704" w:type="dxa"/>
            <w:shd w:val="clear" w:color="auto" w:fill="auto"/>
            <w:noWrap/>
            <w:vAlign w:val="center"/>
          </w:tcPr>
          <w:p w14:paraId="7D3CFA4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lastRenderedPageBreak/>
              <w:t>23</w:t>
            </w:r>
          </w:p>
        </w:tc>
        <w:tc>
          <w:tcPr>
            <w:tcW w:w="6533" w:type="dxa"/>
            <w:shd w:val="clear" w:color="auto" w:fill="auto"/>
            <w:noWrap/>
            <w:vAlign w:val="center"/>
          </w:tcPr>
          <w:p w14:paraId="275B7DF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CEMENTO PORTLAND</w:t>
            </w:r>
          </w:p>
        </w:tc>
        <w:tc>
          <w:tcPr>
            <w:tcW w:w="0" w:type="auto"/>
            <w:shd w:val="clear" w:color="auto" w:fill="auto"/>
            <w:noWrap/>
            <w:vAlign w:val="center"/>
          </w:tcPr>
          <w:p w14:paraId="7BFC61D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BL</w:t>
            </w:r>
          </w:p>
        </w:tc>
        <w:tc>
          <w:tcPr>
            <w:tcW w:w="0" w:type="auto"/>
            <w:shd w:val="clear" w:color="auto" w:fill="auto"/>
            <w:vAlign w:val="center"/>
          </w:tcPr>
          <w:p w14:paraId="1C4271A4"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5179.71</w:t>
            </w:r>
          </w:p>
        </w:tc>
      </w:tr>
      <w:tr w:rsidR="0050600D" w:rsidRPr="00F71767" w14:paraId="557F6B47" w14:textId="77777777" w:rsidTr="00645594">
        <w:trPr>
          <w:trHeight w:val="416"/>
          <w:jc w:val="center"/>
        </w:trPr>
        <w:tc>
          <w:tcPr>
            <w:tcW w:w="704" w:type="dxa"/>
            <w:shd w:val="clear" w:color="auto" w:fill="auto"/>
            <w:noWrap/>
            <w:vAlign w:val="center"/>
          </w:tcPr>
          <w:p w14:paraId="0C1A760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24</w:t>
            </w:r>
          </w:p>
        </w:tc>
        <w:tc>
          <w:tcPr>
            <w:tcW w:w="6533" w:type="dxa"/>
            <w:shd w:val="clear" w:color="auto" w:fill="auto"/>
            <w:noWrap/>
            <w:vAlign w:val="center"/>
          </w:tcPr>
          <w:p w14:paraId="6E2DB7F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CERÁMICA NACIONAL</w:t>
            </w:r>
          </w:p>
        </w:tc>
        <w:tc>
          <w:tcPr>
            <w:tcW w:w="0" w:type="auto"/>
            <w:shd w:val="clear" w:color="auto" w:fill="auto"/>
            <w:noWrap/>
            <w:vAlign w:val="center"/>
          </w:tcPr>
          <w:p w14:paraId="6AF8448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5169737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1815.08</w:t>
            </w:r>
          </w:p>
        </w:tc>
      </w:tr>
      <w:tr w:rsidR="0050600D" w:rsidRPr="00F71767" w14:paraId="37C7D924" w14:textId="77777777" w:rsidTr="00645594">
        <w:trPr>
          <w:trHeight w:val="416"/>
          <w:jc w:val="center"/>
        </w:trPr>
        <w:tc>
          <w:tcPr>
            <w:tcW w:w="704" w:type="dxa"/>
            <w:shd w:val="clear" w:color="auto" w:fill="auto"/>
            <w:noWrap/>
            <w:vAlign w:val="center"/>
          </w:tcPr>
          <w:p w14:paraId="144374D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25</w:t>
            </w:r>
          </w:p>
        </w:tc>
        <w:tc>
          <w:tcPr>
            <w:tcW w:w="6533" w:type="dxa"/>
            <w:shd w:val="clear" w:color="auto" w:fill="auto"/>
            <w:noWrap/>
            <w:vAlign w:val="center"/>
          </w:tcPr>
          <w:p w14:paraId="7AE5FAB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CERÁMICA NACIONAL TIPO PORCELANATO (60X60)</w:t>
            </w:r>
          </w:p>
        </w:tc>
        <w:tc>
          <w:tcPr>
            <w:tcW w:w="0" w:type="auto"/>
            <w:shd w:val="clear" w:color="auto" w:fill="auto"/>
            <w:noWrap/>
            <w:vAlign w:val="center"/>
          </w:tcPr>
          <w:p w14:paraId="63D17CC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76ABCC4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233.70</w:t>
            </w:r>
          </w:p>
        </w:tc>
      </w:tr>
      <w:tr w:rsidR="0050600D" w:rsidRPr="00F71767" w14:paraId="640D6C12" w14:textId="77777777" w:rsidTr="00645594">
        <w:trPr>
          <w:trHeight w:val="416"/>
          <w:jc w:val="center"/>
        </w:trPr>
        <w:tc>
          <w:tcPr>
            <w:tcW w:w="704" w:type="dxa"/>
            <w:shd w:val="clear" w:color="auto" w:fill="auto"/>
            <w:noWrap/>
            <w:vAlign w:val="center"/>
          </w:tcPr>
          <w:p w14:paraId="08E219E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26</w:t>
            </w:r>
          </w:p>
        </w:tc>
        <w:tc>
          <w:tcPr>
            <w:tcW w:w="6533" w:type="dxa"/>
            <w:shd w:val="clear" w:color="auto" w:fill="auto"/>
            <w:noWrap/>
            <w:vAlign w:val="center"/>
          </w:tcPr>
          <w:p w14:paraId="6508E5B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CHAPA EXTERIOR</w:t>
            </w:r>
          </w:p>
        </w:tc>
        <w:tc>
          <w:tcPr>
            <w:tcW w:w="0" w:type="auto"/>
            <w:shd w:val="clear" w:color="auto" w:fill="auto"/>
            <w:noWrap/>
            <w:vAlign w:val="center"/>
          </w:tcPr>
          <w:p w14:paraId="2160C6A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8B1476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01A4E659" w14:textId="77777777" w:rsidTr="00645594">
        <w:trPr>
          <w:trHeight w:val="416"/>
          <w:jc w:val="center"/>
        </w:trPr>
        <w:tc>
          <w:tcPr>
            <w:tcW w:w="704" w:type="dxa"/>
            <w:shd w:val="clear" w:color="auto" w:fill="auto"/>
            <w:noWrap/>
            <w:vAlign w:val="center"/>
          </w:tcPr>
          <w:p w14:paraId="71F7E21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27</w:t>
            </w:r>
          </w:p>
        </w:tc>
        <w:tc>
          <w:tcPr>
            <w:tcW w:w="6533" w:type="dxa"/>
            <w:shd w:val="clear" w:color="auto" w:fill="auto"/>
            <w:noWrap/>
            <w:vAlign w:val="center"/>
          </w:tcPr>
          <w:p w14:paraId="4DA8F68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CHAPA INTERIOR</w:t>
            </w:r>
          </w:p>
        </w:tc>
        <w:tc>
          <w:tcPr>
            <w:tcW w:w="0" w:type="auto"/>
            <w:shd w:val="clear" w:color="auto" w:fill="auto"/>
            <w:noWrap/>
            <w:vAlign w:val="center"/>
          </w:tcPr>
          <w:p w14:paraId="66075E9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3C542E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140.00</w:t>
            </w:r>
          </w:p>
        </w:tc>
      </w:tr>
      <w:tr w:rsidR="0050600D" w:rsidRPr="00F71767" w14:paraId="66C8562E" w14:textId="77777777" w:rsidTr="00645594">
        <w:trPr>
          <w:trHeight w:val="416"/>
          <w:jc w:val="center"/>
        </w:trPr>
        <w:tc>
          <w:tcPr>
            <w:tcW w:w="704" w:type="dxa"/>
            <w:shd w:val="clear" w:color="auto" w:fill="auto"/>
            <w:noWrap/>
            <w:vAlign w:val="center"/>
          </w:tcPr>
          <w:p w14:paraId="2E25A7E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28</w:t>
            </w:r>
          </w:p>
        </w:tc>
        <w:tc>
          <w:tcPr>
            <w:tcW w:w="6533" w:type="dxa"/>
            <w:shd w:val="clear" w:color="auto" w:fill="auto"/>
            <w:noWrap/>
            <w:vAlign w:val="center"/>
          </w:tcPr>
          <w:p w14:paraId="75A7B61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CHICOTILLO</w:t>
            </w:r>
          </w:p>
        </w:tc>
        <w:tc>
          <w:tcPr>
            <w:tcW w:w="0" w:type="auto"/>
            <w:shd w:val="clear" w:color="auto" w:fill="auto"/>
            <w:noWrap/>
            <w:vAlign w:val="center"/>
          </w:tcPr>
          <w:p w14:paraId="3E008B6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5F0826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1DCAA6BD" w14:textId="77777777" w:rsidTr="00645594">
        <w:trPr>
          <w:trHeight w:val="416"/>
          <w:jc w:val="center"/>
        </w:trPr>
        <w:tc>
          <w:tcPr>
            <w:tcW w:w="704" w:type="dxa"/>
            <w:shd w:val="clear" w:color="auto" w:fill="auto"/>
            <w:noWrap/>
            <w:vAlign w:val="center"/>
          </w:tcPr>
          <w:p w14:paraId="2E9F009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29</w:t>
            </w:r>
          </w:p>
        </w:tc>
        <w:tc>
          <w:tcPr>
            <w:tcW w:w="6533" w:type="dxa"/>
            <w:shd w:val="clear" w:color="auto" w:fill="auto"/>
            <w:noWrap/>
            <w:vAlign w:val="center"/>
          </w:tcPr>
          <w:p w14:paraId="24E6B7E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CIELO FALSO YESO - PVC INC/ACCESORIOS</w:t>
            </w:r>
          </w:p>
        </w:tc>
        <w:tc>
          <w:tcPr>
            <w:tcW w:w="0" w:type="auto"/>
            <w:shd w:val="clear" w:color="auto" w:fill="auto"/>
            <w:noWrap/>
            <w:vAlign w:val="center"/>
          </w:tcPr>
          <w:p w14:paraId="422A46A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6AE63D4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2128.93</w:t>
            </w:r>
          </w:p>
        </w:tc>
      </w:tr>
      <w:tr w:rsidR="0050600D" w:rsidRPr="00F71767" w14:paraId="1AF2CEDD" w14:textId="77777777" w:rsidTr="00645594">
        <w:trPr>
          <w:trHeight w:val="416"/>
          <w:jc w:val="center"/>
        </w:trPr>
        <w:tc>
          <w:tcPr>
            <w:tcW w:w="704" w:type="dxa"/>
            <w:shd w:val="clear" w:color="auto" w:fill="auto"/>
            <w:noWrap/>
            <w:vAlign w:val="center"/>
          </w:tcPr>
          <w:p w14:paraId="026B6C9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30</w:t>
            </w:r>
          </w:p>
        </w:tc>
        <w:tc>
          <w:tcPr>
            <w:tcW w:w="6533" w:type="dxa"/>
            <w:shd w:val="clear" w:color="auto" w:fill="auto"/>
            <w:noWrap/>
            <w:vAlign w:val="center"/>
          </w:tcPr>
          <w:p w14:paraId="6E30AA3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CINTA AISLANTE</w:t>
            </w:r>
          </w:p>
        </w:tc>
        <w:tc>
          <w:tcPr>
            <w:tcW w:w="0" w:type="auto"/>
            <w:shd w:val="clear" w:color="auto" w:fill="auto"/>
            <w:noWrap/>
            <w:vAlign w:val="center"/>
          </w:tcPr>
          <w:p w14:paraId="5BFF4BB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C087163"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126.00</w:t>
            </w:r>
          </w:p>
        </w:tc>
      </w:tr>
      <w:tr w:rsidR="0050600D" w:rsidRPr="00F71767" w14:paraId="3991D7F3" w14:textId="77777777" w:rsidTr="00645594">
        <w:trPr>
          <w:trHeight w:val="416"/>
          <w:jc w:val="center"/>
        </w:trPr>
        <w:tc>
          <w:tcPr>
            <w:tcW w:w="704" w:type="dxa"/>
            <w:shd w:val="clear" w:color="auto" w:fill="auto"/>
            <w:noWrap/>
            <w:vAlign w:val="center"/>
          </w:tcPr>
          <w:p w14:paraId="6FF6BD5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31</w:t>
            </w:r>
          </w:p>
        </w:tc>
        <w:tc>
          <w:tcPr>
            <w:tcW w:w="6533" w:type="dxa"/>
            <w:shd w:val="clear" w:color="auto" w:fill="auto"/>
            <w:noWrap/>
            <w:vAlign w:val="center"/>
          </w:tcPr>
          <w:p w14:paraId="67CA904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CLAVOS</w:t>
            </w:r>
          </w:p>
        </w:tc>
        <w:tc>
          <w:tcPr>
            <w:tcW w:w="0" w:type="auto"/>
            <w:shd w:val="clear" w:color="auto" w:fill="auto"/>
            <w:noWrap/>
            <w:vAlign w:val="center"/>
          </w:tcPr>
          <w:p w14:paraId="610D5CA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58A7D48C"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628.91</w:t>
            </w:r>
          </w:p>
        </w:tc>
      </w:tr>
      <w:tr w:rsidR="0050600D" w:rsidRPr="00F71767" w14:paraId="2D3069A8" w14:textId="77777777" w:rsidTr="00645594">
        <w:trPr>
          <w:trHeight w:val="416"/>
          <w:jc w:val="center"/>
        </w:trPr>
        <w:tc>
          <w:tcPr>
            <w:tcW w:w="704" w:type="dxa"/>
            <w:shd w:val="clear" w:color="auto" w:fill="auto"/>
            <w:noWrap/>
            <w:vAlign w:val="center"/>
          </w:tcPr>
          <w:p w14:paraId="2B165DF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32</w:t>
            </w:r>
          </w:p>
        </w:tc>
        <w:tc>
          <w:tcPr>
            <w:tcW w:w="6533" w:type="dxa"/>
            <w:shd w:val="clear" w:color="auto" w:fill="auto"/>
            <w:noWrap/>
            <w:vAlign w:val="center"/>
          </w:tcPr>
          <w:p w14:paraId="1420B58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CLAVOS PARA CALAMINA CON GOMA</w:t>
            </w:r>
          </w:p>
        </w:tc>
        <w:tc>
          <w:tcPr>
            <w:tcW w:w="0" w:type="auto"/>
            <w:shd w:val="clear" w:color="auto" w:fill="auto"/>
            <w:noWrap/>
            <w:vAlign w:val="center"/>
          </w:tcPr>
          <w:p w14:paraId="45E02D1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442DD42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266.32</w:t>
            </w:r>
          </w:p>
        </w:tc>
      </w:tr>
      <w:tr w:rsidR="0050600D" w:rsidRPr="00F71767" w14:paraId="016D9B32" w14:textId="77777777" w:rsidTr="00645594">
        <w:trPr>
          <w:trHeight w:val="416"/>
          <w:jc w:val="center"/>
        </w:trPr>
        <w:tc>
          <w:tcPr>
            <w:tcW w:w="704" w:type="dxa"/>
            <w:shd w:val="clear" w:color="auto" w:fill="auto"/>
            <w:noWrap/>
            <w:vAlign w:val="center"/>
          </w:tcPr>
          <w:p w14:paraId="3552202F"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33</w:t>
            </w:r>
          </w:p>
        </w:tc>
        <w:tc>
          <w:tcPr>
            <w:tcW w:w="6533" w:type="dxa"/>
            <w:shd w:val="clear" w:color="auto" w:fill="auto"/>
            <w:noWrap/>
            <w:vAlign w:val="center"/>
          </w:tcPr>
          <w:p w14:paraId="2AA96FD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FG GALVANIZADO DE 1/2"</w:t>
            </w:r>
          </w:p>
        </w:tc>
        <w:tc>
          <w:tcPr>
            <w:tcW w:w="0" w:type="auto"/>
            <w:shd w:val="clear" w:color="auto" w:fill="auto"/>
            <w:noWrap/>
            <w:vAlign w:val="center"/>
          </w:tcPr>
          <w:p w14:paraId="41351B0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D5A6F53"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455.00</w:t>
            </w:r>
          </w:p>
        </w:tc>
      </w:tr>
      <w:tr w:rsidR="0050600D" w:rsidRPr="00F71767" w14:paraId="0043D7AD" w14:textId="77777777" w:rsidTr="00645594">
        <w:trPr>
          <w:trHeight w:val="416"/>
          <w:jc w:val="center"/>
        </w:trPr>
        <w:tc>
          <w:tcPr>
            <w:tcW w:w="704" w:type="dxa"/>
            <w:shd w:val="clear" w:color="auto" w:fill="auto"/>
            <w:noWrap/>
            <w:vAlign w:val="center"/>
          </w:tcPr>
          <w:p w14:paraId="64E7910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34</w:t>
            </w:r>
          </w:p>
        </w:tc>
        <w:tc>
          <w:tcPr>
            <w:tcW w:w="6533" w:type="dxa"/>
            <w:shd w:val="clear" w:color="auto" w:fill="auto"/>
            <w:noWrap/>
            <w:vAlign w:val="center"/>
          </w:tcPr>
          <w:p w14:paraId="22B468E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PVC DE 1/2"</w:t>
            </w:r>
          </w:p>
        </w:tc>
        <w:tc>
          <w:tcPr>
            <w:tcW w:w="0" w:type="auto"/>
            <w:shd w:val="clear" w:color="auto" w:fill="auto"/>
            <w:noWrap/>
            <w:vAlign w:val="center"/>
          </w:tcPr>
          <w:p w14:paraId="7E2A432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65F476C"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2BCB351D" w14:textId="77777777" w:rsidTr="00645594">
        <w:trPr>
          <w:trHeight w:val="416"/>
          <w:jc w:val="center"/>
        </w:trPr>
        <w:tc>
          <w:tcPr>
            <w:tcW w:w="704" w:type="dxa"/>
            <w:shd w:val="clear" w:color="auto" w:fill="auto"/>
            <w:noWrap/>
            <w:vAlign w:val="center"/>
          </w:tcPr>
          <w:p w14:paraId="45B5A85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35</w:t>
            </w:r>
          </w:p>
        </w:tc>
        <w:tc>
          <w:tcPr>
            <w:tcW w:w="6533" w:type="dxa"/>
            <w:shd w:val="clear" w:color="auto" w:fill="auto"/>
            <w:noWrap/>
            <w:vAlign w:val="center"/>
          </w:tcPr>
          <w:p w14:paraId="6508F18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PVC DE 5/8"</w:t>
            </w:r>
          </w:p>
        </w:tc>
        <w:tc>
          <w:tcPr>
            <w:tcW w:w="0" w:type="auto"/>
            <w:shd w:val="clear" w:color="auto" w:fill="auto"/>
            <w:noWrap/>
            <w:vAlign w:val="center"/>
          </w:tcPr>
          <w:p w14:paraId="2327501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638601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1645.00</w:t>
            </w:r>
          </w:p>
        </w:tc>
      </w:tr>
      <w:tr w:rsidR="0050600D" w:rsidRPr="00F71767" w14:paraId="00709109" w14:textId="77777777" w:rsidTr="00645594">
        <w:trPr>
          <w:trHeight w:val="416"/>
          <w:jc w:val="center"/>
        </w:trPr>
        <w:tc>
          <w:tcPr>
            <w:tcW w:w="704" w:type="dxa"/>
            <w:shd w:val="clear" w:color="auto" w:fill="auto"/>
            <w:noWrap/>
            <w:vAlign w:val="center"/>
          </w:tcPr>
          <w:p w14:paraId="2DC15C7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36</w:t>
            </w:r>
          </w:p>
        </w:tc>
        <w:tc>
          <w:tcPr>
            <w:tcW w:w="6533" w:type="dxa"/>
            <w:shd w:val="clear" w:color="auto" w:fill="auto"/>
            <w:noWrap/>
            <w:vAlign w:val="center"/>
          </w:tcPr>
          <w:p w14:paraId="6E04631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PVC DESAGÜE 2"</w:t>
            </w:r>
          </w:p>
        </w:tc>
        <w:tc>
          <w:tcPr>
            <w:tcW w:w="0" w:type="auto"/>
            <w:shd w:val="clear" w:color="auto" w:fill="auto"/>
            <w:noWrap/>
            <w:vAlign w:val="center"/>
          </w:tcPr>
          <w:p w14:paraId="395B70B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3FF9E82"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105.00</w:t>
            </w:r>
          </w:p>
        </w:tc>
      </w:tr>
      <w:tr w:rsidR="0050600D" w:rsidRPr="00F71767" w14:paraId="33EAB465" w14:textId="77777777" w:rsidTr="00645594">
        <w:trPr>
          <w:trHeight w:val="416"/>
          <w:jc w:val="center"/>
        </w:trPr>
        <w:tc>
          <w:tcPr>
            <w:tcW w:w="704" w:type="dxa"/>
            <w:shd w:val="clear" w:color="auto" w:fill="auto"/>
            <w:noWrap/>
            <w:vAlign w:val="center"/>
          </w:tcPr>
          <w:p w14:paraId="7978B565"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37</w:t>
            </w:r>
          </w:p>
        </w:tc>
        <w:tc>
          <w:tcPr>
            <w:tcW w:w="6533" w:type="dxa"/>
            <w:shd w:val="clear" w:color="auto" w:fill="auto"/>
            <w:noWrap/>
            <w:vAlign w:val="center"/>
          </w:tcPr>
          <w:p w14:paraId="26D3ED9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PVC DESAGÜE 3"</w:t>
            </w:r>
          </w:p>
        </w:tc>
        <w:tc>
          <w:tcPr>
            <w:tcW w:w="0" w:type="auto"/>
            <w:shd w:val="clear" w:color="auto" w:fill="auto"/>
            <w:noWrap/>
            <w:vAlign w:val="center"/>
          </w:tcPr>
          <w:p w14:paraId="2B4D74B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58394A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257.25</w:t>
            </w:r>
          </w:p>
        </w:tc>
      </w:tr>
      <w:tr w:rsidR="0050600D" w:rsidRPr="00F71767" w14:paraId="05712187" w14:textId="77777777" w:rsidTr="00645594">
        <w:trPr>
          <w:trHeight w:val="416"/>
          <w:jc w:val="center"/>
        </w:trPr>
        <w:tc>
          <w:tcPr>
            <w:tcW w:w="704" w:type="dxa"/>
            <w:shd w:val="clear" w:color="auto" w:fill="auto"/>
            <w:noWrap/>
            <w:vAlign w:val="center"/>
          </w:tcPr>
          <w:p w14:paraId="4E17457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38</w:t>
            </w:r>
          </w:p>
        </w:tc>
        <w:tc>
          <w:tcPr>
            <w:tcW w:w="6533" w:type="dxa"/>
            <w:shd w:val="clear" w:color="auto" w:fill="auto"/>
            <w:noWrap/>
            <w:vAlign w:val="center"/>
          </w:tcPr>
          <w:p w14:paraId="6DD161C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CODO PVC DESAGÜE 4"</w:t>
            </w:r>
          </w:p>
        </w:tc>
        <w:tc>
          <w:tcPr>
            <w:tcW w:w="0" w:type="auto"/>
            <w:shd w:val="clear" w:color="auto" w:fill="auto"/>
            <w:noWrap/>
            <w:vAlign w:val="center"/>
          </w:tcPr>
          <w:p w14:paraId="14A06D2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987450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3BDDF75" w14:textId="77777777" w:rsidTr="00645594">
        <w:trPr>
          <w:trHeight w:val="416"/>
          <w:jc w:val="center"/>
        </w:trPr>
        <w:tc>
          <w:tcPr>
            <w:tcW w:w="704" w:type="dxa"/>
            <w:shd w:val="clear" w:color="auto" w:fill="auto"/>
            <w:noWrap/>
            <w:vAlign w:val="center"/>
          </w:tcPr>
          <w:p w14:paraId="601FD9AF"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39</w:t>
            </w:r>
          </w:p>
        </w:tc>
        <w:tc>
          <w:tcPr>
            <w:tcW w:w="6533" w:type="dxa"/>
            <w:shd w:val="clear" w:color="auto" w:fill="auto"/>
            <w:noWrap/>
            <w:vAlign w:val="center"/>
          </w:tcPr>
          <w:p w14:paraId="40EEFDC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COPLA PVC DE 1/2"</w:t>
            </w:r>
          </w:p>
        </w:tc>
        <w:tc>
          <w:tcPr>
            <w:tcW w:w="0" w:type="auto"/>
            <w:shd w:val="clear" w:color="auto" w:fill="auto"/>
            <w:noWrap/>
            <w:vAlign w:val="center"/>
          </w:tcPr>
          <w:p w14:paraId="2B8A375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0792CF0"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24975B0B" w14:textId="77777777" w:rsidTr="00645594">
        <w:trPr>
          <w:trHeight w:val="416"/>
          <w:jc w:val="center"/>
        </w:trPr>
        <w:tc>
          <w:tcPr>
            <w:tcW w:w="704" w:type="dxa"/>
            <w:shd w:val="clear" w:color="auto" w:fill="auto"/>
            <w:noWrap/>
            <w:vAlign w:val="center"/>
          </w:tcPr>
          <w:p w14:paraId="5632777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40</w:t>
            </w:r>
          </w:p>
        </w:tc>
        <w:tc>
          <w:tcPr>
            <w:tcW w:w="6533" w:type="dxa"/>
            <w:shd w:val="clear" w:color="auto" w:fill="auto"/>
            <w:noWrap/>
            <w:vAlign w:val="center"/>
          </w:tcPr>
          <w:p w14:paraId="691E536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DUCHA PLÁSTICA ELÉCTRICA</w:t>
            </w:r>
          </w:p>
        </w:tc>
        <w:tc>
          <w:tcPr>
            <w:tcW w:w="0" w:type="auto"/>
            <w:shd w:val="clear" w:color="auto" w:fill="auto"/>
            <w:noWrap/>
            <w:vAlign w:val="center"/>
          </w:tcPr>
          <w:p w14:paraId="4B73106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8483148"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23D5215D" w14:textId="77777777" w:rsidTr="00645594">
        <w:trPr>
          <w:trHeight w:val="416"/>
          <w:jc w:val="center"/>
        </w:trPr>
        <w:tc>
          <w:tcPr>
            <w:tcW w:w="704" w:type="dxa"/>
            <w:shd w:val="clear" w:color="auto" w:fill="auto"/>
            <w:noWrap/>
            <w:vAlign w:val="center"/>
          </w:tcPr>
          <w:p w14:paraId="5D8C7E3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41</w:t>
            </w:r>
          </w:p>
        </w:tc>
        <w:tc>
          <w:tcPr>
            <w:tcW w:w="6533" w:type="dxa"/>
            <w:shd w:val="clear" w:color="auto" w:fill="auto"/>
            <w:noWrap/>
            <w:vAlign w:val="center"/>
          </w:tcPr>
          <w:p w14:paraId="71D2561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ESQUINERO DE ALUMINIO</w:t>
            </w:r>
          </w:p>
        </w:tc>
        <w:tc>
          <w:tcPr>
            <w:tcW w:w="0" w:type="auto"/>
            <w:shd w:val="clear" w:color="auto" w:fill="auto"/>
            <w:noWrap/>
            <w:vAlign w:val="center"/>
          </w:tcPr>
          <w:p w14:paraId="2D3EDD2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FB7A8D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339.92</w:t>
            </w:r>
          </w:p>
        </w:tc>
      </w:tr>
      <w:tr w:rsidR="0050600D" w:rsidRPr="00F71767" w14:paraId="1CBA91C9" w14:textId="77777777" w:rsidTr="00645594">
        <w:trPr>
          <w:trHeight w:val="416"/>
          <w:jc w:val="center"/>
        </w:trPr>
        <w:tc>
          <w:tcPr>
            <w:tcW w:w="704" w:type="dxa"/>
            <w:shd w:val="clear" w:color="auto" w:fill="auto"/>
            <w:noWrap/>
            <w:vAlign w:val="center"/>
          </w:tcPr>
          <w:p w14:paraId="426DBDC8"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42</w:t>
            </w:r>
          </w:p>
        </w:tc>
        <w:tc>
          <w:tcPr>
            <w:tcW w:w="6533" w:type="dxa"/>
            <w:shd w:val="clear" w:color="auto" w:fill="auto"/>
            <w:noWrap/>
            <w:vAlign w:val="center"/>
          </w:tcPr>
          <w:p w14:paraId="0716891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FIERRO CORRUGADO 1/4"</w:t>
            </w:r>
          </w:p>
        </w:tc>
        <w:tc>
          <w:tcPr>
            <w:tcW w:w="0" w:type="auto"/>
            <w:shd w:val="clear" w:color="auto" w:fill="auto"/>
            <w:noWrap/>
            <w:vAlign w:val="center"/>
          </w:tcPr>
          <w:p w14:paraId="0694D16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163224C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880.14</w:t>
            </w:r>
          </w:p>
        </w:tc>
      </w:tr>
      <w:tr w:rsidR="0050600D" w:rsidRPr="00F71767" w14:paraId="653710B3" w14:textId="77777777" w:rsidTr="00645594">
        <w:trPr>
          <w:trHeight w:val="416"/>
          <w:jc w:val="center"/>
        </w:trPr>
        <w:tc>
          <w:tcPr>
            <w:tcW w:w="704" w:type="dxa"/>
            <w:shd w:val="clear" w:color="auto" w:fill="auto"/>
            <w:noWrap/>
            <w:vAlign w:val="center"/>
          </w:tcPr>
          <w:p w14:paraId="3C77802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43</w:t>
            </w:r>
          </w:p>
        </w:tc>
        <w:tc>
          <w:tcPr>
            <w:tcW w:w="6533" w:type="dxa"/>
            <w:shd w:val="clear" w:color="auto" w:fill="auto"/>
            <w:noWrap/>
            <w:vAlign w:val="center"/>
          </w:tcPr>
          <w:p w14:paraId="4F7CDBA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FIERRO CORRUGADO 3/8"</w:t>
            </w:r>
          </w:p>
        </w:tc>
        <w:tc>
          <w:tcPr>
            <w:tcW w:w="0" w:type="auto"/>
            <w:shd w:val="clear" w:color="auto" w:fill="auto"/>
            <w:noWrap/>
            <w:vAlign w:val="center"/>
          </w:tcPr>
          <w:p w14:paraId="0403239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0779C2E9"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1058.60</w:t>
            </w:r>
          </w:p>
        </w:tc>
      </w:tr>
      <w:tr w:rsidR="0050600D" w:rsidRPr="00F71767" w14:paraId="4B9D0DD6" w14:textId="77777777" w:rsidTr="00645594">
        <w:trPr>
          <w:trHeight w:val="416"/>
          <w:jc w:val="center"/>
        </w:trPr>
        <w:tc>
          <w:tcPr>
            <w:tcW w:w="704" w:type="dxa"/>
            <w:shd w:val="clear" w:color="auto" w:fill="auto"/>
            <w:noWrap/>
            <w:vAlign w:val="center"/>
          </w:tcPr>
          <w:p w14:paraId="0C889BB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44</w:t>
            </w:r>
          </w:p>
        </w:tc>
        <w:tc>
          <w:tcPr>
            <w:tcW w:w="6533" w:type="dxa"/>
            <w:shd w:val="clear" w:color="auto" w:fill="auto"/>
            <w:noWrap/>
            <w:vAlign w:val="center"/>
          </w:tcPr>
          <w:p w14:paraId="6FCB6D0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FIERRO CORRUGADO 5/16"</w:t>
            </w:r>
          </w:p>
        </w:tc>
        <w:tc>
          <w:tcPr>
            <w:tcW w:w="0" w:type="auto"/>
            <w:shd w:val="clear" w:color="auto" w:fill="auto"/>
            <w:noWrap/>
            <w:vAlign w:val="center"/>
          </w:tcPr>
          <w:p w14:paraId="6A22E82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BR</w:t>
            </w:r>
          </w:p>
        </w:tc>
        <w:tc>
          <w:tcPr>
            <w:tcW w:w="0" w:type="auto"/>
            <w:shd w:val="clear" w:color="auto" w:fill="auto"/>
            <w:vAlign w:val="center"/>
          </w:tcPr>
          <w:p w14:paraId="58302F8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180.96</w:t>
            </w:r>
          </w:p>
        </w:tc>
      </w:tr>
      <w:tr w:rsidR="0050600D" w:rsidRPr="00F71767" w14:paraId="79C2F118" w14:textId="77777777" w:rsidTr="00645594">
        <w:trPr>
          <w:trHeight w:val="416"/>
          <w:jc w:val="center"/>
        </w:trPr>
        <w:tc>
          <w:tcPr>
            <w:tcW w:w="704" w:type="dxa"/>
            <w:shd w:val="clear" w:color="auto" w:fill="auto"/>
            <w:noWrap/>
            <w:vAlign w:val="center"/>
          </w:tcPr>
          <w:p w14:paraId="6328ADDF"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45</w:t>
            </w:r>
          </w:p>
        </w:tc>
        <w:tc>
          <w:tcPr>
            <w:tcW w:w="6533" w:type="dxa"/>
            <w:shd w:val="clear" w:color="auto" w:fill="auto"/>
            <w:noWrap/>
            <w:vAlign w:val="center"/>
          </w:tcPr>
          <w:p w14:paraId="2AA329C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GRIFERÍA PARA LAVAMANOS</w:t>
            </w:r>
          </w:p>
        </w:tc>
        <w:tc>
          <w:tcPr>
            <w:tcW w:w="0" w:type="auto"/>
            <w:shd w:val="clear" w:color="auto" w:fill="auto"/>
            <w:noWrap/>
            <w:vAlign w:val="center"/>
          </w:tcPr>
          <w:p w14:paraId="5086114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252B3A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4EE5D4C9" w14:textId="77777777" w:rsidTr="00645594">
        <w:trPr>
          <w:trHeight w:val="416"/>
          <w:jc w:val="center"/>
        </w:trPr>
        <w:tc>
          <w:tcPr>
            <w:tcW w:w="704" w:type="dxa"/>
            <w:shd w:val="clear" w:color="auto" w:fill="auto"/>
            <w:noWrap/>
            <w:vAlign w:val="center"/>
          </w:tcPr>
          <w:p w14:paraId="46A82758"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46</w:t>
            </w:r>
          </w:p>
        </w:tc>
        <w:tc>
          <w:tcPr>
            <w:tcW w:w="6533" w:type="dxa"/>
            <w:shd w:val="clear" w:color="auto" w:fill="auto"/>
            <w:noWrap/>
            <w:vAlign w:val="center"/>
          </w:tcPr>
          <w:p w14:paraId="3BFA3E1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GRIFERÍA PARA LAVAPLATOS</w:t>
            </w:r>
          </w:p>
        </w:tc>
        <w:tc>
          <w:tcPr>
            <w:tcW w:w="0" w:type="auto"/>
            <w:shd w:val="clear" w:color="auto" w:fill="auto"/>
            <w:noWrap/>
            <w:vAlign w:val="center"/>
          </w:tcPr>
          <w:p w14:paraId="0A2D2AD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1D120D9"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16F1FC9" w14:textId="77777777" w:rsidTr="00645594">
        <w:trPr>
          <w:trHeight w:val="416"/>
          <w:jc w:val="center"/>
        </w:trPr>
        <w:tc>
          <w:tcPr>
            <w:tcW w:w="704" w:type="dxa"/>
            <w:shd w:val="clear" w:color="auto" w:fill="auto"/>
            <w:noWrap/>
            <w:vAlign w:val="center"/>
          </w:tcPr>
          <w:p w14:paraId="6221067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47</w:t>
            </w:r>
          </w:p>
        </w:tc>
        <w:tc>
          <w:tcPr>
            <w:tcW w:w="6533" w:type="dxa"/>
            <w:shd w:val="clear" w:color="auto" w:fill="auto"/>
            <w:noWrap/>
            <w:vAlign w:val="center"/>
          </w:tcPr>
          <w:p w14:paraId="28015C0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GRIFO DE PARED 1/2"</w:t>
            </w:r>
          </w:p>
        </w:tc>
        <w:tc>
          <w:tcPr>
            <w:tcW w:w="0" w:type="auto"/>
            <w:shd w:val="clear" w:color="auto" w:fill="auto"/>
            <w:noWrap/>
            <w:vAlign w:val="center"/>
          </w:tcPr>
          <w:p w14:paraId="5734EBE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44B2249"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556A8D16" w14:textId="77777777" w:rsidTr="00645594">
        <w:trPr>
          <w:trHeight w:val="416"/>
          <w:jc w:val="center"/>
        </w:trPr>
        <w:tc>
          <w:tcPr>
            <w:tcW w:w="704" w:type="dxa"/>
            <w:shd w:val="clear" w:color="auto" w:fill="auto"/>
            <w:noWrap/>
            <w:vAlign w:val="center"/>
          </w:tcPr>
          <w:p w14:paraId="4F2356F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48</w:t>
            </w:r>
          </w:p>
        </w:tc>
        <w:tc>
          <w:tcPr>
            <w:tcW w:w="6533" w:type="dxa"/>
            <w:shd w:val="clear" w:color="auto" w:fill="auto"/>
            <w:noWrap/>
            <w:vAlign w:val="center"/>
          </w:tcPr>
          <w:p w14:paraId="19CCC9D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IMPERMEABILIZANTE</w:t>
            </w:r>
          </w:p>
        </w:tc>
        <w:tc>
          <w:tcPr>
            <w:tcW w:w="0" w:type="auto"/>
            <w:shd w:val="clear" w:color="auto" w:fill="auto"/>
            <w:noWrap/>
            <w:vAlign w:val="center"/>
          </w:tcPr>
          <w:p w14:paraId="606894E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27251A3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105.00</w:t>
            </w:r>
          </w:p>
        </w:tc>
      </w:tr>
      <w:tr w:rsidR="0050600D" w:rsidRPr="00F71767" w14:paraId="7E7D38FE" w14:textId="77777777" w:rsidTr="00645594">
        <w:trPr>
          <w:trHeight w:val="416"/>
          <w:jc w:val="center"/>
        </w:trPr>
        <w:tc>
          <w:tcPr>
            <w:tcW w:w="704" w:type="dxa"/>
            <w:shd w:val="clear" w:color="auto" w:fill="auto"/>
            <w:noWrap/>
            <w:vAlign w:val="center"/>
          </w:tcPr>
          <w:p w14:paraId="73B3632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49</w:t>
            </w:r>
          </w:p>
        </w:tc>
        <w:tc>
          <w:tcPr>
            <w:tcW w:w="6533" w:type="dxa"/>
            <w:shd w:val="clear" w:color="auto" w:fill="auto"/>
            <w:noWrap/>
            <w:vAlign w:val="center"/>
          </w:tcPr>
          <w:p w14:paraId="43F09B8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INODORO T/BAJO MAS ACCESORIOS</w:t>
            </w:r>
          </w:p>
        </w:tc>
        <w:tc>
          <w:tcPr>
            <w:tcW w:w="0" w:type="auto"/>
            <w:shd w:val="clear" w:color="auto" w:fill="auto"/>
            <w:noWrap/>
            <w:vAlign w:val="center"/>
          </w:tcPr>
          <w:p w14:paraId="008C40C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F9DA986"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27CCB97F" w14:textId="77777777" w:rsidTr="00645594">
        <w:trPr>
          <w:trHeight w:val="416"/>
          <w:jc w:val="center"/>
        </w:trPr>
        <w:tc>
          <w:tcPr>
            <w:tcW w:w="704" w:type="dxa"/>
            <w:shd w:val="clear" w:color="auto" w:fill="auto"/>
            <w:noWrap/>
            <w:vAlign w:val="center"/>
          </w:tcPr>
          <w:p w14:paraId="2500604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50</w:t>
            </w:r>
          </w:p>
        </w:tc>
        <w:tc>
          <w:tcPr>
            <w:tcW w:w="6533" w:type="dxa"/>
            <w:shd w:val="clear" w:color="auto" w:fill="auto"/>
            <w:noWrap/>
            <w:vAlign w:val="center"/>
          </w:tcPr>
          <w:p w14:paraId="1A7A203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INTERRUPTOR</w:t>
            </w:r>
          </w:p>
        </w:tc>
        <w:tc>
          <w:tcPr>
            <w:tcW w:w="0" w:type="auto"/>
            <w:shd w:val="clear" w:color="auto" w:fill="auto"/>
            <w:noWrap/>
            <w:vAlign w:val="center"/>
          </w:tcPr>
          <w:p w14:paraId="5A31CB9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35B7CB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280.00</w:t>
            </w:r>
          </w:p>
        </w:tc>
      </w:tr>
      <w:tr w:rsidR="0050600D" w:rsidRPr="00F71767" w14:paraId="524F18DE" w14:textId="77777777" w:rsidTr="00645594">
        <w:trPr>
          <w:trHeight w:val="416"/>
          <w:jc w:val="center"/>
        </w:trPr>
        <w:tc>
          <w:tcPr>
            <w:tcW w:w="704" w:type="dxa"/>
            <w:shd w:val="clear" w:color="auto" w:fill="auto"/>
            <w:noWrap/>
            <w:vAlign w:val="center"/>
          </w:tcPr>
          <w:p w14:paraId="73F51360"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51</w:t>
            </w:r>
          </w:p>
        </w:tc>
        <w:tc>
          <w:tcPr>
            <w:tcW w:w="6533" w:type="dxa"/>
            <w:shd w:val="clear" w:color="auto" w:fill="auto"/>
            <w:noWrap/>
            <w:vAlign w:val="center"/>
          </w:tcPr>
          <w:p w14:paraId="1BF54CB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LADRILLO 6H (25X15X10)</w:t>
            </w:r>
          </w:p>
        </w:tc>
        <w:tc>
          <w:tcPr>
            <w:tcW w:w="0" w:type="auto"/>
            <w:shd w:val="clear" w:color="auto" w:fill="auto"/>
            <w:noWrap/>
            <w:vAlign w:val="center"/>
          </w:tcPr>
          <w:p w14:paraId="2C8C4E9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DAEB47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135420.25</w:t>
            </w:r>
          </w:p>
        </w:tc>
      </w:tr>
      <w:tr w:rsidR="0050600D" w:rsidRPr="00F71767" w14:paraId="1195FFC7" w14:textId="77777777" w:rsidTr="00645594">
        <w:trPr>
          <w:trHeight w:val="416"/>
          <w:jc w:val="center"/>
        </w:trPr>
        <w:tc>
          <w:tcPr>
            <w:tcW w:w="704" w:type="dxa"/>
            <w:shd w:val="clear" w:color="auto" w:fill="auto"/>
            <w:noWrap/>
            <w:vAlign w:val="center"/>
          </w:tcPr>
          <w:p w14:paraId="3F79E75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52</w:t>
            </w:r>
          </w:p>
        </w:tc>
        <w:tc>
          <w:tcPr>
            <w:tcW w:w="6533" w:type="dxa"/>
            <w:shd w:val="clear" w:color="auto" w:fill="auto"/>
            <w:noWrap/>
            <w:vAlign w:val="center"/>
          </w:tcPr>
          <w:p w14:paraId="42AD0DF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LADRILLO ADOBITO (20X11X5)</w:t>
            </w:r>
          </w:p>
        </w:tc>
        <w:tc>
          <w:tcPr>
            <w:tcW w:w="0" w:type="auto"/>
            <w:shd w:val="clear" w:color="auto" w:fill="auto"/>
            <w:noWrap/>
            <w:vAlign w:val="center"/>
          </w:tcPr>
          <w:p w14:paraId="03FE4F6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E3991A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2268.00</w:t>
            </w:r>
          </w:p>
        </w:tc>
      </w:tr>
      <w:tr w:rsidR="0050600D" w:rsidRPr="00F71767" w14:paraId="7243FEAD" w14:textId="77777777" w:rsidTr="00645594">
        <w:trPr>
          <w:trHeight w:val="416"/>
          <w:jc w:val="center"/>
        </w:trPr>
        <w:tc>
          <w:tcPr>
            <w:tcW w:w="704" w:type="dxa"/>
            <w:shd w:val="clear" w:color="auto" w:fill="auto"/>
            <w:noWrap/>
            <w:vAlign w:val="center"/>
          </w:tcPr>
          <w:p w14:paraId="428220A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lastRenderedPageBreak/>
              <w:t>53</w:t>
            </w:r>
          </w:p>
        </w:tc>
        <w:tc>
          <w:tcPr>
            <w:tcW w:w="6533" w:type="dxa"/>
            <w:shd w:val="clear" w:color="auto" w:fill="auto"/>
            <w:noWrap/>
            <w:vAlign w:val="center"/>
          </w:tcPr>
          <w:p w14:paraId="152C6D3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LADRILLO GAMBOTE (24X12X6)</w:t>
            </w:r>
          </w:p>
        </w:tc>
        <w:tc>
          <w:tcPr>
            <w:tcW w:w="0" w:type="auto"/>
            <w:shd w:val="clear" w:color="auto" w:fill="auto"/>
            <w:noWrap/>
            <w:vAlign w:val="center"/>
          </w:tcPr>
          <w:p w14:paraId="6466545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4BF198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4130.00</w:t>
            </w:r>
          </w:p>
        </w:tc>
      </w:tr>
      <w:tr w:rsidR="0050600D" w:rsidRPr="00F71767" w14:paraId="06F691EF" w14:textId="77777777" w:rsidTr="00645594">
        <w:trPr>
          <w:trHeight w:val="416"/>
          <w:jc w:val="center"/>
        </w:trPr>
        <w:tc>
          <w:tcPr>
            <w:tcW w:w="704" w:type="dxa"/>
            <w:shd w:val="clear" w:color="auto" w:fill="auto"/>
            <w:noWrap/>
            <w:vAlign w:val="center"/>
          </w:tcPr>
          <w:p w14:paraId="358E257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54</w:t>
            </w:r>
          </w:p>
        </w:tc>
        <w:tc>
          <w:tcPr>
            <w:tcW w:w="6533" w:type="dxa"/>
            <w:shd w:val="clear" w:color="auto" w:fill="auto"/>
            <w:noWrap/>
            <w:vAlign w:val="center"/>
          </w:tcPr>
          <w:p w14:paraId="294102F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LAVAMANOS CON PEDESTAL MAS ACCESORIOS</w:t>
            </w:r>
          </w:p>
        </w:tc>
        <w:tc>
          <w:tcPr>
            <w:tcW w:w="0" w:type="auto"/>
            <w:shd w:val="clear" w:color="auto" w:fill="auto"/>
            <w:noWrap/>
            <w:vAlign w:val="center"/>
          </w:tcPr>
          <w:p w14:paraId="3E1B1C9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12581F0"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97E3391" w14:textId="77777777" w:rsidTr="00645594">
        <w:trPr>
          <w:trHeight w:val="416"/>
          <w:jc w:val="center"/>
        </w:trPr>
        <w:tc>
          <w:tcPr>
            <w:tcW w:w="704" w:type="dxa"/>
            <w:shd w:val="clear" w:color="auto" w:fill="auto"/>
            <w:noWrap/>
            <w:vAlign w:val="center"/>
          </w:tcPr>
          <w:p w14:paraId="3C4924B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55</w:t>
            </w:r>
          </w:p>
        </w:tc>
        <w:tc>
          <w:tcPr>
            <w:tcW w:w="6533" w:type="dxa"/>
            <w:shd w:val="clear" w:color="auto" w:fill="auto"/>
            <w:noWrap/>
            <w:vAlign w:val="center"/>
          </w:tcPr>
          <w:p w14:paraId="5D123E5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LAVANDERÍA DE CEMENTO MAS ACCESORIOS</w:t>
            </w:r>
          </w:p>
        </w:tc>
        <w:tc>
          <w:tcPr>
            <w:tcW w:w="0" w:type="auto"/>
            <w:shd w:val="clear" w:color="auto" w:fill="auto"/>
            <w:noWrap/>
            <w:vAlign w:val="center"/>
          </w:tcPr>
          <w:p w14:paraId="1FEF9DB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681B80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3CD0F9B4" w14:textId="77777777" w:rsidTr="00645594">
        <w:trPr>
          <w:trHeight w:val="416"/>
          <w:jc w:val="center"/>
        </w:trPr>
        <w:tc>
          <w:tcPr>
            <w:tcW w:w="704" w:type="dxa"/>
            <w:shd w:val="clear" w:color="auto" w:fill="auto"/>
            <w:noWrap/>
            <w:vAlign w:val="center"/>
          </w:tcPr>
          <w:p w14:paraId="798D3D0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56</w:t>
            </w:r>
          </w:p>
        </w:tc>
        <w:tc>
          <w:tcPr>
            <w:tcW w:w="6533" w:type="dxa"/>
            <w:shd w:val="clear" w:color="auto" w:fill="auto"/>
            <w:noWrap/>
            <w:vAlign w:val="center"/>
          </w:tcPr>
          <w:p w14:paraId="3A6A4EF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LAVAPLATOS 2 FOSAS Y 1 FREGADERO MAS SOPAPA Y SIFÓN</w:t>
            </w:r>
          </w:p>
        </w:tc>
        <w:tc>
          <w:tcPr>
            <w:tcW w:w="0" w:type="auto"/>
            <w:shd w:val="clear" w:color="auto" w:fill="auto"/>
            <w:noWrap/>
            <w:vAlign w:val="center"/>
          </w:tcPr>
          <w:p w14:paraId="1B64407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009A37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253B7C87" w14:textId="77777777" w:rsidTr="00645594">
        <w:trPr>
          <w:trHeight w:val="416"/>
          <w:jc w:val="center"/>
        </w:trPr>
        <w:tc>
          <w:tcPr>
            <w:tcW w:w="704" w:type="dxa"/>
            <w:shd w:val="clear" w:color="auto" w:fill="auto"/>
            <w:noWrap/>
            <w:vAlign w:val="center"/>
          </w:tcPr>
          <w:p w14:paraId="38083067"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57</w:t>
            </w:r>
          </w:p>
        </w:tc>
        <w:tc>
          <w:tcPr>
            <w:tcW w:w="6533" w:type="dxa"/>
            <w:shd w:val="clear" w:color="auto" w:fill="auto"/>
            <w:noWrap/>
            <w:vAlign w:val="center"/>
          </w:tcPr>
          <w:p w14:paraId="2D35BA3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LIJA P/PARED</w:t>
            </w:r>
          </w:p>
        </w:tc>
        <w:tc>
          <w:tcPr>
            <w:tcW w:w="0" w:type="auto"/>
            <w:shd w:val="clear" w:color="auto" w:fill="auto"/>
            <w:noWrap/>
            <w:vAlign w:val="center"/>
          </w:tcPr>
          <w:p w14:paraId="013648F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A9A1C46"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630.50</w:t>
            </w:r>
          </w:p>
        </w:tc>
      </w:tr>
      <w:tr w:rsidR="0050600D" w:rsidRPr="00F71767" w14:paraId="72A86447" w14:textId="77777777" w:rsidTr="00645594">
        <w:trPr>
          <w:trHeight w:val="416"/>
          <w:jc w:val="center"/>
        </w:trPr>
        <w:tc>
          <w:tcPr>
            <w:tcW w:w="704" w:type="dxa"/>
            <w:shd w:val="clear" w:color="auto" w:fill="auto"/>
            <w:noWrap/>
            <w:vAlign w:val="center"/>
          </w:tcPr>
          <w:p w14:paraId="762516E0"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58</w:t>
            </w:r>
          </w:p>
        </w:tc>
        <w:tc>
          <w:tcPr>
            <w:tcW w:w="6533" w:type="dxa"/>
            <w:shd w:val="clear" w:color="auto" w:fill="auto"/>
            <w:noWrap/>
            <w:vAlign w:val="center"/>
          </w:tcPr>
          <w:p w14:paraId="07EB910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LISTON DE MADERA SEMIDURA (2"X2")</w:t>
            </w:r>
          </w:p>
        </w:tc>
        <w:tc>
          <w:tcPr>
            <w:tcW w:w="0" w:type="auto"/>
            <w:shd w:val="clear" w:color="auto" w:fill="auto"/>
            <w:noWrap/>
            <w:vAlign w:val="center"/>
          </w:tcPr>
          <w:p w14:paraId="7328000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6095ECC0"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5276.07</w:t>
            </w:r>
          </w:p>
        </w:tc>
      </w:tr>
      <w:tr w:rsidR="0050600D" w:rsidRPr="00F71767" w14:paraId="130C955A" w14:textId="77777777" w:rsidTr="00645594">
        <w:trPr>
          <w:trHeight w:val="416"/>
          <w:jc w:val="center"/>
        </w:trPr>
        <w:tc>
          <w:tcPr>
            <w:tcW w:w="704" w:type="dxa"/>
            <w:shd w:val="clear" w:color="auto" w:fill="auto"/>
            <w:noWrap/>
            <w:vAlign w:val="center"/>
          </w:tcPr>
          <w:p w14:paraId="411BF287"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59</w:t>
            </w:r>
          </w:p>
        </w:tc>
        <w:tc>
          <w:tcPr>
            <w:tcW w:w="6533" w:type="dxa"/>
            <w:shd w:val="clear" w:color="auto" w:fill="auto"/>
            <w:noWrap/>
            <w:vAlign w:val="center"/>
          </w:tcPr>
          <w:p w14:paraId="6833ECE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LLAVE DE PASO 1/2"</w:t>
            </w:r>
          </w:p>
        </w:tc>
        <w:tc>
          <w:tcPr>
            <w:tcW w:w="0" w:type="auto"/>
            <w:shd w:val="clear" w:color="auto" w:fill="auto"/>
            <w:noWrap/>
            <w:vAlign w:val="center"/>
          </w:tcPr>
          <w:p w14:paraId="2B1414D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C6F408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79475113" w14:textId="77777777" w:rsidTr="00645594">
        <w:trPr>
          <w:trHeight w:val="416"/>
          <w:jc w:val="center"/>
        </w:trPr>
        <w:tc>
          <w:tcPr>
            <w:tcW w:w="704" w:type="dxa"/>
            <w:shd w:val="clear" w:color="auto" w:fill="auto"/>
            <w:noWrap/>
            <w:vAlign w:val="center"/>
          </w:tcPr>
          <w:p w14:paraId="64CA6AA5"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60</w:t>
            </w:r>
          </w:p>
        </w:tc>
        <w:tc>
          <w:tcPr>
            <w:tcW w:w="6533" w:type="dxa"/>
            <w:shd w:val="clear" w:color="auto" w:fill="auto"/>
            <w:noWrap/>
            <w:vAlign w:val="center"/>
          </w:tcPr>
          <w:p w14:paraId="446A2AA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LLAVE DE PASO 1/2" PARA DUCHA</w:t>
            </w:r>
          </w:p>
        </w:tc>
        <w:tc>
          <w:tcPr>
            <w:tcW w:w="0" w:type="auto"/>
            <w:shd w:val="clear" w:color="auto" w:fill="auto"/>
            <w:noWrap/>
            <w:vAlign w:val="center"/>
          </w:tcPr>
          <w:p w14:paraId="37F4673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629B66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55824934" w14:textId="77777777" w:rsidTr="00645594">
        <w:trPr>
          <w:trHeight w:val="416"/>
          <w:jc w:val="center"/>
        </w:trPr>
        <w:tc>
          <w:tcPr>
            <w:tcW w:w="704" w:type="dxa"/>
            <w:shd w:val="clear" w:color="auto" w:fill="auto"/>
            <w:noWrap/>
            <w:vAlign w:val="center"/>
          </w:tcPr>
          <w:p w14:paraId="3FFE46E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61</w:t>
            </w:r>
          </w:p>
        </w:tc>
        <w:tc>
          <w:tcPr>
            <w:tcW w:w="6533" w:type="dxa"/>
            <w:shd w:val="clear" w:color="auto" w:fill="auto"/>
            <w:noWrap/>
            <w:vAlign w:val="center"/>
          </w:tcPr>
          <w:p w14:paraId="18F3EA3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MADERA DE CONSTRUCCIÓN (3 USOS)</w:t>
            </w:r>
          </w:p>
        </w:tc>
        <w:tc>
          <w:tcPr>
            <w:tcW w:w="0" w:type="auto"/>
            <w:shd w:val="clear" w:color="auto" w:fill="auto"/>
            <w:noWrap/>
            <w:vAlign w:val="center"/>
          </w:tcPr>
          <w:p w14:paraId="606CD39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49FEF824"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4512.20</w:t>
            </w:r>
          </w:p>
        </w:tc>
      </w:tr>
      <w:tr w:rsidR="0050600D" w:rsidRPr="00F71767" w14:paraId="3FEDA4FB" w14:textId="77777777" w:rsidTr="00645594">
        <w:trPr>
          <w:trHeight w:val="416"/>
          <w:jc w:val="center"/>
        </w:trPr>
        <w:tc>
          <w:tcPr>
            <w:tcW w:w="704" w:type="dxa"/>
            <w:shd w:val="clear" w:color="auto" w:fill="auto"/>
            <w:noWrap/>
            <w:vAlign w:val="center"/>
          </w:tcPr>
          <w:p w14:paraId="023F3EB7"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62</w:t>
            </w:r>
          </w:p>
        </w:tc>
        <w:tc>
          <w:tcPr>
            <w:tcW w:w="6533" w:type="dxa"/>
            <w:shd w:val="clear" w:color="auto" w:fill="auto"/>
            <w:noWrap/>
            <w:vAlign w:val="center"/>
          </w:tcPr>
          <w:p w14:paraId="4F55986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MADERA DURA (2"X6")</w:t>
            </w:r>
          </w:p>
        </w:tc>
        <w:tc>
          <w:tcPr>
            <w:tcW w:w="0" w:type="auto"/>
            <w:shd w:val="clear" w:color="auto" w:fill="auto"/>
            <w:noWrap/>
            <w:vAlign w:val="center"/>
          </w:tcPr>
          <w:p w14:paraId="21C4311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P2</w:t>
            </w:r>
          </w:p>
        </w:tc>
        <w:tc>
          <w:tcPr>
            <w:tcW w:w="0" w:type="auto"/>
            <w:shd w:val="clear" w:color="auto" w:fill="auto"/>
            <w:vAlign w:val="center"/>
          </w:tcPr>
          <w:p w14:paraId="7E9BF40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9613.97</w:t>
            </w:r>
          </w:p>
        </w:tc>
      </w:tr>
      <w:tr w:rsidR="0050600D" w:rsidRPr="00F71767" w14:paraId="61946020" w14:textId="77777777" w:rsidTr="00645594">
        <w:trPr>
          <w:trHeight w:val="416"/>
          <w:jc w:val="center"/>
        </w:trPr>
        <w:tc>
          <w:tcPr>
            <w:tcW w:w="704" w:type="dxa"/>
            <w:shd w:val="clear" w:color="auto" w:fill="auto"/>
            <w:noWrap/>
            <w:vAlign w:val="center"/>
          </w:tcPr>
          <w:p w14:paraId="1ADF1584"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63</w:t>
            </w:r>
          </w:p>
        </w:tc>
        <w:tc>
          <w:tcPr>
            <w:tcW w:w="6533" w:type="dxa"/>
            <w:shd w:val="clear" w:color="auto" w:fill="auto"/>
            <w:noWrap/>
            <w:vAlign w:val="center"/>
          </w:tcPr>
          <w:p w14:paraId="7B4924B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MASA ACRÍLICA</w:t>
            </w:r>
          </w:p>
        </w:tc>
        <w:tc>
          <w:tcPr>
            <w:tcW w:w="0" w:type="auto"/>
            <w:shd w:val="clear" w:color="auto" w:fill="auto"/>
            <w:noWrap/>
            <w:vAlign w:val="center"/>
          </w:tcPr>
          <w:p w14:paraId="40138B4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48D2FF2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432.94</w:t>
            </w:r>
          </w:p>
        </w:tc>
      </w:tr>
      <w:tr w:rsidR="0050600D" w:rsidRPr="00F71767" w14:paraId="669CD951" w14:textId="77777777" w:rsidTr="00645594">
        <w:trPr>
          <w:trHeight w:val="416"/>
          <w:jc w:val="center"/>
        </w:trPr>
        <w:tc>
          <w:tcPr>
            <w:tcW w:w="704" w:type="dxa"/>
            <w:shd w:val="clear" w:color="auto" w:fill="auto"/>
            <w:noWrap/>
            <w:vAlign w:val="center"/>
          </w:tcPr>
          <w:p w14:paraId="1438925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64</w:t>
            </w:r>
          </w:p>
        </w:tc>
        <w:tc>
          <w:tcPr>
            <w:tcW w:w="6533" w:type="dxa"/>
            <w:shd w:val="clear" w:color="auto" w:fill="auto"/>
            <w:noWrap/>
            <w:vAlign w:val="center"/>
          </w:tcPr>
          <w:p w14:paraId="595361A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MASA CORRIDA</w:t>
            </w:r>
          </w:p>
        </w:tc>
        <w:tc>
          <w:tcPr>
            <w:tcW w:w="0" w:type="auto"/>
            <w:shd w:val="clear" w:color="auto" w:fill="auto"/>
            <w:noWrap/>
            <w:vAlign w:val="center"/>
          </w:tcPr>
          <w:p w14:paraId="6ED6578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2FE7B1C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462.38</w:t>
            </w:r>
          </w:p>
        </w:tc>
      </w:tr>
      <w:tr w:rsidR="0050600D" w:rsidRPr="00F71767" w14:paraId="0900898E" w14:textId="77777777" w:rsidTr="00645594">
        <w:trPr>
          <w:trHeight w:val="416"/>
          <w:jc w:val="center"/>
        </w:trPr>
        <w:tc>
          <w:tcPr>
            <w:tcW w:w="704" w:type="dxa"/>
            <w:shd w:val="clear" w:color="auto" w:fill="auto"/>
            <w:noWrap/>
            <w:vAlign w:val="center"/>
          </w:tcPr>
          <w:p w14:paraId="2A49DC15"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65</w:t>
            </w:r>
          </w:p>
        </w:tc>
        <w:tc>
          <w:tcPr>
            <w:tcW w:w="6533" w:type="dxa"/>
            <w:shd w:val="clear" w:color="auto" w:fill="auto"/>
            <w:noWrap/>
            <w:vAlign w:val="center"/>
          </w:tcPr>
          <w:p w14:paraId="6E8CDB6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MEMBRANA AISLANTE BAJO PISO FLOTANTE</w:t>
            </w:r>
          </w:p>
        </w:tc>
        <w:tc>
          <w:tcPr>
            <w:tcW w:w="0" w:type="auto"/>
            <w:shd w:val="clear" w:color="auto" w:fill="auto"/>
            <w:noWrap/>
            <w:vAlign w:val="center"/>
          </w:tcPr>
          <w:p w14:paraId="2CCB07F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03FC817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1664.78</w:t>
            </w:r>
          </w:p>
        </w:tc>
      </w:tr>
      <w:tr w:rsidR="0050600D" w:rsidRPr="00F71767" w14:paraId="62680228" w14:textId="77777777" w:rsidTr="00645594">
        <w:trPr>
          <w:trHeight w:val="416"/>
          <w:jc w:val="center"/>
        </w:trPr>
        <w:tc>
          <w:tcPr>
            <w:tcW w:w="704" w:type="dxa"/>
            <w:shd w:val="clear" w:color="auto" w:fill="auto"/>
            <w:noWrap/>
            <w:vAlign w:val="center"/>
          </w:tcPr>
          <w:p w14:paraId="74A9CAB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66</w:t>
            </w:r>
          </w:p>
        </w:tc>
        <w:tc>
          <w:tcPr>
            <w:tcW w:w="6533" w:type="dxa"/>
            <w:shd w:val="clear" w:color="auto" w:fill="auto"/>
            <w:noWrap/>
            <w:vAlign w:val="center"/>
          </w:tcPr>
          <w:p w14:paraId="30D2251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NIPLE PVC DE 1/2"</w:t>
            </w:r>
          </w:p>
        </w:tc>
        <w:tc>
          <w:tcPr>
            <w:tcW w:w="0" w:type="auto"/>
            <w:shd w:val="clear" w:color="auto" w:fill="auto"/>
            <w:noWrap/>
            <w:vAlign w:val="center"/>
          </w:tcPr>
          <w:p w14:paraId="08E6E5E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D0EF8B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2FA607FF" w14:textId="77777777" w:rsidTr="00645594">
        <w:trPr>
          <w:trHeight w:val="416"/>
          <w:jc w:val="center"/>
        </w:trPr>
        <w:tc>
          <w:tcPr>
            <w:tcW w:w="704" w:type="dxa"/>
            <w:shd w:val="clear" w:color="auto" w:fill="auto"/>
            <w:noWrap/>
            <w:vAlign w:val="center"/>
          </w:tcPr>
          <w:p w14:paraId="4B27A088"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67</w:t>
            </w:r>
          </w:p>
        </w:tc>
        <w:tc>
          <w:tcPr>
            <w:tcW w:w="6533" w:type="dxa"/>
            <w:shd w:val="clear" w:color="auto" w:fill="auto"/>
            <w:noWrap/>
            <w:vAlign w:val="center"/>
          </w:tcPr>
          <w:p w14:paraId="4A465FB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PANEL LED 18W EMPOTRABLE</w:t>
            </w:r>
          </w:p>
        </w:tc>
        <w:tc>
          <w:tcPr>
            <w:tcW w:w="0" w:type="auto"/>
            <w:shd w:val="clear" w:color="auto" w:fill="auto"/>
            <w:noWrap/>
            <w:vAlign w:val="center"/>
          </w:tcPr>
          <w:p w14:paraId="08D3C9C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FF185C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280.00</w:t>
            </w:r>
          </w:p>
        </w:tc>
      </w:tr>
      <w:tr w:rsidR="0050600D" w:rsidRPr="00F71767" w14:paraId="10F42AEB" w14:textId="77777777" w:rsidTr="00645594">
        <w:trPr>
          <w:trHeight w:val="416"/>
          <w:jc w:val="center"/>
        </w:trPr>
        <w:tc>
          <w:tcPr>
            <w:tcW w:w="704" w:type="dxa"/>
            <w:shd w:val="clear" w:color="auto" w:fill="auto"/>
            <w:noWrap/>
            <w:vAlign w:val="center"/>
          </w:tcPr>
          <w:p w14:paraId="0F8DA04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68</w:t>
            </w:r>
          </w:p>
        </w:tc>
        <w:tc>
          <w:tcPr>
            <w:tcW w:w="6533" w:type="dxa"/>
            <w:shd w:val="clear" w:color="auto" w:fill="auto"/>
            <w:noWrap/>
            <w:vAlign w:val="center"/>
          </w:tcPr>
          <w:p w14:paraId="474A60B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PEGAMENTO PARA PVC</w:t>
            </w:r>
          </w:p>
        </w:tc>
        <w:tc>
          <w:tcPr>
            <w:tcW w:w="0" w:type="auto"/>
            <w:shd w:val="clear" w:color="auto" w:fill="auto"/>
            <w:noWrap/>
            <w:vAlign w:val="center"/>
          </w:tcPr>
          <w:p w14:paraId="0B6D2AA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760AA1F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25.57</w:t>
            </w:r>
          </w:p>
        </w:tc>
      </w:tr>
      <w:tr w:rsidR="0050600D" w:rsidRPr="00F71767" w14:paraId="4F57EF55" w14:textId="77777777" w:rsidTr="00645594">
        <w:trPr>
          <w:trHeight w:val="416"/>
          <w:jc w:val="center"/>
        </w:trPr>
        <w:tc>
          <w:tcPr>
            <w:tcW w:w="704" w:type="dxa"/>
            <w:shd w:val="clear" w:color="auto" w:fill="auto"/>
            <w:noWrap/>
            <w:vAlign w:val="center"/>
          </w:tcPr>
          <w:p w14:paraId="021F370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69</w:t>
            </w:r>
          </w:p>
        </w:tc>
        <w:tc>
          <w:tcPr>
            <w:tcW w:w="6533" w:type="dxa"/>
            <w:shd w:val="clear" w:color="auto" w:fill="auto"/>
            <w:noWrap/>
            <w:vAlign w:val="center"/>
          </w:tcPr>
          <w:p w14:paraId="028F40EB"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PINTURA LATEX</w:t>
            </w:r>
          </w:p>
        </w:tc>
        <w:tc>
          <w:tcPr>
            <w:tcW w:w="0" w:type="auto"/>
            <w:shd w:val="clear" w:color="auto" w:fill="auto"/>
            <w:noWrap/>
            <w:vAlign w:val="center"/>
          </w:tcPr>
          <w:p w14:paraId="4CBA396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1F38566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2163.67</w:t>
            </w:r>
          </w:p>
        </w:tc>
      </w:tr>
      <w:tr w:rsidR="0050600D" w:rsidRPr="00F71767" w14:paraId="78FA7DEE" w14:textId="77777777" w:rsidTr="00645594">
        <w:trPr>
          <w:trHeight w:val="416"/>
          <w:jc w:val="center"/>
        </w:trPr>
        <w:tc>
          <w:tcPr>
            <w:tcW w:w="704" w:type="dxa"/>
            <w:shd w:val="clear" w:color="auto" w:fill="auto"/>
            <w:noWrap/>
            <w:vAlign w:val="center"/>
          </w:tcPr>
          <w:p w14:paraId="7B856D0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70</w:t>
            </w:r>
          </w:p>
        </w:tc>
        <w:tc>
          <w:tcPr>
            <w:tcW w:w="6533" w:type="dxa"/>
            <w:shd w:val="clear" w:color="auto" w:fill="auto"/>
            <w:noWrap/>
            <w:vAlign w:val="center"/>
          </w:tcPr>
          <w:p w14:paraId="48B403D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PISO FLOTANTE HDF 8MM MAS ACCESORIOS</w:t>
            </w:r>
          </w:p>
        </w:tc>
        <w:tc>
          <w:tcPr>
            <w:tcW w:w="0" w:type="auto"/>
            <w:shd w:val="clear" w:color="auto" w:fill="auto"/>
            <w:noWrap/>
            <w:vAlign w:val="center"/>
          </w:tcPr>
          <w:p w14:paraId="3D0399A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4E2B94DB"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1664.78</w:t>
            </w:r>
          </w:p>
        </w:tc>
      </w:tr>
      <w:tr w:rsidR="0050600D" w:rsidRPr="00F71767" w14:paraId="41D6B25C" w14:textId="77777777" w:rsidTr="00645594">
        <w:trPr>
          <w:trHeight w:val="416"/>
          <w:jc w:val="center"/>
        </w:trPr>
        <w:tc>
          <w:tcPr>
            <w:tcW w:w="704" w:type="dxa"/>
            <w:shd w:val="clear" w:color="auto" w:fill="auto"/>
            <w:noWrap/>
            <w:vAlign w:val="center"/>
          </w:tcPr>
          <w:p w14:paraId="3CBE14A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71</w:t>
            </w:r>
          </w:p>
        </w:tc>
        <w:tc>
          <w:tcPr>
            <w:tcW w:w="6533" w:type="dxa"/>
            <w:shd w:val="clear" w:color="auto" w:fill="auto"/>
            <w:noWrap/>
            <w:vAlign w:val="center"/>
          </w:tcPr>
          <w:p w14:paraId="632A90B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PLETINA DE 1/8" X 3/4"</w:t>
            </w:r>
          </w:p>
        </w:tc>
        <w:tc>
          <w:tcPr>
            <w:tcW w:w="0" w:type="auto"/>
            <w:shd w:val="clear" w:color="auto" w:fill="auto"/>
            <w:noWrap/>
            <w:vAlign w:val="center"/>
          </w:tcPr>
          <w:p w14:paraId="72FFDFE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D3E808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239.75</w:t>
            </w:r>
          </w:p>
        </w:tc>
      </w:tr>
      <w:tr w:rsidR="0050600D" w:rsidRPr="00F71767" w14:paraId="3EF883C5" w14:textId="77777777" w:rsidTr="00645594">
        <w:trPr>
          <w:trHeight w:val="416"/>
          <w:jc w:val="center"/>
        </w:trPr>
        <w:tc>
          <w:tcPr>
            <w:tcW w:w="704" w:type="dxa"/>
            <w:shd w:val="clear" w:color="auto" w:fill="auto"/>
            <w:noWrap/>
            <w:vAlign w:val="center"/>
          </w:tcPr>
          <w:p w14:paraId="6485470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72</w:t>
            </w:r>
          </w:p>
        </w:tc>
        <w:tc>
          <w:tcPr>
            <w:tcW w:w="6533" w:type="dxa"/>
            <w:shd w:val="clear" w:color="auto" w:fill="auto"/>
            <w:noWrap/>
            <w:vAlign w:val="center"/>
          </w:tcPr>
          <w:p w14:paraId="68033FB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POLIETILENO 200 MICRONES</w:t>
            </w:r>
          </w:p>
        </w:tc>
        <w:tc>
          <w:tcPr>
            <w:tcW w:w="0" w:type="auto"/>
            <w:shd w:val="clear" w:color="auto" w:fill="auto"/>
            <w:noWrap/>
            <w:vAlign w:val="center"/>
          </w:tcPr>
          <w:p w14:paraId="5FB1588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319F151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1884.58</w:t>
            </w:r>
          </w:p>
        </w:tc>
      </w:tr>
      <w:tr w:rsidR="0050600D" w:rsidRPr="00F71767" w14:paraId="77F56ACD" w14:textId="77777777" w:rsidTr="00645594">
        <w:trPr>
          <w:trHeight w:val="416"/>
          <w:jc w:val="center"/>
        </w:trPr>
        <w:tc>
          <w:tcPr>
            <w:tcW w:w="704" w:type="dxa"/>
            <w:shd w:val="clear" w:color="auto" w:fill="auto"/>
            <w:noWrap/>
            <w:vAlign w:val="center"/>
          </w:tcPr>
          <w:p w14:paraId="5EE3FEC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73</w:t>
            </w:r>
          </w:p>
        </w:tc>
        <w:tc>
          <w:tcPr>
            <w:tcW w:w="6533" w:type="dxa"/>
            <w:shd w:val="clear" w:color="auto" w:fill="auto"/>
            <w:noWrap/>
            <w:vAlign w:val="center"/>
          </w:tcPr>
          <w:p w14:paraId="6BB2B6F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PUERTA TABLERO DE MADERA SEMIDURA (0,90X2,10) INC/MARCO</w:t>
            </w:r>
          </w:p>
        </w:tc>
        <w:tc>
          <w:tcPr>
            <w:tcW w:w="0" w:type="auto"/>
            <w:shd w:val="clear" w:color="auto" w:fill="auto"/>
            <w:noWrap/>
            <w:vAlign w:val="center"/>
          </w:tcPr>
          <w:p w14:paraId="4222204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23D626B"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140.00</w:t>
            </w:r>
          </w:p>
        </w:tc>
      </w:tr>
      <w:tr w:rsidR="0050600D" w:rsidRPr="00F71767" w14:paraId="18BDEB10" w14:textId="77777777" w:rsidTr="00645594">
        <w:trPr>
          <w:trHeight w:val="416"/>
          <w:jc w:val="center"/>
        </w:trPr>
        <w:tc>
          <w:tcPr>
            <w:tcW w:w="704" w:type="dxa"/>
            <w:shd w:val="clear" w:color="auto" w:fill="auto"/>
            <w:noWrap/>
            <w:vAlign w:val="center"/>
          </w:tcPr>
          <w:p w14:paraId="1D0F22B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74</w:t>
            </w:r>
          </w:p>
        </w:tc>
        <w:tc>
          <w:tcPr>
            <w:tcW w:w="6533" w:type="dxa"/>
            <w:shd w:val="clear" w:color="auto" w:fill="auto"/>
            <w:noWrap/>
            <w:vAlign w:val="center"/>
          </w:tcPr>
          <w:p w14:paraId="68B2F9F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PUERTA TABLERO DE MADERA SEMIDURA (1,00X2,10) INC/MARCO</w:t>
            </w:r>
          </w:p>
        </w:tc>
        <w:tc>
          <w:tcPr>
            <w:tcW w:w="0" w:type="auto"/>
            <w:shd w:val="clear" w:color="auto" w:fill="auto"/>
            <w:noWrap/>
            <w:vAlign w:val="center"/>
          </w:tcPr>
          <w:p w14:paraId="352CDA9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4C9B1F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3B3100D1" w14:textId="77777777" w:rsidTr="00645594">
        <w:trPr>
          <w:trHeight w:val="416"/>
          <w:jc w:val="center"/>
        </w:trPr>
        <w:tc>
          <w:tcPr>
            <w:tcW w:w="704" w:type="dxa"/>
            <w:shd w:val="clear" w:color="auto" w:fill="auto"/>
            <w:noWrap/>
            <w:vAlign w:val="center"/>
          </w:tcPr>
          <w:p w14:paraId="48EF887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75</w:t>
            </w:r>
          </w:p>
        </w:tc>
        <w:tc>
          <w:tcPr>
            <w:tcW w:w="6533" w:type="dxa"/>
            <w:shd w:val="clear" w:color="auto" w:fill="auto"/>
            <w:noWrap/>
            <w:vAlign w:val="center"/>
          </w:tcPr>
          <w:p w14:paraId="2853649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REDUCCIÓN PVC DE 2" A 1 1/2"</w:t>
            </w:r>
          </w:p>
        </w:tc>
        <w:tc>
          <w:tcPr>
            <w:tcW w:w="0" w:type="auto"/>
            <w:shd w:val="clear" w:color="auto" w:fill="auto"/>
            <w:noWrap/>
            <w:vAlign w:val="center"/>
          </w:tcPr>
          <w:p w14:paraId="2247F95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E3610D8"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189A8780" w14:textId="77777777" w:rsidTr="00645594">
        <w:trPr>
          <w:trHeight w:val="416"/>
          <w:jc w:val="center"/>
        </w:trPr>
        <w:tc>
          <w:tcPr>
            <w:tcW w:w="704" w:type="dxa"/>
            <w:shd w:val="clear" w:color="auto" w:fill="auto"/>
            <w:noWrap/>
            <w:vAlign w:val="center"/>
          </w:tcPr>
          <w:p w14:paraId="61F91D4D"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76</w:t>
            </w:r>
          </w:p>
        </w:tc>
        <w:tc>
          <w:tcPr>
            <w:tcW w:w="6533" w:type="dxa"/>
            <w:shd w:val="clear" w:color="auto" w:fill="auto"/>
            <w:noWrap/>
            <w:vAlign w:val="center"/>
          </w:tcPr>
          <w:p w14:paraId="2CE608D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REJILLA DE PISO METÁLICA</w:t>
            </w:r>
          </w:p>
        </w:tc>
        <w:tc>
          <w:tcPr>
            <w:tcW w:w="0" w:type="auto"/>
            <w:shd w:val="clear" w:color="auto" w:fill="auto"/>
            <w:noWrap/>
            <w:vAlign w:val="center"/>
          </w:tcPr>
          <w:p w14:paraId="0FEDC8D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03FBF4C"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105.00</w:t>
            </w:r>
          </w:p>
        </w:tc>
      </w:tr>
      <w:tr w:rsidR="0050600D" w:rsidRPr="00F71767" w14:paraId="467BEBC6" w14:textId="77777777" w:rsidTr="00645594">
        <w:trPr>
          <w:trHeight w:val="416"/>
          <w:jc w:val="center"/>
        </w:trPr>
        <w:tc>
          <w:tcPr>
            <w:tcW w:w="704" w:type="dxa"/>
            <w:shd w:val="clear" w:color="auto" w:fill="auto"/>
            <w:noWrap/>
            <w:vAlign w:val="center"/>
          </w:tcPr>
          <w:p w14:paraId="7B4CF88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77</w:t>
            </w:r>
          </w:p>
        </w:tc>
        <w:tc>
          <w:tcPr>
            <w:tcW w:w="6533" w:type="dxa"/>
            <w:shd w:val="clear" w:color="auto" w:fill="auto"/>
            <w:noWrap/>
            <w:vAlign w:val="center"/>
          </w:tcPr>
          <w:p w14:paraId="52E6B09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SELLA ROSCA</w:t>
            </w:r>
          </w:p>
        </w:tc>
        <w:tc>
          <w:tcPr>
            <w:tcW w:w="0" w:type="auto"/>
            <w:shd w:val="clear" w:color="auto" w:fill="auto"/>
            <w:noWrap/>
            <w:vAlign w:val="center"/>
          </w:tcPr>
          <w:p w14:paraId="7710E25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DC76BB5"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10.50</w:t>
            </w:r>
          </w:p>
        </w:tc>
      </w:tr>
      <w:tr w:rsidR="0050600D" w:rsidRPr="00F71767" w14:paraId="46A601C6" w14:textId="77777777" w:rsidTr="00645594">
        <w:trPr>
          <w:trHeight w:val="416"/>
          <w:jc w:val="center"/>
        </w:trPr>
        <w:tc>
          <w:tcPr>
            <w:tcW w:w="704" w:type="dxa"/>
            <w:shd w:val="clear" w:color="auto" w:fill="auto"/>
            <w:noWrap/>
            <w:vAlign w:val="center"/>
          </w:tcPr>
          <w:p w14:paraId="1B10EFC9"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78</w:t>
            </w:r>
          </w:p>
        </w:tc>
        <w:tc>
          <w:tcPr>
            <w:tcW w:w="6533" w:type="dxa"/>
            <w:shd w:val="clear" w:color="auto" w:fill="auto"/>
            <w:noWrap/>
            <w:vAlign w:val="center"/>
          </w:tcPr>
          <w:p w14:paraId="73CBB83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SELLADOR DE PARED</w:t>
            </w:r>
          </w:p>
        </w:tc>
        <w:tc>
          <w:tcPr>
            <w:tcW w:w="0" w:type="auto"/>
            <w:shd w:val="clear" w:color="auto" w:fill="auto"/>
            <w:noWrap/>
            <w:vAlign w:val="center"/>
          </w:tcPr>
          <w:p w14:paraId="69676A7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LT</w:t>
            </w:r>
          </w:p>
        </w:tc>
        <w:tc>
          <w:tcPr>
            <w:tcW w:w="0" w:type="auto"/>
            <w:shd w:val="clear" w:color="auto" w:fill="auto"/>
            <w:vAlign w:val="center"/>
          </w:tcPr>
          <w:p w14:paraId="3F6CA94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746.10</w:t>
            </w:r>
          </w:p>
        </w:tc>
      </w:tr>
      <w:tr w:rsidR="0050600D" w:rsidRPr="00F71767" w14:paraId="49A06AC1" w14:textId="77777777" w:rsidTr="00645594">
        <w:trPr>
          <w:trHeight w:val="416"/>
          <w:jc w:val="center"/>
        </w:trPr>
        <w:tc>
          <w:tcPr>
            <w:tcW w:w="704" w:type="dxa"/>
            <w:shd w:val="clear" w:color="auto" w:fill="auto"/>
            <w:noWrap/>
            <w:vAlign w:val="center"/>
          </w:tcPr>
          <w:p w14:paraId="699ED6A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79</w:t>
            </w:r>
          </w:p>
        </w:tc>
        <w:tc>
          <w:tcPr>
            <w:tcW w:w="6533" w:type="dxa"/>
            <w:shd w:val="clear" w:color="auto" w:fill="auto"/>
            <w:noWrap/>
            <w:vAlign w:val="center"/>
          </w:tcPr>
          <w:p w14:paraId="0D9CC63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SIFÓN DE PVC</w:t>
            </w:r>
          </w:p>
        </w:tc>
        <w:tc>
          <w:tcPr>
            <w:tcW w:w="0" w:type="auto"/>
            <w:shd w:val="clear" w:color="auto" w:fill="auto"/>
            <w:noWrap/>
            <w:vAlign w:val="center"/>
          </w:tcPr>
          <w:p w14:paraId="526C084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585D09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157D61AB" w14:textId="77777777" w:rsidTr="00645594">
        <w:trPr>
          <w:trHeight w:val="416"/>
          <w:jc w:val="center"/>
        </w:trPr>
        <w:tc>
          <w:tcPr>
            <w:tcW w:w="704" w:type="dxa"/>
            <w:shd w:val="clear" w:color="auto" w:fill="auto"/>
            <w:noWrap/>
            <w:vAlign w:val="center"/>
          </w:tcPr>
          <w:p w14:paraId="2A2C3A8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80</w:t>
            </w:r>
          </w:p>
        </w:tc>
        <w:tc>
          <w:tcPr>
            <w:tcW w:w="6533" w:type="dxa"/>
            <w:shd w:val="clear" w:color="auto" w:fill="auto"/>
            <w:noWrap/>
            <w:vAlign w:val="center"/>
          </w:tcPr>
          <w:p w14:paraId="7DCEA47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SIFÓN DE PVC PARA LAVANDERÍA</w:t>
            </w:r>
          </w:p>
        </w:tc>
        <w:tc>
          <w:tcPr>
            <w:tcW w:w="0" w:type="auto"/>
            <w:shd w:val="clear" w:color="auto" w:fill="auto"/>
            <w:noWrap/>
            <w:vAlign w:val="center"/>
          </w:tcPr>
          <w:p w14:paraId="7B88250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1012F39"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1ED220F0" w14:textId="77777777" w:rsidTr="00645594">
        <w:trPr>
          <w:trHeight w:val="416"/>
          <w:jc w:val="center"/>
        </w:trPr>
        <w:tc>
          <w:tcPr>
            <w:tcW w:w="704" w:type="dxa"/>
            <w:shd w:val="clear" w:color="auto" w:fill="auto"/>
            <w:noWrap/>
            <w:vAlign w:val="center"/>
          </w:tcPr>
          <w:p w14:paraId="0618AD4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81</w:t>
            </w:r>
          </w:p>
        </w:tc>
        <w:tc>
          <w:tcPr>
            <w:tcW w:w="6533" w:type="dxa"/>
            <w:shd w:val="clear" w:color="auto" w:fill="auto"/>
            <w:noWrap/>
            <w:vAlign w:val="center"/>
          </w:tcPr>
          <w:p w14:paraId="7BBCFDB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TANQUE PLÁSTICO DE AGUA 450 LITROS C/ACCESORIOS</w:t>
            </w:r>
          </w:p>
        </w:tc>
        <w:tc>
          <w:tcPr>
            <w:tcW w:w="0" w:type="auto"/>
            <w:shd w:val="clear" w:color="auto" w:fill="auto"/>
            <w:noWrap/>
            <w:vAlign w:val="center"/>
          </w:tcPr>
          <w:p w14:paraId="1C5E762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GLB</w:t>
            </w:r>
          </w:p>
        </w:tc>
        <w:tc>
          <w:tcPr>
            <w:tcW w:w="0" w:type="auto"/>
            <w:shd w:val="clear" w:color="auto" w:fill="auto"/>
            <w:vAlign w:val="center"/>
          </w:tcPr>
          <w:p w14:paraId="6EE6943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07F033FD" w14:textId="77777777" w:rsidTr="00645594">
        <w:trPr>
          <w:trHeight w:val="416"/>
          <w:jc w:val="center"/>
        </w:trPr>
        <w:tc>
          <w:tcPr>
            <w:tcW w:w="704" w:type="dxa"/>
            <w:shd w:val="clear" w:color="auto" w:fill="auto"/>
            <w:noWrap/>
            <w:vAlign w:val="center"/>
          </w:tcPr>
          <w:p w14:paraId="7E4647F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82</w:t>
            </w:r>
          </w:p>
        </w:tc>
        <w:tc>
          <w:tcPr>
            <w:tcW w:w="6533" w:type="dxa"/>
            <w:shd w:val="clear" w:color="auto" w:fill="auto"/>
            <w:noWrap/>
            <w:vAlign w:val="center"/>
          </w:tcPr>
          <w:p w14:paraId="6943B21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TEE PVC D=1/2"</w:t>
            </w:r>
          </w:p>
        </w:tc>
        <w:tc>
          <w:tcPr>
            <w:tcW w:w="0" w:type="auto"/>
            <w:shd w:val="clear" w:color="auto" w:fill="auto"/>
            <w:noWrap/>
            <w:vAlign w:val="center"/>
          </w:tcPr>
          <w:p w14:paraId="6513CA6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349F95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140.00</w:t>
            </w:r>
          </w:p>
        </w:tc>
      </w:tr>
      <w:tr w:rsidR="0050600D" w:rsidRPr="00F71767" w14:paraId="2CCA527E" w14:textId="77777777" w:rsidTr="00645594">
        <w:trPr>
          <w:trHeight w:val="416"/>
          <w:jc w:val="center"/>
        </w:trPr>
        <w:tc>
          <w:tcPr>
            <w:tcW w:w="704" w:type="dxa"/>
            <w:shd w:val="clear" w:color="auto" w:fill="auto"/>
            <w:noWrap/>
            <w:vAlign w:val="center"/>
          </w:tcPr>
          <w:p w14:paraId="2507242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lastRenderedPageBreak/>
              <w:t>83</w:t>
            </w:r>
          </w:p>
        </w:tc>
        <w:tc>
          <w:tcPr>
            <w:tcW w:w="6533" w:type="dxa"/>
            <w:shd w:val="clear" w:color="auto" w:fill="auto"/>
            <w:noWrap/>
            <w:vAlign w:val="center"/>
          </w:tcPr>
          <w:p w14:paraId="1E031C0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TEE PVC DESAGÜE 2"</w:t>
            </w:r>
          </w:p>
        </w:tc>
        <w:tc>
          <w:tcPr>
            <w:tcW w:w="0" w:type="auto"/>
            <w:shd w:val="clear" w:color="auto" w:fill="auto"/>
            <w:noWrap/>
            <w:vAlign w:val="center"/>
          </w:tcPr>
          <w:p w14:paraId="7856F7E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3B7258E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4289BE7F" w14:textId="77777777" w:rsidTr="00645594">
        <w:trPr>
          <w:trHeight w:val="416"/>
          <w:jc w:val="center"/>
        </w:trPr>
        <w:tc>
          <w:tcPr>
            <w:tcW w:w="704" w:type="dxa"/>
            <w:shd w:val="clear" w:color="auto" w:fill="auto"/>
            <w:noWrap/>
            <w:vAlign w:val="center"/>
          </w:tcPr>
          <w:p w14:paraId="68CB6FCE"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84</w:t>
            </w:r>
          </w:p>
        </w:tc>
        <w:tc>
          <w:tcPr>
            <w:tcW w:w="6533" w:type="dxa"/>
            <w:shd w:val="clear" w:color="auto" w:fill="auto"/>
            <w:noWrap/>
            <w:vAlign w:val="center"/>
          </w:tcPr>
          <w:p w14:paraId="5F8D2F5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TEE PVC DESAGÜE 4"</w:t>
            </w:r>
          </w:p>
        </w:tc>
        <w:tc>
          <w:tcPr>
            <w:tcW w:w="0" w:type="auto"/>
            <w:shd w:val="clear" w:color="auto" w:fill="auto"/>
            <w:noWrap/>
            <w:vAlign w:val="center"/>
          </w:tcPr>
          <w:p w14:paraId="465DFFF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F3154AA"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105.00</w:t>
            </w:r>
          </w:p>
        </w:tc>
      </w:tr>
      <w:tr w:rsidR="0050600D" w:rsidRPr="00F71767" w14:paraId="56795BFE" w14:textId="77777777" w:rsidTr="00645594">
        <w:trPr>
          <w:trHeight w:val="416"/>
          <w:jc w:val="center"/>
        </w:trPr>
        <w:tc>
          <w:tcPr>
            <w:tcW w:w="704" w:type="dxa"/>
            <w:shd w:val="clear" w:color="auto" w:fill="auto"/>
            <w:noWrap/>
            <w:vAlign w:val="center"/>
          </w:tcPr>
          <w:p w14:paraId="395DE594"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85</w:t>
            </w:r>
          </w:p>
        </w:tc>
        <w:tc>
          <w:tcPr>
            <w:tcW w:w="6533" w:type="dxa"/>
            <w:shd w:val="clear" w:color="auto" w:fill="auto"/>
            <w:noWrap/>
            <w:vAlign w:val="center"/>
          </w:tcPr>
          <w:p w14:paraId="623D37A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TEFLÓN 3/4"</w:t>
            </w:r>
          </w:p>
        </w:tc>
        <w:tc>
          <w:tcPr>
            <w:tcW w:w="0" w:type="auto"/>
            <w:shd w:val="clear" w:color="auto" w:fill="auto"/>
            <w:noWrap/>
            <w:vAlign w:val="center"/>
          </w:tcPr>
          <w:p w14:paraId="618C05A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3C20CF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227.50</w:t>
            </w:r>
          </w:p>
        </w:tc>
      </w:tr>
      <w:tr w:rsidR="0050600D" w:rsidRPr="00F71767" w14:paraId="14797A89" w14:textId="77777777" w:rsidTr="00645594">
        <w:trPr>
          <w:trHeight w:val="416"/>
          <w:jc w:val="center"/>
        </w:trPr>
        <w:tc>
          <w:tcPr>
            <w:tcW w:w="704" w:type="dxa"/>
            <w:shd w:val="clear" w:color="auto" w:fill="auto"/>
            <w:noWrap/>
            <w:vAlign w:val="center"/>
          </w:tcPr>
          <w:p w14:paraId="08CAF27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86</w:t>
            </w:r>
          </w:p>
        </w:tc>
        <w:tc>
          <w:tcPr>
            <w:tcW w:w="6533" w:type="dxa"/>
            <w:shd w:val="clear" w:color="auto" w:fill="auto"/>
            <w:noWrap/>
            <w:vAlign w:val="center"/>
          </w:tcPr>
          <w:p w14:paraId="6CC3CAB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TÉRMICO DE 20 AMP</w:t>
            </w:r>
          </w:p>
        </w:tc>
        <w:tc>
          <w:tcPr>
            <w:tcW w:w="0" w:type="auto"/>
            <w:shd w:val="clear" w:color="auto" w:fill="auto"/>
            <w:noWrap/>
            <w:vAlign w:val="center"/>
          </w:tcPr>
          <w:p w14:paraId="2E44BD6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1E21DF1F"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04B81987" w14:textId="77777777" w:rsidTr="00645594">
        <w:trPr>
          <w:trHeight w:val="416"/>
          <w:jc w:val="center"/>
        </w:trPr>
        <w:tc>
          <w:tcPr>
            <w:tcW w:w="704" w:type="dxa"/>
            <w:shd w:val="clear" w:color="auto" w:fill="auto"/>
            <w:noWrap/>
            <w:vAlign w:val="center"/>
          </w:tcPr>
          <w:p w14:paraId="135E9E2F"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87</w:t>
            </w:r>
          </w:p>
        </w:tc>
        <w:tc>
          <w:tcPr>
            <w:tcW w:w="6533" w:type="dxa"/>
            <w:shd w:val="clear" w:color="auto" w:fill="auto"/>
            <w:noWrap/>
            <w:vAlign w:val="center"/>
          </w:tcPr>
          <w:p w14:paraId="2FE71E5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TÉRMICO DE 25 AMP</w:t>
            </w:r>
          </w:p>
        </w:tc>
        <w:tc>
          <w:tcPr>
            <w:tcW w:w="0" w:type="auto"/>
            <w:shd w:val="clear" w:color="auto" w:fill="auto"/>
            <w:noWrap/>
            <w:vAlign w:val="center"/>
          </w:tcPr>
          <w:p w14:paraId="508371A1"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5DAB03A8"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72637E1" w14:textId="77777777" w:rsidTr="00645594">
        <w:trPr>
          <w:trHeight w:val="416"/>
          <w:jc w:val="center"/>
        </w:trPr>
        <w:tc>
          <w:tcPr>
            <w:tcW w:w="704" w:type="dxa"/>
            <w:shd w:val="clear" w:color="auto" w:fill="auto"/>
            <w:noWrap/>
            <w:vAlign w:val="center"/>
          </w:tcPr>
          <w:p w14:paraId="25B80D30"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88</w:t>
            </w:r>
          </w:p>
        </w:tc>
        <w:tc>
          <w:tcPr>
            <w:tcW w:w="6533" w:type="dxa"/>
            <w:shd w:val="clear" w:color="auto" w:fill="auto"/>
            <w:noWrap/>
            <w:vAlign w:val="center"/>
          </w:tcPr>
          <w:p w14:paraId="20DEA64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TÉRMICO DE 32 AMP</w:t>
            </w:r>
          </w:p>
        </w:tc>
        <w:tc>
          <w:tcPr>
            <w:tcW w:w="0" w:type="auto"/>
            <w:shd w:val="clear" w:color="auto" w:fill="auto"/>
            <w:noWrap/>
            <w:vAlign w:val="center"/>
          </w:tcPr>
          <w:p w14:paraId="189EDD3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21989F5B"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57945E26" w14:textId="77777777" w:rsidTr="00645594">
        <w:trPr>
          <w:trHeight w:val="416"/>
          <w:jc w:val="center"/>
        </w:trPr>
        <w:tc>
          <w:tcPr>
            <w:tcW w:w="704" w:type="dxa"/>
            <w:shd w:val="clear" w:color="auto" w:fill="auto"/>
            <w:noWrap/>
            <w:vAlign w:val="center"/>
          </w:tcPr>
          <w:p w14:paraId="103A9A1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89</w:t>
            </w:r>
          </w:p>
        </w:tc>
        <w:tc>
          <w:tcPr>
            <w:tcW w:w="6533" w:type="dxa"/>
            <w:shd w:val="clear" w:color="auto" w:fill="auto"/>
            <w:noWrap/>
            <w:vAlign w:val="center"/>
          </w:tcPr>
          <w:p w14:paraId="3335443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TOMACORRIENTE DOBLE</w:t>
            </w:r>
          </w:p>
        </w:tc>
        <w:tc>
          <w:tcPr>
            <w:tcW w:w="0" w:type="auto"/>
            <w:shd w:val="clear" w:color="auto" w:fill="auto"/>
            <w:noWrap/>
            <w:vAlign w:val="center"/>
          </w:tcPr>
          <w:p w14:paraId="1D878545"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31068E0"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35.00</w:t>
            </w:r>
          </w:p>
        </w:tc>
      </w:tr>
      <w:tr w:rsidR="0050600D" w:rsidRPr="00F71767" w14:paraId="76FE5818" w14:textId="77777777" w:rsidTr="00645594">
        <w:trPr>
          <w:trHeight w:val="416"/>
          <w:jc w:val="center"/>
        </w:trPr>
        <w:tc>
          <w:tcPr>
            <w:tcW w:w="704" w:type="dxa"/>
            <w:shd w:val="clear" w:color="auto" w:fill="auto"/>
            <w:noWrap/>
            <w:vAlign w:val="center"/>
          </w:tcPr>
          <w:p w14:paraId="71ECAC8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90</w:t>
            </w:r>
          </w:p>
        </w:tc>
        <w:tc>
          <w:tcPr>
            <w:tcW w:w="6533" w:type="dxa"/>
            <w:shd w:val="clear" w:color="auto" w:fill="auto"/>
            <w:noWrap/>
            <w:vAlign w:val="center"/>
          </w:tcPr>
          <w:p w14:paraId="1FA4616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TOMACORRIENTE SIMPLE</w:t>
            </w:r>
          </w:p>
        </w:tc>
        <w:tc>
          <w:tcPr>
            <w:tcW w:w="0" w:type="auto"/>
            <w:shd w:val="clear" w:color="auto" w:fill="auto"/>
            <w:noWrap/>
            <w:vAlign w:val="center"/>
          </w:tcPr>
          <w:p w14:paraId="0039B80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41550DC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315.00</w:t>
            </w:r>
          </w:p>
        </w:tc>
      </w:tr>
      <w:tr w:rsidR="0050600D" w:rsidRPr="00F71767" w14:paraId="7B609A9B" w14:textId="77777777" w:rsidTr="00645594">
        <w:trPr>
          <w:trHeight w:val="416"/>
          <w:jc w:val="center"/>
        </w:trPr>
        <w:tc>
          <w:tcPr>
            <w:tcW w:w="704" w:type="dxa"/>
            <w:shd w:val="clear" w:color="auto" w:fill="auto"/>
            <w:noWrap/>
            <w:vAlign w:val="center"/>
          </w:tcPr>
          <w:p w14:paraId="16867FE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91</w:t>
            </w:r>
          </w:p>
        </w:tc>
        <w:tc>
          <w:tcPr>
            <w:tcW w:w="6533" w:type="dxa"/>
            <w:shd w:val="clear" w:color="auto" w:fill="auto"/>
            <w:noWrap/>
            <w:vAlign w:val="center"/>
          </w:tcPr>
          <w:p w14:paraId="40E5FCC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TOPE DE PUERTA</w:t>
            </w:r>
          </w:p>
        </w:tc>
        <w:tc>
          <w:tcPr>
            <w:tcW w:w="0" w:type="auto"/>
            <w:shd w:val="clear" w:color="auto" w:fill="auto"/>
            <w:noWrap/>
            <w:vAlign w:val="center"/>
          </w:tcPr>
          <w:p w14:paraId="521EACF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7DDF522E"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175.00</w:t>
            </w:r>
          </w:p>
        </w:tc>
      </w:tr>
      <w:tr w:rsidR="0050600D" w:rsidRPr="00F71767" w14:paraId="426EF803" w14:textId="77777777" w:rsidTr="00645594">
        <w:trPr>
          <w:trHeight w:val="416"/>
          <w:jc w:val="center"/>
        </w:trPr>
        <w:tc>
          <w:tcPr>
            <w:tcW w:w="704" w:type="dxa"/>
            <w:shd w:val="clear" w:color="auto" w:fill="auto"/>
            <w:noWrap/>
            <w:vAlign w:val="center"/>
          </w:tcPr>
          <w:p w14:paraId="44181BB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92</w:t>
            </w:r>
          </w:p>
        </w:tc>
        <w:tc>
          <w:tcPr>
            <w:tcW w:w="6533" w:type="dxa"/>
            <w:shd w:val="clear" w:color="auto" w:fill="auto"/>
            <w:noWrap/>
            <w:vAlign w:val="center"/>
          </w:tcPr>
          <w:p w14:paraId="6BEC8C4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TORNILLO MAS RAMPLUG DE 2"X6MM</w:t>
            </w:r>
          </w:p>
        </w:tc>
        <w:tc>
          <w:tcPr>
            <w:tcW w:w="0" w:type="auto"/>
            <w:shd w:val="clear" w:color="auto" w:fill="auto"/>
            <w:noWrap/>
            <w:vAlign w:val="center"/>
          </w:tcPr>
          <w:p w14:paraId="6CCF6F17"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6CE5AEC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2226.00</w:t>
            </w:r>
          </w:p>
        </w:tc>
      </w:tr>
      <w:tr w:rsidR="0050600D" w:rsidRPr="00F71767" w14:paraId="3C756E88" w14:textId="77777777" w:rsidTr="00645594">
        <w:trPr>
          <w:trHeight w:val="416"/>
          <w:jc w:val="center"/>
        </w:trPr>
        <w:tc>
          <w:tcPr>
            <w:tcW w:w="704" w:type="dxa"/>
            <w:shd w:val="clear" w:color="auto" w:fill="auto"/>
            <w:noWrap/>
            <w:vAlign w:val="center"/>
          </w:tcPr>
          <w:p w14:paraId="362D5E56"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93</w:t>
            </w:r>
          </w:p>
        </w:tc>
        <w:tc>
          <w:tcPr>
            <w:tcW w:w="6533" w:type="dxa"/>
            <w:shd w:val="clear" w:color="auto" w:fill="auto"/>
            <w:noWrap/>
            <w:vAlign w:val="center"/>
          </w:tcPr>
          <w:p w14:paraId="0588DB84"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TUBO PVC 1/2"</w:t>
            </w:r>
          </w:p>
        </w:tc>
        <w:tc>
          <w:tcPr>
            <w:tcW w:w="0" w:type="auto"/>
            <w:shd w:val="clear" w:color="auto" w:fill="auto"/>
            <w:noWrap/>
            <w:vAlign w:val="center"/>
          </w:tcPr>
          <w:p w14:paraId="6E5A1B5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1D89269"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735.00</w:t>
            </w:r>
          </w:p>
        </w:tc>
      </w:tr>
      <w:tr w:rsidR="0050600D" w:rsidRPr="00F71767" w14:paraId="4B898A38" w14:textId="77777777" w:rsidTr="00645594">
        <w:trPr>
          <w:trHeight w:val="416"/>
          <w:jc w:val="center"/>
        </w:trPr>
        <w:tc>
          <w:tcPr>
            <w:tcW w:w="704" w:type="dxa"/>
            <w:shd w:val="clear" w:color="auto" w:fill="auto"/>
            <w:noWrap/>
            <w:vAlign w:val="center"/>
          </w:tcPr>
          <w:p w14:paraId="001E2D94"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94</w:t>
            </w:r>
          </w:p>
        </w:tc>
        <w:tc>
          <w:tcPr>
            <w:tcW w:w="6533" w:type="dxa"/>
            <w:shd w:val="clear" w:color="auto" w:fill="auto"/>
            <w:noWrap/>
            <w:vAlign w:val="center"/>
          </w:tcPr>
          <w:p w14:paraId="20C735E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TUBO PVC 5/8"</w:t>
            </w:r>
          </w:p>
        </w:tc>
        <w:tc>
          <w:tcPr>
            <w:tcW w:w="0" w:type="auto"/>
            <w:shd w:val="clear" w:color="auto" w:fill="auto"/>
            <w:noWrap/>
            <w:vAlign w:val="center"/>
          </w:tcPr>
          <w:p w14:paraId="156B75B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68F1E48"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3815.00</w:t>
            </w:r>
          </w:p>
        </w:tc>
      </w:tr>
      <w:tr w:rsidR="0050600D" w:rsidRPr="00F71767" w14:paraId="308FA2BF" w14:textId="77777777" w:rsidTr="00645594">
        <w:trPr>
          <w:trHeight w:val="416"/>
          <w:jc w:val="center"/>
        </w:trPr>
        <w:tc>
          <w:tcPr>
            <w:tcW w:w="704" w:type="dxa"/>
            <w:shd w:val="clear" w:color="auto" w:fill="auto"/>
            <w:noWrap/>
            <w:vAlign w:val="center"/>
          </w:tcPr>
          <w:p w14:paraId="76886CEB"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95</w:t>
            </w:r>
          </w:p>
        </w:tc>
        <w:tc>
          <w:tcPr>
            <w:tcW w:w="6533" w:type="dxa"/>
            <w:shd w:val="clear" w:color="auto" w:fill="auto"/>
            <w:noWrap/>
            <w:vAlign w:val="center"/>
          </w:tcPr>
          <w:p w14:paraId="6AC766C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TUBO PVC DESAGUE 2"</w:t>
            </w:r>
          </w:p>
        </w:tc>
        <w:tc>
          <w:tcPr>
            <w:tcW w:w="0" w:type="auto"/>
            <w:shd w:val="clear" w:color="auto" w:fill="auto"/>
            <w:noWrap/>
            <w:vAlign w:val="center"/>
          </w:tcPr>
          <w:p w14:paraId="7EBE162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5D661710"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686.00</w:t>
            </w:r>
          </w:p>
        </w:tc>
      </w:tr>
      <w:tr w:rsidR="0050600D" w:rsidRPr="00F71767" w14:paraId="5786FF81" w14:textId="77777777" w:rsidTr="00645594">
        <w:trPr>
          <w:trHeight w:val="416"/>
          <w:jc w:val="center"/>
        </w:trPr>
        <w:tc>
          <w:tcPr>
            <w:tcW w:w="704" w:type="dxa"/>
            <w:shd w:val="clear" w:color="auto" w:fill="auto"/>
            <w:noWrap/>
            <w:vAlign w:val="center"/>
          </w:tcPr>
          <w:p w14:paraId="11633C60"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96</w:t>
            </w:r>
          </w:p>
        </w:tc>
        <w:tc>
          <w:tcPr>
            <w:tcW w:w="6533" w:type="dxa"/>
            <w:shd w:val="clear" w:color="auto" w:fill="auto"/>
            <w:noWrap/>
            <w:vAlign w:val="center"/>
          </w:tcPr>
          <w:p w14:paraId="270FF13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TUBO PVC DESAGÜE 3"</w:t>
            </w:r>
          </w:p>
        </w:tc>
        <w:tc>
          <w:tcPr>
            <w:tcW w:w="0" w:type="auto"/>
            <w:shd w:val="clear" w:color="auto" w:fill="auto"/>
            <w:noWrap/>
            <w:vAlign w:val="center"/>
          </w:tcPr>
          <w:p w14:paraId="29A48EC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29059DE4"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270.11</w:t>
            </w:r>
          </w:p>
        </w:tc>
      </w:tr>
      <w:tr w:rsidR="0050600D" w:rsidRPr="00F71767" w14:paraId="5527CAFF" w14:textId="77777777" w:rsidTr="00645594">
        <w:trPr>
          <w:trHeight w:val="416"/>
          <w:jc w:val="center"/>
        </w:trPr>
        <w:tc>
          <w:tcPr>
            <w:tcW w:w="704" w:type="dxa"/>
            <w:shd w:val="clear" w:color="auto" w:fill="auto"/>
            <w:noWrap/>
            <w:vAlign w:val="center"/>
          </w:tcPr>
          <w:p w14:paraId="7104E33C"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97</w:t>
            </w:r>
          </w:p>
        </w:tc>
        <w:tc>
          <w:tcPr>
            <w:tcW w:w="6533" w:type="dxa"/>
            <w:shd w:val="clear" w:color="auto" w:fill="auto"/>
            <w:noWrap/>
            <w:vAlign w:val="center"/>
          </w:tcPr>
          <w:p w14:paraId="638E59CC"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TUBO PVC DESAGÜE 4"</w:t>
            </w:r>
          </w:p>
        </w:tc>
        <w:tc>
          <w:tcPr>
            <w:tcW w:w="0" w:type="auto"/>
            <w:shd w:val="clear" w:color="auto" w:fill="auto"/>
            <w:noWrap/>
            <w:vAlign w:val="center"/>
          </w:tcPr>
          <w:p w14:paraId="6717E19D"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A374391"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560.00</w:t>
            </w:r>
          </w:p>
        </w:tc>
      </w:tr>
      <w:tr w:rsidR="0050600D" w:rsidRPr="00F71767" w14:paraId="4CE701B5" w14:textId="77777777" w:rsidTr="00645594">
        <w:trPr>
          <w:trHeight w:val="416"/>
          <w:jc w:val="center"/>
        </w:trPr>
        <w:tc>
          <w:tcPr>
            <w:tcW w:w="704" w:type="dxa"/>
            <w:shd w:val="clear" w:color="auto" w:fill="auto"/>
            <w:noWrap/>
            <w:vAlign w:val="center"/>
          </w:tcPr>
          <w:p w14:paraId="72A370C0"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98</w:t>
            </w:r>
          </w:p>
        </w:tc>
        <w:tc>
          <w:tcPr>
            <w:tcW w:w="6533" w:type="dxa"/>
            <w:shd w:val="clear" w:color="auto" w:fill="auto"/>
            <w:noWrap/>
            <w:vAlign w:val="center"/>
          </w:tcPr>
          <w:p w14:paraId="032966F8"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VENTANA DE ALUMINIO C/CELOSIA MAS VIDRIO CATEDRAL Y ACCESORIOS</w:t>
            </w:r>
          </w:p>
        </w:tc>
        <w:tc>
          <w:tcPr>
            <w:tcW w:w="0" w:type="auto"/>
            <w:shd w:val="clear" w:color="auto" w:fill="auto"/>
            <w:noWrap/>
            <w:vAlign w:val="center"/>
          </w:tcPr>
          <w:p w14:paraId="665FFD40"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0B837332"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12.60</w:t>
            </w:r>
          </w:p>
        </w:tc>
      </w:tr>
      <w:tr w:rsidR="0050600D" w:rsidRPr="00F71767" w14:paraId="09963484" w14:textId="77777777" w:rsidTr="00645594">
        <w:trPr>
          <w:trHeight w:val="416"/>
          <w:jc w:val="center"/>
        </w:trPr>
        <w:tc>
          <w:tcPr>
            <w:tcW w:w="704" w:type="dxa"/>
            <w:shd w:val="clear" w:color="auto" w:fill="auto"/>
            <w:noWrap/>
            <w:vAlign w:val="center"/>
          </w:tcPr>
          <w:p w14:paraId="55394D9A"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99</w:t>
            </w:r>
          </w:p>
        </w:tc>
        <w:tc>
          <w:tcPr>
            <w:tcW w:w="6533" w:type="dxa"/>
            <w:shd w:val="clear" w:color="auto" w:fill="auto"/>
            <w:noWrap/>
            <w:vAlign w:val="center"/>
          </w:tcPr>
          <w:p w14:paraId="1262E66A"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VENTANA DE ALUMINIO LÍNEA 20 C/VIDRIO 4MM MAS ACCESORIOS</w:t>
            </w:r>
          </w:p>
        </w:tc>
        <w:tc>
          <w:tcPr>
            <w:tcW w:w="0" w:type="auto"/>
            <w:shd w:val="clear" w:color="auto" w:fill="auto"/>
            <w:noWrap/>
            <w:vAlign w:val="center"/>
          </w:tcPr>
          <w:p w14:paraId="772E1F5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3F75143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189.00</w:t>
            </w:r>
          </w:p>
        </w:tc>
      </w:tr>
      <w:tr w:rsidR="0050600D" w:rsidRPr="00F71767" w14:paraId="0A0811B6" w14:textId="77777777" w:rsidTr="00645594">
        <w:trPr>
          <w:trHeight w:val="416"/>
          <w:jc w:val="center"/>
        </w:trPr>
        <w:tc>
          <w:tcPr>
            <w:tcW w:w="704" w:type="dxa"/>
            <w:shd w:val="clear" w:color="auto" w:fill="auto"/>
            <w:noWrap/>
            <w:vAlign w:val="center"/>
          </w:tcPr>
          <w:p w14:paraId="626962F3"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100</w:t>
            </w:r>
          </w:p>
        </w:tc>
        <w:tc>
          <w:tcPr>
            <w:tcW w:w="6533" w:type="dxa"/>
            <w:shd w:val="clear" w:color="auto" w:fill="auto"/>
            <w:noWrap/>
            <w:vAlign w:val="center"/>
          </w:tcPr>
          <w:p w14:paraId="0005EA8F"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VENTANA DE ALUMINIO PROYECTANTE C/VIDRIO MAS ACCESORIOS</w:t>
            </w:r>
          </w:p>
        </w:tc>
        <w:tc>
          <w:tcPr>
            <w:tcW w:w="0" w:type="auto"/>
            <w:shd w:val="clear" w:color="auto" w:fill="auto"/>
            <w:noWrap/>
            <w:vAlign w:val="center"/>
          </w:tcPr>
          <w:p w14:paraId="7E04211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M2</w:t>
            </w:r>
          </w:p>
        </w:tc>
        <w:tc>
          <w:tcPr>
            <w:tcW w:w="0" w:type="auto"/>
            <w:shd w:val="clear" w:color="auto" w:fill="auto"/>
            <w:vAlign w:val="center"/>
          </w:tcPr>
          <w:p w14:paraId="7F76C247"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94.50</w:t>
            </w:r>
          </w:p>
        </w:tc>
      </w:tr>
      <w:tr w:rsidR="0050600D" w:rsidRPr="00F71767" w14:paraId="40E6AC72" w14:textId="77777777" w:rsidTr="00645594">
        <w:trPr>
          <w:trHeight w:val="416"/>
          <w:jc w:val="center"/>
        </w:trPr>
        <w:tc>
          <w:tcPr>
            <w:tcW w:w="704" w:type="dxa"/>
            <w:shd w:val="clear" w:color="auto" w:fill="auto"/>
            <w:noWrap/>
            <w:vAlign w:val="center"/>
          </w:tcPr>
          <w:p w14:paraId="729C2697"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101</w:t>
            </w:r>
          </w:p>
        </w:tc>
        <w:tc>
          <w:tcPr>
            <w:tcW w:w="6533" w:type="dxa"/>
            <w:shd w:val="clear" w:color="auto" w:fill="auto"/>
            <w:noWrap/>
            <w:vAlign w:val="center"/>
          </w:tcPr>
          <w:p w14:paraId="6B8166E3"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YEE PVC 2" DESAGUE</w:t>
            </w:r>
          </w:p>
        </w:tc>
        <w:tc>
          <w:tcPr>
            <w:tcW w:w="0" w:type="auto"/>
            <w:shd w:val="clear" w:color="auto" w:fill="auto"/>
            <w:noWrap/>
            <w:vAlign w:val="center"/>
          </w:tcPr>
          <w:p w14:paraId="5E55125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PZA</w:t>
            </w:r>
          </w:p>
        </w:tc>
        <w:tc>
          <w:tcPr>
            <w:tcW w:w="0" w:type="auto"/>
            <w:shd w:val="clear" w:color="auto" w:fill="auto"/>
            <w:vAlign w:val="center"/>
          </w:tcPr>
          <w:p w14:paraId="00AE7C64"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70.00</w:t>
            </w:r>
          </w:p>
        </w:tc>
      </w:tr>
      <w:tr w:rsidR="0050600D" w:rsidRPr="00F71767" w14:paraId="45E8BFAE" w14:textId="77777777" w:rsidTr="00645594">
        <w:trPr>
          <w:trHeight w:val="416"/>
          <w:jc w:val="center"/>
        </w:trPr>
        <w:tc>
          <w:tcPr>
            <w:tcW w:w="704" w:type="dxa"/>
            <w:shd w:val="clear" w:color="auto" w:fill="auto"/>
            <w:noWrap/>
            <w:vAlign w:val="center"/>
          </w:tcPr>
          <w:p w14:paraId="6C725A05"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102</w:t>
            </w:r>
          </w:p>
        </w:tc>
        <w:tc>
          <w:tcPr>
            <w:tcW w:w="6533" w:type="dxa"/>
            <w:shd w:val="clear" w:color="auto" w:fill="auto"/>
            <w:noWrap/>
            <w:vAlign w:val="center"/>
          </w:tcPr>
          <w:p w14:paraId="79F4577E"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YESO</w:t>
            </w:r>
          </w:p>
        </w:tc>
        <w:tc>
          <w:tcPr>
            <w:tcW w:w="0" w:type="auto"/>
            <w:shd w:val="clear" w:color="auto" w:fill="auto"/>
            <w:noWrap/>
            <w:vAlign w:val="center"/>
          </w:tcPr>
          <w:p w14:paraId="2DCD6959"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KG</w:t>
            </w:r>
          </w:p>
        </w:tc>
        <w:tc>
          <w:tcPr>
            <w:tcW w:w="0" w:type="auto"/>
            <w:shd w:val="clear" w:color="auto" w:fill="auto"/>
            <w:vAlign w:val="center"/>
          </w:tcPr>
          <w:p w14:paraId="3C4F3673"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76210.27</w:t>
            </w:r>
          </w:p>
        </w:tc>
      </w:tr>
      <w:tr w:rsidR="0050600D" w:rsidRPr="00F71767" w14:paraId="35693A16" w14:textId="77777777" w:rsidTr="00645594">
        <w:trPr>
          <w:trHeight w:val="416"/>
          <w:jc w:val="center"/>
        </w:trPr>
        <w:tc>
          <w:tcPr>
            <w:tcW w:w="704" w:type="dxa"/>
            <w:shd w:val="clear" w:color="auto" w:fill="auto"/>
            <w:noWrap/>
            <w:vAlign w:val="center"/>
          </w:tcPr>
          <w:p w14:paraId="0D0E5141" w14:textId="77777777" w:rsidR="0050600D" w:rsidRPr="009A5C96" w:rsidRDefault="0050600D" w:rsidP="00645594">
            <w:pPr>
              <w:spacing w:line="320" w:lineRule="exact"/>
              <w:jc w:val="center"/>
              <w:rPr>
                <w:rFonts w:ascii="Tahoma" w:hAnsi="Tahoma" w:cs="Tahoma"/>
                <w:b/>
              </w:rPr>
            </w:pPr>
            <w:r w:rsidRPr="004F4DA5">
              <w:rPr>
                <w:rFonts w:ascii="Tahoma" w:hAnsi="Tahoma" w:cs="Tahoma"/>
                <w:bCs/>
                <w:color w:val="FF0000"/>
              </w:rPr>
              <w:t>103</w:t>
            </w:r>
          </w:p>
        </w:tc>
        <w:tc>
          <w:tcPr>
            <w:tcW w:w="6533" w:type="dxa"/>
            <w:shd w:val="clear" w:color="auto" w:fill="auto"/>
            <w:noWrap/>
            <w:vAlign w:val="center"/>
          </w:tcPr>
          <w:p w14:paraId="794FD252"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ZÓCALO PISO FLOTANTE</w:t>
            </w:r>
          </w:p>
        </w:tc>
        <w:tc>
          <w:tcPr>
            <w:tcW w:w="0" w:type="auto"/>
            <w:shd w:val="clear" w:color="auto" w:fill="auto"/>
            <w:noWrap/>
            <w:vAlign w:val="center"/>
          </w:tcPr>
          <w:p w14:paraId="06449E56" w14:textId="77777777" w:rsidR="0050600D" w:rsidRPr="009A5C96" w:rsidRDefault="0050600D" w:rsidP="00645594">
            <w:pPr>
              <w:spacing w:line="320" w:lineRule="exact"/>
              <w:rPr>
                <w:rFonts w:ascii="Tahoma" w:hAnsi="Tahoma" w:cs="Tahoma"/>
                <w:bCs/>
                <w:color w:val="FF0000"/>
              </w:rPr>
            </w:pPr>
            <w:r w:rsidRPr="009A5C96">
              <w:rPr>
                <w:rFonts w:ascii="Tahoma" w:hAnsi="Tahoma" w:cs="Tahoma"/>
                <w:bCs/>
                <w:color w:val="FF0000"/>
              </w:rPr>
              <w:t>M</w:t>
            </w:r>
          </w:p>
        </w:tc>
        <w:tc>
          <w:tcPr>
            <w:tcW w:w="0" w:type="auto"/>
            <w:shd w:val="clear" w:color="auto" w:fill="auto"/>
            <w:vAlign w:val="center"/>
          </w:tcPr>
          <w:p w14:paraId="117AF72D" w14:textId="77777777" w:rsidR="0050600D" w:rsidRPr="009A5C96" w:rsidRDefault="0050600D" w:rsidP="00645594">
            <w:pPr>
              <w:spacing w:line="320" w:lineRule="exact"/>
              <w:jc w:val="right"/>
              <w:rPr>
                <w:rFonts w:ascii="Tahoma" w:hAnsi="Tahoma" w:cs="Tahoma"/>
                <w:bCs/>
                <w:color w:val="FF0000"/>
              </w:rPr>
            </w:pPr>
            <w:r w:rsidRPr="009A5C96">
              <w:rPr>
                <w:rFonts w:ascii="Tahoma" w:hAnsi="Tahoma" w:cs="Tahoma"/>
                <w:bCs/>
                <w:color w:val="FF0000"/>
              </w:rPr>
              <w:t>1454.25</w:t>
            </w:r>
          </w:p>
        </w:tc>
      </w:tr>
      <w:tr w:rsidR="0050600D" w:rsidRPr="00F71767" w14:paraId="3A9CBC31" w14:textId="77777777" w:rsidTr="00645594">
        <w:trPr>
          <w:trHeight w:val="278"/>
          <w:jc w:val="center"/>
        </w:trPr>
        <w:tc>
          <w:tcPr>
            <w:tcW w:w="0" w:type="auto"/>
            <w:gridSpan w:val="4"/>
            <w:shd w:val="clear" w:color="auto" w:fill="D9E2F3" w:themeFill="accent5" w:themeFillTint="33"/>
            <w:noWrap/>
            <w:vAlign w:val="center"/>
            <w:hideMark/>
          </w:tcPr>
          <w:p w14:paraId="20E63570" w14:textId="77777777" w:rsidR="0050600D" w:rsidRPr="00844C58" w:rsidRDefault="0050600D" w:rsidP="00645594">
            <w:pPr>
              <w:spacing w:line="320" w:lineRule="exact"/>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 xml:space="preserve">Componente PROVISIÓN Y DOTACIÓN DE MATERIALES DE CONSTRUCCIÓN </w:t>
            </w:r>
          </w:p>
        </w:tc>
      </w:tr>
    </w:tbl>
    <w:p w14:paraId="29EC679D" w14:textId="77777777" w:rsidR="0050600D" w:rsidRPr="0058097C" w:rsidRDefault="0050600D" w:rsidP="0050600D">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0600D" w:rsidRPr="00F71767" w14:paraId="25C3AAC9" w14:textId="77777777" w:rsidTr="00645594">
        <w:trPr>
          <w:trHeight w:val="20"/>
          <w:jc w:val="center"/>
        </w:trPr>
        <w:tc>
          <w:tcPr>
            <w:tcW w:w="8647" w:type="dxa"/>
            <w:gridSpan w:val="5"/>
            <w:shd w:val="clear" w:color="auto" w:fill="D9E2F3" w:themeFill="accent5" w:themeFillTint="33"/>
            <w:noWrap/>
            <w:vAlign w:val="center"/>
            <w:hideMark/>
          </w:tcPr>
          <w:p w14:paraId="6D4FB445" w14:textId="77777777" w:rsidR="0050600D" w:rsidRPr="00844C58" w:rsidRDefault="0050600D" w:rsidP="00645594">
            <w:pPr>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Componente CAPACITACIÓN, ASISTENCIA TÉCNICA, SEGUIMIENTO</w:t>
            </w:r>
          </w:p>
        </w:tc>
      </w:tr>
      <w:tr w:rsidR="0050600D" w:rsidRPr="00F71767" w14:paraId="2D8282E9" w14:textId="77777777" w:rsidTr="00645594">
        <w:trPr>
          <w:trHeight w:val="20"/>
          <w:jc w:val="center"/>
        </w:trPr>
        <w:tc>
          <w:tcPr>
            <w:tcW w:w="992" w:type="dxa"/>
            <w:shd w:val="clear" w:color="000000" w:fill="F2F2F2"/>
            <w:noWrap/>
            <w:vAlign w:val="center"/>
          </w:tcPr>
          <w:p w14:paraId="5E7BB443" w14:textId="77777777" w:rsidR="0050600D" w:rsidRPr="00F71767" w:rsidRDefault="0050600D" w:rsidP="00645594">
            <w:pPr>
              <w:jc w:val="center"/>
              <w:rPr>
                <w:rFonts w:ascii="Verdana" w:hAnsi="Verdana" w:cs="Tahoma"/>
                <w:lang w:eastAsia="es-ES"/>
              </w:rPr>
            </w:pPr>
            <w:r w:rsidRPr="00B61551">
              <w:rPr>
                <w:rFonts w:ascii="Tahoma" w:hAnsi="Tahoma" w:cs="Tahoma"/>
                <w:color w:val="FF0000"/>
              </w:rPr>
              <w:t>104</w:t>
            </w:r>
          </w:p>
        </w:tc>
        <w:tc>
          <w:tcPr>
            <w:tcW w:w="4253" w:type="dxa"/>
            <w:shd w:val="clear" w:color="000000" w:fill="FFFFFF"/>
            <w:noWrap/>
            <w:vAlign w:val="center"/>
          </w:tcPr>
          <w:p w14:paraId="4ABF66F9" w14:textId="77777777" w:rsidR="0050600D" w:rsidRPr="00844C58" w:rsidRDefault="0050600D" w:rsidP="00645594">
            <w:pPr>
              <w:rPr>
                <w:rFonts w:ascii="Tahoma" w:hAnsi="Tahoma" w:cs="Tahoma"/>
                <w:lang w:eastAsia="es-ES"/>
              </w:rPr>
            </w:pPr>
            <w:r w:rsidRPr="00844C58">
              <w:rPr>
                <w:rFonts w:ascii="Tahoma" w:hAnsi="Tahoma" w:cs="Tahoma"/>
                <w:lang w:eastAsia="es-ES"/>
              </w:rPr>
              <w:t>CAPACITACIÓN, ASISTENCIA TÉCNICA, SEGUIMIENTO</w:t>
            </w:r>
          </w:p>
        </w:tc>
        <w:tc>
          <w:tcPr>
            <w:tcW w:w="992" w:type="dxa"/>
            <w:shd w:val="clear" w:color="000000" w:fill="FFFFFF"/>
            <w:noWrap/>
            <w:vAlign w:val="center"/>
          </w:tcPr>
          <w:p w14:paraId="2BDE493B" w14:textId="77777777" w:rsidR="0050600D" w:rsidRPr="00844C58" w:rsidRDefault="0050600D" w:rsidP="00645594">
            <w:pPr>
              <w:rPr>
                <w:rFonts w:ascii="Tahoma" w:hAnsi="Tahoma" w:cs="Tahoma"/>
                <w:lang w:eastAsia="es-ES"/>
              </w:rPr>
            </w:pPr>
            <w:proofErr w:type="spellStart"/>
            <w:r w:rsidRPr="00844C58">
              <w:rPr>
                <w:rFonts w:ascii="Tahoma" w:hAnsi="Tahoma" w:cs="Tahoma"/>
                <w:lang w:eastAsia="es-ES"/>
              </w:rPr>
              <w:t>glb</w:t>
            </w:r>
            <w:proofErr w:type="spellEnd"/>
          </w:p>
        </w:tc>
        <w:tc>
          <w:tcPr>
            <w:tcW w:w="851" w:type="dxa"/>
            <w:shd w:val="clear" w:color="000000" w:fill="FFFFFF"/>
            <w:noWrap/>
            <w:vAlign w:val="center"/>
          </w:tcPr>
          <w:p w14:paraId="09AC300F" w14:textId="77777777" w:rsidR="0050600D" w:rsidRPr="00844C58" w:rsidRDefault="0050600D" w:rsidP="00645594">
            <w:pPr>
              <w:jc w:val="right"/>
              <w:rPr>
                <w:rFonts w:ascii="Tahoma" w:hAnsi="Tahoma" w:cs="Tahoma"/>
                <w:color w:val="FF0000"/>
                <w:lang w:eastAsia="es-ES"/>
              </w:rPr>
            </w:pPr>
            <w:r w:rsidRPr="00E33564">
              <w:rPr>
                <w:rFonts w:ascii="Tahoma" w:hAnsi="Tahoma" w:cs="Tahoma"/>
                <w:lang w:eastAsia="es-ES"/>
              </w:rPr>
              <w:t>1</w:t>
            </w:r>
          </w:p>
        </w:tc>
        <w:tc>
          <w:tcPr>
            <w:tcW w:w="1559" w:type="dxa"/>
            <w:shd w:val="clear" w:color="000000" w:fill="FFFFFF"/>
            <w:vAlign w:val="center"/>
          </w:tcPr>
          <w:p w14:paraId="2DBC57D6" w14:textId="77777777" w:rsidR="0050600D" w:rsidRPr="000F4518" w:rsidRDefault="0050600D" w:rsidP="00645594">
            <w:pPr>
              <w:jc w:val="right"/>
              <w:rPr>
                <w:rFonts w:ascii="Tahoma" w:hAnsi="Tahoma" w:cs="Tahoma"/>
                <w:b/>
                <w:bCs/>
                <w:i/>
                <w:iCs/>
                <w:color w:val="FF0000"/>
                <w:lang w:eastAsia="es-ES"/>
              </w:rPr>
            </w:pPr>
            <w:r w:rsidRPr="000F4518">
              <w:rPr>
                <w:rFonts w:ascii="Tahoma" w:hAnsi="Tahoma" w:cs="Tahoma"/>
                <w:b/>
                <w:bCs/>
                <w:i/>
                <w:iCs/>
                <w:color w:val="FF0000"/>
                <w:lang w:eastAsia="es-ES"/>
              </w:rPr>
              <w:t>425.888,21</w:t>
            </w:r>
          </w:p>
        </w:tc>
      </w:tr>
    </w:tbl>
    <w:p w14:paraId="02E4FA24" w14:textId="77777777" w:rsidR="0050600D" w:rsidRDefault="0050600D" w:rsidP="0050600D">
      <w:pPr>
        <w:spacing w:line="260" w:lineRule="atLeast"/>
        <w:jc w:val="both"/>
        <w:rPr>
          <w:rFonts w:ascii="Tahoma" w:hAnsi="Tahoma" w:cs="Tahoma"/>
          <w:b/>
          <w:i/>
          <w:color w:val="000000"/>
          <w:lang w:val="es-ES_tradnl"/>
        </w:rPr>
      </w:pPr>
    </w:p>
    <w:p w14:paraId="255CF439" w14:textId="77777777" w:rsidR="0050600D" w:rsidRPr="00882269" w:rsidRDefault="0050600D" w:rsidP="0050600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A11EA93"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C60FF44" w14:textId="77777777" w:rsidR="0050600D" w:rsidRPr="00882269" w:rsidRDefault="0050600D" w:rsidP="0050600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2DA2E7" w14:textId="77777777" w:rsidR="0050600D" w:rsidRPr="00882269" w:rsidRDefault="0050600D" w:rsidP="0050600D">
      <w:pPr>
        <w:spacing w:line="260" w:lineRule="atLeast"/>
        <w:jc w:val="both"/>
        <w:rPr>
          <w:rFonts w:ascii="Tahoma" w:hAnsi="Tahoma" w:cs="Tahoma"/>
          <w:lang w:val="es-ES_tradnl"/>
        </w:rPr>
      </w:pPr>
    </w:p>
    <w:p w14:paraId="01CF5189" w14:textId="77777777" w:rsidR="0050600D" w:rsidRDefault="0050600D" w:rsidP="0050600D">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lastRenderedPageBreak/>
        <w:t>APORTE PROPIO.</w:t>
      </w:r>
    </w:p>
    <w:tbl>
      <w:tblPr>
        <w:tblW w:w="5540" w:type="dxa"/>
        <w:jc w:val="center"/>
        <w:tblCellMar>
          <w:left w:w="0" w:type="dxa"/>
          <w:right w:w="0" w:type="dxa"/>
        </w:tblCellMar>
        <w:tblLook w:val="04A0" w:firstRow="1" w:lastRow="0" w:firstColumn="1" w:lastColumn="0" w:noHBand="0" w:noVBand="1"/>
      </w:tblPr>
      <w:tblGrid>
        <w:gridCol w:w="3740"/>
        <w:gridCol w:w="1800"/>
      </w:tblGrid>
      <w:tr w:rsidR="0050600D" w14:paraId="481A8AC6" w14:textId="77777777" w:rsidTr="00645594">
        <w:trPr>
          <w:trHeight w:val="225"/>
          <w:jc w:val="center"/>
        </w:trPr>
        <w:tc>
          <w:tcPr>
            <w:tcW w:w="37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977B18A" w14:textId="77777777" w:rsidR="0050600D" w:rsidRDefault="0050600D" w:rsidP="00645594">
            <w:pPr>
              <w:jc w:val="center"/>
              <w:rPr>
                <w:rFonts w:ascii="Calibri" w:hAnsi="Calibri" w:cs="Calibri"/>
                <w:color w:val="000000"/>
                <w:sz w:val="16"/>
                <w:szCs w:val="16"/>
              </w:rPr>
            </w:pPr>
            <w:r>
              <w:rPr>
                <w:rFonts w:ascii="Calibri" w:hAnsi="Calibri" w:cs="Calibri"/>
                <w:color w:val="000000"/>
                <w:sz w:val="16"/>
                <w:szCs w:val="16"/>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FE2BA86" w14:textId="77777777" w:rsidR="0050600D" w:rsidRDefault="0050600D" w:rsidP="00645594">
            <w:pPr>
              <w:jc w:val="center"/>
              <w:rPr>
                <w:rFonts w:ascii="Calibri" w:hAnsi="Calibri" w:cs="Calibri"/>
                <w:color w:val="000000"/>
                <w:sz w:val="16"/>
                <w:szCs w:val="16"/>
              </w:rPr>
            </w:pPr>
            <w:r>
              <w:rPr>
                <w:rFonts w:ascii="Calibri" w:hAnsi="Calibri" w:cs="Calibri"/>
                <w:color w:val="000000"/>
                <w:sz w:val="16"/>
                <w:szCs w:val="16"/>
              </w:rPr>
              <w:t>UNIDAD</w:t>
            </w:r>
          </w:p>
        </w:tc>
      </w:tr>
      <w:tr w:rsidR="0050600D" w14:paraId="66CBA03E"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AB242"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57021"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HR</w:t>
            </w:r>
          </w:p>
        </w:tc>
      </w:tr>
      <w:tr w:rsidR="0050600D" w14:paraId="01C6F32E"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F46E9"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03110"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M3</w:t>
            </w:r>
          </w:p>
        </w:tc>
      </w:tr>
      <w:tr w:rsidR="0050600D" w14:paraId="413D84ED"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BE04F"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9242B"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M3</w:t>
            </w:r>
          </w:p>
        </w:tc>
      </w:tr>
      <w:tr w:rsidR="0050600D" w14:paraId="24895855"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142F3"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24FB9"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HR</w:t>
            </w:r>
          </w:p>
        </w:tc>
      </w:tr>
      <w:tr w:rsidR="0050600D" w14:paraId="3C356B4F"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E6C7A"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CORDEL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4559D"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w:t>
            </w:r>
          </w:p>
        </w:tc>
      </w:tr>
      <w:tr w:rsidR="0050600D" w14:paraId="0A27C51C"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29887"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2634A"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M3</w:t>
            </w:r>
          </w:p>
        </w:tc>
      </w:tr>
      <w:tr w:rsidR="0050600D" w14:paraId="6BBF8C88"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171A1"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PAJA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0F8A4"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KG</w:t>
            </w:r>
          </w:p>
        </w:tc>
      </w:tr>
      <w:tr w:rsidR="0050600D" w14:paraId="45AC11D3"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F3F42"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A9892"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M3</w:t>
            </w:r>
          </w:p>
        </w:tc>
      </w:tr>
      <w:tr w:rsidR="0050600D" w14:paraId="15D925E4"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49DFF"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E3160"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M3</w:t>
            </w:r>
          </w:p>
        </w:tc>
      </w:tr>
      <w:tr w:rsidR="0050600D" w14:paraId="2F329A4E" w14:textId="77777777" w:rsidTr="00645594">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F529A"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0AF52" w14:textId="77777777" w:rsidR="0050600D" w:rsidRDefault="0050600D" w:rsidP="00645594">
            <w:pPr>
              <w:rPr>
                <w:rFonts w:ascii="Calibri" w:hAnsi="Calibri" w:cs="Calibri"/>
                <w:color w:val="000000"/>
                <w:sz w:val="16"/>
                <w:szCs w:val="16"/>
              </w:rPr>
            </w:pPr>
            <w:r>
              <w:rPr>
                <w:rFonts w:ascii="Calibri" w:hAnsi="Calibri" w:cs="Calibri"/>
                <w:color w:val="000000"/>
                <w:sz w:val="16"/>
                <w:szCs w:val="16"/>
              </w:rPr>
              <w:t>HR</w:t>
            </w:r>
          </w:p>
        </w:tc>
      </w:tr>
    </w:tbl>
    <w:p w14:paraId="4356810C" w14:textId="77777777" w:rsidR="0050600D" w:rsidRDefault="0050600D" w:rsidP="0050600D">
      <w:pPr>
        <w:spacing w:line="260" w:lineRule="atLeast"/>
        <w:ind w:left="66"/>
        <w:jc w:val="center"/>
        <w:rPr>
          <w:rFonts w:ascii="Tahoma" w:hAnsi="Tahoma" w:cs="Tahoma"/>
          <w:b/>
          <w:lang w:eastAsia="es-BO"/>
        </w:rPr>
      </w:pPr>
    </w:p>
    <w:p w14:paraId="68A1739C" w14:textId="77777777" w:rsidR="0050600D" w:rsidRDefault="0050600D" w:rsidP="0050600D">
      <w:pPr>
        <w:keepNext/>
        <w:numPr>
          <w:ilvl w:val="0"/>
          <w:numId w:val="52"/>
        </w:numPr>
        <w:spacing w:before="240" w:after="120"/>
        <w:ind w:left="357" w:hanging="357"/>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50600D" w:rsidRPr="002970D0" w14:paraId="6D2AF395" w14:textId="77777777" w:rsidTr="00645594">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DD281A" w14:textId="77777777" w:rsidR="0050600D" w:rsidRPr="002970D0" w:rsidRDefault="0050600D" w:rsidP="00645594">
            <w:pPr>
              <w:jc w:val="center"/>
              <w:rPr>
                <w:rFonts w:ascii="Calibri" w:hAnsi="Calibri" w:cs="Calibri"/>
                <w:color w:val="000000"/>
                <w:lang w:val="es-419" w:eastAsia="es-419"/>
              </w:rPr>
            </w:pPr>
            <w:bookmarkStart w:id="141" w:name="_Toc71811173"/>
            <w:r w:rsidRPr="002970D0">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03582DAA" w14:textId="77777777" w:rsidR="0050600D" w:rsidRPr="002970D0" w:rsidRDefault="0050600D" w:rsidP="00645594">
            <w:pPr>
              <w:jc w:val="center"/>
              <w:rPr>
                <w:rFonts w:ascii="Calibri" w:hAnsi="Calibri" w:cs="Calibri"/>
                <w:color w:val="000000"/>
                <w:lang w:val="es-419" w:eastAsia="es-419"/>
              </w:rPr>
            </w:pPr>
            <w:r w:rsidRPr="002970D0">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68DC796B" w14:textId="77777777" w:rsidR="0050600D" w:rsidRPr="002970D0" w:rsidRDefault="0050600D" w:rsidP="00645594">
            <w:pPr>
              <w:jc w:val="center"/>
              <w:rPr>
                <w:rFonts w:ascii="Calibri" w:hAnsi="Calibri" w:cs="Calibri"/>
                <w:color w:val="000000"/>
                <w:lang w:val="es-419" w:eastAsia="es-419"/>
              </w:rPr>
            </w:pPr>
            <w:r w:rsidRPr="002970D0">
              <w:rPr>
                <w:rFonts w:ascii="Calibri" w:hAnsi="Calibri" w:cs="Calibri"/>
                <w:color w:val="000000"/>
                <w:lang w:val="es-419" w:eastAsia="es-419"/>
              </w:rPr>
              <w:t>CANTIDAD</w:t>
            </w:r>
          </w:p>
        </w:tc>
      </w:tr>
      <w:tr w:rsidR="0050600D" w:rsidRPr="002970D0" w14:paraId="6AD5283F"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CF82AF"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MATERIAL INFORMATIVO</w:t>
            </w:r>
          </w:p>
        </w:tc>
      </w:tr>
      <w:tr w:rsidR="0050600D" w:rsidRPr="002970D0" w14:paraId="01C9B500"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75ED5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5D1E6D7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35AE9D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2046F12D"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31770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2EAFF99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0739F3"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4CA7951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9F134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5DB3730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85053B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35</w:t>
            </w:r>
          </w:p>
        </w:tc>
      </w:tr>
      <w:tr w:rsidR="0050600D" w:rsidRPr="002970D0" w14:paraId="43D599B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0EE9B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5B282BC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F25450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0872F85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771DE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18C4177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35C6032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4A9BDFF2"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DAB92"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MUEBLES Y ENSERES</w:t>
            </w:r>
          </w:p>
        </w:tc>
      </w:tr>
      <w:tr w:rsidR="0050600D" w:rsidRPr="002970D0" w14:paraId="1BBEDB4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EB33E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52343CA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908A56B"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6</w:t>
            </w:r>
          </w:p>
        </w:tc>
      </w:tr>
      <w:tr w:rsidR="0050600D" w:rsidRPr="002970D0" w14:paraId="0D82588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EF11B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0587EBB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A6B32A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249C237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8C020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023764A0"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1BEE9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230549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09879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29A2786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F1E02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75940B8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329EF5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1ACF7ED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542250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4</w:t>
            </w:r>
          </w:p>
        </w:tc>
      </w:tr>
      <w:tr w:rsidR="0050600D" w:rsidRPr="002970D0" w14:paraId="175FE420"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8A6560"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EQUIPO DE COMPUTACIÓN</w:t>
            </w:r>
          </w:p>
        </w:tc>
      </w:tr>
      <w:tr w:rsidR="0050600D" w:rsidRPr="002970D0" w14:paraId="383E52DF"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BF67B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4DFA5A8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870BE3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311DC66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FDF76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2F08DB5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D3B04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21A33AC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E50D22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5D9C161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4809237D"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14004A9A"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13430F"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MATERIAL DE APOYO AL MEJORAMIENTO DE VIVIENDA</w:t>
            </w:r>
          </w:p>
        </w:tc>
      </w:tr>
      <w:tr w:rsidR="0050600D" w:rsidRPr="002970D0" w14:paraId="3A16968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3AB99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69EF49F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1BF5A70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70</w:t>
            </w:r>
          </w:p>
        </w:tc>
      </w:tr>
      <w:tr w:rsidR="0050600D" w:rsidRPr="002970D0" w14:paraId="02424EB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98CB9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73C691C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D3752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35</w:t>
            </w:r>
          </w:p>
        </w:tc>
      </w:tr>
      <w:tr w:rsidR="0050600D" w:rsidRPr="002970D0" w14:paraId="440F803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4D3358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75BA1EF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043CCA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70</w:t>
            </w:r>
          </w:p>
        </w:tc>
      </w:tr>
      <w:tr w:rsidR="0050600D" w:rsidRPr="002970D0" w14:paraId="0C8E031F"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B7358C"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MATERIAL DE ESCRITORIO</w:t>
            </w:r>
          </w:p>
        </w:tc>
      </w:tr>
      <w:tr w:rsidR="0050600D" w:rsidRPr="002970D0" w14:paraId="771E675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1A65C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72BF288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82CDD0"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307EA7E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46EAEE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0539709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A06CE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41331C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FCBF9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4C4E8F7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E2CE5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BCDFD9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698C7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5F3E7DA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B677A5B"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595D81C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85EEC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05273F1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4DABF83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693A48B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47E96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28D142B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7EFA73D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D13B11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C0426A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464D0D1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14FC45E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6</w:t>
            </w:r>
          </w:p>
        </w:tc>
      </w:tr>
      <w:tr w:rsidR="0050600D" w:rsidRPr="002970D0" w14:paraId="719B4B7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77DECA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64ED14C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42895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4B9C930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AAAFB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482465E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7657DE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53F645E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C0B07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0B3F491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5E381C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09744F7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E5430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lastRenderedPageBreak/>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5B494AA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5C1736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D1C822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E19726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4146C20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28E032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6DA2081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9BA03D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3031F14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701DDA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35</w:t>
            </w:r>
          </w:p>
        </w:tc>
      </w:tr>
      <w:tr w:rsidR="0050600D" w:rsidRPr="002970D0" w14:paraId="74C73EE0"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C1E51A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3230072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904580"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777DE5A1"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AC40F7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6E92E87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ED87C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793178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3DF4E9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18D7EA6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49281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7A12E4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FA597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4F47897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70921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71963D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7872C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40D7AC6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CFDFE8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733B7B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182C2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7E6300C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722A57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7B13E87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1B419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EAF34F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8FA0A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705790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CABC8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0DAE8A9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C0781A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6</w:t>
            </w:r>
          </w:p>
        </w:tc>
      </w:tr>
      <w:tr w:rsidR="0050600D" w:rsidRPr="002970D0" w14:paraId="658EB4C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00AC2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0CDA21C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4D8FB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2A365FAD"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9D53D"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CAPACITACIÓN TALLER PARA PROMOTORES Y ALMACENEROS</w:t>
            </w:r>
          </w:p>
        </w:tc>
      </w:tr>
      <w:tr w:rsidR="0050600D" w:rsidRPr="002970D0" w14:paraId="1298870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01338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021DCE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0E23E86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F8AE95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80BA7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657E0D1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FC83AF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1C458F0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26F07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13E31B9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AA5F8C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30FEA3D7"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38C19B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20C3611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270808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26625B9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3E033D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3B30B90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7385003"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5249C7B5"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02A76"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CAPACITACIÓN TALLER EN TÉCNICAS CONSTRUCTIVAS</w:t>
            </w:r>
          </w:p>
        </w:tc>
      </w:tr>
      <w:tr w:rsidR="0050600D" w:rsidRPr="002970D0" w14:paraId="1F22D8A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7F589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7776CA5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33E111A"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55EC2AC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6DE601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6C1897D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85CBE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14EE760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3196D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697496B0"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38C5BCF3"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132F44C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B334D9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1A33E87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6A759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7FD255A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6E755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0398456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3AC30A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2F898B37"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2C8DE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F4BE32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56370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304C435D"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AAE92F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264A2E8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E8E95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71B0C76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C1065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201C793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F621AF3"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07F8FCFE"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DF70D9"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HERRAMIENTAS</w:t>
            </w:r>
          </w:p>
        </w:tc>
      </w:tr>
      <w:tr w:rsidR="0050600D" w:rsidRPr="002970D0" w14:paraId="06CCD1E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60E4CA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1DA06FB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EAF52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56A248F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9D963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0A9862C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12E32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0327A66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D5B26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6329D34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69A93D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10</w:t>
            </w:r>
          </w:p>
        </w:tc>
      </w:tr>
      <w:tr w:rsidR="0050600D" w:rsidRPr="002970D0" w14:paraId="21B1600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326C54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216C3B0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0211F0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67EC7D8F"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BE0E1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122F538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A3832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25600B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699CED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05A0B33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1075BB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3C46A34D"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866AE7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6640213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467D6D"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446B8E6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CF39F9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293EE6F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2F235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5A083181"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420E0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1A2221B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74B31D"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428705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60172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0C640AB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FC752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1883F940"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6A21D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78A1922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70694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5DC7C98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FDDD0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3B1501A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FEE232A"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5DC6A9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8A9CD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64AF3C9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1B55DC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7C23AA4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3F2435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400EB06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E916D8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5012842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488EF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1DA212B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B4E71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2086DCA0"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64662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33B05A9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F8FF3C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4A0D6CE6"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CAB1B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2B1110F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48C5099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85</w:t>
            </w:r>
          </w:p>
        </w:tc>
      </w:tr>
      <w:tr w:rsidR="0050600D" w:rsidRPr="002970D0" w14:paraId="00ACDBE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17903F" w14:textId="77777777" w:rsidR="0050600D" w:rsidRPr="002970D0" w:rsidRDefault="0050600D" w:rsidP="00645594">
            <w:pPr>
              <w:rPr>
                <w:rFonts w:ascii="Calibri" w:hAnsi="Calibri" w:cs="Calibri"/>
                <w:color w:val="000000"/>
                <w:lang w:val="it-IT" w:eastAsia="es-419"/>
              </w:rPr>
            </w:pPr>
            <w:r w:rsidRPr="002970D0">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2305687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2184DA0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C66DF1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7D81A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23E33E0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FD07D6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2ACB430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889C30"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20DCD7C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34F786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73C1A41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D7A9E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lastRenderedPageBreak/>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369CEF0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8A0A80"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7379F6FD"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6C2080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3CBA315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E03665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78C58C1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9052A8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463CE54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3531D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3AF03A2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9B8A9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6321C7C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FB261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12</w:t>
            </w:r>
          </w:p>
        </w:tc>
      </w:tr>
      <w:tr w:rsidR="0050600D" w:rsidRPr="002970D0" w14:paraId="65615E3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F4048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285E430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433F104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0A24765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3687B0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3A44E94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0B7116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63D069F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3DD999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575AFA7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482C1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6706C8EF"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7EDD8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1704B2D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4D000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03FD32B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57621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555B3AC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7EB2BD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B39918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38E7F8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2CBE2B1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88DAAB"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7490B347"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901BB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55832B9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42D2FD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F1DE54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E3A8DC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575DBCD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221A0AD"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3F9E7860"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F1221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35B4C12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262492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6EC84B07"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7CCEB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78134C7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6A944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270CE6F1"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F32B7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4FD6C7C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BBC1F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40AD836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0466A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04E3940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B2853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175E082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B97840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5EB1BAF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35D8FAF"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135F8AB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6AFF3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5CCD5B9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D3F605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w:t>
            </w:r>
          </w:p>
        </w:tc>
      </w:tr>
      <w:tr w:rsidR="0050600D" w:rsidRPr="002970D0" w14:paraId="35270C27"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59BFFC"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PERSONAL DE PROYECTO (FACTURADO RURAL)</w:t>
            </w:r>
          </w:p>
        </w:tc>
      </w:tr>
      <w:tr w:rsidR="0050600D" w:rsidRPr="002970D0" w14:paraId="4CD78974"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09F35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36C8E270"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3A3C55E"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44978F2"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C10CF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TÉCNICO DE APOYO DEL 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201B5A2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45ECF74"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25ECAB1"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1B1B3A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3946026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DD7297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0863BB6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92C9E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2F59A34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1CDA93C5"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1147361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18C876"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52CF4E9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6074DF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106D3D8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3F36BF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5C81F1D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027C2EA"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6E3BCEA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DD8E6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53ACD60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89B709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4F4D572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732560"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676D858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FA95C7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69AAC8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15AB9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0B63B43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0B047F7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81B8BC9"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D9AF01"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ROPA DE TRABAJO</w:t>
            </w:r>
          </w:p>
        </w:tc>
      </w:tr>
      <w:tr w:rsidR="0050600D" w:rsidRPr="002970D0" w14:paraId="775E1E9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3CE705E"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11B9918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710B78B"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11</w:t>
            </w:r>
          </w:p>
        </w:tc>
      </w:tr>
      <w:tr w:rsidR="0050600D" w:rsidRPr="002970D0" w14:paraId="1706A3F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C98C6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7F1C591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934D3A"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11</w:t>
            </w:r>
          </w:p>
        </w:tc>
      </w:tr>
      <w:tr w:rsidR="0050600D" w:rsidRPr="002970D0" w14:paraId="6D92E0C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4CD9C0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0EE80CE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4357F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11</w:t>
            </w:r>
          </w:p>
        </w:tc>
      </w:tr>
      <w:tr w:rsidR="0050600D" w:rsidRPr="002970D0" w14:paraId="077CC078"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C6B6F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00661F3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8C9242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11</w:t>
            </w:r>
          </w:p>
        </w:tc>
      </w:tr>
      <w:tr w:rsidR="0050600D" w:rsidRPr="002970D0" w14:paraId="3C46C9B4"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F0645B"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COMBUSTIBLES Y LUBRICANTES</w:t>
            </w:r>
          </w:p>
        </w:tc>
      </w:tr>
      <w:tr w:rsidR="0050600D" w:rsidRPr="002970D0" w14:paraId="77A0B81F"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B4E5A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70DAA9F4"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0FB6ECA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1200</w:t>
            </w:r>
          </w:p>
        </w:tc>
      </w:tr>
      <w:tr w:rsidR="0050600D" w:rsidRPr="002970D0" w14:paraId="4408D9D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BC4831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6CE5A65A"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412BAFEC"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5500</w:t>
            </w:r>
          </w:p>
        </w:tc>
      </w:tr>
      <w:tr w:rsidR="0050600D" w:rsidRPr="002970D0" w14:paraId="610E74F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9AA0B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211382F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494F1D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3</w:t>
            </w:r>
          </w:p>
        </w:tc>
      </w:tr>
      <w:tr w:rsidR="0050600D" w:rsidRPr="002970D0" w14:paraId="46A068B5"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AAC40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6C2E601C"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4A29F4C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14</w:t>
            </w:r>
          </w:p>
        </w:tc>
      </w:tr>
      <w:tr w:rsidR="0050600D" w:rsidRPr="002970D0" w14:paraId="62723DB4"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DDCF9C"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ALQUILERES</w:t>
            </w:r>
          </w:p>
        </w:tc>
      </w:tr>
      <w:tr w:rsidR="0050600D" w:rsidRPr="002970D0" w14:paraId="3ED6AE3A"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B61EC5"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0CC7597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6C0D5CB"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1C6E78C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E6CCF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lastRenderedPageBreak/>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4D52477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88DA136"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455BCA6"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1CFE54"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MANTENIMIENTO Y REPARACIÓN DE MOTORIZADOS</w:t>
            </w:r>
          </w:p>
        </w:tc>
      </w:tr>
      <w:tr w:rsidR="0050600D" w:rsidRPr="002970D0" w14:paraId="245656D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83307D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58C1A82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85C347D"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2</w:t>
            </w:r>
          </w:p>
        </w:tc>
      </w:tr>
      <w:tr w:rsidR="0050600D" w:rsidRPr="002970D0" w14:paraId="7B53E593"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F4EF94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33BE244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083CCC8"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65B16A5C"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C9B3F3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4AD458A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F5AB3D2"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54C307A3"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4A3AEA"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RODAJES PEAJES Y OTROS</w:t>
            </w:r>
          </w:p>
        </w:tc>
      </w:tr>
      <w:tr w:rsidR="0050600D" w:rsidRPr="002970D0" w14:paraId="61592FFE"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908CFE1"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RODAJE, PEAJES, ITF, IMPUESTO VEHÍCULOS Y OTROS</w:t>
            </w:r>
          </w:p>
        </w:tc>
        <w:tc>
          <w:tcPr>
            <w:tcW w:w="452" w:type="pct"/>
            <w:tcBorders>
              <w:top w:val="nil"/>
              <w:left w:val="nil"/>
              <w:bottom w:val="single" w:sz="4" w:space="0" w:color="000000"/>
              <w:right w:val="single" w:sz="4" w:space="0" w:color="000000"/>
            </w:tcBorders>
            <w:shd w:val="clear" w:color="auto" w:fill="auto"/>
            <w:noWrap/>
            <w:vAlign w:val="bottom"/>
            <w:hideMark/>
          </w:tcPr>
          <w:p w14:paraId="421BD88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14DD109"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64B71FAD" w14:textId="77777777" w:rsidTr="0064559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93086D" w14:textId="77777777" w:rsidR="0050600D" w:rsidRPr="002970D0" w:rsidRDefault="0050600D" w:rsidP="00645594">
            <w:pPr>
              <w:rPr>
                <w:rFonts w:ascii="Calibri" w:hAnsi="Calibri" w:cs="Calibri"/>
                <w:b/>
                <w:bCs/>
                <w:i/>
                <w:iCs/>
                <w:color w:val="FFFFFF"/>
                <w:lang w:val="es-419" w:eastAsia="es-419"/>
              </w:rPr>
            </w:pPr>
            <w:r w:rsidRPr="002970D0">
              <w:rPr>
                <w:rFonts w:ascii="Calibri" w:hAnsi="Calibri" w:cs="Calibri"/>
                <w:b/>
                <w:bCs/>
                <w:i/>
                <w:iCs/>
                <w:color w:val="FFFFFF"/>
                <w:lang w:val="es-419" w:eastAsia="es-419"/>
              </w:rPr>
              <w:t>GASTOS VARIOS</w:t>
            </w:r>
          </w:p>
        </w:tc>
      </w:tr>
      <w:tr w:rsidR="0050600D" w:rsidRPr="002970D0" w14:paraId="03590BBB"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0472722"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24B523C9"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42AA717"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6ED1BF9F"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A23A767"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14D9E32D"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5ECF723"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1</w:t>
            </w:r>
          </w:p>
        </w:tc>
      </w:tr>
      <w:tr w:rsidR="0050600D" w:rsidRPr="002970D0" w14:paraId="2B633F5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B122A8"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498B7673"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064BF784" w14:textId="77777777" w:rsidR="0050600D" w:rsidRPr="002970D0" w:rsidRDefault="0050600D" w:rsidP="00645594">
            <w:pPr>
              <w:jc w:val="right"/>
              <w:rPr>
                <w:rFonts w:ascii="Calibri" w:hAnsi="Calibri" w:cs="Calibri"/>
                <w:color w:val="000000"/>
                <w:lang w:val="es-419" w:eastAsia="es-419"/>
              </w:rPr>
            </w:pPr>
            <w:r>
              <w:rPr>
                <w:rFonts w:ascii="Calibri" w:hAnsi="Calibri" w:cs="Calibri"/>
                <w:color w:val="000000"/>
                <w:lang w:val="es-419" w:eastAsia="es-419"/>
              </w:rPr>
              <w:t>1375</w:t>
            </w:r>
          </w:p>
        </w:tc>
      </w:tr>
      <w:tr w:rsidR="0050600D" w:rsidRPr="002970D0" w14:paraId="60BE1D69" w14:textId="77777777" w:rsidTr="00645594">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81FC3F"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2AB6B83B" w14:textId="77777777" w:rsidR="0050600D" w:rsidRPr="002970D0" w:rsidRDefault="0050600D" w:rsidP="00645594">
            <w:pPr>
              <w:rPr>
                <w:rFonts w:ascii="Calibri" w:hAnsi="Calibri" w:cs="Calibri"/>
                <w:color w:val="000000"/>
                <w:lang w:val="es-419" w:eastAsia="es-419"/>
              </w:rPr>
            </w:pPr>
            <w:r w:rsidRPr="002970D0">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EC683E1" w14:textId="77777777" w:rsidR="0050600D" w:rsidRPr="002970D0" w:rsidRDefault="0050600D" w:rsidP="00645594">
            <w:pPr>
              <w:jc w:val="right"/>
              <w:rPr>
                <w:rFonts w:ascii="Calibri" w:hAnsi="Calibri" w:cs="Calibri"/>
                <w:color w:val="000000"/>
                <w:lang w:val="es-419" w:eastAsia="es-419"/>
              </w:rPr>
            </w:pPr>
            <w:r w:rsidRPr="002970D0">
              <w:rPr>
                <w:rFonts w:ascii="Calibri" w:hAnsi="Calibri" w:cs="Calibri"/>
                <w:color w:val="000000"/>
                <w:lang w:val="es-419" w:eastAsia="es-419"/>
              </w:rPr>
              <w:t>70</w:t>
            </w:r>
          </w:p>
        </w:tc>
      </w:tr>
    </w:tbl>
    <w:p w14:paraId="787B3AB4" w14:textId="77777777" w:rsidR="0050600D" w:rsidRPr="00882269" w:rsidRDefault="0050600D" w:rsidP="0050600D">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2A880B5F" w14:textId="77777777" w:rsidR="0050600D" w:rsidRPr="00882269" w:rsidRDefault="0050600D" w:rsidP="0050600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028F847" w14:textId="77777777" w:rsidR="0050600D" w:rsidRPr="00882269" w:rsidRDefault="0050600D" w:rsidP="0050600D">
      <w:pPr>
        <w:rPr>
          <w:lang w:val="es-ES_tradnl"/>
        </w:rPr>
      </w:pPr>
    </w:p>
    <w:tbl>
      <w:tblPr>
        <w:tblStyle w:val="Tablaconcuadrcula"/>
        <w:tblW w:w="0" w:type="auto"/>
        <w:tblLook w:val="04A0" w:firstRow="1" w:lastRow="0" w:firstColumn="1" w:lastColumn="0" w:noHBand="0" w:noVBand="1"/>
      </w:tblPr>
      <w:tblGrid>
        <w:gridCol w:w="737"/>
        <w:gridCol w:w="6786"/>
        <w:gridCol w:w="1730"/>
      </w:tblGrid>
      <w:tr w:rsidR="0050600D" w14:paraId="45F267E0" w14:textId="77777777" w:rsidTr="00645594">
        <w:trPr>
          <w:trHeight w:val="431"/>
        </w:trPr>
        <w:tc>
          <w:tcPr>
            <w:tcW w:w="737" w:type="dxa"/>
            <w:shd w:val="clear" w:color="auto" w:fill="D9E2F3" w:themeFill="accent5" w:themeFillTint="33"/>
            <w:vAlign w:val="center"/>
          </w:tcPr>
          <w:p w14:paraId="7EC9A18B" w14:textId="77777777" w:rsidR="0050600D" w:rsidRPr="00844C58" w:rsidRDefault="0050600D" w:rsidP="00645594">
            <w:pPr>
              <w:jc w:val="center"/>
              <w:rPr>
                <w:rFonts w:ascii="Tahoma" w:hAnsi="Tahoma" w:cs="Tahoma"/>
                <w:b/>
                <w:bCs/>
                <w:lang w:val="es-ES_tradnl"/>
              </w:rPr>
            </w:pPr>
            <w:bookmarkStart w:id="142" w:name="_Hlk174093739"/>
            <w:bookmarkStart w:id="143" w:name="_Toc71811174"/>
            <w:r w:rsidRPr="00844C58">
              <w:rPr>
                <w:rFonts w:ascii="Tahoma" w:hAnsi="Tahoma" w:cs="Tahoma"/>
                <w:b/>
                <w:bCs/>
                <w:lang w:val="es-ES_tradnl"/>
              </w:rPr>
              <w:t>NUM ITEM</w:t>
            </w:r>
          </w:p>
        </w:tc>
        <w:tc>
          <w:tcPr>
            <w:tcW w:w="6913" w:type="dxa"/>
            <w:shd w:val="clear" w:color="auto" w:fill="D9E2F3" w:themeFill="accent5" w:themeFillTint="33"/>
            <w:vAlign w:val="center"/>
          </w:tcPr>
          <w:p w14:paraId="184744F7" w14:textId="77777777" w:rsidR="0050600D" w:rsidRPr="00844C58" w:rsidRDefault="0050600D" w:rsidP="00645594">
            <w:pPr>
              <w:jc w:val="center"/>
              <w:rPr>
                <w:rFonts w:ascii="Tahoma" w:hAnsi="Tahoma" w:cs="Tahoma"/>
                <w:b/>
                <w:bCs/>
                <w:lang w:val="es-ES_tradnl"/>
              </w:rPr>
            </w:pPr>
            <w:r w:rsidRPr="00844C58">
              <w:rPr>
                <w:rFonts w:ascii="Tahoma" w:hAnsi="Tahoma" w:cs="Tahoma"/>
                <w:b/>
                <w:bCs/>
                <w:lang w:val="es-ES_tradnl"/>
              </w:rPr>
              <w:t>NOMBRE DEL ITEM</w:t>
            </w:r>
          </w:p>
        </w:tc>
        <w:tc>
          <w:tcPr>
            <w:tcW w:w="1744" w:type="dxa"/>
            <w:shd w:val="clear" w:color="auto" w:fill="D9E2F3" w:themeFill="accent5" w:themeFillTint="33"/>
            <w:vAlign w:val="center"/>
          </w:tcPr>
          <w:p w14:paraId="012D67C3" w14:textId="77777777" w:rsidR="0050600D" w:rsidRPr="00844C58" w:rsidRDefault="0050600D" w:rsidP="00645594">
            <w:pPr>
              <w:jc w:val="center"/>
              <w:rPr>
                <w:rFonts w:ascii="Tahoma" w:hAnsi="Tahoma" w:cs="Tahoma"/>
                <w:b/>
                <w:bCs/>
                <w:lang w:val="es-ES_tradnl"/>
              </w:rPr>
            </w:pPr>
            <w:r w:rsidRPr="00844C58">
              <w:rPr>
                <w:rFonts w:ascii="Tahoma" w:hAnsi="Tahoma" w:cs="Tahoma"/>
                <w:b/>
                <w:bCs/>
                <w:lang w:val="es-ES_tradnl"/>
              </w:rPr>
              <w:t>UNIDAD DE MEDIDA</w:t>
            </w:r>
          </w:p>
        </w:tc>
      </w:tr>
      <w:tr w:rsidR="0050600D" w14:paraId="07E14485" w14:textId="77777777" w:rsidTr="00645594">
        <w:tc>
          <w:tcPr>
            <w:tcW w:w="737" w:type="dxa"/>
          </w:tcPr>
          <w:p w14:paraId="7F87D38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w:t>
            </w:r>
          </w:p>
        </w:tc>
        <w:tc>
          <w:tcPr>
            <w:tcW w:w="6913" w:type="dxa"/>
          </w:tcPr>
          <w:p w14:paraId="18CA5DC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TRAZADO Y REPLANTEO</w:t>
            </w:r>
          </w:p>
        </w:tc>
        <w:tc>
          <w:tcPr>
            <w:tcW w:w="1744" w:type="dxa"/>
          </w:tcPr>
          <w:p w14:paraId="267C414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6F488239" w14:textId="77777777" w:rsidTr="00645594">
        <w:tc>
          <w:tcPr>
            <w:tcW w:w="737" w:type="dxa"/>
          </w:tcPr>
          <w:p w14:paraId="680E623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w:t>
            </w:r>
          </w:p>
        </w:tc>
        <w:tc>
          <w:tcPr>
            <w:tcW w:w="6913" w:type="dxa"/>
          </w:tcPr>
          <w:p w14:paraId="0ADB48F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EXCAVACIÓN DE 0 A 2,50 M (SIN AGOTAMIENTO)</w:t>
            </w:r>
          </w:p>
        </w:tc>
        <w:tc>
          <w:tcPr>
            <w:tcW w:w="1744" w:type="dxa"/>
          </w:tcPr>
          <w:p w14:paraId="198A721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CUBICO</w:t>
            </w:r>
          </w:p>
        </w:tc>
      </w:tr>
      <w:tr w:rsidR="0050600D" w14:paraId="5287672F" w14:textId="77777777" w:rsidTr="00645594">
        <w:tc>
          <w:tcPr>
            <w:tcW w:w="737" w:type="dxa"/>
          </w:tcPr>
          <w:p w14:paraId="4BB8ADA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w:t>
            </w:r>
          </w:p>
        </w:tc>
        <w:tc>
          <w:tcPr>
            <w:tcW w:w="6913" w:type="dxa"/>
          </w:tcPr>
          <w:p w14:paraId="06EBD87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CIMIENTO DE HORMIGÓN CICLÓPEO</w:t>
            </w:r>
          </w:p>
        </w:tc>
        <w:tc>
          <w:tcPr>
            <w:tcW w:w="1744" w:type="dxa"/>
          </w:tcPr>
          <w:p w14:paraId="20DCD29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CUBICO</w:t>
            </w:r>
          </w:p>
        </w:tc>
      </w:tr>
      <w:tr w:rsidR="0050600D" w14:paraId="70759583" w14:textId="77777777" w:rsidTr="00645594">
        <w:tc>
          <w:tcPr>
            <w:tcW w:w="737" w:type="dxa"/>
          </w:tcPr>
          <w:p w14:paraId="2F8E53B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w:t>
            </w:r>
          </w:p>
        </w:tc>
        <w:tc>
          <w:tcPr>
            <w:tcW w:w="6913" w:type="dxa"/>
          </w:tcPr>
          <w:p w14:paraId="022F2F1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SOBRECIMIENTO DE HORMIGÓN CICLÓPEO 50% PIEDRA DESPLAZADORA</w:t>
            </w:r>
          </w:p>
        </w:tc>
        <w:tc>
          <w:tcPr>
            <w:tcW w:w="1744" w:type="dxa"/>
          </w:tcPr>
          <w:p w14:paraId="672E260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CUBICO</w:t>
            </w:r>
          </w:p>
        </w:tc>
      </w:tr>
      <w:tr w:rsidR="0050600D" w14:paraId="712FFCD1" w14:textId="77777777" w:rsidTr="00645594">
        <w:tc>
          <w:tcPr>
            <w:tcW w:w="737" w:type="dxa"/>
          </w:tcPr>
          <w:p w14:paraId="69F5B18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5</w:t>
            </w:r>
          </w:p>
        </w:tc>
        <w:tc>
          <w:tcPr>
            <w:tcW w:w="6913" w:type="dxa"/>
          </w:tcPr>
          <w:p w14:paraId="11A9953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IMPERMEABILIZACIÓN CON POLIETILENO</w:t>
            </w:r>
          </w:p>
        </w:tc>
        <w:tc>
          <w:tcPr>
            <w:tcW w:w="1744" w:type="dxa"/>
          </w:tcPr>
          <w:p w14:paraId="31CF1A48"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324204AE" w14:textId="77777777" w:rsidTr="00645594">
        <w:tc>
          <w:tcPr>
            <w:tcW w:w="737" w:type="dxa"/>
          </w:tcPr>
          <w:p w14:paraId="5902D4C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6</w:t>
            </w:r>
          </w:p>
        </w:tc>
        <w:tc>
          <w:tcPr>
            <w:tcW w:w="6913" w:type="dxa"/>
          </w:tcPr>
          <w:p w14:paraId="5CA919F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MURO DE LADRILLO DE 6H C/MORTERO DE CEMENTO (25X15X10) E=15 cm</w:t>
            </w:r>
          </w:p>
        </w:tc>
        <w:tc>
          <w:tcPr>
            <w:tcW w:w="1744" w:type="dxa"/>
          </w:tcPr>
          <w:p w14:paraId="5E565D3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32BAA62F" w14:textId="77777777" w:rsidTr="00645594">
        <w:tc>
          <w:tcPr>
            <w:tcW w:w="737" w:type="dxa"/>
          </w:tcPr>
          <w:p w14:paraId="29BA65E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7</w:t>
            </w:r>
          </w:p>
        </w:tc>
        <w:tc>
          <w:tcPr>
            <w:tcW w:w="6913" w:type="dxa"/>
          </w:tcPr>
          <w:p w14:paraId="6EE4D8F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MURO DE LADRILLO DE 6H C/MORTERO DE CEMENTO (25X15X10) E=10 cm</w:t>
            </w:r>
          </w:p>
        </w:tc>
        <w:tc>
          <w:tcPr>
            <w:tcW w:w="1744" w:type="dxa"/>
          </w:tcPr>
          <w:p w14:paraId="5C653BF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01E9BD37" w14:textId="77777777" w:rsidTr="00645594">
        <w:tc>
          <w:tcPr>
            <w:tcW w:w="737" w:type="dxa"/>
          </w:tcPr>
          <w:p w14:paraId="3D86340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8</w:t>
            </w:r>
          </w:p>
        </w:tc>
        <w:tc>
          <w:tcPr>
            <w:tcW w:w="6913" w:type="dxa"/>
          </w:tcPr>
          <w:p w14:paraId="60872AB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VIGA CADENA DE HORMIGÓN ARMADO</w:t>
            </w:r>
          </w:p>
        </w:tc>
        <w:tc>
          <w:tcPr>
            <w:tcW w:w="1744" w:type="dxa"/>
          </w:tcPr>
          <w:p w14:paraId="3C7F7CF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CUBICO</w:t>
            </w:r>
          </w:p>
        </w:tc>
      </w:tr>
      <w:tr w:rsidR="0050600D" w14:paraId="28062ABF" w14:textId="77777777" w:rsidTr="00645594">
        <w:tc>
          <w:tcPr>
            <w:tcW w:w="737" w:type="dxa"/>
          </w:tcPr>
          <w:p w14:paraId="7F0CA44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9</w:t>
            </w:r>
          </w:p>
        </w:tc>
        <w:tc>
          <w:tcPr>
            <w:tcW w:w="6913" w:type="dxa"/>
          </w:tcPr>
          <w:p w14:paraId="2306DB3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 xml:space="preserve">CUBIERTA DE CALAMINA GALVANIZADA ONDULADA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PREPINTADA C/MADERAMEN</w:t>
            </w:r>
          </w:p>
        </w:tc>
        <w:tc>
          <w:tcPr>
            <w:tcW w:w="1744" w:type="dxa"/>
          </w:tcPr>
          <w:p w14:paraId="59157A6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5CCAAD48" w14:textId="77777777" w:rsidTr="00645594">
        <w:tc>
          <w:tcPr>
            <w:tcW w:w="737" w:type="dxa"/>
          </w:tcPr>
          <w:p w14:paraId="0FA2ACF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10</w:t>
            </w:r>
          </w:p>
        </w:tc>
        <w:tc>
          <w:tcPr>
            <w:tcW w:w="6913" w:type="dxa"/>
          </w:tcPr>
          <w:p w14:paraId="6ED34A5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LOSA LLENA DE HORMIGÓN ARMADO P/TANQUE ELEVADO</w:t>
            </w:r>
          </w:p>
        </w:tc>
        <w:tc>
          <w:tcPr>
            <w:tcW w:w="1744" w:type="dxa"/>
          </w:tcPr>
          <w:p w14:paraId="3AD6C83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CUBICO</w:t>
            </w:r>
          </w:p>
        </w:tc>
      </w:tr>
      <w:tr w:rsidR="0050600D" w14:paraId="120EEF25" w14:textId="77777777" w:rsidTr="00645594">
        <w:tc>
          <w:tcPr>
            <w:tcW w:w="737" w:type="dxa"/>
          </w:tcPr>
          <w:p w14:paraId="666686C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11</w:t>
            </w:r>
          </w:p>
        </w:tc>
        <w:tc>
          <w:tcPr>
            <w:tcW w:w="6913" w:type="dxa"/>
          </w:tcPr>
          <w:p w14:paraId="064EA35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EMPEDRADO Y CONTRAPISO DE CEMENTO</w:t>
            </w:r>
          </w:p>
        </w:tc>
        <w:tc>
          <w:tcPr>
            <w:tcW w:w="1744" w:type="dxa"/>
          </w:tcPr>
          <w:p w14:paraId="11DE23C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0709C41" w14:textId="77777777" w:rsidTr="00645594">
        <w:tc>
          <w:tcPr>
            <w:tcW w:w="737" w:type="dxa"/>
          </w:tcPr>
          <w:p w14:paraId="61F92938"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12</w:t>
            </w:r>
          </w:p>
        </w:tc>
        <w:tc>
          <w:tcPr>
            <w:tcW w:w="6913" w:type="dxa"/>
          </w:tcPr>
          <w:p w14:paraId="2EAF2DD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MESÓN DE HORMIGÓN ARMADO PARA COCINA</w:t>
            </w:r>
          </w:p>
        </w:tc>
        <w:tc>
          <w:tcPr>
            <w:tcW w:w="1744" w:type="dxa"/>
          </w:tcPr>
          <w:p w14:paraId="117DC16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08713DC6" w14:textId="77777777" w:rsidTr="00645594">
        <w:tc>
          <w:tcPr>
            <w:tcW w:w="737" w:type="dxa"/>
          </w:tcPr>
          <w:p w14:paraId="1B27205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13</w:t>
            </w:r>
          </w:p>
        </w:tc>
        <w:tc>
          <w:tcPr>
            <w:tcW w:w="6913" w:type="dxa"/>
          </w:tcPr>
          <w:p w14:paraId="470F677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RAMPA DE ACCESO C/LADRILLO</w:t>
            </w:r>
          </w:p>
        </w:tc>
        <w:tc>
          <w:tcPr>
            <w:tcW w:w="1744" w:type="dxa"/>
          </w:tcPr>
          <w:p w14:paraId="3501283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7C4494EE" w14:textId="77777777" w:rsidTr="00645594">
        <w:tc>
          <w:tcPr>
            <w:tcW w:w="737" w:type="dxa"/>
          </w:tcPr>
          <w:p w14:paraId="7B5B7C5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14</w:t>
            </w:r>
          </w:p>
        </w:tc>
        <w:tc>
          <w:tcPr>
            <w:tcW w:w="6913" w:type="dxa"/>
          </w:tcPr>
          <w:p w14:paraId="7FBE044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PISO DE CERÁMICA C/CEMENTO COLA</w:t>
            </w:r>
          </w:p>
        </w:tc>
        <w:tc>
          <w:tcPr>
            <w:tcW w:w="1744" w:type="dxa"/>
          </w:tcPr>
          <w:p w14:paraId="37B6D63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DB8AF77" w14:textId="77777777" w:rsidTr="00645594">
        <w:tc>
          <w:tcPr>
            <w:tcW w:w="737" w:type="dxa"/>
          </w:tcPr>
          <w:p w14:paraId="6E125AF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15</w:t>
            </w:r>
          </w:p>
        </w:tc>
        <w:tc>
          <w:tcPr>
            <w:tcW w:w="6913" w:type="dxa"/>
          </w:tcPr>
          <w:p w14:paraId="5138437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PISO FLOTANTE</w:t>
            </w:r>
          </w:p>
        </w:tc>
        <w:tc>
          <w:tcPr>
            <w:tcW w:w="1744" w:type="dxa"/>
          </w:tcPr>
          <w:p w14:paraId="7680292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527DF3E3" w14:textId="77777777" w:rsidTr="00645594">
        <w:tc>
          <w:tcPr>
            <w:tcW w:w="737" w:type="dxa"/>
          </w:tcPr>
          <w:p w14:paraId="2130357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16</w:t>
            </w:r>
          </w:p>
        </w:tc>
        <w:tc>
          <w:tcPr>
            <w:tcW w:w="6913" w:type="dxa"/>
          </w:tcPr>
          <w:p w14:paraId="518093F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ZÓCALO DE PISO FLOTANTE</w:t>
            </w:r>
          </w:p>
        </w:tc>
        <w:tc>
          <w:tcPr>
            <w:tcW w:w="1744" w:type="dxa"/>
          </w:tcPr>
          <w:p w14:paraId="4CB8396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1FFFABE1" w14:textId="77777777" w:rsidTr="00645594">
        <w:tc>
          <w:tcPr>
            <w:tcW w:w="737" w:type="dxa"/>
          </w:tcPr>
          <w:p w14:paraId="4502276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17</w:t>
            </w:r>
          </w:p>
        </w:tc>
        <w:tc>
          <w:tcPr>
            <w:tcW w:w="6913" w:type="dxa"/>
          </w:tcPr>
          <w:p w14:paraId="7EAE6F62"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BOTAGUAS DE HORMIGÓN ARMADO</w:t>
            </w:r>
          </w:p>
        </w:tc>
        <w:tc>
          <w:tcPr>
            <w:tcW w:w="1744" w:type="dxa"/>
          </w:tcPr>
          <w:p w14:paraId="04F4020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0DF81006" w14:textId="77777777" w:rsidTr="00645594">
        <w:tc>
          <w:tcPr>
            <w:tcW w:w="737" w:type="dxa"/>
          </w:tcPr>
          <w:p w14:paraId="2E71939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18</w:t>
            </w:r>
          </w:p>
        </w:tc>
        <w:tc>
          <w:tcPr>
            <w:tcW w:w="6913" w:type="dxa"/>
          </w:tcPr>
          <w:p w14:paraId="5637817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REVOQUE INTERIOR DE YESO</w:t>
            </w:r>
          </w:p>
        </w:tc>
        <w:tc>
          <w:tcPr>
            <w:tcW w:w="1744" w:type="dxa"/>
          </w:tcPr>
          <w:p w14:paraId="2A6F616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440EF7CE" w14:textId="77777777" w:rsidTr="00645594">
        <w:tc>
          <w:tcPr>
            <w:tcW w:w="737" w:type="dxa"/>
          </w:tcPr>
          <w:p w14:paraId="008B6FB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19</w:t>
            </w:r>
          </w:p>
        </w:tc>
        <w:tc>
          <w:tcPr>
            <w:tcW w:w="6913" w:type="dxa"/>
          </w:tcPr>
          <w:p w14:paraId="0049F93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ENTORTADO BAJO CUBIERTA INCLINADA</w:t>
            </w:r>
          </w:p>
        </w:tc>
        <w:tc>
          <w:tcPr>
            <w:tcW w:w="1744" w:type="dxa"/>
          </w:tcPr>
          <w:p w14:paraId="30EB0AE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AD76BA8" w14:textId="77777777" w:rsidTr="00645594">
        <w:tc>
          <w:tcPr>
            <w:tcW w:w="737" w:type="dxa"/>
          </w:tcPr>
          <w:p w14:paraId="0D4575C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20</w:t>
            </w:r>
          </w:p>
        </w:tc>
        <w:tc>
          <w:tcPr>
            <w:tcW w:w="6913" w:type="dxa"/>
          </w:tcPr>
          <w:p w14:paraId="3CC401E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REVOQUE INTERIOR DE CEMENTO</w:t>
            </w:r>
          </w:p>
        </w:tc>
        <w:tc>
          <w:tcPr>
            <w:tcW w:w="1744" w:type="dxa"/>
          </w:tcPr>
          <w:p w14:paraId="4689ADA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08BF772" w14:textId="77777777" w:rsidTr="00645594">
        <w:tc>
          <w:tcPr>
            <w:tcW w:w="737" w:type="dxa"/>
          </w:tcPr>
          <w:p w14:paraId="2549E84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lastRenderedPageBreak/>
              <w:t>21</w:t>
            </w:r>
          </w:p>
        </w:tc>
        <w:tc>
          <w:tcPr>
            <w:tcW w:w="6913" w:type="dxa"/>
          </w:tcPr>
          <w:p w14:paraId="1F60698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REVESTIMIENTO DE CERÁMICA C/CEMENTO COLA</w:t>
            </w:r>
          </w:p>
        </w:tc>
        <w:tc>
          <w:tcPr>
            <w:tcW w:w="1744" w:type="dxa"/>
          </w:tcPr>
          <w:p w14:paraId="50BDE87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3F65773D" w14:textId="77777777" w:rsidTr="00645594">
        <w:tc>
          <w:tcPr>
            <w:tcW w:w="737" w:type="dxa"/>
          </w:tcPr>
          <w:p w14:paraId="34A09E9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22</w:t>
            </w:r>
          </w:p>
        </w:tc>
        <w:tc>
          <w:tcPr>
            <w:tcW w:w="6913" w:type="dxa"/>
          </w:tcPr>
          <w:p w14:paraId="10EFE57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REVESTIMIENTO DE CERÁMICA PARA MESÓN</w:t>
            </w:r>
          </w:p>
        </w:tc>
        <w:tc>
          <w:tcPr>
            <w:tcW w:w="1744" w:type="dxa"/>
          </w:tcPr>
          <w:p w14:paraId="5E42AFF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0B9AD3BD" w14:textId="77777777" w:rsidTr="00645594">
        <w:tc>
          <w:tcPr>
            <w:tcW w:w="737" w:type="dxa"/>
          </w:tcPr>
          <w:p w14:paraId="329C373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23</w:t>
            </w:r>
          </w:p>
        </w:tc>
        <w:tc>
          <w:tcPr>
            <w:tcW w:w="6913" w:type="dxa"/>
          </w:tcPr>
          <w:p w14:paraId="2DFE89C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REVOQUE EXTERIOR DE CEMENTO</w:t>
            </w:r>
          </w:p>
        </w:tc>
        <w:tc>
          <w:tcPr>
            <w:tcW w:w="1744" w:type="dxa"/>
          </w:tcPr>
          <w:p w14:paraId="18F8608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CDFA441" w14:textId="77777777" w:rsidTr="00645594">
        <w:tc>
          <w:tcPr>
            <w:tcW w:w="737" w:type="dxa"/>
          </w:tcPr>
          <w:p w14:paraId="4DB9A6D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24</w:t>
            </w:r>
          </w:p>
        </w:tc>
        <w:tc>
          <w:tcPr>
            <w:tcW w:w="6913" w:type="dxa"/>
          </w:tcPr>
          <w:p w14:paraId="6642743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ALERO DE YESO C/ ESTRUCTURA MADERAMEN</w:t>
            </w:r>
          </w:p>
        </w:tc>
        <w:tc>
          <w:tcPr>
            <w:tcW w:w="1744" w:type="dxa"/>
          </w:tcPr>
          <w:p w14:paraId="1E72958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11F470D0" w14:textId="77777777" w:rsidTr="00645594">
        <w:tc>
          <w:tcPr>
            <w:tcW w:w="737" w:type="dxa"/>
          </w:tcPr>
          <w:p w14:paraId="1AAD124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25</w:t>
            </w:r>
          </w:p>
        </w:tc>
        <w:tc>
          <w:tcPr>
            <w:tcW w:w="6913" w:type="dxa"/>
          </w:tcPr>
          <w:p w14:paraId="7CA2FE4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PINTURA INTERIOR LATEX</w:t>
            </w:r>
          </w:p>
        </w:tc>
        <w:tc>
          <w:tcPr>
            <w:tcW w:w="1744" w:type="dxa"/>
          </w:tcPr>
          <w:p w14:paraId="140153B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4A9B6B21" w14:textId="77777777" w:rsidTr="00645594">
        <w:tc>
          <w:tcPr>
            <w:tcW w:w="737" w:type="dxa"/>
          </w:tcPr>
          <w:p w14:paraId="6998A84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26</w:t>
            </w:r>
          </w:p>
        </w:tc>
        <w:tc>
          <w:tcPr>
            <w:tcW w:w="6913" w:type="dxa"/>
          </w:tcPr>
          <w:p w14:paraId="207CF8B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PINTURA EXTERIOR LATEX</w:t>
            </w:r>
          </w:p>
        </w:tc>
        <w:tc>
          <w:tcPr>
            <w:tcW w:w="1744" w:type="dxa"/>
          </w:tcPr>
          <w:p w14:paraId="755EA2E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0986F285" w14:textId="77777777" w:rsidTr="00645594">
        <w:tc>
          <w:tcPr>
            <w:tcW w:w="737" w:type="dxa"/>
          </w:tcPr>
          <w:p w14:paraId="47699F4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27</w:t>
            </w:r>
          </w:p>
        </w:tc>
        <w:tc>
          <w:tcPr>
            <w:tcW w:w="6913" w:type="dxa"/>
          </w:tcPr>
          <w:p w14:paraId="3A10AC9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(1,00X2,10) (INC/MARCO Y QUINCALLERÍA)</w:t>
            </w:r>
          </w:p>
        </w:tc>
        <w:tc>
          <w:tcPr>
            <w:tcW w:w="1744" w:type="dxa"/>
          </w:tcPr>
          <w:p w14:paraId="2CBA7E2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07E496B8" w14:textId="77777777" w:rsidTr="00645594">
        <w:tc>
          <w:tcPr>
            <w:tcW w:w="737" w:type="dxa"/>
          </w:tcPr>
          <w:p w14:paraId="191282F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28</w:t>
            </w:r>
          </w:p>
        </w:tc>
        <w:tc>
          <w:tcPr>
            <w:tcW w:w="6913" w:type="dxa"/>
          </w:tcPr>
          <w:p w14:paraId="76368BA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 xml:space="preserve">PROVISIÓN Y COLOCADO </w:t>
            </w:r>
            <w:proofErr w:type="gramStart"/>
            <w:r w:rsidRPr="00844C58">
              <w:rPr>
                <w:rFonts w:ascii="Tahoma" w:hAnsi="Tahoma" w:cs="Tahoma"/>
                <w:color w:val="FF0000"/>
                <w:lang w:val="es-ES_tradnl"/>
              </w:rPr>
              <w:t>DE  PUERTA</w:t>
            </w:r>
            <w:proofErr w:type="gramEnd"/>
            <w:r w:rsidRPr="00844C58">
              <w:rPr>
                <w:rFonts w:ascii="Tahoma" w:hAnsi="Tahoma" w:cs="Tahoma"/>
                <w:color w:val="FF0000"/>
                <w:lang w:val="es-ES_tradnl"/>
              </w:rPr>
              <w:t xml:space="preserve"> TABLERO DE MADERA SEMIDURA C/BARNIZ (0,90X2,10) (INC/MARCO Y QUINCALLERÍA)</w:t>
            </w:r>
          </w:p>
        </w:tc>
        <w:tc>
          <w:tcPr>
            <w:tcW w:w="1744" w:type="dxa"/>
          </w:tcPr>
          <w:p w14:paraId="25995F2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77806C7F" w14:textId="77777777" w:rsidTr="00645594">
        <w:tc>
          <w:tcPr>
            <w:tcW w:w="737" w:type="dxa"/>
          </w:tcPr>
          <w:p w14:paraId="6776B6C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29</w:t>
            </w:r>
          </w:p>
        </w:tc>
        <w:tc>
          <w:tcPr>
            <w:tcW w:w="6913" w:type="dxa"/>
          </w:tcPr>
          <w:p w14:paraId="504E06D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VENTANA DE ALUMINIO LÍNEA 20 C/VIDRIO 4MM Y ACCESORIOS</w:t>
            </w:r>
          </w:p>
        </w:tc>
        <w:tc>
          <w:tcPr>
            <w:tcW w:w="1744" w:type="dxa"/>
          </w:tcPr>
          <w:p w14:paraId="5C6A5D0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12BB26FC" w14:textId="77777777" w:rsidTr="00645594">
        <w:tc>
          <w:tcPr>
            <w:tcW w:w="737" w:type="dxa"/>
          </w:tcPr>
          <w:p w14:paraId="14CF4DD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30</w:t>
            </w:r>
          </w:p>
        </w:tc>
        <w:tc>
          <w:tcPr>
            <w:tcW w:w="6913" w:type="dxa"/>
          </w:tcPr>
          <w:p w14:paraId="6FEA9F0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VENTANA PROYECTANTE DE ALUMINIO</w:t>
            </w:r>
          </w:p>
        </w:tc>
        <w:tc>
          <w:tcPr>
            <w:tcW w:w="1744" w:type="dxa"/>
          </w:tcPr>
          <w:p w14:paraId="16E2B80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5FB999D2" w14:textId="77777777" w:rsidTr="00645594">
        <w:tc>
          <w:tcPr>
            <w:tcW w:w="737" w:type="dxa"/>
          </w:tcPr>
          <w:p w14:paraId="30D352B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31</w:t>
            </w:r>
          </w:p>
        </w:tc>
        <w:tc>
          <w:tcPr>
            <w:tcW w:w="6913" w:type="dxa"/>
          </w:tcPr>
          <w:p w14:paraId="3619D13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VENTANA DE ALUMINIO CON CELOSÍA</w:t>
            </w:r>
          </w:p>
        </w:tc>
        <w:tc>
          <w:tcPr>
            <w:tcW w:w="1744" w:type="dxa"/>
          </w:tcPr>
          <w:p w14:paraId="177ADE9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2EC92DB3" w14:textId="77777777" w:rsidTr="00645594">
        <w:tc>
          <w:tcPr>
            <w:tcW w:w="737" w:type="dxa"/>
          </w:tcPr>
          <w:p w14:paraId="6E4F071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32</w:t>
            </w:r>
          </w:p>
        </w:tc>
        <w:tc>
          <w:tcPr>
            <w:tcW w:w="6913" w:type="dxa"/>
          </w:tcPr>
          <w:p w14:paraId="68D1177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CIELO FALSO DE PLAFÓN DE YESO PVC TIPO ARMSTRONG (0,60X0,60) Y ACCESORIOS</w:t>
            </w:r>
          </w:p>
        </w:tc>
        <w:tc>
          <w:tcPr>
            <w:tcW w:w="1744" w:type="dxa"/>
          </w:tcPr>
          <w:p w14:paraId="387D022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 CUADRADO</w:t>
            </w:r>
          </w:p>
        </w:tc>
      </w:tr>
      <w:tr w:rsidR="0050600D" w14:paraId="14CDC2EE" w14:textId="77777777" w:rsidTr="00645594">
        <w:tc>
          <w:tcPr>
            <w:tcW w:w="737" w:type="dxa"/>
          </w:tcPr>
          <w:p w14:paraId="76EAEC1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33</w:t>
            </w:r>
          </w:p>
        </w:tc>
        <w:tc>
          <w:tcPr>
            <w:tcW w:w="6913" w:type="dxa"/>
          </w:tcPr>
          <w:p w14:paraId="2D7013C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 xml:space="preserve">CANALETA DE CALAMINA GALVANIZADA </w:t>
            </w:r>
            <w:proofErr w:type="spellStart"/>
            <w:r w:rsidRPr="00844C58">
              <w:rPr>
                <w:rFonts w:ascii="Tahoma" w:hAnsi="Tahoma" w:cs="Tahoma"/>
                <w:color w:val="FF0000"/>
                <w:lang w:val="es-ES_tradnl"/>
              </w:rPr>
              <w:t>Nro</w:t>
            </w:r>
            <w:proofErr w:type="spellEnd"/>
            <w:r w:rsidRPr="00844C58">
              <w:rPr>
                <w:rFonts w:ascii="Tahoma" w:hAnsi="Tahoma" w:cs="Tahoma"/>
                <w:color w:val="FF0000"/>
                <w:lang w:val="es-ES_tradnl"/>
              </w:rPr>
              <w:t xml:space="preserve"> 28 CORTE 33</w:t>
            </w:r>
          </w:p>
        </w:tc>
        <w:tc>
          <w:tcPr>
            <w:tcW w:w="1744" w:type="dxa"/>
          </w:tcPr>
          <w:p w14:paraId="3FB4C3F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52C352E2" w14:textId="77777777" w:rsidTr="00645594">
        <w:tc>
          <w:tcPr>
            <w:tcW w:w="737" w:type="dxa"/>
          </w:tcPr>
          <w:p w14:paraId="34BBD7C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34</w:t>
            </w:r>
          </w:p>
        </w:tc>
        <w:tc>
          <w:tcPr>
            <w:tcW w:w="6913" w:type="dxa"/>
          </w:tcPr>
          <w:p w14:paraId="2552241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BAJANTE DE PVC 3"</w:t>
            </w:r>
          </w:p>
        </w:tc>
        <w:tc>
          <w:tcPr>
            <w:tcW w:w="1744" w:type="dxa"/>
          </w:tcPr>
          <w:p w14:paraId="5B40748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76DC9A3E" w14:textId="77777777" w:rsidTr="00645594">
        <w:tc>
          <w:tcPr>
            <w:tcW w:w="737" w:type="dxa"/>
          </w:tcPr>
          <w:p w14:paraId="2A4F7AE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35</w:t>
            </w:r>
          </w:p>
        </w:tc>
        <w:tc>
          <w:tcPr>
            <w:tcW w:w="6913" w:type="dxa"/>
          </w:tcPr>
          <w:p w14:paraId="462A986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DE LAVANDERÍA DE CEMENTO CON ACCESORIOS</w:t>
            </w:r>
          </w:p>
        </w:tc>
        <w:tc>
          <w:tcPr>
            <w:tcW w:w="1744" w:type="dxa"/>
          </w:tcPr>
          <w:p w14:paraId="6B249E5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522CC0B3" w14:textId="77777777" w:rsidTr="00645594">
        <w:tc>
          <w:tcPr>
            <w:tcW w:w="737" w:type="dxa"/>
          </w:tcPr>
          <w:p w14:paraId="081646E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36</w:t>
            </w:r>
          </w:p>
        </w:tc>
        <w:tc>
          <w:tcPr>
            <w:tcW w:w="6913" w:type="dxa"/>
          </w:tcPr>
          <w:p w14:paraId="59AB6BB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DE AGUA POTABLE</w:t>
            </w:r>
          </w:p>
        </w:tc>
        <w:tc>
          <w:tcPr>
            <w:tcW w:w="1744" w:type="dxa"/>
          </w:tcPr>
          <w:p w14:paraId="2050ADE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62E92C5C" w14:textId="77777777" w:rsidTr="00645594">
        <w:tc>
          <w:tcPr>
            <w:tcW w:w="737" w:type="dxa"/>
          </w:tcPr>
          <w:p w14:paraId="19E972F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37</w:t>
            </w:r>
          </w:p>
        </w:tc>
        <w:tc>
          <w:tcPr>
            <w:tcW w:w="6913" w:type="dxa"/>
          </w:tcPr>
          <w:p w14:paraId="2BEB27D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DE DUCHA ELÉCTRICA</w:t>
            </w:r>
          </w:p>
        </w:tc>
        <w:tc>
          <w:tcPr>
            <w:tcW w:w="1744" w:type="dxa"/>
          </w:tcPr>
          <w:p w14:paraId="77646E52"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42F0A497" w14:textId="77777777" w:rsidTr="00645594">
        <w:tc>
          <w:tcPr>
            <w:tcW w:w="737" w:type="dxa"/>
          </w:tcPr>
          <w:p w14:paraId="2657A6E8"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38</w:t>
            </w:r>
          </w:p>
        </w:tc>
        <w:tc>
          <w:tcPr>
            <w:tcW w:w="6913" w:type="dxa"/>
          </w:tcPr>
          <w:p w14:paraId="0BAAD1D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DE LAVAPLATOS DE DOS FOSAS CON ACCESORIOS</w:t>
            </w:r>
          </w:p>
        </w:tc>
        <w:tc>
          <w:tcPr>
            <w:tcW w:w="1744" w:type="dxa"/>
          </w:tcPr>
          <w:p w14:paraId="33404054"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4E04D10F" w14:textId="77777777" w:rsidTr="00645594">
        <w:tc>
          <w:tcPr>
            <w:tcW w:w="737" w:type="dxa"/>
          </w:tcPr>
          <w:p w14:paraId="24E7190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39</w:t>
            </w:r>
          </w:p>
        </w:tc>
        <w:tc>
          <w:tcPr>
            <w:tcW w:w="6913" w:type="dxa"/>
          </w:tcPr>
          <w:p w14:paraId="50B8427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SANITARIA</w:t>
            </w:r>
          </w:p>
        </w:tc>
        <w:tc>
          <w:tcPr>
            <w:tcW w:w="1744" w:type="dxa"/>
          </w:tcPr>
          <w:p w14:paraId="47DB958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7FE08778" w14:textId="77777777" w:rsidTr="00645594">
        <w:tc>
          <w:tcPr>
            <w:tcW w:w="737" w:type="dxa"/>
          </w:tcPr>
          <w:p w14:paraId="29D504F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40</w:t>
            </w:r>
          </w:p>
        </w:tc>
        <w:tc>
          <w:tcPr>
            <w:tcW w:w="6913" w:type="dxa"/>
          </w:tcPr>
          <w:p w14:paraId="6C2B58E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E INSTALACIÓN DE ARTEFACTOS PARA BAÑO</w:t>
            </w:r>
          </w:p>
        </w:tc>
        <w:tc>
          <w:tcPr>
            <w:tcW w:w="1744" w:type="dxa"/>
          </w:tcPr>
          <w:p w14:paraId="55FDACF1"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206E0A2A" w14:textId="77777777" w:rsidTr="00645594">
        <w:tc>
          <w:tcPr>
            <w:tcW w:w="737" w:type="dxa"/>
          </w:tcPr>
          <w:p w14:paraId="63B9F257"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41</w:t>
            </w:r>
          </w:p>
        </w:tc>
        <w:tc>
          <w:tcPr>
            <w:tcW w:w="6913" w:type="dxa"/>
          </w:tcPr>
          <w:p w14:paraId="6F92D53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ELÉCTRICA (TOMA DE FUERZA)</w:t>
            </w:r>
          </w:p>
        </w:tc>
        <w:tc>
          <w:tcPr>
            <w:tcW w:w="1744" w:type="dxa"/>
          </w:tcPr>
          <w:p w14:paraId="6F0B52A2"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PUNTO</w:t>
            </w:r>
          </w:p>
        </w:tc>
      </w:tr>
      <w:tr w:rsidR="0050600D" w14:paraId="7D4BC774" w14:textId="77777777" w:rsidTr="00645594">
        <w:tc>
          <w:tcPr>
            <w:tcW w:w="737" w:type="dxa"/>
          </w:tcPr>
          <w:p w14:paraId="3888A3B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42</w:t>
            </w:r>
          </w:p>
        </w:tc>
        <w:tc>
          <w:tcPr>
            <w:tcW w:w="6913" w:type="dxa"/>
          </w:tcPr>
          <w:p w14:paraId="6CFE18C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PROVISIÓN Y COLOCADO DE CAJONERÍA ALTA DE COCINA</w:t>
            </w:r>
          </w:p>
        </w:tc>
        <w:tc>
          <w:tcPr>
            <w:tcW w:w="1744" w:type="dxa"/>
          </w:tcPr>
          <w:p w14:paraId="6B0A181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METRO</w:t>
            </w:r>
          </w:p>
        </w:tc>
      </w:tr>
      <w:tr w:rsidR="0050600D" w14:paraId="5365F737" w14:textId="77777777" w:rsidTr="00645594">
        <w:tc>
          <w:tcPr>
            <w:tcW w:w="737" w:type="dxa"/>
          </w:tcPr>
          <w:p w14:paraId="5F2FB2E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43</w:t>
            </w:r>
          </w:p>
        </w:tc>
        <w:tc>
          <w:tcPr>
            <w:tcW w:w="6913" w:type="dxa"/>
          </w:tcPr>
          <w:p w14:paraId="43EE912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ELÉCTRICA (PUNTO TOMACORRIENTE DOBLE)</w:t>
            </w:r>
          </w:p>
        </w:tc>
        <w:tc>
          <w:tcPr>
            <w:tcW w:w="1744" w:type="dxa"/>
          </w:tcPr>
          <w:p w14:paraId="32431AC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PUNTO</w:t>
            </w:r>
          </w:p>
        </w:tc>
      </w:tr>
      <w:tr w:rsidR="0050600D" w14:paraId="50F44A17" w14:textId="77777777" w:rsidTr="00645594">
        <w:tc>
          <w:tcPr>
            <w:tcW w:w="737" w:type="dxa"/>
          </w:tcPr>
          <w:p w14:paraId="09C9CD0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44</w:t>
            </w:r>
          </w:p>
        </w:tc>
        <w:tc>
          <w:tcPr>
            <w:tcW w:w="6913" w:type="dxa"/>
          </w:tcPr>
          <w:p w14:paraId="1DCC3DEC"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ELÉCTRICA (PUNTO DE ILUMINACIÓN PANEL LED 18 W)</w:t>
            </w:r>
          </w:p>
        </w:tc>
        <w:tc>
          <w:tcPr>
            <w:tcW w:w="1744" w:type="dxa"/>
          </w:tcPr>
          <w:p w14:paraId="3F70442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PUNTO</w:t>
            </w:r>
          </w:p>
        </w:tc>
      </w:tr>
      <w:tr w:rsidR="0050600D" w14:paraId="66D6438D" w14:textId="77777777" w:rsidTr="00645594">
        <w:tc>
          <w:tcPr>
            <w:tcW w:w="737" w:type="dxa"/>
          </w:tcPr>
          <w:p w14:paraId="46CB22B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45</w:t>
            </w:r>
          </w:p>
        </w:tc>
        <w:tc>
          <w:tcPr>
            <w:tcW w:w="6913" w:type="dxa"/>
          </w:tcPr>
          <w:p w14:paraId="7A00399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INSTALACIÓN ELÉCTRICA (PUNTO TOMACORRIENTE SIMPLE)</w:t>
            </w:r>
          </w:p>
        </w:tc>
        <w:tc>
          <w:tcPr>
            <w:tcW w:w="1744" w:type="dxa"/>
          </w:tcPr>
          <w:p w14:paraId="75AF72D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PUNTO</w:t>
            </w:r>
          </w:p>
        </w:tc>
      </w:tr>
      <w:tr w:rsidR="0050600D" w14:paraId="1DCA5C8D" w14:textId="77777777" w:rsidTr="00645594">
        <w:tc>
          <w:tcPr>
            <w:tcW w:w="737" w:type="dxa"/>
          </w:tcPr>
          <w:p w14:paraId="44EA6C2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46</w:t>
            </w:r>
          </w:p>
        </w:tc>
        <w:tc>
          <w:tcPr>
            <w:tcW w:w="6913" w:type="dxa"/>
          </w:tcPr>
          <w:p w14:paraId="7043547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TABLERO DE DISTRIBUCIÓN (3 CIRCUITOS)</w:t>
            </w:r>
          </w:p>
        </w:tc>
        <w:tc>
          <w:tcPr>
            <w:tcW w:w="1744" w:type="dxa"/>
          </w:tcPr>
          <w:p w14:paraId="620CBD6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786EA145" w14:textId="77777777" w:rsidTr="00645594">
        <w:tc>
          <w:tcPr>
            <w:tcW w:w="737" w:type="dxa"/>
          </w:tcPr>
          <w:p w14:paraId="774D620A"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47</w:t>
            </w:r>
          </w:p>
        </w:tc>
        <w:tc>
          <w:tcPr>
            <w:tcW w:w="6913" w:type="dxa"/>
          </w:tcPr>
          <w:p w14:paraId="6EB70B26"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CÁMARA DE INSPECCIÓN DE LADRILLO GAMBOTE (24X12X6) (0,60X0,60)</w:t>
            </w:r>
          </w:p>
        </w:tc>
        <w:tc>
          <w:tcPr>
            <w:tcW w:w="1744" w:type="dxa"/>
          </w:tcPr>
          <w:p w14:paraId="7F3391D5"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PIEZA</w:t>
            </w:r>
          </w:p>
        </w:tc>
      </w:tr>
      <w:tr w:rsidR="0050600D" w14:paraId="3997243D" w14:textId="77777777" w:rsidTr="00645594">
        <w:tc>
          <w:tcPr>
            <w:tcW w:w="737" w:type="dxa"/>
          </w:tcPr>
          <w:p w14:paraId="472DCEE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48</w:t>
            </w:r>
          </w:p>
        </w:tc>
        <w:tc>
          <w:tcPr>
            <w:tcW w:w="6913" w:type="dxa"/>
          </w:tcPr>
          <w:p w14:paraId="4366362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CÁMARA SÉPTICA DE HORMIGÓN CICLÓPEO (1,10 X 2,00)</w:t>
            </w:r>
          </w:p>
        </w:tc>
        <w:tc>
          <w:tcPr>
            <w:tcW w:w="1744" w:type="dxa"/>
          </w:tcPr>
          <w:p w14:paraId="43373FC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6362DFA0" w14:textId="77777777" w:rsidTr="00645594">
        <w:tc>
          <w:tcPr>
            <w:tcW w:w="737" w:type="dxa"/>
          </w:tcPr>
          <w:p w14:paraId="76561BA9"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49</w:t>
            </w:r>
          </w:p>
        </w:tc>
        <w:tc>
          <w:tcPr>
            <w:tcW w:w="6913" w:type="dxa"/>
          </w:tcPr>
          <w:p w14:paraId="60702AFD"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POZO ABSORBENTE DE MAMPOSTERÍA DE PIEDRA H=2,50</w:t>
            </w:r>
          </w:p>
        </w:tc>
        <w:tc>
          <w:tcPr>
            <w:tcW w:w="1744" w:type="dxa"/>
          </w:tcPr>
          <w:p w14:paraId="4A2E0AD8"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39DA0D65" w14:textId="77777777" w:rsidTr="00645594">
        <w:tc>
          <w:tcPr>
            <w:tcW w:w="737" w:type="dxa"/>
          </w:tcPr>
          <w:p w14:paraId="6329F130"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50</w:t>
            </w:r>
          </w:p>
        </w:tc>
        <w:tc>
          <w:tcPr>
            <w:tcW w:w="6913" w:type="dxa"/>
          </w:tcPr>
          <w:p w14:paraId="5B16A623"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PROVISION Y COLOCADO DE TANQUE PLASTICO DE AGUA DE 450 LITROS C/ ACCESORIOS</w:t>
            </w:r>
          </w:p>
        </w:tc>
        <w:tc>
          <w:tcPr>
            <w:tcW w:w="1744" w:type="dxa"/>
          </w:tcPr>
          <w:p w14:paraId="0EF0758B"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r w:rsidR="0050600D" w14:paraId="0FA373C2" w14:textId="77777777" w:rsidTr="00645594">
        <w:tc>
          <w:tcPr>
            <w:tcW w:w="737" w:type="dxa"/>
          </w:tcPr>
          <w:p w14:paraId="7D40A27F"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51</w:t>
            </w:r>
          </w:p>
        </w:tc>
        <w:tc>
          <w:tcPr>
            <w:tcW w:w="6913" w:type="dxa"/>
          </w:tcPr>
          <w:p w14:paraId="33A6D4E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LIMPIEZA GENERAL</w:t>
            </w:r>
          </w:p>
        </w:tc>
        <w:tc>
          <w:tcPr>
            <w:tcW w:w="1744" w:type="dxa"/>
          </w:tcPr>
          <w:p w14:paraId="22436C6E" w14:textId="77777777" w:rsidR="0050600D" w:rsidRPr="00844C58" w:rsidRDefault="0050600D" w:rsidP="00645594">
            <w:pPr>
              <w:rPr>
                <w:rFonts w:ascii="Tahoma" w:hAnsi="Tahoma" w:cs="Tahoma"/>
                <w:color w:val="FF0000"/>
                <w:lang w:val="es-ES_tradnl"/>
              </w:rPr>
            </w:pPr>
            <w:r w:rsidRPr="00844C58">
              <w:rPr>
                <w:rFonts w:ascii="Tahoma" w:hAnsi="Tahoma" w:cs="Tahoma"/>
                <w:color w:val="FF0000"/>
                <w:lang w:val="es-ES_tradnl"/>
              </w:rPr>
              <w:t>GLOBAL</w:t>
            </w:r>
          </w:p>
        </w:tc>
      </w:tr>
    </w:tbl>
    <w:p w14:paraId="0C9C8B02" w14:textId="77777777" w:rsidR="0050600D" w:rsidRPr="00F71767" w:rsidRDefault="0050600D" w:rsidP="0050600D">
      <w:pPr>
        <w:jc w:val="center"/>
        <w:rPr>
          <w:rFonts w:ascii="Verdana" w:hAnsi="Verdana" w:cs="Tahoma"/>
          <w:b/>
          <w:bCs/>
          <w:color w:val="FF0000"/>
          <w:lang w:val="es-ES_tradnl"/>
        </w:rPr>
      </w:pPr>
    </w:p>
    <w:bookmarkEnd w:id="142"/>
    <w:p w14:paraId="6C8D81AC" w14:textId="77777777" w:rsidR="0050600D" w:rsidRPr="00882269" w:rsidRDefault="0050600D" w:rsidP="0050600D">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0BB49B4C" w14:textId="77777777" w:rsidR="0050600D" w:rsidRPr="00882269" w:rsidRDefault="0050600D" w:rsidP="0050600D">
      <w:pPr>
        <w:rPr>
          <w:lang w:val="es-ES_tradnl"/>
        </w:rPr>
      </w:pPr>
    </w:p>
    <w:p w14:paraId="2AB6772C" w14:textId="77777777" w:rsidR="0050600D" w:rsidRPr="0058097C" w:rsidRDefault="0050600D" w:rsidP="0050600D">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35068E2E" w14:textId="77777777" w:rsidR="0050600D" w:rsidRDefault="0050600D" w:rsidP="0050600D">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57894138" w14:textId="77777777" w:rsidR="0050600D" w:rsidRDefault="0050600D" w:rsidP="0050600D">
      <w:pPr>
        <w:tabs>
          <w:tab w:val="left" w:pos="8711"/>
        </w:tabs>
        <w:jc w:val="both"/>
        <w:rPr>
          <w:rFonts w:ascii="Tahoma" w:hAnsi="Tahoma" w:cs="Tahoma"/>
        </w:rPr>
      </w:pPr>
    </w:p>
    <w:bookmarkEnd w:id="144"/>
    <w:p w14:paraId="4797D843" w14:textId="77777777" w:rsidR="0050600D" w:rsidRPr="00137162" w:rsidRDefault="0050600D" w:rsidP="0050600D">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75050CB" w14:textId="77777777" w:rsidR="0050600D" w:rsidRPr="00137162" w:rsidRDefault="0050600D" w:rsidP="0050600D">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4F38360A" w14:textId="77777777" w:rsidR="0050600D" w:rsidRPr="00882269" w:rsidRDefault="0050600D" w:rsidP="0050600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A7E039C" w14:textId="77777777" w:rsidR="0050600D" w:rsidRPr="0058097C" w:rsidRDefault="0050600D" w:rsidP="0050600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5D59AE" w14:textId="77777777" w:rsidR="0050600D" w:rsidRPr="0058097C" w:rsidRDefault="0050600D" w:rsidP="0050600D">
      <w:pPr>
        <w:jc w:val="both"/>
        <w:rPr>
          <w:rFonts w:ascii="Tahoma" w:hAnsi="Tahoma" w:cs="Tahoma"/>
          <w:lang w:val="es-ES_tradnl"/>
        </w:rPr>
      </w:pPr>
    </w:p>
    <w:p w14:paraId="0B46322B" w14:textId="77777777" w:rsidR="0050600D" w:rsidRPr="0058097C" w:rsidRDefault="0050600D" w:rsidP="0050600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EFF59D0" w14:textId="77777777" w:rsidR="0050600D" w:rsidRPr="00882269" w:rsidRDefault="0050600D" w:rsidP="0050600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5255143" w14:textId="77777777" w:rsidR="0050600D" w:rsidRPr="00882269" w:rsidRDefault="0050600D" w:rsidP="005060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AB42DE" w14:textId="77777777" w:rsidR="0050600D" w:rsidRPr="00882269" w:rsidRDefault="0050600D" w:rsidP="0050600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C311C16" w14:textId="77777777" w:rsidR="0050600D" w:rsidRPr="00882269" w:rsidRDefault="0050600D" w:rsidP="0050600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30F3EE0" w14:textId="77777777" w:rsidR="0050600D" w:rsidRPr="00882269" w:rsidRDefault="0050600D" w:rsidP="005060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AEBEAC6" w14:textId="77777777" w:rsidR="0050600D" w:rsidRPr="00882269" w:rsidRDefault="0050600D" w:rsidP="005060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79A67C6" w14:textId="77777777" w:rsidR="0050600D" w:rsidRPr="00882269" w:rsidRDefault="0050600D" w:rsidP="0050600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8BF976" w14:textId="77777777" w:rsidR="0050600D" w:rsidRPr="00882269" w:rsidRDefault="0050600D" w:rsidP="0050600D">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79EDF83C" w14:textId="77777777" w:rsidR="0050600D" w:rsidRPr="00882269" w:rsidRDefault="0050600D" w:rsidP="0050600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95903DE" w14:textId="77777777" w:rsidR="0050600D" w:rsidRPr="00882269" w:rsidRDefault="0050600D" w:rsidP="0050600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F62F0C" w14:textId="77777777" w:rsidR="0050600D" w:rsidRPr="00882269" w:rsidRDefault="0050600D" w:rsidP="0050600D">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4D779934"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bookmarkStart w:id="148" w:name="_Hlk181026824"/>
      <w:bookmarkStart w:id="149" w:name="_Hlk198386451"/>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14742B57" w14:textId="77777777" w:rsidTr="00645594">
        <w:tc>
          <w:tcPr>
            <w:tcW w:w="584" w:type="dxa"/>
            <w:shd w:val="clear" w:color="auto" w:fill="215868"/>
          </w:tcPr>
          <w:p w14:paraId="003D426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929FD9A"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AF2EB0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42EDA2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FBC51CA" w14:textId="77777777" w:rsidTr="00645594">
        <w:tc>
          <w:tcPr>
            <w:tcW w:w="584" w:type="dxa"/>
            <w:shd w:val="clear" w:color="auto" w:fill="B8CCE4"/>
          </w:tcPr>
          <w:p w14:paraId="47AF7748"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1</w:t>
            </w:r>
          </w:p>
        </w:tc>
        <w:tc>
          <w:tcPr>
            <w:tcW w:w="2385" w:type="dxa"/>
            <w:shd w:val="clear" w:color="auto" w:fill="B8CCE4"/>
            <w:vAlign w:val="center"/>
          </w:tcPr>
          <w:p w14:paraId="317FD45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VAC-OP-TRE-1</w:t>
            </w:r>
          </w:p>
        </w:tc>
        <w:tc>
          <w:tcPr>
            <w:tcW w:w="1145" w:type="dxa"/>
            <w:shd w:val="clear" w:color="auto" w:fill="B8CCE4"/>
            <w:vAlign w:val="center"/>
          </w:tcPr>
          <w:p w14:paraId="100280A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vAlign w:val="center"/>
          </w:tcPr>
          <w:p w14:paraId="4B0F299D" w14:textId="77777777" w:rsidR="0050600D" w:rsidRPr="00DC3681" w:rsidRDefault="0050600D" w:rsidP="00645594">
            <w:pPr>
              <w:widowControl w:val="0"/>
              <w:autoSpaceDE w:val="0"/>
              <w:autoSpaceDN w:val="0"/>
              <w:spacing w:line="276" w:lineRule="auto"/>
              <w:jc w:val="center"/>
              <w:rPr>
                <w:rFonts w:ascii="Verdana" w:eastAsia="Verdana" w:hAnsi="Verdana" w:cs="Tahoma"/>
                <w:b/>
                <w:bCs/>
                <w:sz w:val="17"/>
                <w:szCs w:val="17"/>
              </w:rPr>
            </w:pPr>
            <w:r w:rsidRPr="00DC3681">
              <w:rPr>
                <w:rFonts w:ascii="Verdana" w:eastAsia="Verdana" w:hAnsi="Verdana" w:cs="Tahoma"/>
                <w:b/>
                <w:bCs/>
                <w:sz w:val="17"/>
                <w:szCs w:val="17"/>
              </w:rPr>
              <w:t>TRAZADO Y REPLANTEO</w:t>
            </w:r>
          </w:p>
        </w:tc>
      </w:tr>
    </w:tbl>
    <w:p w14:paraId="169A7F7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0198E5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2F776937"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130C3E3F" w14:textId="77777777" w:rsidR="0050600D" w:rsidRPr="00DC3681" w:rsidRDefault="0050600D" w:rsidP="0050600D">
      <w:pPr>
        <w:widowControl w:val="0"/>
        <w:autoSpaceDE w:val="0"/>
        <w:autoSpaceDN w:val="0"/>
        <w:jc w:val="both"/>
        <w:rPr>
          <w:rFonts w:ascii="Verdana" w:eastAsia="Verdana" w:hAnsi="Verdana" w:cs="Verdana"/>
          <w:bCs/>
          <w:sz w:val="17"/>
          <w:szCs w:val="17"/>
          <w:lang w:eastAsia="es-ES"/>
        </w:rPr>
      </w:pPr>
      <w:r w:rsidRPr="00DC3681">
        <w:rPr>
          <w:rFonts w:ascii="Verdana" w:eastAsia="Verdana" w:hAnsi="Verdana" w:cs="Verdana"/>
          <w:bCs/>
          <w:sz w:val="17"/>
          <w:szCs w:val="17"/>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7BCB381"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D3F33A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7CAE6F8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AFA703B"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4B0529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B5D257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F728844" w14:textId="77777777" w:rsidR="0050600D" w:rsidRPr="00DC3681" w:rsidRDefault="0050600D" w:rsidP="0050600D">
      <w:pPr>
        <w:widowControl w:val="0"/>
        <w:autoSpaceDE w:val="0"/>
        <w:autoSpaceDN w:val="0"/>
        <w:jc w:val="both"/>
        <w:rPr>
          <w:rFonts w:ascii="Verdana" w:eastAsia="Verdana" w:hAnsi="Verdana" w:cs="Tahoma"/>
          <w:sz w:val="17"/>
          <w:szCs w:val="17"/>
          <w:u w:val="single"/>
          <w:lang w:eastAsia="es-ES"/>
        </w:rPr>
      </w:pPr>
    </w:p>
    <w:p w14:paraId="27E26A4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3414DE6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FA49B0A"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bookmarkStart w:id="150" w:name="_Hlk164763822"/>
      <w:bookmarkStart w:id="151" w:name="_Hlk164763925"/>
      <w:bookmarkStart w:id="152" w:name="_Hlk99371405"/>
      <w:r w:rsidRPr="00DC3681">
        <w:rPr>
          <w:rFonts w:ascii="Verdana" w:eastAsia="Verdana" w:hAnsi="Verdana" w:cs="Verdana"/>
          <w:bCs/>
          <w:kern w:val="28"/>
          <w:sz w:val="17"/>
          <w:szCs w:val="17"/>
          <w:lang w:eastAsia="es-ES"/>
        </w:rPr>
        <w:t>Previo al inicio de la ejecución del presente ítem</w:t>
      </w:r>
      <w:bookmarkEnd w:id="150"/>
      <w:r w:rsidRPr="00DC3681">
        <w:rPr>
          <w:rFonts w:ascii="Verdana" w:eastAsia="Verdana" w:hAnsi="Verdana" w:cs="Verdana"/>
          <w:bCs/>
          <w:kern w:val="28"/>
          <w:sz w:val="17"/>
          <w:szCs w:val="17"/>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8DC9A04"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120D3498"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Verdana"/>
          <w:bCs/>
          <w:kern w:val="28"/>
          <w:sz w:val="17"/>
          <w:szCs w:val="17"/>
          <w:lang w:eastAsia="es-ES"/>
        </w:rPr>
        <w:t>El Inspector del Proyecto y el personal técnico/social de la Entidad Ejecutora deberán verificar la documentación del Certificado de no Propiedad antes de iniciar con las actividades físicas de Obra.</w:t>
      </w:r>
    </w:p>
    <w:p w14:paraId="1FA753FB"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714D96D4"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Tahoma"/>
          <w:sz w:val="17"/>
          <w:szCs w:val="17"/>
          <w:lang w:eastAsia="es-ES"/>
        </w:rPr>
        <w:t>Una vez realizadas las actividades anteriormente mencionadas</w:t>
      </w:r>
      <w:r w:rsidRPr="00DC3681">
        <w:rPr>
          <w:rFonts w:ascii="Verdana" w:eastAsia="Verdana" w:hAnsi="Verdana" w:cs="Verdana"/>
          <w:bCs/>
          <w:kern w:val="28"/>
          <w:sz w:val="17"/>
          <w:szCs w:val="17"/>
          <w:lang w:eastAsia="es-ES"/>
        </w:rPr>
        <w:t>, el Inspector de proyecto proporcionará al Entidad Ejecutora los puntos de referencia para el trazado y alineación del eje de la obra.</w:t>
      </w:r>
    </w:p>
    <w:bookmarkEnd w:id="151"/>
    <w:p w14:paraId="48A02A44"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4382583B"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Verdana"/>
          <w:bCs/>
          <w:kern w:val="28"/>
          <w:sz w:val="17"/>
          <w:szCs w:val="17"/>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A7FADFD"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0F42CBF5"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Verdana"/>
          <w:bCs/>
          <w:kern w:val="28"/>
          <w:sz w:val="17"/>
          <w:szCs w:val="17"/>
          <w:lang w:eastAsia="es-ES"/>
        </w:rPr>
        <w:t>Se traza la forma del perímetro de la obra y se señalan los ejes y/o contornos donde se debe situar la cimentación.</w:t>
      </w:r>
    </w:p>
    <w:p w14:paraId="10973206"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1366D69E"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Verdana"/>
          <w:bCs/>
          <w:kern w:val="28"/>
          <w:sz w:val="17"/>
          <w:szCs w:val="17"/>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B4414FB"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p>
    <w:p w14:paraId="2DE5DA1F" w14:textId="77777777" w:rsidR="0050600D" w:rsidRPr="00DC3681" w:rsidRDefault="0050600D" w:rsidP="0050600D">
      <w:pPr>
        <w:widowControl w:val="0"/>
        <w:autoSpaceDE w:val="0"/>
        <w:autoSpaceDN w:val="0"/>
        <w:jc w:val="both"/>
        <w:rPr>
          <w:rFonts w:ascii="Verdana" w:eastAsia="Verdana" w:hAnsi="Verdana" w:cs="Verdana"/>
          <w:bCs/>
          <w:kern w:val="28"/>
          <w:sz w:val="17"/>
          <w:szCs w:val="17"/>
          <w:lang w:eastAsia="es-ES"/>
        </w:rPr>
      </w:pPr>
      <w:r w:rsidRPr="00DC3681">
        <w:rPr>
          <w:rFonts w:ascii="Verdana" w:eastAsia="Verdana" w:hAnsi="Verdana" w:cs="Verdana"/>
          <w:bCs/>
          <w:kern w:val="28"/>
          <w:sz w:val="17"/>
          <w:szCs w:val="17"/>
          <w:lang w:eastAsia="es-ES"/>
        </w:rPr>
        <w:t>El trazado deberá ser aprobado por escrito por el Inspector de proyectos con anterioridad a la iniciación de cualquier trabajo de excavación.</w:t>
      </w:r>
    </w:p>
    <w:bookmarkEnd w:id="152"/>
    <w:p w14:paraId="65ED915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8C531BE" w14:textId="77777777" w:rsidTr="00645594">
        <w:tc>
          <w:tcPr>
            <w:tcW w:w="584" w:type="dxa"/>
            <w:shd w:val="clear" w:color="auto" w:fill="215868"/>
          </w:tcPr>
          <w:p w14:paraId="65ED3AF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58FB6AA5"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40372B2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1F7EA67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AA411D8" w14:textId="77777777" w:rsidTr="00645594">
        <w:tc>
          <w:tcPr>
            <w:tcW w:w="584" w:type="dxa"/>
            <w:shd w:val="clear" w:color="auto" w:fill="B8CCE4"/>
          </w:tcPr>
          <w:p w14:paraId="2012324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lastRenderedPageBreak/>
              <w:t>2</w:t>
            </w:r>
          </w:p>
        </w:tc>
        <w:tc>
          <w:tcPr>
            <w:tcW w:w="2385" w:type="dxa"/>
            <w:shd w:val="clear" w:color="auto" w:fill="B8CCE4"/>
            <w:vAlign w:val="center"/>
          </w:tcPr>
          <w:p w14:paraId="7520532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bCs/>
                <w:sz w:val="17"/>
                <w:szCs w:val="17"/>
              </w:rPr>
              <w:t>VAC-OG-EXC-1</w:t>
            </w:r>
          </w:p>
        </w:tc>
        <w:tc>
          <w:tcPr>
            <w:tcW w:w="1145" w:type="dxa"/>
            <w:shd w:val="clear" w:color="auto" w:fill="B8CCE4"/>
            <w:vAlign w:val="center"/>
          </w:tcPr>
          <w:p w14:paraId="74227B7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M3</w:t>
            </w:r>
          </w:p>
        </w:tc>
        <w:tc>
          <w:tcPr>
            <w:tcW w:w="5520" w:type="dxa"/>
            <w:shd w:val="clear" w:color="auto" w:fill="B8CCE4"/>
            <w:vAlign w:val="center"/>
          </w:tcPr>
          <w:p w14:paraId="69E894DF"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EXCAVACIÓN DE 0 A 2,50 M (SIN AGOTAMIENTO)</w:t>
            </w:r>
          </w:p>
        </w:tc>
      </w:tr>
    </w:tbl>
    <w:p w14:paraId="234D555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8D014E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11BF5031"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37432F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BD39B9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005183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2E7EFBCE"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588ED10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 previa aprobación del Inspector, quien además deberá aprobar todos los materiales a emplearse bajo criterios de calidad.</w:t>
      </w:r>
    </w:p>
    <w:p w14:paraId="79F6909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31541B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1874CD1"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1E9ADC6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36050F50"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B2951FE"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7B3B669F"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0DCCA96"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2154BAD4"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A9024CA"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16E0480E"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538FF6D"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66ABD73B"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96CDC15"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1043EFD1"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 xml:space="preserve">Las zanjas o excavaciones terminadas, deberán presentar superficies sin irregularidades y tanto las paredes como el fondo tendrán las dimensiones indicadas en los planos. </w:t>
      </w:r>
    </w:p>
    <w:p w14:paraId="1953E4C4"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27C03C0"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p>
    <w:p w14:paraId="2AA8C0B5" w14:textId="77777777" w:rsidR="0050600D" w:rsidRPr="00DC3681" w:rsidRDefault="0050600D" w:rsidP="0050600D">
      <w:pPr>
        <w:widowControl w:val="0"/>
        <w:autoSpaceDE w:val="0"/>
        <w:autoSpaceDN w:val="0"/>
        <w:jc w:val="both"/>
        <w:rPr>
          <w:rFonts w:ascii="Verdana" w:hAnsi="Verdana" w:cs="Verdana"/>
          <w:sz w:val="17"/>
          <w:szCs w:val="17"/>
          <w:lang w:val="es-ES_tradnl" w:eastAsia="es-ES"/>
        </w:rPr>
      </w:pPr>
      <w:r w:rsidRPr="00DC3681">
        <w:rPr>
          <w:rFonts w:ascii="Verdana" w:hAnsi="Verdana" w:cs="Verdana"/>
          <w:sz w:val="17"/>
          <w:szCs w:val="17"/>
          <w:lang w:val="es-ES_tradnl" w:eastAsia="es-ES"/>
        </w:rPr>
        <w:t>El retiro del material excedente al botadero autorizado no se contempla en este ítem.</w:t>
      </w:r>
    </w:p>
    <w:p w14:paraId="26F59F12" w14:textId="77777777" w:rsidR="0050600D" w:rsidRPr="00DC3681" w:rsidRDefault="0050600D" w:rsidP="0050600D">
      <w:pPr>
        <w:widowControl w:val="0"/>
        <w:autoSpaceDE w:val="0"/>
        <w:autoSpaceDN w:val="0"/>
        <w:jc w:val="both"/>
        <w:rPr>
          <w:rFonts w:ascii="Verdana" w:eastAsia="Verdana" w:hAnsi="Verdana" w:cs="Verdana"/>
          <w:b/>
          <w:sz w:val="17"/>
          <w:szCs w:val="17"/>
          <w:lang w:val="es-ES_tradnl" w:eastAsia="es-ES"/>
        </w:rPr>
      </w:pPr>
    </w:p>
    <w:p w14:paraId="37E43BAC"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79E3F169" w14:textId="77777777" w:rsidTr="00645594">
        <w:tc>
          <w:tcPr>
            <w:tcW w:w="584" w:type="dxa"/>
            <w:shd w:val="clear" w:color="auto" w:fill="215868"/>
          </w:tcPr>
          <w:p w14:paraId="49D20FEC"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1AB9B3CB"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1332B2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30BE1D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2B4905F6" w14:textId="77777777" w:rsidTr="00645594">
        <w:tc>
          <w:tcPr>
            <w:tcW w:w="584" w:type="dxa"/>
            <w:shd w:val="clear" w:color="auto" w:fill="B8CCE4"/>
          </w:tcPr>
          <w:p w14:paraId="38B1301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w:t>
            </w:r>
          </w:p>
        </w:tc>
        <w:tc>
          <w:tcPr>
            <w:tcW w:w="2385" w:type="dxa"/>
            <w:shd w:val="clear" w:color="auto" w:fill="B8CCE4"/>
            <w:vAlign w:val="center"/>
          </w:tcPr>
          <w:p w14:paraId="008F0FAB" w14:textId="77777777" w:rsidR="0050600D" w:rsidRPr="00DC3681" w:rsidRDefault="0050600D" w:rsidP="00645594">
            <w:pPr>
              <w:widowControl w:val="0"/>
              <w:autoSpaceDE w:val="0"/>
              <w:autoSpaceDN w:val="0"/>
              <w:jc w:val="center"/>
              <w:rPr>
                <w:rFonts w:ascii="Verdana" w:eastAsia="Verdana" w:hAnsi="Verdana" w:cs="Verdana"/>
                <w:b/>
                <w:bCs/>
                <w:sz w:val="17"/>
                <w:szCs w:val="17"/>
              </w:rPr>
            </w:pPr>
            <w:r w:rsidRPr="00DC3681">
              <w:rPr>
                <w:rFonts w:ascii="Verdana" w:eastAsia="Verdana" w:hAnsi="Verdana" w:cs="Verdana"/>
                <w:b/>
                <w:bCs/>
                <w:sz w:val="17"/>
                <w:szCs w:val="17"/>
              </w:rPr>
              <w:t>VAC-OG-CIM-1</w:t>
            </w:r>
          </w:p>
        </w:tc>
        <w:tc>
          <w:tcPr>
            <w:tcW w:w="1145" w:type="dxa"/>
            <w:shd w:val="clear" w:color="auto" w:fill="B8CCE4"/>
            <w:vAlign w:val="center"/>
          </w:tcPr>
          <w:p w14:paraId="0B58CBC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M3</w:t>
            </w:r>
          </w:p>
        </w:tc>
        <w:tc>
          <w:tcPr>
            <w:tcW w:w="5520" w:type="dxa"/>
            <w:shd w:val="clear" w:color="auto" w:fill="B8CCE4"/>
          </w:tcPr>
          <w:p w14:paraId="688E0454" w14:textId="77777777" w:rsidR="0050600D" w:rsidRPr="00DC3681" w:rsidRDefault="0050600D" w:rsidP="00645594">
            <w:pPr>
              <w:widowControl w:val="0"/>
              <w:autoSpaceDE w:val="0"/>
              <w:autoSpaceDN w:val="0"/>
              <w:spacing w:line="276" w:lineRule="auto"/>
              <w:jc w:val="center"/>
              <w:rPr>
                <w:rFonts w:ascii="Verdana" w:eastAsia="Verdana" w:hAnsi="Verdana" w:cs="Tahoma"/>
                <w:b/>
                <w:bCs/>
                <w:sz w:val="17"/>
                <w:szCs w:val="17"/>
              </w:rPr>
            </w:pPr>
            <w:r w:rsidRPr="00DC3681">
              <w:rPr>
                <w:rFonts w:ascii="Verdana" w:eastAsia="Verdana" w:hAnsi="Verdana" w:cs="Tahoma"/>
                <w:b/>
                <w:bCs/>
                <w:sz w:val="17"/>
                <w:szCs w:val="17"/>
              </w:rPr>
              <w:t>CIMIENTO DE HORMIGÓN CICLÓPEO</w:t>
            </w:r>
          </w:p>
        </w:tc>
      </w:tr>
    </w:tbl>
    <w:p w14:paraId="2B767EB1"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BE71B5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6C11175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6BA8308"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r w:rsidRPr="00DC3681">
        <w:rPr>
          <w:rFonts w:ascii="Verdana" w:eastAsia="Verdana" w:hAnsi="Verdana" w:cs="Tahoma"/>
          <w:color w:val="000000"/>
          <w:sz w:val="17"/>
          <w:szCs w:val="17"/>
          <w:lang w:eastAsia="es-ES"/>
        </w:rPr>
        <w:t xml:space="preserve">Este ítem se refiere a la construcción de cimientos de hormigón ciclópeo con 50% piedra </w:t>
      </w:r>
      <w:proofErr w:type="spellStart"/>
      <w:r w:rsidRPr="00DC3681">
        <w:rPr>
          <w:rFonts w:ascii="Verdana" w:eastAsia="Verdana" w:hAnsi="Verdana" w:cs="Tahoma"/>
          <w:color w:val="000000"/>
          <w:sz w:val="17"/>
          <w:szCs w:val="17"/>
          <w:lang w:eastAsia="es-ES"/>
        </w:rPr>
        <w:t>desplazadora</w:t>
      </w:r>
      <w:proofErr w:type="spellEnd"/>
      <w:r w:rsidRPr="00DC3681">
        <w:rPr>
          <w:rFonts w:ascii="Verdana" w:eastAsia="Verdana" w:hAnsi="Verdana" w:cs="Tahoma"/>
          <w:color w:val="000000"/>
          <w:sz w:val="17"/>
          <w:szCs w:val="17"/>
          <w:lang w:eastAsia="es-ES"/>
        </w:rPr>
        <w:t>, de acuerdo a las dimensiones, dosificaciones de hormigón y otros detalles señalados en los planos constructivos</w:t>
      </w:r>
      <w:r w:rsidRPr="00DC3681">
        <w:rPr>
          <w:rFonts w:ascii="Verdana" w:eastAsia="Verdana" w:hAnsi="Verdana" w:cs="Verdana"/>
          <w:color w:val="000000"/>
          <w:sz w:val="17"/>
          <w:szCs w:val="17"/>
          <w:lang w:eastAsia="es-ES"/>
        </w:rPr>
        <w:t>, e instrucciones de Inspector de proyecto.</w:t>
      </w:r>
    </w:p>
    <w:p w14:paraId="1C41BC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0F97C9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lastRenderedPageBreak/>
        <w:t>MATERIALES, HERRAMIENTAS Y EQUIPO. -</w:t>
      </w:r>
    </w:p>
    <w:p w14:paraId="1E2E1C1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9F8EA75"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D47829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B6AA16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4BE69CC" w14:textId="77777777" w:rsidR="0050600D" w:rsidRPr="00DC3681" w:rsidRDefault="0050600D" w:rsidP="0050600D">
      <w:pPr>
        <w:widowControl w:val="0"/>
        <w:autoSpaceDE w:val="0"/>
        <w:autoSpaceDN w:val="0"/>
        <w:adjustRightInd w:val="0"/>
        <w:jc w:val="both"/>
        <w:rPr>
          <w:rFonts w:ascii="Verdana" w:eastAsia="Calibri" w:hAnsi="Verdana" w:cs="Verdana"/>
          <w:color w:val="000000"/>
          <w:sz w:val="17"/>
          <w:szCs w:val="17"/>
          <w:lang w:eastAsia="es-ES"/>
        </w:rPr>
      </w:pPr>
    </w:p>
    <w:p w14:paraId="67ED833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w:t>
      </w:r>
      <w:r w:rsidRPr="00DC3681">
        <w:rPr>
          <w:rFonts w:ascii="Verdana" w:eastAsia="Verdana" w:hAnsi="Verdana" w:cs="Verdana"/>
          <w:sz w:val="17"/>
          <w:szCs w:val="17"/>
          <w:lang w:eastAsia="es-ES"/>
        </w:rPr>
        <w:t xml:space="preserve">entidad ejecutora </w:t>
      </w:r>
      <w:r w:rsidRPr="00DC3681">
        <w:rPr>
          <w:rFonts w:ascii="Verdana" w:eastAsia="Verdana" w:hAnsi="Verdana" w:cs="Tahoma"/>
          <w:sz w:val="17"/>
          <w:szCs w:val="17"/>
          <w:lang w:eastAsia="es-ES"/>
        </w:rPr>
        <w:t>deberá cumplir con los requisitos establecidos en la Norma Boliviana del Hormigón Armado CBH-87 para los materiales que cubre esta norma.</w:t>
      </w:r>
    </w:p>
    <w:p w14:paraId="1DD0839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35610A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CA933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317F758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01CDC61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E3543B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cuanto a la preparación, encofrado, mezclado, transporte, hormigonado, compactación, desencofrado, curado y protección de los hormigones deberán cumplir con la norma CBH-87 y normativa técnica al respecto.</w:t>
      </w:r>
    </w:p>
    <w:p w14:paraId="6C73716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general, el cimiento de hormigón ciclópeo deberá cumplir con las siguientes directrices referidas a la ejecución:</w:t>
      </w:r>
    </w:p>
    <w:p w14:paraId="23D2C74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832B0B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Limpieza y Preparación</w:t>
      </w:r>
    </w:p>
    <w:p w14:paraId="7BB1A3A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8E1568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7C2414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2501E4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Luego de haber emparejado el fondo de la excavación se deberá vaciar una capa de hormigón pobre con dosificación 1:3:5 en un espesor de 5 cm.</w:t>
      </w:r>
    </w:p>
    <w:p w14:paraId="36A5AA6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C874F38" w14:textId="77777777" w:rsidR="0050600D" w:rsidRPr="00DC3681" w:rsidRDefault="0050600D" w:rsidP="0050600D">
      <w:pPr>
        <w:widowControl w:val="0"/>
        <w:autoSpaceDE w:val="0"/>
        <w:autoSpaceDN w:val="0"/>
        <w:ind w:left="-567" w:right="-285"/>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Mezclado</w:t>
      </w:r>
    </w:p>
    <w:p w14:paraId="3DF6DF5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E3488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4622BC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En caso de que la dosificación no está especificada, se empleará un hormigón de dosificación 1:2:4 con 50 % de piedra </w:t>
      </w:r>
      <w:proofErr w:type="spellStart"/>
      <w:r w:rsidRPr="00DC3681">
        <w:rPr>
          <w:rFonts w:ascii="Verdana" w:eastAsia="Verdana" w:hAnsi="Verdana" w:cs="Verdana"/>
          <w:sz w:val="17"/>
          <w:szCs w:val="17"/>
          <w:lang w:eastAsia="es-ES"/>
        </w:rPr>
        <w:t>desplazadora</w:t>
      </w:r>
      <w:proofErr w:type="spellEnd"/>
      <w:r w:rsidRPr="00DC3681">
        <w:rPr>
          <w:rFonts w:ascii="Verdana" w:eastAsia="Verdana" w:hAnsi="Verdana" w:cs="Verdana"/>
          <w:sz w:val="17"/>
          <w:szCs w:val="17"/>
          <w:lang w:eastAsia="es-ES"/>
        </w:rPr>
        <w:t>. El hormigón tendrá una resistencia a los 28 días según la indicada en planos, pero en ningún caso menor a los 18 MPa.</w:t>
      </w:r>
    </w:p>
    <w:p w14:paraId="6537194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DD0E54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esta tarea:</w:t>
      </w:r>
    </w:p>
    <w:p w14:paraId="21F78DC9" w14:textId="77777777" w:rsidR="0050600D" w:rsidRPr="00DC3681" w:rsidRDefault="0050600D" w:rsidP="0050600D">
      <w:pPr>
        <w:widowControl w:val="0"/>
        <w:numPr>
          <w:ilvl w:val="0"/>
          <w:numId w:val="109"/>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Sé utilizarán una o más hormigoneras de capacidad adecuada y se empleará personal especializado para su manejo.</w:t>
      </w:r>
    </w:p>
    <w:p w14:paraId="31072113" w14:textId="77777777" w:rsidR="0050600D" w:rsidRPr="00DC3681" w:rsidRDefault="0050600D" w:rsidP="0050600D">
      <w:pPr>
        <w:widowControl w:val="0"/>
        <w:numPr>
          <w:ilvl w:val="0"/>
          <w:numId w:val="109"/>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Periódicamente se verificará la uniformidad del mezclado.</w:t>
      </w:r>
    </w:p>
    <w:p w14:paraId="798CB38F" w14:textId="77777777" w:rsidR="0050600D" w:rsidRPr="00DC3681" w:rsidRDefault="0050600D" w:rsidP="0050600D">
      <w:pPr>
        <w:widowControl w:val="0"/>
        <w:numPr>
          <w:ilvl w:val="0"/>
          <w:numId w:val="109"/>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materiales componentes serán introducidos en el orden siguiente:</w:t>
      </w:r>
    </w:p>
    <w:p w14:paraId="25D1771A" w14:textId="77777777" w:rsidR="0050600D" w:rsidRPr="00DC3681" w:rsidRDefault="0050600D" w:rsidP="0050600D">
      <w:pPr>
        <w:widowControl w:val="0"/>
        <w:numPr>
          <w:ilvl w:val="1"/>
          <w:numId w:val="110"/>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Una parte del agua del mezclado (aproximadamente la mitad)</w:t>
      </w:r>
    </w:p>
    <w:p w14:paraId="6FD2E78D" w14:textId="77777777" w:rsidR="0050600D" w:rsidRPr="00DC3681" w:rsidRDefault="0050600D" w:rsidP="0050600D">
      <w:pPr>
        <w:widowControl w:val="0"/>
        <w:numPr>
          <w:ilvl w:val="1"/>
          <w:numId w:val="110"/>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909F487" w14:textId="77777777" w:rsidR="0050600D" w:rsidRPr="00DC3681" w:rsidRDefault="0050600D" w:rsidP="0050600D">
      <w:pPr>
        <w:widowControl w:val="0"/>
        <w:numPr>
          <w:ilvl w:val="1"/>
          <w:numId w:val="110"/>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grava.</w:t>
      </w:r>
    </w:p>
    <w:p w14:paraId="5DF68C86" w14:textId="77777777" w:rsidR="0050600D" w:rsidRPr="00DC3681" w:rsidRDefault="0050600D" w:rsidP="0050600D">
      <w:pPr>
        <w:widowControl w:val="0"/>
        <w:numPr>
          <w:ilvl w:val="1"/>
          <w:numId w:val="110"/>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resto del agua de amasado.</w:t>
      </w:r>
    </w:p>
    <w:p w14:paraId="5679D45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AD3B10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63BEFF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47222C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No se permitirá cargar la hormigonera antes de haberse procedido a descargarla totalmente de la batida anterior. </w:t>
      </w:r>
    </w:p>
    <w:p w14:paraId="29AC5D9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4905AE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mezclado manual queda expresamente prohibido.</w:t>
      </w:r>
    </w:p>
    <w:p w14:paraId="40FB337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FF2523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 hormigón será de una consistencia tal que se asegure su trabajabilidad y la manipulación de masas </w:t>
      </w:r>
      <w:r w:rsidRPr="00DC3681">
        <w:rPr>
          <w:rFonts w:ascii="Verdana" w:eastAsia="Verdana" w:hAnsi="Verdana" w:cs="Verdana"/>
          <w:sz w:val="17"/>
          <w:szCs w:val="17"/>
          <w:lang w:eastAsia="es-ES"/>
        </w:rPr>
        <w:lastRenderedPageBreak/>
        <w:t>compactas, densas, con aspecto y coloración uniformes.</w:t>
      </w:r>
    </w:p>
    <w:p w14:paraId="0E49F19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5C5D20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cantidades mínimas de cemento para las diferentes clases de hormigón serán las siguientes:</w:t>
      </w:r>
    </w:p>
    <w:p w14:paraId="5117E5E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0600D" w:rsidRPr="00DC3681" w14:paraId="397ED8D1" w14:textId="77777777" w:rsidTr="00645594">
        <w:trPr>
          <w:trHeight w:hRule="exact" w:val="578"/>
          <w:jc w:val="center"/>
        </w:trPr>
        <w:tc>
          <w:tcPr>
            <w:tcW w:w="1980" w:type="dxa"/>
            <w:shd w:val="clear" w:color="auto" w:fill="D9D9D9"/>
            <w:vAlign w:val="center"/>
          </w:tcPr>
          <w:p w14:paraId="1CDCD7EB" w14:textId="77777777" w:rsidR="0050600D" w:rsidRPr="00DC3681" w:rsidRDefault="0050600D" w:rsidP="00645594">
            <w:pPr>
              <w:widowControl w:val="0"/>
              <w:autoSpaceDE w:val="0"/>
              <w:autoSpaceDN w:val="0"/>
              <w:jc w:val="both"/>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DOSIFICACIÓN</w:t>
            </w:r>
          </w:p>
        </w:tc>
        <w:tc>
          <w:tcPr>
            <w:tcW w:w="3969" w:type="dxa"/>
            <w:shd w:val="clear" w:color="auto" w:fill="D9D9D9"/>
            <w:vAlign w:val="center"/>
          </w:tcPr>
          <w:p w14:paraId="5F5420E5" w14:textId="77777777" w:rsidR="0050600D" w:rsidRPr="00DC3681" w:rsidRDefault="0050600D" w:rsidP="00645594">
            <w:pPr>
              <w:widowControl w:val="0"/>
              <w:autoSpaceDE w:val="0"/>
              <w:autoSpaceDN w:val="0"/>
              <w:jc w:val="both"/>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CANTIDAD MÍNIMA DE CEMENTO Kg/m3</w:t>
            </w:r>
          </w:p>
        </w:tc>
      </w:tr>
      <w:tr w:rsidR="0050600D" w:rsidRPr="00DC3681" w14:paraId="1AB71811" w14:textId="77777777" w:rsidTr="00645594">
        <w:trPr>
          <w:trHeight w:hRule="exact" w:val="400"/>
          <w:jc w:val="center"/>
        </w:trPr>
        <w:tc>
          <w:tcPr>
            <w:tcW w:w="1980" w:type="dxa"/>
            <w:shd w:val="clear" w:color="auto" w:fill="auto"/>
            <w:vAlign w:val="center"/>
          </w:tcPr>
          <w:p w14:paraId="5250ABC8"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1:2:3</w:t>
            </w:r>
          </w:p>
        </w:tc>
        <w:tc>
          <w:tcPr>
            <w:tcW w:w="3969" w:type="dxa"/>
            <w:shd w:val="clear" w:color="auto" w:fill="auto"/>
            <w:vAlign w:val="center"/>
          </w:tcPr>
          <w:p w14:paraId="7BDAFA09"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350</w:t>
            </w:r>
          </w:p>
        </w:tc>
      </w:tr>
      <w:tr w:rsidR="0050600D" w:rsidRPr="00DC3681" w14:paraId="203D7899" w14:textId="77777777" w:rsidTr="00645594">
        <w:trPr>
          <w:trHeight w:hRule="exact" w:val="428"/>
          <w:jc w:val="center"/>
        </w:trPr>
        <w:tc>
          <w:tcPr>
            <w:tcW w:w="1980" w:type="dxa"/>
            <w:shd w:val="clear" w:color="auto" w:fill="auto"/>
            <w:vAlign w:val="center"/>
          </w:tcPr>
          <w:p w14:paraId="7D23141F"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1:2:4</w:t>
            </w:r>
          </w:p>
        </w:tc>
        <w:tc>
          <w:tcPr>
            <w:tcW w:w="3969" w:type="dxa"/>
            <w:shd w:val="clear" w:color="auto" w:fill="auto"/>
            <w:vAlign w:val="center"/>
          </w:tcPr>
          <w:p w14:paraId="45C7E232"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300</w:t>
            </w:r>
          </w:p>
        </w:tc>
      </w:tr>
      <w:tr w:rsidR="0050600D" w:rsidRPr="00DC3681" w14:paraId="1D7FCF8A" w14:textId="77777777" w:rsidTr="00645594">
        <w:trPr>
          <w:trHeight w:hRule="exact" w:val="434"/>
          <w:jc w:val="center"/>
        </w:trPr>
        <w:tc>
          <w:tcPr>
            <w:tcW w:w="1980" w:type="dxa"/>
            <w:shd w:val="clear" w:color="auto" w:fill="auto"/>
            <w:vAlign w:val="center"/>
          </w:tcPr>
          <w:p w14:paraId="714856A7"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1:3:4</w:t>
            </w:r>
          </w:p>
        </w:tc>
        <w:tc>
          <w:tcPr>
            <w:tcW w:w="3969" w:type="dxa"/>
            <w:shd w:val="clear" w:color="auto" w:fill="auto"/>
            <w:vAlign w:val="center"/>
          </w:tcPr>
          <w:p w14:paraId="7F313309"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265</w:t>
            </w:r>
          </w:p>
        </w:tc>
      </w:tr>
      <w:tr w:rsidR="0050600D" w:rsidRPr="00DC3681" w14:paraId="05ADC208" w14:textId="77777777" w:rsidTr="00645594">
        <w:trPr>
          <w:trHeight w:hRule="exact" w:val="426"/>
          <w:jc w:val="center"/>
        </w:trPr>
        <w:tc>
          <w:tcPr>
            <w:tcW w:w="1980" w:type="dxa"/>
            <w:shd w:val="clear" w:color="auto" w:fill="auto"/>
            <w:vAlign w:val="center"/>
          </w:tcPr>
          <w:p w14:paraId="4B49B0EE"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1:3:5</w:t>
            </w:r>
          </w:p>
        </w:tc>
        <w:tc>
          <w:tcPr>
            <w:tcW w:w="3969" w:type="dxa"/>
            <w:shd w:val="clear" w:color="auto" w:fill="auto"/>
            <w:vAlign w:val="center"/>
          </w:tcPr>
          <w:p w14:paraId="65158575" w14:textId="77777777" w:rsidR="0050600D" w:rsidRPr="00DC3681" w:rsidRDefault="0050600D" w:rsidP="00645594">
            <w:pPr>
              <w:widowControl w:val="0"/>
              <w:autoSpaceDE w:val="0"/>
              <w:autoSpaceDN w:val="0"/>
              <w:jc w:val="center"/>
              <w:rPr>
                <w:rFonts w:ascii="Verdana" w:eastAsia="Verdana" w:hAnsi="Verdana" w:cs="Verdana"/>
                <w:sz w:val="17"/>
                <w:szCs w:val="17"/>
                <w:lang w:eastAsia="es-ES"/>
              </w:rPr>
            </w:pPr>
            <w:r w:rsidRPr="00DC3681">
              <w:rPr>
                <w:rFonts w:ascii="Verdana" w:eastAsia="Verdana" w:hAnsi="Verdana" w:cs="Verdana"/>
                <w:sz w:val="17"/>
                <w:szCs w:val="17"/>
                <w:lang w:eastAsia="es-ES"/>
              </w:rPr>
              <w:t>235</w:t>
            </w:r>
          </w:p>
        </w:tc>
      </w:tr>
    </w:tbl>
    <w:p w14:paraId="75F96F4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D2F678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medición de los áridos en volumen se realizará en recipientes aprobados por el Inspector de proyecto y de preferencia deberán ser metálicos o de madera e indeformables.</w:t>
      </w:r>
    </w:p>
    <w:p w14:paraId="1EA3E42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073E5D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dosificaciones señaladas anteriormente serán empleadas, cuando las mismas no se encuentren especificadas en los planos correspondientes.</w:t>
      </w:r>
    </w:p>
    <w:p w14:paraId="494420E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5AEE43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Transporte</w:t>
      </w:r>
    </w:p>
    <w:p w14:paraId="3175982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59D96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CF6B6E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todos los casos, se deberá evitar que la mezcla no llegue a fraguar de modo que impida o dificulte su puesta en obra y vibrado. En ningún caso se debe añadir agua a la mezcla una vez sacada de la hormigonera.</w:t>
      </w:r>
    </w:p>
    <w:p w14:paraId="3FD2F43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AEF9BF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los medios corrientes de transporte, el hormigón debe colocarse en su posición definitiva dentro de los encofrados, antes de que transcurran 30 minutos desde su preparación.</w:t>
      </w:r>
    </w:p>
    <w:p w14:paraId="753F8F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281433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Hormigonado</w:t>
      </w:r>
    </w:p>
    <w:p w14:paraId="53FCD08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hormigonado o vaciado deberá cumplir con las exigencias y requisitos establecidos en la Norma CBH-87 para hormigones.</w:t>
      </w:r>
    </w:p>
    <w:p w14:paraId="24D8975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431FB2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No se procederá al vaciado de los elementos sin antes contar con la autorización del Inspector de proyecto. Asimismo, el vaciado se realizará de acuerdo a un plan de trabajo previamente autorizado por el Inspector.</w:t>
      </w:r>
    </w:p>
    <w:p w14:paraId="2C7DFE1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88A4F4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cuanto al inicio del vaciado, se colocará la primera capa de hormigón simple cuyo espesor no será mayor a 30 cm, las piedras serán previamente lavadas y humedecidas al momento de ser colocadas en la mezcla</w:t>
      </w:r>
      <w:r w:rsidRPr="00DC3681">
        <w:rPr>
          <w:rFonts w:ascii="Verdana" w:eastAsia="Verdana" w:hAnsi="Verdana" w:cs="Verdana"/>
          <w:color w:val="FF0000"/>
          <w:sz w:val="17"/>
          <w:szCs w:val="17"/>
          <w:lang w:eastAsia="es-ES"/>
        </w:rPr>
        <w:t xml:space="preserve"> </w:t>
      </w:r>
      <w:r w:rsidRPr="00DC3681">
        <w:rPr>
          <w:rFonts w:ascii="Verdana" w:eastAsia="Verdana" w:hAnsi="Verdana" w:cs="Verdana"/>
          <w:sz w:val="17"/>
          <w:szCs w:val="17"/>
          <w:lang w:eastAsia="es-ES"/>
        </w:rPr>
        <w:t>y deberán desplazar el hormigón sin tener contacto con el encofrado o terreno hasta lograr desplazar el 50% del volumen ejecutado se precederá con el chuseado o vibrado a fin de evitar cangrejeras.</w:t>
      </w:r>
    </w:p>
    <w:p w14:paraId="6D11936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651445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B6A62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811E28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ejecución se continuará por capas, y siguiendo el mismo procedimiento indicado antes para lograr una efectiva unión vertical y horizontal.</w:t>
      </w:r>
    </w:p>
    <w:p w14:paraId="512BB77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52973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será mezclado en las cantidades necesarias para su uso inmediato. Se rechazará todo hormigón que tenga 30 minutos o más a partir del momento de mezclado.</w:t>
      </w:r>
    </w:p>
    <w:p w14:paraId="7250E09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3C552C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Compactación</w:t>
      </w:r>
    </w:p>
    <w:p w14:paraId="6406812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deberá tener cuidado que el hormigón penetre en forma completa en los espacios entre piedra y piedra, valiéndose para ello de golpes y chuceados con varillas de fierro, con el objetivo de evitar cangrejeras en el hormigón.</w:t>
      </w:r>
    </w:p>
    <w:p w14:paraId="68967B1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FFD99E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lastRenderedPageBreak/>
        <w:t>Protección y Curado</w:t>
      </w:r>
    </w:p>
    <w:p w14:paraId="6F05AC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Una vez vaciado el hormigón fresco, deberá protegerse contra la lluvia, el viento, sol y en general contra toda acción que lo perjudique.</w:t>
      </w:r>
    </w:p>
    <w:p w14:paraId="47C7C58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5F2C11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será protegido manteniéndose a una temperatura superior a 5°C por lo menos durante 96 horas.</w:t>
      </w:r>
    </w:p>
    <w:p w14:paraId="5CE737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D59300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tiempo de curado será el indicado en el proyecto (planos o memoria de cálculo) o lo indicado por la norma CBH-87. En ningún caso el tiempo de curado será menos de 5 días a partir del momento en que se inició el endurecimiento.</w:t>
      </w:r>
    </w:p>
    <w:p w14:paraId="5194477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086B90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Durante la construcción, queda prohibido aplicar cargas, acumular materiales o maquinarias que signifiquen un peligro en la estabilidad de la estructura.</w:t>
      </w:r>
    </w:p>
    <w:p w14:paraId="0B74699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C03232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Control de Calidad</w:t>
      </w:r>
    </w:p>
    <w:p w14:paraId="6F68D84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Todas las operaciones de la Obra deberán ser controladas mediante ensayos e inspecciones, no eximiéndose la responsabilidad de la entidad ejecutora en caso de encontrarse cualquier defecto en forma posterior.</w:t>
      </w:r>
    </w:p>
    <w:p w14:paraId="243DE35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547B92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ensayos a realizar serán los requeridos por la normativa CBH-87 pudiendo la entidad ejecutora realizar ensayos adicionales los cuales deberán ser indicados en su propuesta.</w:t>
      </w:r>
    </w:p>
    <w:p w14:paraId="5B96F59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959905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todos los casos, el nivel de control será el indicado en los planos constructivos o memoria de cálculo o, en ausencia de dicha indicación, se asumirá un nivel de control normal.</w:t>
      </w:r>
    </w:p>
    <w:p w14:paraId="0C02CFD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2ED39F5" w14:textId="77777777" w:rsidR="0050600D" w:rsidRPr="00DC3681" w:rsidRDefault="0050600D" w:rsidP="0050600D">
      <w:pPr>
        <w:widowControl w:val="0"/>
        <w:numPr>
          <w:ilvl w:val="0"/>
          <w:numId w:val="107"/>
        </w:numPr>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Ensayos a Realizar</w:t>
      </w:r>
    </w:p>
    <w:p w14:paraId="41D562B1"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el caso del presente ítem mínimamente se realizarán los siguientes ensayos de calidad:</w:t>
      </w:r>
    </w:p>
    <w:p w14:paraId="3237EF5A" w14:textId="77777777" w:rsidR="0050600D" w:rsidRPr="00DC3681" w:rsidRDefault="0050600D" w:rsidP="0050600D">
      <w:pPr>
        <w:widowControl w:val="0"/>
        <w:numPr>
          <w:ilvl w:val="0"/>
          <w:numId w:val="105"/>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Granulometría de los Áridos.</w:t>
      </w:r>
    </w:p>
    <w:p w14:paraId="26E61B60" w14:textId="77777777" w:rsidR="0050600D" w:rsidRPr="00DC3681" w:rsidRDefault="0050600D" w:rsidP="0050600D">
      <w:pPr>
        <w:widowControl w:val="0"/>
        <w:numPr>
          <w:ilvl w:val="0"/>
          <w:numId w:val="105"/>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Ensayos de Control de la Resistencia del Hormigón – Probetas Cilíndricas.</w:t>
      </w:r>
    </w:p>
    <w:p w14:paraId="64B4F6E2" w14:textId="77777777" w:rsidR="0050600D" w:rsidRPr="00DC3681" w:rsidRDefault="0050600D" w:rsidP="0050600D">
      <w:pPr>
        <w:widowControl w:val="0"/>
        <w:numPr>
          <w:ilvl w:val="0"/>
          <w:numId w:val="105"/>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Ensayos de Control de la Consistencia del Hormigón - Cono de Abraham.</w:t>
      </w:r>
    </w:p>
    <w:p w14:paraId="0D70211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1B2DCF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Adicionalmente, el Inspector de proyecto indicará la realización de los siguientes ensayos de calidad cuando las condiciones de la obra así lo requieran:</w:t>
      </w:r>
    </w:p>
    <w:p w14:paraId="65D355CE" w14:textId="77777777" w:rsidR="0050600D" w:rsidRPr="00DC3681" w:rsidRDefault="0050600D" w:rsidP="0050600D">
      <w:pPr>
        <w:widowControl w:val="0"/>
        <w:numPr>
          <w:ilvl w:val="0"/>
          <w:numId w:val="106"/>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Ensayos de calidad sobre el cemento.</w:t>
      </w:r>
    </w:p>
    <w:p w14:paraId="778F9F84" w14:textId="77777777" w:rsidR="0050600D" w:rsidRPr="00DC3681" w:rsidRDefault="0050600D" w:rsidP="0050600D">
      <w:pPr>
        <w:widowControl w:val="0"/>
        <w:numPr>
          <w:ilvl w:val="0"/>
          <w:numId w:val="106"/>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Ensayos de calidad de los aceros de refuerzo.</w:t>
      </w:r>
    </w:p>
    <w:p w14:paraId="5BE7896E" w14:textId="77777777" w:rsidR="0050600D" w:rsidRPr="00DC3681" w:rsidRDefault="0050600D" w:rsidP="0050600D">
      <w:pPr>
        <w:widowControl w:val="0"/>
        <w:numPr>
          <w:ilvl w:val="0"/>
          <w:numId w:val="106"/>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Ensayo de la Máquina de los Ángeles.</w:t>
      </w:r>
    </w:p>
    <w:p w14:paraId="5C90322D" w14:textId="77777777" w:rsidR="0050600D" w:rsidRPr="00DC3681" w:rsidRDefault="0050600D" w:rsidP="0050600D">
      <w:pPr>
        <w:widowControl w:val="0"/>
        <w:numPr>
          <w:ilvl w:val="0"/>
          <w:numId w:val="106"/>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Otros que el proponente oferte en su propuesta. </w:t>
      </w:r>
    </w:p>
    <w:p w14:paraId="22E1D3C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C86FEB8" w14:textId="77777777" w:rsidR="0050600D" w:rsidRPr="00DC3681" w:rsidRDefault="0050600D" w:rsidP="0050600D">
      <w:pPr>
        <w:widowControl w:val="0"/>
        <w:numPr>
          <w:ilvl w:val="0"/>
          <w:numId w:val="108"/>
        </w:numPr>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Laboratorio</w:t>
      </w:r>
    </w:p>
    <w:p w14:paraId="71E6A8D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8E9263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36ADBA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57A4654" w14:textId="77777777" w:rsidR="0050600D" w:rsidRPr="00DC3681" w:rsidRDefault="0050600D" w:rsidP="0050600D">
      <w:pPr>
        <w:widowControl w:val="0"/>
        <w:numPr>
          <w:ilvl w:val="0"/>
          <w:numId w:val="108"/>
        </w:numPr>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Frecuencia de los Ensayos</w:t>
      </w:r>
    </w:p>
    <w:p w14:paraId="0EE8CD2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frecuencia de los ensayos tanto de los materiales como del propio hormigón y mortero se tomará de acuerdo a lo indicado en la normativa CBH-87 en conformidad con el nivel de control del proyecto.</w:t>
      </w:r>
    </w:p>
    <w:p w14:paraId="1411F87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0762E7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0E19CB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A46F52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3686C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9DD0B9B"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013238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947EE2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En el caso de ensayos de resistencia a compresión del hormigón, se deberá individualizar cada probeta </w:t>
      </w:r>
      <w:r w:rsidRPr="00DC3681">
        <w:rPr>
          <w:rFonts w:ascii="Verdana" w:eastAsia="Verdana" w:hAnsi="Verdana" w:cs="Verdana"/>
          <w:sz w:val="17"/>
          <w:szCs w:val="17"/>
          <w:lang w:eastAsia="es-ES"/>
        </w:rPr>
        <w:lastRenderedPageBreak/>
        <w:t>anotando la fecha y hora y el elemento estructural correspondiente. Las probetas serán preparadas en presencia del Inspector de proyecto.</w:t>
      </w:r>
    </w:p>
    <w:p w14:paraId="178839C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01CE7B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F3788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A63D3B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Aceptación y Rechazo</w:t>
      </w:r>
    </w:p>
    <w:p w14:paraId="72BD28C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D267A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BE0751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FA0A3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F66C5C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4BF6A4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E5CAB4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Todos los ensayos, pruebas, demoliciones, curados y reemplazos necesarios serán ejecutados por la Entidad Ejecutora a su costo.</w:t>
      </w:r>
    </w:p>
    <w:p w14:paraId="64230D2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FBC1C2F" w14:textId="77777777" w:rsidR="0050600D" w:rsidRPr="00DC3681" w:rsidRDefault="0050600D" w:rsidP="0050600D">
      <w:pPr>
        <w:widowControl w:val="0"/>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DETALLE CONSTRUCTIVO. –</w:t>
      </w:r>
    </w:p>
    <w:p w14:paraId="5E92057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2E7E678"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35814D5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3C807126" w14:textId="77777777" w:rsidR="0050600D" w:rsidRPr="00DC3681" w:rsidRDefault="0050600D" w:rsidP="0050600D">
      <w:pPr>
        <w:widowControl w:val="0"/>
        <w:tabs>
          <w:tab w:val="left" w:pos="560"/>
        </w:tabs>
        <w:autoSpaceDE w:val="0"/>
        <w:autoSpaceDN w:val="0"/>
        <w:jc w:val="center"/>
        <w:rPr>
          <w:rFonts w:ascii="Verdana" w:eastAsia="Verdana" w:hAnsi="Verdana" w:cs="Tahoma"/>
          <w:color w:val="000000"/>
          <w:sz w:val="17"/>
          <w:szCs w:val="17"/>
          <w:lang w:eastAsia="es-ES"/>
        </w:rPr>
      </w:pPr>
      <w:r w:rsidRPr="00DC3681">
        <w:rPr>
          <w:rFonts w:ascii="Verdana" w:eastAsia="Verdana" w:hAnsi="Verdana" w:cs="Verdana"/>
          <w:noProof/>
          <w:sz w:val="17"/>
          <w:szCs w:val="17"/>
          <w:lang w:eastAsia="es-BO"/>
        </w:rPr>
        <w:drawing>
          <wp:inline distT="0" distB="0" distL="0" distR="0" wp14:anchorId="4199A9D9" wp14:editId="3F15B8E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26818C48"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p w14:paraId="52EF78F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2FDA26E0" w14:textId="77777777" w:rsidTr="00645594">
        <w:tc>
          <w:tcPr>
            <w:tcW w:w="584" w:type="dxa"/>
            <w:shd w:val="clear" w:color="auto" w:fill="215868"/>
          </w:tcPr>
          <w:p w14:paraId="47FFF777"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1C56D5E"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4E01808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2AAC523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AEB28DA" w14:textId="77777777" w:rsidTr="00645594">
        <w:tc>
          <w:tcPr>
            <w:tcW w:w="584" w:type="dxa"/>
            <w:shd w:val="clear" w:color="auto" w:fill="B8CCE4"/>
          </w:tcPr>
          <w:p w14:paraId="5F1229A1"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4</w:t>
            </w:r>
          </w:p>
        </w:tc>
        <w:tc>
          <w:tcPr>
            <w:tcW w:w="2385" w:type="dxa"/>
            <w:shd w:val="clear" w:color="auto" w:fill="B8CCE4"/>
            <w:vAlign w:val="center"/>
          </w:tcPr>
          <w:p w14:paraId="56D3DF8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VAC-OG-SCI-1</w:t>
            </w:r>
          </w:p>
        </w:tc>
        <w:tc>
          <w:tcPr>
            <w:tcW w:w="1145" w:type="dxa"/>
            <w:shd w:val="clear" w:color="auto" w:fill="B8CCE4"/>
            <w:vAlign w:val="center"/>
          </w:tcPr>
          <w:p w14:paraId="19340AC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M3</w:t>
            </w:r>
          </w:p>
        </w:tc>
        <w:tc>
          <w:tcPr>
            <w:tcW w:w="5520" w:type="dxa"/>
            <w:shd w:val="clear" w:color="auto" w:fill="B8CCE4"/>
            <w:vAlign w:val="center"/>
          </w:tcPr>
          <w:p w14:paraId="7C8F277F"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SOBRECIMIENTO DE HORMIGÓN CICLÓPEO 50% PIEDRA DESPLAZADORA</w:t>
            </w:r>
          </w:p>
        </w:tc>
      </w:tr>
    </w:tbl>
    <w:p w14:paraId="4A8AF47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FD10E5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2220C1CE"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5DB7C244"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se refiere a la construcción de sobrecimientos de hormigón ciclópeo con 50 % piedra </w:t>
      </w:r>
      <w:proofErr w:type="spellStart"/>
      <w:r w:rsidRPr="00DC3681">
        <w:rPr>
          <w:rFonts w:ascii="Verdana" w:eastAsia="Verdana" w:hAnsi="Verdana" w:cs="Tahoma"/>
          <w:sz w:val="17"/>
          <w:szCs w:val="17"/>
          <w:lang w:eastAsia="es-ES"/>
        </w:rPr>
        <w:t>desplazadora</w:t>
      </w:r>
      <w:proofErr w:type="spellEnd"/>
      <w:r w:rsidRPr="00DC3681">
        <w:rPr>
          <w:rFonts w:ascii="Verdana" w:eastAsia="Verdana" w:hAnsi="Verdana" w:cs="Tahoma"/>
          <w:sz w:val="17"/>
          <w:szCs w:val="17"/>
          <w:lang w:eastAsia="es-ES"/>
        </w:rPr>
        <w:t>, de acuerdo a las dimensiones, dosificaciones de hormigón 1:2:4 y otros detalles señalados en los planos constructivos, e instrucciones del Inspector de proyecto.</w:t>
      </w:r>
    </w:p>
    <w:p w14:paraId="6DA4A10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FC1E90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2D156B9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9CE371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724F52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FDEAE8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CDAD34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1E7266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deberá cumplir con los requisitos establecidos en la Norma Boliviana del Hormigón </w:t>
      </w:r>
      <w:r w:rsidRPr="00DC3681">
        <w:rPr>
          <w:rFonts w:ascii="Verdana" w:eastAsia="Verdana" w:hAnsi="Verdana" w:cs="Tahoma"/>
          <w:sz w:val="17"/>
          <w:szCs w:val="17"/>
          <w:lang w:eastAsia="es-ES"/>
        </w:rPr>
        <w:lastRenderedPageBreak/>
        <w:t>Armado CBH-87 para los materiales que cubre esta norma.</w:t>
      </w:r>
    </w:p>
    <w:p w14:paraId="3BB9037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3C732C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F4568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7A98A5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3E2DC02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C31F5E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cuanto a la: preparación, encofrado, mezclado, transporte, hormigonado, compactación, desencofrado, curado y protección de los hormigones deberán cumplir con la norma CBH-87 y normativa técnica al respecto.</w:t>
      </w:r>
    </w:p>
    <w:p w14:paraId="23B2A4C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7688A2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En general, el sobre cimiento de hormigón ciclópeo con 50% de piedra </w:t>
      </w:r>
      <w:proofErr w:type="spellStart"/>
      <w:r w:rsidRPr="00DC3681">
        <w:rPr>
          <w:rFonts w:ascii="Verdana" w:eastAsia="Verdana" w:hAnsi="Verdana" w:cs="Verdana"/>
          <w:kern w:val="28"/>
          <w:sz w:val="17"/>
          <w:szCs w:val="17"/>
          <w:lang w:eastAsia="es-ES"/>
        </w:rPr>
        <w:t>desplazadora</w:t>
      </w:r>
      <w:proofErr w:type="spellEnd"/>
      <w:r w:rsidRPr="00DC3681">
        <w:rPr>
          <w:rFonts w:ascii="Verdana" w:eastAsia="Verdana" w:hAnsi="Verdana" w:cs="Verdana"/>
          <w:kern w:val="28"/>
          <w:sz w:val="17"/>
          <w:szCs w:val="17"/>
          <w:lang w:eastAsia="es-ES"/>
        </w:rPr>
        <w:t xml:space="preserve"> deberá cumplir con las siguientes directrices referidas a la ejecución:</w:t>
      </w:r>
    </w:p>
    <w:p w14:paraId="20892A4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926AD8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b/>
          <w:kern w:val="28"/>
          <w:sz w:val="17"/>
          <w:szCs w:val="17"/>
          <w:lang w:eastAsia="es-ES"/>
        </w:rPr>
        <w:t>Limpieza y Preparación</w:t>
      </w:r>
    </w:p>
    <w:p w14:paraId="6BDC949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83D890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BBE841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Encofrados</w:t>
      </w:r>
    </w:p>
    <w:p w14:paraId="16DF640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podrán ser de madera, metálicos u otro material lo suficientemente rígido, estanco y estable.</w:t>
      </w:r>
    </w:p>
    <w:p w14:paraId="130DB81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05CFA4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Serán armados o ensamblados de tal forma que permitan garantizar que la construcción de los elementos de hormigón ciclópeo tenga las dimensiones y secciones conforme a planos constructivos.</w:t>
      </w:r>
    </w:p>
    <w:p w14:paraId="59F9D25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007A3C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02213E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Su arreglo y escuadrías usadas serán los necesarios para resistir el peso del hormigón fresco, equipo de construcción y los obreros durante la operación del vaciado.</w:t>
      </w:r>
    </w:p>
    <w:p w14:paraId="566186B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67ADEF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deberán ser estancos a fin de evitar el empobrecimiento del hormigón por escurrimiento del agua.</w:t>
      </w:r>
    </w:p>
    <w:p w14:paraId="62C9AA6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D9B6CF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Cuando el Inspector de proyecto compruebe que los encofrados presentan defectos, postergará el día del vaciado o interrumpirá las operaciones de vaciado hasta que las deficiencias sean corregidas.</w:t>
      </w:r>
    </w:p>
    <w:p w14:paraId="7EB00C0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2C97F4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Si se prevén varios usos de los encofrados, estos deberán limpiarse y repararse perfectamente antes de su nuevo uso. El número máximo de usos será el indicado en el proyecto.</w:t>
      </w:r>
    </w:p>
    <w:p w14:paraId="47244C1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688CA67"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Mezclado</w:t>
      </w:r>
    </w:p>
    <w:p w14:paraId="58C9B16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CA78A0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267A8B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En caso de que la dosificación no está especificada, se empleará un hormigón de dosificación 1:2:4 con 50 % de piedra </w:t>
      </w:r>
      <w:proofErr w:type="spellStart"/>
      <w:r w:rsidRPr="00DC3681">
        <w:rPr>
          <w:rFonts w:ascii="Verdana" w:eastAsia="Verdana" w:hAnsi="Verdana" w:cs="Verdana"/>
          <w:kern w:val="28"/>
          <w:sz w:val="17"/>
          <w:szCs w:val="17"/>
          <w:lang w:eastAsia="es-ES"/>
        </w:rPr>
        <w:t>desplazadora</w:t>
      </w:r>
      <w:proofErr w:type="spellEnd"/>
      <w:r w:rsidRPr="00DC3681">
        <w:rPr>
          <w:rFonts w:ascii="Verdana" w:eastAsia="Verdana" w:hAnsi="Verdana" w:cs="Verdana"/>
          <w:kern w:val="28"/>
          <w:sz w:val="17"/>
          <w:szCs w:val="17"/>
          <w:lang w:eastAsia="es-ES"/>
        </w:rPr>
        <w:t>. El hormigón tendrá una resistencia a los 28 días según la indicada en planos, pero en ningún caso menor a los 18 MPa. Para esta tarea:</w:t>
      </w:r>
    </w:p>
    <w:p w14:paraId="6DC0D483" w14:textId="77777777" w:rsidR="0050600D" w:rsidRPr="00DC3681" w:rsidRDefault="0050600D" w:rsidP="0050600D">
      <w:pPr>
        <w:widowControl w:val="0"/>
        <w:numPr>
          <w:ilvl w:val="0"/>
          <w:numId w:val="118"/>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utilizarán una o más hormigoneras de capacidad adecuada y se empleará personal especializado para su manejo.</w:t>
      </w:r>
    </w:p>
    <w:p w14:paraId="19A5A9D7" w14:textId="77777777" w:rsidR="0050600D" w:rsidRPr="00DC3681" w:rsidRDefault="0050600D" w:rsidP="0050600D">
      <w:pPr>
        <w:widowControl w:val="0"/>
        <w:numPr>
          <w:ilvl w:val="0"/>
          <w:numId w:val="118"/>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Periódicamente se verificará la uniformidad del mezclado.</w:t>
      </w:r>
    </w:p>
    <w:p w14:paraId="03716783" w14:textId="77777777" w:rsidR="0050600D" w:rsidRPr="00DC3681" w:rsidRDefault="0050600D" w:rsidP="0050600D">
      <w:pPr>
        <w:widowControl w:val="0"/>
        <w:numPr>
          <w:ilvl w:val="0"/>
          <w:numId w:val="118"/>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materiales componentes serán introducidos en el orden siguiente:</w:t>
      </w:r>
    </w:p>
    <w:p w14:paraId="309CCE3A" w14:textId="77777777" w:rsidR="0050600D" w:rsidRPr="00DC3681" w:rsidRDefault="0050600D" w:rsidP="0050600D">
      <w:pPr>
        <w:widowControl w:val="0"/>
        <w:numPr>
          <w:ilvl w:val="0"/>
          <w:numId w:val="119"/>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parte del agua del mezclado (aproximadamente la mitad)</w:t>
      </w:r>
    </w:p>
    <w:p w14:paraId="0AA06569" w14:textId="77777777" w:rsidR="0050600D" w:rsidRPr="00DC3681" w:rsidRDefault="0050600D" w:rsidP="0050600D">
      <w:pPr>
        <w:widowControl w:val="0"/>
        <w:numPr>
          <w:ilvl w:val="0"/>
          <w:numId w:val="119"/>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65F148F" w14:textId="77777777" w:rsidR="0050600D" w:rsidRPr="00DC3681" w:rsidRDefault="0050600D" w:rsidP="0050600D">
      <w:pPr>
        <w:widowControl w:val="0"/>
        <w:numPr>
          <w:ilvl w:val="0"/>
          <w:numId w:val="119"/>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grava</w:t>
      </w:r>
    </w:p>
    <w:p w14:paraId="48A47A41" w14:textId="77777777" w:rsidR="0050600D" w:rsidRPr="00DC3681" w:rsidRDefault="0050600D" w:rsidP="0050600D">
      <w:pPr>
        <w:widowControl w:val="0"/>
        <w:numPr>
          <w:ilvl w:val="0"/>
          <w:numId w:val="119"/>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resto del agua de amasado</w:t>
      </w:r>
    </w:p>
    <w:p w14:paraId="68F2F45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B93A60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56771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223D84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No se permitirá cargar la hormigonera antes de haberse procedido a descargarla totalmente de la batida anterior. </w:t>
      </w:r>
    </w:p>
    <w:p w14:paraId="142C8EF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C760AB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mezclado manual queda expresamente prohibido.</w:t>
      </w:r>
    </w:p>
    <w:p w14:paraId="278554D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11561F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será de una consistencia tal que se asegure su trabajabilidad y la manipulación de masas compactas, densas, con aspecto y coloración uniformes.</w:t>
      </w:r>
    </w:p>
    <w:p w14:paraId="6C5C766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238462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cantidades mínimas de cemento para las diferentes clases de hormigón serán las siguientes:</w:t>
      </w:r>
    </w:p>
    <w:p w14:paraId="33E8517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0600D" w:rsidRPr="00DC3681" w14:paraId="2DA55DBD" w14:textId="77777777" w:rsidTr="00645594">
        <w:trPr>
          <w:trHeight w:hRule="exact" w:val="574"/>
          <w:jc w:val="center"/>
        </w:trPr>
        <w:tc>
          <w:tcPr>
            <w:tcW w:w="2009" w:type="dxa"/>
            <w:shd w:val="clear" w:color="auto" w:fill="215868"/>
            <w:vAlign w:val="center"/>
          </w:tcPr>
          <w:p w14:paraId="7289E90A" w14:textId="77777777" w:rsidR="0050600D" w:rsidRPr="00DC3681" w:rsidRDefault="0050600D" w:rsidP="00645594">
            <w:pPr>
              <w:widowControl w:val="0"/>
              <w:autoSpaceDE w:val="0"/>
              <w:autoSpaceDN w:val="0"/>
              <w:jc w:val="both"/>
              <w:rPr>
                <w:rFonts w:ascii="Verdana" w:eastAsia="Verdana" w:hAnsi="Verdana" w:cs="Verdana"/>
                <w:b/>
                <w:bCs/>
                <w:kern w:val="28"/>
                <w:sz w:val="17"/>
                <w:szCs w:val="17"/>
                <w:lang w:eastAsia="es-ES"/>
              </w:rPr>
            </w:pPr>
            <w:r w:rsidRPr="00DC3681">
              <w:rPr>
                <w:rFonts w:ascii="Verdana" w:eastAsia="Verdana" w:hAnsi="Verdana" w:cs="Verdana"/>
                <w:b/>
                <w:bCs/>
                <w:kern w:val="28"/>
                <w:sz w:val="17"/>
                <w:szCs w:val="17"/>
                <w:lang w:eastAsia="es-ES"/>
              </w:rPr>
              <w:t>DOSIFICACIÓN</w:t>
            </w:r>
          </w:p>
        </w:tc>
        <w:tc>
          <w:tcPr>
            <w:tcW w:w="4014" w:type="dxa"/>
            <w:shd w:val="clear" w:color="auto" w:fill="215868"/>
            <w:vAlign w:val="center"/>
          </w:tcPr>
          <w:p w14:paraId="2FBE2848" w14:textId="77777777" w:rsidR="0050600D" w:rsidRPr="00DC3681" w:rsidRDefault="0050600D" w:rsidP="00645594">
            <w:pPr>
              <w:widowControl w:val="0"/>
              <w:autoSpaceDE w:val="0"/>
              <w:autoSpaceDN w:val="0"/>
              <w:jc w:val="both"/>
              <w:rPr>
                <w:rFonts w:ascii="Verdana" w:eastAsia="Verdana" w:hAnsi="Verdana" w:cs="Verdana"/>
                <w:b/>
                <w:bCs/>
                <w:kern w:val="28"/>
                <w:sz w:val="17"/>
                <w:szCs w:val="17"/>
                <w:lang w:eastAsia="es-ES"/>
              </w:rPr>
            </w:pPr>
            <w:r w:rsidRPr="00DC3681">
              <w:rPr>
                <w:rFonts w:ascii="Verdana" w:eastAsia="Verdana" w:hAnsi="Verdana" w:cs="Verdana"/>
                <w:b/>
                <w:bCs/>
                <w:kern w:val="28"/>
                <w:sz w:val="17"/>
                <w:szCs w:val="17"/>
                <w:lang w:eastAsia="es-ES"/>
              </w:rPr>
              <w:t>CANTIDAD MÍNIMA DE CEMENTO</w:t>
            </w:r>
          </w:p>
          <w:p w14:paraId="2D1C318B" w14:textId="77777777" w:rsidR="0050600D" w:rsidRPr="00DC3681" w:rsidRDefault="0050600D" w:rsidP="00645594">
            <w:pPr>
              <w:widowControl w:val="0"/>
              <w:autoSpaceDE w:val="0"/>
              <w:autoSpaceDN w:val="0"/>
              <w:jc w:val="both"/>
              <w:rPr>
                <w:rFonts w:ascii="Verdana" w:eastAsia="Verdana" w:hAnsi="Verdana" w:cs="Verdana"/>
                <w:b/>
                <w:bCs/>
                <w:kern w:val="28"/>
                <w:sz w:val="17"/>
                <w:szCs w:val="17"/>
                <w:lang w:eastAsia="es-ES"/>
              </w:rPr>
            </w:pPr>
            <w:r w:rsidRPr="00DC3681">
              <w:rPr>
                <w:rFonts w:ascii="Verdana" w:eastAsia="Verdana" w:hAnsi="Verdana" w:cs="Verdana"/>
                <w:b/>
                <w:bCs/>
                <w:kern w:val="28"/>
                <w:sz w:val="17"/>
                <w:szCs w:val="17"/>
                <w:lang w:eastAsia="es-ES"/>
              </w:rPr>
              <w:t>Kg/m3</w:t>
            </w:r>
          </w:p>
        </w:tc>
      </w:tr>
      <w:tr w:rsidR="0050600D" w:rsidRPr="00DC3681" w14:paraId="1BE61431" w14:textId="77777777" w:rsidTr="00645594">
        <w:trPr>
          <w:trHeight w:hRule="exact" w:val="281"/>
          <w:jc w:val="center"/>
        </w:trPr>
        <w:tc>
          <w:tcPr>
            <w:tcW w:w="2009" w:type="dxa"/>
            <w:shd w:val="clear" w:color="auto" w:fill="auto"/>
            <w:vAlign w:val="center"/>
          </w:tcPr>
          <w:p w14:paraId="3C09F700"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1:2:3</w:t>
            </w:r>
          </w:p>
        </w:tc>
        <w:tc>
          <w:tcPr>
            <w:tcW w:w="4014" w:type="dxa"/>
            <w:shd w:val="clear" w:color="auto" w:fill="auto"/>
            <w:vAlign w:val="center"/>
          </w:tcPr>
          <w:p w14:paraId="65557E95"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350</w:t>
            </w:r>
          </w:p>
        </w:tc>
      </w:tr>
      <w:tr w:rsidR="0050600D" w:rsidRPr="00DC3681" w14:paraId="47DB76A2" w14:textId="77777777" w:rsidTr="00645594">
        <w:trPr>
          <w:trHeight w:hRule="exact" w:val="284"/>
          <w:jc w:val="center"/>
        </w:trPr>
        <w:tc>
          <w:tcPr>
            <w:tcW w:w="2009" w:type="dxa"/>
            <w:shd w:val="clear" w:color="auto" w:fill="auto"/>
            <w:vAlign w:val="center"/>
          </w:tcPr>
          <w:p w14:paraId="64A14B27"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1:2:4</w:t>
            </w:r>
          </w:p>
        </w:tc>
        <w:tc>
          <w:tcPr>
            <w:tcW w:w="4014" w:type="dxa"/>
            <w:shd w:val="clear" w:color="auto" w:fill="auto"/>
            <w:vAlign w:val="center"/>
          </w:tcPr>
          <w:p w14:paraId="1ACD0F95"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300</w:t>
            </w:r>
          </w:p>
        </w:tc>
      </w:tr>
      <w:tr w:rsidR="0050600D" w:rsidRPr="00DC3681" w14:paraId="58341DE1" w14:textId="77777777" w:rsidTr="00645594">
        <w:trPr>
          <w:trHeight w:hRule="exact" w:val="289"/>
          <w:jc w:val="center"/>
        </w:trPr>
        <w:tc>
          <w:tcPr>
            <w:tcW w:w="2009" w:type="dxa"/>
            <w:shd w:val="clear" w:color="auto" w:fill="auto"/>
            <w:vAlign w:val="center"/>
          </w:tcPr>
          <w:p w14:paraId="496304D6"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1:3:4</w:t>
            </w:r>
          </w:p>
        </w:tc>
        <w:tc>
          <w:tcPr>
            <w:tcW w:w="4014" w:type="dxa"/>
            <w:shd w:val="clear" w:color="auto" w:fill="auto"/>
            <w:vAlign w:val="center"/>
          </w:tcPr>
          <w:p w14:paraId="76BD535D"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265</w:t>
            </w:r>
          </w:p>
        </w:tc>
      </w:tr>
      <w:tr w:rsidR="0050600D" w:rsidRPr="00DC3681" w14:paraId="2D619317" w14:textId="77777777" w:rsidTr="00645594">
        <w:trPr>
          <w:trHeight w:hRule="exact" w:val="279"/>
          <w:jc w:val="center"/>
        </w:trPr>
        <w:tc>
          <w:tcPr>
            <w:tcW w:w="2009" w:type="dxa"/>
            <w:shd w:val="clear" w:color="auto" w:fill="auto"/>
            <w:vAlign w:val="center"/>
          </w:tcPr>
          <w:p w14:paraId="626B2DC2"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1:3:5</w:t>
            </w:r>
          </w:p>
        </w:tc>
        <w:tc>
          <w:tcPr>
            <w:tcW w:w="4014" w:type="dxa"/>
            <w:shd w:val="clear" w:color="auto" w:fill="auto"/>
            <w:vAlign w:val="center"/>
          </w:tcPr>
          <w:p w14:paraId="44C75054" w14:textId="77777777" w:rsidR="0050600D" w:rsidRPr="00DC3681" w:rsidRDefault="0050600D" w:rsidP="00645594">
            <w:pPr>
              <w:widowControl w:val="0"/>
              <w:autoSpaceDE w:val="0"/>
              <w:autoSpaceDN w:val="0"/>
              <w:jc w:val="center"/>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235</w:t>
            </w:r>
          </w:p>
        </w:tc>
      </w:tr>
    </w:tbl>
    <w:p w14:paraId="1354946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ECDEBF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medición de los áridos en volumen se realizará en recipientes aprobados por el Inspector de proyecto y de preferencia deberán ser metálicos o de madera e indeformables.</w:t>
      </w:r>
    </w:p>
    <w:p w14:paraId="2CE3281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185083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dosificaciones señaladas anteriormente serán empleadas, cuando las mismas no se encuentren especificadas en los planos correspondientes.</w:t>
      </w:r>
    </w:p>
    <w:p w14:paraId="0799F3D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82D27B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Transporte</w:t>
      </w:r>
    </w:p>
    <w:p w14:paraId="375AA8A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04AF1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ABEB7F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todos los casos, se deberá evitar que la mezcla no llegue a fraguar de modo que impida o dificulte su puesta en obra y vibrado En ningún caso se debe añadir agua a la mezcla una vez sacada de la hormigonera.</w:t>
      </w:r>
    </w:p>
    <w:p w14:paraId="11A43CB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los medios corrientes de transporte, el hormigón debe colocarse en su posición definitiva dentro de los encofrados, antes de que transcurran 30 minutos desde su preparación.</w:t>
      </w:r>
    </w:p>
    <w:p w14:paraId="64B95AD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5DE022E"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Hormigonado</w:t>
      </w:r>
    </w:p>
    <w:p w14:paraId="21067B0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hormigonado o vaciado deberá cumplir con las exigencias y requisitos establecidos en la Norma CBH-87 para hormigones.</w:t>
      </w:r>
    </w:p>
    <w:p w14:paraId="10AA66A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42FF2F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No se procederá al vaciado de los elementos sin antes contar con la autorización del Inspector de proyecto. Asimismo, el vaciado se realizará de acuerdo a un plan de trabajo previamente autorizado por el Inspector de proyecto.</w:t>
      </w:r>
    </w:p>
    <w:p w14:paraId="6E89150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BF9381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2E89B6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09E6CD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8C3988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2BF541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1093F5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AD079D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ADE5F7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ejecución se continuará por capas, y siguiendo el mismo procedimiento indicado antes para lograr una efectiva unión vertical y horizontal.</w:t>
      </w:r>
    </w:p>
    <w:p w14:paraId="6001C4A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EE1314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hormigón será mezclado en las cantidades necesarias para su uso inmediato. Se rechazará todo hormigón </w:t>
      </w:r>
      <w:r w:rsidRPr="00DC3681">
        <w:rPr>
          <w:rFonts w:ascii="Verdana" w:eastAsia="Verdana" w:hAnsi="Verdana" w:cs="Verdana"/>
          <w:kern w:val="28"/>
          <w:sz w:val="17"/>
          <w:szCs w:val="17"/>
          <w:lang w:eastAsia="es-ES"/>
        </w:rPr>
        <w:lastRenderedPageBreak/>
        <w:t>que tenga 30 minutos o más a partir del momento de mezclado.</w:t>
      </w:r>
    </w:p>
    <w:p w14:paraId="602B392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53C128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Compactación</w:t>
      </w:r>
    </w:p>
    <w:p w14:paraId="1CA0FB2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deberá tener cuidado que el hormigón penetre en forma completa en los espacios entre piedra y piedra, valiéndose para ello de golpes y chuceados con varillas de fierro, con el objetivo de evitar cangrejeras en el hormigón.</w:t>
      </w:r>
    </w:p>
    <w:p w14:paraId="66CFBCB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A8899FE"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Desencofrado</w:t>
      </w:r>
    </w:p>
    <w:p w14:paraId="75887E5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648E8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CBBA0B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se retirarán progresivamente y sin golpes, sacudidas ni vibraciones en la estructura, evitando el desprendimiento de partes de hormigón que provoque pérdida de sección de elemento.</w:t>
      </w:r>
    </w:p>
    <w:p w14:paraId="45123D2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7C056D5"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Protección y Curado</w:t>
      </w:r>
    </w:p>
    <w:p w14:paraId="58D0118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vez vaciado el hormigón fresco, deberá protegerse contra la lluvia, el viento, sol y en general contra toda acción que lo perjudique.</w:t>
      </w:r>
    </w:p>
    <w:p w14:paraId="413D545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será protegido manteniéndose a una temperatura superior a 5°C por lo menos durante 96 horas.</w:t>
      </w:r>
    </w:p>
    <w:p w14:paraId="68D86CF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1D8E26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87326E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4A7FAF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Durante la construcción, queda prohibido aplicar cargas, acumular materiales o maquinarias que signifiquen un peligro en la estabilidad de la estructura.</w:t>
      </w:r>
    </w:p>
    <w:p w14:paraId="7B54363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8B0BD4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Control de Calidad</w:t>
      </w:r>
    </w:p>
    <w:p w14:paraId="5F5B7E1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Todas las operaciones de la Obra deberán ser controladas mediante ensayos e inspecciones, no eximiéndose la responsabilidad de la Entidad Ejecutora en caso de encontrarse cualquier defecto en forma posterior.</w:t>
      </w:r>
    </w:p>
    <w:p w14:paraId="540195B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BD896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ensayos a realizar serán los requeridos por la normativa CBH-87 pudiendo la Entidad ejecutora realizar ensayos adicionales los cuales deberán ser indicados en su propuesta.</w:t>
      </w:r>
    </w:p>
    <w:p w14:paraId="1F20AE3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3C97A6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todos los casos, el nivel de control será el indicado en los planos constructivos o memoria de cálculo o, en ausencia de dicha indicación, se asumirá un nivel de control normal.</w:t>
      </w:r>
    </w:p>
    <w:p w14:paraId="236ABC1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0BF321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1F1BE33" w14:textId="77777777" w:rsidR="0050600D" w:rsidRPr="00DC3681" w:rsidRDefault="0050600D" w:rsidP="0050600D">
      <w:pPr>
        <w:widowControl w:val="0"/>
        <w:numPr>
          <w:ilvl w:val="0"/>
          <w:numId w:val="120"/>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Ensayos a Realizar</w:t>
      </w:r>
    </w:p>
    <w:p w14:paraId="421A918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del presente ítem mínimamente se realizarán los siguientes ensayos de calidad:</w:t>
      </w:r>
    </w:p>
    <w:p w14:paraId="104EC510" w14:textId="77777777" w:rsidR="0050600D" w:rsidRPr="00DC3681" w:rsidRDefault="0050600D" w:rsidP="0050600D">
      <w:pPr>
        <w:widowControl w:val="0"/>
        <w:numPr>
          <w:ilvl w:val="0"/>
          <w:numId w:val="121"/>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Granulometría de los Áridos</w:t>
      </w:r>
    </w:p>
    <w:p w14:paraId="38EAAD70" w14:textId="77777777" w:rsidR="0050600D" w:rsidRPr="00DC3681" w:rsidRDefault="0050600D" w:rsidP="0050600D">
      <w:pPr>
        <w:widowControl w:val="0"/>
        <w:numPr>
          <w:ilvl w:val="0"/>
          <w:numId w:val="121"/>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Control de la Resistencia del Hormigón – Probetas Cilíndricas</w:t>
      </w:r>
    </w:p>
    <w:p w14:paraId="1E0C6520" w14:textId="77777777" w:rsidR="0050600D" w:rsidRPr="00DC3681" w:rsidRDefault="0050600D" w:rsidP="0050600D">
      <w:pPr>
        <w:widowControl w:val="0"/>
        <w:numPr>
          <w:ilvl w:val="0"/>
          <w:numId w:val="121"/>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Control de la Consistencia del Hormigón - Cono de Abraham</w:t>
      </w:r>
    </w:p>
    <w:p w14:paraId="5C90426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54F879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Adicionalmente, el Inspector de proyecto indicará la realización de los siguientes ensayos de calidad cuando las condiciones de la obra así lo requieran:</w:t>
      </w:r>
    </w:p>
    <w:p w14:paraId="7710709B" w14:textId="77777777" w:rsidR="0050600D" w:rsidRPr="00DC3681" w:rsidRDefault="0050600D" w:rsidP="0050600D">
      <w:pPr>
        <w:widowControl w:val="0"/>
        <w:numPr>
          <w:ilvl w:val="0"/>
          <w:numId w:val="122"/>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calidad sobre el cemento</w:t>
      </w:r>
    </w:p>
    <w:p w14:paraId="4CBCED95" w14:textId="77777777" w:rsidR="0050600D" w:rsidRPr="00DC3681" w:rsidRDefault="0050600D" w:rsidP="0050600D">
      <w:pPr>
        <w:widowControl w:val="0"/>
        <w:numPr>
          <w:ilvl w:val="0"/>
          <w:numId w:val="122"/>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calidad de los aceros de refuerzo</w:t>
      </w:r>
    </w:p>
    <w:p w14:paraId="06F34FF7" w14:textId="77777777" w:rsidR="0050600D" w:rsidRPr="00DC3681" w:rsidRDefault="0050600D" w:rsidP="0050600D">
      <w:pPr>
        <w:widowControl w:val="0"/>
        <w:numPr>
          <w:ilvl w:val="0"/>
          <w:numId w:val="122"/>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 de la Máquina de los Ángeles</w:t>
      </w:r>
    </w:p>
    <w:p w14:paraId="3F4F5A3F" w14:textId="77777777" w:rsidR="0050600D" w:rsidRPr="00DC3681" w:rsidRDefault="0050600D" w:rsidP="0050600D">
      <w:pPr>
        <w:widowControl w:val="0"/>
        <w:numPr>
          <w:ilvl w:val="0"/>
          <w:numId w:val="122"/>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Otros que el proponente oferte en su propuesta</w:t>
      </w:r>
    </w:p>
    <w:p w14:paraId="6246007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28CF6C7" w14:textId="77777777" w:rsidR="0050600D" w:rsidRPr="00DC3681" w:rsidRDefault="0050600D" w:rsidP="0050600D">
      <w:pPr>
        <w:widowControl w:val="0"/>
        <w:numPr>
          <w:ilvl w:val="0"/>
          <w:numId w:val="120"/>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Laboratorio</w:t>
      </w:r>
    </w:p>
    <w:p w14:paraId="64E3FB7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32256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3D08900" w14:textId="77777777" w:rsidR="0050600D" w:rsidRPr="00DC3681" w:rsidRDefault="0050600D" w:rsidP="0050600D">
      <w:pPr>
        <w:widowControl w:val="0"/>
        <w:numPr>
          <w:ilvl w:val="0"/>
          <w:numId w:val="120"/>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Frecuencia de los Ensayos</w:t>
      </w:r>
    </w:p>
    <w:p w14:paraId="6224968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frecuencia de los ensayos tanto de los materiales como del propio hormigón y mortero se tomará de acuerdo a lo indicado en la normativa CBH-87 en conformidad con el nivel de control del proyecto.</w:t>
      </w:r>
    </w:p>
    <w:p w14:paraId="30AF5E2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2BB14D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Al iniciarse la obra y previo a las tareas del ítem, se realizará una prueba de la dosificación con revolturas de </w:t>
      </w:r>
      <w:r w:rsidRPr="00DC3681">
        <w:rPr>
          <w:rFonts w:ascii="Verdana" w:eastAsia="Verdana" w:hAnsi="Verdana" w:cs="Verdana"/>
          <w:kern w:val="28"/>
          <w:sz w:val="17"/>
          <w:szCs w:val="17"/>
          <w:lang w:eastAsia="es-ES"/>
        </w:rPr>
        <w:lastRenderedPageBreak/>
        <w:t>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1A874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AC51B4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B3E36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E28EA1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2A9939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E8F6E2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F81C2C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0196F3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CD13B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879E87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Criterios de Aceptación y Rechazo</w:t>
      </w:r>
    </w:p>
    <w:p w14:paraId="67D7CB4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C9F8AB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F9A43D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C2A288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861F2E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0B0474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5AC6EC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ensayos, pruebas, demoliciones, curados y reemplazos necesarios serán ejecutados por la Entidad ejecutora a su costo.</w:t>
      </w:r>
    </w:p>
    <w:p w14:paraId="332384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4ACFCA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los sobrecimientos, los encofrados deberán ser rectos, estar libres de deformaciones o torceduras, de resistencia suficiente para contener el hormigón ciclópeo y resistir los esfuerzos que ocasione el vaciado sin deformarse.</w:t>
      </w:r>
    </w:p>
    <w:p w14:paraId="2B669CB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A96FBE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vaciado se realizará por capas de 20 cm. de espesor, dentro de las cuales se colocarán las piedras </w:t>
      </w:r>
      <w:proofErr w:type="spellStart"/>
      <w:r w:rsidRPr="00DC3681">
        <w:rPr>
          <w:rFonts w:ascii="Verdana" w:eastAsia="Verdana" w:hAnsi="Verdana" w:cs="Verdana"/>
          <w:kern w:val="28"/>
          <w:sz w:val="17"/>
          <w:szCs w:val="17"/>
          <w:lang w:eastAsia="es-ES"/>
        </w:rPr>
        <w:t>desplazadoras</w:t>
      </w:r>
      <w:proofErr w:type="spellEnd"/>
      <w:r w:rsidRPr="00DC3681">
        <w:rPr>
          <w:rFonts w:ascii="Verdana" w:eastAsia="Verdana" w:hAnsi="Verdana" w:cs="Verdana"/>
          <w:kern w:val="28"/>
          <w:sz w:val="17"/>
          <w:szCs w:val="17"/>
          <w:lang w:eastAsia="es-ES"/>
        </w:rPr>
        <w:t xml:space="preserve"> en un 50 % del volumen total, cuidando que entre piedra y piedra exista suficiente espacio para que sean completamente cubiertas por el hormigón.</w:t>
      </w:r>
    </w:p>
    <w:p w14:paraId="2D4AF4E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hormigón ciclópeo se compactará a mano mediante barretas o varillas de acero, cuidando que las piedras </w:t>
      </w:r>
      <w:proofErr w:type="spellStart"/>
      <w:r w:rsidRPr="00DC3681">
        <w:rPr>
          <w:rFonts w:ascii="Verdana" w:eastAsia="Verdana" w:hAnsi="Verdana" w:cs="Verdana"/>
          <w:kern w:val="28"/>
          <w:sz w:val="17"/>
          <w:szCs w:val="17"/>
          <w:lang w:eastAsia="es-ES"/>
        </w:rPr>
        <w:t>desplazadoras</w:t>
      </w:r>
      <w:proofErr w:type="spellEnd"/>
      <w:r w:rsidRPr="00DC3681">
        <w:rPr>
          <w:rFonts w:ascii="Verdana" w:eastAsia="Verdana" w:hAnsi="Verdana" w:cs="Verdana"/>
          <w:kern w:val="28"/>
          <w:sz w:val="17"/>
          <w:szCs w:val="17"/>
          <w:lang w:eastAsia="es-ES"/>
        </w:rPr>
        <w:t xml:space="preserve"> queden colocadas en el centro del cuerpo del sobrecimiento y que no tengan ningún contacto con el encofrado, salvo indicación contraria del Inspector de proyecto.</w:t>
      </w:r>
    </w:p>
    <w:p w14:paraId="2FA24B4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02E212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remoción de los encofrados se podrá realizar recién a las veinticuatro horas de haberse efectuado el vaciado.</w:t>
      </w:r>
    </w:p>
    <w:p w14:paraId="04BAD0E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DEBF6F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Posterior a la remoción de los encofrados se verificará que la piedra quedó totalmente embebida en el concreto y que no existan espacios libres entre el hormigón y la piedra (cangrejeras).</w:t>
      </w:r>
    </w:p>
    <w:p w14:paraId="306D746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2172F7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8B6A8BD" w14:textId="77777777" w:rsidTr="00645594">
        <w:tc>
          <w:tcPr>
            <w:tcW w:w="584" w:type="dxa"/>
            <w:shd w:val="clear" w:color="auto" w:fill="215868"/>
          </w:tcPr>
          <w:p w14:paraId="7E854946"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5A5904E1"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41D0EB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9CA80A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882B73E" w14:textId="77777777" w:rsidTr="00645594">
        <w:tc>
          <w:tcPr>
            <w:tcW w:w="584" w:type="dxa"/>
            <w:shd w:val="clear" w:color="auto" w:fill="B8CCE4"/>
          </w:tcPr>
          <w:p w14:paraId="5274303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5</w:t>
            </w:r>
          </w:p>
        </w:tc>
        <w:tc>
          <w:tcPr>
            <w:tcW w:w="2385" w:type="dxa"/>
            <w:shd w:val="clear" w:color="auto" w:fill="B8CCE4"/>
            <w:vAlign w:val="center"/>
          </w:tcPr>
          <w:p w14:paraId="4E6B0B8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VAC-OG-IMP-2</w:t>
            </w:r>
          </w:p>
        </w:tc>
        <w:tc>
          <w:tcPr>
            <w:tcW w:w="1145" w:type="dxa"/>
            <w:shd w:val="clear" w:color="auto" w:fill="B8CCE4"/>
            <w:vAlign w:val="center"/>
          </w:tcPr>
          <w:p w14:paraId="7BA6B19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w:t>
            </w:r>
          </w:p>
        </w:tc>
        <w:tc>
          <w:tcPr>
            <w:tcW w:w="5520" w:type="dxa"/>
            <w:shd w:val="clear" w:color="auto" w:fill="B8CCE4"/>
            <w:vAlign w:val="center"/>
          </w:tcPr>
          <w:p w14:paraId="44F8668B"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sz w:val="17"/>
                <w:szCs w:val="17"/>
              </w:rPr>
              <w:t xml:space="preserve">IMPERMEABILIZACIÓN </w:t>
            </w:r>
            <w:r w:rsidRPr="00DC3681">
              <w:rPr>
                <w:rFonts w:ascii="Verdana" w:eastAsia="Verdana" w:hAnsi="Verdana" w:cs="Tahoma"/>
                <w:b/>
                <w:bCs/>
                <w:sz w:val="17"/>
                <w:szCs w:val="17"/>
              </w:rPr>
              <w:t>CON POLIETILENO</w:t>
            </w:r>
          </w:p>
        </w:tc>
      </w:tr>
    </w:tbl>
    <w:p w14:paraId="19BC89B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0FBC9D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067ACB7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FDD75D2"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 xml:space="preserve">Este ítem refiere a la impermeabilización con polietileno en diferentes elementos y sectores de la obra, de </w:t>
      </w:r>
      <w:r w:rsidRPr="00DC3681">
        <w:rPr>
          <w:rFonts w:ascii="Verdana" w:eastAsia="Verdana" w:hAnsi="Verdana" w:cs="Verdana"/>
          <w:color w:val="000000"/>
          <w:sz w:val="17"/>
          <w:szCs w:val="17"/>
          <w:lang w:eastAsia="es-ES"/>
        </w:rPr>
        <w:lastRenderedPageBreak/>
        <w:t xml:space="preserve">acuerdo a lo establecido en los planos de construcción, e instrucciones del Inspector de proyecto. </w:t>
      </w:r>
    </w:p>
    <w:p w14:paraId="5DFDB2FB"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68C84224"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Asimismo, entre el sobrecimiento y los muros de ladrillo, a fin de evitar que el ascenso capilar del agua a través de los muros, que deteriore los mismos, los revoques y/o los revestimientos.</w:t>
      </w:r>
    </w:p>
    <w:p w14:paraId="659E3BB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264BC4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6D970A5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67487B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herramientas y equipo necesarios para la ejecución de los trabajos, exceptuando los de aporte propio, los mismos deberán ser aprobados por el Inspector de proyecto.</w:t>
      </w:r>
    </w:p>
    <w:p w14:paraId="4F868B3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7975E65"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050D495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69C38A2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D9834E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Una vez seca y limpia la superficie, se aplicará una primera capa de alquitrán mezclado con arena fina, sobre esta se colocará el polietileno, dado que se puede utilizar en otro </w:t>
      </w:r>
      <w:proofErr w:type="spellStart"/>
      <w:r w:rsidRPr="00DC3681">
        <w:rPr>
          <w:rFonts w:ascii="Verdana" w:eastAsia="Verdana" w:hAnsi="Verdana" w:cs="Tahoma"/>
          <w:sz w:val="17"/>
          <w:szCs w:val="17"/>
          <w:lang w:eastAsia="es-ES"/>
        </w:rPr>
        <w:t>item</w:t>
      </w:r>
      <w:proofErr w:type="spellEnd"/>
      <w:r w:rsidRPr="00DC3681">
        <w:rPr>
          <w:rFonts w:ascii="Verdana" w:eastAsia="Verdana" w:hAnsi="Verdana" w:cs="Tahoma"/>
          <w:sz w:val="17"/>
          <w:szCs w:val="17"/>
          <w:lang w:eastAsia="es-ES"/>
        </w:rPr>
        <w:t xml:space="preserve"> extendiendo el polietileno a lo largo de toda la superficie.</w:t>
      </w:r>
    </w:p>
    <w:p w14:paraId="2331DB2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AB2511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traslapes longitudinales no deben ser menores a 10 centímetros. Se deben tomar las previsiones para evitar accidentes como intoxicaciones, inflamaciones y explosiones.</w:t>
      </w:r>
    </w:p>
    <w:p w14:paraId="35DD05D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B34FA7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272C1C90" w14:textId="77777777" w:rsidTr="00645594">
        <w:tc>
          <w:tcPr>
            <w:tcW w:w="584" w:type="dxa"/>
            <w:shd w:val="clear" w:color="auto" w:fill="215868"/>
          </w:tcPr>
          <w:p w14:paraId="3A78A0E2"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0C0E43B"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4300750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395DC2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3AD221D6" w14:textId="77777777" w:rsidTr="00645594">
        <w:tc>
          <w:tcPr>
            <w:tcW w:w="584" w:type="dxa"/>
            <w:shd w:val="clear" w:color="auto" w:fill="B8CCE4"/>
          </w:tcPr>
          <w:p w14:paraId="625089F7"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6</w:t>
            </w:r>
          </w:p>
        </w:tc>
        <w:tc>
          <w:tcPr>
            <w:tcW w:w="2385" w:type="dxa"/>
            <w:shd w:val="clear" w:color="auto" w:fill="B8CCE4"/>
            <w:vAlign w:val="center"/>
          </w:tcPr>
          <w:p w14:paraId="46C9B7C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VAC-OG-MLA-5</w:t>
            </w:r>
          </w:p>
        </w:tc>
        <w:tc>
          <w:tcPr>
            <w:tcW w:w="1145" w:type="dxa"/>
            <w:shd w:val="clear" w:color="auto" w:fill="B8CCE4"/>
            <w:vAlign w:val="center"/>
          </w:tcPr>
          <w:p w14:paraId="439C081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vAlign w:val="center"/>
          </w:tcPr>
          <w:p w14:paraId="53F00A90"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bookmarkStart w:id="153" w:name="_Hlk164261894"/>
            <w:r w:rsidRPr="00DC3681">
              <w:rPr>
                <w:rFonts w:ascii="Verdana" w:eastAsia="Verdana" w:hAnsi="Verdana" w:cs="Tahoma"/>
                <w:b/>
                <w:bCs/>
                <w:sz w:val="17"/>
                <w:szCs w:val="17"/>
              </w:rPr>
              <w:t>MURO DE LADRILLO DE 6H C/MORTERO DE CEMENTO (25X15X10) E=15 cm</w:t>
            </w:r>
            <w:bookmarkEnd w:id="153"/>
          </w:p>
        </w:tc>
      </w:tr>
    </w:tbl>
    <w:p w14:paraId="2A68DB5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3B2A4B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4764F437"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06F9BAA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5793B0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6DA708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051AF37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5FAAD3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CD4DFE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D9EFD6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76D549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18538AA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7FB52C1"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5FA29C6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C567FD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ladrillos deberán estar limpios y mojarse abundantemente antes de su colocación.</w:t>
      </w:r>
    </w:p>
    <w:p w14:paraId="1D73614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Serán colocados en hileras perfectamente horizontales y a plomada, asentándolas sobre una capa de mortero de un espesor mínimo de 1,5 cm.</w:t>
      </w:r>
    </w:p>
    <w:p w14:paraId="6E68AD1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0C5880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cuidará especialmente de que los ladrillos tengan una correcta trabazón entre hileras y en los cruces entre muros, para ello, el espesor mínimo de las llagas no será menor a 1 cm.</w:t>
      </w:r>
    </w:p>
    <w:p w14:paraId="7500366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43400A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A0A14F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FD2D25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DD589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79B3BE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lastRenderedPageBreak/>
        <w:t>El mortero de cemento y arena en la proporción 1:4 será mezclado en las cantidades necesarias para su empleo inmediato. Se rechazará todo mortero que tenga 30 minutos o más a partir del momento de mezclado.</w:t>
      </w:r>
    </w:p>
    <w:p w14:paraId="395580C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03A422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09000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251E96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espesores de muros y tabiques deberán ajustarse estrictamente a las dimensiones señaladas en los planos respectivos, a menos que el Inspector de proyecto instruya por escrito otra cosa.</w:t>
      </w:r>
    </w:p>
    <w:p w14:paraId="2B74C3F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98E3AD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 tiempo de construirse los muros, en los casos en que sea posible, se dejarán las tuberías para los diferentes tipos de instalaciones, al igual que cajas, tacos de madera, etc. que pudieran requerirse.</w:t>
      </w:r>
    </w:p>
    <w:p w14:paraId="207308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827F52D"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2FF5B8F5"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00C5615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F34851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CE1F96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429BF0B" w14:textId="77777777" w:rsidR="0050600D" w:rsidRPr="00DC3681" w:rsidRDefault="0050600D" w:rsidP="0050600D">
      <w:pPr>
        <w:widowControl w:val="0"/>
        <w:tabs>
          <w:tab w:val="left" w:pos="560"/>
        </w:tabs>
        <w:autoSpaceDE w:val="0"/>
        <w:autoSpaceDN w:val="0"/>
        <w:jc w:val="both"/>
        <w:rPr>
          <w:rFonts w:ascii="Verdana" w:eastAsia="Verdana" w:hAnsi="Verdana" w:cs="Calibri"/>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C705699" w14:textId="77777777" w:rsidTr="00645594">
        <w:tc>
          <w:tcPr>
            <w:tcW w:w="584" w:type="dxa"/>
            <w:shd w:val="clear" w:color="auto" w:fill="215868"/>
          </w:tcPr>
          <w:p w14:paraId="6092EA4A"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7F33009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2AA3CF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7F13AF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496953AD" w14:textId="77777777" w:rsidTr="00645594">
        <w:tc>
          <w:tcPr>
            <w:tcW w:w="584" w:type="dxa"/>
            <w:shd w:val="clear" w:color="auto" w:fill="B8CCE4"/>
          </w:tcPr>
          <w:p w14:paraId="3CB6F3E3"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7</w:t>
            </w:r>
          </w:p>
        </w:tc>
        <w:tc>
          <w:tcPr>
            <w:tcW w:w="2385" w:type="dxa"/>
            <w:shd w:val="clear" w:color="auto" w:fill="B8CCE4"/>
            <w:vAlign w:val="center"/>
          </w:tcPr>
          <w:p w14:paraId="51B7302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VAC-OG-MLA-4</w:t>
            </w:r>
          </w:p>
        </w:tc>
        <w:tc>
          <w:tcPr>
            <w:tcW w:w="1145" w:type="dxa"/>
            <w:shd w:val="clear" w:color="auto" w:fill="B8CCE4"/>
            <w:vAlign w:val="center"/>
          </w:tcPr>
          <w:p w14:paraId="7BBFC04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vAlign w:val="center"/>
          </w:tcPr>
          <w:p w14:paraId="063F6744"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MURO DE LADRILLO DE 6H C/MORTERO DE CEMENTO (25X15X10) E=10 CM</w:t>
            </w:r>
          </w:p>
        </w:tc>
      </w:tr>
    </w:tbl>
    <w:p w14:paraId="68BBE19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ACB7F6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3BE483AA"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489BEF64"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13BB8FB"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B342D0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6BAF659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2D83C3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C8B3AB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4592AF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BD1481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6C6E9A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27FE831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9F8A20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026D1D7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F0F60A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bookmarkStart w:id="154" w:name="_Hlk99012889"/>
      <w:r w:rsidRPr="00DC3681">
        <w:rPr>
          <w:rFonts w:ascii="Verdana" w:eastAsia="Verdana" w:hAnsi="Verdana" w:cs="Verdana"/>
          <w:kern w:val="28"/>
          <w:sz w:val="17"/>
          <w:szCs w:val="17"/>
          <w:lang w:eastAsia="es-ES"/>
        </w:rPr>
        <w:t>Todos los ladrillos deberán estar limpios y mojarse abundantemente antes de su colocación.</w:t>
      </w:r>
    </w:p>
    <w:p w14:paraId="7BFBB00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Serán colocados en hileras perfectamente horizontales y a plomada, asentándolas sobre una capa de mortero de un espesor mínimo de 1,5 cm.</w:t>
      </w:r>
    </w:p>
    <w:p w14:paraId="019CC05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58C255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cuidará especialmente de que los ladrillos tengan una correcta trabazón entre hileras y en los cruces entre muros, para ello, el espesor mínimo de las llagas no será menor a 1 cm.</w:t>
      </w:r>
    </w:p>
    <w:p w14:paraId="1C827DD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522555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130688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92619C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Con el fin de permitir el asentamiento de los muros colocado entre losa y viga de hormigón armado sin que se produzca daños o separaciones entre estos elementos y la albañilería, no se colocará la hilera de ladrillos </w:t>
      </w:r>
      <w:r w:rsidRPr="00DC3681">
        <w:rPr>
          <w:rFonts w:ascii="Verdana" w:eastAsia="Verdana" w:hAnsi="Verdana" w:cs="Verdana"/>
          <w:kern w:val="28"/>
          <w:sz w:val="17"/>
          <w:szCs w:val="17"/>
          <w:lang w:eastAsia="es-ES"/>
        </w:rPr>
        <w:lastRenderedPageBreak/>
        <w:t>final superior contigua a la viga hasta que haya transcurrido por lo menos 7 días. Una vez que el muro haya absorbido todos los asentamientos posibles, se rellenará este espacio acuñando firmemente, los ladrillos correspondientes a la hilera superior final.</w:t>
      </w:r>
    </w:p>
    <w:p w14:paraId="25B76C8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8CBB90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mortero de cemento y arena en la proporción 1:4 será mezclado en las cantidades necesarias para su empleo inmediato. Se rechazará todo mortero que tenga 30 minutos o más a partir del momento de mezclado.</w:t>
      </w:r>
    </w:p>
    <w:p w14:paraId="0A864C0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D1EDC5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F7D9D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66DA81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espesores de muros y tabiques deberán ajustarse estrictamente a las dimensiones señaladas en los planos respectivos, a menos que el Inspector de proyecto instruya por escrito otra cosa.</w:t>
      </w:r>
    </w:p>
    <w:p w14:paraId="47D7162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17AE50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 tiempo de construirse los muros, en los casos en que sea posible, se dejarán las tuberías para los diferentes tipos de instalaciones, al igual que cajas, tacos de madera, etc. que pudieran requerirse.</w:t>
      </w:r>
    </w:p>
    <w:p w14:paraId="02B0791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7210D8A"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bookmarkStart w:id="155" w:name="_Hlk99012926"/>
      <w:r w:rsidRPr="00DC3681">
        <w:rPr>
          <w:rFonts w:ascii="Verdana" w:eastAsia="Verdana" w:hAnsi="Verdana" w:cs="Tahoma"/>
          <w:b/>
          <w:sz w:val="17"/>
          <w:szCs w:val="17"/>
          <w:lang w:eastAsia="es-ES"/>
        </w:rPr>
        <w:t>Criterios de Control, Aceptación y Rechazo</w:t>
      </w:r>
    </w:p>
    <w:p w14:paraId="5A113FD9"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62CB5B1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2E71A95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97951D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1E4618B3"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022E5237" w14:textId="77777777" w:rsidR="0050600D" w:rsidRPr="00DC3681" w:rsidRDefault="0050600D" w:rsidP="0050600D">
      <w:pPr>
        <w:spacing w:line="300" w:lineRule="auto"/>
        <w:jc w:val="both"/>
        <w:rPr>
          <w:rFonts w:ascii="Arial" w:hAnsi="Arial" w:cs="Arial"/>
          <w:b/>
          <w:bCs/>
          <w:i/>
          <w:sz w:val="17"/>
          <w:szCs w:val="17"/>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4404755" w14:textId="77777777" w:rsidTr="00645594">
        <w:tc>
          <w:tcPr>
            <w:tcW w:w="584" w:type="dxa"/>
            <w:shd w:val="clear" w:color="auto" w:fill="215868"/>
          </w:tcPr>
          <w:p w14:paraId="4614AA86"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21DEA668"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75A2B87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7E8AF75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31B4B2F" w14:textId="77777777" w:rsidTr="00645594">
        <w:tc>
          <w:tcPr>
            <w:tcW w:w="584" w:type="dxa"/>
            <w:shd w:val="clear" w:color="auto" w:fill="B8CCE4"/>
          </w:tcPr>
          <w:p w14:paraId="20FD69AA"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8</w:t>
            </w:r>
          </w:p>
        </w:tc>
        <w:tc>
          <w:tcPr>
            <w:tcW w:w="2385" w:type="dxa"/>
            <w:shd w:val="clear" w:color="auto" w:fill="B8CCE4"/>
            <w:vAlign w:val="center"/>
          </w:tcPr>
          <w:p w14:paraId="34CB53C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VAC-OG-VIG-1</w:t>
            </w:r>
          </w:p>
        </w:tc>
        <w:tc>
          <w:tcPr>
            <w:tcW w:w="1145" w:type="dxa"/>
            <w:shd w:val="clear" w:color="auto" w:fill="B8CCE4"/>
            <w:vAlign w:val="center"/>
          </w:tcPr>
          <w:p w14:paraId="775AF6C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M3</w:t>
            </w:r>
          </w:p>
        </w:tc>
        <w:tc>
          <w:tcPr>
            <w:tcW w:w="5520" w:type="dxa"/>
            <w:shd w:val="clear" w:color="auto" w:fill="B8CCE4"/>
            <w:vAlign w:val="center"/>
          </w:tcPr>
          <w:p w14:paraId="77B919AF"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VIGA CADENA DE HORMIGÓN ARMADO</w:t>
            </w:r>
          </w:p>
        </w:tc>
      </w:tr>
    </w:tbl>
    <w:p w14:paraId="1920004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BB6573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1D3D9DA6"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5FD59EB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13732F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DAB0F1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066DB0C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3923A59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793C5B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B155BC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D6F51D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2A2751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4D73266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5964EC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5A36E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9F96F1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5126EAF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D1200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cuanto al: encofrado, apuntalamiento, armado, limpieza y colocación de fierros, empalmes, mezclado, transporte, hormigonado, compactación, desencofrado, curado y protección de hormigones y morteros deberán cumplir con la norma CBH-87.</w:t>
      </w:r>
    </w:p>
    <w:p w14:paraId="16B8226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general, se deberán cumplir con las siguientes directrices referidas a la ejecución.</w:t>
      </w:r>
    </w:p>
    <w:p w14:paraId="310BEC5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177485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Encofrados</w:t>
      </w:r>
    </w:p>
    <w:p w14:paraId="481EC69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5FB53CE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podrán ser de madera, metálicos u otro material lo suficientemente rígido, estanco y estable.</w:t>
      </w:r>
    </w:p>
    <w:p w14:paraId="46EF91D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FBB9A7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Serán armados o ensamblados de tal forma que permitan garantizar que la construcción de los elementos de hormigón armado tenga las dimensiones y secciones conforme a planos constructivos.</w:t>
      </w:r>
    </w:p>
    <w:p w14:paraId="0B2260A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0E3168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Su arreglo y escuadrías usadas serán los necesarios para resistir el peso del hormigón fresco, equipo de construcción y los obreros durante la operación del vaciado.</w:t>
      </w:r>
    </w:p>
    <w:p w14:paraId="62E3F86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EBE876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deberán ser estancos a fin de evitar el empobrecimiento del hormigón por escurrimiento del agua.</w:t>
      </w:r>
    </w:p>
    <w:p w14:paraId="4E5E36E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F6D927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todos los elementos se procederá como medida previa a la colocación del hormigón se procederá a la limpieza y humedecimiento de los encofrados, no debiendo sin embargo quedar películas de agua sobre la superficie.</w:t>
      </w:r>
    </w:p>
    <w:p w14:paraId="7997ADF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casos que el Inspector de proyecto vea conveniente, solicitara a la Entidad Ejecutora las respectivas verificaciones estructurales del encofrado de manera previa.</w:t>
      </w:r>
    </w:p>
    <w:p w14:paraId="4AF9264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Cuando el Inspector de proyecto compruebe que los encofrados presentan defectos, postergará el día del vaciado o interrumpirá las operaciones de vaciado hasta que las deficiencias sean corregidas.</w:t>
      </w:r>
    </w:p>
    <w:p w14:paraId="533D89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ADEE5F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Si se prevén varios usos de los encofrados, estos deberán limpiarse y repararse perfectamente antes de su nuevo uso. El número máximo de usos será el indicado en el proyecto.</w:t>
      </w:r>
    </w:p>
    <w:p w14:paraId="5428DFD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 fundaciones y muros, no se deberán utilizar superficies de tierra que hagan las veces de encofrado a menos que así se especifique en planos.</w:t>
      </w:r>
    </w:p>
    <w:p w14:paraId="3F1F197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7218B9B"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Apuntalamiento</w:t>
      </w:r>
    </w:p>
    <w:p w14:paraId="4CF57FD1"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01354BD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 elementos elevados, se colocarán puntales y listones máximos cada 1,50m o según lo indicado en los planos constructivos y/o memoria de cálculo.</w:t>
      </w:r>
    </w:p>
    <w:p w14:paraId="74AB6BE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Debajo de los puntales, en la base, se colocarán cuñas de madera para una mejor distribución de cargas, evitar el hundimiento en el piso y facilitar los trabajos de </w:t>
      </w:r>
      <w:proofErr w:type="spellStart"/>
      <w:r w:rsidRPr="00DC3681">
        <w:rPr>
          <w:rFonts w:ascii="Verdana" w:eastAsia="Verdana" w:hAnsi="Verdana" w:cs="Verdana"/>
          <w:kern w:val="28"/>
          <w:sz w:val="17"/>
          <w:szCs w:val="17"/>
          <w:lang w:eastAsia="es-ES"/>
        </w:rPr>
        <w:t>des-apuntalamiento</w:t>
      </w:r>
      <w:proofErr w:type="spellEnd"/>
      <w:r w:rsidRPr="00DC3681">
        <w:rPr>
          <w:rFonts w:ascii="Verdana" w:eastAsia="Verdana" w:hAnsi="Verdana" w:cs="Verdana"/>
          <w:kern w:val="28"/>
          <w:sz w:val="17"/>
          <w:szCs w:val="17"/>
          <w:lang w:eastAsia="es-ES"/>
        </w:rPr>
        <w:t>.</w:t>
      </w:r>
    </w:p>
    <w:p w14:paraId="6F57F70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w:t>
      </w:r>
      <w:proofErr w:type="spellStart"/>
      <w:r w:rsidRPr="00DC3681">
        <w:rPr>
          <w:rFonts w:ascii="Verdana" w:eastAsia="Verdana" w:hAnsi="Verdana" w:cs="Verdana"/>
          <w:kern w:val="28"/>
          <w:sz w:val="17"/>
          <w:szCs w:val="17"/>
          <w:lang w:eastAsia="es-ES"/>
        </w:rPr>
        <w:t>des-apuntalamiento</w:t>
      </w:r>
      <w:proofErr w:type="spellEnd"/>
      <w:r w:rsidRPr="00DC3681">
        <w:rPr>
          <w:rFonts w:ascii="Verdana" w:eastAsia="Verdana" w:hAnsi="Verdana" w:cs="Verdana"/>
          <w:kern w:val="28"/>
          <w:sz w:val="17"/>
          <w:szCs w:val="17"/>
          <w:lang w:eastAsia="es-ES"/>
        </w:rPr>
        <w:t xml:space="preserve"> se efectuará según lo indicado en los planos constructivos y/o memoria de cálculo, pero en ningún caso será antes de los 14 días.</w:t>
      </w:r>
    </w:p>
    <w:p w14:paraId="1CACB91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w:t>
      </w:r>
      <w:proofErr w:type="spellStart"/>
      <w:r w:rsidRPr="00DC3681">
        <w:rPr>
          <w:rFonts w:ascii="Verdana" w:eastAsia="Verdana" w:hAnsi="Verdana" w:cs="Verdana"/>
          <w:kern w:val="28"/>
          <w:sz w:val="17"/>
          <w:szCs w:val="17"/>
          <w:lang w:eastAsia="es-ES"/>
        </w:rPr>
        <w:t>des-apuntalado</w:t>
      </w:r>
      <w:proofErr w:type="spellEnd"/>
      <w:r w:rsidRPr="00DC3681">
        <w:rPr>
          <w:rFonts w:ascii="Verdana" w:eastAsia="Verdana" w:hAnsi="Verdana" w:cs="Verdana"/>
          <w:kern w:val="28"/>
          <w:sz w:val="17"/>
          <w:szCs w:val="17"/>
          <w:lang w:eastAsia="es-ES"/>
        </w:rPr>
        <w:t xml:space="preserve"> se realizará previa autorización escrita del Inspector de proyecto, asimismo, en los casos que el Inspector de proyecto vea necesario, solicitará a la Entidad Ejecutora de manera previa la secuencia.</w:t>
      </w:r>
    </w:p>
    <w:p w14:paraId="2944557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D903224"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Armado de Fierros</w:t>
      </w:r>
    </w:p>
    <w:p w14:paraId="5FE05C7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D48A68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armado de las barras de acero corrugado a usarse en el presente ítem deberá cumplir con la norma CBH-87 complementadas las normas IBNORCA en cuanto a control de calidad de la ejecución.</w:t>
      </w:r>
    </w:p>
    <w:p w14:paraId="2728C28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dispondrá un sitio específico en la obra para el doblado y preparación de armaduras con las herramientas adecuadas.</w:t>
      </w:r>
    </w:p>
    <w:p w14:paraId="61BBDE8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54DC4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doblado de las barras se realizará en frío, mediante el equipo adecuado y velocidad limitada, sin golpes ni choques. Queda terminantemente prohibido el cortado y el doblado en caliente.</w:t>
      </w:r>
    </w:p>
    <w:p w14:paraId="7594481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barras de fierro que fueron dobladas no podrán ser enderezadas, ni podrán ser utilizadas nuevamente sin antes eliminar la zona doblada.</w:t>
      </w:r>
    </w:p>
    <w:p w14:paraId="549E9D8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radio mínimo de doblado, así como las longitudes de patillas y ganchos, deberá respetar lo indicado en planos constructivos y la normativa CBH-87.</w:t>
      </w:r>
    </w:p>
    <w:p w14:paraId="640F2C8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Queda terminantemente prohibido el empleo de aceros de diferentes tipos en una misma sección, salvo ello sea debidamente justificado por la Entidad Ejecutora y aprobado por el Inspector de proyecto.</w:t>
      </w:r>
    </w:p>
    <w:p w14:paraId="352BE5A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Todas las herramientas a emplearse para el cortado, amarre y doblado de fierro, serán proporcionados por la Entidad Ejecutora en condiciones adecuadas y de manera oportuna.</w:t>
      </w:r>
    </w:p>
    <w:p w14:paraId="7015EA6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3CDFD69"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 xml:space="preserve">Limpieza y Colocación </w:t>
      </w:r>
    </w:p>
    <w:p w14:paraId="607F5B04"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10D3994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Antes de introducir las armaduras en los encofrados, se limpiarán adecuadamente con cepillos de acero, librándolas de óxido, polvo, barro grasas, pinturas y todo aquello que disminuya la adherencia.</w:t>
      </w:r>
    </w:p>
    <w:p w14:paraId="20ACC13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Si a momento de colocar el hormigón existieran barras con mortero u hormigón endurecido, éstos se deberán eliminar completamente.</w:t>
      </w:r>
    </w:p>
    <w:p w14:paraId="1E7D353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lastRenderedPageBreak/>
        <w:t>Todas las armaduras se colocarán en las posiciones indicadas en los planos, cualquier modificación en obra debido a razones constructivas, deberá ser autorizada por el Inspector de proyecto.</w:t>
      </w:r>
    </w:p>
    <w:p w14:paraId="446E8D5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030213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76E4B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93120F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caso de no especificarse los recubrimientos en los planos, se aplicarán los siguientes:</w:t>
      </w:r>
    </w:p>
    <w:p w14:paraId="2CCB61F4" w14:textId="77777777" w:rsidR="0050600D" w:rsidRPr="00DC3681" w:rsidRDefault="0050600D" w:rsidP="0050600D">
      <w:pPr>
        <w:widowControl w:val="0"/>
        <w:numPr>
          <w:ilvl w:val="0"/>
          <w:numId w:val="113"/>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Ambientes interiores protegidos:                            </w:t>
      </w:r>
      <w:r w:rsidRPr="00DC3681">
        <w:rPr>
          <w:rFonts w:ascii="Verdana" w:eastAsia="Verdana" w:hAnsi="Verdana" w:cs="Verdana"/>
          <w:kern w:val="28"/>
          <w:sz w:val="17"/>
          <w:szCs w:val="17"/>
          <w:lang w:eastAsia="es-ES"/>
        </w:rPr>
        <w:tab/>
      </w:r>
      <w:r w:rsidRPr="00DC3681">
        <w:rPr>
          <w:rFonts w:ascii="Verdana" w:eastAsia="Verdana" w:hAnsi="Verdana" w:cs="Verdana"/>
          <w:kern w:val="28"/>
          <w:sz w:val="17"/>
          <w:szCs w:val="17"/>
          <w:lang w:eastAsia="es-ES"/>
        </w:rPr>
        <w:tab/>
        <w:t>1,0 a 1,5   cm.</w:t>
      </w:r>
    </w:p>
    <w:p w14:paraId="11799187" w14:textId="77777777" w:rsidR="0050600D" w:rsidRPr="00DC3681" w:rsidRDefault="0050600D" w:rsidP="0050600D">
      <w:pPr>
        <w:widowControl w:val="0"/>
        <w:numPr>
          <w:ilvl w:val="0"/>
          <w:numId w:val="113"/>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Elementos expuestos a la atmósfera normal:        </w:t>
      </w:r>
      <w:r w:rsidRPr="00DC3681">
        <w:rPr>
          <w:rFonts w:ascii="Verdana" w:eastAsia="Verdana" w:hAnsi="Verdana" w:cs="Verdana"/>
          <w:kern w:val="28"/>
          <w:sz w:val="17"/>
          <w:szCs w:val="17"/>
          <w:lang w:eastAsia="es-ES"/>
        </w:rPr>
        <w:tab/>
      </w:r>
      <w:r w:rsidRPr="00DC3681">
        <w:rPr>
          <w:rFonts w:ascii="Verdana" w:eastAsia="Verdana" w:hAnsi="Verdana" w:cs="Verdana"/>
          <w:kern w:val="28"/>
          <w:sz w:val="17"/>
          <w:szCs w:val="17"/>
          <w:lang w:eastAsia="es-ES"/>
        </w:rPr>
        <w:tab/>
        <w:t xml:space="preserve"> 1,5 a 2,0   cm.</w:t>
      </w:r>
    </w:p>
    <w:p w14:paraId="7FD0B13F" w14:textId="77777777" w:rsidR="0050600D" w:rsidRPr="00DC3681" w:rsidRDefault="0050600D" w:rsidP="0050600D">
      <w:pPr>
        <w:widowControl w:val="0"/>
        <w:numPr>
          <w:ilvl w:val="0"/>
          <w:numId w:val="113"/>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Elementos expuestos a la atmósfera húmeda:       </w:t>
      </w:r>
      <w:r w:rsidRPr="00DC3681">
        <w:rPr>
          <w:rFonts w:ascii="Verdana" w:eastAsia="Verdana" w:hAnsi="Verdana" w:cs="Verdana"/>
          <w:kern w:val="28"/>
          <w:sz w:val="17"/>
          <w:szCs w:val="17"/>
          <w:lang w:eastAsia="es-ES"/>
        </w:rPr>
        <w:tab/>
      </w:r>
      <w:r w:rsidRPr="00DC3681">
        <w:rPr>
          <w:rFonts w:ascii="Verdana" w:eastAsia="Verdana" w:hAnsi="Verdana" w:cs="Verdana"/>
          <w:kern w:val="28"/>
          <w:sz w:val="17"/>
          <w:szCs w:val="17"/>
          <w:lang w:eastAsia="es-ES"/>
        </w:rPr>
        <w:tab/>
        <w:t>2,0 a 2,5   cm.</w:t>
      </w:r>
    </w:p>
    <w:p w14:paraId="042CA97D" w14:textId="77777777" w:rsidR="0050600D" w:rsidRPr="00DC3681" w:rsidRDefault="0050600D" w:rsidP="0050600D">
      <w:pPr>
        <w:widowControl w:val="0"/>
        <w:numPr>
          <w:ilvl w:val="0"/>
          <w:numId w:val="113"/>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Elementos expuestos a la atmósfera corrosiva:      </w:t>
      </w:r>
      <w:r w:rsidRPr="00DC3681">
        <w:rPr>
          <w:rFonts w:ascii="Verdana" w:eastAsia="Verdana" w:hAnsi="Verdana" w:cs="Verdana"/>
          <w:kern w:val="28"/>
          <w:sz w:val="17"/>
          <w:szCs w:val="17"/>
          <w:lang w:eastAsia="es-ES"/>
        </w:rPr>
        <w:tab/>
      </w:r>
      <w:r w:rsidRPr="00DC3681">
        <w:rPr>
          <w:rFonts w:ascii="Verdana" w:eastAsia="Verdana" w:hAnsi="Verdana" w:cs="Verdana"/>
          <w:kern w:val="28"/>
          <w:sz w:val="17"/>
          <w:szCs w:val="17"/>
          <w:lang w:eastAsia="es-ES"/>
        </w:rPr>
        <w:tab/>
        <w:t>3,0 a 3,5   cm.</w:t>
      </w:r>
    </w:p>
    <w:p w14:paraId="406ECD9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Se cuidará especialmente que todas las armaduras queden protegidas mediante los recubrimientos mínimos especificados en los planos. </w:t>
      </w:r>
    </w:p>
    <w:p w14:paraId="75D207F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cruces de barras deberán atarse en forma adecuada con alambre de amarre o accesorios previamente aprobados.</w:t>
      </w:r>
    </w:p>
    <w:p w14:paraId="1589C24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Previamente el vaciado, el Inspector de proyecto deberá verificar cuidadosamente que la armadura este exento de óxido y de acuerdo a planos constructivos para luego autorizar de manera escrita el vaciado del hormigón.</w:t>
      </w:r>
    </w:p>
    <w:p w14:paraId="60EF661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B2BD4E5"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Empalmes en las barras</w:t>
      </w:r>
    </w:p>
    <w:p w14:paraId="3B9347E8"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1C3A6CA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ejecutarán los empalmes en los sectores donde estén expresamente indicado en planos constructivos o instruido por el Inspector de proyecto.</w:t>
      </w:r>
    </w:p>
    <w:p w14:paraId="0866B5D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75B6A1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realizarán empalmes por superposición de acuerdo al siguiente detalle:</w:t>
      </w:r>
    </w:p>
    <w:p w14:paraId="39013AB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7F37245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b) En toda la longitud del empalme se colocarán armaduras transversales suplementarias para mejorar las condiciones del empalme, cuando sea necesario.</w:t>
      </w:r>
    </w:p>
    <w:p w14:paraId="017A535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DAC39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F8EFD34"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Mezclado</w:t>
      </w:r>
    </w:p>
    <w:p w14:paraId="2B94AEC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0201B79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deberá ser mezclado mecánicamente dosificando por volumen y deseablemente por peso. Para esta tarea:</w:t>
      </w:r>
    </w:p>
    <w:p w14:paraId="16EC4D7C" w14:textId="77777777" w:rsidR="0050600D" w:rsidRPr="00DC3681" w:rsidRDefault="0050600D" w:rsidP="0050600D">
      <w:pPr>
        <w:widowControl w:val="0"/>
        <w:numPr>
          <w:ilvl w:val="0"/>
          <w:numId w:val="12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Sé utilizarán una o más hormigoneras de capacidad adecuada y se empleará personal especializado para su manejo.</w:t>
      </w:r>
    </w:p>
    <w:p w14:paraId="026541AE" w14:textId="77777777" w:rsidR="0050600D" w:rsidRPr="00DC3681" w:rsidRDefault="0050600D" w:rsidP="0050600D">
      <w:pPr>
        <w:widowControl w:val="0"/>
        <w:numPr>
          <w:ilvl w:val="0"/>
          <w:numId w:val="12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Periódicamente se verificará la uniformidad del mezclado.</w:t>
      </w:r>
    </w:p>
    <w:p w14:paraId="01955A1A" w14:textId="77777777" w:rsidR="0050600D" w:rsidRPr="00DC3681" w:rsidRDefault="0050600D" w:rsidP="0050600D">
      <w:pPr>
        <w:widowControl w:val="0"/>
        <w:numPr>
          <w:ilvl w:val="0"/>
          <w:numId w:val="12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materiales componentes serán introducidos en el orden siguiente:</w:t>
      </w:r>
    </w:p>
    <w:p w14:paraId="59AE392A" w14:textId="77777777" w:rsidR="0050600D" w:rsidRPr="00DC3681" w:rsidRDefault="0050600D" w:rsidP="0050600D">
      <w:pPr>
        <w:widowControl w:val="0"/>
        <w:numPr>
          <w:ilvl w:val="0"/>
          <w:numId w:val="12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parte del agua del mezclado (aproximadamente la mitad)</w:t>
      </w:r>
    </w:p>
    <w:p w14:paraId="0BD3E70F" w14:textId="77777777" w:rsidR="0050600D" w:rsidRPr="00DC3681" w:rsidRDefault="0050600D" w:rsidP="0050600D">
      <w:pPr>
        <w:widowControl w:val="0"/>
        <w:numPr>
          <w:ilvl w:val="0"/>
          <w:numId w:val="12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B53D2E9" w14:textId="77777777" w:rsidR="0050600D" w:rsidRPr="00DC3681" w:rsidRDefault="0050600D" w:rsidP="0050600D">
      <w:pPr>
        <w:widowControl w:val="0"/>
        <w:numPr>
          <w:ilvl w:val="0"/>
          <w:numId w:val="12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grava.</w:t>
      </w:r>
    </w:p>
    <w:p w14:paraId="39CF11C8" w14:textId="77777777" w:rsidR="0050600D" w:rsidRPr="00DC3681" w:rsidRDefault="0050600D" w:rsidP="0050600D">
      <w:pPr>
        <w:widowControl w:val="0"/>
        <w:numPr>
          <w:ilvl w:val="0"/>
          <w:numId w:val="12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resto del agua de amasado.</w:t>
      </w:r>
    </w:p>
    <w:p w14:paraId="57E9F70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B6AB6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No se permitirá cargar la hormigonera antes de haberse procedido a descargarla totalmente de la batida anterior. </w:t>
      </w:r>
    </w:p>
    <w:p w14:paraId="0BDB2CF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mezclado manual queda expresamente prohibido.</w:t>
      </w:r>
    </w:p>
    <w:p w14:paraId="72580A2A"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368AEDB0"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lastRenderedPageBreak/>
        <w:t>Transporte</w:t>
      </w:r>
    </w:p>
    <w:p w14:paraId="0ACD394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E1C19E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1BD34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todos los casos, se deberá evitar que la mezcla no llegue a fraguar de modo que impida o dificulte su puesta en obra y vibrado En ningún caso se debe añadir agua a la mezcla una vez sacada de la hormigonera.</w:t>
      </w:r>
    </w:p>
    <w:p w14:paraId="2185CCA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los medios corrientes de transporte, el hormigón debe colocarse en su posición definitiva dentro de los encofrados, antes de que transcurran 30 minutos desde su preparación.</w:t>
      </w:r>
    </w:p>
    <w:p w14:paraId="2507CA94"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36F348F0"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Hormigonado</w:t>
      </w:r>
    </w:p>
    <w:p w14:paraId="2E41E95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1A28E3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hormigonado deberá cumplir con las exigencias y requisitos establecidos en la Norma CBH-87 para hormigones.</w:t>
      </w:r>
    </w:p>
    <w:p w14:paraId="4437CB3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No se procederá al vaciado de los elementos estructurales sin antes contar con la autorización del Inspector de proyecto.</w:t>
      </w:r>
    </w:p>
    <w:p w14:paraId="2B7C165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vaciado del hormigón se realizará de acuerdo a un plan de trabajo previamente autorizado por el Inspector de Obra.</w:t>
      </w:r>
    </w:p>
    <w:p w14:paraId="52729A4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96050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siguientes prohibiciones para el hormigonado deben tenerse en cuenta:</w:t>
      </w:r>
    </w:p>
    <w:p w14:paraId="434C29A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BE6970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83DAE1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14C25B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150696C" w14:textId="77777777" w:rsidR="0050600D" w:rsidRPr="00DC3681" w:rsidRDefault="0050600D" w:rsidP="0050600D">
      <w:pPr>
        <w:widowControl w:val="0"/>
        <w:numPr>
          <w:ilvl w:val="0"/>
          <w:numId w:val="11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temperatura de vaciado no será menor a 5°C.</w:t>
      </w:r>
    </w:p>
    <w:p w14:paraId="14E9430E" w14:textId="77777777" w:rsidR="0050600D" w:rsidRPr="00DC3681" w:rsidRDefault="0050600D" w:rsidP="0050600D">
      <w:pPr>
        <w:widowControl w:val="0"/>
        <w:numPr>
          <w:ilvl w:val="0"/>
          <w:numId w:val="11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No podrá efectuarse el vaciado durante la lluvia.</w:t>
      </w:r>
    </w:p>
    <w:p w14:paraId="53BE3C5D" w14:textId="77777777" w:rsidR="0050600D" w:rsidRPr="00DC3681" w:rsidRDefault="0050600D" w:rsidP="0050600D">
      <w:pPr>
        <w:widowControl w:val="0"/>
        <w:numPr>
          <w:ilvl w:val="0"/>
          <w:numId w:val="11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No será permitido disponer de grandes cantidades de hormigón en un solo lugar para esparcirlo posteriormente.</w:t>
      </w:r>
    </w:p>
    <w:p w14:paraId="441E922D" w14:textId="77777777" w:rsidR="0050600D" w:rsidRPr="00DC3681" w:rsidRDefault="0050600D" w:rsidP="0050600D">
      <w:pPr>
        <w:widowControl w:val="0"/>
        <w:numPr>
          <w:ilvl w:val="0"/>
          <w:numId w:val="114"/>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Por ningún motivo se podrá agregar agua en el momento de hormigonar.</w:t>
      </w:r>
    </w:p>
    <w:p w14:paraId="63DAB2B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espesor máximo de la capa de hormigón no deberá exceder a 20 cm. para permitir una compactación eficaz.</w:t>
      </w:r>
    </w:p>
    <w:p w14:paraId="5808208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velocidad del vaciado será la suficiente para garantizar que el hormigón se mantenga plástico en todo momento.</w:t>
      </w:r>
    </w:p>
    <w:p w14:paraId="4AD4BE6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No se podrá verter el hormigón en caída libre desde alturas superiores a 1,50 m, debiendo en este caso utilizar canalones, embudos o ductos.</w:t>
      </w:r>
    </w:p>
    <w:p w14:paraId="5E99235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vaciado en losas deberá efectuarse por franjas de ancho tal que, al vaciar la capa siguiente, en la primera no se haya iniciado el fraguado.</w:t>
      </w:r>
    </w:p>
    <w:p w14:paraId="33EDF46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Compactación</w:t>
      </w:r>
    </w:p>
    <w:p w14:paraId="4AC71DC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3CDC11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compactación de los hormigones se realizará mediante vibrado de manera tal que se eliminen los huecos o burbujas de aire en el interior de la masa, evitando la disgregación de los agregados.</w:t>
      </w:r>
    </w:p>
    <w:p w14:paraId="1774935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vibrado será realizado mediante vibradoras de inmersión y alta frecuencia que deberán ser manejadas por obreros con experiencia en la actividad.</w:t>
      </w:r>
    </w:p>
    <w:p w14:paraId="6E45A5E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De ninguna manera se permitirá el uso de las vibradoras para el transporte de la mezcla o la distribución dentro del encofrado.</w:t>
      </w:r>
    </w:p>
    <w:p w14:paraId="00FB8B2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ningún caso se iniciará el vaciado si no se cuenta por lo menos con dos vibradoras en perfecto estado y con el diámetro de la aguja adecuado para el elemento.</w:t>
      </w:r>
    </w:p>
    <w:p w14:paraId="4D1736F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vibradoras serán introducidas en puntos equidistantes a 45 cm. entre sí y durante 5 a 15 segundos para evitar la disgregación.</w:t>
      </w:r>
    </w:p>
    <w:p w14:paraId="0EA4274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Las vibradoras se introducirán y retirarán lentamente y en posición vertical o ligeramente inclinadas tal que se eliminen los huecos o burbujas de aire en el interior de la masa, evitando la disgregación de los agregados.</w:t>
      </w:r>
    </w:p>
    <w:p w14:paraId="4A839EA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compactado del hormigón se completará con un apisonado manual del hormigón y un golpeteo de los encofrados.</w:t>
      </w:r>
    </w:p>
    <w:p w14:paraId="366AD1B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La compactación manual del hormigón mediante varillas de hierro será </w:t>
      </w:r>
      <w:proofErr w:type="gramStart"/>
      <w:r w:rsidRPr="00DC3681">
        <w:rPr>
          <w:rFonts w:ascii="Verdana" w:eastAsia="Verdana" w:hAnsi="Verdana" w:cs="Verdana"/>
          <w:kern w:val="28"/>
          <w:sz w:val="17"/>
          <w:szCs w:val="17"/>
          <w:lang w:eastAsia="es-ES"/>
        </w:rPr>
        <w:t>usado</w:t>
      </w:r>
      <w:proofErr w:type="gramEnd"/>
      <w:r w:rsidRPr="00DC3681">
        <w:rPr>
          <w:rFonts w:ascii="Verdana" w:eastAsia="Verdana" w:hAnsi="Verdana" w:cs="Verdana"/>
          <w:kern w:val="28"/>
          <w:sz w:val="17"/>
          <w:szCs w:val="17"/>
          <w:lang w:eastAsia="es-ES"/>
        </w:rPr>
        <w:t xml:space="preserve"> solo bajo autorización de Inspector de proyecto.</w:t>
      </w:r>
    </w:p>
    <w:p w14:paraId="3AFC8A9D"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055E6BCD"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Desencofrado</w:t>
      </w:r>
    </w:p>
    <w:p w14:paraId="125A44E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C11486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E144B8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se retirarán progresivamente y sin golpes, sacudidas ni vibraciones en la estructura, evitando el desprendimiento de partes de hormigón que provoque perdida de recubrimiento o de sección de elemento.</w:t>
      </w:r>
    </w:p>
    <w:p w14:paraId="5BA229E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72F1F3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superiores en superficies inclinadas deberán ser removidos tan pronto como el hormigón tenga suficiente resistencia para no escurrir.</w:t>
      </w:r>
    </w:p>
    <w:p w14:paraId="65CCA08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637FD8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D06797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C6DA38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tiempos de desencofrado serán los indicados en el proyecto (planos y/o memoria de cálculo) y lo indicado en la norma CBH-87.</w:t>
      </w:r>
    </w:p>
    <w:p w14:paraId="7526D305"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6D7A5F60"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Protección y Curado</w:t>
      </w:r>
    </w:p>
    <w:p w14:paraId="0AA9C9C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EADCFE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vez vaciado el hormigón fresco, deberá protegerse contra la lluvia, el viento, sol y en general contra toda acción que lo perjudique.</w:t>
      </w:r>
    </w:p>
    <w:p w14:paraId="5D0D7BC7"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será protegido manteniéndose a una temperatura superior a 5°C por lo menos durante 96 horas.</w:t>
      </w:r>
    </w:p>
    <w:p w14:paraId="6952573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6E97FC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Durante la construcción, queda prohibido aplicar cargas, acumular materiales o maquinarias que signifiquen un peligro en la estabilidad de la estructura.</w:t>
      </w:r>
    </w:p>
    <w:p w14:paraId="16D6B242"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458148B8"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Control de Calidad</w:t>
      </w:r>
    </w:p>
    <w:p w14:paraId="0BCFA44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7DDB45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Todas las operaciones de la Obra deberán ser controladas mediante ensayos e inspecciones, no eximiéndose la responsabilidad de la Entidad Ejecutora en caso de encontrarse cualquier defecto en forma posterior.</w:t>
      </w:r>
    </w:p>
    <w:p w14:paraId="4F5C868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ensayos a realizar serán los requeridos por la normativa CBH-87 pudiendo la Entidad Ejecutora realizar ensayos adicionales los cuales deberán ser indicados en su propuesta.</w:t>
      </w:r>
    </w:p>
    <w:p w14:paraId="2BA2053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Para todos los casos, el nivel de control será el indicado en los planos constructivos o memoria de cálculo o, en ausencia de dicha indicación, se asumirá un nivel de control normal.</w:t>
      </w:r>
    </w:p>
    <w:p w14:paraId="01AE175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EC17B8F" w14:textId="77777777" w:rsidR="0050600D" w:rsidRPr="00DC3681" w:rsidRDefault="0050600D" w:rsidP="0050600D">
      <w:pPr>
        <w:widowControl w:val="0"/>
        <w:numPr>
          <w:ilvl w:val="0"/>
          <w:numId w:val="111"/>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Ensayos a Realizar</w:t>
      </w:r>
    </w:p>
    <w:p w14:paraId="2FADDD77" w14:textId="77777777" w:rsidR="0050600D" w:rsidRPr="00DC3681" w:rsidRDefault="0050600D" w:rsidP="0050600D">
      <w:pPr>
        <w:widowControl w:val="0"/>
        <w:autoSpaceDE w:val="0"/>
        <w:autoSpaceDN w:val="0"/>
        <w:ind w:left="720"/>
        <w:jc w:val="both"/>
        <w:rPr>
          <w:rFonts w:ascii="Verdana" w:eastAsia="Verdana" w:hAnsi="Verdana" w:cs="Verdana"/>
          <w:b/>
          <w:kern w:val="28"/>
          <w:sz w:val="17"/>
          <w:szCs w:val="17"/>
          <w:lang w:eastAsia="es-ES"/>
        </w:rPr>
      </w:pPr>
    </w:p>
    <w:p w14:paraId="3C15F7C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del presente ítem mínimamente se realizarán los siguientes ensayos de calidad:</w:t>
      </w:r>
    </w:p>
    <w:p w14:paraId="31CF1CBB" w14:textId="77777777" w:rsidR="0050600D" w:rsidRPr="00DC3681" w:rsidRDefault="0050600D" w:rsidP="0050600D">
      <w:pPr>
        <w:widowControl w:val="0"/>
        <w:numPr>
          <w:ilvl w:val="0"/>
          <w:numId w:val="10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Granulometría de los Áridos.</w:t>
      </w:r>
    </w:p>
    <w:p w14:paraId="718DF571" w14:textId="77777777" w:rsidR="0050600D" w:rsidRPr="00DC3681" w:rsidRDefault="0050600D" w:rsidP="0050600D">
      <w:pPr>
        <w:widowControl w:val="0"/>
        <w:numPr>
          <w:ilvl w:val="0"/>
          <w:numId w:val="10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Control de la Resistencia del Hormigón – Probetas Cilíndricas.</w:t>
      </w:r>
    </w:p>
    <w:p w14:paraId="6E0DE323" w14:textId="77777777" w:rsidR="0050600D" w:rsidRPr="00DC3681" w:rsidRDefault="0050600D" w:rsidP="0050600D">
      <w:pPr>
        <w:widowControl w:val="0"/>
        <w:numPr>
          <w:ilvl w:val="0"/>
          <w:numId w:val="10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Control de la Consistencia del Hormigón - Cono de Abraham.</w:t>
      </w:r>
    </w:p>
    <w:p w14:paraId="25CFB5EB" w14:textId="77777777" w:rsidR="0050600D" w:rsidRPr="00DC3681" w:rsidRDefault="0050600D" w:rsidP="0050600D">
      <w:pPr>
        <w:widowControl w:val="0"/>
        <w:numPr>
          <w:ilvl w:val="0"/>
          <w:numId w:val="105"/>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 de la Máquina de los Ángeles.</w:t>
      </w:r>
    </w:p>
    <w:p w14:paraId="2C82CA1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Adicionalmente, el Inspector de proyecto indicará la realización de los siguientes ensayos de calidad cuando las condiciones de la obra así lo requieran:</w:t>
      </w:r>
    </w:p>
    <w:p w14:paraId="3090C142" w14:textId="77777777" w:rsidR="0050600D" w:rsidRPr="00DC3681" w:rsidRDefault="0050600D" w:rsidP="0050600D">
      <w:pPr>
        <w:widowControl w:val="0"/>
        <w:numPr>
          <w:ilvl w:val="0"/>
          <w:numId w:val="106"/>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calidad sobre el cemento.</w:t>
      </w:r>
    </w:p>
    <w:p w14:paraId="3C52CB15" w14:textId="77777777" w:rsidR="0050600D" w:rsidRPr="00DC3681" w:rsidRDefault="0050600D" w:rsidP="0050600D">
      <w:pPr>
        <w:widowControl w:val="0"/>
        <w:numPr>
          <w:ilvl w:val="0"/>
          <w:numId w:val="106"/>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Ensayos de calidad de los aceros de refuerzo.</w:t>
      </w:r>
    </w:p>
    <w:p w14:paraId="4F45B0C1" w14:textId="77777777" w:rsidR="0050600D" w:rsidRPr="00DC3681" w:rsidRDefault="0050600D" w:rsidP="0050600D">
      <w:pPr>
        <w:widowControl w:val="0"/>
        <w:numPr>
          <w:ilvl w:val="0"/>
          <w:numId w:val="106"/>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Ensayo de la Máquina de los Ángeles.</w:t>
      </w:r>
    </w:p>
    <w:p w14:paraId="3F9ACAEF" w14:textId="77777777" w:rsidR="0050600D" w:rsidRPr="00DC3681" w:rsidRDefault="0050600D" w:rsidP="0050600D">
      <w:pPr>
        <w:widowControl w:val="0"/>
        <w:numPr>
          <w:ilvl w:val="0"/>
          <w:numId w:val="106"/>
        </w:numPr>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Otros que el proponente oferte en su propuesta. </w:t>
      </w:r>
    </w:p>
    <w:p w14:paraId="3067FF1A" w14:textId="77777777" w:rsidR="0050600D" w:rsidRPr="00DC3681" w:rsidRDefault="0050600D" w:rsidP="0050600D">
      <w:pPr>
        <w:widowControl w:val="0"/>
        <w:autoSpaceDE w:val="0"/>
        <w:autoSpaceDN w:val="0"/>
        <w:ind w:left="720"/>
        <w:jc w:val="both"/>
        <w:rPr>
          <w:rFonts w:ascii="Verdana" w:eastAsia="Verdana" w:hAnsi="Verdana" w:cs="Verdana"/>
          <w:kern w:val="28"/>
          <w:sz w:val="17"/>
          <w:szCs w:val="17"/>
          <w:lang w:eastAsia="es-ES"/>
        </w:rPr>
      </w:pPr>
    </w:p>
    <w:p w14:paraId="20B25ED7" w14:textId="77777777" w:rsidR="0050600D" w:rsidRPr="00DC3681" w:rsidRDefault="0050600D" w:rsidP="0050600D">
      <w:pPr>
        <w:widowControl w:val="0"/>
        <w:numPr>
          <w:ilvl w:val="0"/>
          <w:numId w:val="111"/>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Laboratorio</w:t>
      </w:r>
    </w:p>
    <w:p w14:paraId="75ED2223" w14:textId="77777777" w:rsidR="0050600D" w:rsidRPr="00DC3681" w:rsidRDefault="0050600D" w:rsidP="0050600D">
      <w:pPr>
        <w:widowControl w:val="0"/>
        <w:autoSpaceDE w:val="0"/>
        <w:autoSpaceDN w:val="0"/>
        <w:ind w:left="720"/>
        <w:jc w:val="both"/>
        <w:rPr>
          <w:rFonts w:ascii="Verdana" w:eastAsia="Verdana" w:hAnsi="Verdana" w:cs="Verdana"/>
          <w:b/>
          <w:kern w:val="28"/>
          <w:sz w:val="17"/>
          <w:szCs w:val="17"/>
          <w:lang w:eastAsia="es-ES"/>
        </w:rPr>
      </w:pPr>
    </w:p>
    <w:p w14:paraId="2543963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E6C5C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C3E1832" w14:textId="77777777" w:rsidR="0050600D" w:rsidRPr="00DC3681" w:rsidRDefault="0050600D" w:rsidP="0050600D">
      <w:pPr>
        <w:widowControl w:val="0"/>
        <w:numPr>
          <w:ilvl w:val="0"/>
          <w:numId w:val="123"/>
        </w:numPr>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Frecuencia de los Ensayos</w:t>
      </w:r>
    </w:p>
    <w:p w14:paraId="6532F2C7" w14:textId="77777777" w:rsidR="0050600D" w:rsidRPr="00DC3681" w:rsidRDefault="0050600D" w:rsidP="0050600D">
      <w:pPr>
        <w:widowControl w:val="0"/>
        <w:autoSpaceDE w:val="0"/>
        <w:autoSpaceDN w:val="0"/>
        <w:ind w:left="720"/>
        <w:jc w:val="both"/>
        <w:rPr>
          <w:rFonts w:ascii="Verdana" w:eastAsia="Verdana" w:hAnsi="Verdana" w:cs="Verdana"/>
          <w:b/>
          <w:kern w:val="28"/>
          <w:sz w:val="17"/>
          <w:szCs w:val="17"/>
          <w:lang w:eastAsia="es-ES"/>
        </w:rPr>
      </w:pPr>
    </w:p>
    <w:p w14:paraId="6E98BA7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frecuencia de los ensayos tanto de los materiales como del propio hormigón y mortero se tomará de acuerdo a lo indicado en la normativa CBH-87 en conformidad con el nivel de control del proyecto.</w:t>
      </w:r>
    </w:p>
    <w:p w14:paraId="7436894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Al iniciarse la obra y previo a las tareas del ítem, se realizará una prueba de la dosificación con revolturas de </w:t>
      </w:r>
      <w:r w:rsidRPr="00DC3681">
        <w:rPr>
          <w:rFonts w:ascii="Verdana" w:eastAsia="Verdana" w:hAnsi="Verdana" w:cs="Verdana"/>
          <w:kern w:val="28"/>
          <w:sz w:val="17"/>
          <w:szCs w:val="17"/>
          <w:lang w:eastAsia="es-ES"/>
        </w:rPr>
        <w:lastRenderedPageBreak/>
        <w:t>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3E249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0F8C8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18FDE4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174E461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E2EDF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En cualquier caso, las cantidades mínimas de cemento/m3 de hormigón deberán respetar lo indicado en el proyecto (memoria de cálculo o planos constructivos) o las indicadas en el cuadro siguiente.</w:t>
      </w:r>
    </w:p>
    <w:p w14:paraId="0CCF026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0600D" w:rsidRPr="00DC3681" w14:paraId="45CD1D02"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C9B162E"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 xml:space="preserve">TIPO DEL </w:t>
            </w:r>
            <w:proofErr w:type="spellStart"/>
            <w:r w:rsidRPr="00DC3681">
              <w:rPr>
                <w:rFonts w:ascii="Verdana" w:eastAsia="Verdana" w:hAnsi="Verdana" w:cs="Verdana"/>
                <w:b/>
                <w:kern w:val="28"/>
                <w:sz w:val="17"/>
                <w:szCs w:val="17"/>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AEE5D5"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4B417CA"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 xml:space="preserve">RES. </w:t>
            </w:r>
            <w:proofErr w:type="gramStart"/>
            <w:r w:rsidRPr="00DC3681">
              <w:rPr>
                <w:rFonts w:ascii="Verdana" w:eastAsia="Verdana" w:hAnsi="Verdana" w:cs="Verdana"/>
                <w:b/>
                <w:kern w:val="28"/>
                <w:sz w:val="17"/>
                <w:szCs w:val="17"/>
                <w:lang w:eastAsia="es-ES"/>
              </w:rPr>
              <w:t>Kg./</w:t>
            </w:r>
            <w:proofErr w:type="gramEnd"/>
            <w:r w:rsidRPr="00DC3681">
              <w:rPr>
                <w:rFonts w:ascii="Verdana" w:eastAsia="Verdana" w:hAnsi="Verdana" w:cs="Verdana"/>
                <w:b/>
                <w:kern w:val="28"/>
                <w:sz w:val="17"/>
                <w:szCs w:val="17"/>
                <w:lang w:eastAsia="es-ES"/>
              </w:rPr>
              <w:t>cm2</w:t>
            </w:r>
          </w:p>
          <w:p w14:paraId="2C015A14"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AE985DC"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val="pt-BR" w:eastAsia="es-ES"/>
              </w:rPr>
            </w:pPr>
            <w:r w:rsidRPr="00DC3681">
              <w:rPr>
                <w:rFonts w:ascii="Verdana" w:eastAsia="Verdana" w:hAnsi="Verdana" w:cs="Verdana"/>
                <w:b/>
                <w:kern w:val="28"/>
                <w:sz w:val="17"/>
                <w:szCs w:val="17"/>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C12588"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BC9BFBA"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Rev. (</w:t>
            </w:r>
            <w:proofErr w:type="spellStart"/>
            <w:r w:rsidRPr="00DC3681">
              <w:rPr>
                <w:rFonts w:ascii="Verdana" w:eastAsia="Verdana" w:hAnsi="Verdana" w:cs="Verdana"/>
                <w:b/>
                <w:kern w:val="28"/>
                <w:sz w:val="17"/>
                <w:szCs w:val="17"/>
                <w:lang w:eastAsia="es-ES"/>
              </w:rPr>
              <w:t>Pulg</w:t>
            </w:r>
            <w:proofErr w:type="spellEnd"/>
            <w:r w:rsidRPr="00DC3681">
              <w:rPr>
                <w:rFonts w:ascii="Verdana" w:eastAsia="Verdana" w:hAnsi="Verdana" w:cs="Verdana"/>
                <w:b/>
                <w:kern w:val="28"/>
                <w:sz w:val="17"/>
                <w:szCs w:val="17"/>
                <w:lang w:eastAsia="es-ES"/>
              </w:rPr>
              <w:t>.)</w:t>
            </w:r>
          </w:p>
        </w:tc>
      </w:tr>
      <w:tr w:rsidR="0050600D" w:rsidRPr="00DC3681" w14:paraId="3D8B1025"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DEB8C8"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H “</w:t>
            </w:r>
            <w:smartTag w:uri="urn:schemas-microsoft-com:office:smarttags" w:element="metricconverter">
              <w:smartTagPr>
                <w:attr w:name="ProductID" w:val="400”"/>
              </w:smartTagPr>
              <w:r w:rsidRPr="00DC3681">
                <w:rPr>
                  <w:rFonts w:ascii="Verdana" w:eastAsia="Verdana" w:hAnsi="Verdana" w:cs="Verdana"/>
                  <w:kern w:val="28"/>
                  <w:sz w:val="17"/>
                  <w:szCs w:val="17"/>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63AF7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1”"/>
              </w:smartTagPr>
              <w:r w:rsidRPr="00DC3681">
                <w:rPr>
                  <w:rFonts w:ascii="Verdana" w:eastAsia="Verdana" w:hAnsi="Verdana" w:cs="Verdana"/>
                  <w:kern w:val="28"/>
                  <w:sz w:val="17"/>
                  <w:szCs w:val="17"/>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4E5345"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DD7A5F"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AC7576"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231FE2"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 – 3</w:t>
            </w:r>
          </w:p>
        </w:tc>
      </w:tr>
      <w:tr w:rsidR="0050600D" w:rsidRPr="00DC3681" w14:paraId="4BC4CBB9"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F73CC7"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H “</w:t>
            </w:r>
            <w:smartTag w:uri="urn:schemas-microsoft-com:office:smarttags" w:element="metricconverter">
              <w:smartTagPr>
                <w:attr w:name="ProductID" w:val="350”"/>
              </w:smartTagPr>
              <w:r w:rsidRPr="00DC3681">
                <w:rPr>
                  <w:rFonts w:ascii="Verdana" w:eastAsia="Verdana" w:hAnsi="Verdana" w:cs="Verdana"/>
                  <w:kern w:val="28"/>
                  <w:sz w:val="17"/>
                  <w:szCs w:val="17"/>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9E34FE6"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1”"/>
              </w:smartTagPr>
              <w:r w:rsidRPr="00DC3681">
                <w:rPr>
                  <w:rFonts w:ascii="Verdana" w:eastAsia="Verdana" w:hAnsi="Verdana" w:cs="Verdana"/>
                  <w:kern w:val="28"/>
                  <w:sz w:val="17"/>
                  <w:szCs w:val="17"/>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7CE779"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C8DA49"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6AE76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3B4B4F"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 – 3</w:t>
            </w:r>
          </w:p>
        </w:tc>
      </w:tr>
      <w:tr w:rsidR="0050600D" w:rsidRPr="00DC3681" w14:paraId="0EBE887C"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C8509F"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C9CA7D"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smartTag w:uri="urn:schemas-microsoft-com:office:smarttags" w:element="metricconverter">
              <w:smartTagPr>
                <w:attr w:name="ProductID" w:val="1”"/>
              </w:smartTagPr>
              <w:r w:rsidRPr="00DC3681">
                <w:rPr>
                  <w:rFonts w:ascii="Verdana" w:eastAsia="Verdana" w:hAnsi="Verdana" w:cs="Verdana"/>
                  <w:b/>
                  <w:kern w:val="28"/>
                  <w:sz w:val="17"/>
                  <w:szCs w:val="17"/>
                  <w:lang w:eastAsia="es-ES"/>
                </w:rPr>
                <w:t>1”</w:t>
              </w:r>
            </w:smartTag>
            <w:r w:rsidRPr="00DC3681">
              <w:rPr>
                <w:rFonts w:ascii="Verdana" w:eastAsia="Verdana" w:hAnsi="Verdana" w:cs="Verdana"/>
                <w:b/>
                <w:kern w:val="28"/>
                <w:sz w:val="17"/>
                <w:szCs w:val="17"/>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9F85F"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6A41FA"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72227C"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A1C2E5" w14:textId="77777777" w:rsidR="0050600D" w:rsidRPr="00DC3681" w:rsidRDefault="0050600D" w:rsidP="00645594">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2 – 4</w:t>
            </w:r>
          </w:p>
        </w:tc>
      </w:tr>
      <w:tr w:rsidR="0050600D" w:rsidRPr="00DC3681" w14:paraId="7A2CD35B"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86C6DA"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876FD0"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1”"/>
              </w:smartTagPr>
              <w:r w:rsidRPr="00DC3681">
                <w:rPr>
                  <w:rFonts w:ascii="Verdana" w:eastAsia="Verdana" w:hAnsi="Verdana" w:cs="Verdana"/>
                  <w:kern w:val="28"/>
                  <w:sz w:val="17"/>
                  <w:szCs w:val="17"/>
                  <w:lang w:eastAsia="es-ES"/>
                </w:rPr>
                <w:t>1”</w:t>
              </w:r>
            </w:smartTag>
            <w:r w:rsidRPr="00DC3681">
              <w:rPr>
                <w:rFonts w:ascii="Verdana" w:eastAsia="Verdana" w:hAnsi="Verdana" w:cs="Verdana"/>
                <w:kern w:val="28"/>
                <w:sz w:val="17"/>
                <w:szCs w:val="17"/>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D9578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FEBAA4"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4B0A0E"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CDAB2D"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 – 4</w:t>
            </w:r>
          </w:p>
        </w:tc>
      </w:tr>
      <w:tr w:rsidR="0050600D" w:rsidRPr="00DC3681" w14:paraId="76A4027D"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B54D8F"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6D3865"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1”"/>
              </w:smartTagPr>
              <w:r w:rsidRPr="00DC3681">
                <w:rPr>
                  <w:rFonts w:ascii="Verdana" w:eastAsia="Verdana" w:hAnsi="Verdana" w:cs="Verdana"/>
                  <w:kern w:val="28"/>
                  <w:sz w:val="17"/>
                  <w:szCs w:val="17"/>
                  <w:lang w:eastAsia="es-ES"/>
                </w:rPr>
                <w:t>1”</w:t>
              </w:r>
            </w:smartTag>
            <w:r w:rsidRPr="00DC3681">
              <w:rPr>
                <w:rFonts w:ascii="Verdana" w:eastAsia="Verdana" w:hAnsi="Verdana" w:cs="Verdana"/>
                <w:kern w:val="28"/>
                <w:sz w:val="17"/>
                <w:szCs w:val="17"/>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19658A"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5939BA"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0838D5"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794048"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 – 3</w:t>
            </w:r>
          </w:p>
        </w:tc>
      </w:tr>
      <w:tr w:rsidR="0050600D" w:rsidRPr="00DC3681" w14:paraId="13B94152"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D006AD4"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0EEC67"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2”"/>
              </w:smartTagPr>
              <w:r w:rsidRPr="00DC3681">
                <w:rPr>
                  <w:rFonts w:ascii="Verdana" w:eastAsia="Verdana" w:hAnsi="Verdana" w:cs="Verdana"/>
                  <w:kern w:val="28"/>
                  <w:sz w:val="17"/>
                  <w:szCs w:val="17"/>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901DC3"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D27C5C"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F9A9F0"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F9583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 – 3</w:t>
            </w:r>
          </w:p>
        </w:tc>
      </w:tr>
      <w:tr w:rsidR="0050600D" w:rsidRPr="00DC3681" w14:paraId="479A1173"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0BA162"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3B0816"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smartTag w:uri="urn:schemas-microsoft-com:office:smarttags" w:element="metricconverter">
              <w:smartTagPr>
                <w:attr w:name="ProductID" w:val="2”"/>
              </w:smartTagPr>
              <w:r w:rsidRPr="00DC3681">
                <w:rPr>
                  <w:rFonts w:ascii="Verdana" w:eastAsia="Verdana" w:hAnsi="Verdana" w:cs="Verdana"/>
                  <w:kern w:val="28"/>
                  <w:sz w:val="17"/>
                  <w:szCs w:val="17"/>
                  <w:lang w:eastAsia="es-ES"/>
                </w:rPr>
                <w:t>2”</w:t>
              </w:r>
            </w:smartTag>
            <w:r w:rsidRPr="00DC3681">
              <w:rPr>
                <w:rFonts w:ascii="Verdana" w:eastAsia="Verdana" w:hAnsi="Verdana" w:cs="Verdana"/>
                <w:kern w:val="28"/>
                <w:sz w:val="17"/>
                <w:szCs w:val="17"/>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B22BE0"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4A223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0E8857"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9169F1" w14:textId="77777777" w:rsidR="0050600D" w:rsidRPr="00DC3681" w:rsidRDefault="0050600D" w:rsidP="00645594">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2 – 3</w:t>
            </w:r>
          </w:p>
        </w:tc>
      </w:tr>
    </w:tbl>
    <w:p w14:paraId="7C9C4CE1"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133E475B"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Criterios de Aceptación y Rechazo</w:t>
      </w:r>
    </w:p>
    <w:p w14:paraId="57442C0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6D59C45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7CDEF2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25BC7B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60A761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A609DA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78C047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1939D3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los ensayos, pruebas, demoliciones, curados y reemplazos necesarios serán cancelados por la Entidad Ejecutora.</w:t>
      </w:r>
    </w:p>
    <w:p w14:paraId="27046244"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6E3A7F2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52CDAB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DETALLE CONSTRUCTIVO. –</w:t>
      </w:r>
    </w:p>
    <w:p w14:paraId="34CEF5A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2B29502"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p w14:paraId="180B2DF1"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p w14:paraId="7FEE439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Tahoma"/>
          <w:noProof/>
          <w:sz w:val="17"/>
          <w:szCs w:val="17"/>
          <w:lang w:eastAsia="es-BO"/>
        </w:rPr>
        <w:lastRenderedPageBreak/>
        <w:drawing>
          <wp:inline distT="0" distB="0" distL="0" distR="0" wp14:anchorId="3F6281C8" wp14:editId="41199AAA">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72A36B1D"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p w14:paraId="02513C89"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p w14:paraId="018C1722"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0600D" w:rsidRPr="00DC3681" w14:paraId="7FA5AC7E" w14:textId="77777777" w:rsidTr="00645594">
        <w:trPr>
          <w:trHeight w:val="272"/>
        </w:trPr>
        <w:tc>
          <w:tcPr>
            <w:tcW w:w="584" w:type="dxa"/>
            <w:shd w:val="clear" w:color="auto" w:fill="1F3864"/>
          </w:tcPr>
          <w:p w14:paraId="76603224"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bookmarkStart w:id="156" w:name="_Hlk161764330"/>
            <w:proofErr w:type="spellStart"/>
            <w:r w:rsidRPr="00DC3681">
              <w:rPr>
                <w:rFonts w:ascii="Verdana" w:eastAsia="Verdana" w:hAnsi="Verdana" w:cs="Tahoma"/>
                <w:b/>
                <w:sz w:val="17"/>
                <w:szCs w:val="17"/>
                <w:lang w:eastAsia="es-ES"/>
              </w:rPr>
              <w:t>N°</w:t>
            </w:r>
            <w:proofErr w:type="spellEnd"/>
          </w:p>
        </w:tc>
        <w:tc>
          <w:tcPr>
            <w:tcW w:w="2385" w:type="dxa"/>
            <w:shd w:val="clear" w:color="auto" w:fill="1F3864"/>
          </w:tcPr>
          <w:p w14:paraId="63708828"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CODIGO</w:t>
            </w:r>
          </w:p>
        </w:tc>
        <w:tc>
          <w:tcPr>
            <w:tcW w:w="1145" w:type="dxa"/>
            <w:shd w:val="clear" w:color="auto" w:fill="1F3864"/>
          </w:tcPr>
          <w:p w14:paraId="6F2441B7"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UNIDAD</w:t>
            </w:r>
          </w:p>
        </w:tc>
        <w:tc>
          <w:tcPr>
            <w:tcW w:w="5520" w:type="dxa"/>
            <w:shd w:val="clear" w:color="auto" w:fill="1F3864"/>
          </w:tcPr>
          <w:p w14:paraId="5CFA0BDB"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ITEM</w:t>
            </w:r>
          </w:p>
        </w:tc>
      </w:tr>
      <w:tr w:rsidR="0050600D" w:rsidRPr="00DC3681" w14:paraId="5BF98F38" w14:textId="77777777" w:rsidTr="00645594">
        <w:trPr>
          <w:trHeight w:val="336"/>
        </w:trPr>
        <w:tc>
          <w:tcPr>
            <w:tcW w:w="584" w:type="dxa"/>
            <w:shd w:val="clear" w:color="auto" w:fill="BDD6EE"/>
          </w:tcPr>
          <w:p w14:paraId="11D7591C"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9</w:t>
            </w:r>
          </w:p>
        </w:tc>
        <w:tc>
          <w:tcPr>
            <w:tcW w:w="2385" w:type="dxa"/>
            <w:shd w:val="clear" w:color="auto" w:fill="BDD6EE"/>
          </w:tcPr>
          <w:p w14:paraId="0D823A0D"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VAC-OG-CUB-4</w:t>
            </w:r>
          </w:p>
        </w:tc>
        <w:tc>
          <w:tcPr>
            <w:tcW w:w="1145" w:type="dxa"/>
            <w:shd w:val="clear" w:color="auto" w:fill="BDD6EE"/>
          </w:tcPr>
          <w:p w14:paraId="57F9C503"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M2</w:t>
            </w:r>
          </w:p>
        </w:tc>
        <w:tc>
          <w:tcPr>
            <w:tcW w:w="5520" w:type="dxa"/>
            <w:shd w:val="clear" w:color="auto" w:fill="BDD6EE"/>
          </w:tcPr>
          <w:p w14:paraId="2407D816" w14:textId="77777777" w:rsidR="0050600D" w:rsidRPr="00DC3681" w:rsidRDefault="0050600D" w:rsidP="00645594">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bCs/>
                <w:sz w:val="17"/>
                <w:szCs w:val="17"/>
                <w:lang w:eastAsia="es-ES"/>
              </w:rPr>
              <w:t xml:space="preserve">CUBIERTA DE CALAMINA GALVANIZADA ONDULADA </w:t>
            </w:r>
            <w:proofErr w:type="spellStart"/>
            <w:r w:rsidRPr="00DC3681">
              <w:rPr>
                <w:rFonts w:ascii="Verdana" w:eastAsia="Verdana" w:hAnsi="Verdana" w:cs="Tahoma"/>
                <w:b/>
                <w:bCs/>
                <w:sz w:val="17"/>
                <w:szCs w:val="17"/>
                <w:lang w:eastAsia="es-ES"/>
              </w:rPr>
              <w:t>Nro</w:t>
            </w:r>
            <w:proofErr w:type="spellEnd"/>
            <w:r w:rsidRPr="00DC3681">
              <w:rPr>
                <w:rFonts w:ascii="Verdana" w:eastAsia="Verdana" w:hAnsi="Verdana" w:cs="Tahoma"/>
                <w:b/>
                <w:bCs/>
                <w:sz w:val="17"/>
                <w:szCs w:val="17"/>
                <w:lang w:eastAsia="es-ES"/>
              </w:rPr>
              <w:t xml:space="preserve"> 28 PREPINTADA C/MADERAMEN</w:t>
            </w:r>
          </w:p>
        </w:tc>
      </w:tr>
      <w:bookmarkEnd w:id="156"/>
    </w:tbl>
    <w:p w14:paraId="0FF83F46"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41A0116F"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34C9A139"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363ACFA4"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Este ítem se refiere a la provisión y colocación de C</w:t>
      </w:r>
      <w:r w:rsidRPr="00DC3681">
        <w:rPr>
          <w:rFonts w:ascii="Verdana" w:eastAsia="Verdana" w:hAnsi="Verdana" w:cs="Verdana"/>
          <w:sz w:val="17"/>
          <w:szCs w:val="17"/>
          <w:lang w:eastAsia="es-ES"/>
        </w:rPr>
        <w:t xml:space="preserve">ubierta de Calamina Galvanizada Ondulada </w:t>
      </w:r>
      <w:proofErr w:type="spellStart"/>
      <w:r w:rsidRPr="00DC3681">
        <w:rPr>
          <w:rFonts w:ascii="Verdana" w:eastAsia="Verdana" w:hAnsi="Verdana" w:cs="Verdana"/>
          <w:sz w:val="17"/>
          <w:szCs w:val="17"/>
          <w:lang w:eastAsia="es-ES"/>
        </w:rPr>
        <w:t>Nro</w:t>
      </w:r>
      <w:proofErr w:type="spellEnd"/>
      <w:r w:rsidRPr="00DC3681">
        <w:rPr>
          <w:rFonts w:ascii="Verdana" w:eastAsia="Verdana" w:hAnsi="Verdana" w:cs="Verdana"/>
          <w:sz w:val="17"/>
          <w:szCs w:val="17"/>
          <w:lang w:eastAsia="es-ES"/>
        </w:rPr>
        <w:t xml:space="preserve"> 28 </w:t>
      </w:r>
      <w:proofErr w:type="spellStart"/>
      <w:r w:rsidRPr="00DC3681">
        <w:rPr>
          <w:rFonts w:ascii="Verdana" w:eastAsia="Verdana" w:hAnsi="Verdana" w:cs="Verdana"/>
          <w:sz w:val="17"/>
          <w:szCs w:val="17"/>
          <w:lang w:eastAsia="es-ES"/>
        </w:rPr>
        <w:t>prepintada</w:t>
      </w:r>
      <w:proofErr w:type="spellEnd"/>
      <w:r w:rsidRPr="00DC3681">
        <w:rPr>
          <w:rFonts w:ascii="Verdana" w:eastAsia="Verdana" w:hAnsi="Verdana" w:cs="Verdana"/>
          <w:sz w:val="17"/>
          <w:szCs w:val="17"/>
          <w:lang w:eastAsia="es-ES"/>
        </w:rPr>
        <w:t xml:space="preserve"> </w:t>
      </w:r>
      <w:r w:rsidRPr="00DC3681">
        <w:rPr>
          <w:rFonts w:ascii="Verdana" w:eastAsia="Verdana" w:hAnsi="Verdana" w:cs="Arial"/>
          <w:sz w:val="17"/>
          <w:szCs w:val="17"/>
          <w:lang w:eastAsia="es-ES"/>
        </w:rPr>
        <w:t>con entramado de madera que servirá de soporte, de acuerdo a los planos de construcción, detalles respectivos e instrucciones del Inspector de Proyecto.</w:t>
      </w:r>
    </w:p>
    <w:p w14:paraId="093C8872"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724B23ED"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47AE22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E7CB4E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1133FCD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277D3E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A08C17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CF30B2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Deberá cumplirse con las normas técnicas que IBNORCA prescriba para los materiales usados en el presente ítem.</w:t>
      </w:r>
    </w:p>
    <w:p w14:paraId="72FFF35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02658F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los elementos de madera de manera complementaria deberá cumplirse con lo indicado en el Manual de Diseño del Grupo Andino.</w:t>
      </w:r>
    </w:p>
    <w:p w14:paraId="3A2F12C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AEF63F5"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0CDA92C9"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383DE843"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El maderamen de la techumbre deberá anclarse firmemente en los muros de apoyo, según los planos de detalles o indicaciones del Inspector de Proyecto.</w:t>
      </w:r>
    </w:p>
    <w:p w14:paraId="3A041181"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En caso de especificarse la ejecución de las vigas, serán de </w:t>
      </w:r>
      <w:smartTag w:uri="urn:schemas-microsoft-com:office:smarttags" w:element="metricconverter">
        <w:smartTagPr>
          <w:attr w:name="ProductID" w:val="2”"/>
        </w:smartTagPr>
        <w:r w:rsidRPr="00DC3681">
          <w:rPr>
            <w:rFonts w:ascii="Verdana" w:eastAsia="Verdana" w:hAnsi="Verdana" w:cs="Arial"/>
            <w:sz w:val="17"/>
            <w:szCs w:val="17"/>
            <w:lang w:eastAsia="es-ES"/>
          </w:rPr>
          <w:t>2”</w:t>
        </w:r>
      </w:smartTag>
      <w:r w:rsidRPr="00DC3681">
        <w:rPr>
          <w:rFonts w:ascii="Verdana" w:eastAsia="Verdana" w:hAnsi="Verdana" w:cs="Arial"/>
          <w:sz w:val="17"/>
          <w:szCs w:val="17"/>
          <w:lang w:eastAsia="es-ES"/>
        </w:rPr>
        <w:t xml:space="preserve">x 6” los listones o correas serán de </w:t>
      </w:r>
      <w:smartTag w:uri="urn:schemas-microsoft-com:office:smarttags" w:element="metricconverter">
        <w:smartTagPr>
          <w:attr w:name="ProductID" w:val="2”"/>
        </w:smartTagPr>
        <w:r w:rsidRPr="00DC3681">
          <w:rPr>
            <w:rFonts w:ascii="Verdana" w:eastAsia="Verdana" w:hAnsi="Verdana" w:cs="Arial"/>
            <w:sz w:val="17"/>
            <w:szCs w:val="17"/>
            <w:lang w:eastAsia="es-ES"/>
          </w:rPr>
          <w:t>2”</w:t>
        </w:r>
      </w:smartTag>
      <w:r w:rsidRPr="00DC3681">
        <w:rPr>
          <w:rFonts w:ascii="Verdana" w:eastAsia="Verdana" w:hAnsi="Verdana" w:cs="Arial"/>
          <w:sz w:val="17"/>
          <w:szCs w:val="17"/>
          <w:lang w:eastAsia="es-ES"/>
        </w:rPr>
        <w:t>x</w:t>
      </w:r>
      <w:smartTag w:uri="urn:schemas-microsoft-com:office:smarttags" w:element="metricconverter">
        <w:smartTagPr>
          <w:attr w:name="ProductID" w:val="2”"/>
        </w:smartTagPr>
        <w:r w:rsidRPr="00DC3681">
          <w:rPr>
            <w:rFonts w:ascii="Verdana" w:eastAsia="Verdana" w:hAnsi="Verdana" w:cs="Arial"/>
            <w:sz w:val="17"/>
            <w:szCs w:val="17"/>
            <w:lang w:eastAsia="es-ES"/>
          </w:rPr>
          <w:t>2”</w:t>
        </w:r>
      </w:smartTag>
      <w:r w:rsidRPr="00DC3681">
        <w:rPr>
          <w:rFonts w:ascii="Verdana" w:eastAsia="Verdana" w:hAnsi="Verdana" w:cs="Arial"/>
          <w:sz w:val="17"/>
          <w:szCs w:val="17"/>
          <w:lang w:eastAsia="es-ES"/>
        </w:rPr>
        <w:t>, respetándose aquellas escuadrías indicadas en los planos de detalle y serán clavados a los cambios o tijerales con el espaciamiento especificado o de acuerdo a las instrucciones del Inspector de Proyecto.</w:t>
      </w:r>
    </w:p>
    <w:p w14:paraId="4920606C"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DC3681">
          <w:rPr>
            <w:rFonts w:ascii="Verdana" w:eastAsia="Verdana" w:hAnsi="Verdana" w:cs="Arial"/>
            <w:sz w:val="17"/>
            <w:szCs w:val="17"/>
            <w:lang w:eastAsia="es-ES"/>
          </w:rPr>
          <w:t>3 pulgadas</w:t>
        </w:r>
      </w:smartTag>
      <w:r w:rsidRPr="00DC3681">
        <w:rPr>
          <w:rFonts w:ascii="Verdana" w:eastAsia="Verdana" w:hAnsi="Verdana" w:cs="Arial"/>
          <w:sz w:val="17"/>
          <w:szCs w:val="17"/>
          <w:lang w:eastAsia="es-ES"/>
        </w:rPr>
        <w:t xml:space="preserve"> de longitud.</w:t>
      </w:r>
    </w:p>
    <w:p w14:paraId="7A1FF1E9"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El traslape entre hojas no podrá ser inferior a </w:t>
      </w:r>
      <w:smartTag w:uri="urn:schemas-microsoft-com:office:smarttags" w:element="metricconverter">
        <w:smartTagPr>
          <w:attr w:name="ProductID" w:val="25 cm"/>
        </w:smartTagPr>
        <w:r w:rsidRPr="00DC3681">
          <w:rPr>
            <w:rFonts w:ascii="Verdana" w:eastAsia="Verdana" w:hAnsi="Verdana" w:cs="Arial"/>
            <w:sz w:val="17"/>
            <w:szCs w:val="17"/>
            <w:lang w:eastAsia="es-ES"/>
          </w:rPr>
          <w:t>25 cm</w:t>
        </w:r>
      </w:smartTag>
      <w:r w:rsidRPr="00DC3681">
        <w:rPr>
          <w:rFonts w:ascii="Verdana" w:eastAsia="Verdana" w:hAnsi="Verdana" w:cs="Arial"/>
          <w:sz w:val="17"/>
          <w:szCs w:val="17"/>
          <w:lang w:eastAsia="es-ES"/>
        </w:rPr>
        <w:t xml:space="preserve"> en el sentido longitudinal y a 1,5 canales en el sentido lateral.</w:t>
      </w:r>
    </w:p>
    <w:p w14:paraId="36908051"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Al efecto se recuerda que la Entidad Ejecutora es el absoluto responsable de la estabilidad de estas estructuras. Cualquier modificación que crea conveniente realizar, deberá ser aprobada y autorizada por el Inspector de Proyecto.</w:t>
      </w:r>
    </w:p>
    <w:p w14:paraId="609762E3"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2AB998E6"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2D2B81C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acceder a la cubierta la Entidad Ejecutora debe tener tablones que cubran la distancia de no menos de 3 listones.</w:t>
      </w:r>
    </w:p>
    <w:p w14:paraId="791D868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Se rechazará toda calamina que estén en mal estado ya sea antes de la colocación o después de la misma, su reposición será inmediata. Al terminar el trabajo se realizará una prueba de agua regando la cubierta por </w:t>
      </w:r>
      <w:r w:rsidRPr="00DC3681">
        <w:rPr>
          <w:rFonts w:ascii="Verdana" w:eastAsia="Verdana" w:hAnsi="Verdana" w:cs="Tahoma"/>
          <w:sz w:val="17"/>
          <w:szCs w:val="17"/>
          <w:lang w:eastAsia="es-ES"/>
        </w:rPr>
        <w:lastRenderedPageBreak/>
        <w:t>todos los sectores principalmente en las uniones y en la colocación de los clavos de calamina. Posterior a ello, si la prueba resulta satisfactoria, el Inspector de Proyecto dará la aprobación.</w:t>
      </w:r>
    </w:p>
    <w:p w14:paraId="7CBFCD5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Cualquier hoja que no cumpla con los espesores de plancha y galvanizado debe ser cambiado de manera inmediata.</w:t>
      </w:r>
    </w:p>
    <w:p w14:paraId="6534DDF7"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38342D7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7FF2EDA2" w14:textId="77777777" w:rsidTr="00645594">
        <w:tc>
          <w:tcPr>
            <w:tcW w:w="584" w:type="dxa"/>
            <w:shd w:val="clear" w:color="auto" w:fill="215868"/>
          </w:tcPr>
          <w:p w14:paraId="44C0F4D0"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397CAD73"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7F16DF1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2B79EFD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4C69299" w14:textId="77777777" w:rsidTr="00645594">
        <w:tc>
          <w:tcPr>
            <w:tcW w:w="584" w:type="dxa"/>
            <w:shd w:val="clear" w:color="auto" w:fill="B8CCE4"/>
          </w:tcPr>
          <w:p w14:paraId="25935A9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10</w:t>
            </w:r>
          </w:p>
        </w:tc>
        <w:tc>
          <w:tcPr>
            <w:tcW w:w="2385" w:type="dxa"/>
            <w:shd w:val="clear" w:color="auto" w:fill="B8CCE4"/>
            <w:vAlign w:val="center"/>
          </w:tcPr>
          <w:p w14:paraId="2106F45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VAC-OG-LOS-4</w:t>
            </w:r>
          </w:p>
        </w:tc>
        <w:tc>
          <w:tcPr>
            <w:tcW w:w="1145" w:type="dxa"/>
            <w:shd w:val="clear" w:color="auto" w:fill="B8CCE4"/>
            <w:vAlign w:val="center"/>
          </w:tcPr>
          <w:p w14:paraId="22D8DB9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M3</w:t>
            </w:r>
          </w:p>
        </w:tc>
        <w:tc>
          <w:tcPr>
            <w:tcW w:w="5520" w:type="dxa"/>
            <w:shd w:val="clear" w:color="auto" w:fill="B8CCE4"/>
            <w:vAlign w:val="center"/>
          </w:tcPr>
          <w:p w14:paraId="746D00DA"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LOSA LLENA DE HORMIG</w:t>
            </w:r>
            <w:r w:rsidRPr="00DC3681">
              <w:rPr>
                <w:rFonts w:ascii="Verdana" w:eastAsia="Verdana" w:hAnsi="Verdana" w:cs="Tahoma"/>
                <w:b/>
                <w:sz w:val="17"/>
                <w:szCs w:val="17"/>
              </w:rPr>
              <w:t>Ó</w:t>
            </w:r>
            <w:r w:rsidRPr="00DC3681">
              <w:rPr>
                <w:rFonts w:ascii="Verdana" w:eastAsia="Verdana" w:hAnsi="Verdana" w:cs="Tahoma"/>
                <w:b/>
                <w:bCs/>
                <w:sz w:val="17"/>
                <w:szCs w:val="17"/>
              </w:rPr>
              <w:t>N ARMADO P/TANQUE ELEVADO</w:t>
            </w:r>
          </w:p>
        </w:tc>
      </w:tr>
    </w:tbl>
    <w:p w14:paraId="20F2C48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C6A842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3D5C917A"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2345CFD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4843086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EA6321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58DC213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FF3807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B95342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5FD54A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2A4E715" w14:textId="77777777" w:rsidR="0050600D" w:rsidRPr="00DC3681" w:rsidRDefault="0050600D" w:rsidP="0050600D">
      <w:pPr>
        <w:widowControl w:val="0"/>
        <w:autoSpaceDE w:val="0"/>
        <w:autoSpaceDN w:val="0"/>
        <w:adjustRightInd w:val="0"/>
        <w:jc w:val="both"/>
        <w:rPr>
          <w:rFonts w:ascii="Verdana" w:eastAsia="Calibri" w:hAnsi="Verdana" w:cs="Verdana"/>
          <w:color w:val="000000"/>
          <w:sz w:val="17"/>
          <w:szCs w:val="17"/>
          <w:lang w:eastAsia="es-ES"/>
        </w:rPr>
      </w:pPr>
    </w:p>
    <w:p w14:paraId="5B41B97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0374E3D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655B89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97AB56"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0294CF5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21E3394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51988F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cuanto al: encofrado, apuntalamiento, armado, limpieza y colocación de fierros, empalmes, mezclado, transporte, hormigonado, compactación, desencofrado, curado y protección de hormigones y morteros deberán cumplir con la norma CBH-87.</w:t>
      </w:r>
    </w:p>
    <w:p w14:paraId="5FA7C48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22BE26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se deberán cumplir con las siguientes directrices referidas a la ejecución.</w:t>
      </w:r>
    </w:p>
    <w:p w14:paraId="2899AEC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AD32A4A"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Encofrados</w:t>
      </w:r>
    </w:p>
    <w:p w14:paraId="020A277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podrán ser de madera, metálicos u otro material lo suficientemente rígido, estanco y estable.</w:t>
      </w:r>
    </w:p>
    <w:p w14:paraId="5A99884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F0DE98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Serán armados o ensamblados de tal forma que permitan garantizar que la construcción de los elementos de hormigón armado tenga las dimensiones y secciones conforme a planos constructivos.</w:t>
      </w:r>
    </w:p>
    <w:p w14:paraId="63C4D9C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1E46D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Su arreglo y escuadrías usadas serán los necesarios para resistir el peso del hormigón fresco, equipo de construcción y los obreros durante la operación del vaciado.</w:t>
      </w:r>
    </w:p>
    <w:p w14:paraId="03508EB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480E36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deberán ser estancos a fin de evitar el empobrecimiento del hormigón por escurrimiento del agua.</w:t>
      </w:r>
    </w:p>
    <w:p w14:paraId="1FA0616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6C5706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F7509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7F6E8A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todos los elementos se procederá como medida previa a la colocación del hormigón se procederá a la limpieza y humedecimiento de los encofrados, no debiendo sin embargo quedar películas de agua sobre la superficie.</w:t>
      </w:r>
    </w:p>
    <w:p w14:paraId="2646EF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A65D0D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casos que el Inspector de proyecto vea conveniente, solicitara al Entidad Ejecutora las respectivas verificaciones estructurales del encofrado de manera previa.</w:t>
      </w:r>
    </w:p>
    <w:p w14:paraId="7F0967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6D1979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Cuando el Inspector de proyecto compruebe que los encofrados presentan defectos, postergará el día del </w:t>
      </w:r>
      <w:r w:rsidRPr="00DC3681">
        <w:rPr>
          <w:rFonts w:ascii="Verdana" w:eastAsia="Verdana" w:hAnsi="Verdana" w:cs="Tahoma"/>
          <w:sz w:val="17"/>
          <w:szCs w:val="17"/>
          <w:lang w:eastAsia="es-ES"/>
        </w:rPr>
        <w:lastRenderedPageBreak/>
        <w:t>vaciado o interrumpirá las operaciones de vaciado hasta que las deficiencias sean corregidas.</w:t>
      </w:r>
    </w:p>
    <w:p w14:paraId="51B1515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A8AA6D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Si se prevén varios usos de los encofrados, estos deberán limpiarse y repararse perfectamente antes de su nuevo uso. El número máximo de usos será el indicado en el proyecto.</w:t>
      </w:r>
    </w:p>
    <w:p w14:paraId="542F41F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402CC51" w14:textId="77777777" w:rsidR="0050600D" w:rsidRPr="00DC3681" w:rsidRDefault="0050600D" w:rsidP="0050600D">
      <w:pPr>
        <w:widowControl w:val="0"/>
        <w:tabs>
          <w:tab w:val="left" w:pos="8711"/>
        </w:tabs>
        <w:autoSpaceDE w:val="0"/>
        <w:autoSpaceDN w:val="0"/>
        <w:spacing w:line="360" w:lineRule="auto"/>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Apuntalamiento</w:t>
      </w:r>
    </w:p>
    <w:p w14:paraId="6A65179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el caso de elementos elevados, se colocarán puntales y listones máximos cada 1,50m o según lo indicado en los planos constructivos y/o memoria de cálculo.</w:t>
      </w:r>
    </w:p>
    <w:p w14:paraId="4347DA3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68B7DA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Debajo de los puntales, en la base, se colocarán cuñas de madera para una mejor distribución de cargas, evitar el hundimiento en el piso y facilitar los trabajos de </w:t>
      </w:r>
      <w:proofErr w:type="spellStart"/>
      <w:r w:rsidRPr="00DC3681">
        <w:rPr>
          <w:rFonts w:ascii="Verdana" w:eastAsia="Verdana" w:hAnsi="Verdana" w:cs="Tahoma"/>
          <w:sz w:val="17"/>
          <w:szCs w:val="17"/>
          <w:lang w:eastAsia="es-ES"/>
        </w:rPr>
        <w:t>des-apuntalamiento</w:t>
      </w:r>
      <w:proofErr w:type="spellEnd"/>
      <w:r w:rsidRPr="00DC3681">
        <w:rPr>
          <w:rFonts w:ascii="Verdana" w:eastAsia="Verdana" w:hAnsi="Verdana" w:cs="Tahoma"/>
          <w:sz w:val="17"/>
          <w:szCs w:val="17"/>
          <w:lang w:eastAsia="es-ES"/>
        </w:rPr>
        <w:t>.</w:t>
      </w:r>
    </w:p>
    <w:p w14:paraId="2060F57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2B5C91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w:t>
      </w:r>
      <w:proofErr w:type="spellStart"/>
      <w:r w:rsidRPr="00DC3681">
        <w:rPr>
          <w:rFonts w:ascii="Verdana" w:eastAsia="Verdana" w:hAnsi="Verdana" w:cs="Tahoma"/>
          <w:sz w:val="17"/>
          <w:szCs w:val="17"/>
          <w:lang w:eastAsia="es-ES"/>
        </w:rPr>
        <w:t>des-apuntalamiento</w:t>
      </w:r>
      <w:proofErr w:type="spellEnd"/>
      <w:r w:rsidRPr="00DC3681">
        <w:rPr>
          <w:rFonts w:ascii="Verdana" w:eastAsia="Verdana" w:hAnsi="Verdana" w:cs="Tahoma"/>
          <w:sz w:val="17"/>
          <w:szCs w:val="17"/>
          <w:lang w:eastAsia="es-ES"/>
        </w:rPr>
        <w:t xml:space="preserve"> se efectuará según lo indicado en los planos constructivos y/o memoria de cálculo, pero en ningún caso será antes de los 14 días.</w:t>
      </w:r>
    </w:p>
    <w:p w14:paraId="52F0890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0C53C7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desapuntalado se realizará previa autorización escrita del Inspector de proyecto, asimismo, en los casos que el Inspector de proyecto vea necesario, solicitará al Entidad Ejecutora de manera previa la secuencia.</w:t>
      </w:r>
    </w:p>
    <w:p w14:paraId="59AE5FAD"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119948CA"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 xml:space="preserve">Limpieza y colocación </w:t>
      </w:r>
    </w:p>
    <w:p w14:paraId="408A382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Antes de introducir las armaduras en los encofrados, se limpiarán adecuadamente con cepillos de acero, librándolas de óxido, polvo, barro grasas, pinturas y todo aquello que disminuya la adherencia.</w:t>
      </w:r>
    </w:p>
    <w:p w14:paraId="11996160"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439699B"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Si a momento de colocar el hormigón existieran barras con mortero u hormigón endurecido, éstos se deberán eliminar completamente.</w:t>
      </w:r>
    </w:p>
    <w:p w14:paraId="69952EF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B374A11"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Todas las armaduras se colocarán en las posiciones indicadas en los planos, cualquier modificación en obra debido a razones constructivas, deberá ser autorizada por el Inspector de proyecto.</w:t>
      </w:r>
    </w:p>
    <w:p w14:paraId="3321389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C846DC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73D68A"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9FA39E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caso de no especificarse los recubrimientos en los planos, se aplicarán los siguientes:</w:t>
      </w:r>
    </w:p>
    <w:p w14:paraId="4F8C67F3"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Ambientes interiores protegidos: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1,0 a 1,5   cm</w:t>
      </w:r>
    </w:p>
    <w:p w14:paraId="587CB9FB"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normal: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 xml:space="preserve">          1,5 a 2,0   cm</w:t>
      </w:r>
    </w:p>
    <w:p w14:paraId="43F7B0D1"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húmeda: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2,0 a 2,5   cm</w:t>
      </w:r>
    </w:p>
    <w:p w14:paraId="10472B94"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corrosiva: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3,0 a 3,5   cm</w:t>
      </w:r>
    </w:p>
    <w:p w14:paraId="155F8497"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0C6E54B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Se cuidará especialmente que todas las armaduras queden protegidas mediante los recubrimientos mínimos especificados en los planos. </w:t>
      </w:r>
    </w:p>
    <w:p w14:paraId="7FB4013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79F589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Todos los cruces de barras deberán atarse en forma adecuada con alambre de amarre o accesorios previamente aprobados.</w:t>
      </w:r>
    </w:p>
    <w:p w14:paraId="7715BEDD"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8481EB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Previamente el vaciado, el Inspector de proyecto deberá verificar cuidadosamente la armadura este exento de óxido y de acuerdo a planos constructivos para luego autorizar de manera escrita el vaciado del hormigón.</w:t>
      </w:r>
    </w:p>
    <w:p w14:paraId="21CF4B31" w14:textId="77777777" w:rsidR="0050600D" w:rsidRPr="00DC3681" w:rsidRDefault="0050600D" w:rsidP="0050600D">
      <w:pPr>
        <w:widowControl w:val="0"/>
        <w:tabs>
          <w:tab w:val="left" w:pos="560"/>
        </w:tabs>
        <w:autoSpaceDE w:val="0"/>
        <w:autoSpaceDN w:val="0"/>
        <w:jc w:val="both"/>
        <w:rPr>
          <w:rFonts w:ascii="Verdana" w:eastAsia="Verdana" w:hAnsi="Verdana" w:cs="Verdana"/>
          <w:b/>
          <w:sz w:val="17"/>
          <w:szCs w:val="17"/>
          <w:lang w:eastAsia="es-ES"/>
        </w:rPr>
      </w:pPr>
    </w:p>
    <w:p w14:paraId="2884622E"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b/>
          <w:sz w:val="17"/>
          <w:szCs w:val="17"/>
          <w:lang w:eastAsia="es-ES"/>
        </w:rPr>
        <w:t>Armado de Fierros</w:t>
      </w:r>
    </w:p>
    <w:p w14:paraId="79B74E35"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armado de las barras de acero corrugado a usarse en el presente ítem deberá cumplir con la norma CBH-87 complementadas las normas IBNORCA en cuanto a control de calidad de la ejecución.</w:t>
      </w:r>
    </w:p>
    <w:p w14:paraId="08403CBF"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236717AC"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dispondrá un sitio específico en la obra para el doblado y preparación de armaduras con las herramientas adecuadas.</w:t>
      </w:r>
    </w:p>
    <w:p w14:paraId="4503E25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1103BE4"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D66A74"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0ABEA8B4"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lastRenderedPageBreak/>
        <w:t>El doblado de las barras se realizará en frío, mediante el equipo adecuado y velocidad limitada, sin golpes ni choques. Queda terminantemente prohibido el cortado y el doblado en caliente.</w:t>
      </w:r>
    </w:p>
    <w:p w14:paraId="4F5ABC9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67018CFF"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barras de fierro que fueron dobladas no podrán ser enderezadas, ni podrán ser utilizadas nuevamente sin antes eliminar la zona doblada.</w:t>
      </w:r>
    </w:p>
    <w:p w14:paraId="418B0FEB"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0EEE78D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radio mínimo de doblado, así como las longitudes de patillas y ganchos, deberá respetar lo indicado en planos constructivos y la normativa CBH-87.</w:t>
      </w:r>
    </w:p>
    <w:p w14:paraId="6D9DF0F2"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5F3159E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Verdana"/>
          <w:sz w:val="17"/>
          <w:szCs w:val="17"/>
          <w:lang w:eastAsia="es-ES"/>
        </w:rPr>
        <w:t>Queda terminantemente prohibido el empleo de aceros de diferentes tipos en una misma</w:t>
      </w:r>
      <w:r w:rsidRPr="00DC3681">
        <w:rPr>
          <w:rFonts w:ascii="Verdana" w:eastAsia="Verdana" w:hAnsi="Verdana" w:cs="Tahoma"/>
          <w:color w:val="000000"/>
          <w:sz w:val="17"/>
          <w:szCs w:val="17"/>
          <w:lang w:eastAsia="es-ES"/>
        </w:rPr>
        <w:t xml:space="preserve"> sección, salvo ello sea debidamente justificado por la Entidad Ejecutora y aprobado por el </w:t>
      </w:r>
      <w:r w:rsidRPr="00DC3681">
        <w:rPr>
          <w:rFonts w:ascii="Verdana" w:eastAsia="Verdana" w:hAnsi="Verdana" w:cs="Verdana"/>
          <w:sz w:val="17"/>
          <w:szCs w:val="17"/>
          <w:lang w:eastAsia="es-ES"/>
        </w:rPr>
        <w:t>Inspector de proyecto</w:t>
      </w:r>
      <w:r w:rsidRPr="00DC3681">
        <w:rPr>
          <w:rFonts w:ascii="Verdana" w:eastAsia="Verdana" w:hAnsi="Verdana" w:cs="Tahoma"/>
          <w:color w:val="000000"/>
          <w:sz w:val="17"/>
          <w:szCs w:val="17"/>
          <w:lang w:eastAsia="es-ES"/>
        </w:rPr>
        <w:t>.</w:t>
      </w:r>
    </w:p>
    <w:p w14:paraId="035261EA"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0A82F892"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Todas las herramientas a emplearse para el cortado, amarre y doblado de fierro, serán proporcionados por la Entidad Ejecutora en condiciones adecuadas y de manera oportuna.</w:t>
      </w:r>
    </w:p>
    <w:p w14:paraId="5D86B31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392213E"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Empalmes en las barras</w:t>
      </w:r>
    </w:p>
    <w:p w14:paraId="6811F72D"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ejecutarán los empalmes en los sectores donde estén expresamente indicado en planos constructivos o instruido por el Inspector de proyecto.</w:t>
      </w:r>
    </w:p>
    <w:p w14:paraId="1444674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F3A8774"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236B284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60F451E1"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7F5FFC7"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5362435E" w14:textId="77777777" w:rsidR="0050600D" w:rsidRPr="00DC3681" w:rsidRDefault="0050600D" w:rsidP="0050600D">
      <w:pPr>
        <w:widowControl w:val="0"/>
        <w:tabs>
          <w:tab w:val="left" w:pos="560"/>
        </w:tabs>
        <w:autoSpaceDE w:val="0"/>
        <w:autoSpaceDN w:val="0"/>
        <w:spacing w:line="360" w:lineRule="auto"/>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realizarán empalmes por superposición de acuerdo al siguiente detalle:</w:t>
      </w:r>
    </w:p>
    <w:p w14:paraId="7BBF5153" w14:textId="77777777" w:rsidR="0050600D" w:rsidRPr="00DC3681" w:rsidRDefault="0050600D" w:rsidP="0050600D">
      <w:pPr>
        <w:widowControl w:val="0"/>
        <w:numPr>
          <w:ilvl w:val="0"/>
          <w:numId w:val="115"/>
        </w:numPr>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59FD7BB" w14:textId="77777777" w:rsidR="0050600D" w:rsidRPr="00DC3681" w:rsidRDefault="0050600D" w:rsidP="0050600D">
      <w:pPr>
        <w:widowControl w:val="0"/>
        <w:numPr>
          <w:ilvl w:val="0"/>
          <w:numId w:val="115"/>
        </w:numPr>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toda la longitud del empalme se colocarán armaduras transversales suplementarias para mejorar las condiciones del empalme, cuando sea necesario.</w:t>
      </w:r>
    </w:p>
    <w:p w14:paraId="1024276F" w14:textId="77777777" w:rsidR="0050600D" w:rsidRPr="00DC3681" w:rsidRDefault="0050600D" w:rsidP="0050600D">
      <w:pPr>
        <w:widowControl w:val="0"/>
        <w:numPr>
          <w:ilvl w:val="0"/>
          <w:numId w:val="115"/>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09829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5E4070A"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Mezclado</w:t>
      </w:r>
    </w:p>
    <w:p w14:paraId="57EEF43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deberá ser mezclado mecánicamente dosificando por volumen y deseablemente por peso. Para esta tarea:</w:t>
      </w:r>
    </w:p>
    <w:p w14:paraId="051B6C79" w14:textId="77777777" w:rsidR="0050600D" w:rsidRPr="00DC3681" w:rsidRDefault="0050600D" w:rsidP="0050600D">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utilizarán una o más hormigoneras de capacidad adecuada y se empleará personal especializado para su manejo.</w:t>
      </w:r>
    </w:p>
    <w:p w14:paraId="081D21EC" w14:textId="77777777" w:rsidR="0050600D" w:rsidRPr="00DC3681" w:rsidRDefault="0050600D" w:rsidP="0050600D">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Periódicamente se verificará la uniformidad del mezclado.</w:t>
      </w:r>
    </w:p>
    <w:p w14:paraId="60AB048B" w14:textId="77777777" w:rsidR="0050600D" w:rsidRPr="00DC3681" w:rsidRDefault="0050600D" w:rsidP="0050600D">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materiales componentes serán introducidos en el orden siguiente:</w:t>
      </w:r>
    </w:p>
    <w:p w14:paraId="1BDA2FF9"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Una parte del agua del mezclado (aproximadamente la mitad)</w:t>
      </w:r>
    </w:p>
    <w:p w14:paraId="1C6F3761"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1AC487F"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grava</w:t>
      </w:r>
    </w:p>
    <w:p w14:paraId="79661C2E"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resto del agua de amasado</w:t>
      </w:r>
    </w:p>
    <w:p w14:paraId="5D540E37" w14:textId="77777777" w:rsidR="0050600D" w:rsidRPr="00DC3681" w:rsidRDefault="0050600D" w:rsidP="0050600D">
      <w:pPr>
        <w:widowControl w:val="0"/>
        <w:tabs>
          <w:tab w:val="left" w:pos="560"/>
        </w:tabs>
        <w:autoSpaceDE w:val="0"/>
        <w:autoSpaceDN w:val="0"/>
        <w:ind w:left="426"/>
        <w:jc w:val="both"/>
        <w:rPr>
          <w:rFonts w:ascii="Verdana" w:eastAsia="Verdana" w:hAnsi="Verdana" w:cs="Verdana"/>
          <w:sz w:val="17"/>
          <w:szCs w:val="17"/>
          <w:lang w:eastAsia="es-ES"/>
        </w:rPr>
      </w:pPr>
    </w:p>
    <w:p w14:paraId="7CB2376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04926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67182EA"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No se permitirá cargar la hormigonera antes de haberse procedido a descargarla totalmente de la batida anterior. </w:t>
      </w:r>
    </w:p>
    <w:p w14:paraId="3BB80A66"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E73B82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mezclado manual queda expresamente prohibido.</w:t>
      </w:r>
    </w:p>
    <w:p w14:paraId="586CACD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C2FE443"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Transporte</w:t>
      </w:r>
    </w:p>
    <w:p w14:paraId="3454B99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612BE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7DEFAE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04CB85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A492A5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todos los casos, se deberá evitar que la mezcla no llegue a fraguar de modo que impida o dificulte su puesta en obra y vibrado En ningún caso se debe añadir agua a la mezcla una vez sacada de la hormigonera.</w:t>
      </w:r>
    </w:p>
    <w:p w14:paraId="43EA16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675119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los medios corrientes de transporte, el hormigón debe colocarse en su posición definitiva dentro de los encofrados, antes de que transcurran 30 minutos desde su preparación.</w:t>
      </w:r>
    </w:p>
    <w:p w14:paraId="542FA0E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23D4EE2"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Hormigonado</w:t>
      </w:r>
    </w:p>
    <w:p w14:paraId="4508031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hormigonado deberá cumplir con las exigencias y requisitos establecidos en la Norma CBH-87 para hormigones.</w:t>
      </w:r>
    </w:p>
    <w:p w14:paraId="5F6ADAF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15F71F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No se procederá al vaciado de los elementos estructurales sin antes contar con la autorización del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65A35BE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709AAF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vaciado del hormigón se realizará de acuerdo a un plan de trabajo previamente autorizado por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58EFF3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8645E6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85BF5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F09B84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no se indiquen las juntas constructivas en el proyecto,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xml:space="preserve"> indicará donde pueden hacerse las juntas constructivas.</w:t>
      </w:r>
    </w:p>
    <w:p w14:paraId="12F06A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C2F5BC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siguientes prohibiciones para el hormigonado deben tenerse en cuenta:</w:t>
      </w:r>
    </w:p>
    <w:p w14:paraId="2FE15B2E" w14:textId="77777777" w:rsidR="0050600D" w:rsidRPr="00DC3681" w:rsidRDefault="0050600D" w:rsidP="0050600D">
      <w:pPr>
        <w:widowControl w:val="0"/>
        <w:numPr>
          <w:ilvl w:val="0"/>
          <w:numId w:val="114"/>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temperatura de vaciado no será menor a 5°C.</w:t>
      </w:r>
    </w:p>
    <w:p w14:paraId="7373C4C8" w14:textId="77777777" w:rsidR="0050600D" w:rsidRPr="00DC3681" w:rsidRDefault="0050600D" w:rsidP="0050600D">
      <w:pPr>
        <w:widowControl w:val="0"/>
        <w:numPr>
          <w:ilvl w:val="0"/>
          <w:numId w:val="114"/>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podrá efectuarse el vaciado durante la lluvia.</w:t>
      </w:r>
    </w:p>
    <w:p w14:paraId="3B511B07" w14:textId="77777777" w:rsidR="0050600D" w:rsidRPr="00DC3681" w:rsidRDefault="0050600D" w:rsidP="0050600D">
      <w:pPr>
        <w:widowControl w:val="0"/>
        <w:numPr>
          <w:ilvl w:val="0"/>
          <w:numId w:val="114"/>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será permitido disponer de grandes cantidades de hormigón en un solo lugar para esparcirlo posteriormente.</w:t>
      </w:r>
    </w:p>
    <w:p w14:paraId="3186A473" w14:textId="77777777" w:rsidR="0050600D" w:rsidRPr="00DC3681" w:rsidRDefault="0050600D" w:rsidP="0050600D">
      <w:pPr>
        <w:widowControl w:val="0"/>
        <w:numPr>
          <w:ilvl w:val="0"/>
          <w:numId w:val="114"/>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Por ningún motivo se podrá agregar agua en el momento de hormigonar.</w:t>
      </w:r>
    </w:p>
    <w:p w14:paraId="155F9F8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076D58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espesor máximo de la capa de hormigón no deberá exceder a 20 cm para permitir una compactación eficaz.</w:t>
      </w:r>
    </w:p>
    <w:p w14:paraId="39EA88B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58AB04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velocidad del vaciado será la suficiente para garantizar que el hormigón se mantenga plástico en todo momento.</w:t>
      </w:r>
    </w:p>
    <w:p w14:paraId="649AC7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0F2BBE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podrá verter el hormigón en caída libre desde alturas superiores a 1,50 m, debiendo en este caso utilizar canalones, embudos o ductos.</w:t>
      </w:r>
    </w:p>
    <w:p w14:paraId="1B1FA3D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7DCA8C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vaciado en losas deberá efectuarse por franjas de ancho tal que, al vaciar la capa siguiente, en la primera no se haya iniciado el fraguado.</w:t>
      </w:r>
    </w:p>
    <w:p w14:paraId="57429215"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p>
    <w:p w14:paraId="2FEB22A5"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Compactación</w:t>
      </w:r>
    </w:p>
    <w:p w14:paraId="6A9CE6C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compactación de los hormigones se realizará mediante vibrado de manera tal que se eliminen los huecos o burbujas de aire en el interior de la masa, evitando la disgregación de los agregados.</w:t>
      </w:r>
    </w:p>
    <w:p w14:paraId="204F8F5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73B6F1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vibrado será realizado mediante vibradoras de inmersión y alta frecuencia que deberán ser manejadas por obreros con experiencia en la actividad.</w:t>
      </w:r>
    </w:p>
    <w:p w14:paraId="2E20FDA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2AFA9A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De ninguna manera se permitirá el uso de las vibradoras para el transporte de la mezcla o la distribución dentro del encofrado.</w:t>
      </w:r>
    </w:p>
    <w:p w14:paraId="680CA8D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8B6F2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ningún caso se iniciará el vaciado si no se cuenta por lo menos con dos vibradoras en perfecto estado y con el diámetro de la aguja adecuado para el elemento.</w:t>
      </w:r>
    </w:p>
    <w:p w14:paraId="2D7E94F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C25940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vibradoras serán introducidas en puntos equidistantes a 45 cm. entre sí y durante 5 a 15 segundos para evitar la disgregación.</w:t>
      </w:r>
    </w:p>
    <w:p w14:paraId="78ABE71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5CE545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vibradoras se introducirán y retirarán lentamente y en posición vertical o ligeramente inclinadas tal que se eliminen los huecos o burbujas de aire en el interior de la masa, evitando la disgregación de los agregados.</w:t>
      </w:r>
    </w:p>
    <w:p w14:paraId="07879EB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8DFF8F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compactado del hormigón se completará con un apisonado manual del hormigón y un golpeteo de los encofrados.</w:t>
      </w:r>
    </w:p>
    <w:p w14:paraId="435E0D1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A28250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compactación manual del hormigón mediante varillas de hierro será usada solo bajo autorización de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4120A3C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C37F245"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Desencofrado</w:t>
      </w:r>
    </w:p>
    <w:p w14:paraId="295606E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64538A7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3F4843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se retirarán progresivamente y sin golpes, sacudidas ni vibraciones en la estructura, evitando el desprendimiento de partes de hormigón que provoque pérdida de recubrimiento o de sección de elemento.</w:t>
      </w:r>
    </w:p>
    <w:p w14:paraId="06815BF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B2FEA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CE055A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542298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superiores en superficies inclinadas deberán ser removidos tan pronto como el hormigón tenga suficiente resistencia para no escurrir.</w:t>
      </w:r>
    </w:p>
    <w:p w14:paraId="2640F02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44A9BA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construcción, queda prohibido aplicar cargas, acumular materiales o maquinarias que signifiquen un peligro en la estabilidad de la estructura.</w:t>
      </w:r>
    </w:p>
    <w:p w14:paraId="5D4337E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6C5778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tiempos de desencofrado serán los indicados en el proyecto (planos y/o memoria de cálculo) y lo indicado en la norma CBH-87.</w:t>
      </w:r>
    </w:p>
    <w:p w14:paraId="10868C1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4B954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desencofrado requerirá la autorización del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24F90AC2" w14:textId="77777777" w:rsidR="0050600D" w:rsidRPr="00DC3681" w:rsidRDefault="0050600D" w:rsidP="0050600D">
      <w:pPr>
        <w:widowControl w:val="0"/>
        <w:suppressAutoHyphens/>
        <w:autoSpaceDE w:val="0"/>
        <w:autoSpaceDN w:val="0"/>
        <w:spacing w:after="120"/>
        <w:contextualSpacing/>
        <w:jc w:val="both"/>
        <w:rPr>
          <w:rFonts w:ascii="Verdana" w:eastAsia="Verdana" w:hAnsi="Verdana" w:cs="Tahoma"/>
          <w:sz w:val="17"/>
          <w:szCs w:val="17"/>
          <w:lang w:eastAsia="es-ES"/>
        </w:rPr>
      </w:pPr>
    </w:p>
    <w:p w14:paraId="011E8CF9"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Protección y Curado</w:t>
      </w:r>
    </w:p>
    <w:p w14:paraId="0C12CD6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Una vez vaciado el hormigón fresco, deberá protegerse contra la lluvia, el viento, sol y en general contra toda acción que lo perjudique.</w:t>
      </w:r>
    </w:p>
    <w:p w14:paraId="485FA57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85AB30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hormigón será protegido manteniéndose a una temperatura superior a 5°C por lo menos durante 96 horas.</w:t>
      </w:r>
    </w:p>
    <w:p w14:paraId="6A932D4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3D8BF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32F1D8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18DAB7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construcción, queda prohibido aplicar cargas, acumular materiales o maquinarias que signifiquen un peligro en la estabilidad de la estructura.</w:t>
      </w:r>
    </w:p>
    <w:p w14:paraId="62F8278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5117FDE"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Control de Calidad</w:t>
      </w:r>
    </w:p>
    <w:p w14:paraId="6B63645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Todas las operaciones de la Obra deberán ser controladas mediante ensayos e inspecciones, no eximiéndose la responsabilidad de la Entidad Ejecutora en caso de encontrarse cualquier defecto en forma posterior.</w:t>
      </w:r>
    </w:p>
    <w:p w14:paraId="5F0CCDF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945984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ensayos a realizar serán los requeridos por la normativa CBH-87 pudiendo la Entidad Ejecutora realizar ensayos adicionales los cuales deberán ser indicados en su propuesta.</w:t>
      </w:r>
    </w:p>
    <w:p w14:paraId="4DEEB93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A43AD3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todos los casos, el nivel de control será el indicado en los planos constructivos o memoria de cálculo o, en ausencia de dicha indicación, se asumirá un nivel de control normal.</w:t>
      </w:r>
    </w:p>
    <w:p w14:paraId="715939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6FCDCA6" w14:textId="77777777" w:rsidR="0050600D" w:rsidRPr="00DC3681" w:rsidRDefault="0050600D" w:rsidP="0050600D">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Ensayos a Realizar</w:t>
      </w:r>
    </w:p>
    <w:p w14:paraId="2DA97BE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el caso del presente ítem mínimamente se realizarán los siguientes ensayos de calidad:</w:t>
      </w:r>
    </w:p>
    <w:p w14:paraId="5A02740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2B0698" w14:textId="77777777" w:rsidR="0050600D" w:rsidRPr="00DC3681" w:rsidRDefault="0050600D" w:rsidP="0050600D">
      <w:pPr>
        <w:widowControl w:val="0"/>
        <w:numPr>
          <w:ilvl w:val="0"/>
          <w:numId w:val="105"/>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Granulometría de los Áridos.</w:t>
      </w:r>
    </w:p>
    <w:p w14:paraId="2CA8AFF7" w14:textId="77777777" w:rsidR="0050600D" w:rsidRPr="00DC3681" w:rsidRDefault="0050600D" w:rsidP="0050600D">
      <w:pPr>
        <w:widowControl w:val="0"/>
        <w:numPr>
          <w:ilvl w:val="0"/>
          <w:numId w:val="105"/>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Ensayos de Control de la Resistencia del Hormigón – Probetas Cilíndricas.</w:t>
      </w:r>
    </w:p>
    <w:p w14:paraId="5E7359CA" w14:textId="77777777" w:rsidR="0050600D" w:rsidRPr="00DC3681" w:rsidRDefault="0050600D" w:rsidP="0050600D">
      <w:pPr>
        <w:widowControl w:val="0"/>
        <w:numPr>
          <w:ilvl w:val="0"/>
          <w:numId w:val="105"/>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Ensayos de Control de la Consistencia del Hormigón - Cono de Abraham.</w:t>
      </w:r>
    </w:p>
    <w:p w14:paraId="0A488A08" w14:textId="77777777" w:rsidR="0050600D" w:rsidRPr="00DC3681" w:rsidRDefault="0050600D" w:rsidP="0050600D">
      <w:pPr>
        <w:widowControl w:val="0"/>
        <w:numPr>
          <w:ilvl w:val="0"/>
          <w:numId w:val="105"/>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 de la Máquina de los Ángeles.</w:t>
      </w:r>
    </w:p>
    <w:p w14:paraId="1BE3FAB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41740D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Adicionalmente,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xml:space="preserve"> indicará la realización de los siguientes ensayos de calidad cuando las condiciones de la obra así lo requieran:</w:t>
      </w:r>
    </w:p>
    <w:p w14:paraId="5B1E33B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0B2F09D" w14:textId="77777777" w:rsidR="0050600D" w:rsidRPr="00DC3681" w:rsidRDefault="0050600D" w:rsidP="0050600D">
      <w:pPr>
        <w:widowControl w:val="0"/>
        <w:numPr>
          <w:ilvl w:val="0"/>
          <w:numId w:val="106"/>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Ensayos de calidad sobre el cemento.</w:t>
      </w:r>
    </w:p>
    <w:p w14:paraId="5BC5778C" w14:textId="77777777" w:rsidR="0050600D" w:rsidRPr="00DC3681" w:rsidRDefault="0050600D" w:rsidP="0050600D">
      <w:pPr>
        <w:widowControl w:val="0"/>
        <w:numPr>
          <w:ilvl w:val="0"/>
          <w:numId w:val="106"/>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Ensayos de calidad de los aceros de refuerzo.</w:t>
      </w:r>
    </w:p>
    <w:p w14:paraId="41881EC2" w14:textId="77777777" w:rsidR="0050600D" w:rsidRPr="00DC3681" w:rsidRDefault="0050600D" w:rsidP="0050600D">
      <w:pPr>
        <w:widowControl w:val="0"/>
        <w:numPr>
          <w:ilvl w:val="0"/>
          <w:numId w:val="106"/>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Ensayo de la Máquina de los Ángeles.</w:t>
      </w:r>
    </w:p>
    <w:p w14:paraId="1E10DDB5" w14:textId="77777777" w:rsidR="0050600D" w:rsidRPr="00DC3681" w:rsidRDefault="0050600D" w:rsidP="0050600D">
      <w:pPr>
        <w:widowControl w:val="0"/>
        <w:numPr>
          <w:ilvl w:val="0"/>
          <w:numId w:val="106"/>
        </w:numPr>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Otros que el proponente oferte en su propuesta. </w:t>
      </w:r>
    </w:p>
    <w:p w14:paraId="08162B7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58D5ADA" w14:textId="77777777" w:rsidR="0050600D" w:rsidRPr="00DC3681" w:rsidRDefault="0050600D" w:rsidP="0050600D">
      <w:pPr>
        <w:widowControl w:val="0"/>
        <w:numPr>
          <w:ilvl w:val="0"/>
          <w:numId w:val="111"/>
        </w:numPr>
        <w:tabs>
          <w:tab w:val="left" w:pos="8711"/>
        </w:tabs>
        <w:autoSpaceDE w:val="0"/>
        <w:autoSpaceDN w:val="0"/>
        <w:spacing w:line="360" w:lineRule="auto"/>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Laboratorio</w:t>
      </w:r>
    </w:p>
    <w:p w14:paraId="2AE33E0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Todos los ensayos se realizarán en un laboratorio que cuenten con la certificación correspondiente y que haya sido aprobado por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xml:space="preserve">. La extracción de muestras o los ensayos serán realizados en presencia del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mismo que custodiará las muestras desde el día de su obtención hasta su ensayo.</w:t>
      </w:r>
    </w:p>
    <w:p w14:paraId="6ACE79E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E27DFC6" w14:textId="77777777" w:rsidR="0050600D" w:rsidRPr="00DC3681" w:rsidRDefault="0050600D" w:rsidP="0050600D">
      <w:pPr>
        <w:widowControl w:val="0"/>
        <w:numPr>
          <w:ilvl w:val="0"/>
          <w:numId w:val="112"/>
        </w:numPr>
        <w:tabs>
          <w:tab w:val="left" w:pos="8711"/>
        </w:tabs>
        <w:autoSpaceDE w:val="0"/>
        <w:autoSpaceDN w:val="0"/>
        <w:spacing w:line="360" w:lineRule="auto"/>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Frecuencia de los Ensayos</w:t>
      </w:r>
    </w:p>
    <w:p w14:paraId="2AC079C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frecuencia de los ensayos tanto de los materiales como del propio hormigón y mortero se tomará de acuerdo a lo indicado en la normativa CBH-87 en conformidad con el nivel de control del proyecto.</w:t>
      </w:r>
    </w:p>
    <w:p w14:paraId="350CD91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8F1A66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798A26E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402F8B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0CFA2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9E6347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el transcurso de la obra, además de lo indicado por la normativa, se tomarán 4 probetas en cada vaciado o cada vez que lo exija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La Entidad Ejecutora podrá moldear un mayor número de probetas para efectuar ensayos a edades menores a los siete días y así apreciar la resistencia probable de los hormigones.</w:t>
      </w:r>
    </w:p>
    <w:p w14:paraId="7F7781D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6BCC8F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3762D2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7AF1C5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Queda sobreentendido que es obligación de la Entidad Ejecutora realizar ajustes y correcciones en la dosificación, hasta obtener los resultados requeridos. En caso de incumplimiento,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xml:space="preserve"> dispondrá la paralización inmediata de los trabajos.</w:t>
      </w:r>
    </w:p>
    <w:p w14:paraId="73DE1F8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6C3830"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cualquier caso,</w:t>
      </w:r>
      <w:r w:rsidRPr="00DC3681">
        <w:rPr>
          <w:rFonts w:ascii="Verdana" w:eastAsia="Verdana" w:hAnsi="Verdana" w:cs="Tahoma"/>
          <w:sz w:val="17"/>
          <w:szCs w:val="17"/>
          <w:lang w:eastAsia="es-ES"/>
        </w:rPr>
        <w:t xml:space="preserve"> las cantidades mínimas de cemento/m3 de hormigón deberán respetar lo indicado en el proyecto (memoria de cálculo o planos constructivos) o las indicadas en el cuadro siguiente.</w:t>
      </w:r>
    </w:p>
    <w:p w14:paraId="71B4617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0600D" w:rsidRPr="00DC3681" w14:paraId="6E64113D" w14:textId="77777777" w:rsidTr="00645594">
        <w:tc>
          <w:tcPr>
            <w:tcW w:w="912" w:type="pct"/>
            <w:shd w:val="clear" w:color="auto" w:fill="215868"/>
            <w:vAlign w:val="center"/>
          </w:tcPr>
          <w:p w14:paraId="300C6F92"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 xml:space="preserve">TIPO DEL </w:t>
            </w:r>
            <w:proofErr w:type="spellStart"/>
            <w:r w:rsidRPr="00DC3681">
              <w:rPr>
                <w:rFonts w:ascii="Verdana" w:eastAsia="Verdana" w:hAnsi="Verdana" w:cs="Tahoma"/>
                <w:b/>
                <w:sz w:val="17"/>
                <w:szCs w:val="17"/>
                <w:lang w:eastAsia="es-ES"/>
              </w:rPr>
              <w:t>Hº</w:t>
            </w:r>
            <w:proofErr w:type="spellEnd"/>
          </w:p>
        </w:tc>
        <w:tc>
          <w:tcPr>
            <w:tcW w:w="874" w:type="pct"/>
            <w:shd w:val="clear" w:color="auto" w:fill="215868"/>
            <w:vAlign w:val="center"/>
          </w:tcPr>
          <w:p w14:paraId="6820FD64"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TAM. MAX. AGREGADO</w:t>
            </w:r>
          </w:p>
        </w:tc>
        <w:tc>
          <w:tcPr>
            <w:tcW w:w="874" w:type="pct"/>
            <w:shd w:val="clear" w:color="auto" w:fill="215868"/>
            <w:vAlign w:val="center"/>
          </w:tcPr>
          <w:p w14:paraId="54A5DEDC"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RES. Kg/cm2</w:t>
            </w:r>
          </w:p>
          <w:p w14:paraId="7A638F96"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(28 días)</w:t>
            </w:r>
          </w:p>
        </w:tc>
        <w:tc>
          <w:tcPr>
            <w:tcW w:w="972" w:type="pct"/>
            <w:shd w:val="clear" w:color="auto" w:fill="215868"/>
            <w:vAlign w:val="center"/>
          </w:tcPr>
          <w:p w14:paraId="58885C63" w14:textId="77777777" w:rsidR="0050600D" w:rsidRPr="00DC3681" w:rsidRDefault="0050600D" w:rsidP="00645594">
            <w:pPr>
              <w:widowControl w:val="0"/>
              <w:autoSpaceDE w:val="0"/>
              <w:autoSpaceDN w:val="0"/>
              <w:jc w:val="center"/>
              <w:rPr>
                <w:rFonts w:ascii="Verdana" w:eastAsia="Verdana" w:hAnsi="Verdana" w:cs="Tahoma"/>
                <w:b/>
                <w:sz w:val="17"/>
                <w:szCs w:val="17"/>
                <w:lang w:val="pt-BR" w:eastAsia="es-ES"/>
              </w:rPr>
            </w:pPr>
            <w:r w:rsidRPr="00DC3681">
              <w:rPr>
                <w:rFonts w:ascii="Verdana" w:eastAsia="Verdana" w:hAnsi="Verdana" w:cs="Tahoma"/>
                <w:b/>
                <w:sz w:val="17"/>
                <w:szCs w:val="17"/>
                <w:lang w:val="pt-BR" w:eastAsia="es-ES"/>
              </w:rPr>
              <w:t>PESO APROX. CEM. Kg/m3</w:t>
            </w:r>
          </w:p>
        </w:tc>
        <w:tc>
          <w:tcPr>
            <w:tcW w:w="680" w:type="pct"/>
            <w:shd w:val="clear" w:color="auto" w:fill="215868"/>
            <w:vAlign w:val="center"/>
          </w:tcPr>
          <w:p w14:paraId="024D1537"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RELACIÓN a / c</w:t>
            </w:r>
          </w:p>
        </w:tc>
        <w:tc>
          <w:tcPr>
            <w:tcW w:w="687" w:type="pct"/>
            <w:shd w:val="clear" w:color="auto" w:fill="215868"/>
            <w:vAlign w:val="center"/>
          </w:tcPr>
          <w:p w14:paraId="62338AE3"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Rev. (</w:t>
            </w:r>
            <w:proofErr w:type="spellStart"/>
            <w:r w:rsidRPr="00DC3681">
              <w:rPr>
                <w:rFonts w:ascii="Verdana" w:eastAsia="Verdana" w:hAnsi="Verdana" w:cs="Tahoma"/>
                <w:b/>
                <w:sz w:val="17"/>
                <w:szCs w:val="17"/>
                <w:lang w:eastAsia="es-ES"/>
              </w:rPr>
              <w:t>pulg</w:t>
            </w:r>
            <w:proofErr w:type="spellEnd"/>
            <w:r w:rsidRPr="00DC3681">
              <w:rPr>
                <w:rFonts w:ascii="Verdana" w:eastAsia="Verdana" w:hAnsi="Verdana" w:cs="Tahoma"/>
                <w:b/>
                <w:sz w:val="17"/>
                <w:szCs w:val="17"/>
                <w:lang w:eastAsia="es-ES"/>
              </w:rPr>
              <w:t>)</w:t>
            </w:r>
          </w:p>
        </w:tc>
      </w:tr>
      <w:tr w:rsidR="0050600D" w:rsidRPr="00DC3681" w14:paraId="15F44129" w14:textId="77777777" w:rsidTr="00645594">
        <w:trPr>
          <w:trHeight w:val="304"/>
        </w:trPr>
        <w:tc>
          <w:tcPr>
            <w:tcW w:w="912" w:type="pct"/>
            <w:vAlign w:val="center"/>
          </w:tcPr>
          <w:p w14:paraId="0FF63BC9"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H “</w:t>
            </w:r>
            <w:smartTag w:uri="urn:schemas-microsoft-com:office:smarttags" w:element="metricconverter">
              <w:smartTagPr>
                <w:attr w:name="ProductID" w:val="400”"/>
              </w:smartTagPr>
              <w:r w:rsidRPr="00DC3681">
                <w:rPr>
                  <w:rFonts w:ascii="Verdana" w:eastAsia="Verdana" w:hAnsi="Verdana" w:cs="Tahoma"/>
                  <w:sz w:val="17"/>
                  <w:szCs w:val="17"/>
                  <w:lang w:eastAsia="es-ES"/>
                </w:rPr>
                <w:t>400”</w:t>
              </w:r>
            </w:smartTag>
          </w:p>
        </w:tc>
        <w:tc>
          <w:tcPr>
            <w:tcW w:w="874" w:type="pct"/>
            <w:vAlign w:val="center"/>
          </w:tcPr>
          <w:p w14:paraId="746053C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1”"/>
              </w:smartTagPr>
              <w:r w:rsidRPr="00DC3681">
                <w:rPr>
                  <w:rFonts w:ascii="Verdana" w:eastAsia="Verdana" w:hAnsi="Verdana" w:cs="Tahoma"/>
                  <w:sz w:val="17"/>
                  <w:szCs w:val="17"/>
                  <w:lang w:eastAsia="es-ES"/>
                </w:rPr>
                <w:t>1”</w:t>
              </w:r>
            </w:smartTag>
          </w:p>
        </w:tc>
        <w:tc>
          <w:tcPr>
            <w:tcW w:w="874" w:type="pct"/>
            <w:vAlign w:val="center"/>
          </w:tcPr>
          <w:p w14:paraId="2E7AD741"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400</w:t>
            </w:r>
          </w:p>
        </w:tc>
        <w:tc>
          <w:tcPr>
            <w:tcW w:w="972" w:type="pct"/>
            <w:vAlign w:val="center"/>
          </w:tcPr>
          <w:p w14:paraId="39A0AA10"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470</w:t>
            </w:r>
          </w:p>
        </w:tc>
        <w:tc>
          <w:tcPr>
            <w:tcW w:w="680" w:type="pct"/>
            <w:vAlign w:val="center"/>
          </w:tcPr>
          <w:p w14:paraId="63A8EC4C"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0,4</w:t>
            </w:r>
          </w:p>
        </w:tc>
        <w:tc>
          <w:tcPr>
            <w:tcW w:w="687" w:type="pct"/>
            <w:vAlign w:val="center"/>
          </w:tcPr>
          <w:p w14:paraId="627DFA32"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1 – 3</w:t>
            </w:r>
          </w:p>
        </w:tc>
      </w:tr>
      <w:tr w:rsidR="0050600D" w:rsidRPr="00DC3681" w14:paraId="4359A7BA" w14:textId="77777777" w:rsidTr="00645594">
        <w:trPr>
          <w:trHeight w:val="132"/>
        </w:trPr>
        <w:tc>
          <w:tcPr>
            <w:tcW w:w="912" w:type="pct"/>
            <w:vAlign w:val="center"/>
          </w:tcPr>
          <w:p w14:paraId="56747213"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H “</w:t>
            </w:r>
            <w:smartTag w:uri="urn:schemas-microsoft-com:office:smarttags" w:element="metricconverter">
              <w:smartTagPr>
                <w:attr w:name="ProductID" w:val="350”"/>
              </w:smartTagPr>
              <w:r w:rsidRPr="00DC3681">
                <w:rPr>
                  <w:rFonts w:ascii="Verdana" w:eastAsia="Verdana" w:hAnsi="Verdana" w:cs="Tahoma"/>
                  <w:sz w:val="17"/>
                  <w:szCs w:val="17"/>
                  <w:lang w:eastAsia="es-ES"/>
                </w:rPr>
                <w:t>350”</w:t>
              </w:r>
            </w:smartTag>
          </w:p>
        </w:tc>
        <w:tc>
          <w:tcPr>
            <w:tcW w:w="874" w:type="pct"/>
            <w:vAlign w:val="center"/>
          </w:tcPr>
          <w:p w14:paraId="4C4914E0"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1”"/>
              </w:smartTagPr>
              <w:r w:rsidRPr="00DC3681">
                <w:rPr>
                  <w:rFonts w:ascii="Verdana" w:eastAsia="Verdana" w:hAnsi="Verdana" w:cs="Tahoma"/>
                  <w:sz w:val="17"/>
                  <w:szCs w:val="17"/>
                  <w:lang w:eastAsia="es-ES"/>
                </w:rPr>
                <w:t>1”</w:t>
              </w:r>
            </w:smartTag>
          </w:p>
        </w:tc>
        <w:tc>
          <w:tcPr>
            <w:tcW w:w="874" w:type="pct"/>
            <w:vAlign w:val="center"/>
          </w:tcPr>
          <w:p w14:paraId="2AB2A447"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350</w:t>
            </w:r>
          </w:p>
        </w:tc>
        <w:tc>
          <w:tcPr>
            <w:tcW w:w="972" w:type="pct"/>
            <w:vAlign w:val="center"/>
          </w:tcPr>
          <w:p w14:paraId="2254F589"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450</w:t>
            </w:r>
          </w:p>
        </w:tc>
        <w:tc>
          <w:tcPr>
            <w:tcW w:w="680" w:type="pct"/>
            <w:vAlign w:val="center"/>
          </w:tcPr>
          <w:p w14:paraId="305C560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0,4 – 0.45</w:t>
            </w:r>
          </w:p>
        </w:tc>
        <w:tc>
          <w:tcPr>
            <w:tcW w:w="687" w:type="pct"/>
            <w:vAlign w:val="center"/>
          </w:tcPr>
          <w:p w14:paraId="615CE212"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1 – 3</w:t>
            </w:r>
          </w:p>
        </w:tc>
      </w:tr>
      <w:tr w:rsidR="0050600D" w:rsidRPr="00DC3681" w14:paraId="0B3CEAFB" w14:textId="77777777" w:rsidTr="00645594">
        <w:trPr>
          <w:trHeight w:val="304"/>
        </w:trPr>
        <w:tc>
          <w:tcPr>
            <w:tcW w:w="912" w:type="pct"/>
            <w:vAlign w:val="center"/>
          </w:tcPr>
          <w:p w14:paraId="61846695"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lastRenderedPageBreak/>
              <w:t>Tipo “A” 210</w:t>
            </w:r>
          </w:p>
        </w:tc>
        <w:tc>
          <w:tcPr>
            <w:tcW w:w="874" w:type="pct"/>
            <w:vAlign w:val="center"/>
          </w:tcPr>
          <w:p w14:paraId="2F603E11"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smartTag w:uri="urn:schemas-microsoft-com:office:smarttags" w:element="metricconverter">
              <w:smartTagPr>
                <w:attr w:name="ProductID" w:val="1”"/>
              </w:smartTagPr>
              <w:r w:rsidRPr="00DC3681">
                <w:rPr>
                  <w:rFonts w:ascii="Verdana" w:eastAsia="Verdana" w:hAnsi="Verdana" w:cs="Tahoma"/>
                  <w:b/>
                  <w:sz w:val="17"/>
                  <w:szCs w:val="17"/>
                  <w:lang w:eastAsia="es-ES"/>
                </w:rPr>
                <w:t>1”</w:t>
              </w:r>
            </w:smartTag>
            <w:r w:rsidRPr="00DC3681">
              <w:rPr>
                <w:rFonts w:ascii="Verdana" w:eastAsia="Verdana" w:hAnsi="Verdana" w:cs="Tahoma"/>
                <w:b/>
                <w:sz w:val="17"/>
                <w:szCs w:val="17"/>
                <w:lang w:eastAsia="es-ES"/>
              </w:rPr>
              <w:t xml:space="preserve"> – 1/2”</w:t>
            </w:r>
          </w:p>
        </w:tc>
        <w:tc>
          <w:tcPr>
            <w:tcW w:w="874" w:type="pct"/>
            <w:vAlign w:val="center"/>
          </w:tcPr>
          <w:p w14:paraId="1A39E726"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210</w:t>
            </w:r>
          </w:p>
        </w:tc>
        <w:tc>
          <w:tcPr>
            <w:tcW w:w="972" w:type="pct"/>
            <w:vAlign w:val="center"/>
          </w:tcPr>
          <w:p w14:paraId="3A654F88"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350</w:t>
            </w:r>
          </w:p>
        </w:tc>
        <w:tc>
          <w:tcPr>
            <w:tcW w:w="680" w:type="pct"/>
            <w:vAlign w:val="center"/>
          </w:tcPr>
          <w:p w14:paraId="5BA8ED1F"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0,5</w:t>
            </w:r>
          </w:p>
        </w:tc>
        <w:tc>
          <w:tcPr>
            <w:tcW w:w="687" w:type="pct"/>
            <w:vAlign w:val="center"/>
          </w:tcPr>
          <w:p w14:paraId="7A9D9A7F" w14:textId="77777777" w:rsidR="0050600D" w:rsidRPr="00DC3681" w:rsidRDefault="0050600D" w:rsidP="00645594">
            <w:pPr>
              <w:widowControl w:val="0"/>
              <w:autoSpaceDE w:val="0"/>
              <w:autoSpaceDN w:val="0"/>
              <w:jc w:val="center"/>
              <w:rPr>
                <w:rFonts w:ascii="Verdana" w:eastAsia="Verdana" w:hAnsi="Verdana" w:cs="Tahoma"/>
                <w:b/>
                <w:sz w:val="17"/>
                <w:szCs w:val="17"/>
                <w:lang w:eastAsia="es-ES"/>
              </w:rPr>
            </w:pPr>
            <w:r w:rsidRPr="00DC3681">
              <w:rPr>
                <w:rFonts w:ascii="Verdana" w:eastAsia="Verdana" w:hAnsi="Verdana" w:cs="Tahoma"/>
                <w:b/>
                <w:sz w:val="17"/>
                <w:szCs w:val="17"/>
                <w:lang w:eastAsia="es-ES"/>
              </w:rPr>
              <w:t>2 – 4</w:t>
            </w:r>
          </w:p>
        </w:tc>
      </w:tr>
      <w:tr w:rsidR="0050600D" w:rsidRPr="00DC3681" w14:paraId="0C4D969E" w14:textId="77777777" w:rsidTr="00645594">
        <w:trPr>
          <w:trHeight w:val="305"/>
        </w:trPr>
        <w:tc>
          <w:tcPr>
            <w:tcW w:w="912" w:type="pct"/>
            <w:vAlign w:val="center"/>
          </w:tcPr>
          <w:p w14:paraId="3B0F67F1"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Tipo “B” 180</w:t>
            </w:r>
          </w:p>
        </w:tc>
        <w:tc>
          <w:tcPr>
            <w:tcW w:w="874" w:type="pct"/>
            <w:vAlign w:val="center"/>
          </w:tcPr>
          <w:p w14:paraId="59134A5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1”"/>
              </w:smartTagPr>
              <w:r w:rsidRPr="00DC3681">
                <w:rPr>
                  <w:rFonts w:ascii="Verdana" w:eastAsia="Verdana" w:hAnsi="Verdana" w:cs="Tahoma"/>
                  <w:sz w:val="17"/>
                  <w:szCs w:val="17"/>
                  <w:lang w:eastAsia="es-ES"/>
                </w:rPr>
                <w:t>1”</w:t>
              </w:r>
            </w:smartTag>
            <w:r w:rsidRPr="00DC3681">
              <w:rPr>
                <w:rFonts w:ascii="Verdana" w:eastAsia="Verdana" w:hAnsi="Verdana" w:cs="Tahoma"/>
                <w:sz w:val="17"/>
                <w:szCs w:val="17"/>
                <w:lang w:eastAsia="es-ES"/>
              </w:rPr>
              <w:t xml:space="preserve"> – 11/2”</w:t>
            </w:r>
          </w:p>
        </w:tc>
        <w:tc>
          <w:tcPr>
            <w:tcW w:w="874" w:type="pct"/>
            <w:vAlign w:val="center"/>
          </w:tcPr>
          <w:p w14:paraId="5417B183"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180</w:t>
            </w:r>
          </w:p>
        </w:tc>
        <w:tc>
          <w:tcPr>
            <w:tcW w:w="972" w:type="pct"/>
            <w:vAlign w:val="center"/>
          </w:tcPr>
          <w:p w14:paraId="2C01DA7D"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310</w:t>
            </w:r>
          </w:p>
        </w:tc>
        <w:tc>
          <w:tcPr>
            <w:tcW w:w="680" w:type="pct"/>
            <w:vAlign w:val="center"/>
          </w:tcPr>
          <w:p w14:paraId="5E27B677"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0,55</w:t>
            </w:r>
          </w:p>
        </w:tc>
        <w:tc>
          <w:tcPr>
            <w:tcW w:w="687" w:type="pct"/>
            <w:vAlign w:val="center"/>
          </w:tcPr>
          <w:p w14:paraId="348FD0E4"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 – 4</w:t>
            </w:r>
          </w:p>
        </w:tc>
      </w:tr>
      <w:tr w:rsidR="0050600D" w:rsidRPr="00DC3681" w14:paraId="2545CB6E" w14:textId="77777777" w:rsidTr="00645594">
        <w:trPr>
          <w:trHeight w:val="304"/>
        </w:trPr>
        <w:tc>
          <w:tcPr>
            <w:tcW w:w="912" w:type="pct"/>
            <w:vAlign w:val="center"/>
          </w:tcPr>
          <w:p w14:paraId="1797F26F"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Tipo “C” 160</w:t>
            </w:r>
          </w:p>
        </w:tc>
        <w:tc>
          <w:tcPr>
            <w:tcW w:w="874" w:type="pct"/>
            <w:vAlign w:val="center"/>
          </w:tcPr>
          <w:p w14:paraId="3B3C474B"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1”"/>
              </w:smartTagPr>
              <w:r w:rsidRPr="00DC3681">
                <w:rPr>
                  <w:rFonts w:ascii="Verdana" w:eastAsia="Verdana" w:hAnsi="Verdana" w:cs="Tahoma"/>
                  <w:sz w:val="17"/>
                  <w:szCs w:val="17"/>
                  <w:lang w:eastAsia="es-ES"/>
                </w:rPr>
                <w:t>1”</w:t>
              </w:r>
            </w:smartTag>
            <w:r w:rsidRPr="00DC3681">
              <w:rPr>
                <w:rFonts w:ascii="Verdana" w:eastAsia="Verdana" w:hAnsi="Verdana" w:cs="Tahoma"/>
                <w:sz w:val="17"/>
                <w:szCs w:val="17"/>
                <w:lang w:eastAsia="es-ES"/>
              </w:rPr>
              <w:t xml:space="preserve"> – 11/2”</w:t>
            </w:r>
          </w:p>
        </w:tc>
        <w:tc>
          <w:tcPr>
            <w:tcW w:w="874" w:type="pct"/>
            <w:vAlign w:val="center"/>
          </w:tcPr>
          <w:p w14:paraId="1287E037"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160</w:t>
            </w:r>
          </w:p>
        </w:tc>
        <w:tc>
          <w:tcPr>
            <w:tcW w:w="972" w:type="pct"/>
            <w:vAlign w:val="center"/>
          </w:tcPr>
          <w:p w14:paraId="01B15AE7"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250</w:t>
            </w:r>
          </w:p>
        </w:tc>
        <w:tc>
          <w:tcPr>
            <w:tcW w:w="680" w:type="pct"/>
            <w:vAlign w:val="center"/>
          </w:tcPr>
          <w:p w14:paraId="0BF8F6E2"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0,6</w:t>
            </w:r>
          </w:p>
        </w:tc>
        <w:tc>
          <w:tcPr>
            <w:tcW w:w="687" w:type="pct"/>
            <w:vAlign w:val="center"/>
          </w:tcPr>
          <w:p w14:paraId="692400F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 – 3</w:t>
            </w:r>
          </w:p>
        </w:tc>
      </w:tr>
      <w:tr w:rsidR="0050600D" w:rsidRPr="00DC3681" w14:paraId="00F0DA83" w14:textId="77777777" w:rsidTr="00645594">
        <w:trPr>
          <w:trHeight w:val="304"/>
        </w:trPr>
        <w:tc>
          <w:tcPr>
            <w:tcW w:w="912" w:type="pct"/>
            <w:vAlign w:val="center"/>
          </w:tcPr>
          <w:p w14:paraId="0199FF00"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Tipo “D” 130</w:t>
            </w:r>
          </w:p>
        </w:tc>
        <w:tc>
          <w:tcPr>
            <w:tcW w:w="874" w:type="pct"/>
            <w:vAlign w:val="center"/>
          </w:tcPr>
          <w:p w14:paraId="0BD853C8"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2”"/>
              </w:smartTagPr>
              <w:r w:rsidRPr="00DC3681">
                <w:rPr>
                  <w:rFonts w:ascii="Verdana" w:eastAsia="Verdana" w:hAnsi="Verdana" w:cs="Tahoma"/>
                  <w:sz w:val="17"/>
                  <w:szCs w:val="17"/>
                  <w:lang w:eastAsia="es-ES"/>
                </w:rPr>
                <w:t>2”</w:t>
              </w:r>
            </w:smartTag>
          </w:p>
        </w:tc>
        <w:tc>
          <w:tcPr>
            <w:tcW w:w="874" w:type="pct"/>
            <w:vAlign w:val="center"/>
          </w:tcPr>
          <w:p w14:paraId="0512DCA7"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130</w:t>
            </w:r>
          </w:p>
        </w:tc>
        <w:tc>
          <w:tcPr>
            <w:tcW w:w="972" w:type="pct"/>
            <w:vAlign w:val="center"/>
          </w:tcPr>
          <w:p w14:paraId="3FA7AC1A"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230</w:t>
            </w:r>
          </w:p>
        </w:tc>
        <w:tc>
          <w:tcPr>
            <w:tcW w:w="680" w:type="pct"/>
            <w:vAlign w:val="center"/>
          </w:tcPr>
          <w:p w14:paraId="1E8230D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0,7</w:t>
            </w:r>
          </w:p>
        </w:tc>
        <w:tc>
          <w:tcPr>
            <w:tcW w:w="687" w:type="pct"/>
            <w:vAlign w:val="center"/>
          </w:tcPr>
          <w:p w14:paraId="03983333"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 – 3</w:t>
            </w:r>
          </w:p>
        </w:tc>
      </w:tr>
      <w:tr w:rsidR="0050600D" w:rsidRPr="00DC3681" w14:paraId="0F6E8B59" w14:textId="77777777" w:rsidTr="00645594">
        <w:trPr>
          <w:trHeight w:val="305"/>
        </w:trPr>
        <w:tc>
          <w:tcPr>
            <w:tcW w:w="912" w:type="pct"/>
            <w:vAlign w:val="center"/>
          </w:tcPr>
          <w:p w14:paraId="32FB82CC"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Tipo “E”</w:t>
            </w:r>
          </w:p>
        </w:tc>
        <w:tc>
          <w:tcPr>
            <w:tcW w:w="874" w:type="pct"/>
            <w:vAlign w:val="center"/>
          </w:tcPr>
          <w:p w14:paraId="75D59038"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smartTag w:uri="urn:schemas-microsoft-com:office:smarttags" w:element="metricconverter">
              <w:smartTagPr>
                <w:attr w:name="ProductID" w:val="2”"/>
              </w:smartTagPr>
              <w:r w:rsidRPr="00DC3681">
                <w:rPr>
                  <w:rFonts w:ascii="Verdana" w:eastAsia="Verdana" w:hAnsi="Verdana" w:cs="Tahoma"/>
                  <w:sz w:val="17"/>
                  <w:szCs w:val="17"/>
                  <w:lang w:eastAsia="es-ES"/>
                </w:rPr>
                <w:t>2”</w:t>
              </w:r>
            </w:smartTag>
            <w:r w:rsidRPr="00DC3681">
              <w:rPr>
                <w:rFonts w:ascii="Verdana" w:eastAsia="Verdana" w:hAnsi="Verdana" w:cs="Tahoma"/>
                <w:sz w:val="17"/>
                <w:szCs w:val="17"/>
                <w:lang w:eastAsia="es-ES"/>
              </w:rPr>
              <w:t xml:space="preserve"> – 2 ½”</w:t>
            </w:r>
          </w:p>
        </w:tc>
        <w:tc>
          <w:tcPr>
            <w:tcW w:w="874" w:type="pct"/>
            <w:vAlign w:val="center"/>
          </w:tcPr>
          <w:p w14:paraId="1D0A9DF5"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210</w:t>
            </w:r>
          </w:p>
        </w:tc>
        <w:tc>
          <w:tcPr>
            <w:tcW w:w="972" w:type="pct"/>
            <w:vAlign w:val="center"/>
          </w:tcPr>
          <w:p w14:paraId="3B5A8790"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225</w:t>
            </w:r>
          </w:p>
        </w:tc>
        <w:tc>
          <w:tcPr>
            <w:tcW w:w="680" w:type="pct"/>
            <w:vAlign w:val="center"/>
          </w:tcPr>
          <w:p w14:paraId="1B0F64B3"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0,75</w:t>
            </w:r>
          </w:p>
        </w:tc>
        <w:tc>
          <w:tcPr>
            <w:tcW w:w="687" w:type="pct"/>
            <w:vAlign w:val="center"/>
          </w:tcPr>
          <w:p w14:paraId="3896E226" w14:textId="77777777" w:rsidR="0050600D" w:rsidRPr="00DC3681" w:rsidRDefault="0050600D" w:rsidP="00645594">
            <w:pPr>
              <w:widowControl w:val="0"/>
              <w:autoSpaceDE w:val="0"/>
              <w:autoSpaceDN w:val="0"/>
              <w:jc w:val="center"/>
              <w:rPr>
                <w:rFonts w:ascii="Verdana" w:eastAsia="Verdana" w:hAnsi="Verdana" w:cs="Tahoma"/>
                <w:sz w:val="17"/>
                <w:szCs w:val="17"/>
                <w:lang w:eastAsia="es-ES"/>
              </w:rPr>
            </w:pPr>
            <w:r w:rsidRPr="00DC3681">
              <w:rPr>
                <w:rFonts w:ascii="Verdana" w:eastAsia="Verdana" w:hAnsi="Verdana" w:cs="Tahoma"/>
                <w:sz w:val="17"/>
                <w:szCs w:val="17"/>
                <w:lang w:eastAsia="es-ES"/>
              </w:rPr>
              <w:t>2 – 3</w:t>
            </w:r>
          </w:p>
        </w:tc>
      </w:tr>
    </w:tbl>
    <w:p w14:paraId="1EE48A0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08F3CCD"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521C68A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E7A2E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F60BE9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Asimismo, todo elemento o estructura que no cumpla con las tolerancias indicadas por la normativa tanto de alineamiento, verticalidad, dimensiones transversales o replanteo, será rechazada debiendo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 xml:space="preserve"> indicar claramente el o los sectores que han sido observados.</w:t>
      </w:r>
    </w:p>
    <w:p w14:paraId="5D7CCF2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82396EF" w14:textId="77777777" w:rsidR="0050600D" w:rsidRPr="00DC3681" w:rsidRDefault="0050600D" w:rsidP="0050600D">
      <w:pPr>
        <w:widowControl w:val="0"/>
        <w:tabs>
          <w:tab w:val="left" w:pos="8711"/>
        </w:tabs>
        <w:autoSpaceDE w:val="0"/>
        <w:autoSpaceDN w:val="0"/>
        <w:adjustRightInd w:val="0"/>
        <w:jc w:val="both"/>
        <w:rPr>
          <w:rFonts w:ascii="Verdana" w:eastAsia="Calibri" w:hAnsi="Verdana" w:cs="Verdana"/>
          <w:sz w:val="17"/>
          <w:szCs w:val="17"/>
          <w:lang w:eastAsia="es-ES"/>
        </w:rPr>
      </w:pPr>
      <w:r w:rsidRPr="00DC3681">
        <w:rPr>
          <w:rFonts w:ascii="Verdana" w:eastAsia="Calibri" w:hAnsi="Verdana" w:cs="Verdana"/>
          <w:sz w:val="17"/>
          <w:szCs w:val="17"/>
          <w:lang w:eastAsia="es-ES"/>
        </w:rPr>
        <w:t xml:space="preserve">Todo material, hormigón o elemento ejecutado que sea rechazado se procederá conforme a lo indicado </w:t>
      </w:r>
      <w:r w:rsidRPr="00DC3681">
        <w:rPr>
          <w:rFonts w:ascii="Verdana" w:eastAsia="Verdana" w:hAnsi="Verdana" w:cs="Verdana"/>
          <w:sz w:val="17"/>
          <w:szCs w:val="17"/>
          <w:lang w:eastAsia="es-ES"/>
        </w:rPr>
        <w:t>en la Normativa referida CBH-87 con su curado, corrección, demolición o reposición, actividad que deberá ser aprobada por el Inspector de proyecto</w:t>
      </w:r>
      <w:r w:rsidRPr="00DC3681">
        <w:rPr>
          <w:rFonts w:ascii="Verdana" w:eastAsia="Calibri" w:hAnsi="Verdana" w:cs="Verdana"/>
          <w:sz w:val="17"/>
          <w:szCs w:val="17"/>
          <w:lang w:eastAsia="es-ES"/>
        </w:rPr>
        <w:t>.</w:t>
      </w:r>
    </w:p>
    <w:p w14:paraId="28621628" w14:textId="77777777" w:rsidR="0050600D" w:rsidRPr="00DC3681" w:rsidRDefault="0050600D" w:rsidP="0050600D">
      <w:pPr>
        <w:widowControl w:val="0"/>
        <w:tabs>
          <w:tab w:val="left" w:pos="8711"/>
        </w:tabs>
        <w:autoSpaceDE w:val="0"/>
        <w:autoSpaceDN w:val="0"/>
        <w:adjustRightInd w:val="0"/>
        <w:jc w:val="both"/>
        <w:rPr>
          <w:rFonts w:ascii="Verdana" w:eastAsia="Calibri" w:hAnsi="Verdana" w:cs="Verdana"/>
          <w:sz w:val="17"/>
          <w:szCs w:val="17"/>
          <w:lang w:eastAsia="es-ES"/>
        </w:rPr>
      </w:pPr>
      <w:r w:rsidRPr="00DC3681">
        <w:rPr>
          <w:rFonts w:ascii="Verdana" w:eastAsia="Calibri" w:hAnsi="Verdana" w:cs="Verdana"/>
          <w:sz w:val="17"/>
          <w:szCs w:val="17"/>
          <w:lang w:eastAsia="es-ES"/>
        </w:rPr>
        <w:t>Todos los ensayos, pruebas, demoliciones, curados y reemplazos necesarios serán cancelados por la Entidad Ejecutora.</w:t>
      </w:r>
    </w:p>
    <w:p w14:paraId="55F8D35F" w14:textId="77777777" w:rsidR="0050600D" w:rsidRPr="00DC3681" w:rsidRDefault="0050600D" w:rsidP="0050600D">
      <w:pPr>
        <w:widowControl w:val="0"/>
        <w:tabs>
          <w:tab w:val="left" w:pos="560"/>
        </w:tabs>
        <w:autoSpaceDE w:val="0"/>
        <w:autoSpaceDN w:val="0"/>
        <w:jc w:val="both"/>
        <w:rPr>
          <w:rFonts w:ascii="Verdana" w:eastAsia="Verdana" w:hAnsi="Verdana" w:cs="Calibri"/>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5BFBAB2" w14:textId="77777777" w:rsidTr="00645594">
        <w:tc>
          <w:tcPr>
            <w:tcW w:w="584" w:type="dxa"/>
            <w:shd w:val="clear" w:color="auto" w:fill="215868"/>
          </w:tcPr>
          <w:p w14:paraId="45D1D15B"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1D5974D7"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0BE41B5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48F9E47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64917C8E" w14:textId="77777777" w:rsidTr="00645594">
        <w:tc>
          <w:tcPr>
            <w:tcW w:w="584" w:type="dxa"/>
            <w:shd w:val="clear" w:color="auto" w:fill="B8CCE4"/>
          </w:tcPr>
          <w:p w14:paraId="176A215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11</w:t>
            </w:r>
          </w:p>
        </w:tc>
        <w:tc>
          <w:tcPr>
            <w:tcW w:w="2385" w:type="dxa"/>
            <w:shd w:val="clear" w:color="auto" w:fill="B8CCE4"/>
            <w:vAlign w:val="center"/>
          </w:tcPr>
          <w:p w14:paraId="5D8E0F4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VAC-OG-CON-5</w:t>
            </w:r>
          </w:p>
        </w:tc>
        <w:tc>
          <w:tcPr>
            <w:tcW w:w="1145" w:type="dxa"/>
            <w:shd w:val="clear" w:color="auto" w:fill="B8CCE4"/>
            <w:vAlign w:val="center"/>
          </w:tcPr>
          <w:p w14:paraId="2DECD64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71E4760B"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EMPEDRADO Y CONTRAPISO DE CEMENTO</w:t>
            </w:r>
          </w:p>
        </w:tc>
      </w:tr>
    </w:tbl>
    <w:p w14:paraId="3C64377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BB0AEF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74341DC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E6841F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0B7DB1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85C5E2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4A9456A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37CE359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CEBB12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8F845A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795679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9B40E2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3B8FE98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AFDAC9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10D2F59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823BE48"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En general, la ejecución del empedrado y contrapiso de cemento deberá cumplir con las siguientes directrices referidas a la ejecución:</w:t>
      </w:r>
    </w:p>
    <w:p w14:paraId="5E477445"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76446A08"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b/>
          <w:sz w:val="17"/>
          <w:szCs w:val="17"/>
          <w:lang w:val="es-419" w:eastAsia="es-ES"/>
        </w:rPr>
        <w:t>Limpieza y Preparación</w:t>
      </w:r>
    </w:p>
    <w:p w14:paraId="39A4B57C"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De manera previa a la ejecución del ítem, se prepara la superficie sobre la cual se apoye la misma, verificando que este uniforme compactado y con la pendiente deseada.</w:t>
      </w:r>
    </w:p>
    <w:p w14:paraId="7ED32432"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05207D51"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Antes de ejecutar el empedrado, la superficie deberá estar perfilada de acuerdo a planos y no deberá haber regiones donde el suelo de asiento este suelto o sea de mala calidad.</w:t>
      </w:r>
    </w:p>
    <w:p w14:paraId="4A74364F"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67546324"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Empedrado</w:t>
      </w:r>
    </w:p>
    <w:p w14:paraId="2B6C523E"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9BD928"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76E6BC0E"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 xml:space="preserve">El empedrado se realizará únicamente con la piedra manzana prevista para la ejecución del ítem y previa </w:t>
      </w:r>
      <w:r w:rsidRPr="00DC3681">
        <w:rPr>
          <w:rFonts w:ascii="Verdana" w:eastAsia="Verdana" w:hAnsi="Verdana" w:cs="Verdana"/>
          <w:sz w:val="17"/>
          <w:szCs w:val="17"/>
          <w:lang w:val="es-419" w:eastAsia="es-ES"/>
        </w:rPr>
        <w:lastRenderedPageBreak/>
        <w:t>aprobación de este insumo por el Inspector del Proyecto. Las piedras manzana estarán libres de suciedad y está prohibido el uso de escombros como elemento reemplazo.</w:t>
      </w:r>
    </w:p>
    <w:p w14:paraId="0CC94DEA"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21BEC1FB"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Mezclado del Hormigón y Morteros</w:t>
      </w:r>
    </w:p>
    <w:p w14:paraId="2E2487F6"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hormigón deberá ser mezclado mecánicamente dosificando por volumen, en ciertos casos el Inspector de proyecto autorizará el mezclado manual.</w:t>
      </w:r>
    </w:p>
    <w:p w14:paraId="4A80B0AC"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46069B30"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67C5F13"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6C581F30"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mortero de cemento y arena en la proporción 1:5 será mezclado en las cantidades necesarias para su empleo inmediato. Se rechazará todo mortero que tenga 30 minutos o más a partir del momento de mezclado.</w:t>
      </w:r>
    </w:p>
    <w:p w14:paraId="0BB152A0"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2CBB840A"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0C54B26"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1BE0D0A4"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Hormigonado</w:t>
      </w:r>
    </w:p>
    <w:p w14:paraId="1AB0E345"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Una vez terminado el empedrado de acuerdo a lo señalado anteriormente y limpio este de tierra, escombros sueltos y otros materiales, se humedecerá toda superficie del empedrado.</w:t>
      </w:r>
    </w:p>
    <w:p w14:paraId="0F0B90AE"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9BA290B"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espesor de la carpeta de concreto será de 5 cm, establecido en el formulario de presentación de propuesta, teniendo preferencia aquel espesor señalado en los planos.</w:t>
      </w:r>
    </w:p>
    <w:p w14:paraId="05C56FEE"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hormigonado deberá cumplir con las exigencias y requisitos establecidos en la Norma CBH-87 para hormigones. No se procederá al vaciado sin antes contar con la autorización del Inspector de proyecto.</w:t>
      </w:r>
    </w:p>
    <w:p w14:paraId="0263A447"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vaciado de hormigón debe ser de forma continua, solo se interrumpirá en los sectores donde los planos indiquen.</w:t>
      </w:r>
    </w:p>
    <w:p w14:paraId="43A1EEB7"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364FC1CB"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Terminado Superficial</w:t>
      </w:r>
    </w:p>
    <w:p w14:paraId="2CCA5506"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De manera posterior al hormigonado se ejecutará el terminado de la superficie de la rampa debiéndose dar una textura antideslizante y previendo las juntas de contracción a fin de evitar las fisuras por este fenómeno.</w:t>
      </w:r>
    </w:p>
    <w:p w14:paraId="692C9D92"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6FA5D46F"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 xml:space="preserve">El acabado del contrapiso deberá realizarse con plancha metálica o </w:t>
      </w:r>
      <w:proofErr w:type="spellStart"/>
      <w:r w:rsidRPr="00DC3681">
        <w:rPr>
          <w:rFonts w:ascii="Verdana" w:eastAsia="Verdana" w:hAnsi="Verdana" w:cs="Verdana"/>
          <w:sz w:val="17"/>
          <w:szCs w:val="17"/>
          <w:lang w:val="es-419" w:eastAsia="es-ES"/>
        </w:rPr>
        <w:t>frotachado</w:t>
      </w:r>
      <w:proofErr w:type="spellEnd"/>
      <w:r w:rsidRPr="00DC3681">
        <w:rPr>
          <w:rFonts w:ascii="Verdana" w:eastAsia="Verdana" w:hAnsi="Verdana" w:cs="Verdana"/>
          <w:sz w:val="17"/>
          <w:szCs w:val="17"/>
          <w:lang w:val="es-419" w:eastAsia="es-ES"/>
        </w:rPr>
        <w:t>, dependiendo del tipo de acabado indicado en los planos constructivos o instrucciones del Inspector de proyecto.</w:t>
      </w:r>
    </w:p>
    <w:p w14:paraId="47D3A3D4"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1D40DF73"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Protección y Curado</w:t>
      </w:r>
    </w:p>
    <w:p w14:paraId="5CC8F3AD"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43916D4"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3D2D9AD5"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El tiempo de curado será el indicado en el proyecto o el indicado por el Inspector de proyecto. En ningún caso el tiempo de curado será menos de 5 días a partir del momento en que se inició el endurecimiento.</w:t>
      </w:r>
    </w:p>
    <w:p w14:paraId="1999B2BA"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386A38C7"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Durante la construcción, queda prohibido aplicar cargas, acumular materiales, equipo o maquinarias que generen daño en el elemento.</w:t>
      </w:r>
    </w:p>
    <w:p w14:paraId="5E10EE67"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4A96C387"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14D7F148"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3B500576" w14:textId="77777777" w:rsidR="0050600D" w:rsidRPr="00DC3681" w:rsidRDefault="0050600D" w:rsidP="0050600D">
      <w:pPr>
        <w:widowControl w:val="0"/>
        <w:autoSpaceDE w:val="0"/>
        <w:autoSpaceDN w:val="0"/>
        <w:jc w:val="both"/>
        <w:rPr>
          <w:rFonts w:ascii="Verdana" w:eastAsia="Verdana" w:hAnsi="Verdana" w:cs="Verdana"/>
          <w:b/>
          <w:sz w:val="17"/>
          <w:szCs w:val="17"/>
          <w:lang w:val="es-419" w:eastAsia="es-ES"/>
        </w:rPr>
      </w:pPr>
      <w:r w:rsidRPr="00DC3681">
        <w:rPr>
          <w:rFonts w:ascii="Verdana" w:eastAsia="Verdana" w:hAnsi="Verdana" w:cs="Verdana"/>
          <w:b/>
          <w:sz w:val="17"/>
          <w:szCs w:val="17"/>
          <w:lang w:val="es-419" w:eastAsia="es-ES"/>
        </w:rPr>
        <w:t>Criterios de Aceptación y Rechazo</w:t>
      </w:r>
    </w:p>
    <w:p w14:paraId="07EE6373"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Todo elemento que no cumpla con el alineamiento, pendiente, espesores o replanteo, será rechazado debiendo el Inspector de proyecto indicar claramente el o los sectores que han sido observados.</w:t>
      </w:r>
    </w:p>
    <w:p w14:paraId="5F69F59D"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7F0062C5"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Cualquier fisura, grieta, desportillada, desgastada, desmoche o asentamiento que sufra el elemento durante la etapa de la obra será rechazada y deberá ser subsanada por la Entidad Ejecutora.</w:t>
      </w:r>
    </w:p>
    <w:p w14:paraId="4CDA1E7F"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66D0BC96"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Todo material, hormigón o elemento ejecutado que sea rechazado se procederá a su curado, corrección, demolición o reposición, actividad que deberá ser aprobada por el Inspector de proyecto.</w:t>
      </w:r>
    </w:p>
    <w:p w14:paraId="70DFA726"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p>
    <w:p w14:paraId="4F1C42C8" w14:textId="77777777" w:rsidR="0050600D" w:rsidRPr="00DC3681" w:rsidRDefault="0050600D" w:rsidP="0050600D">
      <w:pPr>
        <w:widowControl w:val="0"/>
        <w:autoSpaceDE w:val="0"/>
        <w:autoSpaceDN w:val="0"/>
        <w:jc w:val="both"/>
        <w:rPr>
          <w:rFonts w:ascii="Verdana" w:eastAsia="Verdana" w:hAnsi="Verdana" w:cs="Verdana"/>
          <w:sz w:val="17"/>
          <w:szCs w:val="17"/>
          <w:lang w:val="es-419" w:eastAsia="es-ES"/>
        </w:rPr>
      </w:pPr>
      <w:r w:rsidRPr="00DC3681">
        <w:rPr>
          <w:rFonts w:ascii="Verdana" w:eastAsia="Verdana" w:hAnsi="Verdana" w:cs="Verdana"/>
          <w:sz w:val="17"/>
          <w:szCs w:val="17"/>
          <w:lang w:val="es-419" w:eastAsia="es-ES"/>
        </w:rPr>
        <w:t>Todos las demoliciones, curados y reemplazos necesarios serán cancelados por la Entidad Ejecutora.</w:t>
      </w:r>
    </w:p>
    <w:p w14:paraId="0A3AD4B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E002796" w14:textId="77777777" w:rsidR="0050600D" w:rsidRPr="00DC3681" w:rsidRDefault="0050600D" w:rsidP="0050600D">
      <w:pPr>
        <w:widowControl w:val="0"/>
        <w:autoSpaceDE w:val="0"/>
        <w:autoSpaceDN w:val="0"/>
        <w:spacing w:before="4"/>
        <w:rPr>
          <w:rFonts w:ascii="Verdana" w:eastAsia="Verdana" w:hAnsi="Verdana" w:cs="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469DC1A3" w14:textId="77777777" w:rsidTr="00645594">
        <w:tc>
          <w:tcPr>
            <w:tcW w:w="584" w:type="dxa"/>
            <w:shd w:val="clear" w:color="auto" w:fill="215868"/>
          </w:tcPr>
          <w:p w14:paraId="36FB5F90"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648DE862"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3318E5F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5D3B4A4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5BE24FAE" w14:textId="77777777" w:rsidTr="00645594">
        <w:tc>
          <w:tcPr>
            <w:tcW w:w="584" w:type="dxa"/>
            <w:shd w:val="clear" w:color="auto" w:fill="B8CCE4"/>
          </w:tcPr>
          <w:p w14:paraId="2D1A725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12</w:t>
            </w:r>
          </w:p>
        </w:tc>
        <w:tc>
          <w:tcPr>
            <w:tcW w:w="2385" w:type="dxa"/>
            <w:shd w:val="clear" w:color="auto" w:fill="B8CCE4"/>
            <w:vAlign w:val="center"/>
          </w:tcPr>
          <w:p w14:paraId="6AA2460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VAC-OG-MES-1</w:t>
            </w:r>
          </w:p>
        </w:tc>
        <w:tc>
          <w:tcPr>
            <w:tcW w:w="1145" w:type="dxa"/>
            <w:shd w:val="clear" w:color="auto" w:fill="B8CCE4"/>
            <w:vAlign w:val="center"/>
          </w:tcPr>
          <w:p w14:paraId="6E6672F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vAlign w:val="center"/>
          </w:tcPr>
          <w:p w14:paraId="6B55F69A"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MESÓN DE HORMIGÓN ARMADO PARA COCINA</w:t>
            </w:r>
          </w:p>
        </w:tc>
      </w:tr>
    </w:tbl>
    <w:p w14:paraId="1417A90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ABCD4E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693F72F5"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422A1C3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 la construcción de mesón de hormigón armado con dimensiones señaladas en los planos de detalles, e indicaciones del Inspector de proyecto.</w:t>
      </w:r>
    </w:p>
    <w:p w14:paraId="6488289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68A09D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08A74C0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51D603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3021C5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3060C1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A09FFE8" w14:textId="77777777" w:rsidR="0050600D" w:rsidRPr="00DC3681" w:rsidRDefault="0050600D" w:rsidP="0050600D">
      <w:pPr>
        <w:widowControl w:val="0"/>
        <w:autoSpaceDE w:val="0"/>
        <w:autoSpaceDN w:val="0"/>
        <w:adjustRightInd w:val="0"/>
        <w:jc w:val="both"/>
        <w:rPr>
          <w:rFonts w:ascii="Verdana" w:eastAsia="Calibri" w:hAnsi="Verdana" w:cs="Verdana"/>
          <w:color w:val="000000"/>
          <w:sz w:val="17"/>
          <w:szCs w:val="17"/>
          <w:lang w:eastAsia="es-ES"/>
        </w:rPr>
      </w:pPr>
    </w:p>
    <w:p w14:paraId="2CAB3A4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3FE87FB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577ED2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D236C0"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3F8B636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61723A3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630463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cuanto al: encofrado, apuntalamiento, armado, limpieza y colocación de fierros, empalmes, mezclado, transporte, hormigonado, compactación, desencofrado, curado y protección de hormigones y morteros deberán cumplir con la norma CBH-87.</w:t>
      </w:r>
    </w:p>
    <w:p w14:paraId="35029DF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072316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se deberán cumplir con las siguientes directrices referidas a la ejecución.</w:t>
      </w:r>
    </w:p>
    <w:p w14:paraId="77DDB96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01F33E3"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Encofrados</w:t>
      </w:r>
    </w:p>
    <w:p w14:paraId="1816423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podrán ser de madera, metálicos u otro material lo suficientemente rígido, estanco y estable.</w:t>
      </w:r>
    </w:p>
    <w:p w14:paraId="28F7EF8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AAD184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Serán armados o ensamblados de tal forma que permitan garantizar que la construcción de los elementos de hormigón armado tenga las dimensiones y secciones conforme a planos constructivos.</w:t>
      </w:r>
    </w:p>
    <w:p w14:paraId="6D89873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015ACB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Su arreglo y escuadrías usadas serán los necesarios para resistir el peso del hormigón fresco, equipo de construcción y los obreros durante la operación del vaciado.</w:t>
      </w:r>
    </w:p>
    <w:p w14:paraId="6A8EB61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FEBE47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deberán ser estancos a fin de evitar el empobrecimiento del hormigón por escurrimiento del agua.</w:t>
      </w:r>
    </w:p>
    <w:p w14:paraId="17A7D8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D30816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todos los elementos se procederá como medida previa a la colocación del hormigón se procederá a la limpieza y humedecimiento de los encofrados, no debiendo sin embargo quedar películas de agua sobre la superficie.</w:t>
      </w:r>
    </w:p>
    <w:p w14:paraId="68E0048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519D7C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B76C97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71D0AF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casos que el Inspector de proyecto vea conveniente, solicitara al Entidad Ejecutora las respectivas verificaciones estructurales del encofrado de manera previa.</w:t>
      </w:r>
    </w:p>
    <w:p w14:paraId="5039987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C9BE48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Cuando el Inspector de proyecto compruebe que los encofrados presentan defectos, postergará el día del vaciado o interrumpirá las operaciones de vaciado hasta que las deficiencias sean corregidas.</w:t>
      </w:r>
    </w:p>
    <w:p w14:paraId="139BD9B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CFB981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Si se prevén varios usos de los encofrados, estos deberán limpiarse y repararse perfectamente antes de su nuevo uso. El número máximo de usos será el indicado en el proyecto.</w:t>
      </w:r>
    </w:p>
    <w:p w14:paraId="3B07ACE9"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308143B5"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 xml:space="preserve">Limpieza y colocación </w:t>
      </w:r>
    </w:p>
    <w:p w14:paraId="6A0F412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Antes de introducir las armaduras en los encofrados, se limpiarán adecuadamente con cepillos de acero, librándolas de óxido, polvo, barro grasas, pinturas y todo aquello que disminuya la adherencia.</w:t>
      </w:r>
    </w:p>
    <w:p w14:paraId="6643838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719D6BE"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Si a momento de colocar el hormigón existieran barras con mortero u hormigón endurecido, éstos se deberán eliminar completamente.</w:t>
      </w:r>
    </w:p>
    <w:p w14:paraId="455004CD"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29D4F4C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Todas las armaduras se colocarán en las posiciones indicadas en los planos, cualquier modificación en obra debido a razones constructivas, deberá ser autorizada por el Inspector de proyecto.</w:t>
      </w:r>
    </w:p>
    <w:p w14:paraId="69BF5AFF"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6D12C74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738BB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5FC3C9D0"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caso de no especificarse los recubrimientos en los planos, se aplicarán los siguientes:</w:t>
      </w:r>
    </w:p>
    <w:p w14:paraId="752224B3"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Ambientes interiores protegidos: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1,0 a 1,5   cm</w:t>
      </w:r>
    </w:p>
    <w:p w14:paraId="39E6D5B2"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normal: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 xml:space="preserve">          1,5 a 2,0   cm</w:t>
      </w:r>
    </w:p>
    <w:p w14:paraId="67A0F271"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húmeda: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2,0 a 2,5   cm</w:t>
      </w:r>
    </w:p>
    <w:p w14:paraId="2481BEA8" w14:textId="77777777" w:rsidR="0050600D" w:rsidRPr="00DC3681" w:rsidRDefault="0050600D" w:rsidP="0050600D">
      <w:pPr>
        <w:widowControl w:val="0"/>
        <w:numPr>
          <w:ilvl w:val="0"/>
          <w:numId w:val="113"/>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Elementos expuestos a la atmósfera corrosiva:      </w:t>
      </w:r>
      <w:r w:rsidRPr="00DC3681">
        <w:rPr>
          <w:rFonts w:ascii="Verdana" w:eastAsia="Verdana" w:hAnsi="Verdana" w:cs="Verdana"/>
          <w:sz w:val="17"/>
          <w:szCs w:val="17"/>
          <w:lang w:eastAsia="es-ES"/>
        </w:rPr>
        <w:tab/>
      </w:r>
      <w:r w:rsidRPr="00DC3681">
        <w:rPr>
          <w:rFonts w:ascii="Verdana" w:eastAsia="Verdana" w:hAnsi="Verdana" w:cs="Verdana"/>
          <w:sz w:val="17"/>
          <w:szCs w:val="17"/>
          <w:lang w:eastAsia="es-ES"/>
        </w:rPr>
        <w:tab/>
        <w:t>3,0 a 3,5   cm</w:t>
      </w:r>
    </w:p>
    <w:p w14:paraId="207BF23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E0746B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Se cuidará especialmente que todas las armaduras queden protegidas mediante los recubrimientos mínimos especificados en los planos. </w:t>
      </w:r>
    </w:p>
    <w:p w14:paraId="083109E4"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5C552BC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Todos los cruces de barras deberán atarse en forma adecuada con alambre de amarre o accesorios previamente aprobados.</w:t>
      </w:r>
    </w:p>
    <w:p w14:paraId="4A7D0A6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A0498C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Previamente el vaciado, el Inspector de proyecto deberá verificar cuidadosamente la armadura este exento de óxido y de acuerdo a planos constructivos para luego autorizar de manera escrita el vaciado del hormigón.</w:t>
      </w:r>
    </w:p>
    <w:p w14:paraId="5D65430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10C99414"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b/>
          <w:sz w:val="17"/>
          <w:szCs w:val="17"/>
          <w:lang w:eastAsia="es-ES"/>
        </w:rPr>
        <w:t>Armado de Fierros</w:t>
      </w:r>
    </w:p>
    <w:p w14:paraId="204274A5"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armado de las barras de acero corrugado a usarse en el presente ítem deberá cumplir con la norma CBH-87 complementadas las normas IBNORCA en cuanto a control de calidad de la ejecución.</w:t>
      </w:r>
    </w:p>
    <w:p w14:paraId="3081AC51"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79BC791D"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dispondrá un sitio específico en la obra para el doblado y preparación de armaduras con las herramientas adecuadas.</w:t>
      </w:r>
    </w:p>
    <w:p w14:paraId="4E7F37A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186237D"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0C1987"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753BFC7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doblado de las barras se realizará en frío, mediante el equipo adecuado y velocidad limitada, sin golpes ni choques. Queda terminantemente prohibido el cortado y el doblado en caliente.</w:t>
      </w:r>
    </w:p>
    <w:p w14:paraId="1951AEA6"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6DA5DBC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barras de fierro que fueron dobladas no podrán ser enderezadas, ni podrán ser utilizadas nuevamente sin antes eliminar la zona doblada.</w:t>
      </w:r>
    </w:p>
    <w:p w14:paraId="0EECB04B"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2933E8D1"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radio mínimo de doblado, así como las longitudes de patillas y ganchos, deberá respetar lo indicado en planos constructivos y la normativa CBH-87.</w:t>
      </w:r>
    </w:p>
    <w:p w14:paraId="47775CE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9343F5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Verdana"/>
          <w:sz w:val="17"/>
          <w:szCs w:val="17"/>
          <w:lang w:eastAsia="es-ES"/>
        </w:rPr>
        <w:t>Queda terminantemente prohibido el empleo de aceros de diferentes tipos en una misma</w:t>
      </w:r>
      <w:r w:rsidRPr="00DC3681">
        <w:rPr>
          <w:rFonts w:ascii="Verdana" w:eastAsia="Verdana" w:hAnsi="Verdana" w:cs="Tahoma"/>
          <w:color w:val="000000"/>
          <w:sz w:val="17"/>
          <w:szCs w:val="17"/>
          <w:lang w:eastAsia="es-ES"/>
        </w:rPr>
        <w:t xml:space="preserve"> sección, salvo ello sea debidamente justificado por la Entidad Ejecutora y aprobado por el </w:t>
      </w:r>
      <w:r w:rsidRPr="00DC3681">
        <w:rPr>
          <w:rFonts w:ascii="Verdana" w:eastAsia="Verdana" w:hAnsi="Verdana" w:cs="Verdana"/>
          <w:sz w:val="17"/>
          <w:szCs w:val="17"/>
          <w:lang w:eastAsia="es-ES"/>
        </w:rPr>
        <w:t>Inspector de proyecto</w:t>
      </w:r>
      <w:r w:rsidRPr="00DC3681">
        <w:rPr>
          <w:rFonts w:ascii="Verdana" w:eastAsia="Verdana" w:hAnsi="Verdana" w:cs="Tahoma"/>
          <w:color w:val="000000"/>
          <w:sz w:val="17"/>
          <w:szCs w:val="17"/>
          <w:lang w:eastAsia="es-ES"/>
        </w:rPr>
        <w:t>.</w:t>
      </w:r>
    </w:p>
    <w:p w14:paraId="746DFD1C"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3A941096"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Todas las herramientas a emplearse para el cortado, amarre y doblado de fierro, serán proporcionados por la Entidad Ejecutora en condiciones adecuadas y de manera oportuna.</w:t>
      </w:r>
    </w:p>
    <w:p w14:paraId="5D4D163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15B3ADC"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Empalmes en las barras</w:t>
      </w:r>
    </w:p>
    <w:p w14:paraId="53EE112B"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Se ejecutarán los empalmes en los sectores donde estén expresamente indicado en planos constructivos o </w:t>
      </w:r>
      <w:r w:rsidRPr="00DC3681">
        <w:rPr>
          <w:rFonts w:ascii="Verdana" w:eastAsia="Verdana" w:hAnsi="Verdana" w:cs="Verdana"/>
          <w:sz w:val="17"/>
          <w:szCs w:val="17"/>
          <w:lang w:eastAsia="es-ES"/>
        </w:rPr>
        <w:lastRenderedPageBreak/>
        <w:t>instruido por el Inspector de proyecto.</w:t>
      </w:r>
    </w:p>
    <w:p w14:paraId="6F157336"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24F1E198"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684B2C"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218D7B6" w14:textId="77777777" w:rsidR="0050600D" w:rsidRPr="00DC3681" w:rsidRDefault="0050600D" w:rsidP="0050600D">
      <w:pPr>
        <w:widowControl w:val="0"/>
        <w:tabs>
          <w:tab w:val="left" w:pos="560"/>
        </w:tabs>
        <w:autoSpaceDE w:val="0"/>
        <w:autoSpaceDN w:val="0"/>
        <w:spacing w:line="360" w:lineRule="auto"/>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realizarán empalmes por superposición de acuerdo al siguiente detalle:</w:t>
      </w:r>
    </w:p>
    <w:p w14:paraId="7E183D5A" w14:textId="77777777" w:rsidR="0050600D" w:rsidRPr="00DC3681" w:rsidRDefault="0050600D" w:rsidP="0050600D">
      <w:pPr>
        <w:widowControl w:val="0"/>
        <w:numPr>
          <w:ilvl w:val="0"/>
          <w:numId w:val="115"/>
        </w:numPr>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2F6968B" w14:textId="77777777" w:rsidR="0050600D" w:rsidRPr="00DC3681" w:rsidRDefault="0050600D" w:rsidP="0050600D">
      <w:pPr>
        <w:widowControl w:val="0"/>
        <w:numPr>
          <w:ilvl w:val="0"/>
          <w:numId w:val="115"/>
        </w:numPr>
        <w:tabs>
          <w:tab w:val="left" w:pos="560"/>
        </w:tabs>
        <w:autoSpaceDE w:val="0"/>
        <w:autoSpaceDN w:val="0"/>
        <w:spacing w:after="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toda la longitud del empalme se colocarán armaduras transversales suplementarias para mejorar las condiciones del empalme, cuando sea necesario.</w:t>
      </w:r>
    </w:p>
    <w:p w14:paraId="48F9F4E3"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sz w:val="17"/>
          <w:szCs w:val="17"/>
          <w:lang w:eastAsia="es-ES"/>
        </w:rPr>
      </w:pPr>
    </w:p>
    <w:p w14:paraId="3834909E" w14:textId="77777777" w:rsidR="0050600D" w:rsidRPr="00DC3681" w:rsidRDefault="0050600D" w:rsidP="0050600D">
      <w:pPr>
        <w:widowControl w:val="0"/>
        <w:numPr>
          <w:ilvl w:val="0"/>
          <w:numId w:val="115"/>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39CDA4F"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436FEB88"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Mezclado</w:t>
      </w:r>
    </w:p>
    <w:p w14:paraId="37AB8A49"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deberá ser mezclado mecánicamente dosificando por volumen y deseablemente por peso. Para esta tarea:</w:t>
      </w:r>
    </w:p>
    <w:p w14:paraId="4AE4F01B" w14:textId="77777777" w:rsidR="0050600D" w:rsidRPr="00DC3681" w:rsidRDefault="0050600D" w:rsidP="0050600D">
      <w:pPr>
        <w:widowControl w:val="0"/>
        <w:numPr>
          <w:ilvl w:val="0"/>
          <w:numId w:val="116"/>
        </w:numPr>
        <w:tabs>
          <w:tab w:val="left" w:pos="560"/>
        </w:tabs>
        <w:autoSpaceDE w:val="0"/>
        <w:autoSpaceDN w:val="0"/>
        <w:spacing w:before="120"/>
        <w:ind w:left="567"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utilizarán una o más hormigoneras de capacidad adecuada y se empleará personal especializado para su manejo.</w:t>
      </w:r>
    </w:p>
    <w:p w14:paraId="4BDC10A1" w14:textId="77777777" w:rsidR="0050600D" w:rsidRPr="00DC3681" w:rsidRDefault="0050600D" w:rsidP="0050600D">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Periódicamente se verificará la uniformidad del mezclado.</w:t>
      </w:r>
    </w:p>
    <w:p w14:paraId="5476BBA4" w14:textId="77777777" w:rsidR="0050600D" w:rsidRPr="00DC3681" w:rsidRDefault="0050600D" w:rsidP="0050600D">
      <w:pPr>
        <w:widowControl w:val="0"/>
        <w:numPr>
          <w:ilvl w:val="0"/>
          <w:numId w:val="116"/>
        </w:numPr>
        <w:tabs>
          <w:tab w:val="left" w:pos="560"/>
        </w:tabs>
        <w:autoSpaceDE w:val="0"/>
        <w:autoSpaceDN w:val="0"/>
        <w:spacing w:before="120"/>
        <w:ind w:hanging="357"/>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materiales componentes serán introducidos en el orden siguiente:</w:t>
      </w:r>
    </w:p>
    <w:p w14:paraId="6A096388"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Una parte del agua del mezclado (aproximadamente la mitad)</w:t>
      </w:r>
    </w:p>
    <w:p w14:paraId="053C5A43"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75F677F"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grava</w:t>
      </w:r>
    </w:p>
    <w:p w14:paraId="221264F4" w14:textId="77777777" w:rsidR="0050600D" w:rsidRPr="00DC3681" w:rsidRDefault="0050600D" w:rsidP="0050600D">
      <w:pPr>
        <w:widowControl w:val="0"/>
        <w:numPr>
          <w:ilvl w:val="0"/>
          <w:numId w:val="117"/>
        </w:numPr>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resto del agua de amasado</w:t>
      </w:r>
    </w:p>
    <w:p w14:paraId="36B7BB2F" w14:textId="77777777" w:rsidR="0050600D" w:rsidRPr="00DC3681" w:rsidRDefault="0050600D" w:rsidP="0050600D">
      <w:pPr>
        <w:widowControl w:val="0"/>
        <w:tabs>
          <w:tab w:val="left" w:pos="560"/>
        </w:tabs>
        <w:autoSpaceDE w:val="0"/>
        <w:autoSpaceDN w:val="0"/>
        <w:ind w:left="426"/>
        <w:jc w:val="both"/>
        <w:rPr>
          <w:rFonts w:ascii="Verdana" w:eastAsia="Verdana" w:hAnsi="Verdana" w:cs="Verdana"/>
          <w:sz w:val="17"/>
          <w:szCs w:val="17"/>
          <w:lang w:eastAsia="es-ES"/>
        </w:rPr>
      </w:pPr>
    </w:p>
    <w:p w14:paraId="4194CC0C"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64B743"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26D7431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No se permitirá cargar la hormigonera antes de haberse procedido a descargarla totalmente de la batida anterior. </w:t>
      </w:r>
    </w:p>
    <w:p w14:paraId="2B3549E2"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p>
    <w:p w14:paraId="366020FE"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mezclado manual queda expresamente prohibido.</w:t>
      </w:r>
    </w:p>
    <w:p w14:paraId="20DE8B77" w14:textId="77777777" w:rsidR="0050600D" w:rsidRPr="00DC3681" w:rsidRDefault="0050600D" w:rsidP="0050600D">
      <w:pPr>
        <w:widowControl w:val="0"/>
        <w:autoSpaceDE w:val="0"/>
        <w:autoSpaceDN w:val="0"/>
        <w:rPr>
          <w:rFonts w:ascii="Verdana" w:eastAsia="Verdana" w:hAnsi="Verdana" w:cs="Verdana"/>
          <w:sz w:val="17"/>
          <w:szCs w:val="17"/>
          <w:lang w:eastAsia="es-ES"/>
        </w:rPr>
      </w:pPr>
      <w:r w:rsidRPr="00DC3681">
        <w:rPr>
          <w:rFonts w:ascii="Verdana" w:eastAsia="Verdana" w:hAnsi="Verdana" w:cs="Verdana"/>
          <w:sz w:val="17"/>
          <w:szCs w:val="17"/>
          <w:lang w:eastAsia="es-ES"/>
        </w:rPr>
        <w:t>El hormigón será de una consistencia tal que se asegure su trabajabilidad y la manipulación de masas compactas, densas, con aspecto y coloración uniformes.</w:t>
      </w:r>
    </w:p>
    <w:p w14:paraId="149909E2" w14:textId="77777777" w:rsidR="0050600D" w:rsidRPr="00DC3681" w:rsidRDefault="0050600D" w:rsidP="0050600D">
      <w:pPr>
        <w:widowControl w:val="0"/>
        <w:autoSpaceDE w:val="0"/>
        <w:autoSpaceDN w:val="0"/>
        <w:rPr>
          <w:rFonts w:ascii="Verdana" w:eastAsia="Verdana" w:hAnsi="Verdana" w:cs="Verdana"/>
          <w:sz w:val="17"/>
          <w:szCs w:val="17"/>
          <w:lang w:eastAsia="es-ES"/>
        </w:rPr>
      </w:pPr>
    </w:p>
    <w:p w14:paraId="4E1CD8AD" w14:textId="77777777" w:rsidR="0050600D" w:rsidRPr="00DC3681" w:rsidRDefault="0050600D" w:rsidP="0050600D">
      <w:pPr>
        <w:widowControl w:val="0"/>
        <w:autoSpaceDE w:val="0"/>
        <w:autoSpaceDN w:val="0"/>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0600D" w:rsidRPr="00DC3681" w14:paraId="0CB5D22C" w14:textId="77777777" w:rsidTr="00645594">
        <w:trPr>
          <w:trHeight w:hRule="exact" w:val="594"/>
          <w:jc w:val="center"/>
        </w:trPr>
        <w:tc>
          <w:tcPr>
            <w:tcW w:w="2056" w:type="dxa"/>
            <w:shd w:val="clear" w:color="auto" w:fill="215868"/>
            <w:vAlign w:val="center"/>
          </w:tcPr>
          <w:p w14:paraId="43B139D1" w14:textId="77777777" w:rsidR="0050600D" w:rsidRPr="00DC3681" w:rsidRDefault="0050600D" w:rsidP="00645594">
            <w:pPr>
              <w:widowControl w:val="0"/>
              <w:autoSpaceDE w:val="0"/>
              <w:autoSpaceDN w:val="0"/>
              <w:jc w:val="center"/>
              <w:rPr>
                <w:rFonts w:ascii="Verdana" w:eastAsia="Verdana" w:hAnsi="Verdana" w:cs="Verdana"/>
                <w:b/>
                <w:bCs/>
                <w:color w:val="FFFFFF"/>
                <w:sz w:val="17"/>
                <w:szCs w:val="17"/>
                <w:lang w:eastAsia="es-ES"/>
              </w:rPr>
            </w:pPr>
            <w:r w:rsidRPr="00DC3681">
              <w:rPr>
                <w:rFonts w:ascii="Verdana" w:eastAsia="Verdana" w:hAnsi="Verdana" w:cs="Verdana"/>
                <w:b/>
                <w:bCs/>
                <w:color w:val="FFFFFF"/>
                <w:sz w:val="17"/>
                <w:szCs w:val="17"/>
                <w:lang w:eastAsia="es-ES"/>
              </w:rPr>
              <w:t>DOSIFICACIÓN</w:t>
            </w:r>
          </w:p>
        </w:tc>
        <w:tc>
          <w:tcPr>
            <w:tcW w:w="2901" w:type="dxa"/>
            <w:shd w:val="clear" w:color="auto" w:fill="215868"/>
            <w:vAlign w:val="center"/>
          </w:tcPr>
          <w:p w14:paraId="0103E005" w14:textId="77777777" w:rsidR="0050600D" w:rsidRPr="00DC3681" w:rsidRDefault="0050600D" w:rsidP="00645594">
            <w:pPr>
              <w:widowControl w:val="0"/>
              <w:autoSpaceDE w:val="0"/>
              <w:autoSpaceDN w:val="0"/>
              <w:jc w:val="center"/>
              <w:rPr>
                <w:rFonts w:ascii="Verdana" w:eastAsia="Verdana" w:hAnsi="Verdana" w:cs="Verdana"/>
                <w:b/>
                <w:bCs/>
                <w:color w:val="FFFFFF"/>
                <w:sz w:val="17"/>
                <w:szCs w:val="17"/>
                <w:lang w:eastAsia="es-ES"/>
              </w:rPr>
            </w:pPr>
            <w:r w:rsidRPr="00DC3681">
              <w:rPr>
                <w:rFonts w:ascii="Verdana" w:eastAsia="Verdana" w:hAnsi="Verdana" w:cs="Verdana"/>
                <w:b/>
                <w:bCs/>
                <w:color w:val="FFFFFF"/>
                <w:sz w:val="17"/>
                <w:szCs w:val="17"/>
                <w:lang w:eastAsia="es-ES"/>
              </w:rPr>
              <w:t>CANTIDAD MÍNIMA DE CEMENTO Kg/m3</w:t>
            </w:r>
          </w:p>
        </w:tc>
      </w:tr>
      <w:tr w:rsidR="0050600D" w:rsidRPr="00DC3681" w14:paraId="1DDE7D23" w14:textId="77777777" w:rsidTr="00645594">
        <w:trPr>
          <w:trHeight w:hRule="exact" w:val="273"/>
          <w:jc w:val="center"/>
        </w:trPr>
        <w:tc>
          <w:tcPr>
            <w:tcW w:w="2056" w:type="dxa"/>
            <w:shd w:val="clear" w:color="auto" w:fill="auto"/>
            <w:vAlign w:val="center"/>
          </w:tcPr>
          <w:p w14:paraId="364C97DC"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1:2:3</w:t>
            </w:r>
          </w:p>
        </w:tc>
        <w:tc>
          <w:tcPr>
            <w:tcW w:w="2901" w:type="dxa"/>
            <w:shd w:val="clear" w:color="auto" w:fill="auto"/>
            <w:vAlign w:val="center"/>
          </w:tcPr>
          <w:p w14:paraId="336AA8E7"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350</w:t>
            </w:r>
          </w:p>
        </w:tc>
      </w:tr>
      <w:tr w:rsidR="0050600D" w:rsidRPr="00DC3681" w14:paraId="30CC5372" w14:textId="77777777" w:rsidTr="00645594">
        <w:trPr>
          <w:trHeight w:hRule="exact" w:val="291"/>
          <w:jc w:val="center"/>
        </w:trPr>
        <w:tc>
          <w:tcPr>
            <w:tcW w:w="2056" w:type="dxa"/>
            <w:shd w:val="clear" w:color="auto" w:fill="auto"/>
            <w:vAlign w:val="center"/>
          </w:tcPr>
          <w:p w14:paraId="7B736BAC"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1:2:4</w:t>
            </w:r>
          </w:p>
        </w:tc>
        <w:tc>
          <w:tcPr>
            <w:tcW w:w="2901" w:type="dxa"/>
            <w:shd w:val="clear" w:color="auto" w:fill="auto"/>
            <w:vAlign w:val="center"/>
          </w:tcPr>
          <w:p w14:paraId="15F69C06"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300</w:t>
            </w:r>
          </w:p>
        </w:tc>
      </w:tr>
      <w:tr w:rsidR="0050600D" w:rsidRPr="00DC3681" w14:paraId="08E77D32" w14:textId="77777777" w:rsidTr="00645594">
        <w:trPr>
          <w:trHeight w:hRule="exact" w:val="295"/>
          <w:jc w:val="center"/>
        </w:trPr>
        <w:tc>
          <w:tcPr>
            <w:tcW w:w="2056" w:type="dxa"/>
            <w:shd w:val="clear" w:color="auto" w:fill="auto"/>
            <w:vAlign w:val="center"/>
          </w:tcPr>
          <w:p w14:paraId="29A9F7E9"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1:3:4</w:t>
            </w:r>
          </w:p>
        </w:tc>
        <w:tc>
          <w:tcPr>
            <w:tcW w:w="2901" w:type="dxa"/>
            <w:shd w:val="clear" w:color="auto" w:fill="auto"/>
            <w:vAlign w:val="center"/>
          </w:tcPr>
          <w:p w14:paraId="789861A9"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265</w:t>
            </w:r>
          </w:p>
        </w:tc>
      </w:tr>
      <w:tr w:rsidR="0050600D" w:rsidRPr="00DC3681" w14:paraId="6F907212" w14:textId="77777777" w:rsidTr="00645594">
        <w:trPr>
          <w:trHeight w:hRule="exact" w:val="271"/>
          <w:jc w:val="center"/>
        </w:trPr>
        <w:tc>
          <w:tcPr>
            <w:tcW w:w="2056" w:type="dxa"/>
            <w:shd w:val="clear" w:color="auto" w:fill="auto"/>
            <w:vAlign w:val="center"/>
          </w:tcPr>
          <w:p w14:paraId="33BA90C0"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1:3:5</w:t>
            </w:r>
          </w:p>
        </w:tc>
        <w:tc>
          <w:tcPr>
            <w:tcW w:w="2901" w:type="dxa"/>
            <w:shd w:val="clear" w:color="auto" w:fill="auto"/>
            <w:vAlign w:val="center"/>
          </w:tcPr>
          <w:p w14:paraId="174FE853" w14:textId="77777777" w:rsidR="0050600D" w:rsidRPr="00DC3681" w:rsidRDefault="0050600D" w:rsidP="00645594">
            <w:pPr>
              <w:widowControl w:val="0"/>
              <w:autoSpaceDE w:val="0"/>
              <w:autoSpaceDN w:val="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235</w:t>
            </w:r>
          </w:p>
        </w:tc>
      </w:tr>
    </w:tbl>
    <w:p w14:paraId="1375060B" w14:textId="77777777" w:rsidR="0050600D" w:rsidRPr="00DC3681" w:rsidRDefault="0050600D" w:rsidP="0050600D">
      <w:pPr>
        <w:widowControl w:val="0"/>
        <w:autoSpaceDE w:val="0"/>
        <w:autoSpaceDN w:val="0"/>
        <w:rPr>
          <w:rFonts w:ascii="Verdana" w:eastAsia="Verdana" w:hAnsi="Verdana" w:cs="Verdana"/>
          <w:color w:val="000000"/>
          <w:sz w:val="17"/>
          <w:szCs w:val="17"/>
          <w:lang w:eastAsia="es-ES"/>
        </w:rPr>
      </w:pPr>
    </w:p>
    <w:p w14:paraId="0B757DE2" w14:textId="77777777" w:rsidR="0050600D" w:rsidRPr="00DC3681" w:rsidRDefault="0050600D" w:rsidP="0050600D">
      <w:pPr>
        <w:widowControl w:val="0"/>
        <w:autoSpaceDE w:val="0"/>
        <w:autoSpaceDN w:val="0"/>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 medición de los áridos en volumen se realizará en recipientes aprobados por el Inspector de proyecto y de preferencia deberán ser metálicos o de madera e indeformables.</w:t>
      </w:r>
    </w:p>
    <w:p w14:paraId="356B0F2F" w14:textId="77777777" w:rsidR="0050600D" w:rsidRPr="00DC3681" w:rsidRDefault="0050600D" w:rsidP="0050600D">
      <w:pPr>
        <w:widowControl w:val="0"/>
        <w:autoSpaceDE w:val="0"/>
        <w:autoSpaceDN w:val="0"/>
        <w:rPr>
          <w:rFonts w:ascii="Verdana" w:eastAsia="Verdana" w:hAnsi="Verdana" w:cs="Verdana"/>
          <w:color w:val="000000"/>
          <w:sz w:val="17"/>
          <w:szCs w:val="17"/>
          <w:lang w:eastAsia="es-ES"/>
        </w:rPr>
      </w:pPr>
    </w:p>
    <w:p w14:paraId="67324DDF" w14:textId="77777777" w:rsidR="0050600D" w:rsidRPr="00DC3681" w:rsidRDefault="0050600D" w:rsidP="0050600D">
      <w:pPr>
        <w:widowControl w:val="0"/>
        <w:autoSpaceDE w:val="0"/>
        <w:autoSpaceDN w:val="0"/>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Las dosificaciones señaladas anteriormente serán empleadas, cuando las mismas no se encuentren especificadas en los planos correspondientes.</w:t>
      </w:r>
    </w:p>
    <w:p w14:paraId="0FE24F0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7FDE84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2C3C7F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BDC7F72"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Transporte</w:t>
      </w:r>
    </w:p>
    <w:p w14:paraId="2511EAE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6DFD2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596B65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todos los casos, se deberá evitar que la mezcla no llegue a fraguar de modo que impida o dificulte su puesta en obra y vibrado En ningún caso se debe añadir agua a la mezcla una vez sacada de la hormigonera.</w:t>
      </w:r>
    </w:p>
    <w:p w14:paraId="01DCE4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233B00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los medios corrientes de transporte, el hormigón debe colocarse en su posición definitiva dentro de los encofrados, antes de que transcurran 30 minutos desde su preparación.</w:t>
      </w:r>
    </w:p>
    <w:p w14:paraId="63F5614D" w14:textId="77777777" w:rsidR="0050600D" w:rsidRPr="00DC3681" w:rsidRDefault="0050600D" w:rsidP="0050600D">
      <w:pPr>
        <w:widowControl w:val="0"/>
        <w:suppressAutoHyphens/>
        <w:autoSpaceDE w:val="0"/>
        <w:autoSpaceDN w:val="0"/>
        <w:spacing w:after="120"/>
        <w:contextualSpacing/>
        <w:jc w:val="both"/>
        <w:rPr>
          <w:rFonts w:ascii="Verdana" w:eastAsia="Verdana" w:hAnsi="Verdana" w:cs="Tahoma"/>
          <w:sz w:val="17"/>
          <w:szCs w:val="17"/>
          <w:lang w:eastAsia="es-ES"/>
        </w:rPr>
      </w:pPr>
    </w:p>
    <w:p w14:paraId="57A2A681"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Compactación</w:t>
      </w:r>
    </w:p>
    <w:p w14:paraId="15DA93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compactación de los hormigones se realizará mediante vibrado de manera tal que se eliminen los huecos o burbujas de aire en el interior de la masa, evitando la disgregación de los agregados.</w:t>
      </w:r>
    </w:p>
    <w:p w14:paraId="7D55CF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014AF1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vibrado será realizado mediante vibradoras de inmersión y alta frecuencia que deberán ser manejadas por obreros con experiencia en la actividad.</w:t>
      </w:r>
    </w:p>
    <w:p w14:paraId="148D388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8BF727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De ninguna manera se permitirá el uso de las vibradoras para el transporte de la mezcla o la distribución dentro del encofrado.</w:t>
      </w:r>
    </w:p>
    <w:p w14:paraId="3396C84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A8EE4A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ningún caso se iniciará el vaciado si no se cuenta por lo menos con dos vibradoras en perfecto estado y con el diámetro de la aguja adecuado para el elemento.</w:t>
      </w:r>
    </w:p>
    <w:p w14:paraId="16E59F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2330E6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vibradoras serán introducidas en puntos equidistantes a 45 cm. entre sí y durante 5 a 15 segundos para evitar la disgregación.</w:t>
      </w:r>
    </w:p>
    <w:p w14:paraId="7BBB1C9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445A58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vibradoras se introducirán y retirarán lentamente y en posición vertical o ligeramente inclinadas tal que se eliminen los huecos o burbujas de aire en el interior de la masa, evitando la disgregación de los agregados.</w:t>
      </w:r>
    </w:p>
    <w:p w14:paraId="0EEC0B9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084F6F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compactado del hormigón se completará con un apisonado manual del hormigón y un golpeteo de los encofrados.</w:t>
      </w:r>
    </w:p>
    <w:p w14:paraId="5802750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14FB8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compactación manual del hormigón mediante varillas de hierro será usada solo bajo autorización de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1A62FA4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2273C32"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Desencofrado</w:t>
      </w:r>
    </w:p>
    <w:p w14:paraId="163D26E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430B26F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DE3B06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se retirarán progresivamente y sin golpes, sacudidas ni vibraciones en la estructura, evitando el desprendimiento de partes de hormigón que provoque pérdida de recubrimiento o de sección de elemento.</w:t>
      </w:r>
    </w:p>
    <w:p w14:paraId="42F2EF8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CDBE9E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BA9374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5BAA27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superiores en superficies inclinadas deberán ser removidos tan pronto como el hormigón tenga suficiente resistencia para no escurrir.</w:t>
      </w:r>
    </w:p>
    <w:p w14:paraId="23F6A85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8A5AD0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construcción, queda prohibido aplicar cargas, acumular materiales o maquinarias que signifiquen un peligro en la estabilidad de la estructura.</w:t>
      </w:r>
    </w:p>
    <w:p w14:paraId="16ECF7E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BEF68D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Los tiempos de desencofrado serán los indicados en el proyecto (planos y/o memoria de cálculo) y lo indicado en la norma CBH-87.</w:t>
      </w:r>
    </w:p>
    <w:p w14:paraId="4A9670C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871464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desencofrado requerirá la autorización del </w:t>
      </w:r>
      <w:r w:rsidRPr="00DC3681">
        <w:rPr>
          <w:rFonts w:ascii="Verdana" w:eastAsia="Verdana" w:hAnsi="Verdana" w:cs="Verdana"/>
          <w:sz w:val="17"/>
          <w:szCs w:val="17"/>
          <w:lang w:eastAsia="es-ES"/>
        </w:rPr>
        <w:t>Inspector de proyecto</w:t>
      </w:r>
      <w:r w:rsidRPr="00DC3681">
        <w:rPr>
          <w:rFonts w:ascii="Verdana" w:eastAsia="Verdana" w:hAnsi="Verdana" w:cs="Tahoma"/>
          <w:sz w:val="17"/>
          <w:szCs w:val="17"/>
          <w:lang w:eastAsia="es-ES"/>
        </w:rPr>
        <w:t>.</w:t>
      </w:r>
    </w:p>
    <w:p w14:paraId="7CA0FBC8" w14:textId="77777777" w:rsidR="0050600D" w:rsidRPr="00DC3681" w:rsidRDefault="0050600D" w:rsidP="0050600D">
      <w:pPr>
        <w:widowControl w:val="0"/>
        <w:suppressAutoHyphens/>
        <w:autoSpaceDE w:val="0"/>
        <w:autoSpaceDN w:val="0"/>
        <w:spacing w:after="120"/>
        <w:contextualSpacing/>
        <w:jc w:val="both"/>
        <w:rPr>
          <w:rFonts w:ascii="Verdana" w:eastAsia="Verdana" w:hAnsi="Verdana" w:cs="Tahoma"/>
          <w:sz w:val="17"/>
          <w:szCs w:val="17"/>
          <w:lang w:eastAsia="es-ES"/>
        </w:rPr>
      </w:pPr>
    </w:p>
    <w:p w14:paraId="46E8357F"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Protección y Curado</w:t>
      </w:r>
    </w:p>
    <w:p w14:paraId="55591D2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Una vez vaciado el hormigón fresco, deberá protegerse contra la lluvia, el viento, sol y en general contra toda acción que lo perjudique.</w:t>
      </w:r>
    </w:p>
    <w:p w14:paraId="56BF6C9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8B551B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hormigón será protegido manteniéndose a una temperatura superior a 5°C por lo menos durante 96 horas.</w:t>
      </w:r>
    </w:p>
    <w:p w14:paraId="2F0BCAA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26AD40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7548BC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182069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construcción, queda prohibido aplicar cargas, acumular materiales o maquinarias que signifiquen un peligro en la estabilidad de la estructura.</w:t>
      </w:r>
    </w:p>
    <w:p w14:paraId="044481EA"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5338AF6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7F53866" w14:textId="77777777" w:rsidTr="00645594">
        <w:tc>
          <w:tcPr>
            <w:tcW w:w="584" w:type="dxa"/>
            <w:shd w:val="clear" w:color="auto" w:fill="215868"/>
          </w:tcPr>
          <w:p w14:paraId="40AE8BAA"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0330D2E7"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031788B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8E5839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C391673" w14:textId="77777777" w:rsidTr="00645594">
        <w:tc>
          <w:tcPr>
            <w:tcW w:w="584" w:type="dxa"/>
            <w:shd w:val="clear" w:color="auto" w:fill="B8CCE4"/>
          </w:tcPr>
          <w:p w14:paraId="7581745F"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13</w:t>
            </w:r>
          </w:p>
        </w:tc>
        <w:tc>
          <w:tcPr>
            <w:tcW w:w="2385" w:type="dxa"/>
            <w:shd w:val="clear" w:color="auto" w:fill="B8CCE4"/>
            <w:vAlign w:val="center"/>
          </w:tcPr>
          <w:p w14:paraId="025A601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VAC-OG-RAM-2</w:t>
            </w:r>
          </w:p>
        </w:tc>
        <w:tc>
          <w:tcPr>
            <w:tcW w:w="1145" w:type="dxa"/>
            <w:shd w:val="clear" w:color="auto" w:fill="B8CCE4"/>
            <w:vAlign w:val="center"/>
          </w:tcPr>
          <w:p w14:paraId="60261F4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vAlign w:val="center"/>
          </w:tcPr>
          <w:p w14:paraId="318A284E"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RAMPA DE ACCESO C/LADRILLO</w:t>
            </w:r>
          </w:p>
        </w:tc>
      </w:tr>
    </w:tbl>
    <w:p w14:paraId="551EF2A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F4F9EF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4C929A09"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2F2C347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DE5BA5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12A277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49380EB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699553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3667F3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E2B13D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5A59F3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DD9AE9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430C884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2D45A4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3797BA1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2CA166F"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 xml:space="preserve">Preparación </w:t>
      </w:r>
    </w:p>
    <w:p w14:paraId="2DCB8E9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De manera previa a la ejecución del ítem, se prepara la superficie sobre la cual se apoye la rampa verificando este uniforme, compactado y con la pendiente deseada.</w:t>
      </w:r>
    </w:p>
    <w:p w14:paraId="752B2B9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435660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Antes de ejecutar el empedrado, la superficie deberá estar perfilada de acuerdo a planos y no deberá haber regiones donde el suelo de asiento este suelto o sea de mala calidad.</w:t>
      </w:r>
    </w:p>
    <w:p w14:paraId="5F96F5E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D655C77"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Encofrados</w:t>
      </w:r>
    </w:p>
    <w:p w14:paraId="74991320"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encofrados podrán ser de madera, metálicos u otro material lo suficientemente rígido, estanco y estable.</w:t>
      </w:r>
    </w:p>
    <w:p w14:paraId="2F7FA0E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E4D3F9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Serán armados o ensamblados de tal forma que permitan garantizar que la construcción de los elementos de hormigón armado tenga las dimensiones, pendiente y espesores conforme a los planos constructivos.</w:t>
      </w:r>
    </w:p>
    <w:p w14:paraId="048D9D7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7DE7948"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Empedrado</w:t>
      </w:r>
    </w:p>
    <w:p w14:paraId="3CDF889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687BCA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05C5A0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1F6D42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536921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98EAEF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1DAAE7E"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Mezclado del Hormigón y Morteros</w:t>
      </w:r>
    </w:p>
    <w:p w14:paraId="2D64E82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hormigón deberá ser mezclado mecánicamente dosificando por volumen, en ciertos casos el Inspector de proyecto autorizará el mezclado manual.</w:t>
      </w:r>
    </w:p>
    <w:p w14:paraId="132BB60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0EF20BE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6C0221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3E9BA6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mortero de cemento y arena en la proporción 1:5 será mezclado en las cantidades necesarias para su empleo inmediato. Se rechazará todo mortero que tenga 30 minutos o más a partir del momento de mezclado.</w:t>
      </w:r>
    </w:p>
    <w:p w14:paraId="78A00136"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D5B7CF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mortero será de una consistencia tal que se asegure su trabajabilidad y la manipulación de masas compactas, densas y con aspecto y coloración uniformes y su colocación se debe adecuar a la pendiente indicada en los planos.</w:t>
      </w:r>
    </w:p>
    <w:p w14:paraId="29D6BFD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E8B65D7"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Hormigonado</w:t>
      </w:r>
    </w:p>
    <w:p w14:paraId="34CEB9C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vez terminado el empedrado de acuerdo a lo señalado anteriormente y esté limpio de tierra, escombros sueltos y otros materiales, se humedecerán las piedras para luego vaciar la carpeta de hormigón.</w:t>
      </w:r>
    </w:p>
    <w:p w14:paraId="79BADF5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117D039"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hormigonado deberá cumplir con las exigencias y requisitos establecidos en la Norma CBH-87 para hormigones. No se procederá al vaciado sin antes contar con la autorización del Inspector de proyecto.</w:t>
      </w:r>
    </w:p>
    <w:p w14:paraId="599BE1A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4C2D111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7F6AE58"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p w14:paraId="4D8B6F3D"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Terminado Superficial</w:t>
      </w:r>
    </w:p>
    <w:p w14:paraId="7937480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De manera posterior al hormigonado se ejecutará el terminado de la superficie de la rampa debiéndose dar una textura antideslizante y previendo las juntas de contracción a fin de evitar las fisuras por este fenómeno.</w:t>
      </w:r>
    </w:p>
    <w:p w14:paraId="58D24E3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70E8326"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Protección y Curado</w:t>
      </w:r>
    </w:p>
    <w:p w14:paraId="22C9F80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93C4F3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59B735A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El tiempo de curado será el indicado en el proyecto o el indicado por el Inspector de proyecto. En ningún caso el tiempo de curado será menos de 5 días a partir del momento en que se inició el endurecimiento.</w:t>
      </w:r>
    </w:p>
    <w:p w14:paraId="64918D7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EEC497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Durante la construcción, queda prohibido aplicar cargas, acumular materiales o maquinarias que generen daño en el elemento.</w:t>
      </w:r>
    </w:p>
    <w:p w14:paraId="09CA7DFF"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8506279"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r w:rsidRPr="00DC3681">
        <w:rPr>
          <w:rFonts w:ascii="Verdana" w:eastAsia="Verdana" w:hAnsi="Verdana" w:cs="Verdana"/>
          <w:b/>
          <w:kern w:val="28"/>
          <w:sz w:val="17"/>
          <w:szCs w:val="17"/>
          <w:lang w:eastAsia="es-ES"/>
        </w:rPr>
        <w:t>Criterios de Aceptación y Rechazo</w:t>
      </w:r>
    </w:p>
    <w:p w14:paraId="7EDE96B1"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 elemento que no cumpla con el alineamiento, pendiente, espesores o replanteo, será rechazado debiendo el Inspector de proyecto indicar claramente el o los sectores que han sido observados.</w:t>
      </w:r>
    </w:p>
    <w:p w14:paraId="3C48033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31B0BCE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Cualquier fisura, grieta, desportillada, desgastada, desmoche o asentamiento que sufra el elemento durante la etapa de la obra será rechazada y deberá ser subsanada por la Entidad Ejecutora.</w:t>
      </w:r>
    </w:p>
    <w:p w14:paraId="644B0AC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DE89A7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 material, hormigón o elemento ejecutado que sea rechazado se procederá a su curado, corrección, demolición o reposición, actividad que deberá ser aprobada por el Inspector de proyecto.</w:t>
      </w:r>
    </w:p>
    <w:p w14:paraId="4F7A3625"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E7C19C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Todos las demoliciones, curados y reemplazos necesarios serán cancelados por la Entidad Ejecutora.</w:t>
      </w:r>
    </w:p>
    <w:p w14:paraId="19F50C08" w14:textId="77777777" w:rsidR="0050600D" w:rsidRPr="00DC3681" w:rsidRDefault="0050600D" w:rsidP="0050600D">
      <w:pPr>
        <w:widowControl w:val="0"/>
        <w:autoSpaceDE w:val="0"/>
        <w:autoSpaceDN w:val="0"/>
        <w:jc w:val="both"/>
        <w:rPr>
          <w:rFonts w:ascii="Verdana" w:eastAsia="Verdana" w:hAnsi="Verdana" w:cs="Verdana"/>
          <w:b/>
          <w:kern w:val="28"/>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95308C4" w14:textId="77777777" w:rsidTr="00645594">
        <w:tc>
          <w:tcPr>
            <w:tcW w:w="584" w:type="dxa"/>
            <w:shd w:val="clear" w:color="auto" w:fill="215868"/>
          </w:tcPr>
          <w:p w14:paraId="68DB5F9A"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2EF88D6"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7A61572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35A469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37F40CC1" w14:textId="77777777" w:rsidTr="00645594">
        <w:tc>
          <w:tcPr>
            <w:tcW w:w="584" w:type="dxa"/>
            <w:shd w:val="clear" w:color="auto" w:fill="B8CCE4"/>
          </w:tcPr>
          <w:p w14:paraId="41840EF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14</w:t>
            </w:r>
          </w:p>
        </w:tc>
        <w:tc>
          <w:tcPr>
            <w:tcW w:w="2385" w:type="dxa"/>
            <w:shd w:val="clear" w:color="auto" w:fill="B8CCE4"/>
          </w:tcPr>
          <w:p w14:paraId="023FB3D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VAC-OF-PIS-1</w:t>
            </w:r>
          </w:p>
        </w:tc>
        <w:tc>
          <w:tcPr>
            <w:tcW w:w="1145" w:type="dxa"/>
            <w:shd w:val="clear" w:color="auto" w:fill="B8CCE4"/>
          </w:tcPr>
          <w:p w14:paraId="60E2EDD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7CCBF7F2"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PISO DE CERÁMICA C/CEMENTO COLA</w:t>
            </w:r>
          </w:p>
        </w:tc>
      </w:tr>
    </w:tbl>
    <w:p w14:paraId="289A1C1C" w14:textId="77777777" w:rsidR="0050600D" w:rsidRPr="00DC3681" w:rsidRDefault="0050600D" w:rsidP="0050600D">
      <w:pPr>
        <w:widowControl w:val="0"/>
        <w:tabs>
          <w:tab w:val="left" w:pos="560"/>
        </w:tabs>
        <w:autoSpaceDE w:val="0"/>
        <w:autoSpaceDN w:val="0"/>
        <w:spacing w:before="240" w:after="120"/>
        <w:ind w:right="528"/>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lastRenderedPageBreak/>
        <w:t>DESCRIPCIÓN. -</w:t>
      </w:r>
    </w:p>
    <w:p w14:paraId="3B352967" w14:textId="77777777" w:rsidR="0050600D" w:rsidRPr="00DC3681" w:rsidRDefault="0050600D" w:rsidP="0050600D">
      <w:pPr>
        <w:widowControl w:val="0"/>
        <w:autoSpaceDE w:val="0"/>
        <w:autoSpaceDN w:val="0"/>
        <w:ind w:right="528"/>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Este ítem se refiere a la colocado de piso de cerámica con cemento cola, para ambientes interiores o exteriores de acuerdo a lo que indican los planos constructivos y/o instrucciones del Inspector de proyecto.</w:t>
      </w:r>
    </w:p>
    <w:p w14:paraId="018215FC" w14:textId="77777777" w:rsidR="0050600D" w:rsidRPr="00DC3681" w:rsidRDefault="0050600D" w:rsidP="0050600D">
      <w:pPr>
        <w:widowControl w:val="0"/>
        <w:tabs>
          <w:tab w:val="left" w:pos="560"/>
        </w:tabs>
        <w:autoSpaceDE w:val="0"/>
        <w:autoSpaceDN w:val="0"/>
        <w:spacing w:before="240" w:after="120"/>
        <w:ind w:right="528"/>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7692158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D51941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DAC3CC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3A598FA" w14:textId="77777777" w:rsidR="0050600D" w:rsidRPr="00DC3681" w:rsidRDefault="0050600D" w:rsidP="0050600D">
      <w:pPr>
        <w:widowControl w:val="0"/>
        <w:tabs>
          <w:tab w:val="left" w:pos="560"/>
        </w:tabs>
        <w:autoSpaceDE w:val="0"/>
        <w:autoSpaceDN w:val="0"/>
        <w:spacing w:before="120" w:after="120"/>
        <w:ind w:right="528"/>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FORMA DE EJECUCIÓN. –</w:t>
      </w:r>
    </w:p>
    <w:p w14:paraId="32EAAF79" w14:textId="77777777" w:rsidR="0050600D" w:rsidRPr="00DC3681" w:rsidRDefault="0050600D" w:rsidP="0050600D">
      <w:pPr>
        <w:widowControl w:val="0"/>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705A8A26" w14:textId="77777777" w:rsidR="0050600D" w:rsidRPr="00DC3681" w:rsidRDefault="0050600D" w:rsidP="0050600D">
      <w:pPr>
        <w:widowControl w:val="0"/>
        <w:autoSpaceDE w:val="0"/>
        <w:autoSpaceDN w:val="0"/>
        <w:ind w:right="528"/>
        <w:jc w:val="both"/>
        <w:rPr>
          <w:rFonts w:ascii="Verdana" w:eastAsia="Verdana" w:hAnsi="Verdana" w:cs="Tahoma"/>
          <w:sz w:val="17"/>
          <w:szCs w:val="17"/>
          <w:lang w:eastAsia="es-ES"/>
        </w:rPr>
      </w:pPr>
    </w:p>
    <w:p w14:paraId="5C72C1CC" w14:textId="77777777" w:rsidR="0050600D" w:rsidRPr="00DC3681" w:rsidRDefault="0050600D" w:rsidP="0050600D">
      <w:pPr>
        <w:widowControl w:val="0"/>
        <w:tabs>
          <w:tab w:val="left" w:pos="560"/>
        </w:tabs>
        <w:autoSpaceDE w:val="0"/>
        <w:autoSpaceDN w:val="0"/>
        <w:spacing w:after="120"/>
        <w:ind w:right="528"/>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w:t>
      </w:r>
    </w:p>
    <w:p w14:paraId="3981A1D3" w14:textId="77777777" w:rsidR="0050600D" w:rsidRPr="00DC3681" w:rsidRDefault="0050600D" w:rsidP="0050600D">
      <w:pPr>
        <w:widowControl w:val="0"/>
        <w:autoSpaceDE w:val="0"/>
        <w:autoSpaceDN w:val="0"/>
        <w:ind w:right="528"/>
        <w:jc w:val="both"/>
        <w:rPr>
          <w:rFonts w:ascii="Verdana" w:eastAsia="Verdana" w:hAnsi="Verdana" w:cs="Tahoma"/>
          <w:bCs/>
          <w:color w:val="000000"/>
          <w:sz w:val="17"/>
          <w:szCs w:val="17"/>
          <w:lang w:eastAsia="es-ES"/>
        </w:rPr>
      </w:pPr>
      <w:r w:rsidRPr="00DC3681">
        <w:rPr>
          <w:rFonts w:ascii="Verdana" w:eastAsia="Verdana" w:hAnsi="Verdana" w:cs="Tahoma"/>
          <w:sz w:val="17"/>
          <w:szCs w:val="17"/>
          <w:lang w:eastAsia="es-ES"/>
        </w:rPr>
        <w:t>Antes de la colocación de las piezas verificar que la superficie este uniforme sin polvo, grasas o sustancias que perjudiquen la buena ejecución del ítem</w:t>
      </w:r>
      <w:r w:rsidRPr="00DC3681">
        <w:rPr>
          <w:rFonts w:ascii="Verdana" w:eastAsia="Verdana" w:hAnsi="Verdana" w:cs="Tahoma"/>
          <w:bCs/>
          <w:color w:val="000000"/>
          <w:sz w:val="17"/>
          <w:szCs w:val="17"/>
          <w:lang w:eastAsia="es-ES"/>
        </w:rPr>
        <w:t>.</w:t>
      </w:r>
    </w:p>
    <w:p w14:paraId="3D29F903" w14:textId="77777777" w:rsidR="0050600D" w:rsidRPr="00DC3681" w:rsidRDefault="0050600D" w:rsidP="0050600D">
      <w:pPr>
        <w:widowControl w:val="0"/>
        <w:autoSpaceDE w:val="0"/>
        <w:autoSpaceDN w:val="0"/>
        <w:ind w:right="528"/>
        <w:jc w:val="both"/>
        <w:rPr>
          <w:rFonts w:ascii="Verdana" w:eastAsia="Verdana" w:hAnsi="Verdana" w:cs="Tahoma"/>
          <w:bCs/>
          <w:color w:val="000000"/>
          <w:sz w:val="17"/>
          <w:szCs w:val="17"/>
          <w:lang w:eastAsia="es-ES"/>
        </w:rPr>
      </w:pPr>
    </w:p>
    <w:p w14:paraId="0E42CE5F" w14:textId="77777777" w:rsidR="0050600D" w:rsidRPr="00DC3681" w:rsidRDefault="0050600D" w:rsidP="0050600D">
      <w:pPr>
        <w:widowControl w:val="0"/>
        <w:tabs>
          <w:tab w:val="left" w:pos="560"/>
        </w:tabs>
        <w:autoSpaceDE w:val="0"/>
        <w:autoSpaceDN w:val="0"/>
        <w:spacing w:after="120"/>
        <w:ind w:right="528"/>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del Cemento Cola</w:t>
      </w:r>
    </w:p>
    <w:p w14:paraId="33F3C3AA"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El cemento cola deberá ser preparado con agua limpia hasta obtener una pasta homogénea sin grumos. La mezcla deberá seguir estrictamente la dosificación y forma indicado por el proveedor.</w:t>
      </w:r>
    </w:p>
    <w:p w14:paraId="29A63098" w14:textId="77777777" w:rsidR="0050600D" w:rsidRPr="00DC3681" w:rsidRDefault="0050600D" w:rsidP="0050600D">
      <w:pPr>
        <w:widowControl w:val="0"/>
        <w:autoSpaceDE w:val="0"/>
        <w:autoSpaceDN w:val="0"/>
        <w:ind w:right="528"/>
        <w:jc w:val="both"/>
        <w:rPr>
          <w:rFonts w:ascii="Verdana" w:eastAsia="Verdana" w:hAnsi="Verdana" w:cs="Tahoma"/>
          <w:bCs/>
          <w:color w:val="000000"/>
          <w:sz w:val="17"/>
          <w:szCs w:val="17"/>
          <w:lang w:eastAsia="es-ES"/>
        </w:rPr>
      </w:pPr>
    </w:p>
    <w:p w14:paraId="67A2F6E8" w14:textId="77777777" w:rsidR="0050600D" w:rsidRPr="00DC3681" w:rsidRDefault="0050600D" w:rsidP="0050600D">
      <w:pPr>
        <w:widowControl w:val="0"/>
        <w:tabs>
          <w:tab w:val="left" w:pos="560"/>
        </w:tabs>
        <w:autoSpaceDE w:val="0"/>
        <w:autoSpaceDN w:val="0"/>
        <w:spacing w:after="120"/>
        <w:ind w:right="528"/>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Ejecución del revestimiento</w:t>
      </w:r>
    </w:p>
    <w:p w14:paraId="71E70B41"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el cortado de piezas en el caso de superficies irregulares a fin de minimizar imperfecciones en el acabado y los desperdicios.</w:t>
      </w:r>
    </w:p>
    <w:p w14:paraId="47A7A8CF"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0603F222" w14:textId="77777777" w:rsidR="0050600D" w:rsidRPr="00DC3681" w:rsidRDefault="0050600D" w:rsidP="0050600D">
      <w:pPr>
        <w:widowControl w:val="0"/>
        <w:autoSpaceDE w:val="0"/>
        <w:autoSpaceDN w:val="0"/>
        <w:ind w:right="528"/>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 xml:space="preserve">Sobre la superficie preparada se colocarán a lienza y nivel la cerámica, asentadas con cemento cola que debe ser provisto en obra en envases cerrados y originales. </w:t>
      </w:r>
    </w:p>
    <w:p w14:paraId="606CA92A"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43A28D8B"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Piezas que presenten un mal asentamiento con el cemento cola o que al golpe denoten un sonido hueco deberán ser rehechas inmediatamente.</w:t>
      </w:r>
    </w:p>
    <w:p w14:paraId="4E1CECCE"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46B57679"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A8EDF6B"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161DCF16"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Concluida la operación del colocado, se aplicará una lechada de cemento blanco u otro color aprobado por el Inspector de proyecto, para cubrir las juntas, limpiándose luego con un trapo seco la superficie obtenida.</w:t>
      </w:r>
    </w:p>
    <w:p w14:paraId="109E2FD9"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1F9E5BCB" w14:textId="77777777" w:rsidR="0050600D" w:rsidRPr="00DC3681" w:rsidRDefault="0050600D" w:rsidP="0050600D">
      <w:pPr>
        <w:widowControl w:val="0"/>
        <w:tabs>
          <w:tab w:val="left" w:pos="8711"/>
        </w:tabs>
        <w:autoSpaceDE w:val="0"/>
        <w:autoSpaceDN w:val="0"/>
        <w:spacing w:after="120"/>
        <w:ind w:right="528"/>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19344AEC"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En la ejecución se realizará los siguientes controles:</w:t>
      </w:r>
    </w:p>
    <w:p w14:paraId="062B00DA" w14:textId="77777777" w:rsidR="0050600D" w:rsidRPr="00DC3681" w:rsidRDefault="0050600D" w:rsidP="0050600D">
      <w:pPr>
        <w:widowControl w:val="0"/>
        <w:tabs>
          <w:tab w:val="left" w:pos="8711"/>
        </w:tabs>
        <w:autoSpaceDE w:val="0"/>
        <w:autoSpaceDN w:val="0"/>
        <w:ind w:right="528"/>
        <w:jc w:val="both"/>
        <w:rPr>
          <w:rFonts w:ascii="Verdana" w:eastAsia="Verdana" w:hAnsi="Verdana" w:cs="Tahoma"/>
          <w:sz w:val="17"/>
          <w:szCs w:val="17"/>
          <w:lang w:eastAsia="es-ES"/>
        </w:rPr>
      </w:pPr>
    </w:p>
    <w:p w14:paraId="3ACC58C1" w14:textId="77777777" w:rsidR="0050600D" w:rsidRPr="00DC3681" w:rsidRDefault="0050600D" w:rsidP="0050600D">
      <w:pPr>
        <w:widowControl w:val="0"/>
        <w:numPr>
          <w:ilvl w:val="0"/>
          <w:numId w:val="102"/>
        </w:numPr>
        <w:tabs>
          <w:tab w:val="left" w:pos="567"/>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aceptarán pisos con piezas rotas, mal pegadas sin juntas adecuadas.</w:t>
      </w:r>
    </w:p>
    <w:p w14:paraId="4C75A85F" w14:textId="77777777" w:rsidR="0050600D" w:rsidRPr="00DC3681" w:rsidRDefault="0050600D" w:rsidP="0050600D">
      <w:pPr>
        <w:widowControl w:val="0"/>
        <w:numPr>
          <w:ilvl w:val="0"/>
          <w:numId w:val="102"/>
        </w:numPr>
        <w:tabs>
          <w:tab w:val="left" w:pos="567"/>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aceptan piezas con geometría y bombeo diferentes a lo indicado en los planos que indican la evacuación del agua con las rejillas.</w:t>
      </w:r>
    </w:p>
    <w:p w14:paraId="58C9308F" w14:textId="77777777" w:rsidR="0050600D" w:rsidRPr="00DC3681" w:rsidRDefault="0050600D" w:rsidP="0050600D">
      <w:pPr>
        <w:widowControl w:val="0"/>
        <w:numPr>
          <w:ilvl w:val="0"/>
          <w:numId w:val="102"/>
        </w:numPr>
        <w:tabs>
          <w:tab w:val="left" w:pos="567"/>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pisos que denoten vacíos entre la cerámica y el cemento cola por un mal asentamiento deberán ser corregidos.</w:t>
      </w:r>
    </w:p>
    <w:p w14:paraId="3958B4F1" w14:textId="77777777" w:rsidR="0050600D" w:rsidRPr="00DC3681" w:rsidRDefault="0050600D" w:rsidP="0050600D">
      <w:pPr>
        <w:widowControl w:val="0"/>
        <w:numPr>
          <w:ilvl w:val="0"/>
          <w:numId w:val="102"/>
        </w:numPr>
        <w:tabs>
          <w:tab w:val="left" w:pos="567"/>
        </w:tabs>
        <w:autoSpaceDE w:val="0"/>
        <w:autoSpaceDN w:val="0"/>
        <w:ind w:right="528"/>
        <w:jc w:val="both"/>
        <w:rPr>
          <w:rFonts w:ascii="Verdana" w:eastAsia="Verdana" w:hAnsi="Verdana" w:cs="Tahoma"/>
          <w:sz w:val="17"/>
          <w:szCs w:val="17"/>
          <w:lang w:eastAsia="es-ES"/>
        </w:rPr>
      </w:pPr>
      <w:r w:rsidRPr="00DC3681">
        <w:rPr>
          <w:rFonts w:ascii="Verdana" w:eastAsia="Verdana" w:hAnsi="Verdana" w:cs="Tahoma"/>
          <w:sz w:val="17"/>
          <w:szCs w:val="17"/>
          <w:lang w:eastAsia="es-ES"/>
        </w:rPr>
        <w:t>En algunos casos el Inspector de proyecto indicará la superficie a rehacer el cual deberá ser ejecutado por cuenta de la Entidad Ejecutora.</w:t>
      </w:r>
    </w:p>
    <w:p w14:paraId="1B2256F9" w14:textId="77777777" w:rsidR="0050600D" w:rsidRPr="00DC3681" w:rsidRDefault="0050600D" w:rsidP="0050600D">
      <w:pPr>
        <w:widowControl w:val="0"/>
        <w:tabs>
          <w:tab w:val="left" w:pos="2025"/>
        </w:tabs>
        <w:autoSpaceDE w:val="0"/>
        <w:autoSpaceDN w:val="0"/>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9AE951B" w14:textId="77777777" w:rsidTr="00645594">
        <w:tc>
          <w:tcPr>
            <w:tcW w:w="584" w:type="dxa"/>
            <w:shd w:val="clear" w:color="auto" w:fill="244061"/>
          </w:tcPr>
          <w:p w14:paraId="0F6F44A2"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color w:val="FFFFFF"/>
                <w:sz w:val="17"/>
                <w:szCs w:val="17"/>
              </w:rPr>
              <w:t>N°</w:t>
            </w:r>
            <w:proofErr w:type="spellEnd"/>
          </w:p>
        </w:tc>
        <w:tc>
          <w:tcPr>
            <w:tcW w:w="2385" w:type="dxa"/>
            <w:shd w:val="clear" w:color="auto" w:fill="244061"/>
          </w:tcPr>
          <w:p w14:paraId="3AA8BAD7" w14:textId="77777777" w:rsidR="0050600D" w:rsidRPr="00DC3681" w:rsidRDefault="0050600D" w:rsidP="00645594">
            <w:pPr>
              <w:widowControl w:val="0"/>
              <w:autoSpaceDE w:val="0"/>
              <w:autoSpaceDN w:val="0"/>
              <w:spacing w:line="360" w:lineRule="auto"/>
              <w:jc w:val="center"/>
              <w:rPr>
                <w:rFonts w:ascii="Verdana" w:eastAsia="Verdana" w:hAnsi="Verdana" w:cs="Verdana"/>
                <w:b/>
                <w:color w:val="FFFFFF"/>
                <w:sz w:val="17"/>
                <w:szCs w:val="17"/>
              </w:rPr>
            </w:pPr>
            <w:r w:rsidRPr="00DC3681">
              <w:rPr>
                <w:rFonts w:ascii="Verdana" w:eastAsia="Verdana" w:hAnsi="Verdana" w:cs="Verdana"/>
                <w:b/>
                <w:color w:val="FFFFFF"/>
                <w:sz w:val="17"/>
                <w:szCs w:val="17"/>
              </w:rPr>
              <w:t>CODIGO</w:t>
            </w:r>
          </w:p>
        </w:tc>
        <w:tc>
          <w:tcPr>
            <w:tcW w:w="1145" w:type="dxa"/>
            <w:shd w:val="clear" w:color="auto" w:fill="244061"/>
          </w:tcPr>
          <w:p w14:paraId="7614A896" w14:textId="77777777" w:rsidR="0050600D" w:rsidRPr="00DC3681" w:rsidRDefault="0050600D" w:rsidP="00645594">
            <w:pPr>
              <w:widowControl w:val="0"/>
              <w:autoSpaceDE w:val="0"/>
              <w:autoSpaceDN w:val="0"/>
              <w:jc w:val="center"/>
              <w:rPr>
                <w:rFonts w:ascii="Verdana" w:eastAsia="Verdana" w:hAnsi="Verdana" w:cs="Verdana"/>
                <w:b/>
                <w:color w:val="FFFFFF"/>
                <w:sz w:val="17"/>
                <w:szCs w:val="17"/>
              </w:rPr>
            </w:pPr>
            <w:r w:rsidRPr="00DC3681">
              <w:rPr>
                <w:rFonts w:ascii="Verdana" w:eastAsia="Verdana" w:hAnsi="Verdana" w:cs="Verdana"/>
                <w:b/>
                <w:color w:val="FFFFFF"/>
                <w:sz w:val="17"/>
                <w:szCs w:val="17"/>
              </w:rPr>
              <w:t>UNIDAD</w:t>
            </w:r>
          </w:p>
        </w:tc>
        <w:tc>
          <w:tcPr>
            <w:tcW w:w="5520" w:type="dxa"/>
            <w:shd w:val="clear" w:color="auto" w:fill="244061"/>
          </w:tcPr>
          <w:p w14:paraId="11948492" w14:textId="77777777" w:rsidR="0050600D" w:rsidRPr="00DC3681" w:rsidRDefault="0050600D" w:rsidP="00645594">
            <w:pPr>
              <w:widowControl w:val="0"/>
              <w:autoSpaceDE w:val="0"/>
              <w:autoSpaceDN w:val="0"/>
              <w:jc w:val="center"/>
              <w:rPr>
                <w:rFonts w:ascii="Verdana" w:eastAsia="Verdana" w:hAnsi="Verdana" w:cs="Verdana"/>
                <w:b/>
                <w:color w:val="FFFFFF"/>
                <w:sz w:val="17"/>
                <w:szCs w:val="17"/>
              </w:rPr>
            </w:pPr>
            <w:r w:rsidRPr="00DC3681">
              <w:rPr>
                <w:rFonts w:ascii="Verdana" w:eastAsia="Verdana" w:hAnsi="Verdana" w:cs="Verdana"/>
                <w:b/>
                <w:color w:val="FFFFFF"/>
                <w:sz w:val="17"/>
                <w:szCs w:val="17"/>
              </w:rPr>
              <w:t>ITEM</w:t>
            </w:r>
          </w:p>
        </w:tc>
      </w:tr>
      <w:tr w:rsidR="0050600D" w:rsidRPr="00DC3681" w14:paraId="51052F7D" w14:textId="77777777" w:rsidTr="00645594">
        <w:tc>
          <w:tcPr>
            <w:tcW w:w="584" w:type="dxa"/>
            <w:shd w:val="clear" w:color="auto" w:fill="B8CCE4"/>
          </w:tcPr>
          <w:p w14:paraId="099AEBE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15</w:t>
            </w:r>
          </w:p>
        </w:tc>
        <w:tc>
          <w:tcPr>
            <w:tcW w:w="2385" w:type="dxa"/>
            <w:shd w:val="clear" w:color="auto" w:fill="B8CCE4"/>
          </w:tcPr>
          <w:p w14:paraId="1758AE2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VAC-OF-PIS-2</w:t>
            </w:r>
          </w:p>
        </w:tc>
        <w:tc>
          <w:tcPr>
            <w:tcW w:w="1145" w:type="dxa"/>
            <w:shd w:val="clear" w:color="auto" w:fill="B8CCE4"/>
          </w:tcPr>
          <w:p w14:paraId="401DA83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4CCC347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PROVISIÓN Y COLOCADO PISO FLOTANTE</w:t>
            </w:r>
          </w:p>
        </w:tc>
      </w:tr>
    </w:tbl>
    <w:p w14:paraId="4EFBB716" w14:textId="77777777" w:rsidR="0050600D" w:rsidRPr="00DC3681" w:rsidRDefault="0050600D" w:rsidP="0050600D">
      <w:pPr>
        <w:widowControl w:val="0"/>
        <w:tabs>
          <w:tab w:val="left" w:pos="2025"/>
        </w:tabs>
        <w:autoSpaceDE w:val="0"/>
        <w:autoSpaceDN w:val="0"/>
        <w:rPr>
          <w:rFonts w:ascii="Verdana" w:eastAsia="Verdana" w:hAnsi="Verdana" w:cs="Verdana"/>
          <w:b/>
          <w:sz w:val="17"/>
          <w:szCs w:val="17"/>
          <w:lang w:eastAsia="es-ES"/>
        </w:rPr>
      </w:pPr>
    </w:p>
    <w:p w14:paraId="29AB9751"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DESCRIPCIÓN. -</w:t>
      </w:r>
    </w:p>
    <w:p w14:paraId="36D8CD7A"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364F8D00" w14:textId="77777777" w:rsidR="0050600D" w:rsidRPr="00DC3681" w:rsidRDefault="0050600D" w:rsidP="0050600D">
      <w:pPr>
        <w:widowControl w:val="0"/>
        <w:tabs>
          <w:tab w:val="left" w:pos="560"/>
        </w:tabs>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color w:val="000000"/>
          <w:sz w:val="17"/>
          <w:szCs w:val="17"/>
          <w:lang w:eastAsia="es-ES"/>
        </w:rPr>
        <w:lastRenderedPageBreak/>
        <w:t xml:space="preserve">Este ítem se refiere al colocado de piso flotante para ambientes interiores, como indican los </w:t>
      </w:r>
      <w:r w:rsidRPr="00DC3681">
        <w:rPr>
          <w:rFonts w:ascii="Verdana" w:eastAsia="Verdana" w:hAnsi="Verdana" w:cs="Tahoma"/>
          <w:bCs/>
          <w:color w:val="000000"/>
          <w:sz w:val="17"/>
          <w:szCs w:val="17"/>
          <w:lang w:eastAsia="es-ES"/>
        </w:rPr>
        <w:t>planos constructivos y/o instrucciones del Inspector de proyecto.</w:t>
      </w:r>
    </w:p>
    <w:p w14:paraId="24E0FE0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67D77BA"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MATERIALES, HERRAMIENTAS Y EQUIPO. –</w:t>
      </w:r>
    </w:p>
    <w:p w14:paraId="7667151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BA0796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65F50C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1AB61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6D697F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19053B8"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FORMA DE EJECUCIÓN. –</w:t>
      </w:r>
    </w:p>
    <w:p w14:paraId="38E878DC"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4971608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1D919F6C"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769DAD6D"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Preparación de la Superficie</w:t>
      </w:r>
    </w:p>
    <w:p w14:paraId="1A131B79"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sz w:val="17"/>
          <w:szCs w:val="17"/>
          <w:lang w:eastAsia="es-ES"/>
        </w:rPr>
        <w:t>Antes de la colocación del piso se debe verificar que la superficie este uniforme, sin polvo, objetos o sustancias que perjudiquen la buena ejecución</w:t>
      </w:r>
      <w:r w:rsidRPr="00DC3681">
        <w:rPr>
          <w:rFonts w:ascii="Verdana" w:eastAsia="Verdana" w:hAnsi="Verdana" w:cs="Tahoma"/>
          <w:bCs/>
          <w:color w:val="000000"/>
          <w:sz w:val="17"/>
          <w:szCs w:val="17"/>
          <w:lang w:eastAsia="es-ES"/>
        </w:rPr>
        <w:t>.</w:t>
      </w:r>
    </w:p>
    <w:p w14:paraId="6A11A195"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4170CCE9"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Instalación del Piso</w:t>
      </w:r>
    </w:p>
    <w:p w14:paraId="1F71E32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F25420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Estos pisos solo van apoyados sobre una membrana aislante "PADING", sin ningún tipo de pegamento al vaciado, por lo cual solo el sistema de instalación lo convierte en un piso flotante.</w:t>
      </w:r>
    </w:p>
    <w:p w14:paraId="03643E4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7B6C566"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Deberá dejarse juntas de expansión cada 5m o lo que indique el proveedor.</w:t>
      </w:r>
    </w:p>
    <w:p w14:paraId="79BFA115"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4793AA53" w14:textId="77777777" w:rsidR="0050600D" w:rsidRPr="00DC3681" w:rsidRDefault="0050600D" w:rsidP="0050600D">
      <w:pPr>
        <w:widowControl w:val="0"/>
        <w:tabs>
          <w:tab w:val="left" w:pos="8711"/>
        </w:tabs>
        <w:autoSpaceDE w:val="0"/>
        <w:autoSpaceDN w:val="0"/>
        <w:spacing w:after="120"/>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06FA0A3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4165E40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7CEA8FED"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Se rechazará en los siguientes casos:</w:t>
      </w:r>
    </w:p>
    <w:p w14:paraId="4DA062B2"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Discrepancia entre paneles (juntas sueltas o la presencia de irregularidades en la superficie).</w:t>
      </w:r>
    </w:p>
    <w:p w14:paraId="1CF71A36"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Hinchazón del laminado (amplios espacios entre paneles y paredes o por solera mal seca)</w:t>
      </w:r>
    </w:p>
    <w:p w14:paraId="4EB55166"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Daño en las cerraduras (mala instalación).</w:t>
      </w:r>
    </w:p>
    <w:p w14:paraId="1D009059"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 Hinchazón de bordes.</w:t>
      </w:r>
    </w:p>
    <w:p w14:paraId="39AE5517"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Grietas o falta de juntas de expansión.</w:t>
      </w:r>
    </w:p>
    <w:p w14:paraId="70031404" w14:textId="77777777" w:rsidR="0050600D" w:rsidRPr="00DC3681" w:rsidRDefault="0050600D" w:rsidP="0050600D">
      <w:pPr>
        <w:widowControl w:val="0"/>
        <w:numPr>
          <w:ilvl w:val="0"/>
          <w:numId w:val="103"/>
        </w:numPr>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Crujido en el laminado (base desigual)</w:t>
      </w:r>
    </w:p>
    <w:p w14:paraId="4123D44A"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5DA8CF9" w14:textId="77777777" w:rsidTr="00645594">
        <w:tc>
          <w:tcPr>
            <w:tcW w:w="584" w:type="dxa"/>
            <w:shd w:val="clear" w:color="auto" w:fill="215868"/>
          </w:tcPr>
          <w:p w14:paraId="1693F806"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59EA930"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72CD7A5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4FDA542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7724CFEC" w14:textId="77777777" w:rsidTr="00645594">
        <w:trPr>
          <w:trHeight w:val="348"/>
        </w:trPr>
        <w:tc>
          <w:tcPr>
            <w:tcW w:w="584" w:type="dxa"/>
            <w:shd w:val="clear" w:color="auto" w:fill="B8CCE4"/>
          </w:tcPr>
          <w:p w14:paraId="2C5EE02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16</w:t>
            </w:r>
          </w:p>
        </w:tc>
        <w:tc>
          <w:tcPr>
            <w:tcW w:w="2385" w:type="dxa"/>
            <w:shd w:val="clear" w:color="auto" w:fill="B8CCE4"/>
          </w:tcPr>
          <w:p w14:paraId="4ECA451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VAC-OF-ZOC-3</w:t>
            </w:r>
          </w:p>
        </w:tc>
        <w:tc>
          <w:tcPr>
            <w:tcW w:w="1145" w:type="dxa"/>
            <w:shd w:val="clear" w:color="auto" w:fill="B8CCE4"/>
          </w:tcPr>
          <w:p w14:paraId="40CA103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M</w:t>
            </w:r>
          </w:p>
        </w:tc>
        <w:tc>
          <w:tcPr>
            <w:tcW w:w="5520" w:type="dxa"/>
            <w:shd w:val="clear" w:color="auto" w:fill="B8CCE4"/>
          </w:tcPr>
          <w:p w14:paraId="22DC43E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ZÓCALO DE PISO FLOTANTE</w:t>
            </w:r>
          </w:p>
        </w:tc>
      </w:tr>
    </w:tbl>
    <w:p w14:paraId="5A4991FC"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p>
    <w:p w14:paraId="5372571F"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DESCRIPCIÓN. -</w:t>
      </w:r>
    </w:p>
    <w:p w14:paraId="648533A6"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51B5D0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Este ítem comprende el colocado de zócalo de piso flotante en lugares indicados en los planos constructivos e</w:t>
      </w:r>
      <w:r w:rsidRPr="00DC3681">
        <w:rPr>
          <w:rFonts w:ascii="Verdana" w:eastAsia="Verdana" w:hAnsi="Verdana" w:cs="Verdana"/>
          <w:kern w:val="28"/>
          <w:sz w:val="17"/>
          <w:szCs w:val="17"/>
          <w:lang w:eastAsia="es-ES"/>
        </w:rPr>
        <w:t xml:space="preserve"> instrucción del Inspector de Obra.</w:t>
      </w:r>
    </w:p>
    <w:p w14:paraId="65CC4A01"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93FE340"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MATERIALES, HERRAMIENTAS Y EQUIPO. -</w:t>
      </w:r>
    </w:p>
    <w:p w14:paraId="52FDF4C0"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73A3562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C2DA97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ECAAE7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093F79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78DB544" w14:textId="77777777" w:rsidR="0050600D" w:rsidRPr="00DC3681" w:rsidRDefault="0050600D" w:rsidP="0050600D">
      <w:pPr>
        <w:widowControl w:val="0"/>
        <w:tabs>
          <w:tab w:val="left" w:pos="560"/>
        </w:tabs>
        <w:autoSpaceDE w:val="0"/>
        <w:autoSpaceDN w:val="0"/>
        <w:jc w:val="both"/>
        <w:rPr>
          <w:rFonts w:ascii="Verdana" w:eastAsia="Verdana" w:hAnsi="Verdana" w:cs="Tahoma"/>
          <w:b/>
          <w:bCs/>
          <w:color w:val="000000"/>
          <w:sz w:val="17"/>
          <w:szCs w:val="17"/>
          <w:lang w:eastAsia="es-ES"/>
        </w:rPr>
      </w:pPr>
      <w:r w:rsidRPr="00DC3681">
        <w:rPr>
          <w:rFonts w:ascii="Verdana" w:eastAsia="Verdana" w:hAnsi="Verdana" w:cs="Tahoma"/>
          <w:b/>
          <w:bCs/>
          <w:color w:val="000000"/>
          <w:sz w:val="17"/>
          <w:szCs w:val="17"/>
          <w:lang w:eastAsia="es-ES"/>
        </w:rPr>
        <w:t>FORMA DE EJECUCIÓN. –</w:t>
      </w:r>
    </w:p>
    <w:p w14:paraId="426FDD0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87E270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deberá prever todas las herramientas, equipos y accesorios necesarios para la ejecución del ítem. </w:t>
      </w:r>
    </w:p>
    <w:p w14:paraId="7AAC5C8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se seguirán las siguientes directrices:</w:t>
      </w:r>
    </w:p>
    <w:p w14:paraId="4166CC8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FC26D3B"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Los zócalos deben permitir que el piso flotante quede fijo y no se levante, por lo que es primordial que haya una luz de dilatación, ya que los pisos dilatan en los 4 sentidos.</w:t>
      </w:r>
    </w:p>
    <w:p w14:paraId="00E53DC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Se debe verificar que los pisos estén nivelados o, de lo contrario, podrían sobresalir por debajo del zócalo en determinados puntos. Utiliza un nivel de 1,2 m para determinar el nivelado.</w:t>
      </w:r>
    </w:p>
    <w:p w14:paraId="757F26B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Se harán perforaciones en la pared interior de los muros donde se introducirán los </w:t>
      </w:r>
      <w:proofErr w:type="spellStart"/>
      <w:r w:rsidRPr="00DC3681">
        <w:rPr>
          <w:rFonts w:ascii="Verdana" w:eastAsia="Verdana" w:hAnsi="Verdana" w:cs="Tahoma"/>
          <w:color w:val="000000"/>
          <w:sz w:val="17"/>
          <w:szCs w:val="17"/>
          <w:lang w:eastAsia="es-ES"/>
        </w:rPr>
        <w:t>ramplug</w:t>
      </w:r>
      <w:proofErr w:type="spellEnd"/>
      <w:r w:rsidRPr="00DC3681">
        <w:rPr>
          <w:rFonts w:ascii="Verdana" w:eastAsia="Verdana" w:hAnsi="Verdana" w:cs="Tahoma"/>
          <w:color w:val="000000"/>
          <w:sz w:val="17"/>
          <w:szCs w:val="17"/>
          <w:lang w:eastAsia="es-ES"/>
        </w:rPr>
        <w:t xml:space="preserve"> para posterior colocación del zócalo con tornillos que serán de 2" de cabeza plana.</w:t>
      </w:r>
    </w:p>
    <w:p w14:paraId="29FC7819"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Se debe cubrir todos los agujeros de los tornillos, así como cualquier rayón o abolladura con un poco de masilla utilizando tu dedo. El secado debe ser bastante rápido.</w:t>
      </w:r>
    </w:p>
    <w:p w14:paraId="559818A5" w14:textId="77777777" w:rsidR="0050600D" w:rsidRPr="00DC3681" w:rsidRDefault="0050600D" w:rsidP="0050600D">
      <w:pPr>
        <w:widowControl w:val="0"/>
        <w:tabs>
          <w:tab w:val="left" w:pos="560"/>
        </w:tabs>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Es necesario verificar que no existan espacios vacíos entre el piso y el zócalo, al momento del colocado no debe presentar áreas sueltas ni tener rayones o abolladuras ni manchas de pintura.</w:t>
      </w:r>
    </w:p>
    <w:p w14:paraId="46F6494F" w14:textId="77777777" w:rsidR="0050600D" w:rsidRPr="00DC3681" w:rsidRDefault="0050600D" w:rsidP="0050600D">
      <w:pPr>
        <w:widowControl w:val="0"/>
        <w:tabs>
          <w:tab w:val="left" w:pos="560"/>
        </w:tabs>
        <w:autoSpaceDE w:val="0"/>
        <w:autoSpaceDN w:val="0"/>
        <w:jc w:val="both"/>
        <w:rPr>
          <w:rFonts w:ascii="Verdana" w:eastAsia="Verdana" w:hAnsi="Verdana" w:cs="Tahoma"/>
          <w:bCs/>
          <w:color w:val="000000"/>
          <w:sz w:val="17"/>
          <w:szCs w:val="17"/>
          <w:lang w:eastAsia="es-ES"/>
        </w:rPr>
      </w:pPr>
    </w:p>
    <w:p w14:paraId="71672D98"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1E4D0E8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controlará que los sectores ejecutados estén según indicado en planos o instrucción del Inspector de Obra, asimismo, no presentarán irregularidades geométricas, de acabado, color instalación, discontinuidad o desprendimiento.</w:t>
      </w:r>
    </w:p>
    <w:p w14:paraId="0D329FD2" w14:textId="77777777" w:rsidR="0050600D" w:rsidRPr="00DC3681" w:rsidRDefault="0050600D" w:rsidP="0050600D">
      <w:pPr>
        <w:widowControl w:val="0"/>
        <w:tabs>
          <w:tab w:val="left" w:pos="560"/>
        </w:tabs>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 xml:space="preserve">  </w:t>
      </w: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4B6F8DE0" w14:textId="77777777" w:rsidTr="00645594">
        <w:tc>
          <w:tcPr>
            <w:tcW w:w="584" w:type="dxa"/>
            <w:shd w:val="clear" w:color="auto" w:fill="215868"/>
          </w:tcPr>
          <w:p w14:paraId="6A29E1C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63C85D3F"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18AE29A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C81D25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3580CADF" w14:textId="77777777" w:rsidTr="00645594">
        <w:trPr>
          <w:trHeight w:val="370"/>
        </w:trPr>
        <w:tc>
          <w:tcPr>
            <w:tcW w:w="584" w:type="dxa"/>
            <w:shd w:val="clear" w:color="auto" w:fill="B8CCE4"/>
          </w:tcPr>
          <w:p w14:paraId="11A2B9C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17</w:t>
            </w:r>
          </w:p>
        </w:tc>
        <w:tc>
          <w:tcPr>
            <w:tcW w:w="2385" w:type="dxa"/>
            <w:shd w:val="clear" w:color="auto" w:fill="B8CCE4"/>
            <w:vAlign w:val="center"/>
          </w:tcPr>
          <w:p w14:paraId="2ABE7E6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hAnsi="Verdana"/>
                <w:b/>
                <w:bCs/>
                <w:color w:val="000000"/>
                <w:sz w:val="17"/>
                <w:szCs w:val="17"/>
              </w:rPr>
              <w:t>VAC-OF-BOT-1</w:t>
            </w:r>
          </w:p>
        </w:tc>
        <w:tc>
          <w:tcPr>
            <w:tcW w:w="1145" w:type="dxa"/>
            <w:shd w:val="clear" w:color="auto" w:fill="B8CCE4"/>
            <w:vAlign w:val="center"/>
          </w:tcPr>
          <w:p w14:paraId="6904379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w:t>
            </w:r>
          </w:p>
        </w:tc>
        <w:tc>
          <w:tcPr>
            <w:tcW w:w="5520" w:type="dxa"/>
            <w:shd w:val="clear" w:color="auto" w:fill="B8CCE4"/>
            <w:vAlign w:val="center"/>
          </w:tcPr>
          <w:p w14:paraId="61D4A312"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Verdana"/>
                <w:b/>
                <w:sz w:val="17"/>
                <w:szCs w:val="17"/>
              </w:rPr>
              <w:t>BOTAGUAS DE HORMIGÓN ARMADO</w:t>
            </w:r>
          </w:p>
        </w:tc>
      </w:tr>
    </w:tbl>
    <w:p w14:paraId="28F3A4F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60CEE1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591728C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883F8C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 la construcción de botaguas Hormigón Armado de dosificación 1:2:3 de una o dos   caídas de acuerdo a los planos constructivos, y/o instrucción del Inspector de proyectos.</w:t>
      </w:r>
    </w:p>
    <w:p w14:paraId="29EC347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5A4FC2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056AAFA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8E2403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AC6329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08F453D"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035FF71A"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13974DE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2E9560C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33AD95E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55D2EF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parrilla se armará con fierro corrugado de 1/4”, con alambre de amarre y deberá asegurar con dados de mortero de cemento, el acabado debe ser fino y pulido.</w:t>
      </w:r>
    </w:p>
    <w:p w14:paraId="02E078D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8890DF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la construcción de botaguas se emplearán botaguas vaciados in situ con alma de Fierro con un porcentaje de caída no menor al 1% y se debe proveer el goterón al armar el encofrado.</w:t>
      </w:r>
    </w:p>
    <w:p w14:paraId="3CE9EDF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Hormigón para el vaciado se dosificará a 1:2:3 utilizando agregados limpios.</w:t>
      </w:r>
    </w:p>
    <w:p w14:paraId="7559F0E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67C545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serán de buena calidad que aseguren la durabilidad y correcto funcionamiento; previo a su empleo en obra deberá ser aprobado por el Inspector de proyectos.</w:t>
      </w:r>
    </w:p>
    <w:p w14:paraId="3ABB857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6FBD822"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469F6924"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6C916D4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acabado del botagua deberá ser afinado, no existiendo demasías, imperfecciones geométricas, errores de alineamientos, mal asentamiento, defectos en el terminado del hormigón o pendiente. Asimismo, el acabado </w:t>
      </w:r>
      <w:r w:rsidRPr="00DC3681">
        <w:rPr>
          <w:rFonts w:ascii="Verdana" w:eastAsia="Verdana" w:hAnsi="Verdana" w:cs="Tahoma"/>
          <w:sz w:val="17"/>
          <w:szCs w:val="17"/>
          <w:lang w:eastAsia="es-ES"/>
        </w:rPr>
        <w:lastRenderedPageBreak/>
        <w:t>del botagua deberá ser de acuerdo a lo indicado en los planos constructivos o instrucción del Inspector de proyectos.</w:t>
      </w:r>
    </w:p>
    <w:p w14:paraId="221A4FE1"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0600D" w:rsidRPr="00DC3681" w14:paraId="340E64DF" w14:textId="77777777" w:rsidTr="00645594">
        <w:tc>
          <w:tcPr>
            <w:tcW w:w="584" w:type="dxa"/>
            <w:shd w:val="clear" w:color="auto" w:fill="215868"/>
          </w:tcPr>
          <w:p w14:paraId="667733CB"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060AD069"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7EA019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350" w:type="dxa"/>
            <w:shd w:val="clear" w:color="auto" w:fill="215868"/>
          </w:tcPr>
          <w:p w14:paraId="174B051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7C1BC672" w14:textId="77777777" w:rsidTr="00645594">
        <w:tc>
          <w:tcPr>
            <w:tcW w:w="584" w:type="dxa"/>
            <w:shd w:val="clear" w:color="auto" w:fill="B8CCE4"/>
          </w:tcPr>
          <w:p w14:paraId="274096F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18</w:t>
            </w:r>
          </w:p>
        </w:tc>
        <w:tc>
          <w:tcPr>
            <w:tcW w:w="2385" w:type="dxa"/>
            <w:shd w:val="clear" w:color="auto" w:fill="B8CCE4"/>
          </w:tcPr>
          <w:p w14:paraId="73ECD81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 - OF - REV - 7</w:t>
            </w:r>
          </w:p>
        </w:tc>
        <w:tc>
          <w:tcPr>
            <w:tcW w:w="1145" w:type="dxa"/>
            <w:shd w:val="clear" w:color="auto" w:fill="B8CCE4"/>
          </w:tcPr>
          <w:p w14:paraId="602B2AC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350" w:type="dxa"/>
            <w:shd w:val="clear" w:color="auto" w:fill="B8CCE4"/>
          </w:tcPr>
          <w:p w14:paraId="7314B2C9"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Tahoma"/>
                <w:b/>
                <w:bCs/>
                <w:sz w:val="17"/>
                <w:szCs w:val="17"/>
              </w:rPr>
              <w:t>REVOQUE INTERIOR DE YESO</w:t>
            </w:r>
          </w:p>
        </w:tc>
      </w:tr>
    </w:tbl>
    <w:p w14:paraId="50990650" w14:textId="77777777" w:rsidR="0050600D" w:rsidRPr="00DC3681" w:rsidRDefault="0050600D" w:rsidP="0050600D">
      <w:pPr>
        <w:widowControl w:val="0"/>
        <w:autoSpaceDE w:val="0"/>
        <w:autoSpaceDN w:val="0"/>
        <w:jc w:val="both"/>
        <w:rPr>
          <w:rFonts w:ascii="Verdana" w:eastAsia="Verdana" w:hAnsi="Verdana" w:cs="Tahoma"/>
          <w:b/>
          <w:bCs/>
          <w:sz w:val="17"/>
          <w:szCs w:val="17"/>
          <w:lang w:eastAsia="es-ES"/>
        </w:rPr>
      </w:pPr>
    </w:p>
    <w:p w14:paraId="1994117E" w14:textId="77777777" w:rsidR="0050600D" w:rsidRPr="00DC3681" w:rsidRDefault="0050600D" w:rsidP="0050600D">
      <w:pPr>
        <w:widowControl w:val="0"/>
        <w:autoSpaceDE w:val="0"/>
        <w:autoSpaceDN w:val="0"/>
        <w:jc w:val="both"/>
        <w:rPr>
          <w:rFonts w:ascii="Verdana" w:eastAsia="Verdana" w:hAnsi="Verdana" w:cs="Tahoma"/>
          <w:b/>
          <w:bCs/>
          <w:sz w:val="17"/>
          <w:szCs w:val="17"/>
          <w:lang w:eastAsia="es-ES"/>
        </w:rPr>
      </w:pPr>
      <w:r w:rsidRPr="00DC3681">
        <w:rPr>
          <w:rFonts w:ascii="Verdana" w:eastAsia="Verdana" w:hAnsi="Verdana" w:cs="Tahoma"/>
          <w:b/>
          <w:bCs/>
          <w:sz w:val="17"/>
          <w:szCs w:val="17"/>
          <w:lang w:eastAsia="es-ES"/>
        </w:rPr>
        <w:t>DESCRIPCIÓN. -</w:t>
      </w:r>
    </w:p>
    <w:p w14:paraId="606FCDD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C396EE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se refiere al acabado de las superficies con revoque de yeso, en los ambientes interiores de la infraestructura </w:t>
      </w:r>
      <w:r w:rsidRPr="00DC3681">
        <w:rPr>
          <w:rFonts w:ascii="Verdana" w:eastAsia="Verdana" w:hAnsi="Verdana" w:cs="Verdana"/>
          <w:sz w:val="17"/>
          <w:szCs w:val="17"/>
          <w:lang w:eastAsia="es-ES"/>
        </w:rPr>
        <w:t>de acuerdo al trazado, alineación, elevaciones y dimensiones señaladas en los planos constructivos e instrucciones del Inspector de Proyecto</w:t>
      </w:r>
    </w:p>
    <w:p w14:paraId="025F6E2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2129648" w14:textId="77777777" w:rsidR="0050600D" w:rsidRPr="00DC3681" w:rsidRDefault="0050600D" w:rsidP="0050600D">
      <w:pPr>
        <w:widowControl w:val="0"/>
        <w:autoSpaceDE w:val="0"/>
        <w:autoSpaceDN w:val="0"/>
        <w:jc w:val="both"/>
        <w:rPr>
          <w:rFonts w:ascii="Verdana" w:eastAsia="Verdana" w:hAnsi="Verdana" w:cs="Tahoma"/>
          <w:b/>
          <w:bCs/>
          <w:sz w:val="17"/>
          <w:szCs w:val="17"/>
          <w:lang w:eastAsia="es-ES"/>
        </w:rPr>
      </w:pPr>
      <w:r w:rsidRPr="00DC3681">
        <w:rPr>
          <w:rFonts w:ascii="Verdana" w:eastAsia="Verdana" w:hAnsi="Verdana" w:cs="Tahoma"/>
          <w:b/>
          <w:bCs/>
          <w:sz w:val="17"/>
          <w:szCs w:val="17"/>
          <w:lang w:eastAsia="es-ES"/>
        </w:rPr>
        <w:t>MATERIALES, HERRAMIENTAS Y EQUIPO. -</w:t>
      </w:r>
    </w:p>
    <w:p w14:paraId="3E1C0B25" w14:textId="77777777" w:rsidR="0050600D" w:rsidRPr="00DC3681" w:rsidRDefault="0050600D" w:rsidP="0050600D">
      <w:pPr>
        <w:widowControl w:val="0"/>
        <w:tabs>
          <w:tab w:val="left" w:pos="8711"/>
        </w:tabs>
        <w:autoSpaceDE w:val="0"/>
        <w:autoSpaceDN w:val="0"/>
        <w:rPr>
          <w:rFonts w:ascii="Verdana" w:eastAsia="Verdana" w:hAnsi="Verdana" w:cs="Tahoma"/>
          <w:sz w:val="17"/>
          <w:szCs w:val="17"/>
          <w:lang w:eastAsia="es-ES"/>
        </w:rPr>
      </w:pPr>
    </w:p>
    <w:p w14:paraId="54E463C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8D3D0B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50FB8C2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D3D3F96" w14:textId="77777777" w:rsidR="0050600D" w:rsidRPr="00DC3681" w:rsidRDefault="0050600D" w:rsidP="0050600D">
      <w:pPr>
        <w:widowControl w:val="0"/>
        <w:autoSpaceDE w:val="0"/>
        <w:autoSpaceDN w:val="0"/>
        <w:jc w:val="both"/>
        <w:rPr>
          <w:rFonts w:ascii="Verdana" w:eastAsia="Verdana" w:hAnsi="Verdana" w:cs="Tahoma"/>
          <w:b/>
          <w:bCs/>
          <w:sz w:val="17"/>
          <w:szCs w:val="17"/>
          <w:lang w:eastAsia="es-ES"/>
        </w:rPr>
      </w:pPr>
      <w:r w:rsidRPr="00DC3681">
        <w:rPr>
          <w:rFonts w:ascii="Verdana" w:eastAsia="Verdana" w:hAnsi="Verdana" w:cs="Tahoma"/>
          <w:b/>
          <w:bCs/>
          <w:sz w:val="17"/>
          <w:szCs w:val="17"/>
          <w:lang w:eastAsia="es-ES"/>
        </w:rPr>
        <w:t>FORMA DE EJECUCIÓN. -</w:t>
      </w:r>
    </w:p>
    <w:p w14:paraId="11BD41E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495D75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2372123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A30E4D9"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bookmarkStart w:id="157" w:name="_Hlk161513692"/>
      <w:r w:rsidRPr="00DC3681">
        <w:rPr>
          <w:rFonts w:ascii="Verdana" w:eastAsia="Verdana" w:hAnsi="Verdana" w:cs="Tahoma"/>
          <w:b/>
          <w:sz w:val="17"/>
          <w:szCs w:val="17"/>
          <w:lang w:eastAsia="es-ES"/>
        </w:rPr>
        <w:t>Preparación de la Superficie</w:t>
      </w:r>
    </w:p>
    <w:bookmarkEnd w:id="157"/>
    <w:p w14:paraId="70C84D1E"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sz w:val="17"/>
          <w:szCs w:val="17"/>
          <w:lang w:eastAsia="es-ES"/>
        </w:rPr>
        <w:t>Antes de la colocación de las maestras verificar que la superficie este uniforme sin polvo, grasas o sustancias que perjudiquen la buena ejecución del ítem</w:t>
      </w:r>
      <w:r w:rsidRPr="00DC3681">
        <w:rPr>
          <w:rFonts w:ascii="Verdana" w:eastAsia="Verdana" w:hAnsi="Verdana" w:cs="Tahoma"/>
          <w:bCs/>
          <w:color w:val="000000"/>
          <w:sz w:val="17"/>
          <w:szCs w:val="17"/>
          <w:lang w:eastAsia="es-ES"/>
        </w:rPr>
        <w:t xml:space="preserve">. </w:t>
      </w:r>
      <w:r w:rsidRPr="00DC3681">
        <w:rPr>
          <w:rFonts w:ascii="Verdana" w:eastAsia="Verdana" w:hAnsi="Verdana" w:cs="Tahoma"/>
          <w:kern w:val="28"/>
          <w:sz w:val="17"/>
          <w:szCs w:val="17"/>
          <w:lang w:eastAsia="es-ES"/>
        </w:rPr>
        <w:t>Asimismo, deberá revisarse las superficies a revestir verificando no existan partes sueltas o mal ejecutadas.</w:t>
      </w:r>
    </w:p>
    <w:p w14:paraId="4F43748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9D9556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Se colocarán maestras distancias no mayores a 2,0 m. cuidando que éstas estén perfectamente niveladas. </w:t>
      </w:r>
    </w:p>
    <w:p w14:paraId="51AE106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DB8444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Luego se efectuar los trabajos preliminares, se humedecerán los paramentos.</w:t>
      </w:r>
    </w:p>
    <w:p w14:paraId="411FC06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A2588EE"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del Yeso</w:t>
      </w:r>
    </w:p>
    <w:p w14:paraId="0D031E4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preparación del yeso deberá seguir las indicaciones del proveedor las cuales deberán tener el detalle paso a paso.</w:t>
      </w:r>
    </w:p>
    <w:p w14:paraId="4BAD618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583932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3B0CC2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093F817" w14:textId="77777777" w:rsidR="0050600D" w:rsidRPr="00DC3681" w:rsidRDefault="0050600D" w:rsidP="0050600D">
      <w:pPr>
        <w:widowControl w:val="0"/>
        <w:autoSpaceDE w:val="0"/>
        <w:autoSpaceDN w:val="0"/>
        <w:jc w:val="both"/>
        <w:rPr>
          <w:rFonts w:ascii="Verdana" w:eastAsia="Verdana" w:hAnsi="Verdana" w:cs="Tahoma"/>
          <w:b/>
          <w:bCs/>
          <w:sz w:val="17"/>
          <w:szCs w:val="17"/>
          <w:lang w:eastAsia="es-ES"/>
        </w:rPr>
      </w:pPr>
      <w:r w:rsidRPr="00DC3681">
        <w:rPr>
          <w:rFonts w:ascii="Verdana" w:eastAsia="Verdana" w:hAnsi="Verdana" w:cs="Tahoma"/>
          <w:b/>
          <w:bCs/>
          <w:sz w:val="17"/>
          <w:szCs w:val="17"/>
          <w:lang w:eastAsia="es-ES"/>
        </w:rPr>
        <w:t>Preparación de la Superficie</w:t>
      </w:r>
    </w:p>
    <w:p w14:paraId="67A1459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0F8D89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el caso de muros de ladrillo se limpiarán los mismos en forma cuidadosa, removiendo</w:t>
      </w:r>
    </w:p>
    <w:p w14:paraId="559A5EB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aquellos materiales extraños o residuos de morteros.</w:t>
      </w:r>
    </w:p>
    <w:p w14:paraId="1E316DD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94FFAF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colocarán maestras a distancias no mayores a dos (2) metros, cuidando de que éstas,</w:t>
      </w:r>
    </w:p>
    <w:p w14:paraId="3C5BCD7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estén perfectamente niveladas entre sí, a fin de asegurar la obtención de una superficie</w:t>
      </w:r>
    </w:p>
    <w:p w14:paraId="28E6321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pareja y uniforme.</w:t>
      </w:r>
    </w:p>
    <w:p w14:paraId="221D3AE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668BA5B"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Aplicación del Yeso</w:t>
      </w:r>
    </w:p>
    <w:p w14:paraId="0AC20F2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bookmarkStart w:id="158" w:name="_Hlk95426443"/>
      <w:r w:rsidRPr="00DC3681">
        <w:rPr>
          <w:rFonts w:ascii="Verdana" w:eastAsia="Verdana" w:hAnsi="Verdana" w:cs="Verdana"/>
          <w:sz w:val="17"/>
          <w:szCs w:val="17"/>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DC3681">
        <w:rPr>
          <w:rFonts w:ascii="Verdana" w:eastAsia="Verdana" w:hAnsi="Verdana" w:cs="Verdana"/>
          <w:sz w:val="17"/>
          <w:szCs w:val="17"/>
          <w:lang w:eastAsia="es-ES"/>
        </w:rPr>
        <w:t>mm.</w:t>
      </w:r>
      <w:proofErr w:type="spellEnd"/>
      <w:r w:rsidRPr="00DC3681">
        <w:rPr>
          <w:rFonts w:ascii="Verdana" w:eastAsia="Verdana" w:hAnsi="Verdana" w:cs="Verdana"/>
          <w:sz w:val="17"/>
          <w:szCs w:val="17"/>
          <w:lang w:eastAsia="es-ES"/>
        </w:rPr>
        <w:t xml:space="preserve"> de espesor empleando yeso puro. Esta capa deberá ser ejecutada cuidadosamente mediante planchas metálicas, a fin de obtener superficies completamente lisas, planas y libres de ondulaciones.</w:t>
      </w:r>
    </w:p>
    <w:p w14:paraId="51CAFED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39F4B21"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los revoques señalados a continuación:</w:t>
      </w:r>
    </w:p>
    <w:p w14:paraId="411226B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06388A7" w14:textId="77777777" w:rsidR="0050600D" w:rsidRPr="00DC3681" w:rsidRDefault="0050600D" w:rsidP="0050600D">
      <w:pPr>
        <w:widowControl w:val="0"/>
        <w:numPr>
          <w:ilvl w:val="0"/>
          <w:numId w:val="104"/>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lastRenderedPageBreak/>
        <w:t>Reparación de superficies porosas.</w:t>
      </w:r>
    </w:p>
    <w:p w14:paraId="357E5086" w14:textId="77777777" w:rsidR="0050600D" w:rsidRPr="00DC3681" w:rsidRDefault="0050600D" w:rsidP="0050600D">
      <w:pPr>
        <w:widowControl w:val="0"/>
        <w:numPr>
          <w:ilvl w:val="0"/>
          <w:numId w:val="104"/>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Reparación de bordes o esquinas en elementos de hormigón.</w:t>
      </w:r>
    </w:p>
    <w:p w14:paraId="49E40736" w14:textId="77777777" w:rsidR="0050600D" w:rsidRPr="00DC3681" w:rsidRDefault="0050600D" w:rsidP="0050600D">
      <w:pPr>
        <w:widowControl w:val="0"/>
        <w:numPr>
          <w:ilvl w:val="0"/>
          <w:numId w:val="104"/>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Reparación de grietas en estucos.</w:t>
      </w:r>
    </w:p>
    <w:p w14:paraId="4BF576FC" w14:textId="77777777" w:rsidR="0050600D" w:rsidRPr="00DC3681" w:rsidRDefault="0050600D" w:rsidP="0050600D">
      <w:pPr>
        <w:widowControl w:val="0"/>
        <w:numPr>
          <w:ilvl w:val="0"/>
          <w:numId w:val="104"/>
        </w:numPr>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Regulación de superficies en espesores mínimos.</w:t>
      </w:r>
    </w:p>
    <w:p w14:paraId="22E28F9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8AC73B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Se cuidará que las intersecciones de muros con cielos rasos o falsos sean </w:t>
      </w:r>
      <w:proofErr w:type="gramStart"/>
      <w:r w:rsidRPr="00DC3681">
        <w:rPr>
          <w:rFonts w:ascii="Verdana" w:eastAsia="Verdana" w:hAnsi="Verdana" w:cs="Verdana"/>
          <w:sz w:val="17"/>
          <w:szCs w:val="17"/>
          <w:lang w:eastAsia="es-ES"/>
        </w:rPr>
        <w:t>terminados</w:t>
      </w:r>
      <w:proofErr w:type="gramEnd"/>
      <w:r w:rsidRPr="00DC3681">
        <w:rPr>
          <w:rFonts w:ascii="Verdana" w:eastAsia="Verdana" w:hAnsi="Verdana" w:cs="Verdana"/>
          <w:sz w:val="17"/>
          <w:szCs w:val="17"/>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3AE0331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6149348"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1E63052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DC3681">
        <w:rPr>
          <w:rFonts w:ascii="Verdana" w:eastAsia="Verdana" w:hAnsi="Verdana" w:cs="Tahoma"/>
          <w:sz w:val="17"/>
          <w:szCs w:val="17"/>
          <w:lang w:eastAsia="es-ES"/>
        </w:rPr>
        <w:t>descascaramientos</w:t>
      </w:r>
      <w:proofErr w:type="spellEnd"/>
      <w:r w:rsidRPr="00DC3681">
        <w:rPr>
          <w:rFonts w:ascii="Verdana" w:eastAsia="Verdana" w:hAnsi="Verdana" w:cs="Tahoma"/>
          <w:sz w:val="17"/>
          <w:szCs w:val="17"/>
          <w:lang w:eastAsia="es-ES"/>
        </w:rPr>
        <w:t>, hinchazón, textura indeseable o fisuración.</w:t>
      </w:r>
    </w:p>
    <w:p w14:paraId="57C9746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tbl>
      <w:tblPr>
        <w:tblStyle w:val="TablaconcuadrculaCOPA3"/>
        <w:tblW w:w="9634" w:type="dxa"/>
        <w:tblLook w:val="04A0" w:firstRow="1" w:lastRow="0" w:firstColumn="1" w:lastColumn="0" w:noHBand="0" w:noVBand="1"/>
      </w:tblPr>
      <w:tblGrid>
        <w:gridCol w:w="584"/>
        <w:gridCol w:w="2501"/>
        <w:gridCol w:w="1029"/>
        <w:gridCol w:w="5520"/>
      </w:tblGrid>
      <w:tr w:rsidR="0050600D" w:rsidRPr="00DC3681" w14:paraId="0696BF1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6832E9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51A03AC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AFB431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44A046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0B82077"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02E155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F4D29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3ECE1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75BBF3" w14:textId="77777777" w:rsidR="0050600D" w:rsidRPr="00DC3681" w:rsidRDefault="0050600D" w:rsidP="00645594">
            <w:pPr>
              <w:widowControl w:val="0"/>
              <w:autoSpaceDE w:val="0"/>
              <w:autoSpaceDN w:val="0"/>
              <w:spacing w:line="276" w:lineRule="auto"/>
              <w:jc w:val="center"/>
              <w:rPr>
                <w:rFonts w:ascii="Verdana" w:eastAsia="Verdana" w:hAnsi="Verdana" w:cs="Verdana"/>
                <w:b/>
                <w:bCs/>
                <w:sz w:val="17"/>
                <w:szCs w:val="17"/>
              </w:rPr>
            </w:pPr>
            <w:r w:rsidRPr="00DC3681">
              <w:rPr>
                <w:rFonts w:ascii="Verdana" w:eastAsia="Verdana" w:hAnsi="Verdana" w:cs="Helvetica"/>
                <w:b/>
                <w:bCs/>
                <w:color w:val="333333"/>
                <w:sz w:val="17"/>
                <w:szCs w:val="17"/>
              </w:rPr>
              <w:t>ENTORTADO BAJO CUBIERTA INCLINADA</w:t>
            </w:r>
          </w:p>
        </w:tc>
      </w:tr>
    </w:tbl>
    <w:p w14:paraId="32C217C6" w14:textId="77777777" w:rsidR="0050600D" w:rsidRPr="00DC3681" w:rsidRDefault="0050600D" w:rsidP="0050600D">
      <w:pPr>
        <w:widowControl w:val="0"/>
        <w:autoSpaceDE w:val="0"/>
        <w:autoSpaceDN w:val="0"/>
        <w:jc w:val="both"/>
        <w:rPr>
          <w:rFonts w:ascii="Verdana" w:eastAsia="Arial" w:hAnsi="Verdana" w:cs="Arial"/>
          <w:b/>
          <w:sz w:val="17"/>
          <w:szCs w:val="17"/>
          <w:lang w:eastAsia="es-ES"/>
        </w:rPr>
      </w:pPr>
    </w:p>
    <w:p w14:paraId="5B16D6A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1635B43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54EDD7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se refiere al entortado bajo cubierta inclinada, de acuerdo al trazado, alineación, elevaciones y dimensiones señaladas en los planos constructivos e instrucciones del Inspector de Proyecto.</w:t>
      </w:r>
    </w:p>
    <w:p w14:paraId="5D942A3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824CBC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56AABA41"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EB8407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D8D911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B04B97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F4BB8F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4704829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31211F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tipo de acabado se efectuará bajo cubiertas con tijerales, entrepisos de envigados y bajo cubiertas con estructura simple conformada por vigas.</w:t>
      </w:r>
    </w:p>
    <w:p w14:paraId="37477B3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C4F6C1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se seguirán las siguientes directrices:</w:t>
      </w:r>
    </w:p>
    <w:p w14:paraId="1DF35AA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BEA2C90"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 Inclinada</w:t>
      </w:r>
    </w:p>
    <w:p w14:paraId="01BC4D02"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sz w:val="17"/>
          <w:szCs w:val="17"/>
          <w:lang w:eastAsia="es-ES"/>
        </w:rPr>
        <w:t>Antes de realizar el entortado verificar que la superficie inclinada este estable, libre de desperdicios o escombros que perjudiquen la buena ejecución del ítem</w:t>
      </w:r>
      <w:r w:rsidRPr="00DC3681">
        <w:rPr>
          <w:rFonts w:ascii="Verdana" w:eastAsia="Verdana" w:hAnsi="Verdana" w:cs="Tahoma"/>
          <w:bCs/>
          <w:color w:val="000000"/>
          <w:sz w:val="17"/>
          <w:szCs w:val="17"/>
          <w:lang w:eastAsia="es-ES"/>
        </w:rPr>
        <w:t xml:space="preserve">. </w:t>
      </w:r>
      <w:r w:rsidRPr="00DC3681">
        <w:rPr>
          <w:rFonts w:ascii="Verdana" w:eastAsia="Verdana" w:hAnsi="Verdana" w:cs="Tahoma"/>
          <w:kern w:val="28"/>
          <w:sz w:val="17"/>
          <w:szCs w:val="17"/>
          <w:lang w:eastAsia="es-ES"/>
        </w:rPr>
        <w:t>Asimismo, deberá revisarse las superficies según los planos.</w:t>
      </w:r>
    </w:p>
    <w:p w14:paraId="2FE2FE26"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p>
    <w:p w14:paraId="323CC908"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del Yeso</w:t>
      </w:r>
    </w:p>
    <w:p w14:paraId="60F8FE7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preparación del yeso deberá seguir las indicaciones del proveedor las cuales deberán tener el detalle paso a paso.</w:t>
      </w:r>
    </w:p>
    <w:p w14:paraId="4B47DF4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F4E30F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B84839"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p>
    <w:p w14:paraId="59B76ECC"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 xml:space="preserve">Ejecución del entortado </w:t>
      </w:r>
    </w:p>
    <w:p w14:paraId="6D227BD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colocarán maestras a distancias no mayores a 2,0 m. cuidando que éstas estén perfectamente niveladas. Luego de efectuar los trabajos preliminares, se humedecerán los paramentos.</w:t>
      </w:r>
    </w:p>
    <w:p w14:paraId="5EF70C3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69BF9D6" w14:textId="77777777" w:rsidR="0050600D" w:rsidRPr="00DC3681" w:rsidRDefault="0050600D" w:rsidP="0050600D">
      <w:pPr>
        <w:widowControl w:val="0"/>
        <w:autoSpaceDE w:val="0"/>
        <w:autoSpaceDN w:val="0"/>
        <w:jc w:val="both"/>
        <w:rPr>
          <w:rFonts w:ascii="Verdana" w:eastAsia="Verdana" w:hAnsi="Verdana" w:cs="Arial"/>
          <w:sz w:val="17"/>
          <w:szCs w:val="17"/>
          <w:lang w:eastAsia="es-ES"/>
        </w:rPr>
      </w:pPr>
      <w:r w:rsidRPr="00DC3681">
        <w:rPr>
          <w:rFonts w:ascii="Verdana" w:eastAsia="Verdana" w:hAnsi="Verdana" w:cs="Verdana"/>
          <w:sz w:val="17"/>
          <w:szCs w:val="17"/>
          <w:lang w:eastAsia="es-ES"/>
        </w:rPr>
        <w:t xml:space="preserve">El sistema de ejecución de entortado </w:t>
      </w:r>
      <w:r w:rsidRPr="00DC3681">
        <w:rPr>
          <w:rFonts w:ascii="Verdana" w:eastAsia="Verdana" w:hAnsi="Verdana" w:cs="Verdana"/>
          <w:kern w:val="28"/>
          <w:sz w:val="17"/>
          <w:szCs w:val="17"/>
          <w:lang w:eastAsia="es-ES"/>
        </w:rPr>
        <w:t xml:space="preserve">bajo cubierta inclinada </w:t>
      </w:r>
      <w:r w:rsidRPr="00DC3681">
        <w:rPr>
          <w:rFonts w:ascii="Verdana" w:eastAsia="Verdana" w:hAnsi="Verdana" w:cs="Verdana"/>
          <w:sz w:val="17"/>
          <w:szCs w:val="17"/>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68CC638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41220C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Las luces de los bastidores no deberán exceder de cuadrados de 50x50 cm. y todos estos bastidores se clavarán a la malla de alambre tejido, colocando la paja y mezcla de</w:t>
      </w:r>
      <w:r w:rsidRPr="00DC3681">
        <w:rPr>
          <w:rFonts w:ascii="Verdana" w:eastAsia="Verdana" w:hAnsi="Verdana" w:cs="Verdana"/>
          <w:color w:val="FF0000"/>
          <w:sz w:val="17"/>
          <w:szCs w:val="17"/>
          <w:lang w:eastAsia="es-ES"/>
        </w:rPr>
        <w:t xml:space="preserve"> </w:t>
      </w:r>
      <w:r w:rsidRPr="00DC3681">
        <w:rPr>
          <w:rFonts w:ascii="Verdana" w:eastAsia="Verdana" w:hAnsi="Verdana" w:cs="Verdana"/>
          <w:sz w:val="17"/>
          <w:szCs w:val="17"/>
          <w:lang w:eastAsia="es-ES"/>
        </w:rPr>
        <w:t>estuco por encima de ella, procediéndose luego por la parte inferior a la ejecución del entortado grueso.</w:t>
      </w:r>
    </w:p>
    <w:p w14:paraId="467F849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50EBE6C"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41ABEAB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Se controlará que las superficies revocadas hayan sido ejecutadas de acuerdo a los planos o instrucción del Inspector </w:t>
      </w:r>
      <w:proofErr w:type="gramStart"/>
      <w:r w:rsidRPr="00DC3681">
        <w:rPr>
          <w:rFonts w:ascii="Verdana" w:eastAsia="Verdana" w:hAnsi="Verdana" w:cs="Tahoma"/>
          <w:sz w:val="17"/>
          <w:szCs w:val="17"/>
          <w:lang w:eastAsia="es-ES"/>
        </w:rPr>
        <w:t>de  Proyecto</w:t>
      </w:r>
      <w:proofErr w:type="gramEnd"/>
      <w:r w:rsidRPr="00DC3681">
        <w:rPr>
          <w:rFonts w:ascii="Verdana" w:eastAsia="Verdana" w:hAnsi="Verdana" w:cs="Tahoma"/>
          <w:sz w:val="17"/>
          <w:szCs w:val="17"/>
          <w:lang w:eastAsia="es-ES"/>
        </w:rPr>
        <w:t xml:space="preserve">, asimismo, no presentarán irregularidades geométricas, de acabado, manchas, </w:t>
      </w:r>
      <w:proofErr w:type="spellStart"/>
      <w:r w:rsidRPr="00DC3681">
        <w:rPr>
          <w:rFonts w:ascii="Verdana" w:eastAsia="Verdana" w:hAnsi="Verdana" w:cs="Tahoma"/>
          <w:sz w:val="17"/>
          <w:szCs w:val="17"/>
          <w:lang w:eastAsia="es-ES"/>
        </w:rPr>
        <w:t>descascaramientos</w:t>
      </w:r>
      <w:proofErr w:type="spellEnd"/>
      <w:r w:rsidRPr="00DC3681">
        <w:rPr>
          <w:rFonts w:ascii="Verdana" w:eastAsia="Verdana" w:hAnsi="Verdana" w:cs="Tahoma"/>
          <w:sz w:val="17"/>
          <w:szCs w:val="17"/>
          <w:lang w:eastAsia="es-ES"/>
        </w:rPr>
        <w:t>, hinchazón, textura indeseable o fisuración.</w:t>
      </w:r>
    </w:p>
    <w:p w14:paraId="7B58FC4B" w14:textId="77777777" w:rsidR="0050600D" w:rsidRPr="00DC3681" w:rsidRDefault="0050600D" w:rsidP="0050600D">
      <w:pPr>
        <w:widowControl w:val="0"/>
        <w:autoSpaceDE w:val="0"/>
        <w:autoSpaceDN w:val="0"/>
        <w:jc w:val="both"/>
        <w:rPr>
          <w:rFonts w:ascii="Verdana" w:eastAsia="Verdana" w:hAnsi="Verdana" w:cs="Arial"/>
          <w:sz w:val="17"/>
          <w:szCs w:val="17"/>
          <w:lang w:eastAsia="es-ES"/>
        </w:rPr>
      </w:pPr>
    </w:p>
    <w:p w14:paraId="1FD3CCD3" w14:textId="77777777" w:rsidR="0050600D" w:rsidRPr="00DC3681" w:rsidRDefault="0050600D" w:rsidP="0050600D">
      <w:pPr>
        <w:widowControl w:val="0"/>
        <w:tabs>
          <w:tab w:val="left" w:pos="2025"/>
        </w:tabs>
        <w:autoSpaceDE w:val="0"/>
        <w:autoSpaceDN w:val="0"/>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581AB43" w14:textId="77777777" w:rsidTr="00645594">
        <w:tc>
          <w:tcPr>
            <w:tcW w:w="584" w:type="dxa"/>
            <w:shd w:val="clear" w:color="auto" w:fill="215868"/>
          </w:tcPr>
          <w:p w14:paraId="1B656CA2"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1D053C40"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CE51BF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2C6EE63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2807B948" w14:textId="77777777" w:rsidTr="00645594">
        <w:tc>
          <w:tcPr>
            <w:tcW w:w="584" w:type="dxa"/>
            <w:shd w:val="clear" w:color="auto" w:fill="B8CCE4"/>
          </w:tcPr>
          <w:p w14:paraId="4A93EB6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20</w:t>
            </w:r>
          </w:p>
        </w:tc>
        <w:tc>
          <w:tcPr>
            <w:tcW w:w="2385" w:type="dxa"/>
            <w:shd w:val="clear" w:color="auto" w:fill="B8CCE4"/>
          </w:tcPr>
          <w:p w14:paraId="27BB966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 - OF - REV - 5</w:t>
            </w:r>
          </w:p>
        </w:tc>
        <w:tc>
          <w:tcPr>
            <w:tcW w:w="1145" w:type="dxa"/>
            <w:shd w:val="clear" w:color="auto" w:fill="B8CCE4"/>
          </w:tcPr>
          <w:p w14:paraId="6284E2A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1EF7EB39"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Calibri" w:hAnsi="Verdana" w:cs="Tahoma"/>
                <w:b/>
                <w:bCs/>
                <w:sz w:val="17"/>
                <w:szCs w:val="17"/>
              </w:rPr>
              <w:t>REVOQUE INTERIOR DE CEMENTO</w:t>
            </w:r>
          </w:p>
        </w:tc>
      </w:tr>
    </w:tbl>
    <w:p w14:paraId="4B5BD540"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1D10C6C7"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27A6818F"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39C5067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se refiere a la ejecución de revoques de cemento en proporción 1:3 para ambientes interiores </w:t>
      </w:r>
      <w:r w:rsidRPr="00DC3681">
        <w:rPr>
          <w:rFonts w:ascii="Verdana" w:eastAsia="Verdana" w:hAnsi="Verdana" w:cs="Verdana"/>
          <w:sz w:val="17"/>
          <w:szCs w:val="17"/>
          <w:lang w:eastAsia="es-ES"/>
        </w:rPr>
        <w:t>de acuerdo al trazado, alineación, elevaciones y dimensiones señaladas en los planos constructivos e instrucciones del Inspector de Proyecto.</w:t>
      </w:r>
    </w:p>
    <w:p w14:paraId="5694FF6E" w14:textId="77777777" w:rsidR="0050600D" w:rsidRPr="00DC3681" w:rsidRDefault="0050600D" w:rsidP="0050600D">
      <w:pPr>
        <w:widowControl w:val="0"/>
        <w:autoSpaceDE w:val="0"/>
        <w:autoSpaceDN w:val="0"/>
        <w:adjustRightInd w:val="0"/>
        <w:jc w:val="both"/>
        <w:rPr>
          <w:rFonts w:ascii="Verdana" w:eastAsia="Verdana" w:hAnsi="Verdana" w:cs="Arial"/>
          <w:b/>
          <w:bCs/>
          <w:sz w:val="17"/>
          <w:szCs w:val="17"/>
          <w:lang w:eastAsia="es-ES"/>
        </w:rPr>
      </w:pPr>
    </w:p>
    <w:p w14:paraId="2D180BC2"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b/>
          <w:bCs/>
          <w:sz w:val="17"/>
          <w:szCs w:val="17"/>
          <w:lang w:eastAsia="es-ES"/>
        </w:rPr>
        <w:t xml:space="preserve">MATERIALES, HERRAMIENTAS Y EQUIPO. - </w:t>
      </w:r>
    </w:p>
    <w:p w14:paraId="0E87E16E" w14:textId="77777777" w:rsidR="0050600D" w:rsidRPr="00DC3681" w:rsidRDefault="0050600D" w:rsidP="0050600D">
      <w:pPr>
        <w:widowControl w:val="0"/>
        <w:tabs>
          <w:tab w:val="left" w:pos="8711"/>
        </w:tabs>
        <w:autoSpaceDE w:val="0"/>
        <w:autoSpaceDN w:val="0"/>
        <w:rPr>
          <w:rFonts w:ascii="Verdana" w:eastAsia="Verdana" w:hAnsi="Verdana" w:cs="Tahoma"/>
          <w:sz w:val="17"/>
          <w:szCs w:val="17"/>
          <w:lang w:eastAsia="es-ES"/>
        </w:rPr>
      </w:pPr>
    </w:p>
    <w:p w14:paraId="0DDFE52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bookmarkStart w:id="159" w:name="_Hlk95685267"/>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16782E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bookmarkEnd w:id="159"/>
    <w:p w14:paraId="5B15C16A" w14:textId="77777777" w:rsidR="0050600D" w:rsidRPr="00DC3681" w:rsidRDefault="0050600D" w:rsidP="0050600D">
      <w:pPr>
        <w:widowControl w:val="0"/>
        <w:autoSpaceDE w:val="0"/>
        <w:autoSpaceDN w:val="0"/>
        <w:adjustRightInd w:val="0"/>
        <w:jc w:val="both"/>
        <w:rPr>
          <w:rFonts w:ascii="Verdana" w:eastAsia="Verdana" w:hAnsi="Verdana" w:cs="Arial"/>
          <w:b/>
          <w:bCs/>
          <w:sz w:val="17"/>
          <w:szCs w:val="17"/>
          <w:lang w:eastAsia="es-ES"/>
        </w:rPr>
      </w:pPr>
    </w:p>
    <w:p w14:paraId="6CA9F61E"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b/>
          <w:bCs/>
          <w:sz w:val="17"/>
          <w:szCs w:val="17"/>
          <w:lang w:eastAsia="es-ES"/>
        </w:rPr>
        <w:t xml:space="preserve">FORMA DE EJECUCIÓN. - </w:t>
      </w:r>
    </w:p>
    <w:p w14:paraId="4F53CB58"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5CACBEE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6A250FF1"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2AE170D6"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w:t>
      </w:r>
    </w:p>
    <w:p w14:paraId="25B284E1"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sz w:val="17"/>
          <w:szCs w:val="17"/>
          <w:lang w:eastAsia="es-ES"/>
        </w:rPr>
        <w:t>Antes del proceder con el revoque, se verificará que la superficie este uniforme sin polvo, grasas o sustancias que perjudiquen la buena ejecución del ítem</w:t>
      </w:r>
      <w:r w:rsidRPr="00DC3681">
        <w:rPr>
          <w:rFonts w:ascii="Verdana" w:eastAsia="Verdana" w:hAnsi="Verdana" w:cs="Tahoma"/>
          <w:bCs/>
          <w:color w:val="000000"/>
          <w:sz w:val="17"/>
          <w:szCs w:val="17"/>
          <w:lang w:eastAsia="es-ES"/>
        </w:rPr>
        <w:t>.</w:t>
      </w:r>
    </w:p>
    <w:p w14:paraId="4CA07BFC"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43C160FE"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CB2C012"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207F5D8A"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En caso de aplicarse el revoque directamente en hormigón, estas superficies deben haber sido debidamente limpiadas y producido suficiente aspereza como para obtener la debida ligazón. </w:t>
      </w:r>
    </w:p>
    <w:p w14:paraId="5134394B"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5B86DAFF" w14:textId="77777777" w:rsidR="0050600D" w:rsidRPr="00DC3681" w:rsidRDefault="0050600D" w:rsidP="0050600D">
      <w:pPr>
        <w:widowControl w:val="0"/>
        <w:autoSpaceDE w:val="0"/>
        <w:autoSpaceDN w:val="0"/>
        <w:adjustRightInd w:val="0"/>
        <w:spacing w:after="120"/>
        <w:jc w:val="both"/>
        <w:rPr>
          <w:rFonts w:ascii="Verdana" w:eastAsia="Verdana" w:hAnsi="Verdana" w:cs="Arial"/>
          <w:b/>
          <w:bCs/>
          <w:sz w:val="17"/>
          <w:szCs w:val="17"/>
          <w:lang w:eastAsia="es-ES"/>
        </w:rPr>
      </w:pPr>
      <w:r w:rsidRPr="00DC3681">
        <w:rPr>
          <w:rFonts w:ascii="Verdana" w:eastAsia="Verdana" w:hAnsi="Verdana" w:cs="Arial"/>
          <w:b/>
          <w:bCs/>
          <w:sz w:val="17"/>
          <w:szCs w:val="17"/>
          <w:lang w:eastAsia="es-ES"/>
        </w:rPr>
        <w:t>Preparación del Mortero</w:t>
      </w:r>
    </w:p>
    <w:p w14:paraId="5F8C3FED"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La proporción de cemento arena fina será de 1:3, y la cantidad de agua usada será tal que resulte en una mezcla plástica.</w:t>
      </w:r>
    </w:p>
    <w:p w14:paraId="227D5864"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3DB4C061" w14:textId="77777777" w:rsidR="0050600D" w:rsidRPr="00DC3681" w:rsidRDefault="0050600D" w:rsidP="0050600D">
      <w:pPr>
        <w:widowControl w:val="0"/>
        <w:autoSpaceDE w:val="0"/>
        <w:autoSpaceDN w:val="0"/>
        <w:adjustRightInd w:val="0"/>
        <w:spacing w:after="120"/>
        <w:jc w:val="both"/>
        <w:rPr>
          <w:rFonts w:ascii="Verdana" w:eastAsia="Verdana" w:hAnsi="Verdana" w:cs="Arial"/>
          <w:b/>
          <w:bCs/>
          <w:sz w:val="17"/>
          <w:szCs w:val="17"/>
          <w:lang w:eastAsia="es-ES"/>
        </w:rPr>
      </w:pPr>
      <w:r w:rsidRPr="00DC3681">
        <w:rPr>
          <w:rFonts w:ascii="Verdana" w:eastAsia="Verdana" w:hAnsi="Verdana" w:cs="Arial"/>
          <w:b/>
          <w:bCs/>
          <w:sz w:val="17"/>
          <w:szCs w:val="17"/>
          <w:lang w:eastAsia="es-ES"/>
        </w:rPr>
        <w:t>Aplicación del Revestimiento</w:t>
      </w:r>
    </w:p>
    <w:p w14:paraId="5A453116"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B790FC1"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niveladas unas con las otras, con el objeto de asegurar la obtención de una superficie pareja y uniforme.</w:t>
      </w:r>
    </w:p>
    <w:p w14:paraId="5E5E3521"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5F2920E8"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E05007"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regla entre maestra y maestra. Después se efectuará un rayado vertical con clavos a objeto</w:t>
      </w:r>
    </w:p>
    <w:p w14:paraId="036AFE07"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de asegurar la adherencia de la segunda capa de acabado.</w:t>
      </w:r>
    </w:p>
    <w:p w14:paraId="3AA01215"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Posteriormente se aplicará la segunda capa de acabado en un espesor de 1.5 a 2.0 </w:t>
      </w:r>
      <w:proofErr w:type="spellStart"/>
      <w:r w:rsidRPr="00DC3681">
        <w:rPr>
          <w:rFonts w:ascii="Verdana" w:eastAsia="Verdana" w:hAnsi="Verdana" w:cs="Arial"/>
          <w:sz w:val="17"/>
          <w:szCs w:val="17"/>
          <w:lang w:eastAsia="es-ES"/>
        </w:rPr>
        <w:t>mm.</w:t>
      </w:r>
      <w:proofErr w:type="spellEnd"/>
      <w:r w:rsidRPr="00DC3681">
        <w:rPr>
          <w:rFonts w:ascii="Verdana" w:eastAsia="Verdana" w:hAnsi="Verdana" w:cs="Arial"/>
          <w:sz w:val="17"/>
          <w:szCs w:val="17"/>
          <w:lang w:eastAsia="es-ES"/>
        </w:rPr>
        <w:t xml:space="preserve">, dependiendo del tipo de textura especificado en los planos de detalle e instrucciones del Inspector de Proyecto, empleando </w:t>
      </w:r>
      <w:r w:rsidRPr="00DC3681">
        <w:rPr>
          <w:rFonts w:ascii="Verdana" w:eastAsia="Verdana" w:hAnsi="Verdana" w:cs="Arial"/>
          <w:sz w:val="17"/>
          <w:szCs w:val="17"/>
          <w:lang w:eastAsia="es-ES"/>
        </w:rPr>
        <w:lastRenderedPageBreak/>
        <w:t>para el efecto herramientas adecuadas y mano de obra adecuada.</w:t>
      </w:r>
    </w:p>
    <w:p w14:paraId="29E28AAB"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72EE9032"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C3681">
        <w:rPr>
          <w:rFonts w:ascii="Verdana" w:eastAsia="Verdana" w:hAnsi="Verdana" w:cs="Arial"/>
          <w:sz w:val="17"/>
          <w:szCs w:val="17"/>
          <w:lang w:eastAsia="es-ES"/>
        </w:rPr>
        <w:t>1 :</w:t>
      </w:r>
      <w:proofErr w:type="gramEnd"/>
      <w:r w:rsidRPr="00DC3681">
        <w:rPr>
          <w:rFonts w:ascii="Verdana" w:eastAsia="Verdana" w:hAnsi="Verdana" w:cs="Arial"/>
          <w:sz w:val="17"/>
          <w:szCs w:val="17"/>
          <w:lang w:eastAsia="es-ES"/>
        </w:rPr>
        <w:t xml:space="preserve"> 3 en un espesor de 2 a 3 </w:t>
      </w:r>
      <w:proofErr w:type="spellStart"/>
      <w:r w:rsidRPr="00DC3681">
        <w:rPr>
          <w:rFonts w:ascii="Verdana" w:eastAsia="Verdana" w:hAnsi="Verdana" w:cs="Arial"/>
          <w:sz w:val="17"/>
          <w:szCs w:val="17"/>
          <w:lang w:eastAsia="es-ES"/>
        </w:rPr>
        <w:t>mm.</w:t>
      </w:r>
      <w:proofErr w:type="spellEnd"/>
      <w:r w:rsidRPr="00DC3681">
        <w:rPr>
          <w:rFonts w:ascii="Verdana" w:eastAsia="Verdana" w:hAnsi="Verdana" w:cs="Arial"/>
          <w:sz w:val="17"/>
          <w:szCs w:val="17"/>
          <w:lang w:eastAsia="es-ES"/>
        </w:rPr>
        <w:t xml:space="preserve">, mediante planchas metálicas, de tal manera de obtener superficies lisas, planas y libres de ondulaciones, empleando mano de obra especializada. Si se especificara el acabado tipo </w:t>
      </w:r>
      <w:proofErr w:type="spellStart"/>
      <w:r w:rsidRPr="00DC3681">
        <w:rPr>
          <w:rFonts w:ascii="Verdana" w:eastAsia="Verdana" w:hAnsi="Verdana" w:cs="Arial"/>
          <w:sz w:val="17"/>
          <w:szCs w:val="17"/>
          <w:lang w:eastAsia="es-ES"/>
        </w:rPr>
        <w:t>frotachado</w:t>
      </w:r>
      <w:proofErr w:type="spellEnd"/>
      <w:r w:rsidRPr="00DC3681">
        <w:rPr>
          <w:rFonts w:ascii="Verdana" w:eastAsia="Verdana" w:hAnsi="Verdana" w:cs="Arial"/>
          <w:sz w:val="17"/>
          <w:szCs w:val="17"/>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C3681">
        <w:rPr>
          <w:rFonts w:ascii="Verdana" w:eastAsia="Verdana" w:hAnsi="Verdana" w:cs="Arial"/>
          <w:sz w:val="17"/>
          <w:szCs w:val="17"/>
          <w:lang w:eastAsia="es-ES"/>
        </w:rPr>
        <w:t>frotachado</w:t>
      </w:r>
      <w:proofErr w:type="spellEnd"/>
      <w:r w:rsidRPr="00DC3681">
        <w:rPr>
          <w:rFonts w:ascii="Verdana" w:eastAsia="Verdana" w:hAnsi="Verdana" w:cs="Arial"/>
          <w:sz w:val="17"/>
          <w:szCs w:val="17"/>
          <w:lang w:eastAsia="es-ES"/>
        </w:rPr>
        <w:t>).</w:t>
      </w:r>
    </w:p>
    <w:p w14:paraId="451EB258"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45ACAE43"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A62772"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5D43F17E"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r w:rsidRPr="00DC3681">
        <w:rPr>
          <w:rFonts w:ascii="Verdana" w:eastAsia="Verdana" w:hAnsi="Verdana" w:cs="Arial"/>
          <w:sz w:val="17"/>
          <w:szCs w:val="17"/>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29447A4"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5D8D2263"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0A6D189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6543C09" w14:textId="77777777" w:rsidR="0050600D" w:rsidRPr="00DC3681" w:rsidRDefault="0050600D" w:rsidP="0050600D">
      <w:pPr>
        <w:widowControl w:val="0"/>
        <w:autoSpaceDE w:val="0"/>
        <w:autoSpaceDN w:val="0"/>
        <w:adjustRightInd w:val="0"/>
        <w:jc w:val="both"/>
        <w:rPr>
          <w:rFonts w:ascii="Verdana" w:eastAsia="Verdana" w:hAnsi="Verdana" w:cs="Arial"/>
          <w:sz w:val="17"/>
          <w:szCs w:val="17"/>
          <w:lang w:eastAsia="es-ES"/>
        </w:rPr>
      </w:pPr>
    </w:p>
    <w:p w14:paraId="388FD214" w14:textId="77777777" w:rsidR="0050600D" w:rsidRPr="00DC3681" w:rsidRDefault="0050600D" w:rsidP="0050600D">
      <w:pPr>
        <w:rPr>
          <w:rFonts w:ascii="Calibri" w:hAnsi="Calibri"/>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4B1DB45" w14:textId="77777777" w:rsidTr="00645594">
        <w:tc>
          <w:tcPr>
            <w:tcW w:w="584" w:type="dxa"/>
            <w:shd w:val="clear" w:color="auto" w:fill="244061"/>
          </w:tcPr>
          <w:p w14:paraId="007B149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44061"/>
          </w:tcPr>
          <w:p w14:paraId="0CD0ED93"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44061"/>
          </w:tcPr>
          <w:p w14:paraId="4636CD4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44061"/>
          </w:tcPr>
          <w:p w14:paraId="3F6E474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5CACA2E2" w14:textId="77777777" w:rsidTr="00645594">
        <w:tc>
          <w:tcPr>
            <w:tcW w:w="584" w:type="dxa"/>
            <w:shd w:val="clear" w:color="auto" w:fill="B6DDE8"/>
          </w:tcPr>
          <w:p w14:paraId="3635A36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21</w:t>
            </w:r>
          </w:p>
        </w:tc>
        <w:tc>
          <w:tcPr>
            <w:tcW w:w="2385" w:type="dxa"/>
            <w:shd w:val="clear" w:color="auto" w:fill="B6DDE8"/>
          </w:tcPr>
          <w:p w14:paraId="42CBAA1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VAC-OF-RES-1</w:t>
            </w:r>
          </w:p>
        </w:tc>
        <w:tc>
          <w:tcPr>
            <w:tcW w:w="1145" w:type="dxa"/>
            <w:shd w:val="clear" w:color="auto" w:fill="B6DDE8"/>
          </w:tcPr>
          <w:p w14:paraId="1A49539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6DDE8"/>
          </w:tcPr>
          <w:p w14:paraId="0A182E1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REVESTIMIENTO DE CERÁMICA C/CEMENTO COLA</w:t>
            </w:r>
          </w:p>
        </w:tc>
      </w:tr>
    </w:tbl>
    <w:p w14:paraId="65F1AE56"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p>
    <w:p w14:paraId="03BA0B36"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r w:rsidRPr="00DC3681">
        <w:rPr>
          <w:rFonts w:ascii="Verdana" w:eastAsia="Verdana" w:hAnsi="Verdana" w:cs="Arial"/>
          <w:b/>
          <w:kern w:val="28"/>
          <w:sz w:val="17"/>
          <w:szCs w:val="17"/>
          <w:lang w:eastAsia="es-ES"/>
        </w:rPr>
        <w:t>DESCRIPCIÓN. -</w:t>
      </w:r>
    </w:p>
    <w:p w14:paraId="134CD4A9" w14:textId="77777777" w:rsidR="0050600D" w:rsidRPr="00DC3681" w:rsidRDefault="0050600D" w:rsidP="0050600D">
      <w:pPr>
        <w:widowControl w:val="0"/>
        <w:autoSpaceDE w:val="0"/>
        <w:autoSpaceDN w:val="0"/>
        <w:jc w:val="both"/>
        <w:rPr>
          <w:rFonts w:ascii="Verdana" w:eastAsia="Verdana" w:hAnsi="Verdana" w:cs="Arial"/>
          <w:kern w:val="28"/>
          <w:sz w:val="17"/>
          <w:szCs w:val="17"/>
          <w:lang w:eastAsia="es-ES"/>
        </w:rPr>
      </w:pPr>
    </w:p>
    <w:p w14:paraId="05871A29" w14:textId="77777777" w:rsidR="0050600D" w:rsidRPr="00DC3681" w:rsidRDefault="0050600D" w:rsidP="0050600D">
      <w:pPr>
        <w:widowControl w:val="0"/>
        <w:autoSpaceDE w:val="0"/>
        <w:autoSpaceDN w:val="0"/>
        <w:jc w:val="both"/>
        <w:rPr>
          <w:rFonts w:ascii="Verdana" w:eastAsia="Verdana" w:hAnsi="Verdana" w:cs="Arial"/>
          <w:kern w:val="28"/>
          <w:sz w:val="17"/>
          <w:szCs w:val="17"/>
          <w:lang w:eastAsia="es-ES"/>
        </w:rPr>
      </w:pPr>
      <w:r w:rsidRPr="00DC3681">
        <w:rPr>
          <w:rFonts w:ascii="Verdana" w:eastAsia="Verdana" w:hAnsi="Verdana" w:cs="Arial"/>
          <w:kern w:val="28"/>
          <w:sz w:val="17"/>
          <w:szCs w:val="17"/>
          <w:lang w:eastAsia="es-ES"/>
        </w:rPr>
        <w:t>Este ítem comprende el Revestimiento de Cerámica Nacional esmaltada de color para pared, colocado con cemento cola, en las superficies indicadas en los planos constructivos y/o instrucciones del Inspector de proyecto.</w:t>
      </w:r>
    </w:p>
    <w:p w14:paraId="2B03444D" w14:textId="77777777" w:rsidR="0050600D" w:rsidRPr="00DC3681" w:rsidRDefault="0050600D" w:rsidP="0050600D">
      <w:pPr>
        <w:widowControl w:val="0"/>
        <w:autoSpaceDE w:val="0"/>
        <w:autoSpaceDN w:val="0"/>
        <w:jc w:val="both"/>
        <w:rPr>
          <w:rFonts w:ascii="Verdana" w:eastAsia="Verdana" w:hAnsi="Verdana" w:cs="Arial"/>
          <w:kern w:val="28"/>
          <w:sz w:val="17"/>
          <w:szCs w:val="17"/>
          <w:lang w:eastAsia="es-ES"/>
        </w:rPr>
      </w:pPr>
    </w:p>
    <w:p w14:paraId="37601AA9"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r w:rsidRPr="00DC3681">
        <w:rPr>
          <w:rFonts w:ascii="Verdana" w:eastAsia="Verdana" w:hAnsi="Verdana" w:cs="Arial"/>
          <w:b/>
          <w:kern w:val="28"/>
          <w:sz w:val="17"/>
          <w:szCs w:val="17"/>
          <w:lang w:eastAsia="es-ES"/>
        </w:rPr>
        <w:t>MATERIALES, HERRAMIENTAS Y EQUIPO. -</w:t>
      </w:r>
    </w:p>
    <w:p w14:paraId="7CEB935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47F870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B6C1A7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5D3F477A"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p>
    <w:p w14:paraId="5FA5F8C6"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r w:rsidRPr="00DC3681">
        <w:rPr>
          <w:rFonts w:ascii="Verdana" w:eastAsia="Verdana" w:hAnsi="Verdana" w:cs="Arial"/>
          <w:b/>
          <w:kern w:val="28"/>
          <w:sz w:val="17"/>
          <w:szCs w:val="17"/>
          <w:lang w:eastAsia="es-ES"/>
        </w:rPr>
        <w:t>FORMA DE EJECUCIÓN. -</w:t>
      </w:r>
    </w:p>
    <w:p w14:paraId="7D459B84"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p>
    <w:p w14:paraId="726C241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39B274D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E38D271"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w:t>
      </w:r>
    </w:p>
    <w:p w14:paraId="34EE0255"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29DC4315"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sz w:val="17"/>
          <w:szCs w:val="17"/>
          <w:lang w:eastAsia="es-ES"/>
        </w:rPr>
        <w:t>Antes de la colocación de las piezas verificar que la superficie este uniforme sin polvo, grasas o sustancias que perjudiquen la buena ejecución del ítem</w:t>
      </w:r>
      <w:r w:rsidRPr="00DC3681">
        <w:rPr>
          <w:rFonts w:ascii="Verdana" w:eastAsia="Verdana" w:hAnsi="Verdana" w:cs="Tahoma"/>
          <w:bCs/>
          <w:color w:val="000000"/>
          <w:sz w:val="17"/>
          <w:szCs w:val="17"/>
          <w:lang w:eastAsia="es-ES"/>
        </w:rPr>
        <w:t xml:space="preserve">. </w:t>
      </w:r>
      <w:r w:rsidRPr="00DC3681">
        <w:rPr>
          <w:rFonts w:ascii="Verdana" w:eastAsia="Verdana" w:hAnsi="Verdana" w:cs="Tahoma"/>
          <w:kern w:val="28"/>
          <w:sz w:val="17"/>
          <w:szCs w:val="17"/>
          <w:lang w:eastAsia="es-ES"/>
        </w:rPr>
        <w:t>Asimismo, deberán regarse con agua las superficies a revestir salvo indicación contraria del Inspector de proyecto.</w:t>
      </w:r>
    </w:p>
    <w:p w14:paraId="02064C0F"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46A07D3E"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15F18A4C"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del Cemento Cola</w:t>
      </w:r>
    </w:p>
    <w:p w14:paraId="6E5336C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cemento cola deberá ser preparado con agua limpia hasta obtener una pasta homogénea sin grumos; </w:t>
      </w:r>
      <w:r w:rsidRPr="00DC3681">
        <w:rPr>
          <w:rFonts w:ascii="Verdana" w:eastAsia="Verdana" w:hAnsi="Verdana" w:cs="Tahoma"/>
          <w:kern w:val="28"/>
          <w:sz w:val="17"/>
          <w:szCs w:val="17"/>
          <w:lang w:eastAsia="es-ES"/>
        </w:rPr>
        <w:t>después de 5-10 minutos de reposo, volver a mezclar y la mezcla estará lista para su aplicación sobre la superficie</w:t>
      </w:r>
      <w:r w:rsidRPr="00DC3681">
        <w:rPr>
          <w:rFonts w:ascii="Verdana" w:eastAsia="Verdana" w:hAnsi="Verdana" w:cs="Tahoma"/>
          <w:sz w:val="17"/>
          <w:szCs w:val="17"/>
          <w:lang w:eastAsia="es-ES"/>
        </w:rPr>
        <w:t>. Se mezcla deberá seguir estrictamente la dosificación y forma indicado por el proveedor.</w:t>
      </w:r>
    </w:p>
    <w:p w14:paraId="0968B6AD"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1134CA9D"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Ejecución del revestimiento</w:t>
      </w:r>
    </w:p>
    <w:p w14:paraId="314DB29E"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0CCA191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el cortado de piezas en el caso de superficies irregulares a fin de minimizar imperfecciones en el acabado y los desperdicios.</w:t>
      </w:r>
    </w:p>
    <w:p w14:paraId="40322C7A"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Para realizar el corte de las piezas se debe utilizar una cortadora de cerámica la cual debe estar en buen estado para obtener piezas sin astillas ni rajaduras.</w:t>
      </w:r>
    </w:p>
    <w:p w14:paraId="5FE10DF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7E1F880"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 xml:space="preserve">Sobre la superficie preparada se colocarán a lienza y nivel la cerámica, asentadas con cemento cola que debe ser provisto en obra en envases cerrados y originales. </w:t>
      </w:r>
    </w:p>
    <w:p w14:paraId="130727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Piezas que presenten un mal asentamiento con el cemento cola o que al golpe denoten un sonido hueco deberán ser rehechas inmediatamente.</w:t>
      </w:r>
    </w:p>
    <w:p w14:paraId="148A2E9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42AB57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580892C"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F1B28E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FFC666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Concluida la operación del colocado, se aplicará una lechada de cemento blanco u otro color aprobado por el Inspector de proyecto, para cubrir las juntas, limpiándose luego con un trapo seco la superficie obtenida.</w:t>
      </w:r>
    </w:p>
    <w:p w14:paraId="10F06FE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300E014"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03A15B33"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03477C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la ejecución se realizará los siguientes controles:</w:t>
      </w:r>
    </w:p>
    <w:p w14:paraId="57E4461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B60D12A"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aceptarán pisos con piezas rotas, mal pegadas sin juntas adecuadas.</w:t>
      </w:r>
    </w:p>
    <w:p w14:paraId="7C453409"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aceptan piezas con geometría y bombeo diferentes a lo indicado en los planos que indican la evacuación del agua con las rejillas.</w:t>
      </w:r>
    </w:p>
    <w:p w14:paraId="05EA402C"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pisos que denoten vacíos entre la cerámica y el cemento cola por un mal asentamiento deberán ser corregidos.</w:t>
      </w:r>
    </w:p>
    <w:p w14:paraId="06AC980D"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algunos casos el Inspector de proyecto indicará la superficie a rehacer el cual deberá ser ejecutado por cuenta de la Entidad Ejecutora.</w:t>
      </w:r>
    </w:p>
    <w:p w14:paraId="2651E9D0" w14:textId="77777777" w:rsidR="0050600D" w:rsidRPr="00DC3681" w:rsidRDefault="0050600D" w:rsidP="0050600D">
      <w:pPr>
        <w:widowControl w:val="0"/>
        <w:autoSpaceDE w:val="0"/>
        <w:autoSpaceDN w:val="0"/>
        <w:jc w:val="both"/>
        <w:rPr>
          <w:rFonts w:ascii="Verdana" w:eastAsia="Verdana" w:hAnsi="Verdana" w:cs="Arial"/>
          <w:b/>
          <w:kern w:val="28"/>
          <w:sz w:val="17"/>
          <w:szCs w:val="17"/>
          <w:lang w:eastAsia="es-ES"/>
        </w:rPr>
      </w:pPr>
    </w:p>
    <w:p w14:paraId="2F83A828"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86A832C" w14:textId="77777777" w:rsidTr="00645594">
        <w:tc>
          <w:tcPr>
            <w:tcW w:w="584" w:type="dxa"/>
            <w:shd w:val="clear" w:color="auto" w:fill="244061"/>
          </w:tcPr>
          <w:p w14:paraId="68D6C6F8"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44061"/>
          </w:tcPr>
          <w:p w14:paraId="129BFA07"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44061"/>
          </w:tcPr>
          <w:p w14:paraId="04D3A18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44061"/>
          </w:tcPr>
          <w:p w14:paraId="45E8A0B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671459AD" w14:textId="77777777" w:rsidTr="00645594">
        <w:tc>
          <w:tcPr>
            <w:tcW w:w="584" w:type="dxa"/>
            <w:shd w:val="clear" w:color="auto" w:fill="B6DDE8"/>
          </w:tcPr>
          <w:p w14:paraId="7936D7A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22</w:t>
            </w:r>
          </w:p>
        </w:tc>
        <w:tc>
          <w:tcPr>
            <w:tcW w:w="2385" w:type="dxa"/>
            <w:shd w:val="clear" w:color="auto" w:fill="B6DDE8"/>
          </w:tcPr>
          <w:p w14:paraId="47FCAD2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VAC-OF-RES-2</w:t>
            </w:r>
          </w:p>
        </w:tc>
        <w:tc>
          <w:tcPr>
            <w:tcW w:w="1145" w:type="dxa"/>
            <w:shd w:val="clear" w:color="auto" w:fill="B6DDE8"/>
          </w:tcPr>
          <w:p w14:paraId="438BE96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6DDE8"/>
          </w:tcPr>
          <w:p w14:paraId="69867A72"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REVESTIMIENTO DE CERÁMICA PARA MESÓN</w:t>
            </w:r>
          </w:p>
        </w:tc>
      </w:tr>
    </w:tbl>
    <w:p w14:paraId="12C14221"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1B129E45"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344E6BF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F90FE0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al revestimiento de cerámica para mesón, de acuerdo a lo señalado en los planos constructivos y/o instrucciones del Inspector de proyecto.</w:t>
      </w:r>
    </w:p>
    <w:p w14:paraId="386F4DA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103E9F3"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2E32CBA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DBC486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B322C6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EDE197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9851240"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 xml:space="preserve">FORMA DE EJECUCIÓN. - </w:t>
      </w:r>
    </w:p>
    <w:p w14:paraId="7119F77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C38793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6D8FD254"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184D10F"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w:t>
      </w:r>
    </w:p>
    <w:p w14:paraId="1F54FFB2"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sz w:val="17"/>
          <w:szCs w:val="17"/>
          <w:lang w:eastAsia="es-ES"/>
        </w:rPr>
        <w:t>Antes de la colocación de las piezas verificar que la superficie del mesón este uniforme sin polvo, grasas o sustancias que perjudiquen la buena ejecución del ítem</w:t>
      </w:r>
      <w:r w:rsidRPr="00DC3681">
        <w:rPr>
          <w:rFonts w:ascii="Verdana" w:eastAsia="Verdana" w:hAnsi="Verdana" w:cs="Tahoma"/>
          <w:bCs/>
          <w:color w:val="000000"/>
          <w:sz w:val="17"/>
          <w:szCs w:val="17"/>
          <w:lang w:eastAsia="es-ES"/>
        </w:rPr>
        <w:t xml:space="preserve">. </w:t>
      </w:r>
      <w:r w:rsidRPr="00DC3681">
        <w:rPr>
          <w:rFonts w:ascii="Verdana" w:eastAsia="Verdana" w:hAnsi="Verdana" w:cs="Tahoma"/>
          <w:kern w:val="28"/>
          <w:sz w:val="17"/>
          <w:szCs w:val="17"/>
          <w:lang w:eastAsia="es-ES"/>
        </w:rPr>
        <w:t>Asimismo, deberán regarse las superficies a revestir salvo indicación contraria del Inspector de proyecto.</w:t>
      </w:r>
    </w:p>
    <w:p w14:paraId="1AE221F0"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703CB898"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del Cemento Cola</w:t>
      </w:r>
    </w:p>
    <w:p w14:paraId="6482993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 xml:space="preserve">El cemento cola deberá ser preparado con agua limpia hasta obtener una pasta homogénea sin grumos; </w:t>
      </w:r>
      <w:r w:rsidRPr="00DC3681">
        <w:rPr>
          <w:rFonts w:ascii="Verdana" w:eastAsia="Verdana" w:hAnsi="Verdana" w:cs="Tahoma"/>
          <w:kern w:val="28"/>
          <w:sz w:val="17"/>
          <w:szCs w:val="17"/>
          <w:lang w:eastAsia="es-ES"/>
        </w:rPr>
        <w:t>después de 5-10 minutos de reposo, se volverá mezclar y la mezcla estará lista para su aplicación sobre la superficie</w:t>
      </w:r>
      <w:r w:rsidRPr="00DC3681">
        <w:rPr>
          <w:rFonts w:ascii="Verdana" w:eastAsia="Verdana" w:hAnsi="Verdana" w:cs="Tahoma"/>
          <w:sz w:val="17"/>
          <w:szCs w:val="17"/>
          <w:lang w:eastAsia="es-ES"/>
        </w:rPr>
        <w:t>. La mezcla deberá seguir estrictamente la dosificación y forma de preparado indicado por el proveedor.</w:t>
      </w:r>
    </w:p>
    <w:p w14:paraId="013C2EA5"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7CD61FBE"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Ejecución del revestimiento</w:t>
      </w:r>
    </w:p>
    <w:p w14:paraId="3D8CB7E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el cortado de piezas en el caso de superficies irregulares a fin de minimizar imperfecciones en el acabado y los desperdicios.</w:t>
      </w:r>
    </w:p>
    <w:p w14:paraId="5A7721DB"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Para realizar el corte de las piezas se debe utilizar una cortadora de cerámica la cual debe estar en buen estado para obtener piezas sin astillas ni rajaduras.</w:t>
      </w:r>
    </w:p>
    <w:p w14:paraId="275AB6B6"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p>
    <w:p w14:paraId="5E202A06"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Sobre la superficie preparada se colocarán lienza y nivel para que las cerámicas estén correctamente, asentadas con cemento cola que debe ser provisto en obra en envases cerrados y originales.</w:t>
      </w:r>
    </w:p>
    <w:p w14:paraId="12F91414"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r w:rsidRPr="00DC3681">
        <w:rPr>
          <w:rFonts w:ascii="Verdana" w:eastAsia="Verdana" w:hAnsi="Verdana" w:cs="Tahoma"/>
          <w:bCs/>
          <w:color w:val="000000"/>
          <w:sz w:val="17"/>
          <w:szCs w:val="17"/>
          <w:lang w:eastAsia="es-ES"/>
        </w:rPr>
        <w:t xml:space="preserve"> </w:t>
      </w:r>
    </w:p>
    <w:p w14:paraId="78840C5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Piezas que presenten un mal asentamiento con el cemento cola o que al golpe denoten un sonido hueco deberán ser rehechas inmediatamente.</w:t>
      </w:r>
    </w:p>
    <w:p w14:paraId="7CD9837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F94AEB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5FF7786"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p>
    <w:p w14:paraId="74992FBC"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3C93A4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9CCAC4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Concluida la operación del colocado, se aplicará una lechada de cemento blanco u otro color aprobado por el Inspector de proyecto, para cubrir las juntas, limpiándose luego con un trapo seco la superficie obtenida.</w:t>
      </w:r>
    </w:p>
    <w:p w14:paraId="4BFAD3E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09FF4CB" w14:textId="77777777" w:rsidR="0050600D" w:rsidRPr="00DC3681" w:rsidRDefault="0050600D" w:rsidP="0050600D">
      <w:pPr>
        <w:widowControl w:val="0"/>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sz w:val="17"/>
          <w:szCs w:val="17"/>
          <w:lang w:eastAsia="es-ES"/>
        </w:rPr>
        <w:t>Por último, se deberá revisar el adecuado instalado del esquinero de aluminio garantizando la adecuada sujeción y sin protuberancias. Al realizar los encuadres de la cerámica se colocarán los esquineros de aluminio.</w:t>
      </w:r>
    </w:p>
    <w:p w14:paraId="437F129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CF84A92"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5C51B394"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r w:rsidRPr="00DC3681">
        <w:rPr>
          <w:rFonts w:ascii="Verdana" w:eastAsia="Verdana" w:hAnsi="Verdana" w:cs="Tahoma"/>
          <w:kern w:val="28"/>
          <w:sz w:val="17"/>
          <w:szCs w:val="17"/>
          <w:lang w:eastAsia="es-ES"/>
        </w:rPr>
        <w:t>Se debe verificar la correcta nivelación de las piezas colocadas de cerámica con nivel y plomadas para evitar pendientes y desniveles entre las piezas, verificar que no existan piezas rotas, desportilladas y manchadas.</w:t>
      </w:r>
    </w:p>
    <w:p w14:paraId="45632E60" w14:textId="77777777" w:rsidR="0050600D" w:rsidRPr="00DC3681" w:rsidRDefault="0050600D" w:rsidP="0050600D">
      <w:pPr>
        <w:widowControl w:val="0"/>
        <w:autoSpaceDE w:val="0"/>
        <w:autoSpaceDN w:val="0"/>
        <w:jc w:val="both"/>
        <w:rPr>
          <w:rFonts w:ascii="Verdana" w:eastAsia="Verdana" w:hAnsi="Verdana" w:cs="Tahoma"/>
          <w:kern w:val="28"/>
          <w:sz w:val="17"/>
          <w:szCs w:val="17"/>
          <w:lang w:eastAsia="es-ES"/>
        </w:rPr>
      </w:pPr>
    </w:p>
    <w:p w14:paraId="08F6EB2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la ejecución se realizará los siguientes controles:</w:t>
      </w:r>
    </w:p>
    <w:p w14:paraId="03A7D538"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No se aceptarán pisos con piezas rotas, mal pegadas sin juntas adecuadas.</w:t>
      </w:r>
    </w:p>
    <w:p w14:paraId="58AB7299"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pisos que denoten vacíos entre la cerámica y el cemento cola por un mal asentamiento deberán ser corregidos.</w:t>
      </w:r>
    </w:p>
    <w:p w14:paraId="44584CB2" w14:textId="77777777" w:rsidR="0050600D" w:rsidRPr="00DC3681" w:rsidRDefault="0050600D" w:rsidP="0050600D">
      <w:pPr>
        <w:widowControl w:val="0"/>
        <w:numPr>
          <w:ilvl w:val="0"/>
          <w:numId w:val="102"/>
        </w:numPr>
        <w:tabs>
          <w:tab w:val="left" w:pos="567"/>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algunos casos el Inspector de proyecto indicará la superficie a rehacer el cual deberá ser ejecutado por cuenta de la Entidad Ejecutora.</w:t>
      </w:r>
    </w:p>
    <w:p w14:paraId="0A831ED6" w14:textId="77777777" w:rsidR="0050600D" w:rsidRPr="00DC3681" w:rsidRDefault="0050600D" w:rsidP="0050600D">
      <w:pPr>
        <w:widowControl w:val="0"/>
        <w:tabs>
          <w:tab w:val="left" w:pos="567"/>
        </w:tabs>
        <w:autoSpaceDE w:val="0"/>
        <w:autoSpaceDN w:val="0"/>
        <w:ind w:left="570"/>
        <w:jc w:val="both"/>
        <w:rPr>
          <w:rFonts w:ascii="Verdana" w:eastAsia="Verdana" w:hAnsi="Verdana" w:cs="Tahoma"/>
          <w:sz w:val="17"/>
          <w:szCs w:val="17"/>
          <w:lang w:eastAsia="es-ES"/>
        </w:rPr>
      </w:pPr>
    </w:p>
    <w:p w14:paraId="6342A6D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Por último, se verificará la adecuada instalación del esquinero de aluminio, verificándose no tengan ninguna defecto geométrico y estético.</w:t>
      </w:r>
    </w:p>
    <w:p w14:paraId="0F089C8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869562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23B15376" w14:textId="77777777" w:rsidTr="00645594">
        <w:tc>
          <w:tcPr>
            <w:tcW w:w="584" w:type="dxa"/>
            <w:shd w:val="clear" w:color="auto" w:fill="215868"/>
          </w:tcPr>
          <w:p w14:paraId="5C1C27EF"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3F34D40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8B66F4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9D7B7C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8AAD4CA" w14:textId="77777777" w:rsidTr="00645594">
        <w:tc>
          <w:tcPr>
            <w:tcW w:w="584" w:type="dxa"/>
            <w:shd w:val="clear" w:color="auto" w:fill="B8CCE4"/>
          </w:tcPr>
          <w:p w14:paraId="64DBA25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23</w:t>
            </w:r>
          </w:p>
        </w:tc>
        <w:tc>
          <w:tcPr>
            <w:tcW w:w="2385" w:type="dxa"/>
            <w:shd w:val="clear" w:color="auto" w:fill="B8CCE4"/>
          </w:tcPr>
          <w:p w14:paraId="58F0DB7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 - OF - REV - 4</w:t>
            </w:r>
          </w:p>
        </w:tc>
        <w:tc>
          <w:tcPr>
            <w:tcW w:w="1145" w:type="dxa"/>
            <w:shd w:val="clear" w:color="auto" w:fill="B8CCE4"/>
          </w:tcPr>
          <w:p w14:paraId="2B1F827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72DC4E0A"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Tahoma"/>
                <w:b/>
                <w:bCs/>
                <w:sz w:val="17"/>
                <w:szCs w:val="17"/>
              </w:rPr>
              <w:t>REVOQUE EXTERIOR DE CEMENTO</w:t>
            </w:r>
          </w:p>
        </w:tc>
      </w:tr>
    </w:tbl>
    <w:p w14:paraId="1CB2064D" w14:textId="77777777" w:rsidR="0050600D" w:rsidRPr="00DC3681" w:rsidRDefault="0050600D" w:rsidP="0050600D">
      <w:pPr>
        <w:widowControl w:val="0"/>
        <w:tabs>
          <w:tab w:val="left" w:pos="560"/>
        </w:tabs>
        <w:autoSpaceDE w:val="0"/>
        <w:autoSpaceDN w:val="0"/>
        <w:spacing w:before="24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DESCRIPCIÓN. -</w:t>
      </w:r>
      <w:r w:rsidRPr="00DC3681">
        <w:rPr>
          <w:rFonts w:ascii="Verdana" w:eastAsia="Verdana" w:hAnsi="Verdana" w:cs="Helvetica"/>
          <w:color w:val="333333"/>
          <w:sz w:val="17"/>
          <w:szCs w:val="17"/>
          <w:shd w:val="clear" w:color="auto" w:fill="F9F9F9"/>
          <w:lang w:eastAsia="es-ES"/>
        </w:rPr>
        <w:t xml:space="preserve"> </w:t>
      </w:r>
    </w:p>
    <w:p w14:paraId="74A8854C" w14:textId="77777777" w:rsidR="0050600D" w:rsidRPr="00DC3681" w:rsidRDefault="0050600D" w:rsidP="0050600D">
      <w:pPr>
        <w:widowControl w:val="0"/>
        <w:autoSpaceDE w:val="0"/>
        <w:autoSpaceDN w:val="0"/>
        <w:adjustRightInd w:val="0"/>
        <w:jc w:val="both"/>
        <w:rPr>
          <w:rFonts w:ascii="Verdana" w:eastAsia="Verdana" w:hAnsi="Verdana" w:cs="Tahoma"/>
          <w:color w:val="000000"/>
          <w:sz w:val="17"/>
          <w:szCs w:val="17"/>
          <w:lang w:eastAsia="es-ES"/>
        </w:rPr>
      </w:pPr>
    </w:p>
    <w:p w14:paraId="000E9FD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bookmarkStart w:id="160" w:name="_Hlk94714352"/>
      <w:r w:rsidRPr="00DC3681">
        <w:rPr>
          <w:rFonts w:ascii="Verdana" w:eastAsia="Verdana" w:hAnsi="Verdana" w:cs="Tahoma"/>
          <w:sz w:val="17"/>
          <w:szCs w:val="17"/>
          <w:lang w:eastAsia="es-ES"/>
        </w:rPr>
        <w:t xml:space="preserve">Este ítem se refiere a la ejecución de revoques de cemento con textura en proporción 1:3 para ambientes exteriores </w:t>
      </w:r>
      <w:bookmarkStart w:id="161" w:name="_Hlk161511262"/>
      <w:r w:rsidRPr="00DC3681">
        <w:rPr>
          <w:rFonts w:ascii="Verdana" w:eastAsia="Verdana" w:hAnsi="Verdana" w:cs="Verdana"/>
          <w:sz w:val="17"/>
          <w:szCs w:val="17"/>
          <w:lang w:eastAsia="es-ES"/>
        </w:rPr>
        <w:t>de acuerdo al trazado, alineación, elevaciones y dimensiones señaladas en los planos constructivos e instrucciones del Inspector de Proyecto.</w:t>
      </w:r>
    </w:p>
    <w:bookmarkEnd w:id="160"/>
    <w:bookmarkEnd w:id="161"/>
    <w:p w14:paraId="4C168585" w14:textId="77777777" w:rsidR="0050600D" w:rsidRPr="00DC3681" w:rsidRDefault="0050600D" w:rsidP="0050600D">
      <w:pPr>
        <w:widowControl w:val="0"/>
        <w:tabs>
          <w:tab w:val="left" w:pos="560"/>
        </w:tabs>
        <w:autoSpaceDE w:val="0"/>
        <w:autoSpaceDN w:val="0"/>
        <w:spacing w:before="24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170D22AD" w14:textId="77777777" w:rsidR="0050600D" w:rsidRPr="00DC3681" w:rsidRDefault="0050600D" w:rsidP="0050600D">
      <w:pPr>
        <w:widowControl w:val="0"/>
        <w:autoSpaceDE w:val="0"/>
        <w:autoSpaceDN w:val="0"/>
        <w:jc w:val="both"/>
        <w:rPr>
          <w:rFonts w:ascii="Verdana" w:eastAsia="Verdana" w:hAnsi="Verdana" w:cs="Tahoma"/>
          <w:color w:val="000000"/>
          <w:sz w:val="17"/>
          <w:szCs w:val="17"/>
          <w:lang w:eastAsia="es-ES"/>
        </w:rPr>
      </w:pPr>
    </w:p>
    <w:p w14:paraId="6DF8026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E8185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Se deberá cumplir con las características detalladas en la tabla de descripción de insumos</w:t>
      </w:r>
    </w:p>
    <w:p w14:paraId="29F90B63" w14:textId="77777777" w:rsidR="0050600D" w:rsidRPr="00DC3681" w:rsidRDefault="0050600D" w:rsidP="0050600D">
      <w:pPr>
        <w:widowControl w:val="0"/>
        <w:tabs>
          <w:tab w:val="left" w:pos="8711"/>
        </w:tabs>
        <w:autoSpaceDE w:val="0"/>
        <w:autoSpaceDN w:val="0"/>
        <w:rPr>
          <w:rFonts w:ascii="Verdana" w:eastAsia="Verdana" w:hAnsi="Verdana" w:cs="Tahoma"/>
          <w:color w:val="000000"/>
          <w:sz w:val="17"/>
          <w:szCs w:val="17"/>
          <w:lang w:eastAsia="es-ES"/>
        </w:rPr>
      </w:pPr>
    </w:p>
    <w:p w14:paraId="52368CDC"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11C6C118"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10EA822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Entidad Ejecutora deberá prever todas las herramientas, equipos y accesorios necesarios para la ejecución del ítem. En general se seguirán las siguientes directrices:</w:t>
      </w:r>
    </w:p>
    <w:p w14:paraId="0F8FA9C6"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1570CCBA"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Preparación de la Superficie</w:t>
      </w:r>
    </w:p>
    <w:p w14:paraId="236AAD1A" w14:textId="77777777" w:rsidR="0050600D" w:rsidRPr="00DC3681" w:rsidRDefault="0050600D" w:rsidP="0050600D">
      <w:pPr>
        <w:widowControl w:val="0"/>
        <w:autoSpaceDE w:val="0"/>
        <w:autoSpaceDN w:val="0"/>
        <w:jc w:val="both"/>
        <w:rPr>
          <w:rFonts w:ascii="Verdana" w:eastAsia="Verdana" w:hAnsi="Verdana" w:cs="Tahoma"/>
          <w:bCs/>
          <w:color w:val="000000"/>
          <w:sz w:val="17"/>
          <w:szCs w:val="17"/>
          <w:lang w:eastAsia="es-ES"/>
        </w:rPr>
      </w:pPr>
      <w:bookmarkStart w:id="162" w:name="_Hlk161511539"/>
      <w:r w:rsidRPr="00DC3681">
        <w:rPr>
          <w:rFonts w:ascii="Verdana" w:eastAsia="Verdana" w:hAnsi="Verdana" w:cs="Tahoma"/>
          <w:sz w:val="17"/>
          <w:szCs w:val="17"/>
          <w:lang w:eastAsia="es-ES"/>
        </w:rPr>
        <w:t xml:space="preserve">Antes del proceder con el revoque, </w:t>
      </w:r>
      <w:bookmarkEnd w:id="162"/>
      <w:r w:rsidRPr="00DC3681">
        <w:rPr>
          <w:rFonts w:ascii="Verdana" w:eastAsia="Verdana" w:hAnsi="Verdana" w:cs="Tahoma"/>
          <w:sz w:val="17"/>
          <w:szCs w:val="17"/>
          <w:lang w:eastAsia="es-ES"/>
        </w:rPr>
        <w:t>se revisará que la superficie este uniforme sin polvo, grasas o sustancias que perjudiquen la buena ejecución del ítem</w:t>
      </w:r>
      <w:r w:rsidRPr="00DC3681">
        <w:rPr>
          <w:rFonts w:ascii="Verdana" w:eastAsia="Verdana" w:hAnsi="Verdana" w:cs="Tahoma"/>
          <w:bCs/>
          <w:color w:val="000000"/>
          <w:sz w:val="17"/>
          <w:szCs w:val="17"/>
          <w:lang w:eastAsia="es-ES"/>
        </w:rPr>
        <w:t>.</w:t>
      </w:r>
    </w:p>
    <w:p w14:paraId="4E7F7465"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0AA11824"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bookmarkStart w:id="163" w:name="_Hlk95686236"/>
      <w:r w:rsidRPr="00DC3681">
        <w:rPr>
          <w:rFonts w:ascii="Verdana" w:eastAsia="Verdana" w:hAnsi="Verdana" w:cs="Verdana"/>
          <w:sz w:val="17"/>
          <w:szCs w:val="17"/>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127E190"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52052BE6"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En caso de aplicarse el revoque directamente en hormigón, estas superficies deben haber sido debidamente limpiadas y producido suficiente aspereza como para obtener la debida ligazón. </w:t>
      </w:r>
    </w:p>
    <w:p w14:paraId="2B72078C"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50985C67" w14:textId="77777777" w:rsidR="0050600D" w:rsidRPr="00DC3681" w:rsidRDefault="0050600D" w:rsidP="0050600D">
      <w:pPr>
        <w:widowControl w:val="0"/>
        <w:autoSpaceDE w:val="0"/>
        <w:autoSpaceDN w:val="0"/>
        <w:adjustRightInd w:val="0"/>
        <w:spacing w:after="120"/>
        <w:jc w:val="both"/>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Preparación del Mortero</w:t>
      </w:r>
    </w:p>
    <w:p w14:paraId="001DAD65"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proporción de cemento arena fina será de 1:3, y la cantidad de agua usada será tal que resulte en una mezcla plástica.</w:t>
      </w:r>
    </w:p>
    <w:p w14:paraId="0D91A43B"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2756292E"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Entidad Ejecutora podrá mezclar pequeñas cantidades de mortero a mano, previa autorización del Inspector de Proyecto.</w:t>
      </w:r>
    </w:p>
    <w:p w14:paraId="2F767EF8"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6FF1B10E"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bookmarkStart w:id="164" w:name="_Hlk95686228"/>
      <w:bookmarkEnd w:id="163"/>
      <w:r w:rsidRPr="00DC3681">
        <w:rPr>
          <w:rFonts w:ascii="Verdana" w:eastAsia="Verdana" w:hAnsi="Verdana" w:cs="Verdana"/>
          <w:sz w:val="17"/>
          <w:szCs w:val="17"/>
          <w:lang w:eastAsia="es-ES"/>
        </w:rPr>
        <w:t>El Inspector de Proyecto debe exigir una revisión de la composición y resistencia del mortero y está facultado para realizar las pruebas que crea conveniente.</w:t>
      </w:r>
    </w:p>
    <w:p w14:paraId="2622526F"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0DC138FB" w14:textId="77777777" w:rsidR="0050600D" w:rsidRPr="00DC3681" w:rsidRDefault="0050600D" w:rsidP="0050600D">
      <w:pPr>
        <w:widowControl w:val="0"/>
        <w:autoSpaceDE w:val="0"/>
        <w:autoSpaceDN w:val="0"/>
        <w:adjustRightInd w:val="0"/>
        <w:spacing w:after="120"/>
        <w:jc w:val="both"/>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Aplicación del Revestimiento</w:t>
      </w:r>
    </w:p>
    <w:p w14:paraId="48B3A1B1"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bookmarkStart w:id="165" w:name="_Hlk161511618"/>
      <w:bookmarkEnd w:id="164"/>
      <w:r w:rsidRPr="00DC3681">
        <w:rPr>
          <w:rFonts w:ascii="Verdana" w:eastAsia="Verdana" w:hAnsi="Verdana" w:cs="Verdana"/>
          <w:sz w:val="17"/>
          <w:szCs w:val="17"/>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E4ED918"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niveladas unas con las otras, con el objeto de asegurar la obtención de una superficie pareja y uniforme.</w:t>
      </w:r>
    </w:p>
    <w:p w14:paraId="21EB46BC"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5A056C0B"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D0EC25B"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regla entre maestra y maestra. Después se efectuará un rayado vertical con clavos a objeto</w:t>
      </w:r>
    </w:p>
    <w:p w14:paraId="5A42E729"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de asegurar la adherencia de la segunda capa de acabado.</w:t>
      </w:r>
    </w:p>
    <w:p w14:paraId="53AB0262"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Posteriormente se aplicará la segunda capa de acabado en un espesor de 1.5 a 2.0 </w:t>
      </w:r>
      <w:proofErr w:type="spellStart"/>
      <w:r w:rsidRPr="00DC3681">
        <w:rPr>
          <w:rFonts w:ascii="Verdana" w:eastAsia="Verdana" w:hAnsi="Verdana" w:cs="Verdana"/>
          <w:sz w:val="17"/>
          <w:szCs w:val="17"/>
          <w:lang w:eastAsia="es-ES"/>
        </w:rPr>
        <w:t>mm.</w:t>
      </w:r>
      <w:proofErr w:type="spellEnd"/>
      <w:r w:rsidRPr="00DC3681">
        <w:rPr>
          <w:rFonts w:ascii="Verdana" w:eastAsia="Verdana" w:hAnsi="Verdana" w:cs="Verdana"/>
          <w:sz w:val="17"/>
          <w:szCs w:val="17"/>
          <w:lang w:eastAsia="es-ES"/>
        </w:rPr>
        <w:t>, dependiendo del tipo de textura especificado en los planos de detalle e instrucciones del Inspector de Proyecto, empleando para el efecto herramientas adecuadas y mano de obra adecuada.</w:t>
      </w:r>
    </w:p>
    <w:p w14:paraId="6287586B"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7D57F382"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DC3681">
        <w:rPr>
          <w:rFonts w:ascii="Verdana" w:eastAsia="Verdana" w:hAnsi="Verdana" w:cs="Verdana"/>
          <w:sz w:val="17"/>
          <w:szCs w:val="17"/>
          <w:lang w:eastAsia="es-ES"/>
        </w:rPr>
        <w:t>1 :</w:t>
      </w:r>
      <w:proofErr w:type="gramEnd"/>
      <w:r w:rsidRPr="00DC3681">
        <w:rPr>
          <w:rFonts w:ascii="Verdana" w:eastAsia="Verdana" w:hAnsi="Verdana" w:cs="Verdana"/>
          <w:sz w:val="17"/>
          <w:szCs w:val="17"/>
          <w:lang w:eastAsia="es-ES"/>
        </w:rPr>
        <w:t xml:space="preserve"> 3 en un espesor de 2 a 3 </w:t>
      </w:r>
      <w:proofErr w:type="spellStart"/>
      <w:r w:rsidRPr="00DC3681">
        <w:rPr>
          <w:rFonts w:ascii="Verdana" w:eastAsia="Verdana" w:hAnsi="Verdana" w:cs="Verdana"/>
          <w:sz w:val="17"/>
          <w:szCs w:val="17"/>
          <w:lang w:eastAsia="es-ES"/>
        </w:rPr>
        <w:t>mm.</w:t>
      </w:r>
      <w:proofErr w:type="spellEnd"/>
      <w:r w:rsidRPr="00DC3681">
        <w:rPr>
          <w:rFonts w:ascii="Verdana" w:eastAsia="Verdana" w:hAnsi="Verdana" w:cs="Verdana"/>
          <w:sz w:val="17"/>
          <w:szCs w:val="17"/>
          <w:lang w:eastAsia="es-ES"/>
        </w:rPr>
        <w:t xml:space="preserve">, mediante planchas metálicas, de tal manera de obtener superficies lisas, planas y libres de ondulaciones, empleando mano de obra especializada. Si se especificara el acabado tipo </w:t>
      </w:r>
      <w:proofErr w:type="spellStart"/>
      <w:r w:rsidRPr="00DC3681">
        <w:rPr>
          <w:rFonts w:ascii="Verdana" w:eastAsia="Verdana" w:hAnsi="Verdana" w:cs="Verdana"/>
          <w:sz w:val="17"/>
          <w:szCs w:val="17"/>
          <w:lang w:eastAsia="es-ES"/>
        </w:rPr>
        <w:t>frotachado</w:t>
      </w:r>
      <w:proofErr w:type="spellEnd"/>
      <w:r w:rsidRPr="00DC3681">
        <w:rPr>
          <w:rFonts w:ascii="Verdana" w:eastAsia="Verdana" w:hAnsi="Verdana" w:cs="Verdana"/>
          <w:sz w:val="17"/>
          <w:szCs w:val="17"/>
          <w:lang w:eastAsia="es-ES"/>
        </w:rPr>
        <w:t>, el procedimiento será el mismo que el especificado anteriormente, con la diferencia de que la segunda y última capa de mortero de cemento se la aplicará mediante planchas de madera para acabado rústico (</w:t>
      </w:r>
      <w:proofErr w:type="spellStart"/>
      <w:r w:rsidRPr="00DC3681">
        <w:rPr>
          <w:rFonts w:ascii="Verdana" w:eastAsia="Verdana" w:hAnsi="Verdana" w:cs="Verdana"/>
          <w:sz w:val="17"/>
          <w:szCs w:val="17"/>
          <w:lang w:eastAsia="es-ES"/>
        </w:rPr>
        <w:t>frotachado</w:t>
      </w:r>
      <w:proofErr w:type="spellEnd"/>
      <w:r w:rsidRPr="00DC3681">
        <w:rPr>
          <w:rFonts w:ascii="Verdana" w:eastAsia="Verdana" w:hAnsi="Verdana" w:cs="Verdana"/>
          <w:sz w:val="17"/>
          <w:szCs w:val="17"/>
          <w:lang w:eastAsia="es-ES"/>
        </w:rPr>
        <w:t>).</w:t>
      </w:r>
    </w:p>
    <w:p w14:paraId="3225BEFC"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6D1C8DA7"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734423"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1009F851"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6987E9CE" w14:textId="77777777" w:rsidR="0050600D" w:rsidRPr="00DC3681" w:rsidRDefault="0050600D" w:rsidP="0050600D">
      <w:pPr>
        <w:widowControl w:val="0"/>
        <w:autoSpaceDE w:val="0"/>
        <w:autoSpaceDN w:val="0"/>
        <w:adjustRightInd w:val="0"/>
        <w:jc w:val="both"/>
        <w:rPr>
          <w:rFonts w:ascii="Verdana" w:eastAsia="Verdana" w:hAnsi="Verdana" w:cs="Verdana"/>
          <w:sz w:val="17"/>
          <w:szCs w:val="17"/>
          <w:lang w:eastAsia="es-ES"/>
        </w:rPr>
      </w:pPr>
    </w:p>
    <w:p w14:paraId="1E216E63"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03948A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499105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100931BB" w14:textId="77777777" w:rsidTr="00645594">
        <w:tc>
          <w:tcPr>
            <w:tcW w:w="584" w:type="dxa"/>
            <w:shd w:val="clear" w:color="auto" w:fill="215868"/>
          </w:tcPr>
          <w:p w14:paraId="2F14153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307DFF4C"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6CB7E22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56C8A7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2E9D9FB8" w14:textId="77777777" w:rsidTr="00645594">
        <w:trPr>
          <w:trHeight w:val="370"/>
        </w:trPr>
        <w:tc>
          <w:tcPr>
            <w:tcW w:w="584" w:type="dxa"/>
            <w:shd w:val="clear" w:color="auto" w:fill="B8CCE4"/>
          </w:tcPr>
          <w:p w14:paraId="4BC58A6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24</w:t>
            </w:r>
          </w:p>
        </w:tc>
        <w:tc>
          <w:tcPr>
            <w:tcW w:w="2385" w:type="dxa"/>
            <w:shd w:val="clear" w:color="auto" w:fill="B8CCE4"/>
            <w:vAlign w:val="center"/>
          </w:tcPr>
          <w:p w14:paraId="745A94F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color w:val="000000"/>
                <w:sz w:val="17"/>
                <w:szCs w:val="17"/>
              </w:rPr>
              <w:t>VAC-OF-ALE-1</w:t>
            </w:r>
          </w:p>
        </w:tc>
        <w:tc>
          <w:tcPr>
            <w:tcW w:w="1145" w:type="dxa"/>
            <w:shd w:val="clear" w:color="auto" w:fill="B8CCE4"/>
            <w:vAlign w:val="center"/>
          </w:tcPr>
          <w:p w14:paraId="5211868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vAlign w:val="center"/>
          </w:tcPr>
          <w:p w14:paraId="05627E8D"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Verdana"/>
                <w:b/>
                <w:sz w:val="17"/>
                <w:szCs w:val="17"/>
              </w:rPr>
              <w:t>ALERO DE YESO C/ ESTRUCTURA MADERAMEN</w:t>
            </w:r>
          </w:p>
        </w:tc>
      </w:tr>
    </w:tbl>
    <w:p w14:paraId="70052E0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1C3E118"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229F16A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C35FD8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sz w:val="17"/>
          <w:szCs w:val="17"/>
          <w:lang w:eastAsia="es-ES"/>
        </w:rPr>
        <w:t>Este Ítem se refiere a la construcción de aleros de yeso con estructura de madera bajo la cubierta superficie inclinada, según indique los planos constructivos e instrucciones del Inspector de proyectos.</w:t>
      </w:r>
    </w:p>
    <w:p w14:paraId="4E4D237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055DE1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79355CE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0F3B3B7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E64B85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8FFD9D6" w14:textId="77777777" w:rsidR="0050600D" w:rsidRPr="00DC3681" w:rsidRDefault="0050600D" w:rsidP="0050600D">
      <w:pPr>
        <w:jc w:val="both"/>
        <w:rPr>
          <w:rFonts w:ascii="Verdana" w:hAnsi="Verdana" w:cs="Calibri"/>
          <w:sz w:val="17"/>
          <w:szCs w:val="17"/>
          <w:lang w:eastAsia="es-ES"/>
        </w:rPr>
      </w:pPr>
    </w:p>
    <w:p w14:paraId="7A54BB7C"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1FA96E99"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4204A272"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6D8D877"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07F51A09"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0F485B6"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1FBA8B09"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2748BAB"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5C1F1030"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EBCDEF3"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1EC1DE21"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Evitar espesores considerables de revoques, que pueden convertirse en puntos potenciales de agrietamiento.</w:t>
      </w:r>
    </w:p>
    <w:p w14:paraId="0E736744"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7C4D55EB" w14:textId="77777777" w:rsidR="0050600D" w:rsidRPr="00DC3681" w:rsidRDefault="0050600D" w:rsidP="0050600D">
      <w:pPr>
        <w:widowControl w:val="0"/>
        <w:tabs>
          <w:tab w:val="left" w:pos="8711"/>
        </w:tabs>
        <w:autoSpaceDE w:val="0"/>
        <w:autoSpaceDN w:val="0"/>
        <w:spacing w:after="120"/>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3DE61DBE"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00FE827"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3D49E9BF"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Cualquier defecto deberá ser subsanado por la Entidad Ejecutora en el plazo indicado por el Inspector de proyectos, en caso necesario, podrá requerir se rehaga completamente la ejecución del ítem en los sectores observados.</w:t>
      </w:r>
    </w:p>
    <w:p w14:paraId="57992C7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A4B902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FE6B1A4" w14:textId="77777777" w:rsidR="0050600D" w:rsidRPr="00DC3681" w:rsidRDefault="0050600D" w:rsidP="0050600D">
      <w:pPr>
        <w:tabs>
          <w:tab w:val="left" w:pos="560"/>
        </w:tabs>
        <w:ind w:right="386"/>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6675E58D" w14:textId="77777777" w:rsidTr="00645594">
        <w:tc>
          <w:tcPr>
            <w:tcW w:w="584" w:type="dxa"/>
            <w:shd w:val="clear" w:color="auto" w:fill="215868"/>
          </w:tcPr>
          <w:p w14:paraId="4039A942"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7F1F2A28"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9A130E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7DEB94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6338FA0D" w14:textId="77777777" w:rsidTr="00645594">
        <w:tc>
          <w:tcPr>
            <w:tcW w:w="584" w:type="dxa"/>
            <w:shd w:val="clear" w:color="auto" w:fill="B8CCE4"/>
          </w:tcPr>
          <w:p w14:paraId="53F4447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25</w:t>
            </w:r>
          </w:p>
        </w:tc>
        <w:tc>
          <w:tcPr>
            <w:tcW w:w="2385" w:type="dxa"/>
            <w:shd w:val="clear" w:color="auto" w:fill="B8CCE4"/>
          </w:tcPr>
          <w:p w14:paraId="5CF4495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VAC-OF-PIN-3</w:t>
            </w:r>
          </w:p>
        </w:tc>
        <w:tc>
          <w:tcPr>
            <w:tcW w:w="1145" w:type="dxa"/>
            <w:shd w:val="clear" w:color="auto" w:fill="B8CCE4"/>
          </w:tcPr>
          <w:p w14:paraId="22ADCDC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00BCBA05"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PINTURA INTERIOR LATEX</w:t>
            </w:r>
          </w:p>
        </w:tc>
      </w:tr>
    </w:tbl>
    <w:p w14:paraId="1BDDB352" w14:textId="77777777" w:rsidR="0050600D" w:rsidRPr="00DC3681" w:rsidRDefault="0050600D" w:rsidP="0050600D">
      <w:pPr>
        <w:tabs>
          <w:tab w:val="left" w:pos="560"/>
        </w:tabs>
        <w:ind w:right="386"/>
        <w:jc w:val="both"/>
        <w:rPr>
          <w:rFonts w:ascii="Verdana" w:eastAsia="Verdana" w:hAnsi="Verdana" w:cs="Verdana"/>
          <w:b/>
          <w:sz w:val="17"/>
          <w:szCs w:val="17"/>
          <w:lang w:eastAsia="es-ES"/>
        </w:rPr>
      </w:pPr>
    </w:p>
    <w:p w14:paraId="233513A1" w14:textId="77777777" w:rsidR="0050600D" w:rsidRPr="00DC3681" w:rsidRDefault="0050600D" w:rsidP="0050600D">
      <w:pPr>
        <w:tabs>
          <w:tab w:val="left" w:pos="560"/>
        </w:tabs>
        <w:ind w:right="386"/>
        <w:jc w:val="both"/>
        <w:rPr>
          <w:rFonts w:ascii="Verdana" w:eastAsia="Verdana" w:hAnsi="Verdana" w:cs="Verdana"/>
          <w:b/>
          <w:sz w:val="17"/>
          <w:szCs w:val="17"/>
          <w:lang w:eastAsia="es-ES"/>
        </w:rPr>
      </w:pPr>
    </w:p>
    <w:p w14:paraId="463EBBDD" w14:textId="77777777" w:rsidR="0050600D" w:rsidRPr="00DC3681" w:rsidRDefault="0050600D" w:rsidP="0050600D">
      <w:pPr>
        <w:tabs>
          <w:tab w:val="left" w:pos="560"/>
        </w:tabs>
        <w:ind w:right="386"/>
        <w:jc w:val="both"/>
        <w:rPr>
          <w:rFonts w:ascii="Verdana" w:hAnsi="Verdana" w:cs="Verdana"/>
          <w:b/>
          <w:sz w:val="17"/>
          <w:szCs w:val="17"/>
          <w:lang w:eastAsia="es-ES"/>
        </w:rPr>
      </w:pPr>
      <w:r w:rsidRPr="00DC3681">
        <w:rPr>
          <w:rFonts w:ascii="Verdana" w:hAnsi="Verdana" w:cs="Verdana"/>
          <w:b/>
          <w:sz w:val="17"/>
          <w:szCs w:val="17"/>
          <w:lang w:eastAsia="es-ES"/>
        </w:rPr>
        <w:t>DESCRIPCIÓN. -</w:t>
      </w:r>
    </w:p>
    <w:p w14:paraId="6FB9E5D9"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p w14:paraId="49B3AA7F"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Este ítem se refiere a la aplicación de pintura interior látex lavable en muros interiores y otros que se indiquen en los planos constructivos y/o instrucciones del Inspector de proyecto.</w:t>
      </w:r>
    </w:p>
    <w:p w14:paraId="0CA09CF0"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p w14:paraId="08B14BA7"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b/>
          <w:color w:val="000000"/>
          <w:sz w:val="17"/>
          <w:szCs w:val="17"/>
          <w:lang w:eastAsia="es-ES"/>
        </w:rPr>
      </w:pPr>
      <w:r w:rsidRPr="00DC3681">
        <w:rPr>
          <w:rFonts w:ascii="Verdana" w:eastAsia="Verdana" w:hAnsi="Verdana" w:cs="Verdana"/>
          <w:b/>
          <w:color w:val="000000"/>
          <w:sz w:val="17"/>
          <w:szCs w:val="17"/>
          <w:lang w:eastAsia="es-ES"/>
        </w:rPr>
        <w:t>MATERIALES, HERRAMIENTAS Y EQUIPO. -</w:t>
      </w:r>
    </w:p>
    <w:p w14:paraId="14AFFC72"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p w14:paraId="3E744C6C" w14:textId="77777777" w:rsidR="0050600D" w:rsidRPr="00DC3681" w:rsidRDefault="0050600D" w:rsidP="0050600D">
      <w:pPr>
        <w:widowControl w:val="0"/>
        <w:tabs>
          <w:tab w:val="left" w:pos="8711"/>
        </w:tabs>
        <w:autoSpaceDE w:val="0"/>
        <w:autoSpaceDN w:val="0"/>
        <w:ind w:right="386"/>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Entidad Ejecutora proporcionará todos los materiales necesarios para la ejecución de los trabajos, exceptuando los de aporte propio y los mismos deberán ser aprobados por el inspector.</w:t>
      </w:r>
    </w:p>
    <w:p w14:paraId="0EA4AF1E" w14:textId="77777777" w:rsidR="0050600D" w:rsidRPr="00DC3681" w:rsidRDefault="0050600D" w:rsidP="0050600D">
      <w:pPr>
        <w:widowControl w:val="0"/>
        <w:tabs>
          <w:tab w:val="left" w:pos="8711"/>
        </w:tabs>
        <w:autoSpaceDE w:val="0"/>
        <w:autoSpaceDN w:val="0"/>
        <w:ind w:right="386"/>
        <w:jc w:val="both"/>
        <w:rPr>
          <w:rFonts w:ascii="Verdana" w:eastAsia="Verdana" w:hAnsi="Verdana" w:cs="Verdan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5EDECA3E"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b/>
          <w:color w:val="000000"/>
          <w:sz w:val="17"/>
          <w:szCs w:val="17"/>
          <w:lang w:eastAsia="es-ES"/>
        </w:rPr>
      </w:pPr>
    </w:p>
    <w:p w14:paraId="24019D25"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b/>
          <w:color w:val="000000"/>
          <w:sz w:val="17"/>
          <w:szCs w:val="17"/>
          <w:lang w:eastAsia="es-ES"/>
        </w:rPr>
      </w:pPr>
      <w:r w:rsidRPr="00DC3681">
        <w:rPr>
          <w:rFonts w:ascii="Verdana" w:eastAsia="Verdana" w:hAnsi="Verdana" w:cs="Verdana"/>
          <w:b/>
          <w:color w:val="000000"/>
          <w:sz w:val="17"/>
          <w:szCs w:val="17"/>
          <w:lang w:eastAsia="es-ES"/>
        </w:rPr>
        <w:t>FORMA DE EJECUCIÓN. –</w:t>
      </w:r>
    </w:p>
    <w:p w14:paraId="6CF64824"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p w14:paraId="3F3A73A8"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 Entidad Ejecutora deberá prever todas las herramientas, equipo y andamiaje que fueren necesarios para la ejecución adecuada del ítem. En General se seguirán las siguientes directrices para la ejecución:</w:t>
      </w:r>
    </w:p>
    <w:p w14:paraId="4073C122"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3C50BAC"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Asimismo, la Entidad Ejecutora aplicará la pintura en los rangos de tiempo, con el equipo y forma que indica el proveedor del material.</w:t>
      </w:r>
    </w:p>
    <w:p w14:paraId="295D828D"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En caso de que una segunda mano haya sido insuficiente para dar el tono y la uniformidad del pintado, se aplicará una tercera mano final en los sectores que corresponda o indique el Inspector de proyecto.</w:t>
      </w:r>
    </w:p>
    <w:p w14:paraId="0366367D"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Previo a la aplicación de la pintura, el Inspector de proyecto deberá aprobar la superficie que recibirá este tratamiento a la vez debe verificar que la superficie esté libre de grumos, humedad, moho, polvo o manchas, grasas, etc.</w:t>
      </w:r>
    </w:p>
    <w:p w14:paraId="03451608"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p w14:paraId="0C6AE25D" w14:textId="77777777" w:rsidR="0050600D" w:rsidRPr="00DC3681" w:rsidRDefault="0050600D" w:rsidP="0050600D">
      <w:pPr>
        <w:widowControl w:val="0"/>
        <w:tabs>
          <w:tab w:val="left" w:pos="8711"/>
        </w:tabs>
        <w:autoSpaceDE w:val="0"/>
        <w:autoSpaceDN w:val="0"/>
        <w:ind w:right="386"/>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Aceptación y Rechazo</w:t>
      </w:r>
    </w:p>
    <w:p w14:paraId="7B7AB8C4" w14:textId="77777777" w:rsidR="0050600D" w:rsidRPr="00DC3681" w:rsidRDefault="0050600D" w:rsidP="0050600D">
      <w:pPr>
        <w:widowControl w:val="0"/>
        <w:tabs>
          <w:tab w:val="left" w:pos="8711"/>
        </w:tabs>
        <w:autoSpaceDE w:val="0"/>
        <w:autoSpaceDN w:val="0"/>
        <w:ind w:right="386"/>
        <w:jc w:val="both"/>
        <w:rPr>
          <w:rFonts w:ascii="Verdana" w:eastAsia="Verdana" w:hAnsi="Verdana" w:cs="Verdana"/>
          <w:color w:val="000000"/>
          <w:sz w:val="17"/>
          <w:szCs w:val="17"/>
          <w:lang w:eastAsia="es-ES"/>
        </w:rPr>
      </w:pPr>
    </w:p>
    <w:p w14:paraId="2E0F23C4"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Previa a la aprobación y pago de las superficies pintadas, se deberá verificar se haya aplicado la pintura en el color y superficies indicadas en los planos constructivos o instrucciones del Inspector de proyecto.</w:t>
      </w:r>
    </w:p>
    <w:p w14:paraId="15DBE867"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C3681">
        <w:rPr>
          <w:rFonts w:ascii="Verdana" w:eastAsia="Verdana" w:hAnsi="Verdana" w:cs="Verdana"/>
          <w:color w:val="000000"/>
          <w:sz w:val="17"/>
          <w:szCs w:val="17"/>
          <w:lang w:eastAsia="es-ES"/>
        </w:rPr>
        <w:t>caleo</w:t>
      </w:r>
      <w:proofErr w:type="spellEnd"/>
      <w:r w:rsidRPr="00DC3681">
        <w:rPr>
          <w:rFonts w:ascii="Verdana" w:eastAsia="Verdana" w:hAnsi="Verdana" w:cs="Verdana"/>
          <w:color w:val="000000"/>
          <w:sz w:val="17"/>
          <w:szCs w:val="17"/>
          <w:lang w:eastAsia="es-ES"/>
        </w:rPr>
        <w:t xml:space="preserve"> (formación de capa fina de polvo), chorreado o descuelgue, moho, decoloración por óxido, mala adherencia o desprendimiento, desprendimiento por humedad o pérdida de color.</w:t>
      </w:r>
    </w:p>
    <w:p w14:paraId="306F74DC" w14:textId="77777777" w:rsidR="0050600D" w:rsidRPr="00DC3681" w:rsidRDefault="0050600D" w:rsidP="0050600D">
      <w:pPr>
        <w:widowControl w:val="0"/>
        <w:tabs>
          <w:tab w:val="left" w:pos="560"/>
        </w:tabs>
        <w:autoSpaceDE w:val="0"/>
        <w:autoSpaceDN w:val="0"/>
        <w:ind w:right="386"/>
        <w:jc w:val="both"/>
        <w:rPr>
          <w:rFonts w:ascii="Verdana" w:eastAsia="Verdana" w:hAnsi="Verdana" w:cs="Verdana"/>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70C8D990" w14:textId="77777777" w:rsidTr="00645594">
        <w:tc>
          <w:tcPr>
            <w:tcW w:w="584" w:type="dxa"/>
            <w:shd w:val="clear" w:color="auto" w:fill="215868"/>
          </w:tcPr>
          <w:p w14:paraId="3EE2F3AA"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23AA8F23"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6141E50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7FC9AB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C0B6010" w14:textId="77777777" w:rsidTr="00645594">
        <w:tc>
          <w:tcPr>
            <w:tcW w:w="584" w:type="dxa"/>
            <w:shd w:val="clear" w:color="auto" w:fill="B8CCE4"/>
          </w:tcPr>
          <w:p w14:paraId="644F5D2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26</w:t>
            </w:r>
          </w:p>
        </w:tc>
        <w:tc>
          <w:tcPr>
            <w:tcW w:w="2385" w:type="dxa"/>
            <w:shd w:val="clear" w:color="auto" w:fill="B8CCE4"/>
          </w:tcPr>
          <w:p w14:paraId="53B5741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VAC-OF-PIN-1</w:t>
            </w:r>
          </w:p>
        </w:tc>
        <w:tc>
          <w:tcPr>
            <w:tcW w:w="1145" w:type="dxa"/>
            <w:shd w:val="clear" w:color="auto" w:fill="B8CCE4"/>
          </w:tcPr>
          <w:p w14:paraId="7334594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3A528D81"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PINTURA EXTERIOR LATEX</w:t>
            </w:r>
          </w:p>
        </w:tc>
      </w:tr>
    </w:tbl>
    <w:p w14:paraId="2B710341"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sz w:val="17"/>
          <w:szCs w:val="17"/>
          <w:lang w:eastAsia="es-ES"/>
        </w:rPr>
      </w:pPr>
    </w:p>
    <w:p w14:paraId="2996AC5B"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145EED70"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sz w:val="17"/>
          <w:szCs w:val="17"/>
          <w:lang w:eastAsia="es-ES"/>
        </w:rPr>
      </w:pPr>
    </w:p>
    <w:p w14:paraId="18C79504"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Este ítem se refiere a la aplicación de pintura exterior látex</w:t>
      </w:r>
      <w:r w:rsidRPr="00DC3681">
        <w:rPr>
          <w:rFonts w:ascii="Verdana" w:eastAsia="Verdana" w:hAnsi="Verdana" w:cs="Tahoma"/>
          <w:b/>
          <w:bCs/>
          <w:color w:val="000000"/>
          <w:sz w:val="17"/>
          <w:szCs w:val="17"/>
          <w:lang w:eastAsia="es-ES"/>
        </w:rPr>
        <w:t>,</w:t>
      </w:r>
      <w:r w:rsidRPr="00DC3681">
        <w:rPr>
          <w:rFonts w:ascii="Verdana" w:eastAsia="Verdana" w:hAnsi="Verdana" w:cs="Tahoma"/>
          <w:color w:val="000000"/>
          <w:sz w:val="17"/>
          <w:szCs w:val="17"/>
          <w:lang w:eastAsia="es-ES"/>
        </w:rPr>
        <w:t xml:space="preserve"> lavable en muros exteriores y otros que se indiquen en los planos constructivos y/o instrucciones del Inspector de proyecto.</w:t>
      </w:r>
    </w:p>
    <w:p w14:paraId="3BAC7E30"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p>
    <w:p w14:paraId="6371D911"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21A15504" w14:textId="77777777" w:rsidR="0050600D" w:rsidRPr="00DC3681" w:rsidRDefault="0050600D" w:rsidP="0050600D">
      <w:pPr>
        <w:widowControl w:val="0"/>
        <w:tabs>
          <w:tab w:val="left" w:pos="8711"/>
        </w:tabs>
        <w:autoSpaceDE w:val="0"/>
        <w:autoSpaceDN w:val="0"/>
        <w:ind w:right="386"/>
        <w:jc w:val="both"/>
        <w:rPr>
          <w:rFonts w:ascii="Verdana" w:eastAsia="Verdana" w:hAnsi="Verdana" w:cs="Tahoma"/>
          <w:sz w:val="17"/>
          <w:szCs w:val="17"/>
          <w:lang w:eastAsia="es-ES"/>
        </w:rPr>
      </w:pPr>
    </w:p>
    <w:p w14:paraId="45474D40" w14:textId="77777777" w:rsidR="0050600D" w:rsidRPr="00DC3681" w:rsidRDefault="0050600D" w:rsidP="0050600D">
      <w:pPr>
        <w:widowControl w:val="0"/>
        <w:tabs>
          <w:tab w:val="left" w:pos="8711"/>
        </w:tabs>
        <w:autoSpaceDE w:val="0"/>
        <w:autoSpaceDN w:val="0"/>
        <w:ind w:right="386"/>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B6B5F13" w14:textId="77777777" w:rsidR="0050600D" w:rsidRPr="00DC3681" w:rsidRDefault="0050600D" w:rsidP="0050600D">
      <w:pPr>
        <w:widowControl w:val="0"/>
        <w:tabs>
          <w:tab w:val="left" w:pos="8711"/>
        </w:tabs>
        <w:autoSpaceDE w:val="0"/>
        <w:autoSpaceDN w:val="0"/>
        <w:ind w:right="386"/>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412B390A"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b/>
          <w:sz w:val="17"/>
          <w:szCs w:val="17"/>
          <w:lang w:eastAsia="es-ES"/>
        </w:rPr>
      </w:pPr>
    </w:p>
    <w:p w14:paraId="32380602"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2A4B383F"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b/>
          <w:sz w:val="17"/>
          <w:szCs w:val="17"/>
          <w:lang w:eastAsia="es-ES"/>
        </w:rPr>
      </w:pPr>
    </w:p>
    <w:p w14:paraId="22B9813C"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 Entidad Ejecutora deberá prever todas las herramientas, equipo y andamiaje que fueren necesarios para la ejecución adecuada del ítem. En General se seguirán las siguientes directrices para la ejecución:</w:t>
      </w:r>
    </w:p>
    <w:p w14:paraId="419FA50D"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p>
    <w:p w14:paraId="248BBDCA"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7"/>
          <w:szCs w:val="17"/>
          <w:lang w:eastAsia="es-ES"/>
        </w:rPr>
        <w:t>acrilica</w:t>
      </w:r>
      <w:proofErr w:type="spellEnd"/>
      <w:r w:rsidRPr="00DC3681">
        <w:rPr>
          <w:rFonts w:ascii="Verdana" w:eastAsia="Verdana" w:hAnsi="Verdana" w:cs="Tahoma"/>
          <w:color w:val="000000"/>
          <w:sz w:val="17"/>
          <w:szCs w:val="17"/>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FFCAE99"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p>
    <w:p w14:paraId="3BC2F09C"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lastRenderedPageBreak/>
        <w:t>Asimismo, la Entidad Ejecutora aplicará la pintura en los rangos de tiempo, con el equipo y forma que indica el proveedor del material.</w:t>
      </w:r>
    </w:p>
    <w:p w14:paraId="40956005"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En caso de que una segunda mano haya sido insuficiente para dar el tono y la uniformidad del pintado, se aplicará una tercera mano final en los sectores que corresponda o indique el Inspector de proyecto.</w:t>
      </w:r>
    </w:p>
    <w:p w14:paraId="3D91875E"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p>
    <w:p w14:paraId="1302FC0A"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Verdana"/>
          <w:color w:val="000000"/>
          <w:sz w:val="17"/>
          <w:szCs w:val="17"/>
          <w:lang w:eastAsia="es-ES"/>
        </w:rPr>
        <w:t xml:space="preserve">Previo a la aplicación de la pintura, el Inspector de proyecto deberá aprobar la superficie que recibirá este tratamiento </w:t>
      </w:r>
      <w:r w:rsidRPr="00DC3681">
        <w:rPr>
          <w:rFonts w:ascii="Verdana" w:eastAsia="Verdana" w:hAnsi="Verdana" w:cs="Tahoma"/>
          <w:color w:val="000000"/>
          <w:sz w:val="17"/>
          <w:szCs w:val="17"/>
          <w:lang w:eastAsia="es-ES"/>
        </w:rPr>
        <w:t>a la vez debe verificar que la superficie esté libre de grumos, humedad, moho, polvo o manchas, grasas, etc.</w:t>
      </w:r>
    </w:p>
    <w:p w14:paraId="748BCBC5"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sz w:val="17"/>
          <w:szCs w:val="17"/>
          <w:lang w:eastAsia="es-ES"/>
        </w:rPr>
      </w:pPr>
    </w:p>
    <w:p w14:paraId="321530FD" w14:textId="77777777" w:rsidR="0050600D" w:rsidRPr="00DC3681" w:rsidRDefault="0050600D" w:rsidP="0050600D">
      <w:pPr>
        <w:widowControl w:val="0"/>
        <w:tabs>
          <w:tab w:val="left" w:pos="8711"/>
        </w:tabs>
        <w:autoSpaceDE w:val="0"/>
        <w:autoSpaceDN w:val="0"/>
        <w:spacing w:after="120"/>
        <w:ind w:right="386"/>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72052D74"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Previa a la aprobación y pago de las superficies pintadas, se deberá verificar se haya aplicado la pintura en el color y superficies indicadas en los planos constructivos o instrucciones del Inspector de proyecto.</w:t>
      </w:r>
    </w:p>
    <w:p w14:paraId="4BADA949"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p>
    <w:p w14:paraId="60442FF5"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DC3681">
        <w:rPr>
          <w:rFonts w:ascii="Verdana" w:eastAsia="Verdana" w:hAnsi="Verdana" w:cs="Tahoma"/>
          <w:color w:val="000000"/>
          <w:sz w:val="17"/>
          <w:szCs w:val="17"/>
          <w:lang w:eastAsia="es-ES"/>
        </w:rPr>
        <w:t>caleo</w:t>
      </w:r>
      <w:proofErr w:type="spellEnd"/>
      <w:r w:rsidRPr="00DC3681">
        <w:rPr>
          <w:rFonts w:ascii="Verdana" w:eastAsia="Verdana" w:hAnsi="Verdana" w:cs="Tahoma"/>
          <w:color w:val="000000"/>
          <w:sz w:val="17"/>
          <w:szCs w:val="17"/>
          <w:lang w:eastAsia="es-ES"/>
        </w:rPr>
        <w:t xml:space="preserve"> (formación de capa fina de polvo), chorreado o descuelgue, moho, decoloración por óxido, mala adherencia o desprendimiento, desprendimiento por humedad o pérdida de color.</w:t>
      </w:r>
    </w:p>
    <w:p w14:paraId="32F0AD0F" w14:textId="77777777" w:rsidR="0050600D" w:rsidRPr="00DC3681" w:rsidRDefault="0050600D" w:rsidP="0050600D">
      <w:pPr>
        <w:widowControl w:val="0"/>
        <w:tabs>
          <w:tab w:val="left" w:pos="560"/>
        </w:tabs>
        <w:autoSpaceDE w:val="0"/>
        <w:autoSpaceDN w:val="0"/>
        <w:ind w:right="386"/>
        <w:jc w:val="both"/>
        <w:rPr>
          <w:rFonts w:ascii="Verdana" w:eastAsia="Verdana" w:hAnsi="Verdana" w:cs="Tahoma"/>
          <w:sz w:val="17"/>
          <w:szCs w:val="17"/>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50600D" w:rsidRPr="00DC3681" w14:paraId="3C6B4956" w14:textId="77777777" w:rsidTr="00645594">
        <w:tc>
          <w:tcPr>
            <w:tcW w:w="584" w:type="dxa"/>
            <w:shd w:val="clear" w:color="auto" w:fill="244061"/>
          </w:tcPr>
          <w:p w14:paraId="562BF73C"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44061"/>
          </w:tcPr>
          <w:p w14:paraId="6FB88A0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44061"/>
          </w:tcPr>
          <w:p w14:paraId="1593B7C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095" w:type="dxa"/>
            <w:shd w:val="clear" w:color="auto" w:fill="244061"/>
          </w:tcPr>
          <w:p w14:paraId="5EFD748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2DDD0A57" w14:textId="77777777" w:rsidTr="00645594">
        <w:tc>
          <w:tcPr>
            <w:tcW w:w="584" w:type="dxa"/>
            <w:shd w:val="clear" w:color="auto" w:fill="B6DDE8"/>
          </w:tcPr>
          <w:p w14:paraId="7AE9453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27</w:t>
            </w:r>
          </w:p>
        </w:tc>
        <w:tc>
          <w:tcPr>
            <w:tcW w:w="2385" w:type="dxa"/>
            <w:shd w:val="clear" w:color="auto" w:fill="B6DDE8"/>
            <w:vAlign w:val="center"/>
          </w:tcPr>
          <w:p w14:paraId="6211ABD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VAC-OF-PUE-9</w:t>
            </w:r>
          </w:p>
        </w:tc>
        <w:tc>
          <w:tcPr>
            <w:tcW w:w="1145" w:type="dxa"/>
            <w:shd w:val="clear" w:color="auto" w:fill="B6DDE8"/>
            <w:vAlign w:val="center"/>
          </w:tcPr>
          <w:p w14:paraId="5AFB4FC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PZA</w:t>
            </w:r>
          </w:p>
        </w:tc>
        <w:tc>
          <w:tcPr>
            <w:tcW w:w="5095" w:type="dxa"/>
            <w:shd w:val="clear" w:color="auto" w:fill="B6DDE8"/>
          </w:tcPr>
          <w:p w14:paraId="76301686"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PROVISIÓN Y COLOCADO DE PUERTA TABLERO DE MADERA SEMIDURA C/BARNIZ (1,00X2,10) (INC/MARCO Y QUINCALLERÍA)</w:t>
            </w:r>
          </w:p>
        </w:tc>
      </w:tr>
    </w:tbl>
    <w:p w14:paraId="13E28898"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p>
    <w:p w14:paraId="749EF2A7"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DESCRIPCIÓN. -</w:t>
      </w:r>
    </w:p>
    <w:p w14:paraId="10CFDCCB"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11560F6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color w:val="000000"/>
          <w:sz w:val="17"/>
          <w:szCs w:val="17"/>
          <w:lang w:eastAsia="es-ES"/>
        </w:rPr>
        <w:t>El ítem comprende la provisión y colocado de</w:t>
      </w:r>
      <w:r w:rsidRPr="00DC3681">
        <w:rPr>
          <w:rFonts w:ascii="Verdana" w:eastAsia="Verdana" w:hAnsi="Verdana" w:cs="Tahoma"/>
          <w:b/>
          <w:bCs/>
          <w:color w:val="000000"/>
          <w:sz w:val="17"/>
          <w:szCs w:val="17"/>
          <w:lang w:eastAsia="es-ES"/>
        </w:rPr>
        <w:t xml:space="preserve"> </w:t>
      </w:r>
      <w:r w:rsidRPr="00DC3681">
        <w:rPr>
          <w:rFonts w:ascii="Verdana" w:eastAsia="Verdana" w:hAnsi="Verdana" w:cs="Tahoma"/>
          <w:color w:val="000000"/>
          <w:sz w:val="17"/>
          <w:szCs w:val="17"/>
          <w:lang w:eastAsia="es-ES"/>
        </w:rPr>
        <w:t>puerta tablero</w:t>
      </w:r>
      <w:r w:rsidRPr="00DC3681">
        <w:rPr>
          <w:rFonts w:ascii="Verdana" w:eastAsia="Verdana" w:hAnsi="Verdana" w:cs="Tahoma"/>
          <w:b/>
          <w:bCs/>
          <w:color w:val="000000"/>
          <w:sz w:val="17"/>
          <w:szCs w:val="17"/>
          <w:lang w:eastAsia="es-ES"/>
        </w:rPr>
        <w:t xml:space="preserve">, </w:t>
      </w:r>
      <w:r w:rsidRPr="00DC3681">
        <w:rPr>
          <w:rFonts w:ascii="Verdana" w:eastAsia="Verdana" w:hAnsi="Verdana" w:cs="Tahoma"/>
          <w:color w:val="000000"/>
          <w:sz w:val="17"/>
          <w:szCs w:val="17"/>
          <w:lang w:eastAsia="es-ES"/>
        </w:rPr>
        <w:t xml:space="preserve">elaborada con madera semidura con una dimensión de 1,00 x 2,10, barnizada con su respectivo marco y quincallería conforme a lo detallado en </w:t>
      </w:r>
      <w:r w:rsidRPr="00DC3681">
        <w:rPr>
          <w:rFonts w:ascii="Verdana" w:eastAsia="Verdana" w:hAnsi="Verdana" w:cs="Tahoma"/>
          <w:sz w:val="17"/>
          <w:szCs w:val="17"/>
          <w:lang w:eastAsia="es-ES"/>
        </w:rPr>
        <w:t>los planos constructivos e instrucciones del Inspector de obra.</w:t>
      </w:r>
    </w:p>
    <w:p w14:paraId="2D9A5423" w14:textId="77777777" w:rsidR="0050600D" w:rsidRPr="00DC3681" w:rsidRDefault="0050600D" w:rsidP="0050600D">
      <w:pPr>
        <w:widowControl w:val="0"/>
        <w:tabs>
          <w:tab w:val="left" w:pos="8711"/>
        </w:tabs>
        <w:autoSpaceDE w:val="0"/>
        <w:autoSpaceDN w:val="0"/>
        <w:jc w:val="both"/>
        <w:rPr>
          <w:rFonts w:ascii="Verdana" w:eastAsia="Verdana" w:hAnsi="Verdana" w:cs="Tahoma"/>
          <w:color w:val="000000"/>
          <w:sz w:val="17"/>
          <w:szCs w:val="17"/>
          <w:lang w:eastAsia="es-ES"/>
        </w:rPr>
      </w:pPr>
    </w:p>
    <w:p w14:paraId="149A9B82"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0A4C871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34E683E6" w14:textId="77777777" w:rsidR="0050600D" w:rsidRPr="00DC3681" w:rsidRDefault="0050600D" w:rsidP="0050600D">
      <w:pPr>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0A5ED78A" w14:textId="77777777" w:rsidR="0050600D" w:rsidRPr="00DC3681" w:rsidRDefault="0050600D" w:rsidP="0050600D">
      <w:pPr>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37F7975" w14:textId="77777777" w:rsidR="0050600D" w:rsidRPr="00DC3681" w:rsidRDefault="0050600D" w:rsidP="0050600D">
      <w:pPr>
        <w:spacing w:after="120"/>
        <w:jc w:val="both"/>
        <w:rPr>
          <w:rFonts w:ascii="Verdana" w:eastAsia="Verdana" w:hAnsi="Verdana" w:cs="Tahoma"/>
          <w:b/>
          <w:color w:val="000000"/>
          <w:sz w:val="17"/>
          <w:szCs w:val="17"/>
          <w:lang w:eastAsia="es-ES"/>
        </w:rPr>
      </w:pPr>
    </w:p>
    <w:p w14:paraId="7C6383C6"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FORMA DE EJECUCIÓN. –</w:t>
      </w:r>
    </w:p>
    <w:p w14:paraId="10C32FF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B13623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la puerta deberá cumplir con las siguientes directrices referidas a la ejecución:</w:t>
      </w:r>
    </w:p>
    <w:p w14:paraId="21AB586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 Entidad Ejecutora deberá verificar cuidadosamente las dimensiones reales en obra, sobre todo aquéllas que están referidas a los niveles de pisos terminados.</w:t>
      </w:r>
    </w:p>
    <w:p w14:paraId="456C513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75BD3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AE802CE"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1C051E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140108"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788D7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57D8B85E"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hoja de puerta tablero tendrá las dimensiones conforme a lo detallado en </w:t>
      </w:r>
      <w:r w:rsidRPr="00DC3681">
        <w:rPr>
          <w:rFonts w:ascii="Verdana" w:eastAsia="Verdana" w:hAnsi="Verdana" w:cs="Tahoma"/>
          <w:sz w:val="17"/>
          <w:szCs w:val="17"/>
          <w:lang w:eastAsia="es-ES"/>
        </w:rPr>
        <w:t>los planos de construcción y/o instrucciones del Inspector de proyecto.</w:t>
      </w:r>
    </w:p>
    <w:p w14:paraId="3025E4B0"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Los marcos de puertas deberán ser ejecutados con madera de acuerdo a dimensiones de los planos de </w:t>
      </w:r>
      <w:r w:rsidRPr="00DC3681">
        <w:rPr>
          <w:rFonts w:ascii="Verdana" w:eastAsia="Verdana" w:hAnsi="Verdana" w:cs="Tahoma"/>
          <w:color w:val="000000"/>
          <w:sz w:val="17"/>
          <w:szCs w:val="17"/>
          <w:lang w:eastAsia="es-ES"/>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C2F50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A3FC7A5"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BDAC93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El colocado de las puertas serán realizadas por un carpintero especialista.</w:t>
      </w:r>
    </w:p>
    <w:p w14:paraId="4365959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B27FF8C"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38835ADA"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inspección visual u otro método conveniente.</w:t>
      </w:r>
    </w:p>
    <w:p w14:paraId="2241317E"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sz w:val="17"/>
          <w:szCs w:val="17"/>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A146F8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30962CB2" w14:textId="77777777" w:rsidTr="00645594">
        <w:tc>
          <w:tcPr>
            <w:tcW w:w="584" w:type="dxa"/>
            <w:shd w:val="clear" w:color="auto" w:fill="215868"/>
          </w:tcPr>
          <w:p w14:paraId="3D06CC08"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8CE27C5"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7D89AB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BB52D4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38C2E12D" w14:textId="77777777" w:rsidTr="00645594">
        <w:tc>
          <w:tcPr>
            <w:tcW w:w="584" w:type="dxa"/>
            <w:shd w:val="clear" w:color="auto" w:fill="B8CCE4"/>
          </w:tcPr>
          <w:p w14:paraId="0C3D7BD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28</w:t>
            </w:r>
          </w:p>
        </w:tc>
        <w:tc>
          <w:tcPr>
            <w:tcW w:w="2385" w:type="dxa"/>
            <w:shd w:val="clear" w:color="auto" w:fill="B8CCE4"/>
          </w:tcPr>
          <w:p w14:paraId="2DC48C0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VAC-OF-PUE-5</w:t>
            </w:r>
          </w:p>
        </w:tc>
        <w:tc>
          <w:tcPr>
            <w:tcW w:w="1145" w:type="dxa"/>
            <w:shd w:val="clear" w:color="auto" w:fill="B8CCE4"/>
          </w:tcPr>
          <w:p w14:paraId="683D70E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PZA</w:t>
            </w:r>
          </w:p>
        </w:tc>
        <w:tc>
          <w:tcPr>
            <w:tcW w:w="5520" w:type="dxa"/>
            <w:shd w:val="clear" w:color="auto" w:fill="B8CCE4"/>
          </w:tcPr>
          <w:p w14:paraId="1820AE1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PROVISIÓN Y COLOCADO DE PUERTA TABLERO DE MADERA SEMIDURA C/BARNIZ (0,90X2,10) (INC/MARCO Y QUINCALLERÍA)</w:t>
            </w:r>
          </w:p>
        </w:tc>
      </w:tr>
    </w:tbl>
    <w:p w14:paraId="27453FC2"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b/>
          <w:color w:val="000000"/>
          <w:sz w:val="17"/>
          <w:szCs w:val="17"/>
          <w:lang w:eastAsia="es-ES"/>
        </w:rPr>
      </w:pPr>
    </w:p>
    <w:p w14:paraId="26ABC919"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DESCRIPCIÓN. -</w:t>
      </w:r>
    </w:p>
    <w:p w14:paraId="274E92D5"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0C63CB8D" w14:textId="77777777" w:rsidR="0050600D" w:rsidRPr="00DC3681" w:rsidRDefault="0050600D" w:rsidP="0050600D">
      <w:pPr>
        <w:widowControl w:val="0"/>
        <w:tabs>
          <w:tab w:val="left" w:pos="8711"/>
        </w:tabs>
        <w:autoSpaceDE w:val="0"/>
        <w:autoSpaceDN w:val="0"/>
        <w:ind w:right="-21"/>
        <w:jc w:val="both"/>
        <w:rPr>
          <w:rFonts w:ascii="Verdana" w:eastAsia="Verdana" w:hAnsi="Verdana" w:cs="Tahoma"/>
          <w:sz w:val="17"/>
          <w:szCs w:val="17"/>
          <w:lang w:eastAsia="es-ES"/>
        </w:rPr>
      </w:pPr>
      <w:r w:rsidRPr="00DC3681">
        <w:rPr>
          <w:rFonts w:ascii="Verdana" w:eastAsia="Verdana" w:hAnsi="Verdana" w:cs="Tahoma"/>
          <w:color w:val="000000"/>
          <w:sz w:val="17"/>
          <w:szCs w:val="17"/>
          <w:lang w:eastAsia="es-ES"/>
        </w:rPr>
        <w:t>El ítem comprende la provisión y colocado de</w:t>
      </w:r>
      <w:r w:rsidRPr="00DC3681">
        <w:rPr>
          <w:rFonts w:ascii="Verdana" w:eastAsia="Verdana" w:hAnsi="Verdana" w:cs="Tahoma"/>
          <w:b/>
          <w:bCs/>
          <w:color w:val="000000"/>
          <w:sz w:val="17"/>
          <w:szCs w:val="17"/>
          <w:lang w:eastAsia="es-ES"/>
        </w:rPr>
        <w:t xml:space="preserve"> </w:t>
      </w:r>
      <w:r w:rsidRPr="00DC3681">
        <w:rPr>
          <w:rFonts w:ascii="Verdana" w:eastAsia="Verdana" w:hAnsi="Verdana" w:cs="Tahoma"/>
          <w:color w:val="000000"/>
          <w:sz w:val="17"/>
          <w:szCs w:val="17"/>
          <w:lang w:eastAsia="es-ES"/>
        </w:rPr>
        <w:t xml:space="preserve">puerta de tablero elaborada con madera semidura con una dimensión de 0,90 x 2,10 m, barnizada, con su respectivo marco y quincallería conforme a lo detallado en </w:t>
      </w:r>
      <w:r w:rsidRPr="00DC3681">
        <w:rPr>
          <w:rFonts w:ascii="Verdana" w:eastAsia="Verdana" w:hAnsi="Verdana" w:cs="Tahoma"/>
          <w:sz w:val="17"/>
          <w:szCs w:val="17"/>
          <w:lang w:eastAsia="es-ES"/>
        </w:rPr>
        <w:t xml:space="preserve">los </w:t>
      </w:r>
      <w:r w:rsidRPr="00DC3681">
        <w:rPr>
          <w:rFonts w:ascii="Verdana" w:eastAsia="Verdana" w:hAnsi="Verdana" w:cs="Tahoma"/>
          <w:bCs/>
          <w:color w:val="000000"/>
          <w:sz w:val="17"/>
          <w:szCs w:val="17"/>
          <w:lang w:eastAsia="es-ES"/>
        </w:rPr>
        <w:t>planos constructivos e instrucciones del Inspector de proyecto.</w:t>
      </w:r>
      <w:r w:rsidRPr="00DC3681">
        <w:rPr>
          <w:rFonts w:ascii="Verdana" w:eastAsia="Verdana" w:hAnsi="Verdana" w:cs="Tahoma"/>
          <w:sz w:val="17"/>
          <w:szCs w:val="17"/>
          <w:lang w:eastAsia="es-ES"/>
        </w:rPr>
        <w:t xml:space="preserve"> </w:t>
      </w:r>
    </w:p>
    <w:p w14:paraId="6B848F5A"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577C5333"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5790ADC2" w14:textId="77777777" w:rsidR="0050600D" w:rsidRPr="00DC3681" w:rsidRDefault="0050600D" w:rsidP="0050600D">
      <w:pPr>
        <w:widowControl w:val="0"/>
        <w:tabs>
          <w:tab w:val="left" w:pos="8711"/>
        </w:tabs>
        <w:autoSpaceDE w:val="0"/>
        <w:autoSpaceDN w:val="0"/>
        <w:ind w:right="-21"/>
        <w:jc w:val="both"/>
        <w:rPr>
          <w:rFonts w:ascii="Verdana" w:eastAsia="Verdana" w:hAnsi="Verdana" w:cs="Tahoma"/>
          <w:sz w:val="17"/>
          <w:szCs w:val="17"/>
          <w:lang w:eastAsia="es-ES"/>
        </w:rPr>
      </w:pPr>
      <w:r w:rsidRPr="00DC3681">
        <w:rPr>
          <w:rFonts w:ascii="Verdana" w:hAnsi="Verdana"/>
          <w:color w:val="333333"/>
          <w:sz w:val="17"/>
          <w:szCs w:val="17"/>
          <w:lang w:eastAsia="es-ES"/>
        </w:rPr>
        <w:br/>
      </w:r>
      <w:bookmarkStart w:id="166" w:name="_Hlk95056544"/>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466CA55" w14:textId="77777777" w:rsidR="0050600D" w:rsidRPr="00DC3681" w:rsidRDefault="0050600D" w:rsidP="0050600D">
      <w:pPr>
        <w:widowControl w:val="0"/>
        <w:autoSpaceDE w:val="0"/>
        <w:autoSpaceDN w:val="0"/>
        <w:adjustRightInd w:val="0"/>
        <w:ind w:right="-21"/>
        <w:jc w:val="both"/>
        <w:rPr>
          <w:rFonts w:ascii="Verdana" w:hAnsi="Verdana" w:cs="Verdana"/>
          <w:sz w:val="17"/>
          <w:szCs w:val="17"/>
          <w:lang w:eastAsia="es-ES"/>
        </w:rPr>
      </w:pPr>
      <w:r w:rsidRPr="00DC3681">
        <w:rPr>
          <w:rFonts w:ascii="Verdana" w:hAnsi="Verdana" w:cs="Verdana"/>
          <w:sz w:val="17"/>
          <w:szCs w:val="17"/>
          <w:lang w:eastAsia="es-ES"/>
        </w:rPr>
        <w:t xml:space="preserve">La madera será de primera calidad, semidura, sin ojos ni astilla dura, bien estacionada, seca y de las dimensiones señaladas en los planos, de acuerdo al </w:t>
      </w:r>
      <w:r w:rsidRPr="00DC3681">
        <w:rPr>
          <w:rFonts w:ascii="Verdana" w:hAnsi="Verdana" w:cs="Verdana"/>
          <w:i/>
          <w:sz w:val="17"/>
          <w:szCs w:val="17"/>
          <w:lang w:eastAsia="es-ES"/>
        </w:rPr>
        <w:t>Manual de Diseño para Maderas del Grupo Andino</w:t>
      </w:r>
      <w:r w:rsidRPr="00DC3681">
        <w:rPr>
          <w:rFonts w:ascii="Verdana" w:hAnsi="Verdana" w:cs="Verdana"/>
          <w:sz w:val="17"/>
          <w:szCs w:val="17"/>
          <w:lang w:eastAsia="es-ES"/>
        </w:rPr>
        <w:t>.</w:t>
      </w:r>
    </w:p>
    <w:p w14:paraId="566D1D6F" w14:textId="77777777" w:rsidR="0050600D" w:rsidRPr="00DC3681" w:rsidRDefault="0050600D" w:rsidP="0050600D">
      <w:pPr>
        <w:widowControl w:val="0"/>
        <w:autoSpaceDE w:val="0"/>
        <w:autoSpaceDN w:val="0"/>
        <w:adjustRightInd w:val="0"/>
        <w:ind w:right="-21"/>
        <w:jc w:val="both"/>
        <w:rPr>
          <w:rFonts w:ascii="Verdana" w:hAnsi="Verdana" w:cs="Verdan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30EFD26" w14:textId="77777777" w:rsidR="0050600D" w:rsidRPr="00DC3681" w:rsidRDefault="0050600D" w:rsidP="0050600D">
      <w:pPr>
        <w:widowControl w:val="0"/>
        <w:autoSpaceDE w:val="0"/>
        <w:autoSpaceDN w:val="0"/>
        <w:adjustRightInd w:val="0"/>
        <w:ind w:right="-21"/>
        <w:jc w:val="both"/>
        <w:rPr>
          <w:rFonts w:ascii="Verdana" w:hAnsi="Verdana" w:cs="Verdana"/>
          <w:sz w:val="17"/>
          <w:szCs w:val="17"/>
          <w:lang w:eastAsia="es-ES"/>
        </w:rPr>
      </w:pPr>
    </w:p>
    <w:p w14:paraId="61125BC4" w14:textId="77777777" w:rsidR="0050600D" w:rsidRPr="00DC3681" w:rsidRDefault="0050600D" w:rsidP="0050600D">
      <w:pPr>
        <w:widowControl w:val="0"/>
        <w:tabs>
          <w:tab w:val="left" w:pos="8711"/>
        </w:tabs>
        <w:autoSpaceDE w:val="0"/>
        <w:autoSpaceDN w:val="0"/>
        <w:ind w:right="-21"/>
        <w:jc w:val="both"/>
        <w:rPr>
          <w:rFonts w:ascii="Verdana" w:eastAsia="Verdana" w:hAnsi="Verdana" w:cs="Tahoma"/>
          <w:sz w:val="17"/>
          <w:szCs w:val="17"/>
          <w:lang w:eastAsia="es-ES"/>
        </w:rPr>
      </w:pPr>
      <w:r w:rsidRPr="00DC3681">
        <w:rPr>
          <w:rFonts w:ascii="Verdana" w:eastAsia="Verdana" w:hAnsi="Verdana" w:cs="Tahoma"/>
          <w:sz w:val="17"/>
          <w:szCs w:val="17"/>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575A8D"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bookmarkEnd w:id="166"/>
    <w:p w14:paraId="6A399FB9"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FORMA DE EJECUCIÓN. -</w:t>
      </w:r>
    </w:p>
    <w:p w14:paraId="3FB16781"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13DC9DE7" w14:textId="77777777" w:rsidR="0050600D" w:rsidRPr="00DC3681" w:rsidRDefault="0050600D" w:rsidP="0050600D">
      <w:pPr>
        <w:widowControl w:val="0"/>
        <w:autoSpaceDE w:val="0"/>
        <w:autoSpaceDN w:val="0"/>
        <w:ind w:right="-21"/>
        <w:jc w:val="both"/>
        <w:rPr>
          <w:rFonts w:ascii="Verdana" w:eastAsia="Verdana" w:hAnsi="Verdana" w:cs="Tahoma"/>
          <w:sz w:val="17"/>
          <w:szCs w:val="17"/>
          <w:lang w:eastAsia="es-ES"/>
        </w:rPr>
      </w:pPr>
      <w:bookmarkStart w:id="167" w:name="_Hlk95056654"/>
      <w:r w:rsidRPr="00DC3681">
        <w:rPr>
          <w:rFonts w:ascii="Verdana" w:eastAsia="Verdana" w:hAnsi="Verdana" w:cs="Tahoma"/>
          <w:sz w:val="17"/>
          <w:szCs w:val="17"/>
          <w:lang w:eastAsia="es-ES"/>
        </w:rPr>
        <w:t>En general, la puerta deberá cumplir con las siguientes directrices referidas a la ejecución:</w:t>
      </w:r>
    </w:p>
    <w:p w14:paraId="11A258D3"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 Entidad Ejecutora deberá verificar cuidadosamente las dimensiones reales en obra, sobre todo aquéllas que están referidas a los niveles de pisos terminados.</w:t>
      </w:r>
    </w:p>
    <w:p w14:paraId="1C364915"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699E6778"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CF45350"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442D1368"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104E53A0"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EAE89C"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79EA6715"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lastRenderedPageBreak/>
        <w:t xml:space="preserve">El Inspector de proyecto deberá verificar que las piezas estén correctamente cepilladas, labradas, enrasadas y lijadas ya que no se admitirá la corrección de defectos de manufactura mediante el empleo de masillas o mastiques. </w:t>
      </w:r>
    </w:p>
    <w:p w14:paraId="30819C99"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776158BE"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9675F2"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6337A7BE"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La hoja de puerta tablero tendrá las dimensiones conforme a lo detallado en </w:t>
      </w:r>
      <w:r w:rsidRPr="00DC3681">
        <w:rPr>
          <w:rFonts w:ascii="Verdana" w:eastAsia="Verdana" w:hAnsi="Verdana" w:cs="Tahoma"/>
          <w:sz w:val="17"/>
          <w:szCs w:val="17"/>
          <w:lang w:eastAsia="es-ES"/>
        </w:rPr>
        <w:t>los planos de construcción y/o instrucciones del Inspector de proyecto.</w:t>
      </w:r>
    </w:p>
    <w:p w14:paraId="692B1457"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34B83229"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9691F98"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70EDD5BE"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2DDDD2"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El colocado de las puertas serán realizadas por un carpintero especialista.</w:t>
      </w:r>
    </w:p>
    <w:p w14:paraId="4DA3AE9C"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p w14:paraId="1B6E711D" w14:textId="77777777" w:rsidR="0050600D" w:rsidRPr="00DC3681" w:rsidRDefault="0050600D" w:rsidP="0050600D">
      <w:pPr>
        <w:widowControl w:val="0"/>
        <w:tabs>
          <w:tab w:val="left" w:pos="8711"/>
        </w:tabs>
        <w:autoSpaceDE w:val="0"/>
        <w:autoSpaceDN w:val="0"/>
        <w:spacing w:after="120"/>
        <w:ind w:right="-21"/>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76F62239"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inspección visual u otro método conveniente.</w:t>
      </w:r>
    </w:p>
    <w:p w14:paraId="5B8BE9DA"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r w:rsidRPr="00DC3681">
        <w:rPr>
          <w:rFonts w:ascii="Verdana" w:eastAsia="Verdana" w:hAnsi="Verdana" w:cs="Tahoma"/>
          <w:sz w:val="17"/>
          <w:szCs w:val="17"/>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19747DC" w14:textId="77777777" w:rsidR="0050600D" w:rsidRPr="00DC3681" w:rsidRDefault="0050600D" w:rsidP="0050600D">
      <w:pPr>
        <w:widowControl w:val="0"/>
        <w:tabs>
          <w:tab w:val="left" w:pos="560"/>
        </w:tabs>
        <w:autoSpaceDE w:val="0"/>
        <w:autoSpaceDN w:val="0"/>
        <w:ind w:right="-21"/>
        <w:jc w:val="both"/>
        <w:rPr>
          <w:rFonts w:ascii="Verdana" w:eastAsia="Verdana" w:hAnsi="Verdana" w:cs="Tahoma"/>
          <w:color w:val="000000"/>
          <w:sz w:val="17"/>
          <w:szCs w:val="17"/>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50600D" w:rsidRPr="00DC3681" w14:paraId="63468019" w14:textId="77777777" w:rsidTr="00645594">
        <w:tc>
          <w:tcPr>
            <w:tcW w:w="584" w:type="dxa"/>
            <w:shd w:val="clear" w:color="auto" w:fill="002060"/>
          </w:tcPr>
          <w:bookmarkEnd w:id="167"/>
          <w:p w14:paraId="43AC7978"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002060"/>
          </w:tcPr>
          <w:p w14:paraId="4ABCD36D"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002060"/>
          </w:tcPr>
          <w:p w14:paraId="4907C67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4925" w:type="dxa"/>
            <w:shd w:val="clear" w:color="auto" w:fill="002060"/>
          </w:tcPr>
          <w:p w14:paraId="4A5613E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76B673F8" w14:textId="77777777" w:rsidTr="00645594">
        <w:tc>
          <w:tcPr>
            <w:tcW w:w="584" w:type="dxa"/>
            <w:shd w:val="clear" w:color="auto" w:fill="DAEEF3"/>
          </w:tcPr>
          <w:p w14:paraId="22AD309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29</w:t>
            </w:r>
          </w:p>
        </w:tc>
        <w:tc>
          <w:tcPr>
            <w:tcW w:w="2385" w:type="dxa"/>
            <w:shd w:val="clear" w:color="auto" w:fill="DAEEF3"/>
          </w:tcPr>
          <w:p w14:paraId="692E3E8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VAC-OF-VEN-2</w:t>
            </w:r>
          </w:p>
        </w:tc>
        <w:tc>
          <w:tcPr>
            <w:tcW w:w="1145" w:type="dxa"/>
            <w:shd w:val="clear" w:color="auto" w:fill="DAEEF3"/>
          </w:tcPr>
          <w:p w14:paraId="2E220F9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4925" w:type="dxa"/>
            <w:shd w:val="clear" w:color="auto" w:fill="DAEEF3"/>
          </w:tcPr>
          <w:p w14:paraId="6BBE184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PROVISIÓN Y COLOCADO VENTANA DE ALUMINIO LÍNEA 20 C/VIDRIO 4MM Y ACCESORIOS</w:t>
            </w:r>
          </w:p>
        </w:tc>
      </w:tr>
    </w:tbl>
    <w:p w14:paraId="508BEE00"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2336480C"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7476CA3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C38F30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se refiere a la provisión y colocación de ventanas de aluminio Línea 20 con vidrio de 4mm más accesorios, en los lugares que indiquen los planos constructivos, y/o instrucciones del Inspector de Proyecto.</w:t>
      </w:r>
    </w:p>
    <w:p w14:paraId="7FD12DC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6D65FB9"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3922FEA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E90C46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2CAAA6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3F84A9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751A75E"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528EA34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51BBF3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Antes de realizar la fabricación de la ventana, La Entidad Ejecutora deberá verificar cuidadosamente las dimensiones reales en obra. </w:t>
      </w:r>
    </w:p>
    <w:p w14:paraId="5483F06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4A9B10C"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el proceso de fabricación deberá emplearse el equipo y herramientas adecuadas, así como mano de obra calificada, que garantice un trabajo satisfactorio. </w:t>
      </w:r>
    </w:p>
    <w:p w14:paraId="5CFA043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E803FD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Las uniones se realizarán con tornillos inoxidables y serán lo suficientemente sólidas para resistir los esfuerzos correspondientes al transporte, colocación y operación. </w:t>
      </w:r>
    </w:p>
    <w:p w14:paraId="191E0C1A"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0C2F1A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Los perfiles de los marcos y hoja corrediza de las ventanas deberán satisfacer las condiciones de un verdadero cierre a doble contacto. Las ventanas serán construidas de acuerdo a planos de detalles y estarán provistas </w:t>
      </w:r>
      <w:r w:rsidRPr="00DC3681">
        <w:rPr>
          <w:rFonts w:ascii="Verdana" w:eastAsia="Verdana" w:hAnsi="Verdana" w:cs="Tahoma"/>
          <w:sz w:val="17"/>
          <w:szCs w:val="17"/>
          <w:lang w:eastAsia="es-ES"/>
        </w:rPr>
        <w:lastRenderedPageBreak/>
        <w:t xml:space="preserve">de todos los accesorios de apertura y cierre. </w:t>
      </w:r>
    </w:p>
    <w:p w14:paraId="41BC591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1B2E2F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6BA9B4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FE4332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08A83A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CEA8C7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D1AA9E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2F527F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620BCE4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emplearán burletes de goma para sujetar los vidrios y accesorios adecuados al tipo de carpintería aluminio.</w:t>
      </w:r>
    </w:p>
    <w:p w14:paraId="79F6656B"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7C9DA6F7" w14:textId="77777777" w:rsidR="0050600D" w:rsidRPr="00DC3681" w:rsidRDefault="0050600D" w:rsidP="0050600D">
      <w:pPr>
        <w:widowControl w:val="0"/>
        <w:tabs>
          <w:tab w:val="left" w:pos="560"/>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471B3D8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B1532B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50600D" w:rsidRPr="00DC3681" w14:paraId="4C745BC6" w14:textId="77777777" w:rsidTr="00645594">
        <w:tc>
          <w:tcPr>
            <w:tcW w:w="584" w:type="dxa"/>
            <w:shd w:val="clear" w:color="auto" w:fill="1F3864"/>
          </w:tcPr>
          <w:p w14:paraId="7748B222" w14:textId="77777777" w:rsidR="0050600D" w:rsidRPr="00DC3681" w:rsidRDefault="0050600D" w:rsidP="00645594">
            <w:pPr>
              <w:jc w:val="center"/>
              <w:rPr>
                <w:rFonts w:ascii="Verdana" w:eastAsia="Arial" w:hAnsi="Verdana" w:cs="Arial"/>
                <w:b/>
                <w:sz w:val="17"/>
                <w:szCs w:val="17"/>
                <w:lang w:val="es-ES" w:eastAsia="es-ES"/>
              </w:rPr>
            </w:pPr>
            <w:proofErr w:type="spellStart"/>
            <w:r w:rsidRPr="00DC3681">
              <w:rPr>
                <w:rFonts w:ascii="Verdana" w:eastAsia="Arial" w:hAnsi="Verdana" w:cs="Arial"/>
                <w:b/>
                <w:sz w:val="17"/>
                <w:szCs w:val="17"/>
                <w:lang w:val="es-ES" w:eastAsia="es-ES"/>
              </w:rPr>
              <w:t>N°</w:t>
            </w:r>
            <w:proofErr w:type="spellEnd"/>
          </w:p>
        </w:tc>
        <w:tc>
          <w:tcPr>
            <w:tcW w:w="2385" w:type="dxa"/>
            <w:shd w:val="clear" w:color="auto" w:fill="1F3864"/>
          </w:tcPr>
          <w:p w14:paraId="3AE6C028" w14:textId="77777777" w:rsidR="0050600D" w:rsidRPr="00DC3681" w:rsidRDefault="0050600D" w:rsidP="00645594">
            <w:pPr>
              <w:spacing w:line="360" w:lineRule="auto"/>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CODIGO</w:t>
            </w:r>
          </w:p>
        </w:tc>
        <w:tc>
          <w:tcPr>
            <w:tcW w:w="1145" w:type="dxa"/>
            <w:shd w:val="clear" w:color="auto" w:fill="1F3864"/>
          </w:tcPr>
          <w:p w14:paraId="41669779" w14:textId="77777777" w:rsidR="0050600D" w:rsidRPr="00DC3681" w:rsidRDefault="0050600D" w:rsidP="00645594">
            <w:pPr>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UNIDAD</w:t>
            </w:r>
          </w:p>
        </w:tc>
        <w:tc>
          <w:tcPr>
            <w:tcW w:w="5520" w:type="dxa"/>
            <w:shd w:val="clear" w:color="auto" w:fill="1F3864"/>
          </w:tcPr>
          <w:p w14:paraId="17CDC7BD" w14:textId="77777777" w:rsidR="0050600D" w:rsidRPr="00DC3681" w:rsidRDefault="0050600D" w:rsidP="00645594">
            <w:pPr>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ITEM</w:t>
            </w:r>
          </w:p>
        </w:tc>
      </w:tr>
      <w:tr w:rsidR="0050600D" w:rsidRPr="00DC3681" w14:paraId="4223E31F" w14:textId="77777777" w:rsidTr="00645594">
        <w:tc>
          <w:tcPr>
            <w:tcW w:w="584" w:type="dxa"/>
            <w:shd w:val="clear" w:color="auto" w:fill="BDD6EE"/>
          </w:tcPr>
          <w:p w14:paraId="26F1AB06" w14:textId="77777777" w:rsidR="0050600D" w:rsidRPr="00DC3681" w:rsidRDefault="0050600D" w:rsidP="00645594">
            <w:pPr>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30</w:t>
            </w:r>
          </w:p>
        </w:tc>
        <w:tc>
          <w:tcPr>
            <w:tcW w:w="2385" w:type="dxa"/>
            <w:shd w:val="clear" w:color="auto" w:fill="BDD6EE"/>
          </w:tcPr>
          <w:p w14:paraId="203AD4D5" w14:textId="77777777" w:rsidR="0050600D" w:rsidRPr="00DC3681" w:rsidRDefault="0050600D" w:rsidP="00645594">
            <w:pPr>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VAC - OF - VEN - 6</w:t>
            </w:r>
          </w:p>
        </w:tc>
        <w:tc>
          <w:tcPr>
            <w:tcW w:w="1145" w:type="dxa"/>
            <w:shd w:val="clear" w:color="auto" w:fill="BDD6EE"/>
          </w:tcPr>
          <w:p w14:paraId="0C03A614" w14:textId="77777777" w:rsidR="0050600D" w:rsidRPr="00DC3681" w:rsidRDefault="0050600D" w:rsidP="00645594">
            <w:pPr>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M2</w:t>
            </w:r>
          </w:p>
        </w:tc>
        <w:tc>
          <w:tcPr>
            <w:tcW w:w="5520" w:type="dxa"/>
            <w:shd w:val="clear" w:color="auto" w:fill="BDD6EE"/>
          </w:tcPr>
          <w:p w14:paraId="030717AC" w14:textId="77777777" w:rsidR="0050600D" w:rsidRPr="00DC3681" w:rsidRDefault="0050600D" w:rsidP="00645594">
            <w:pPr>
              <w:spacing w:line="360" w:lineRule="auto"/>
              <w:jc w:val="center"/>
              <w:rPr>
                <w:rFonts w:ascii="Verdana" w:eastAsia="Arial" w:hAnsi="Verdana" w:cs="Arial"/>
                <w:b/>
                <w:sz w:val="17"/>
                <w:szCs w:val="17"/>
                <w:lang w:val="es-ES" w:eastAsia="es-ES"/>
              </w:rPr>
            </w:pPr>
            <w:r w:rsidRPr="00DC3681">
              <w:rPr>
                <w:rFonts w:ascii="Verdana" w:eastAsia="Arial" w:hAnsi="Verdana" w:cs="Arial"/>
                <w:b/>
                <w:sz w:val="17"/>
                <w:szCs w:val="17"/>
                <w:lang w:val="es-ES" w:eastAsia="es-ES"/>
              </w:rPr>
              <w:t>PROVISIÓN Y COLOCADO VENTANA PROYECTANTE DE ALUMINIO</w:t>
            </w:r>
          </w:p>
        </w:tc>
      </w:tr>
    </w:tbl>
    <w:p w14:paraId="75CCFA9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3B6A45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20CC431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737029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se refiere a la provisión y colocación de ventanas de aluminio proyectante, con vidrio de e=4mm más accesorios, en los ambientes que indique el plano de detalle, y/o instrucciones del Inspector de Proyecto.</w:t>
      </w:r>
    </w:p>
    <w:p w14:paraId="746AC23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EA927F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7A6E4DD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4AD5CF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Entidad Ejecutora proporcionará todos los materiales necesarios para la ejecución de los trabajos, exceptuando los de aporte propio y los mismos deberán ser aprobados por el inspector.</w:t>
      </w:r>
    </w:p>
    <w:p w14:paraId="39D54A2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46897CF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238C440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5719DB9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60AFC8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Antes de realizar la instalación de la ventana, La Entidad Ejecutora deberá verificar cuidadosamente las dimensiones reales en obra. </w:t>
      </w:r>
    </w:p>
    <w:p w14:paraId="3E870031"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C1F2B4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En el proceso de instalación deberá emplearse el equipo y herramientas adecuadas, así como mano de obra calificada, que garantice un trabajo satisfactorio. </w:t>
      </w:r>
    </w:p>
    <w:p w14:paraId="32CBDD3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1F371E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366B29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5DD4F3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Las ventanas serán construidas de acuerdo a planos de detalles y estarán provistas de todos los accesorios de apertura y cierre. </w:t>
      </w:r>
    </w:p>
    <w:p w14:paraId="663522C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F84542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29C716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6B70FC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7E40D5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2E0C59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408AC1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BBEA26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emplearán burletes de goma para sujetar los vidrios y accesorios adecuados al tipo de carpintería aluminio.</w:t>
      </w:r>
    </w:p>
    <w:p w14:paraId="6B6A390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51A2D3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Control, Aceptación y Rechazo</w:t>
      </w:r>
    </w:p>
    <w:p w14:paraId="38464E7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C3CBB6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40EEB457" w14:textId="77777777" w:rsidR="0050600D" w:rsidRPr="00DC3681" w:rsidRDefault="0050600D" w:rsidP="0050600D">
      <w:pPr>
        <w:widowControl w:val="0"/>
        <w:tabs>
          <w:tab w:val="left" w:pos="2025"/>
        </w:tabs>
        <w:autoSpaceDE w:val="0"/>
        <w:autoSpaceDN w:val="0"/>
        <w:ind w:right="-21"/>
        <w:jc w:val="both"/>
        <w:rPr>
          <w:rFonts w:ascii="Verdana" w:eastAsia="Verdana" w:hAnsi="Verdana" w:cs="Verdana"/>
          <w:b/>
          <w:sz w:val="17"/>
          <w:szCs w:val="17"/>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50600D" w:rsidRPr="00DC3681" w14:paraId="4634268A" w14:textId="77777777" w:rsidTr="00645594">
        <w:tc>
          <w:tcPr>
            <w:tcW w:w="584" w:type="dxa"/>
            <w:shd w:val="clear" w:color="auto" w:fill="244061"/>
          </w:tcPr>
          <w:p w14:paraId="20893790"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44061"/>
          </w:tcPr>
          <w:p w14:paraId="4B254D81"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44061"/>
          </w:tcPr>
          <w:p w14:paraId="711B1E8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350" w:type="dxa"/>
            <w:shd w:val="clear" w:color="auto" w:fill="244061"/>
          </w:tcPr>
          <w:p w14:paraId="387045D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6AF2928D" w14:textId="77777777" w:rsidTr="00645594">
        <w:tc>
          <w:tcPr>
            <w:tcW w:w="584" w:type="dxa"/>
            <w:shd w:val="clear" w:color="auto" w:fill="B8CCE4"/>
          </w:tcPr>
          <w:p w14:paraId="59B7696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31</w:t>
            </w:r>
          </w:p>
        </w:tc>
        <w:tc>
          <w:tcPr>
            <w:tcW w:w="2385" w:type="dxa"/>
            <w:shd w:val="clear" w:color="auto" w:fill="B8CCE4"/>
          </w:tcPr>
          <w:p w14:paraId="6C5281A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 - OF - VEN - 1</w:t>
            </w:r>
          </w:p>
        </w:tc>
        <w:tc>
          <w:tcPr>
            <w:tcW w:w="1145" w:type="dxa"/>
            <w:shd w:val="clear" w:color="auto" w:fill="B8CCE4"/>
          </w:tcPr>
          <w:p w14:paraId="3444040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350" w:type="dxa"/>
            <w:shd w:val="clear" w:color="auto" w:fill="B8CCE4"/>
          </w:tcPr>
          <w:p w14:paraId="305C95FB"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PROVISIÓN Y COLOCADO VENTANA DE ALUMINIO CON CELOSÍA</w:t>
            </w:r>
          </w:p>
        </w:tc>
      </w:tr>
    </w:tbl>
    <w:p w14:paraId="76ED194A" w14:textId="77777777" w:rsidR="0050600D" w:rsidRPr="00DC3681" w:rsidRDefault="0050600D" w:rsidP="0050600D">
      <w:pPr>
        <w:widowControl w:val="0"/>
        <w:autoSpaceDE w:val="0"/>
        <w:autoSpaceDN w:val="0"/>
        <w:spacing w:before="99"/>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DESCRIPCIÓN.</w:t>
      </w:r>
      <w:r w:rsidRPr="00DC3681">
        <w:rPr>
          <w:rFonts w:ascii="Verdana" w:eastAsia="Verdana" w:hAnsi="Verdana" w:cs="Verdana"/>
          <w:b/>
          <w:bCs/>
          <w:spacing w:val="-5"/>
          <w:sz w:val="17"/>
          <w:szCs w:val="17"/>
          <w:lang w:eastAsia="es-ES"/>
        </w:rPr>
        <w:t xml:space="preserve"> </w:t>
      </w:r>
      <w:r w:rsidRPr="00DC3681">
        <w:rPr>
          <w:rFonts w:ascii="Verdana" w:eastAsia="Verdana" w:hAnsi="Verdana" w:cs="Verdana"/>
          <w:b/>
          <w:bCs/>
          <w:sz w:val="17"/>
          <w:szCs w:val="17"/>
          <w:lang w:eastAsia="es-ES"/>
        </w:rPr>
        <w:t>-</w:t>
      </w:r>
    </w:p>
    <w:p w14:paraId="00F025A5" w14:textId="77777777" w:rsidR="0050600D" w:rsidRPr="00DC3681" w:rsidRDefault="0050600D" w:rsidP="0050600D">
      <w:pPr>
        <w:widowControl w:val="0"/>
        <w:autoSpaceDE w:val="0"/>
        <w:autoSpaceDN w:val="0"/>
        <w:ind w:left="118" w:right="600"/>
        <w:jc w:val="both"/>
        <w:rPr>
          <w:rFonts w:ascii="Verdana" w:eastAsia="Verdana" w:hAnsi="Verdana" w:cs="Verdana"/>
          <w:sz w:val="17"/>
          <w:szCs w:val="17"/>
          <w:lang w:eastAsia="es-ES"/>
        </w:rPr>
      </w:pPr>
    </w:p>
    <w:p w14:paraId="17E0E4DD" w14:textId="77777777" w:rsidR="0050600D" w:rsidRPr="00DC3681" w:rsidRDefault="0050600D" w:rsidP="0050600D">
      <w:pPr>
        <w:widowControl w:val="0"/>
        <w:autoSpaceDE w:val="0"/>
        <w:autoSpaceDN w:val="0"/>
        <w:ind w:right="600"/>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se refiere a la provisión y colocación de ventanas de aluminio con celosía, con vidrio catedral de</w:t>
      </w:r>
      <w:r w:rsidRPr="00DC3681">
        <w:rPr>
          <w:rFonts w:ascii="Verdana" w:eastAsia="Verdana" w:hAnsi="Verdana" w:cs="Verdana"/>
          <w:spacing w:val="1"/>
          <w:sz w:val="17"/>
          <w:szCs w:val="17"/>
          <w:lang w:eastAsia="es-ES"/>
        </w:rPr>
        <w:t xml:space="preserve"> </w:t>
      </w:r>
      <w:r w:rsidRPr="00DC3681">
        <w:rPr>
          <w:rFonts w:ascii="Verdana" w:eastAsia="Verdana" w:hAnsi="Verdana" w:cs="Verdana"/>
          <w:sz w:val="17"/>
          <w:szCs w:val="17"/>
          <w:lang w:eastAsia="es-ES"/>
        </w:rPr>
        <w:t>4mm más accesorios, en los ambientes que indique el plano de detalle y/o del Inspector de Proyecto.</w:t>
      </w:r>
    </w:p>
    <w:p w14:paraId="29B8B56C" w14:textId="77777777" w:rsidR="0050600D" w:rsidRPr="00DC3681" w:rsidRDefault="0050600D" w:rsidP="0050600D">
      <w:pPr>
        <w:widowControl w:val="0"/>
        <w:autoSpaceDE w:val="0"/>
        <w:autoSpaceDN w:val="0"/>
        <w:spacing w:before="1"/>
        <w:rPr>
          <w:rFonts w:ascii="Verdana" w:eastAsia="Verdana" w:hAnsi="Verdana" w:cs="Verdana"/>
          <w:sz w:val="17"/>
          <w:szCs w:val="17"/>
          <w:lang w:eastAsia="es-ES"/>
        </w:rPr>
      </w:pPr>
    </w:p>
    <w:p w14:paraId="2E14CBFC" w14:textId="77777777" w:rsidR="0050600D" w:rsidRPr="00DC3681" w:rsidRDefault="0050600D" w:rsidP="0050600D">
      <w:pPr>
        <w:widowControl w:val="0"/>
        <w:tabs>
          <w:tab w:val="left" w:pos="8711"/>
        </w:tabs>
        <w:autoSpaceDE w:val="0"/>
        <w:autoSpaceDN w:val="0"/>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6EE2594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C87C900" w14:textId="77777777" w:rsidR="0050600D" w:rsidRPr="00DC3681" w:rsidRDefault="0050600D" w:rsidP="0050600D">
      <w:pPr>
        <w:widowControl w:val="0"/>
        <w:autoSpaceDE w:val="0"/>
        <w:autoSpaceDN w:val="0"/>
        <w:rPr>
          <w:rFonts w:ascii="Verdana" w:eastAsia="Verdana" w:hAnsi="Verdana" w:cs="Verdana"/>
          <w:sz w:val="17"/>
          <w:szCs w:val="17"/>
          <w:lang w:eastAsia="es-ES"/>
        </w:rPr>
      </w:pPr>
      <w:r w:rsidRPr="00DC3681">
        <w:rPr>
          <w:rFonts w:ascii="Verdana" w:eastAsia="Verdana" w:hAnsi="Verdana" w:cs="Verdana"/>
          <w:sz w:val="17"/>
          <w:szCs w:val="17"/>
          <w:lang w:eastAsia="es-ES"/>
        </w:rPr>
        <w:t>La Entidad Ejecutora proporcionará todos los materiales necesarios para la ejecución de los trabajos, exceptuando los de aporte propio y los mismos deberán ser aprobados por el inspector.</w:t>
      </w:r>
    </w:p>
    <w:p w14:paraId="00370342" w14:textId="77777777" w:rsidR="0050600D" w:rsidRPr="00DC3681" w:rsidRDefault="0050600D" w:rsidP="0050600D">
      <w:pPr>
        <w:widowControl w:val="0"/>
        <w:autoSpaceDE w:val="0"/>
        <w:autoSpaceDN w:val="0"/>
        <w:rPr>
          <w:rFonts w:ascii="Verdana" w:eastAsia="Verdana" w:hAnsi="Verdana" w:cs="Verdan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5984B100" w14:textId="77777777" w:rsidR="0050600D" w:rsidRPr="00DC3681" w:rsidRDefault="0050600D" w:rsidP="0050600D">
      <w:pPr>
        <w:widowControl w:val="0"/>
        <w:autoSpaceDE w:val="0"/>
        <w:autoSpaceDN w:val="0"/>
        <w:rPr>
          <w:rFonts w:ascii="Verdana" w:eastAsia="Verdana" w:hAnsi="Verdana" w:cs="Verdana"/>
          <w:sz w:val="17"/>
          <w:szCs w:val="17"/>
          <w:lang w:eastAsia="es-ES"/>
        </w:rPr>
      </w:pPr>
    </w:p>
    <w:p w14:paraId="5287256B" w14:textId="77777777" w:rsidR="0050600D" w:rsidRPr="00DC3681" w:rsidRDefault="0050600D" w:rsidP="0050600D">
      <w:pPr>
        <w:widowControl w:val="0"/>
        <w:autoSpaceDE w:val="0"/>
        <w:autoSpaceDN w:val="0"/>
        <w:ind w:left="720" w:hanging="7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25B3489F" w14:textId="77777777" w:rsidR="0050600D" w:rsidRPr="00DC3681" w:rsidRDefault="0050600D" w:rsidP="0050600D">
      <w:pPr>
        <w:widowControl w:val="0"/>
        <w:autoSpaceDE w:val="0"/>
        <w:autoSpaceDN w:val="0"/>
        <w:rPr>
          <w:rFonts w:ascii="Verdana" w:eastAsia="Verdana" w:hAnsi="Verdana" w:cs="Verdana"/>
          <w:sz w:val="17"/>
          <w:szCs w:val="17"/>
          <w:lang w:eastAsia="es-ES"/>
        </w:rPr>
      </w:pPr>
    </w:p>
    <w:p w14:paraId="69F5D1E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Antes de realizar la instalación de la ventana, La Entidad Ejecutora deberá verificar cuidadosamente las dimensiones reales en obra. </w:t>
      </w:r>
    </w:p>
    <w:p w14:paraId="16836CF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AF7B02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En el proceso de instalación deberá emplearse el equipo y herramientas adecuadas, así como mano de obra calificada, que garantice un trabajo satisfactorio. </w:t>
      </w:r>
    </w:p>
    <w:p w14:paraId="1B2D5DA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66F6E5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6BE8FE2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46B3CB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Las ventanas serán construidas de acuerdo a planos de detalles y estarán provistas de todos los accesorios de apertura y cierre. </w:t>
      </w:r>
    </w:p>
    <w:p w14:paraId="01051FD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3CA20E2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06ED9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4D5172B"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DE67C46"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E3A775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 Entidad Ejecutora deberá garantizar la instalación de manera que no permita ingreso de agua o aire por </w:t>
      </w:r>
      <w:r w:rsidRPr="00DC3681">
        <w:rPr>
          <w:rFonts w:ascii="Verdana" w:eastAsia="Verdana" w:hAnsi="Verdana" w:cs="Verdana"/>
          <w:sz w:val="17"/>
          <w:szCs w:val="17"/>
          <w:lang w:eastAsia="es-ES"/>
        </w:rPr>
        <w:lastRenderedPageBreak/>
        <w:t xml:space="preserve">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4017D1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82849C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CA20A4B"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emplearán burletes de goma para sujetar los vidrios y accesorios adecuados al tipo de carpintería aluminio.</w:t>
      </w:r>
    </w:p>
    <w:p w14:paraId="3F7193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34492D0" w14:textId="77777777" w:rsidR="0050600D" w:rsidRPr="00DC3681" w:rsidRDefault="0050600D" w:rsidP="0050600D">
      <w:pPr>
        <w:widowControl w:val="0"/>
        <w:tabs>
          <w:tab w:val="left" w:pos="560"/>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Control, Aceptación y Rechazo</w:t>
      </w:r>
    </w:p>
    <w:p w14:paraId="78C0F360"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D45A47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10E69D31" w14:textId="77777777" w:rsidTr="00645594">
        <w:tc>
          <w:tcPr>
            <w:tcW w:w="584" w:type="dxa"/>
            <w:shd w:val="clear" w:color="auto" w:fill="215868"/>
          </w:tcPr>
          <w:p w14:paraId="13C313B8"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3DD82CF2"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941151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40D39AC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5D3461E5" w14:textId="77777777" w:rsidTr="00645594">
        <w:tc>
          <w:tcPr>
            <w:tcW w:w="584" w:type="dxa"/>
            <w:shd w:val="clear" w:color="auto" w:fill="B8CCE4"/>
          </w:tcPr>
          <w:p w14:paraId="7A2917C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32</w:t>
            </w:r>
          </w:p>
        </w:tc>
        <w:tc>
          <w:tcPr>
            <w:tcW w:w="2385" w:type="dxa"/>
            <w:shd w:val="clear" w:color="auto" w:fill="B8CCE4"/>
          </w:tcPr>
          <w:p w14:paraId="1582D36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VAC-OF-CIE-4</w:t>
            </w:r>
          </w:p>
        </w:tc>
        <w:tc>
          <w:tcPr>
            <w:tcW w:w="1145" w:type="dxa"/>
            <w:shd w:val="clear" w:color="auto" w:fill="B8CCE4"/>
          </w:tcPr>
          <w:p w14:paraId="56F4548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M2</w:t>
            </w:r>
          </w:p>
        </w:tc>
        <w:tc>
          <w:tcPr>
            <w:tcW w:w="5520" w:type="dxa"/>
            <w:shd w:val="clear" w:color="auto" w:fill="B8CCE4"/>
          </w:tcPr>
          <w:p w14:paraId="765CB26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PROVISIÓN Y COLOCADO CIELO FALSO DE PLAFÓN DE YESO PVC TIPO ARMSTRONG (0,60X0,60) Y ACCESORIOS</w:t>
            </w:r>
          </w:p>
        </w:tc>
      </w:tr>
    </w:tbl>
    <w:p w14:paraId="3D9C779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36A5B1A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0D9E2C6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se refiere a todas las actividades y accesorios que se requieren para la provisión y colocado de </w:t>
      </w:r>
      <w:r w:rsidRPr="00DC3681">
        <w:rPr>
          <w:rFonts w:ascii="Verdana" w:eastAsia="Verdana" w:hAnsi="Verdana" w:cs="Tahoma"/>
          <w:bCs/>
          <w:sz w:val="17"/>
          <w:szCs w:val="17"/>
          <w:lang w:eastAsia="es-ES"/>
        </w:rPr>
        <w:t>cielo falso de plafón tipo Armstrong</w:t>
      </w:r>
      <w:r w:rsidRPr="00DC3681">
        <w:rPr>
          <w:rFonts w:ascii="Verdana" w:eastAsia="Verdana" w:hAnsi="Verdana" w:cs="Tahoma"/>
          <w:sz w:val="17"/>
          <w:szCs w:val="17"/>
          <w:lang w:eastAsia="es-ES"/>
        </w:rPr>
        <w:t>, de acuerdo a los planos constructivos y/o instrucciones del Inspector de proyecto.</w:t>
      </w:r>
    </w:p>
    <w:p w14:paraId="081AADEF"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028F71FC"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541480F3"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31A3D12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bookmarkStart w:id="168" w:name="_Hlk94473350"/>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49BC51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6E41FB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bookmarkEnd w:id="168"/>
    <w:p w14:paraId="48A1000D"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638BCD6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bookmarkStart w:id="169" w:name="_Hlk94474165"/>
      <w:r w:rsidRPr="00DC3681">
        <w:rPr>
          <w:rFonts w:ascii="Verdana" w:eastAsia="Verdana" w:hAnsi="Verdana" w:cs="Tahoma"/>
          <w:sz w:val="17"/>
          <w:szCs w:val="17"/>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553209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11506B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EB02CA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7AD815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646F670"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4B6903C0"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15E3D2F7" w14:textId="77777777" w:rsidTr="00645594">
        <w:tc>
          <w:tcPr>
            <w:tcW w:w="584" w:type="dxa"/>
            <w:shd w:val="clear" w:color="auto" w:fill="215868"/>
          </w:tcPr>
          <w:p w14:paraId="16C1A728"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1E366B2C"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8BA2EF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09A83AC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5D025A36" w14:textId="77777777" w:rsidTr="00645594">
        <w:tc>
          <w:tcPr>
            <w:tcW w:w="584" w:type="dxa"/>
            <w:shd w:val="clear" w:color="auto" w:fill="B8CCE4"/>
          </w:tcPr>
          <w:p w14:paraId="60210C1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33</w:t>
            </w:r>
          </w:p>
        </w:tc>
        <w:tc>
          <w:tcPr>
            <w:tcW w:w="2385" w:type="dxa"/>
            <w:shd w:val="clear" w:color="auto" w:fill="B8CCE4"/>
          </w:tcPr>
          <w:p w14:paraId="6ED8ED2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bCs/>
                <w:color w:val="000000"/>
                <w:sz w:val="17"/>
                <w:szCs w:val="17"/>
              </w:rPr>
              <w:t>VAC-OF-CAN-1</w:t>
            </w:r>
          </w:p>
        </w:tc>
        <w:tc>
          <w:tcPr>
            <w:tcW w:w="1145" w:type="dxa"/>
            <w:shd w:val="clear" w:color="auto" w:fill="B8CCE4"/>
          </w:tcPr>
          <w:p w14:paraId="130F9AA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w:t>
            </w:r>
          </w:p>
        </w:tc>
        <w:tc>
          <w:tcPr>
            <w:tcW w:w="5520" w:type="dxa"/>
            <w:shd w:val="clear" w:color="auto" w:fill="B8CCE4"/>
            <w:vAlign w:val="center"/>
          </w:tcPr>
          <w:p w14:paraId="58AC172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 xml:space="preserve">CANALETA DE CALAMINA GALVANIZADA </w:t>
            </w:r>
            <w:proofErr w:type="spellStart"/>
            <w:r w:rsidRPr="00DC3681">
              <w:rPr>
                <w:rFonts w:ascii="Verdana" w:eastAsia="Verdana" w:hAnsi="Verdana" w:cs="Tahoma"/>
                <w:b/>
                <w:bCs/>
                <w:sz w:val="17"/>
                <w:szCs w:val="17"/>
              </w:rPr>
              <w:t>Nro</w:t>
            </w:r>
            <w:proofErr w:type="spellEnd"/>
            <w:r w:rsidRPr="00DC3681">
              <w:rPr>
                <w:rFonts w:ascii="Verdana" w:eastAsia="Verdana" w:hAnsi="Verdana" w:cs="Tahoma"/>
                <w:b/>
                <w:bCs/>
                <w:sz w:val="17"/>
                <w:szCs w:val="17"/>
              </w:rPr>
              <w:t xml:space="preserve"> 28 CORTE 33</w:t>
            </w:r>
          </w:p>
        </w:tc>
      </w:tr>
    </w:tbl>
    <w:p w14:paraId="3E4BB849"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79E9AD38"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14A74258"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6FA8ED5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comprende canaleta de calamina galvanizada </w:t>
      </w:r>
      <w:proofErr w:type="spellStart"/>
      <w:r w:rsidRPr="00DC3681">
        <w:rPr>
          <w:rFonts w:ascii="Verdana" w:eastAsia="Verdana" w:hAnsi="Verdana" w:cs="Tahoma"/>
          <w:sz w:val="17"/>
          <w:szCs w:val="17"/>
          <w:lang w:eastAsia="es-ES"/>
        </w:rPr>
        <w:t>Nro</w:t>
      </w:r>
      <w:proofErr w:type="spellEnd"/>
      <w:r w:rsidRPr="00DC3681">
        <w:rPr>
          <w:rFonts w:ascii="Verdana" w:eastAsia="Verdana" w:hAnsi="Verdana" w:cs="Tahoma"/>
          <w:sz w:val="17"/>
          <w:szCs w:val="17"/>
          <w:lang w:eastAsia="es-ES"/>
        </w:rPr>
        <w:t xml:space="preserve"> 28 de corte 33 destinado a reunir y evacuar las aguas pluviales de la cubierta, tal como se especifica en los planos constructivos y/o instrucciones del Inspector de proyecto.</w:t>
      </w:r>
    </w:p>
    <w:p w14:paraId="3EA594A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1454659"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09A8C98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4924E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proporcionará todos los materiales necesarios para la ejecución de los trabajos, </w:t>
      </w:r>
      <w:r w:rsidRPr="00DC3681">
        <w:rPr>
          <w:rFonts w:ascii="Verdana" w:eastAsia="Verdana" w:hAnsi="Verdana" w:cs="Tahoma"/>
          <w:sz w:val="17"/>
          <w:szCs w:val="17"/>
          <w:lang w:eastAsia="es-ES"/>
        </w:rPr>
        <w:lastRenderedPageBreak/>
        <w:t>exceptuando los de aporte propio y los mismos deberán ser aprobados por el inspector.</w:t>
      </w:r>
    </w:p>
    <w:p w14:paraId="301A77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0274EBA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A80DFA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D11B55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B6570CA"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0DA4CE1A"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0683715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Entidad Ejecutora deberá prever todas las herramientas, equipos y accesorios necesarios para la ejecución del ítem. </w:t>
      </w:r>
    </w:p>
    <w:p w14:paraId="7B9F2144"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22CC1CA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Las canaletas deberán ser elaboradas de planchas de zinc </w:t>
      </w:r>
      <w:proofErr w:type="spellStart"/>
      <w:r w:rsidRPr="00DC3681">
        <w:rPr>
          <w:rFonts w:ascii="Verdana" w:eastAsia="Verdana" w:hAnsi="Verdana" w:cs="Tahoma"/>
          <w:sz w:val="17"/>
          <w:szCs w:val="17"/>
          <w:lang w:eastAsia="es-ES"/>
        </w:rPr>
        <w:t>Nro</w:t>
      </w:r>
      <w:proofErr w:type="spellEnd"/>
      <w:r w:rsidRPr="00DC3681">
        <w:rPr>
          <w:rFonts w:ascii="Verdana" w:eastAsia="Verdana" w:hAnsi="Verdana" w:cs="Tahoma"/>
          <w:sz w:val="17"/>
          <w:szCs w:val="17"/>
          <w:lang w:eastAsia="es-ES"/>
        </w:rPr>
        <w:t xml:space="preserve"> 28 galvanizada que serán dobladas según las dimensiones especificadas en los planos, mediante el empleo de herramientas que eliminen cualquier posibilidad de filtración por este punto. </w:t>
      </w:r>
    </w:p>
    <w:p w14:paraId="0B74CCC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AE09D0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5F5BC6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F48F27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canaletas de sección rectangular cuyas dimensiones y formas correspondan a lo especificado en planos, se asegurarán en los aleros mediante hierro pletina de 1/8</w:t>
      </w:r>
      <w:r w:rsidRPr="00DC3681">
        <w:rPr>
          <w:rFonts w:ascii="Verdana" w:eastAsia="Verdana" w:hAnsi="Verdana" w:cs="Helvetica"/>
          <w:color w:val="333333"/>
          <w:sz w:val="17"/>
          <w:szCs w:val="17"/>
          <w:lang w:eastAsia="es-ES"/>
        </w:rPr>
        <w:t>"</w:t>
      </w:r>
      <w:r w:rsidRPr="00DC3681">
        <w:rPr>
          <w:rFonts w:ascii="Verdana" w:eastAsia="Verdana" w:hAnsi="Verdana" w:cs="Tahoma"/>
          <w:sz w:val="17"/>
          <w:szCs w:val="17"/>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C898FA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459A34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canaletas, en caso necesario, llevarán dos manos de pintura anticorrosiva sobre la cual se posará dos manos de pintura al óleo con color seleccionado por el Inspector de proyecto.</w:t>
      </w:r>
    </w:p>
    <w:p w14:paraId="5DD9ED4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C709AC2"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56EDAF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76F2C0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EF9F7EA"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226B6C3" w14:textId="77777777" w:rsidTr="00645594">
        <w:tc>
          <w:tcPr>
            <w:tcW w:w="584" w:type="dxa"/>
            <w:shd w:val="clear" w:color="auto" w:fill="215868"/>
          </w:tcPr>
          <w:p w14:paraId="56A8BC5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224DA0C8"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171DF05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7299678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5164A87D" w14:textId="77777777" w:rsidTr="00645594">
        <w:trPr>
          <w:trHeight w:val="370"/>
        </w:trPr>
        <w:tc>
          <w:tcPr>
            <w:tcW w:w="584" w:type="dxa"/>
            <w:shd w:val="clear" w:color="auto" w:fill="B8CCE4"/>
          </w:tcPr>
          <w:p w14:paraId="223E1A3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34</w:t>
            </w:r>
          </w:p>
        </w:tc>
        <w:tc>
          <w:tcPr>
            <w:tcW w:w="2385" w:type="dxa"/>
            <w:shd w:val="clear" w:color="auto" w:fill="B8CCE4"/>
            <w:vAlign w:val="center"/>
          </w:tcPr>
          <w:p w14:paraId="437FFBA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color w:val="000000"/>
                <w:sz w:val="17"/>
                <w:szCs w:val="17"/>
              </w:rPr>
              <w:t>VAC-OF-BAJ-1</w:t>
            </w:r>
          </w:p>
        </w:tc>
        <w:tc>
          <w:tcPr>
            <w:tcW w:w="1145" w:type="dxa"/>
            <w:shd w:val="clear" w:color="auto" w:fill="B8CCE4"/>
            <w:vAlign w:val="center"/>
          </w:tcPr>
          <w:p w14:paraId="1FE73B4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w:t>
            </w:r>
          </w:p>
        </w:tc>
        <w:tc>
          <w:tcPr>
            <w:tcW w:w="5520" w:type="dxa"/>
            <w:shd w:val="clear" w:color="auto" w:fill="B8CCE4"/>
            <w:vAlign w:val="center"/>
          </w:tcPr>
          <w:p w14:paraId="04DA9A78"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color w:val="000000"/>
                <w:sz w:val="17"/>
                <w:szCs w:val="17"/>
              </w:rPr>
              <w:t>BAJANTE DE PVC 3"</w:t>
            </w:r>
          </w:p>
        </w:tc>
      </w:tr>
    </w:tbl>
    <w:p w14:paraId="1DA0946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346A412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6B53750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BBD55E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9962A8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00EB721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638584E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449290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55B7C7E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067E063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C18FDA"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3BB85B30"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2A8F14BC"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4E1B310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w:t>
      </w:r>
      <w:r w:rsidRPr="00DC3681">
        <w:rPr>
          <w:rFonts w:ascii="Verdana" w:eastAsia="Verdana" w:hAnsi="Verdana" w:cs="Verdana"/>
          <w:sz w:val="17"/>
          <w:szCs w:val="17"/>
          <w:lang w:eastAsia="es-ES"/>
        </w:rPr>
        <w:lastRenderedPageBreak/>
        <w:t xml:space="preserve">rampluses con tornillos de 2 pulgadas de largo. </w:t>
      </w:r>
    </w:p>
    <w:p w14:paraId="0434FDB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FF607FB"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Control, Aceptación y Rechazo</w:t>
      </w:r>
    </w:p>
    <w:p w14:paraId="1C9D125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0D615B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Inspector de proyectos deberá verificar que la ejecución del ítem no presenta ningún defecto de materiales, ejecución, conexión, fuga, dimensiones, inspección visual u otro método conveniente.</w:t>
      </w:r>
    </w:p>
    <w:p w14:paraId="400C9D9F"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5DF334B" w14:textId="77777777" w:rsidTr="00645594">
        <w:tc>
          <w:tcPr>
            <w:tcW w:w="584" w:type="dxa"/>
            <w:shd w:val="clear" w:color="auto" w:fill="215868"/>
          </w:tcPr>
          <w:p w14:paraId="3F07ABD0"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2457163E"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3BFD0D8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75FCFF6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7A6CA0A6" w14:textId="77777777" w:rsidTr="00645594">
        <w:tc>
          <w:tcPr>
            <w:tcW w:w="584" w:type="dxa"/>
            <w:shd w:val="clear" w:color="auto" w:fill="B8CCE4"/>
          </w:tcPr>
          <w:p w14:paraId="5EBF771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35</w:t>
            </w:r>
          </w:p>
        </w:tc>
        <w:tc>
          <w:tcPr>
            <w:tcW w:w="2385" w:type="dxa"/>
            <w:shd w:val="clear" w:color="auto" w:fill="B8CCE4"/>
          </w:tcPr>
          <w:p w14:paraId="7249C6E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VAC-IA-ART-2</w:t>
            </w:r>
          </w:p>
        </w:tc>
        <w:tc>
          <w:tcPr>
            <w:tcW w:w="1145" w:type="dxa"/>
            <w:shd w:val="clear" w:color="auto" w:fill="B8CCE4"/>
          </w:tcPr>
          <w:p w14:paraId="1360D30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bCs/>
                <w:sz w:val="17"/>
                <w:szCs w:val="17"/>
              </w:rPr>
              <w:t>PZA</w:t>
            </w:r>
          </w:p>
        </w:tc>
        <w:tc>
          <w:tcPr>
            <w:tcW w:w="5520" w:type="dxa"/>
            <w:shd w:val="clear" w:color="auto" w:fill="B8CCE4"/>
          </w:tcPr>
          <w:p w14:paraId="048B98AC"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bookmarkStart w:id="170" w:name="_Hlk164170039"/>
            <w:r w:rsidRPr="00DC3681">
              <w:rPr>
                <w:rFonts w:ascii="Verdana" w:eastAsia="Verdana" w:hAnsi="Verdana" w:cs="Tahoma"/>
                <w:b/>
                <w:bCs/>
                <w:sz w:val="17"/>
                <w:szCs w:val="17"/>
              </w:rPr>
              <w:t>PROVISIÓN Y COLOCADO DE LAVANDERÍA DE CEMENTO CON ACCESORIOS</w:t>
            </w:r>
            <w:bookmarkEnd w:id="170"/>
          </w:p>
        </w:tc>
      </w:tr>
    </w:tbl>
    <w:p w14:paraId="345BF9EA" w14:textId="77777777" w:rsidR="0050600D" w:rsidRPr="00DC3681" w:rsidRDefault="0050600D" w:rsidP="0050600D">
      <w:pPr>
        <w:widowControl w:val="0"/>
        <w:tabs>
          <w:tab w:val="left" w:pos="560"/>
        </w:tabs>
        <w:autoSpaceDE w:val="0"/>
        <w:autoSpaceDN w:val="0"/>
        <w:jc w:val="both"/>
        <w:rPr>
          <w:rFonts w:ascii="Verdana" w:eastAsia="Calibri" w:hAnsi="Verdana" w:cs="Verdana"/>
          <w:b/>
          <w:sz w:val="17"/>
          <w:szCs w:val="17"/>
          <w:lang w:eastAsia="es-ES"/>
        </w:rPr>
      </w:pPr>
    </w:p>
    <w:p w14:paraId="478F585B" w14:textId="77777777" w:rsidR="0050600D" w:rsidRPr="00DC3681" w:rsidRDefault="0050600D" w:rsidP="0050600D">
      <w:pPr>
        <w:widowControl w:val="0"/>
        <w:autoSpaceDE w:val="0"/>
        <w:autoSpaceDN w:val="0"/>
        <w:spacing w:line="360" w:lineRule="auto"/>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613D666F"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Tahoma"/>
          <w:sz w:val="17"/>
          <w:szCs w:val="17"/>
          <w:lang w:eastAsia="es-ES"/>
        </w:rPr>
        <w:t xml:space="preserve">Este ítem se refiere a la provisión y colocado de lavandería de cemento con accesorios incluyendo grifo de acuerdo a la ubicación establecida en los planos </w:t>
      </w:r>
      <w:r w:rsidRPr="00DC3681">
        <w:rPr>
          <w:rFonts w:ascii="Verdana" w:eastAsia="Verdana" w:hAnsi="Verdana" w:cs="Verdana"/>
          <w:sz w:val="17"/>
          <w:szCs w:val="17"/>
          <w:lang w:eastAsia="es-ES"/>
        </w:rPr>
        <w:t>constructivos y/o instrucciones del Inspector de proyecto.</w:t>
      </w:r>
    </w:p>
    <w:p w14:paraId="0B8FA631" w14:textId="77777777" w:rsidR="0050600D" w:rsidRPr="00DC3681" w:rsidRDefault="0050600D" w:rsidP="0050600D">
      <w:pPr>
        <w:widowControl w:val="0"/>
        <w:tabs>
          <w:tab w:val="left" w:pos="360"/>
        </w:tabs>
        <w:autoSpaceDE w:val="0"/>
        <w:autoSpaceDN w:val="0"/>
        <w:adjustRightInd w:val="0"/>
        <w:jc w:val="both"/>
        <w:rPr>
          <w:rFonts w:ascii="Verdana" w:eastAsia="Verdana" w:hAnsi="Verdana" w:cs="Tahoma"/>
          <w:sz w:val="17"/>
          <w:szCs w:val="17"/>
          <w:lang w:eastAsia="es-ES"/>
        </w:rPr>
      </w:pPr>
    </w:p>
    <w:p w14:paraId="20E74E90" w14:textId="77777777" w:rsidR="0050600D" w:rsidRPr="00DC3681" w:rsidRDefault="0050600D" w:rsidP="0050600D">
      <w:pPr>
        <w:widowControl w:val="0"/>
        <w:autoSpaceDE w:val="0"/>
        <w:autoSpaceDN w:val="0"/>
        <w:jc w:val="both"/>
        <w:rPr>
          <w:rFonts w:ascii="Verdana" w:eastAsia="Arial" w:hAnsi="Verdana" w:cs="Tahoma"/>
          <w:b/>
          <w:sz w:val="17"/>
          <w:szCs w:val="17"/>
          <w:lang w:eastAsia="es-ES"/>
        </w:rPr>
      </w:pPr>
      <w:r w:rsidRPr="00DC3681">
        <w:rPr>
          <w:rFonts w:ascii="Verdana" w:eastAsia="Arial" w:hAnsi="Verdana" w:cs="Tahoma"/>
          <w:b/>
          <w:sz w:val="17"/>
          <w:szCs w:val="17"/>
          <w:lang w:eastAsia="es-ES"/>
        </w:rPr>
        <w:t>MATERIALES, HERRAMIENTAS Y EQUIPO. -</w:t>
      </w:r>
    </w:p>
    <w:p w14:paraId="64BDBCF5" w14:textId="77777777" w:rsidR="0050600D" w:rsidRPr="00DC3681" w:rsidRDefault="0050600D" w:rsidP="0050600D">
      <w:pPr>
        <w:widowControl w:val="0"/>
        <w:tabs>
          <w:tab w:val="left" w:pos="4050"/>
        </w:tabs>
        <w:autoSpaceDE w:val="0"/>
        <w:autoSpaceDN w:val="0"/>
        <w:adjustRightInd w:val="0"/>
        <w:jc w:val="both"/>
        <w:rPr>
          <w:rFonts w:ascii="Verdana" w:eastAsia="Verdana" w:hAnsi="Verdana" w:cs="Arial Narrow"/>
          <w:sz w:val="17"/>
          <w:szCs w:val="17"/>
          <w:lang w:val="es-ES_tradnl" w:eastAsia="es-ES"/>
        </w:rPr>
      </w:pPr>
      <w:r w:rsidRPr="00DC3681">
        <w:rPr>
          <w:rFonts w:ascii="Verdana" w:eastAsia="Verdana" w:hAnsi="Verdana" w:cs="Arial Narrow"/>
          <w:sz w:val="17"/>
          <w:szCs w:val="17"/>
          <w:lang w:val="es-ES_tradnl" w:eastAsia="es-ES"/>
        </w:rPr>
        <w:tab/>
      </w:r>
    </w:p>
    <w:p w14:paraId="5E06EA41" w14:textId="77777777" w:rsidR="0050600D" w:rsidRPr="00DC3681" w:rsidRDefault="0050600D" w:rsidP="0050600D">
      <w:pPr>
        <w:tabs>
          <w:tab w:val="left" w:pos="8711"/>
        </w:tabs>
        <w:jc w:val="both"/>
        <w:rPr>
          <w:rFonts w:ascii="Verdana" w:hAnsi="Verdana" w:cs="Tahoma"/>
          <w:sz w:val="17"/>
          <w:szCs w:val="17"/>
          <w:lang w:eastAsia="es-ES"/>
        </w:rPr>
      </w:pPr>
      <w:r w:rsidRPr="00DC3681">
        <w:rPr>
          <w:rFonts w:ascii="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A55A4FE" w14:textId="77777777" w:rsidR="0050600D" w:rsidRPr="00DC3681" w:rsidRDefault="0050600D" w:rsidP="0050600D">
      <w:pPr>
        <w:tabs>
          <w:tab w:val="left" w:pos="8711"/>
        </w:tabs>
        <w:jc w:val="both"/>
        <w:rPr>
          <w:rFonts w:ascii="Verdana" w:hAnsi="Verdana" w:cs="Tahoma"/>
          <w:sz w:val="17"/>
          <w:szCs w:val="17"/>
          <w:lang w:eastAsia="es-ES"/>
        </w:rPr>
      </w:pPr>
      <w:r w:rsidRPr="00DC3681">
        <w:rPr>
          <w:rFonts w:ascii="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52A774E5" w14:textId="77777777" w:rsidR="0050600D" w:rsidRPr="00DC3681" w:rsidRDefault="0050600D" w:rsidP="0050600D">
      <w:pPr>
        <w:tabs>
          <w:tab w:val="left" w:pos="8711"/>
        </w:tabs>
        <w:jc w:val="both"/>
        <w:rPr>
          <w:rFonts w:ascii="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7D3C601C" w14:textId="77777777" w:rsidR="0050600D" w:rsidRPr="00DC3681" w:rsidRDefault="0050600D" w:rsidP="0050600D">
      <w:pPr>
        <w:widowControl w:val="0"/>
        <w:tabs>
          <w:tab w:val="left" w:pos="360"/>
        </w:tabs>
        <w:autoSpaceDE w:val="0"/>
        <w:autoSpaceDN w:val="0"/>
        <w:adjustRightInd w:val="0"/>
        <w:jc w:val="both"/>
        <w:rPr>
          <w:rFonts w:ascii="Verdana" w:eastAsia="Verdana" w:hAnsi="Verdana" w:cs="Tahoma"/>
          <w:bCs/>
          <w:color w:val="000000"/>
          <w:sz w:val="17"/>
          <w:szCs w:val="17"/>
          <w:lang w:val="es-ES_tradnl" w:eastAsia="es-ES"/>
        </w:rPr>
      </w:pPr>
    </w:p>
    <w:p w14:paraId="10401A18"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0635D161"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59AE34BA"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Su ubicación e instalación del lavamanos será el indicado en los planos de construcción o los indicados por el Inspector de proyecto, donde exista el punto sanitario y el punto hidráulico.</w:t>
      </w:r>
    </w:p>
    <w:p w14:paraId="0B29B025"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Antes de la colocación la Entidad Ejecutora deberá presentar el artefacto al Inspector de proyecto para su aprobación correspondiente.</w:t>
      </w:r>
    </w:p>
    <w:p w14:paraId="5957367C"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realizará el replanteo donde se ubicará la lavandería y el grifo de acuerdo a los detalles arquitectónicos, planos constructivos y/o instrucciones del Inspector de proyecto.</w:t>
      </w:r>
    </w:p>
    <w:p w14:paraId="01D211FC"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Ubicar el punto de desagüe y punto hidráulico para la lavandería, además tenga el nivel aceptado y el espacio suficiente para la implementación del artefacto, con la aprobación del Inspector de proyecto.</w:t>
      </w:r>
    </w:p>
    <w:p w14:paraId="7308A957"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La instalación de la lavandería comprenderá la colocación del artefacto, la grifería, sopapas, sifones de PVC y su conexión al sistema de desagüe.</w:t>
      </w:r>
    </w:p>
    <w:p w14:paraId="2E5562AC"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Fijar la lavandería con mortero de cemento en el lugar indicado en los planos constructivos y/o instrucciones del Inspector de proyecto.</w:t>
      </w:r>
    </w:p>
    <w:p w14:paraId="1CB738D4"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p>
    <w:p w14:paraId="3C0BD669"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D2D593B"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p>
    <w:p w14:paraId="3FC4F32B"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La conexión de la grifería se ejecutará minuciosamente, asegurando un sellado efectivo en todos los elementos empleados.</w:t>
      </w:r>
    </w:p>
    <w:p w14:paraId="01B17E15"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p>
    <w:p w14:paraId="113EADB8"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C9B2744"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p>
    <w:p w14:paraId="573E27C1"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 xml:space="preserve">El área de apoyo se someterá a un revestimiento de mortero de cemento, el cual culminará con un acabado de tipo </w:t>
      </w:r>
      <w:proofErr w:type="spellStart"/>
      <w:r w:rsidRPr="00DC3681">
        <w:rPr>
          <w:rFonts w:ascii="Verdana" w:eastAsia="Calibri" w:hAnsi="Verdana" w:cs="Tahoma"/>
          <w:sz w:val="17"/>
          <w:szCs w:val="17"/>
          <w:lang w:eastAsia="es-ES"/>
        </w:rPr>
        <w:t>frotachado</w:t>
      </w:r>
      <w:proofErr w:type="spellEnd"/>
      <w:r w:rsidRPr="00DC3681">
        <w:rPr>
          <w:rFonts w:ascii="Verdana" w:eastAsia="Calibri" w:hAnsi="Verdana" w:cs="Tahoma"/>
          <w:sz w:val="17"/>
          <w:szCs w:val="17"/>
          <w:lang w:eastAsia="es-ES"/>
        </w:rPr>
        <w:t>.</w:t>
      </w:r>
    </w:p>
    <w:p w14:paraId="0687FEF8"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p>
    <w:p w14:paraId="2A4D1A21"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r w:rsidRPr="00DC3681">
        <w:rPr>
          <w:rFonts w:ascii="Verdana" w:eastAsia="Calibri" w:hAnsi="Verdana" w:cs="Tahoma"/>
          <w:sz w:val="17"/>
          <w:szCs w:val="17"/>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AF03A01" w14:textId="77777777" w:rsidR="0050600D" w:rsidRPr="00DC3681" w:rsidRDefault="0050600D" w:rsidP="0050600D">
      <w:pPr>
        <w:widowControl w:val="0"/>
        <w:autoSpaceDE w:val="0"/>
        <w:autoSpaceDN w:val="0"/>
        <w:jc w:val="both"/>
        <w:rPr>
          <w:rFonts w:ascii="Verdana" w:eastAsia="Calibri" w:hAnsi="Verdana" w:cs="Tahoma"/>
          <w:sz w:val="17"/>
          <w:szCs w:val="17"/>
          <w:lang w:eastAsia="es-ES"/>
        </w:rPr>
      </w:pPr>
    </w:p>
    <w:p w14:paraId="1CEE2649" w14:textId="77777777" w:rsidR="0050600D" w:rsidRPr="00DC3681" w:rsidRDefault="0050600D" w:rsidP="0050600D">
      <w:pPr>
        <w:widowControl w:val="0"/>
        <w:autoSpaceDE w:val="0"/>
        <w:autoSpaceDN w:val="0"/>
        <w:spacing w:after="120"/>
        <w:jc w:val="both"/>
        <w:rPr>
          <w:rFonts w:ascii="Verdana" w:eastAsia="Verdana" w:hAnsi="Verdana" w:cs="Tahoma"/>
          <w:sz w:val="17"/>
          <w:szCs w:val="17"/>
          <w:lang w:eastAsia="es-ES"/>
        </w:rPr>
      </w:pPr>
      <w:r w:rsidRPr="00DC3681">
        <w:rPr>
          <w:rFonts w:ascii="Verdana" w:eastAsia="Verdana" w:hAnsi="Verdana" w:cs="Tahoma"/>
          <w:b/>
          <w:sz w:val="17"/>
          <w:szCs w:val="17"/>
          <w:lang w:eastAsia="es-ES"/>
        </w:rPr>
        <w:t>Criterios de Control, Aceptación y Rechazo</w:t>
      </w:r>
    </w:p>
    <w:p w14:paraId="773F83FA"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El Inspector de proyecto deberá verificar que la ejecución del ítem no presenta ningún defecto de materiales, de ejecución o de dimensiones mediante inspección visual u otro método conveniente.</w:t>
      </w:r>
    </w:p>
    <w:p w14:paraId="5AB6F645" w14:textId="77777777" w:rsidR="0050600D" w:rsidRPr="00DC3681" w:rsidRDefault="0050600D" w:rsidP="0050600D">
      <w:pPr>
        <w:widowControl w:val="0"/>
        <w:tabs>
          <w:tab w:val="left" w:pos="560"/>
        </w:tabs>
        <w:autoSpaceDE w:val="0"/>
        <w:autoSpaceDN w:val="0"/>
        <w:jc w:val="both"/>
        <w:rPr>
          <w:rFonts w:ascii="Verdana" w:eastAsia="Calibri" w:hAnsi="Verdana" w:cs="Tahoma"/>
          <w:sz w:val="17"/>
          <w:szCs w:val="17"/>
          <w:lang w:eastAsia="es-ES"/>
        </w:rPr>
      </w:pPr>
    </w:p>
    <w:p w14:paraId="38129700" w14:textId="77777777" w:rsidR="0050600D" w:rsidRPr="00DC3681" w:rsidRDefault="0050600D" w:rsidP="0050600D">
      <w:pPr>
        <w:widowControl w:val="0"/>
        <w:autoSpaceDE w:val="0"/>
        <w:autoSpaceDN w:val="0"/>
        <w:spacing w:before="99"/>
        <w:outlineLvl w:val="0"/>
        <w:rPr>
          <w:rFonts w:ascii="Verdana" w:eastAsia="Verdana" w:hAnsi="Verdana" w:cs="Verdana"/>
          <w:b/>
          <w:bCs/>
          <w:sz w:val="17"/>
          <w:szCs w:val="17"/>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0600D" w:rsidRPr="00DC3681" w14:paraId="7C50DBC1" w14:textId="77777777" w:rsidTr="00645594">
        <w:tc>
          <w:tcPr>
            <w:tcW w:w="584" w:type="dxa"/>
            <w:shd w:val="clear" w:color="auto" w:fill="17365D"/>
          </w:tcPr>
          <w:p w14:paraId="3C379DF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17365D"/>
          </w:tcPr>
          <w:p w14:paraId="3CB4B539"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17365D"/>
          </w:tcPr>
          <w:p w14:paraId="7B991C0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17365D"/>
          </w:tcPr>
          <w:p w14:paraId="3BD52DF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44E900C" w14:textId="77777777" w:rsidTr="00645594">
        <w:tc>
          <w:tcPr>
            <w:tcW w:w="584" w:type="dxa"/>
            <w:shd w:val="clear" w:color="auto" w:fill="B8CCE4"/>
          </w:tcPr>
          <w:p w14:paraId="450B6D7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36</w:t>
            </w:r>
          </w:p>
        </w:tc>
        <w:tc>
          <w:tcPr>
            <w:tcW w:w="2385" w:type="dxa"/>
            <w:shd w:val="clear" w:color="auto" w:fill="B8CCE4"/>
          </w:tcPr>
          <w:p w14:paraId="6272DC2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bCs/>
                <w:color w:val="000000"/>
                <w:sz w:val="17"/>
                <w:szCs w:val="17"/>
              </w:rPr>
              <w:t>VAC-IA-APO-1</w:t>
            </w:r>
          </w:p>
        </w:tc>
        <w:tc>
          <w:tcPr>
            <w:tcW w:w="1145" w:type="dxa"/>
            <w:shd w:val="clear" w:color="auto" w:fill="B8CCE4"/>
          </w:tcPr>
          <w:p w14:paraId="6B75667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tcPr>
          <w:p w14:paraId="11E7CA7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INSTALACIÓN DE AGUA POTABLE</w:t>
            </w:r>
          </w:p>
        </w:tc>
      </w:tr>
    </w:tbl>
    <w:p w14:paraId="54F8CFE9" w14:textId="77777777" w:rsidR="0050600D" w:rsidRPr="00DC3681" w:rsidRDefault="0050600D" w:rsidP="0050600D">
      <w:pPr>
        <w:widowControl w:val="0"/>
        <w:autoSpaceDE w:val="0"/>
        <w:autoSpaceDN w:val="0"/>
        <w:spacing w:before="99"/>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DESCRIPCIÓN. -</w:t>
      </w:r>
    </w:p>
    <w:p w14:paraId="684CF648" w14:textId="77777777" w:rsidR="0050600D" w:rsidRPr="00DC3681" w:rsidRDefault="0050600D" w:rsidP="0050600D">
      <w:pPr>
        <w:widowControl w:val="0"/>
        <w:autoSpaceDE w:val="0"/>
        <w:autoSpaceDN w:val="0"/>
        <w:spacing w:before="6"/>
        <w:ind w:right="156"/>
        <w:jc w:val="both"/>
        <w:rPr>
          <w:rFonts w:ascii="Verdana" w:eastAsia="Verdana" w:hAnsi="Verdana" w:cs="Verdana"/>
          <w:sz w:val="17"/>
          <w:szCs w:val="17"/>
          <w:lang w:eastAsia="es-ES"/>
        </w:rPr>
      </w:pPr>
    </w:p>
    <w:p w14:paraId="6B9123C9" w14:textId="77777777" w:rsidR="0050600D" w:rsidRPr="00DC3681" w:rsidRDefault="0050600D" w:rsidP="0050600D">
      <w:pPr>
        <w:widowControl w:val="0"/>
        <w:autoSpaceDE w:val="0"/>
        <w:autoSpaceDN w:val="0"/>
        <w:spacing w:before="6"/>
        <w:ind w:right="156"/>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comprende la instalación y ejecución de todos los trabajos para efectuar las</w:t>
      </w:r>
      <w:r w:rsidRPr="00DC3681">
        <w:rPr>
          <w:rFonts w:ascii="Verdana" w:eastAsia="Verdana" w:hAnsi="Verdana" w:cs="Verdana"/>
          <w:spacing w:val="-29"/>
          <w:sz w:val="17"/>
          <w:szCs w:val="17"/>
          <w:lang w:eastAsia="es-ES"/>
        </w:rPr>
        <w:t xml:space="preserve"> </w:t>
      </w:r>
      <w:r w:rsidRPr="00DC3681">
        <w:rPr>
          <w:rFonts w:ascii="Verdana" w:eastAsia="Verdana" w:hAnsi="Verdana" w:cs="Verdana"/>
          <w:sz w:val="17"/>
          <w:szCs w:val="17"/>
          <w:lang w:eastAsia="es-ES"/>
        </w:rPr>
        <w:t>conexiones domiciliarias</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agua</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potable</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acuerdo</w:t>
      </w:r>
      <w:r w:rsidRPr="00DC3681">
        <w:rPr>
          <w:rFonts w:ascii="Verdana" w:eastAsia="Verdana" w:hAnsi="Verdana" w:cs="Verdana"/>
          <w:spacing w:val="-7"/>
          <w:sz w:val="17"/>
          <w:szCs w:val="17"/>
          <w:lang w:eastAsia="es-ES"/>
        </w:rPr>
        <w:t xml:space="preserve"> </w:t>
      </w:r>
      <w:r w:rsidRPr="00DC3681">
        <w:rPr>
          <w:rFonts w:ascii="Verdana" w:eastAsia="Verdana" w:hAnsi="Verdana" w:cs="Verdana"/>
          <w:sz w:val="17"/>
          <w:szCs w:val="17"/>
          <w:lang w:eastAsia="es-ES"/>
        </w:rPr>
        <w:t>a</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los</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planos</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detalle</w:t>
      </w:r>
      <w:r w:rsidRPr="00DC3681">
        <w:rPr>
          <w:rFonts w:ascii="Verdana" w:eastAsia="Verdana" w:hAnsi="Verdana" w:cs="Verdana"/>
          <w:spacing w:val="-6"/>
          <w:sz w:val="17"/>
          <w:szCs w:val="17"/>
          <w:lang w:eastAsia="es-ES"/>
        </w:rPr>
        <w:t xml:space="preserve"> </w:t>
      </w:r>
      <w:r w:rsidRPr="00DC3681">
        <w:rPr>
          <w:rFonts w:ascii="Verdana" w:eastAsia="Verdana" w:hAnsi="Verdana" w:cs="Verdana"/>
          <w:sz w:val="17"/>
          <w:szCs w:val="17"/>
          <w:lang w:eastAsia="es-ES"/>
        </w:rPr>
        <w:t>y/o instrucciones del Inspector de proyecto.</w:t>
      </w:r>
    </w:p>
    <w:p w14:paraId="3A16CAFC" w14:textId="77777777" w:rsidR="0050600D" w:rsidRPr="00DC3681" w:rsidRDefault="0050600D" w:rsidP="0050600D">
      <w:pPr>
        <w:widowControl w:val="0"/>
        <w:autoSpaceDE w:val="0"/>
        <w:autoSpaceDN w:val="0"/>
        <w:spacing w:before="7"/>
        <w:rPr>
          <w:rFonts w:ascii="Verdana" w:eastAsia="Verdana" w:hAnsi="Verdana" w:cs="Verdana"/>
          <w:sz w:val="17"/>
          <w:szCs w:val="17"/>
          <w:lang w:eastAsia="es-ES"/>
        </w:rPr>
      </w:pPr>
    </w:p>
    <w:p w14:paraId="1775EDDB" w14:textId="77777777" w:rsidR="0050600D" w:rsidRPr="00DC3681" w:rsidRDefault="0050600D" w:rsidP="0050600D">
      <w:pPr>
        <w:widowControl w:val="0"/>
        <w:autoSpaceDE w:val="0"/>
        <w:autoSpaceDN w:val="0"/>
        <w:spacing w:before="1" w:line="243" w:lineRule="exact"/>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MATERIALES, HERRAMIENTAS Y EQUIPO. -</w:t>
      </w:r>
    </w:p>
    <w:p w14:paraId="2232A8E7" w14:textId="77777777" w:rsidR="0050600D" w:rsidRPr="00DC3681" w:rsidRDefault="0050600D" w:rsidP="0050600D">
      <w:pPr>
        <w:widowControl w:val="0"/>
        <w:autoSpaceDE w:val="0"/>
        <w:autoSpaceDN w:val="0"/>
        <w:spacing w:line="243" w:lineRule="exact"/>
        <w:jc w:val="both"/>
        <w:rPr>
          <w:rFonts w:ascii="Verdana" w:eastAsia="Verdana" w:hAnsi="Verdana" w:cs="Verdana"/>
          <w:sz w:val="17"/>
          <w:szCs w:val="17"/>
          <w:lang w:eastAsia="es-ES"/>
        </w:rPr>
      </w:pPr>
    </w:p>
    <w:p w14:paraId="0C865E31" w14:textId="77777777" w:rsidR="0050600D" w:rsidRPr="00DC3681" w:rsidRDefault="0050600D" w:rsidP="0050600D">
      <w:pPr>
        <w:widowControl w:val="0"/>
        <w:autoSpaceDE w:val="0"/>
        <w:autoSpaceDN w:val="0"/>
        <w:spacing w:line="243" w:lineRule="exact"/>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19D84117" w14:textId="77777777" w:rsidR="0050600D" w:rsidRPr="00DC3681" w:rsidRDefault="0050600D" w:rsidP="0050600D">
      <w:pPr>
        <w:widowControl w:val="0"/>
        <w:autoSpaceDE w:val="0"/>
        <w:autoSpaceDN w:val="0"/>
        <w:spacing w:line="243" w:lineRule="exact"/>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845C72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7F6EF8D" w14:textId="77777777" w:rsidR="0050600D" w:rsidRPr="00DC3681" w:rsidRDefault="0050600D" w:rsidP="0050600D">
      <w:pPr>
        <w:widowControl w:val="0"/>
        <w:autoSpaceDE w:val="0"/>
        <w:autoSpaceDN w:val="0"/>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FORMA DE EJECUCIÓN. –</w:t>
      </w:r>
    </w:p>
    <w:p w14:paraId="6750C4C5" w14:textId="77777777" w:rsidR="0050600D" w:rsidRPr="00DC3681" w:rsidRDefault="0050600D" w:rsidP="0050600D">
      <w:pPr>
        <w:widowControl w:val="0"/>
        <w:autoSpaceDE w:val="0"/>
        <w:autoSpaceDN w:val="0"/>
        <w:spacing w:before="11"/>
        <w:rPr>
          <w:rFonts w:ascii="Verdana" w:eastAsia="Verdana" w:hAnsi="Verdana" w:cs="Verdana"/>
          <w:b/>
          <w:sz w:val="17"/>
          <w:szCs w:val="17"/>
          <w:lang w:eastAsia="es-ES"/>
        </w:rPr>
      </w:pPr>
    </w:p>
    <w:p w14:paraId="20999D86" w14:textId="77777777" w:rsidR="0050600D" w:rsidRPr="00DC3681" w:rsidRDefault="0050600D" w:rsidP="0050600D">
      <w:pPr>
        <w:widowControl w:val="0"/>
        <w:autoSpaceDE w:val="0"/>
        <w:autoSpaceDN w:val="0"/>
        <w:ind w:right="153"/>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Previa la instalación en la vivienda, el beneficiario será el encargado de las conexiones domiciliarias desde la tubería matriz hasta la</w:t>
      </w:r>
      <w:r w:rsidRPr="00DC3681">
        <w:rPr>
          <w:rFonts w:ascii="Verdana" w:eastAsia="Verdana" w:hAnsi="Verdana" w:cs="Verdana"/>
          <w:spacing w:val="-20"/>
          <w:sz w:val="17"/>
          <w:szCs w:val="17"/>
          <w:lang w:eastAsia="es-ES"/>
        </w:rPr>
        <w:t xml:space="preserve"> </w:t>
      </w:r>
      <w:r w:rsidRPr="00DC3681">
        <w:rPr>
          <w:rFonts w:ascii="Verdana" w:eastAsia="Verdana" w:hAnsi="Verdana" w:cs="Verdana"/>
          <w:sz w:val="17"/>
          <w:szCs w:val="17"/>
          <w:lang w:eastAsia="es-ES"/>
        </w:rPr>
        <w:t>llave</w:t>
      </w:r>
      <w:r w:rsidRPr="00DC3681">
        <w:rPr>
          <w:rFonts w:ascii="Verdana" w:eastAsia="Verdana" w:hAnsi="Verdana" w:cs="Verdana"/>
          <w:spacing w:val="-17"/>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18"/>
          <w:sz w:val="17"/>
          <w:szCs w:val="17"/>
          <w:lang w:eastAsia="es-ES"/>
        </w:rPr>
        <w:t xml:space="preserve"> </w:t>
      </w:r>
      <w:r w:rsidRPr="00DC3681">
        <w:rPr>
          <w:rFonts w:ascii="Verdana" w:eastAsia="Verdana" w:hAnsi="Verdana" w:cs="Verdana"/>
          <w:sz w:val="17"/>
          <w:szCs w:val="17"/>
          <w:lang w:eastAsia="es-ES"/>
        </w:rPr>
        <w:t>paso</w:t>
      </w:r>
      <w:r w:rsidRPr="00DC3681">
        <w:rPr>
          <w:rFonts w:ascii="Verdana" w:eastAsia="Verdana" w:hAnsi="Verdana" w:cs="Verdana"/>
          <w:spacing w:val="-15"/>
          <w:sz w:val="17"/>
          <w:szCs w:val="17"/>
          <w:lang w:eastAsia="es-ES"/>
        </w:rPr>
        <w:t xml:space="preserve"> </w:t>
      </w:r>
      <w:r w:rsidRPr="00DC3681">
        <w:rPr>
          <w:rFonts w:ascii="Verdana" w:eastAsia="Verdana" w:hAnsi="Verdana" w:cs="Verdana"/>
          <w:sz w:val="17"/>
          <w:szCs w:val="17"/>
          <w:lang w:eastAsia="es-ES"/>
        </w:rPr>
        <w:t>a</w:t>
      </w:r>
      <w:r w:rsidRPr="00DC3681">
        <w:rPr>
          <w:rFonts w:ascii="Verdana" w:eastAsia="Verdana" w:hAnsi="Verdana" w:cs="Verdana"/>
          <w:spacing w:val="-12"/>
          <w:sz w:val="17"/>
          <w:szCs w:val="17"/>
          <w:lang w:eastAsia="es-ES"/>
        </w:rPr>
        <w:t xml:space="preserve"> </w:t>
      </w:r>
      <w:r w:rsidRPr="00DC3681">
        <w:rPr>
          <w:rFonts w:ascii="Verdana" w:eastAsia="Verdana" w:hAnsi="Verdana" w:cs="Verdana"/>
          <w:sz w:val="17"/>
          <w:szCs w:val="17"/>
          <w:lang w:eastAsia="es-ES"/>
        </w:rPr>
        <w:t>instalarse</w:t>
      </w:r>
      <w:r w:rsidRPr="00DC3681">
        <w:rPr>
          <w:rFonts w:ascii="Verdana" w:eastAsia="Verdana" w:hAnsi="Verdana" w:cs="Verdana"/>
          <w:spacing w:val="-14"/>
          <w:sz w:val="17"/>
          <w:szCs w:val="17"/>
          <w:lang w:eastAsia="es-ES"/>
        </w:rPr>
        <w:t xml:space="preserve"> </w:t>
      </w:r>
      <w:r w:rsidRPr="00DC3681">
        <w:rPr>
          <w:rFonts w:ascii="Verdana" w:eastAsia="Verdana" w:hAnsi="Verdana" w:cs="Verdana"/>
          <w:sz w:val="17"/>
          <w:szCs w:val="17"/>
          <w:lang w:eastAsia="es-ES"/>
        </w:rPr>
        <w:t>en</w:t>
      </w:r>
      <w:r w:rsidRPr="00DC3681">
        <w:rPr>
          <w:rFonts w:ascii="Verdana" w:eastAsia="Verdana" w:hAnsi="Verdana" w:cs="Verdana"/>
          <w:spacing w:val="-13"/>
          <w:sz w:val="17"/>
          <w:szCs w:val="17"/>
          <w:lang w:eastAsia="es-ES"/>
        </w:rPr>
        <w:t xml:space="preserve"> </w:t>
      </w:r>
      <w:r w:rsidRPr="00DC3681">
        <w:rPr>
          <w:rFonts w:ascii="Verdana" w:eastAsia="Verdana" w:hAnsi="Verdana" w:cs="Verdana"/>
          <w:sz w:val="17"/>
          <w:szCs w:val="17"/>
          <w:lang w:eastAsia="es-ES"/>
        </w:rPr>
        <w:t>la</w:t>
      </w:r>
      <w:r w:rsidRPr="00DC3681">
        <w:rPr>
          <w:rFonts w:ascii="Verdana" w:eastAsia="Verdana" w:hAnsi="Verdana" w:cs="Verdana"/>
          <w:spacing w:val="-15"/>
          <w:sz w:val="17"/>
          <w:szCs w:val="17"/>
          <w:lang w:eastAsia="es-ES"/>
        </w:rPr>
        <w:t xml:space="preserve"> </w:t>
      </w:r>
      <w:r w:rsidRPr="00DC3681">
        <w:rPr>
          <w:rFonts w:ascii="Verdana" w:eastAsia="Verdana" w:hAnsi="Verdana" w:cs="Verdana"/>
          <w:sz w:val="17"/>
          <w:szCs w:val="17"/>
          <w:lang w:eastAsia="es-ES"/>
        </w:rPr>
        <w:t>cámara</w:t>
      </w:r>
      <w:r w:rsidRPr="00DC3681">
        <w:rPr>
          <w:rFonts w:ascii="Verdana" w:eastAsia="Verdana" w:hAnsi="Verdana" w:cs="Verdana"/>
          <w:spacing w:val="-12"/>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15"/>
          <w:sz w:val="17"/>
          <w:szCs w:val="17"/>
          <w:lang w:eastAsia="es-ES"/>
        </w:rPr>
        <w:t xml:space="preserve"> </w:t>
      </w:r>
      <w:r w:rsidRPr="00DC3681">
        <w:rPr>
          <w:rFonts w:ascii="Verdana" w:eastAsia="Verdana" w:hAnsi="Verdana" w:cs="Verdana"/>
          <w:sz w:val="17"/>
          <w:szCs w:val="17"/>
          <w:lang w:eastAsia="es-ES"/>
        </w:rPr>
        <w:t>medidor</w:t>
      </w:r>
      <w:r w:rsidRPr="00DC3681">
        <w:rPr>
          <w:rFonts w:ascii="Verdana" w:eastAsia="Verdana" w:hAnsi="Verdana" w:cs="Verdana"/>
          <w:spacing w:val="-18"/>
          <w:sz w:val="17"/>
          <w:szCs w:val="17"/>
          <w:lang w:eastAsia="es-ES"/>
        </w:rPr>
        <w:t xml:space="preserve"> </w:t>
      </w:r>
      <w:r w:rsidRPr="00DC3681">
        <w:rPr>
          <w:rFonts w:ascii="Verdana" w:eastAsia="Verdana" w:hAnsi="Verdana" w:cs="Verdana"/>
          <w:sz w:val="17"/>
          <w:szCs w:val="17"/>
          <w:lang w:eastAsia="es-ES"/>
        </w:rPr>
        <w:t>ubicado</w:t>
      </w:r>
      <w:r w:rsidRPr="00DC3681">
        <w:rPr>
          <w:rFonts w:ascii="Verdana" w:eastAsia="Verdana" w:hAnsi="Verdana" w:cs="Verdana"/>
          <w:spacing w:val="-17"/>
          <w:sz w:val="17"/>
          <w:szCs w:val="17"/>
          <w:lang w:eastAsia="es-ES"/>
        </w:rPr>
        <w:t xml:space="preserve"> </w:t>
      </w:r>
      <w:r w:rsidRPr="00DC3681">
        <w:rPr>
          <w:rFonts w:ascii="Verdana" w:eastAsia="Verdana" w:hAnsi="Verdana" w:cs="Verdana"/>
          <w:sz w:val="17"/>
          <w:szCs w:val="17"/>
          <w:lang w:eastAsia="es-ES"/>
        </w:rPr>
        <w:t>en</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la</w:t>
      </w:r>
      <w:r w:rsidRPr="00DC3681">
        <w:rPr>
          <w:rFonts w:ascii="Verdana" w:eastAsia="Verdana" w:hAnsi="Verdana" w:cs="Verdana"/>
          <w:spacing w:val="-15"/>
          <w:sz w:val="17"/>
          <w:szCs w:val="17"/>
          <w:lang w:eastAsia="es-ES"/>
        </w:rPr>
        <w:t xml:space="preserve"> </w:t>
      </w:r>
      <w:r w:rsidRPr="00DC3681">
        <w:rPr>
          <w:rFonts w:ascii="Verdana" w:eastAsia="Verdana" w:hAnsi="Verdana" w:cs="Verdana"/>
          <w:sz w:val="17"/>
          <w:szCs w:val="17"/>
          <w:lang w:eastAsia="es-ES"/>
        </w:rPr>
        <w:t>acera</w:t>
      </w:r>
      <w:r w:rsidRPr="00DC3681">
        <w:rPr>
          <w:rFonts w:ascii="Verdana" w:eastAsia="Verdana" w:hAnsi="Verdana" w:cs="Verdana"/>
          <w:spacing w:val="-7"/>
          <w:sz w:val="17"/>
          <w:szCs w:val="17"/>
          <w:lang w:eastAsia="es-ES"/>
        </w:rPr>
        <w:t xml:space="preserve"> </w:t>
      </w:r>
      <w:r w:rsidRPr="00DC3681">
        <w:rPr>
          <w:rFonts w:ascii="Verdana" w:eastAsia="Verdana" w:hAnsi="Verdana" w:cs="Verdana"/>
          <w:sz w:val="17"/>
          <w:szCs w:val="17"/>
          <w:lang w:eastAsia="es-ES"/>
        </w:rPr>
        <w:t>exterior</w:t>
      </w:r>
      <w:r w:rsidRPr="00DC3681">
        <w:rPr>
          <w:rFonts w:ascii="Verdana" w:eastAsia="Verdana" w:hAnsi="Verdana" w:cs="Verdana"/>
          <w:spacing w:val="-14"/>
          <w:sz w:val="17"/>
          <w:szCs w:val="17"/>
          <w:lang w:eastAsia="es-ES"/>
        </w:rPr>
        <w:t xml:space="preserve"> </w:t>
      </w:r>
      <w:r w:rsidRPr="00DC3681">
        <w:rPr>
          <w:rFonts w:ascii="Verdana" w:eastAsia="Verdana" w:hAnsi="Verdana" w:cs="Verdana"/>
          <w:sz w:val="17"/>
          <w:szCs w:val="17"/>
          <w:lang w:eastAsia="es-ES"/>
        </w:rPr>
        <w:t>de</w:t>
      </w:r>
      <w:r w:rsidRPr="00DC3681">
        <w:rPr>
          <w:rFonts w:ascii="Verdana" w:eastAsia="Verdana" w:hAnsi="Verdana" w:cs="Verdana"/>
          <w:spacing w:val="-14"/>
          <w:sz w:val="17"/>
          <w:szCs w:val="17"/>
          <w:lang w:eastAsia="es-ES"/>
        </w:rPr>
        <w:t xml:space="preserve"> </w:t>
      </w:r>
      <w:r w:rsidRPr="00DC3681">
        <w:rPr>
          <w:rFonts w:ascii="Verdana" w:eastAsia="Verdana" w:hAnsi="Verdana" w:cs="Verdana"/>
          <w:sz w:val="17"/>
          <w:szCs w:val="17"/>
          <w:lang w:eastAsia="es-ES"/>
        </w:rPr>
        <w:t>la</w:t>
      </w:r>
      <w:r w:rsidRPr="00DC3681">
        <w:rPr>
          <w:rFonts w:ascii="Verdana" w:eastAsia="Verdana" w:hAnsi="Verdana" w:cs="Verdana"/>
          <w:spacing w:val="-16"/>
          <w:sz w:val="17"/>
          <w:szCs w:val="17"/>
          <w:lang w:eastAsia="es-ES"/>
        </w:rPr>
        <w:t xml:space="preserve"> </w:t>
      </w:r>
      <w:r w:rsidRPr="00DC3681">
        <w:rPr>
          <w:rFonts w:ascii="Verdana" w:eastAsia="Verdana" w:hAnsi="Verdana" w:cs="Verdana"/>
          <w:sz w:val="17"/>
          <w:szCs w:val="17"/>
          <w:lang w:eastAsia="es-ES"/>
        </w:rPr>
        <w:t>vivienda, y de esta hasta el lugar de emplazamiento de la vivienda, para el correcto funcionamiento de las áreas donde se realice las conexiones hidráulicas.</w:t>
      </w:r>
    </w:p>
    <w:p w14:paraId="403CDCFF"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79F6E8C4"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p>
    <w:p w14:paraId="104CA802"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Las excavaciones se efectuarán de acuerdo con los alineamientos, pendientes y cotas indicadas en los planos del proyecto y según el replanteo autorizado por el Inspector de proyecto.</w:t>
      </w:r>
    </w:p>
    <w:p w14:paraId="67D6117E"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p>
    <w:p w14:paraId="1A69F487"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6DD6AC24"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algún método conveniente.</w:t>
      </w:r>
    </w:p>
    <w:p w14:paraId="5F96DDC2"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una buena ejecución del ítem se realizará pruebas hidráulicas y pruebas de aceptación del sistema.</w:t>
      </w:r>
    </w:p>
    <w:p w14:paraId="39C63EE8" w14:textId="77777777" w:rsidR="0050600D" w:rsidRPr="00DC3681" w:rsidRDefault="0050600D" w:rsidP="0050600D">
      <w:pPr>
        <w:widowControl w:val="0"/>
        <w:autoSpaceDE w:val="0"/>
        <w:autoSpaceDN w:val="0"/>
        <w:ind w:right="159"/>
        <w:jc w:val="both"/>
        <w:rPr>
          <w:rFonts w:ascii="Verdana" w:eastAsia="Verdana" w:hAnsi="Verdana" w:cs="Verdana"/>
          <w:sz w:val="17"/>
          <w:szCs w:val="17"/>
          <w:lang w:eastAsia="es-ES"/>
        </w:rPr>
      </w:pPr>
      <w:r w:rsidRPr="00DC3681">
        <w:rPr>
          <w:rFonts w:ascii="Verdana" w:eastAsia="Verdana" w:hAnsi="Verdana" w:cs="Verdana"/>
          <w:sz w:val="17"/>
          <w:szCs w:val="17"/>
          <w:lang w:eastAsia="es-ES"/>
        </w:rPr>
        <w:t>La</w:t>
      </w:r>
      <w:r w:rsidRPr="00DC3681">
        <w:rPr>
          <w:rFonts w:ascii="Verdana" w:eastAsia="Verdana" w:hAnsi="Verdana" w:cs="Verdana"/>
          <w:spacing w:val="-12"/>
          <w:sz w:val="17"/>
          <w:szCs w:val="17"/>
          <w:lang w:eastAsia="es-ES"/>
        </w:rPr>
        <w:t xml:space="preserve"> </w:t>
      </w:r>
      <w:r w:rsidRPr="00DC3681">
        <w:rPr>
          <w:rFonts w:ascii="Verdana" w:eastAsia="Verdana" w:hAnsi="Verdana" w:cs="Verdana"/>
          <w:sz w:val="17"/>
          <w:szCs w:val="17"/>
          <w:lang w:eastAsia="es-ES"/>
        </w:rPr>
        <w:t>prueba</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hidráulica</w:t>
      </w:r>
      <w:r w:rsidRPr="00DC3681">
        <w:rPr>
          <w:rFonts w:ascii="Verdana" w:eastAsia="Verdana" w:hAnsi="Verdana" w:cs="Verdana"/>
          <w:spacing w:val="-7"/>
          <w:sz w:val="17"/>
          <w:szCs w:val="17"/>
          <w:lang w:eastAsia="es-ES"/>
        </w:rPr>
        <w:t xml:space="preserve"> </w:t>
      </w:r>
      <w:r w:rsidRPr="00DC3681">
        <w:rPr>
          <w:rFonts w:ascii="Verdana" w:eastAsia="Verdana" w:hAnsi="Verdana" w:cs="Verdana"/>
          <w:sz w:val="17"/>
          <w:szCs w:val="17"/>
          <w:lang w:eastAsia="es-ES"/>
        </w:rPr>
        <w:t>se</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realizará</w:t>
      </w:r>
      <w:r w:rsidRPr="00DC3681">
        <w:rPr>
          <w:rFonts w:ascii="Verdana" w:eastAsia="Verdana" w:hAnsi="Verdana" w:cs="Verdana"/>
          <w:spacing w:val="-7"/>
          <w:sz w:val="17"/>
          <w:szCs w:val="17"/>
          <w:lang w:eastAsia="es-ES"/>
        </w:rPr>
        <w:t xml:space="preserve"> </w:t>
      </w:r>
      <w:r w:rsidRPr="00DC3681">
        <w:rPr>
          <w:rFonts w:ascii="Verdana" w:eastAsia="Verdana" w:hAnsi="Verdana" w:cs="Verdana"/>
          <w:sz w:val="17"/>
          <w:szCs w:val="17"/>
          <w:lang w:eastAsia="es-ES"/>
        </w:rPr>
        <w:t>con</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una</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presión</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1,5</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mayor</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a</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la</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presión</w:t>
      </w:r>
      <w:r w:rsidRPr="00DC3681">
        <w:rPr>
          <w:rFonts w:ascii="Verdana" w:eastAsia="Verdana" w:hAnsi="Verdana" w:cs="Verdana"/>
          <w:spacing w:val="-5"/>
          <w:sz w:val="17"/>
          <w:szCs w:val="17"/>
          <w:lang w:eastAsia="es-ES"/>
        </w:rPr>
        <w:t xml:space="preserve"> </w:t>
      </w:r>
      <w:r w:rsidRPr="00DC3681">
        <w:rPr>
          <w:rFonts w:ascii="Verdana" w:eastAsia="Verdana" w:hAnsi="Verdana" w:cs="Verdana"/>
          <w:sz w:val="17"/>
          <w:szCs w:val="17"/>
          <w:lang w:eastAsia="es-ES"/>
        </w:rPr>
        <w:t>estática</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del</w:t>
      </w:r>
      <w:r w:rsidRPr="00DC3681">
        <w:rPr>
          <w:rFonts w:ascii="Verdana" w:eastAsia="Verdana" w:hAnsi="Verdana" w:cs="Verdana"/>
          <w:spacing w:val="-7"/>
          <w:sz w:val="17"/>
          <w:szCs w:val="17"/>
          <w:lang w:eastAsia="es-ES"/>
        </w:rPr>
        <w:t xml:space="preserve"> </w:t>
      </w:r>
      <w:r w:rsidRPr="00DC3681">
        <w:rPr>
          <w:rFonts w:ascii="Verdana" w:eastAsia="Verdana" w:hAnsi="Verdana" w:cs="Verdana"/>
          <w:sz w:val="17"/>
          <w:szCs w:val="17"/>
          <w:lang w:eastAsia="es-ES"/>
        </w:rPr>
        <w:t>servicio</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del sistema,</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se</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bloqueará</w:t>
      </w:r>
      <w:r w:rsidRPr="00DC3681">
        <w:rPr>
          <w:rFonts w:ascii="Verdana" w:eastAsia="Verdana" w:hAnsi="Verdana" w:cs="Verdana"/>
          <w:spacing w:val="-5"/>
          <w:sz w:val="17"/>
          <w:szCs w:val="17"/>
          <w:lang w:eastAsia="es-ES"/>
        </w:rPr>
        <w:t xml:space="preserve"> </w:t>
      </w:r>
      <w:r w:rsidRPr="00DC3681">
        <w:rPr>
          <w:rFonts w:ascii="Verdana" w:eastAsia="Verdana" w:hAnsi="Verdana" w:cs="Verdana"/>
          <w:sz w:val="17"/>
          <w:szCs w:val="17"/>
          <w:lang w:eastAsia="es-ES"/>
        </w:rPr>
        <w:t>el</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circuito</w:t>
      </w:r>
      <w:r w:rsidRPr="00DC3681">
        <w:rPr>
          <w:rFonts w:ascii="Verdana" w:eastAsia="Verdana" w:hAnsi="Verdana" w:cs="Verdana"/>
          <w:spacing w:val="-10"/>
          <w:sz w:val="17"/>
          <w:szCs w:val="17"/>
          <w:lang w:eastAsia="es-ES"/>
        </w:rPr>
        <w:t xml:space="preserve"> </w:t>
      </w:r>
      <w:r w:rsidRPr="00DC3681">
        <w:rPr>
          <w:rFonts w:ascii="Verdana" w:eastAsia="Verdana" w:hAnsi="Verdana" w:cs="Verdana"/>
          <w:sz w:val="17"/>
          <w:szCs w:val="17"/>
          <w:lang w:eastAsia="es-ES"/>
        </w:rPr>
        <w:t>o</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tramo</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a</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probar</w:t>
      </w:r>
      <w:r w:rsidRPr="00DC3681">
        <w:rPr>
          <w:rFonts w:ascii="Verdana" w:eastAsia="Verdana" w:hAnsi="Verdana" w:cs="Verdana"/>
          <w:spacing w:val="-12"/>
          <w:sz w:val="17"/>
          <w:szCs w:val="17"/>
          <w:lang w:eastAsia="es-ES"/>
        </w:rPr>
        <w:t xml:space="preserve"> </w:t>
      </w:r>
      <w:r w:rsidRPr="00DC3681">
        <w:rPr>
          <w:rFonts w:ascii="Verdana" w:eastAsia="Verdana" w:hAnsi="Verdana" w:cs="Verdana"/>
          <w:sz w:val="17"/>
          <w:szCs w:val="17"/>
          <w:lang w:eastAsia="es-ES"/>
        </w:rPr>
        <w:t>mediante</w:t>
      </w:r>
      <w:r w:rsidRPr="00DC3681">
        <w:rPr>
          <w:rFonts w:ascii="Verdana" w:eastAsia="Verdana" w:hAnsi="Verdana" w:cs="Verdana"/>
          <w:spacing w:val="-11"/>
          <w:sz w:val="17"/>
          <w:szCs w:val="17"/>
          <w:lang w:eastAsia="es-ES"/>
        </w:rPr>
        <w:t xml:space="preserve"> </w:t>
      </w:r>
      <w:r w:rsidRPr="00DC3681">
        <w:rPr>
          <w:rFonts w:ascii="Verdana" w:eastAsia="Verdana" w:hAnsi="Verdana" w:cs="Verdana"/>
          <w:sz w:val="17"/>
          <w:szCs w:val="17"/>
          <w:lang w:eastAsia="es-ES"/>
        </w:rPr>
        <w:t>tapones</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o</w:t>
      </w:r>
      <w:r w:rsidRPr="00DC3681">
        <w:rPr>
          <w:rFonts w:ascii="Verdana" w:eastAsia="Verdana" w:hAnsi="Verdana" w:cs="Verdana"/>
          <w:spacing w:val="-9"/>
          <w:sz w:val="17"/>
          <w:szCs w:val="17"/>
          <w:lang w:eastAsia="es-ES"/>
        </w:rPr>
        <w:t xml:space="preserve"> </w:t>
      </w:r>
      <w:r w:rsidRPr="00DC3681">
        <w:rPr>
          <w:rFonts w:ascii="Verdana" w:eastAsia="Verdana" w:hAnsi="Verdana" w:cs="Verdana"/>
          <w:sz w:val="17"/>
          <w:szCs w:val="17"/>
          <w:lang w:eastAsia="es-ES"/>
        </w:rPr>
        <w:t>cerrando</w:t>
      </w:r>
      <w:r w:rsidRPr="00DC3681">
        <w:rPr>
          <w:rFonts w:ascii="Verdana" w:eastAsia="Verdana" w:hAnsi="Verdana" w:cs="Verdana"/>
          <w:spacing w:val="-8"/>
          <w:sz w:val="17"/>
          <w:szCs w:val="17"/>
          <w:lang w:eastAsia="es-ES"/>
        </w:rPr>
        <w:t xml:space="preserve"> </w:t>
      </w:r>
      <w:r w:rsidRPr="00DC3681">
        <w:rPr>
          <w:rFonts w:ascii="Verdana" w:eastAsia="Verdana" w:hAnsi="Verdana" w:cs="Verdana"/>
          <w:sz w:val="17"/>
          <w:szCs w:val="17"/>
          <w:lang w:eastAsia="es-ES"/>
        </w:rPr>
        <w:t>completamente las válvulas</w:t>
      </w:r>
      <w:r w:rsidRPr="00DC3681">
        <w:rPr>
          <w:rFonts w:ascii="Verdana" w:eastAsia="Verdana" w:hAnsi="Verdana" w:cs="Verdana"/>
          <w:spacing w:val="-6"/>
          <w:sz w:val="17"/>
          <w:szCs w:val="17"/>
          <w:lang w:eastAsia="es-ES"/>
        </w:rPr>
        <w:t xml:space="preserve"> </w:t>
      </w:r>
      <w:r w:rsidRPr="00DC3681">
        <w:rPr>
          <w:rFonts w:ascii="Verdana" w:eastAsia="Verdana" w:hAnsi="Verdana" w:cs="Verdana"/>
          <w:sz w:val="17"/>
          <w:szCs w:val="17"/>
          <w:lang w:eastAsia="es-ES"/>
        </w:rPr>
        <w:t>necesarias.</w:t>
      </w:r>
    </w:p>
    <w:p w14:paraId="0568258C" w14:textId="77777777" w:rsidR="0050600D" w:rsidRPr="00DC3681" w:rsidRDefault="0050600D" w:rsidP="0050600D">
      <w:pPr>
        <w:widowControl w:val="0"/>
        <w:autoSpaceDE w:val="0"/>
        <w:autoSpaceDN w:val="0"/>
        <w:spacing w:before="10"/>
        <w:rPr>
          <w:rFonts w:ascii="Verdana" w:eastAsia="Verdana" w:hAnsi="Verdana" w:cs="Verdana"/>
          <w:sz w:val="17"/>
          <w:szCs w:val="17"/>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50600D" w:rsidRPr="00DC3681" w14:paraId="24F520EE" w14:textId="77777777" w:rsidTr="00645594">
        <w:tc>
          <w:tcPr>
            <w:tcW w:w="584" w:type="dxa"/>
            <w:shd w:val="clear" w:color="auto" w:fill="215868"/>
          </w:tcPr>
          <w:p w14:paraId="0775287B"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349EA823"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45A51C0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A32410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61218D8F" w14:textId="77777777" w:rsidTr="00645594">
        <w:tc>
          <w:tcPr>
            <w:tcW w:w="584" w:type="dxa"/>
            <w:shd w:val="clear" w:color="auto" w:fill="B8CCE4"/>
          </w:tcPr>
          <w:p w14:paraId="6AFD023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37</w:t>
            </w:r>
          </w:p>
        </w:tc>
        <w:tc>
          <w:tcPr>
            <w:tcW w:w="2385" w:type="dxa"/>
            <w:shd w:val="clear" w:color="auto" w:fill="B8CCE4"/>
          </w:tcPr>
          <w:p w14:paraId="074A8A7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color w:val="000000"/>
                <w:sz w:val="17"/>
                <w:szCs w:val="17"/>
              </w:rPr>
              <w:t>VAC-IE-DUC-1</w:t>
            </w:r>
          </w:p>
        </w:tc>
        <w:tc>
          <w:tcPr>
            <w:tcW w:w="1145" w:type="dxa"/>
            <w:shd w:val="clear" w:color="auto" w:fill="B8CCE4"/>
          </w:tcPr>
          <w:p w14:paraId="51AFB22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color w:val="000000"/>
                <w:sz w:val="17"/>
                <w:szCs w:val="17"/>
              </w:rPr>
              <w:t>PZA</w:t>
            </w:r>
          </w:p>
        </w:tc>
        <w:tc>
          <w:tcPr>
            <w:tcW w:w="5520" w:type="dxa"/>
            <w:shd w:val="clear" w:color="auto" w:fill="B8CCE4"/>
          </w:tcPr>
          <w:p w14:paraId="5C526CB7"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PROVISIÓN Y COLOCADO DE DUCHA ELÉCTRICA</w:t>
            </w:r>
          </w:p>
        </w:tc>
      </w:tr>
    </w:tbl>
    <w:p w14:paraId="5F40820F"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48CA74DB"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b/>
          <w:color w:val="000000"/>
          <w:sz w:val="17"/>
          <w:szCs w:val="17"/>
          <w:lang w:eastAsia="es-ES"/>
        </w:rPr>
        <w:t>DESCRIPCIÓN. –</w:t>
      </w:r>
    </w:p>
    <w:p w14:paraId="19F1D59F"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6D9CE2F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Este ítem se refiere a la </w:t>
      </w:r>
      <w:r w:rsidRPr="00DC3681">
        <w:rPr>
          <w:rFonts w:ascii="Verdana" w:eastAsia="Verdana" w:hAnsi="Verdana" w:cs="Tahoma"/>
          <w:bCs/>
          <w:color w:val="000000"/>
          <w:sz w:val="17"/>
          <w:szCs w:val="17"/>
          <w:lang w:eastAsia="es-ES"/>
        </w:rPr>
        <w:t>provisión y colocado de ducha eléctrica</w:t>
      </w:r>
      <w:r w:rsidRPr="00DC3681">
        <w:rPr>
          <w:rFonts w:ascii="Verdana" w:eastAsia="Verdana" w:hAnsi="Verdana" w:cs="Tahoma"/>
          <w:color w:val="000000"/>
          <w:sz w:val="17"/>
          <w:szCs w:val="17"/>
          <w:lang w:eastAsia="es-ES"/>
        </w:rPr>
        <w:t>, con todos sus accesorios, de acuerdo a lo establecido en los planos constructivos y/o instrucciones del Inspector de proyecto.</w:t>
      </w:r>
    </w:p>
    <w:p w14:paraId="36BD06E3"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0CBDF96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6F167E9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Helvetica" w:hAnsi="Helvetica"/>
          <w:color w:val="333333"/>
          <w:sz w:val="17"/>
          <w:szCs w:val="17"/>
          <w:lang w:eastAsia="es-ES"/>
        </w:rPr>
        <w:br/>
      </w: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D038FA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CAB761B" w14:textId="77777777" w:rsidR="0050600D" w:rsidRPr="00DC3681" w:rsidRDefault="0050600D" w:rsidP="0050600D">
      <w:pPr>
        <w:jc w:val="both"/>
        <w:rPr>
          <w:rFonts w:ascii="Verdana" w:eastAsia="Verdana" w:hAnsi="Verdana" w:cs="Tahoma"/>
          <w:color w:val="000000"/>
          <w:sz w:val="17"/>
          <w:szCs w:val="17"/>
          <w:lang w:eastAsia="es-ES"/>
        </w:rPr>
      </w:pPr>
    </w:p>
    <w:p w14:paraId="78DE9B42" w14:textId="77777777" w:rsidR="0050600D" w:rsidRPr="00DC3681" w:rsidRDefault="0050600D" w:rsidP="0050600D">
      <w:pPr>
        <w:widowControl w:val="0"/>
        <w:tabs>
          <w:tab w:val="left" w:pos="560"/>
        </w:tabs>
        <w:autoSpaceDE w:val="0"/>
        <w:autoSpaceDN w:val="0"/>
        <w:spacing w:line="360" w:lineRule="auto"/>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FORMA DE EJECUCIÓN. -</w:t>
      </w:r>
    </w:p>
    <w:p w14:paraId="0EF72EB0"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La ducha deberá ser instalada a una altura de aproximadamente 2.10 m. sobre el nivel del piso o lo indicado en los planos de detalle.</w:t>
      </w:r>
    </w:p>
    <w:p w14:paraId="3BC6C538"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5388C06C"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Previa a la instalación de la base de la ducha, deberá verificarse que toda la instalación de agua potable y desagüe sanitario este culminados. El especialista instalará la ducha y sus accesorios como indica el </w:t>
      </w:r>
      <w:r w:rsidRPr="00DC3681">
        <w:rPr>
          <w:rFonts w:ascii="Verdana" w:eastAsia="Verdana" w:hAnsi="Verdana" w:cs="Tahoma"/>
          <w:color w:val="000000"/>
          <w:sz w:val="17"/>
          <w:szCs w:val="17"/>
          <w:lang w:eastAsia="es-ES"/>
        </w:rPr>
        <w:lastRenderedPageBreak/>
        <w:t>fabricante, para evitar posibles fugas de agua y mal funcionamiento del equipo sanitario. Concluida la colocación de los tubos, el Inspector de proyecto efectuará una revisión prolija, luego se procederá a efectuar las pruebas hidráulicas.</w:t>
      </w:r>
    </w:p>
    <w:p w14:paraId="404AC939"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p>
    <w:p w14:paraId="10166F52"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47B94793"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conexión, fuga, dimensiones o mal apoyado mediante testeo, inspección visual u otro método conveniente.</w:t>
      </w:r>
    </w:p>
    <w:p w14:paraId="29FBA161" w14:textId="77777777" w:rsidR="0050600D" w:rsidRPr="00DC3681" w:rsidRDefault="0050600D" w:rsidP="0050600D">
      <w:pPr>
        <w:widowControl w:val="0"/>
        <w:tabs>
          <w:tab w:val="left" w:pos="560"/>
        </w:tabs>
        <w:autoSpaceDE w:val="0"/>
        <w:autoSpaceDN w:val="0"/>
        <w:spacing w:line="276" w:lineRule="auto"/>
        <w:jc w:val="both"/>
        <w:rPr>
          <w:rFonts w:ascii="Verdana" w:eastAsia="Verdana" w:hAnsi="Verdana" w:cs="Tahoma"/>
          <w:b/>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C100CF8"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56ACAF3" w14:textId="77777777" w:rsidR="0050600D" w:rsidRPr="00DC3681" w:rsidRDefault="0050600D" w:rsidP="00645594">
            <w:pPr>
              <w:widowControl w:val="0"/>
              <w:autoSpaceDE w:val="0"/>
              <w:autoSpaceDN w:val="0"/>
              <w:jc w:val="center"/>
              <w:rPr>
                <w:rFonts w:ascii="Verdana" w:eastAsia="Verdana" w:hAnsi="Verdana"/>
                <w:b/>
                <w:sz w:val="17"/>
                <w:szCs w:val="17"/>
              </w:rPr>
            </w:pPr>
            <w:proofErr w:type="spellStart"/>
            <w:r w:rsidRPr="00DC3681">
              <w:rPr>
                <w:rFonts w:ascii="Verdana" w:eastAsia="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CF89568"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7889B6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BEE2C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4A5FAA2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6ECE63E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EDB7EA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963EC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FF44DF6" w14:textId="77777777" w:rsidR="0050600D" w:rsidRPr="00DC3681" w:rsidRDefault="0050600D" w:rsidP="00645594">
            <w:pPr>
              <w:widowControl w:val="0"/>
              <w:autoSpaceDE w:val="0"/>
              <w:autoSpaceDN w:val="0"/>
              <w:spacing w:before="120"/>
              <w:jc w:val="center"/>
              <w:rPr>
                <w:rFonts w:ascii="Verdana" w:eastAsia="Verdana" w:hAnsi="Verdana" w:cs="Helvetica"/>
                <w:color w:val="333333"/>
                <w:sz w:val="17"/>
                <w:szCs w:val="17"/>
                <w:lang w:eastAsia="es-BO"/>
              </w:rPr>
            </w:pPr>
            <w:r w:rsidRPr="00DC3681">
              <w:rPr>
                <w:rFonts w:ascii="Verdana" w:eastAsia="Verdana" w:hAnsi="Verdana" w:cs="Tahoma"/>
                <w:b/>
                <w:sz w:val="17"/>
                <w:szCs w:val="17"/>
              </w:rPr>
              <w:t>PROVISIÓN Y COLOCADO DE LAVAPLATOS DE DOS FOSAS CON ACCESORIOS</w:t>
            </w:r>
          </w:p>
        </w:tc>
      </w:tr>
    </w:tbl>
    <w:p w14:paraId="530EDD66" w14:textId="77777777" w:rsidR="0050600D" w:rsidRPr="00DC3681" w:rsidRDefault="0050600D" w:rsidP="0050600D">
      <w:pPr>
        <w:widowControl w:val="0"/>
        <w:tabs>
          <w:tab w:val="left" w:pos="560"/>
        </w:tabs>
        <w:autoSpaceDE w:val="0"/>
        <w:autoSpaceDN w:val="0"/>
        <w:jc w:val="both"/>
        <w:rPr>
          <w:rFonts w:ascii="Verdana" w:hAnsi="Verdana" w:cs="Arial"/>
          <w:b/>
          <w:color w:val="000000"/>
          <w:sz w:val="17"/>
          <w:szCs w:val="17"/>
          <w:lang w:eastAsia="es-ES"/>
        </w:rPr>
      </w:pPr>
    </w:p>
    <w:p w14:paraId="7C508657" w14:textId="77777777" w:rsidR="0050600D" w:rsidRPr="00DC3681" w:rsidRDefault="0050600D" w:rsidP="0050600D">
      <w:pPr>
        <w:widowControl w:val="0"/>
        <w:tabs>
          <w:tab w:val="left" w:pos="560"/>
        </w:tabs>
        <w:autoSpaceDE w:val="0"/>
        <w:autoSpaceDN w:val="0"/>
        <w:jc w:val="both"/>
        <w:rPr>
          <w:rFonts w:ascii="Verdana" w:eastAsia="Verdana" w:hAnsi="Verdana" w:cs="Arial"/>
          <w:b/>
          <w:color w:val="000000"/>
          <w:sz w:val="17"/>
          <w:szCs w:val="17"/>
          <w:lang w:eastAsia="es-ES"/>
        </w:rPr>
      </w:pPr>
      <w:r w:rsidRPr="00DC3681">
        <w:rPr>
          <w:rFonts w:ascii="Verdana" w:eastAsia="Verdana" w:hAnsi="Verdana" w:cs="Arial"/>
          <w:b/>
          <w:color w:val="000000"/>
          <w:sz w:val="17"/>
          <w:szCs w:val="17"/>
          <w:lang w:eastAsia="es-ES"/>
        </w:rPr>
        <w:t>DEFINICIÓN. –</w:t>
      </w:r>
    </w:p>
    <w:p w14:paraId="383EB436" w14:textId="77777777" w:rsidR="0050600D" w:rsidRPr="00DC3681" w:rsidRDefault="0050600D" w:rsidP="0050600D">
      <w:pPr>
        <w:widowControl w:val="0"/>
        <w:tabs>
          <w:tab w:val="left" w:pos="560"/>
        </w:tabs>
        <w:autoSpaceDE w:val="0"/>
        <w:autoSpaceDN w:val="0"/>
        <w:jc w:val="both"/>
        <w:rPr>
          <w:rFonts w:ascii="Verdana" w:eastAsia="Verdana" w:hAnsi="Verdana" w:cs="Arial"/>
          <w:b/>
          <w:color w:val="000000"/>
          <w:sz w:val="17"/>
          <w:szCs w:val="17"/>
          <w:lang w:eastAsia="es-ES"/>
        </w:rPr>
      </w:pPr>
    </w:p>
    <w:p w14:paraId="58945827" w14:textId="77777777" w:rsidR="0050600D" w:rsidRPr="00DC3681" w:rsidRDefault="0050600D" w:rsidP="0050600D">
      <w:pPr>
        <w:widowControl w:val="0"/>
        <w:tabs>
          <w:tab w:val="left" w:pos="560"/>
        </w:tabs>
        <w:autoSpaceDE w:val="0"/>
        <w:autoSpaceDN w:val="0"/>
        <w:jc w:val="both"/>
        <w:rPr>
          <w:rFonts w:ascii="Verdana" w:eastAsia="Verdana" w:hAnsi="Verdana" w:cs="Arial"/>
          <w:color w:val="000000"/>
          <w:sz w:val="17"/>
          <w:szCs w:val="17"/>
          <w:lang w:eastAsia="es-ES"/>
        </w:rPr>
      </w:pPr>
      <w:r w:rsidRPr="00DC3681">
        <w:rPr>
          <w:rFonts w:ascii="Verdana" w:eastAsia="Verdana" w:hAnsi="Verdana" w:cs="Arial"/>
          <w:color w:val="000000"/>
          <w:sz w:val="17"/>
          <w:szCs w:val="17"/>
          <w:lang w:eastAsia="es-ES"/>
        </w:rPr>
        <w:t xml:space="preserve">Este ítem se refiere a la </w:t>
      </w:r>
      <w:r w:rsidRPr="00DC3681">
        <w:rPr>
          <w:rFonts w:ascii="Verdana" w:eastAsia="Verdana" w:hAnsi="Verdana" w:cs="Arial"/>
          <w:b/>
          <w:bCs/>
          <w:color w:val="000000"/>
          <w:sz w:val="17"/>
          <w:szCs w:val="17"/>
          <w:lang w:eastAsia="es-ES"/>
        </w:rPr>
        <w:t>provisión y colocado de lavaplatos de dos fosas</w:t>
      </w:r>
      <w:r w:rsidRPr="00DC3681">
        <w:rPr>
          <w:rFonts w:ascii="Verdana" w:eastAsia="Verdana" w:hAnsi="Verdana" w:cs="Arial"/>
          <w:color w:val="000000"/>
          <w:sz w:val="17"/>
          <w:szCs w:val="17"/>
          <w:lang w:eastAsia="es-ES"/>
        </w:rPr>
        <w:t>, grifo, sopapa, sifón y accesorios de instalación, de acuerdo a planos constructivos, e instrucciones del Inspector de proyecto.</w:t>
      </w:r>
    </w:p>
    <w:p w14:paraId="4E06B685" w14:textId="77777777" w:rsidR="0050600D" w:rsidRPr="00DC3681" w:rsidRDefault="0050600D" w:rsidP="0050600D">
      <w:pPr>
        <w:widowControl w:val="0"/>
        <w:tabs>
          <w:tab w:val="left" w:pos="560"/>
        </w:tabs>
        <w:autoSpaceDE w:val="0"/>
        <w:autoSpaceDN w:val="0"/>
        <w:jc w:val="both"/>
        <w:rPr>
          <w:rFonts w:ascii="Verdana" w:eastAsia="Verdana" w:hAnsi="Verdana" w:cs="Arial"/>
          <w:color w:val="000000"/>
          <w:sz w:val="17"/>
          <w:szCs w:val="17"/>
          <w:lang w:eastAsia="es-ES"/>
        </w:rPr>
      </w:pPr>
    </w:p>
    <w:p w14:paraId="7294EACC" w14:textId="77777777" w:rsidR="0050600D" w:rsidRPr="00DC3681" w:rsidRDefault="0050600D" w:rsidP="0050600D">
      <w:pPr>
        <w:widowControl w:val="0"/>
        <w:tabs>
          <w:tab w:val="left" w:pos="560"/>
        </w:tabs>
        <w:autoSpaceDE w:val="0"/>
        <w:autoSpaceDN w:val="0"/>
        <w:rPr>
          <w:rFonts w:ascii="Verdana" w:eastAsia="Verdana" w:hAnsi="Verdana" w:cs="Arial"/>
          <w:b/>
          <w:color w:val="000000"/>
          <w:sz w:val="17"/>
          <w:szCs w:val="17"/>
          <w:lang w:eastAsia="es-ES"/>
        </w:rPr>
      </w:pPr>
      <w:r w:rsidRPr="00DC3681">
        <w:rPr>
          <w:rFonts w:ascii="Verdana" w:eastAsia="Verdana" w:hAnsi="Verdana" w:cs="Arial"/>
          <w:b/>
          <w:color w:val="000000"/>
          <w:sz w:val="17"/>
          <w:szCs w:val="17"/>
          <w:lang w:eastAsia="es-ES"/>
        </w:rPr>
        <w:t>MATERIALES, HERRAMIENTA Y EQUIPOS. –</w:t>
      </w:r>
    </w:p>
    <w:p w14:paraId="5600962F" w14:textId="77777777" w:rsidR="0050600D" w:rsidRPr="00DC3681" w:rsidRDefault="0050600D" w:rsidP="0050600D">
      <w:pPr>
        <w:widowControl w:val="0"/>
        <w:tabs>
          <w:tab w:val="left" w:pos="560"/>
        </w:tabs>
        <w:autoSpaceDE w:val="0"/>
        <w:autoSpaceDN w:val="0"/>
        <w:rPr>
          <w:rFonts w:ascii="Verdana" w:eastAsia="Verdana" w:hAnsi="Verdana" w:cs="Arial"/>
          <w:b/>
          <w:color w:val="000000"/>
          <w:sz w:val="17"/>
          <w:szCs w:val="17"/>
          <w:lang w:eastAsia="es-ES"/>
        </w:rPr>
      </w:pPr>
    </w:p>
    <w:p w14:paraId="6F8E6F8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465866F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48727662" w14:textId="77777777" w:rsidR="0050600D" w:rsidRPr="00DC3681" w:rsidRDefault="0050600D" w:rsidP="0050600D">
      <w:pPr>
        <w:widowControl w:val="0"/>
        <w:tabs>
          <w:tab w:val="left" w:pos="560"/>
        </w:tabs>
        <w:autoSpaceDE w:val="0"/>
        <w:autoSpaceDN w:val="0"/>
        <w:spacing w:before="120" w:after="240"/>
        <w:jc w:val="both"/>
        <w:rPr>
          <w:rFonts w:ascii="Verdana" w:eastAsia="Verdana" w:hAnsi="Verdana" w:cs="Arial"/>
          <w:b/>
          <w:color w:val="000000"/>
          <w:sz w:val="17"/>
          <w:szCs w:val="17"/>
          <w:lang w:eastAsia="es-ES"/>
        </w:rPr>
      </w:pPr>
      <w:r w:rsidRPr="00DC3681">
        <w:rPr>
          <w:rFonts w:ascii="Verdana" w:eastAsia="Verdana" w:hAnsi="Verdana" w:cs="Arial"/>
          <w:b/>
          <w:color w:val="000000"/>
          <w:sz w:val="17"/>
          <w:szCs w:val="17"/>
          <w:lang w:eastAsia="es-ES"/>
        </w:rPr>
        <w:t>FORMA DE EJECUCIÓN. -</w:t>
      </w:r>
    </w:p>
    <w:p w14:paraId="6A345BF9"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Se realizará el replanteo donde se ubicará el lavaplatos y el grifo de acuerdo a los detalles arquitectónicos, planos hidráulicos y/o instrucciones del Inspector.</w:t>
      </w:r>
    </w:p>
    <w:p w14:paraId="75B95F82"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6391E853"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Verificar que el mesón donde se va incrustar o colocar el lavaplatos tenga el nivel aceptado y el espacio suficiente para la implementación del artefacto, con la aprobación del Inspector de proyecto.</w:t>
      </w:r>
    </w:p>
    <w:p w14:paraId="6F8A99C8"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Posteriormente se continuará con la respectiva conexión del lavaplatos a la red de desagüe, comprobando el sellado en todos los elementos utilizados, así como en el punto de conexión.</w:t>
      </w:r>
    </w:p>
    <w:p w14:paraId="333A817F"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6686B815"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r w:rsidRPr="00DC3681">
        <w:rPr>
          <w:rFonts w:ascii="Verdana" w:eastAsia="Verdana" w:hAnsi="Verdana" w:cs="Arial"/>
          <w:sz w:val="17"/>
          <w:szCs w:val="17"/>
          <w:lang w:eastAsia="es-ES"/>
        </w:rPr>
        <w:t>Una vez conectado el desagüe se procede con la instalación de la grifería y la realización de la conexión entre el punto hidráulico y el grifo, comprobando el sellado en todos los elementos utilizados.</w:t>
      </w:r>
    </w:p>
    <w:p w14:paraId="5950DA64" w14:textId="77777777" w:rsidR="0050600D" w:rsidRPr="00DC3681" w:rsidRDefault="0050600D" w:rsidP="0050600D">
      <w:pPr>
        <w:widowControl w:val="0"/>
        <w:tabs>
          <w:tab w:val="left" w:pos="560"/>
        </w:tabs>
        <w:autoSpaceDE w:val="0"/>
        <w:autoSpaceDN w:val="0"/>
        <w:jc w:val="both"/>
        <w:rPr>
          <w:rFonts w:ascii="Verdana" w:eastAsia="Verdana" w:hAnsi="Verdana" w:cs="Arial"/>
          <w:sz w:val="17"/>
          <w:szCs w:val="17"/>
          <w:lang w:eastAsia="es-ES"/>
        </w:rPr>
      </w:pPr>
    </w:p>
    <w:p w14:paraId="0DD7033A" w14:textId="77777777" w:rsidR="0050600D" w:rsidRPr="00DC3681" w:rsidRDefault="0050600D" w:rsidP="0050600D">
      <w:pPr>
        <w:widowControl w:val="0"/>
        <w:tabs>
          <w:tab w:val="left" w:pos="560"/>
        </w:tabs>
        <w:autoSpaceDE w:val="0"/>
        <w:autoSpaceDN w:val="0"/>
        <w:jc w:val="both"/>
        <w:rPr>
          <w:rFonts w:ascii="Verdana" w:eastAsia="Verdana" w:hAnsi="Verdana" w:cs="Arial"/>
          <w:color w:val="000000"/>
          <w:sz w:val="17"/>
          <w:szCs w:val="17"/>
          <w:lang w:eastAsia="es-ES"/>
        </w:rPr>
      </w:pPr>
      <w:r w:rsidRPr="00DC3681">
        <w:rPr>
          <w:rFonts w:ascii="Verdana" w:eastAsia="Verdana" w:hAnsi="Verdana" w:cs="Arial"/>
          <w:color w:val="000000"/>
          <w:sz w:val="17"/>
          <w:szCs w:val="17"/>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CA373D5" w14:textId="77777777" w:rsidR="0050600D" w:rsidRPr="00DC3681" w:rsidRDefault="0050600D" w:rsidP="0050600D">
      <w:pPr>
        <w:widowControl w:val="0"/>
        <w:tabs>
          <w:tab w:val="left" w:pos="8711"/>
        </w:tabs>
        <w:autoSpaceDE w:val="0"/>
        <w:autoSpaceDN w:val="0"/>
        <w:spacing w:before="120"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759F68D9"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conexión, fuga, dimensiones o mal apoyado mediante testeo, inspección visual u otro método conveniente.</w:t>
      </w:r>
    </w:p>
    <w:p w14:paraId="7F864F0E"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5E93C09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02D27F7B" w14:textId="77777777" w:rsidTr="00645594">
        <w:tc>
          <w:tcPr>
            <w:tcW w:w="584" w:type="dxa"/>
            <w:shd w:val="clear" w:color="auto" w:fill="215868"/>
          </w:tcPr>
          <w:p w14:paraId="655098C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6002EDE7"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6B6D934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5B8EFC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2321BF03" w14:textId="77777777" w:rsidTr="00645594">
        <w:trPr>
          <w:trHeight w:val="370"/>
        </w:trPr>
        <w:tc>
          <w:tcPr>
            <w:tcW w:w="584" w:type="dxa"/>
            <w:shd w:val="clear" w:color="auto" w:fill="B8CCE4"/>
          </w:tcPr>
          <w:p w14:paraId="6071464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39</w:t>
            </w:r>
          </w:p>
        </w:tc>
        <w:tc>
          <w:tcPr>
            <w:tcW w:w="2385" w:type="dxa"/>
            <w:shd w:val="clear" w:color="auto" w:fill="B8CCE4"/>
            <w:vAlign w:val="center"/>
          </w:tcPr>
          <w:p w14:paraId="74A225A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VAC-IS-SAN-1</w:t>
            </w:r>
          </w:p>
        </w:tc>
        <w:tc>
          <w:tcPr>
            <w:tcW w:w="1145" w:type="dxa"/>
            <w:shd w:val="clear" w:color="auto" w:fill="B8CCE4"/>
            <w:vAlign w:val="center"/>
          </w:tcPr>
          <w:p w14:paraId="0B8A6A6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vAlign w:val="center"/>
          </w:tcPr>
          <w:p w14:paraId="5821C8D0"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Verdana"/>
                <w:b/>
                <w:bCs/>
                <w:sz w:val="17"/>
                <w:szCs w:val="17"/>
              </w:rPr>
              <w:t>INSTALACIÓN SANITARIA</w:t>
            </w:r>
          </w:p>
        </w:tc>
      </w:tr>
    </w:tbl>
    <w:p w14:paraId="60A99BB2"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65C6F20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1C40B644"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799D0480" w14:textId="77777777" w:rsidR="0050600D" w:rsidRPr="00DC3681" w:rsidRDefault="0050600D" w:rsidP="0050600D">
      <w:pPr>
        <w:widowControl w:val="0"/>
        <w:autoSpaceDE w:val="0"/>
        <w:autoSpaceDN w:val="0"/>
        <w:jc w:val="both"/>
        <w:rPr>
          <w:rFonts w:ascii="Verdana" w:eastAsia="Verdana" w:hAnsi="Verdana" w:cs="Tahoma"/>
          <w:spacing w:val="-1"/>
          <w:sz w:val="17"/>
          <w:szCs w:val="17"/>
          <w:lang w:eastAsia="es-ES"/>
        </w:rPr>
      </w:pPr>
      <w:r w:rsidRPr="00DC3681">
        <w:rPr>
          <w:rFonts w:ascii="Verdana" w:eastAsia="Verdana" w:hAnsi="Verdana" w:cs="Verdana"/>
          <w:color w:val="000000"/>
          <w:sz w:val="17"/>
          <w:szCs w:val="17"/>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C3681">
        <w:rPr>
          <w:rFonts w:ascii="Verdana" w:eastAsia="Verdana" w:hAnsi="Verdana" w:cs="Verdana"/>
          <w:sz w:val="17"/>
          <w:szCs w:val="17"/>
          <w:lang w:eastAsia="es-ES"/>
        </w:rPr>
        <w:t xml:space="preserve">, </w:t>
      </w:r>
      <w:r w:rsidRPr="00DC3681">
        <w:rPr>
          <w:rFonts w:ascii="Verdana" w:eastAsia="Verdana" w:hAnsi="Verdana" w:cs="Tahoma"/>
          <w:spacing w:val="-1"/>
          <w:sz w:val="17"/>
          <w:szCs w:val="17"/>
          <w:lang w:eastAsia="es-ES"/>
        </w:rPr>
        <w:t>e instrucciones del Inspector de proyectos.</w:t>
      </w:r>
    </w:p>
    <w:p w14:paraId="17C28C6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1D900BA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lastRenderedPageBreak/>
        <w:t>MATERIALES, HERRAMIENTAS Y EQUIPO. -</w:t>
      </w:r>
    </w:p>
    <w:p w14:paraId="3A1CCCA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DE4169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2432BE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5F7BB0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serán de calidad que aseguren la durabilidad y correcto funcionamiento de las instalaciones; previo a su empleo en obra deberá ser aprobado por el Inspector de proyectos.</w:t>
      </w:r>
    </w:p>
    <w:p w14:paraId="1BCF8072"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027F5B0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6AD3C53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941356E"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35ABB020" w14:textId="77777777" w:rsidR="0050600D" w:rsidRPr="00DC3681" w:rsidRDefault="0050600D" w:rsidP="0050600D">
      <w:pPr>
        <w:widowControl w:val="0"/>
        <w:tabs>
          <w:tab w:val="left" w:pos="560"/>
        </w:tabs>
        <w:autoSpaceDE w:val="0"/>
        <w:autoSpaceDN w:val="0"/>
        <w:spacing w:line="276" w:lineRule="auto"/>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6909C6F"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p>
    <w:p w14:paraId="44CE1BE0"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2103A24" w14:textId="77777777" w:rsidR="0050600D" w:rsidRPr="00DC3681" w:rsidRDefault="0050600D" w:rsidP="0050600D">
      <w:pPr>
        <w:widowControl w:val="0"/>
        <w:tabs>
          <w:tab w:val="left" w:pos="8711"/>
        </w:tabs>
        <w:autoSpaceDE w:val="0"/>
        <w:autoSpaceDN w:val="0"/>
        <w:spacing w:after="120"/>
        <w:jc w:val="both"/>
        <w:rPr>
          <w:rFonts w:ascii="Verdana" w:eastAsia="Verdana" w:hAnsi="Verdana" w:cs="Verdana"/>
          <w:color w:val="FF0000"/>
          <w:sz w:val="17"/>
          <w:szCs w:val="17"/>
          <w:lang w:eastAsia="es-ES"/>
        </w:rPr>
      </w:pPr>
    </w:p>
    <w:p w14:paraId="339341C8"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334F732B"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proyectos deberá verificar que la ejecución del ítem no presenta ningún defecto de materiales, ejecución, conexión, fuga, dimensiones o mal apoyado mediante testeo, inspección visual u otro método conveniente.</w:t>
      </w:r>
    </w:p>
    <w:p w14:paraId="0A02067A" w14:textId="77777777" w:rsidR="0050600D" w:rsidRPr="00DC3681" w:rsidRDefault="0050600D" w:rsidP="0050600D">
      <w:pPr>
        <w:widowControl w:val="0"/>
        <w:autoSpaceDE w:val="0"/>
        <w:autoSpaceDN w:val="0"/>
        <w:jc w:val="both"/>
        <w:rPr>
          <w:rFonts w:ascii="Verdana" w:eastAsia="Verdana" w:hAnsi="Verdana" w:cs="Verdana"/>
          <w:color w:val="000000"/>
          <w:sz w:val="17"/>
          <w:szCs w:val="17"/>
          <w:lang w:eastAsia="es-ES"/>
        </w:rPr>
      </w:pPr>
    </w:p>
    <w:p w14:paraId="0ABF1F3C"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50600D" w:rsidRPr="00DC3681" w14:paraId="075C9D0F" w14:textId="77777777" w:rsidTr="00645594">
        <w:tc>
          <w:tcPr>
            <w:tcW w:w="476" w:type="dxa"/>
            <w:shd w:val="clear" w:color="auto" w:fill="215868"/>
          </w:tcPr>
          <w:p w14:paraId="611DFB04"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5633A776"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16AC3FF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691FE33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4795CD62" w14:textId="77777777" w:rsidTr="00645594">
        <w:tc>
          <w:tcPr>
            <w:tcW w:w="476" w:type="dxa"/>
            <w:shd w:val="clear" w:color="auto" w:fill="B8CCE4"/>
          </w:tcPr>
          <w:p w14:paraId="0702076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40</w:t>
            </w:r>
          </w:p>
        </w:tc>
        <w:tc>
          <w:tcPr>
            <w:tcW w:w="2385" w:type="dxa"/>
            <w:shd w:val="clear" w:color="auto" w:fill="B8CCE4"/>
          </w:tcPr>
          <w:p w14:paraId="73E250F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VAC-IS-ART-1</w:t>
            </w:r>
          </w:p>
        </w:tc>
        <w:tc>
          <w:tcPr>
            <w:tcW w:w="1145" w:type="dxa"/>
            <w:shd w:val="clear" w:color="auto" w:fill="B8CCE4"/>
          </w:tcPr>
          <w:p w14:paraId="4C499C3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tcPr>
          <w:p w14:paraId="3EFB3E67"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PROVISIÓN E INSTALACIÓN DE ARTEFACTOS PARA BAÑO</w:t>
            </w:r>
          </w:p>
        </w:tc>
      </w:tr>
    </w:tbl>
    <w:p w14:paraId="58F50BE1"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4BD5AA6D"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5EF802D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se refiere a la </w:t>
      </w:r>
      <w:r w:rsidRPr="00DC3681">
        <w:rPr>
          <w:rFonts w:ascii="Verdana" w:eastAsia="Verdana" w:hAnsi="Verdana" w:cs="Tahoma"/>
          <w:bCs/>
          <w:sz w:val="17"/>
          <w:szCs w:val="17"/>
          <w:lang w:eastAsia="es-ES"/>
        </w:rPr>
        <w:t>provisión e instalación de artefactos sanitarios para baño</w:t>
      </w:r>
      <w:r w:rsidRPr="00DC3681">
        <w:rPr>
          <w:rFonts w:ascii="Verdana" w:eastAsia="Verdana" w:hAnsi="Verdana" w:cs="Tahoma"/>
          <w:sz w:val="17"/>
          <w:szCs w:val="17"/>
          <w:lang w:eastAsia="es-ES"/>
        </w:rPr>
        <w:t xml:space="preserve">, de acuerdo a la ubicación y cantidad establecida en los planos de detalle, presentación de propuestas y/o instrucciones del Inspector de proyecto. </w:t>
      </w:r>
    </w:p>
    <w:p w14:paraId="6B91095A"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3620C472"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221D21E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2AA889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347C5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37F103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 </w:t>
      </w:r>
    </w:p>
    <w:p w14:paraId="5C9E1945"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383C5F9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Verdana"/>
          <w:sz w:val="17"/>
          <w:szCs w:val="17"/>
          <w:lang w:eastAsia="es-ES"/>
        </w:rPr>
        <w:t xml:space="preserve">Los artefactos sanitarios de baño y sus accesorios serán de marca reconocida, debiendo la Entidad Ejecutora presentar muestras al Inspector de proyecto para su aprobación respectiva, previa su instalación en obra. </w:t>
      </w:r>
      <w:r w:rsidRPr="00DC3681">
        <w:rPr>
          <w:rFonts w:ascii="Verdana" w:eastAsia="Verdana" w:hAnsi="Verdana" w:cs="Tahoma"/>
          <w:sz w:val="17"/>
          <w:szCs w:val="17"/>
          <w:lang w:eastAsia="es-ES"/>
        </w:rPr>
        <w:t xml:space="preserve"> </w:t>
      </w:r>
    </w:p>
    <w:p w14:paraId="7F2C9A97"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6D339886"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6F6F4EAD"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1C2A48BF" w14:textId="77777777" w:rsidR="0050600D" w:rsidRPr="00DC3681" w:rsidRDefault="0050600D" w:rsidP="0050600D">
      <w:pPr>
        <w:widowControl w:val="0"/>
        <w:tabs>
          <w:tab w:val="left" w:pos="8711"/>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Inodoros</w:t>
      </w:r>
    </w:p>
    <w:p w14:paraId="1D3591A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prever todas las herramientas, equipos y accesorios necesarios para la ejecución del ítem. En general se seguirán las siguientes directrices:</w:t>
      </w:r>
    </w:p>
    <w:p w14:paraId="2B211AA5"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007EC2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AFB878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E8C484C"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Previa a la instalación se deberá verificar que toda la instalación de agua potable y desagüe sanitario este culminada.</w:t>
      </w:r>
    </w:p>
    <w:p w14:paraId="46BE732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lastRenderedPageBreak/>
        <w:t xml:space="preserve">El inodoro será colocado en el lugar señalado en los planos. Una vez determinada la ubicación del inodoro, el especialista trazará los ejes en el piso sobre el punto de desagüe a fin de identificar los puntos de anclaje o sujeción.  </w:t>
      </w:r>
    </w:p>
    <w:p w14:paraId="1354C6C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5ACD2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547D63F4" w14:textId="77777777" w:rsidR="0050600D" w:rsidRPr="00DC3681" w:rsidRDefault="0050600D" w:rsidP="0050600D">
      <w:pPr>
        <w:widowControl w:val="0"/>
        <w:tabs>
          <w:tab w:val="left" w:pos="8711"/>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Lavamanos</w:t>
      </w:r>
    </w:p>
    <w:p w14:paraId="69705B1C"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Su ubicación e instalación del lavamanos será el indicado en los planos de construcción o los indicados por el Inspector de proyecto, donde exista el punto sanitario y el punto hidráulico.</w:t>
      </w:r>
    </w:p>
    <w:p w14:paraId="1664285A"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Antes de la colocación la Entidad Ejecutora deberá presentar el artefacto al Inspector de proyecto para su aprobación correspondiente.</w:t>
      </w:r>
    </w:p>
    <w:p w14:paraId="1B6CBCBF"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Se realizará el replanteo donde se ubicará el lavamanos y el grifo de acuerdo a los detalles arquitectónicos, planos constructivos y/o instrucciones del Inspector de proyecto.</w:t>
      </w:r>
    </w:p>
    <w:p w14:paraId="359199C5"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Verificar que el revestimiento cerámico de las paredes y piso del baño este totalmente culminados.</w:t>
      </w:r>
    </w:p>
    <w:p w14:paraId="2DC4DEC1" w14:textId="77777777" w:rsidR="0050600D" w:rsidRPr="00DC3681" w:rsidRDefault="0050600D" w:rsidP="0050600D">
      <w:pPr>
        <w:widowControl w:val="0"/>
        <w:tabs>
          <w:tab w:val="left" w:pos="560"/>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Ubicar el punto de desagüe y punto hidráulico para el lavamanos, además tenga el nivel aceptado y el espacio suficiente para la implementación del artefacto, con la aprobación del Inspector de proyecto.</w:t>
      </w:r>
    </w:p>
    <w:p w14:paraId="74A250D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Colocar el lavamanos con pedestal con la posición final a instalar.</w:t>
      </w:r>
    </w:p>
    <w:p w14:paraId="1203B022"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Marcar la posición de la platina, uñetas, las grapas plásticas o los tornillos en la pared terminada (según sea el caso).</w:t>
      </w:r>
    </w:p>
    <w:p w14:paraId="3288B708"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Fijar la platina, uñetas o las grapas plásticas (según sea el caso).</w:t>
      </w:r>
    </w:p>
    <w:p w14:paraId="41E28DF7"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Perforar los agujeros marcados en la pared o en piso terminado (si el modelo lo permite). No fijar firmemente aún.</w:t>
      </w:r>
    </w:p>
    <w:p w14:paraId="2B6D1153"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Colocar el lavamanos en la platina, las grapas plásticas o tornillos (según sea el caso).</w:t>
      </w:r>
    </w:p>
    <w:p w14:paraId="123E79C4"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Posicionar el pedestal levantando el lavamanos suavemente y fijándolo contra la pared. Fijar la platina, uñetas o las grapas plásticas (según sea el caso).</w:t>
      </w:r>
    </w:p>
    <w:p w14:paraId="01D21B2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Conectar el sifón al desagüe del piso con un tubo, para esto se debe utilizar la tuerca para unirlo al sifón y en ambos extremos asegurar bien la rosca para evitar la filtración de olores y de agua.</w:t>
      </w:r>
    </w:p>
    <w:p w14:paraId="7468CE41"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Conectar los suministros de agua a la grifería con el chicotillo flexible comprobando el sellado en todos los elementos utilizados.</w:t>
      </w:r>
    </w:p>
    <w:p w14:paraId="73BD9610"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B32DDB8" w14:textId="77777777" w:rsidR="0050600D" w:rsidRPr="00DC3681" w:rsidRDefault="0050600D" w:rsidP="0050600D">
      <w:pPr>
        <w:widowControl w:val="0"/>
        <w:tabs>
          <w:tab w:val="left" w:pos="8711"/>
        </w:tabs>
        <w:autoSpaceDE w:val="0"/>
        <w:autoSpaceDN w:val="0"/>
        <w:spacing w:after="12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Artefactos Sanitarios</w:t>
      </w:r>
    </w:p>
    <w:p w14:paraId="7970CA0F"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704A911"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8D6E8B1"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Para la verificar la correcta instalación de los artefactos de baño se debe realizar la prueba hidráulica para lo cual se debe contar con una bomba de agua en el sitio.</w:t>
      </w:r>
    </w:p>
    <w:p w14:paraId="37A976FD"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7B469396"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Criterios de Control, Aceptación y Rechazo</w:t>
      </w:r>
    </w:p>
    <w:p w14:paraId="5D98CCD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9F81F5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ED80DE6"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 </w:t>
      </w:r>
    </w:p>
    <w:p w14:paraId="519A0599" w14:textId="77777777" w:rsidR="0050600D" w:rsidRPr="00DC3681" w:rsidRDefault="0050600D" w:rsidP="0050600D">
      <w:pPr>
        <w:widowControl w:val="0"/>
        <w:autoSpaceDE w:val="0"/>
        <w:autoSpaceDN w:val="0"/>
        <w:rPr>
          <w:rFonts w:ascii="Verdana" w:eastAsia="Verdana" w:hAnsi="Verdana" w:cs="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24AF0680" w14:textId="77777777" w:rsidTr="00645594">
        <w:tc>
          <w:tcPr>
            <w:tcW w:w="584" w:type="dxa"/>
            <w:shd w:val="clear" w:color="auto" w:fill="17365D"/>
          </w:tcPr>
          <w:p w14:paraId="1CD59EA4"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17365D"/>
          </w:tcPr>
          <w:p w14:paraId="4A33CE2C"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17365D"/>
          </w:tcPr>
          <w:p w14:paraId="40794A9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17365D"/>
          </w:tcPr>
          <w:p w14:paraId="082F968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1ED12D05" w14:textId="77777777" w:rsidTr="00645594">
        <w:tc>
          <w:tcPr>
            <w:tcW w:w="584" w:type="dxa"/>
            <w:shd w:val="clear" w:color="auto" w:fill="B8CCE4"/>
          </w:tcPr>
          <w:p w14:paraId="6999123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41</w:t>
            </w:r>
          </w:p>
        </w:tc>
        <w:tc>
          <w:tcPr>
            <w:tcW w:w="2385" w:type="dxa"/>
            <w:shd w:val="clear" w:color="auto" w:fill="B8CCE4"/>
          </w:tcPr>
          <w:p w14:paraId="305CF79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VAC-IE-FUE-1</w:t>
            </w:r>
          </w:p>
        </w:tc>
        <w:tc>
          <w:tcPr>
            <w:tcW w:w="1145" w:type="dxa"/>
            <w:shd w:val="clear" w:color="auto" w:fill="B8CCE4"/>
          </w:tcPr>
          <w:p w14:paraId="799412E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PTO</w:t>
            </w:r>
          </w:p>
        </w:tc>
        <w:tc>
          <w:tcPr>
            <w:tcW w:w="5520" w:type="dxa"/>
            <w:shd w:val="clear" w:color="auto" w:fill="B8CCE4"/>
          </w:tcPr>
          <w:p w14:paraId="40A54191"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INSTALACIÓN ELÉCTRICA (TOMA DE FUERZA)</w:t>
            </w:r>
          </w:p>
        </w:tc>
      </w:tr>
    </w:tbl>
    <w:p w14:paraId="59B8EE62" w14:textId="77777777" w:rsidR="0050600D" w:rsidRPr="00DC3681" w:rsidRDefault="0050600D" w:rsidP="0050600D">
      <w:pPr>
        <w:widowControl w:val="0"/>
        <w:autoSpaceDE w:val="0"/>
        <w:autoSpaceDN w:val="0"/>
        <w:spacing w:before="120"/>
        <w:rPr>
          <w:rFonts w:ascii="Verdana" w:eastAsia="Verdana" w:hAnsi="Verdana" w:cs="Verdana"/>
          <w:sz w:val="17"/>
          <w:szCs w:val="17"/>
          <w:lang w:eastAsia="es-ES"/>
        </w:rPr>
      </w:pPr>
    </w:p>
    <w:p w14:paraId="269E1014" w14:textId="77777777" w:rsidR="0050600D" w:rsidRPr="00DC3681" w:rsidRDefault="0050600D" w:rsidP="0050600D">
      <w:pPr>
        <w:widowControl w:val="0"/>
        <w:autoSpaceDE w:val="0"/>
        <w:autoSpaceDN w:val="0"/>
        <w:spacing w:before="120"/>
        <w:ind w:left="119"/>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DESCRIPCIÓN. -</w:t>
      </w:r>
    </w:p>
    <w:p w14:paraId="18DB8704" w14:textId="77777777" w:rsidR="0050600D" w:rsidRPr="00DC3681" w:rsidRDefault="0050600D" w:rsidP="0050600D">
      <w:pPr>
        <w:widowControl w:val="0"/>
        <w:autoSpaceDE w:val="0"/>
        <w:autoSpaceDN w:val="0"/>
        <w:spacing w:before="120"/>
        <w:ind w:left="119" w:right="145"/>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8D75D53" w14:textId="77777777" w:rsidR="0050600D" w:rsidRPr="00DC3681" w:rsidRDefault="0050600D" w:rsidP="0050600D">
      <w:pPr>
        <w:widowControl w:val="0"/>
        <w:autoSpaceDE w:val="0"/>
        <w:autoSpaceDN w:val="0"/>
        <w:spacing w:before="120" w:after="240"/>
        <w:ind w:left="119"/>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lastRenderedPageBreak/>
        <w:t>MATERIALES, HERRAMIENTAS Y EQUIPO. -</w:t>
      </w:r>
    </w:p>
    <w:p w14:paraId="39240DD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373314D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DB471D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E806C92"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accesorios deben ser de primera calidad dentro el mercado local y que cumplan las exigencias técnicas del proyecto.</w:t>
      </w:r>
    </w:p>
    <w:p w14:paraId="2FD1F59B"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Verdana"/>
          <w:sz w:val="17"/>
          <w:szCs w:val="17"/>
          <w:lang w:eastAsia="es-ES"/>
        </w:rPr>
      </w:pPr>
    </w:p>
    <w:p w14:paraId="24C8099C" w14:textId="77777777" w:rsidR="0050600D" w:rsidRPr="00DC3681" w:rsidRDefault="0050600D" w:rsidP="0050600D">
      <w:pPr>
        <w:widowControl w:val="0"/>
        <w:autoSpaceDE w:val="0"/>
        <w:autoSpaceDN w:val="0"/>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FORMA DE EJECUCIÓN. –</w:t>
      </w:r>
    </w:p>
    <w:p w14:paraId="29257865" w14:textId="77777777" w:rsidR="0050600D" w:rsidRPr="00DC3681" w:rsidRDefault="0050600D" w:rsidP="0050600D">
      <w:pPr>
        <w:widowControl w:val="0"/>
        <w:autoSpaceDE w:val="0"/>
        <w:autoSpaceDN w:val="0"/>
        <w:jc w:val="both"/>
        <w:outlineLvl w:val="0"/>
        <w:rPr>
          <w:rFonts w:ascii="Verdana" w:eastAsia="Verdana" w:hAnsi="Verdana" w:cs="Verdana"/>
          <w:b/>
          <w:bCs/>
          <w:sz w:val="17"/>
          <w:szCs w:val="17"/>
          <w:lang w:eastAsia="es-ES"/>
        </w:rPr>
      </w:pPr>
    </w:p>
    <w:p w14:paraId="1D88828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05161E"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2E4DE5"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26F3197"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CE612C"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en la provisión o instalación presenten fallas de fabricación </w:t>
      </w:r>
      <w:proofErr w:type="spellStart"/>
      <w:r w:rsidRPr="00DC3681">
        <w:rPr>
          <w:rFonts w:ascii="Verdana" w:eastAsia="Verdana" w:hAnsi="Verdana" w:cs="Tahoma"/>
          <w:sz w:val="17"/>
          <w:szCs w:val="17"/>
          <w:lang w:eastAsia="es-ES"/>
        </w:rPr>
        <w:t>ó</w:t>
      </w:r>
      <w:proofErr w:type="spellEnd"/>
      <w:r w:rsidRPr="00DC3681">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1E729D5E"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0BE475"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19483705" w14:textId="77777777" w:rsidR="0050600D" w:rsidRPr="00DC3681" w:rsidRDefault="0050600D" w:rsidP="0050600D">
      <w:pPr>
        <w:widowControl w:val="0"/>
        <w:tabs>
          <w:tab w:val="left" w:pos="8711"/>
        </w:tabs>
        <w:autoSpaceDE w:val="0"/>
        <w:autoSpaceDN w:val="0"/>
        <w:spacing w:before="120"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02737E7B"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testeo, inspección visual u otro método conveniente.</w:t>
      </w:r>
    </w:p>
    <w:p w14:paraId="23C7E8FC"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741DD25"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1D0D8C3C" w14:textId="77777777" w:rsidTr="00645594">
        <w:tc>
          <w:tcPr>
            <w:tcW w:w="584" w:type="dxa"/>
            <w:shd w:val="clear" w:color="auto" w:fill="215868"/>
          </w:tcPr>
          <w:p w14:paraId="44CDBDDE"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23F9B6EE"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3DEB94A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11B30D2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43B550B8" w14:textId="77777777" w:rsidTr="00645594">
        <w:tc>
          <w:tcPr>
            <w:tcW w:w="584" w:type="dxa"/>
            <w:shd w:val="clear" w:color="auto" w:fill="B8CCE4"/>
          </w:tcPr>
          <w:p w14:paraId="2BC98A3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42</w:t>
            </w:r>
          </w:p>
        </w:tc>
        <w:tc>
          <w:tcPr>
            <w:tcW w:w="2385" w:type="dxa"/>
            <w:shd w:val="clear" w:color="auto" w:fill="B8CCE4"/>
          </w:tcPr>
          <w:p w14:paraId="6DC7AD6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VAC-OF-CAJ-1</w:t>
            </w:r>
          </w:p>
        </w:tc>
        <w:tc>
          <w:tcPr>
            <w:tcW w:w="1145" w:type="dxa"/>
            <w:shd w:val="clear" w:color="auto" w:fill="B8CCE4"/>
          </w:tcPr>
          <w:p w14:paraId="2054315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M</w:t>
            </w:r>
          </w:p>
        </w:tc>
        <w:tc>
          <w:tcPr>
            <w:tcW w:w="5520" w:type="dxa"/>
            <w:shd w:val="clear" w:color="auto" w:fill="B8CCE4"/>
          </w:tcPr>
          <w:p w14:paraId="58F4D5A7"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Verdana"/>
                <w:b/>
                <w:sz w:val="17"/>
                <w:szCs w:val="17"/>
              </w:rPr>
              <w:t>PROVISIÓN Y COLOCADO DE CAJONERÍA ALTA DE COCINA</w:t>
            </w:r>
          </w:p>
        </w:tc>
      </w:tr>
    </w:tbl>
    <w:p w14:paraId="1DE66FA6"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2C55EDC0"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r w:rsidRPr="00DC3681">
        <w:rPr>
          <w:rFonts w:ascii="Verdana" w:eastAsia="Verdana" w:hAnsi="Verdana" w:cs="Verdana"/>
          <w:b/>
          <w:bCs/>
          <w:color w:val="000000"/>
          <w:sz w:val="17"/>
          <w:szCs w:val="17"/>
          <w:lang w:eastAsia="es-ES"/>
        </w:rPr>
        <w:t>DESCRIPCIÓN. –</w:t>
      </w:r>
    </w:p>
    <w:p w14:paraId="778EAC4C"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3774DFBD"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 xml:space="preserve">Este Ítem comprende la </w:t>
      </w:r>
      <w:r w:rsidRPr="00DC3681">
        <w:rPr>
          <w:rFonts w:ascii="Verdana" w:hAnsi="Verdana" w:cs="Calibri"/>
          <w:bCs/>
          <w:sz w:val="17"/>
          <w:szCs w:val="17"/>
          <w:lang w:eastAsia="es-ES"/>
        </w:rPr>
        <w:t>provisión y colocado de cajonería alta</w:t>
      </w:r>
      <w:r w:rsidRPr="00DC3681">
        <w:rPr>
          <w:rFonts w:ascii="Verdana" w:hAnsi="Verdana" w:cs="Calibri"/>
          <w:sz w:val="17"/>
          <w:szCs w:val="17"/>
          <w:lang w:eastAsia="es-ES"/>
        </w:rPr>
        <w:t xml:space="preserve"> para sector de cocina, sobre el mesón de cocina, ajustándose estrictamente al trazado, alineación, elevaciones y dimensiones señaladas en los planos constructivos e instrucciones del Inspector de proyectos.</w:t>
      </w:r>
    </w:p>
    <w:p w14:paraId="19B82084"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47C42D09"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r w:rsidRPr="00DC3681">
        <w:rPr>
          <w:rFonts w:ascii="Verdana" w:eastAsia="Verdana" w:hAnsi="Verdana" w:cs="Verdana"/>
          <w:b/>
          <w:bCs/>
          <w:color w:val="000000"/>
          <w:sz w:val="17"/>
          <w:szCs w:val="17"/>
          <w:lang w:eastAsia="es-ES"/>
        </w:rPr>
        <w:t>MATERIALES, HERRAMIENTAS Y EQUIPO. -</w:t>
      </w:r>
    </w:p>
    <w:p w14:paraId="4C009E3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EC3808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3D27546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Se deberá cumplir con las características detalladas en la tabla de descripción de insumos</w:t>
      </w:r>
    </w:p>
    <w:p w14:paraId="28DDA93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AB18CDA" w14:textId="77777777" w:rsidR="0050600D" w:rsidRPr="00DC3681" w:rsidRDefault="0050600D" w:rsidP="0050600D">
      <w:pPr>
        <w:jc w:val="both"/>
        <w:rPr>
          <w:rFonts w:ascii="Verdana" w:eastAsia="Arial" w:hAnsi="Verdana" w:cs="Tahoma"/>
          <w:sz w:val="17"/>
          <w:szCs w:val="17"/>
          <w:lang w:eastAsia="es-ES"/>
        </w:rPr>
      </w:pPr>
    </w:p>
    <w:p w14:paraId="68757A48" w14:textId="77777777" w:rsidR="0050600D" w:rsidRPr="00DC3681" w:rsidRDefault="0050600D" w:rsidP="0050600D">
      <w:pPr>
        <w:jc w:val="both"/>
        <w:rPr>
          <w:rFonts w:ascii="Verdana" w:eastAsia="Arial" w:hAnsi="Verdana" w:cs="Tahoma"/>
          <w:sz w:val="17"/>
          <w:szCs w:val="17"/>
          <w:lang w:eastAsia="es-ES"/>
        </w:rPr>
      </w:pPr>
      <w:r w:rsidRPr="00DC3681">
        <w:rPr>
          <w:rFonts w:ascii="Verdana" w:eastAsia="Arial" w:hAnsi="Verdana" w:cs="Tahoma"/>
          <w:sz w:val="17"/>
          <w:szCs w:val="17"/>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DE11C5B" w14:textId="77777777" w:rsidR="0050600D" w:rsidRPr="00DC3681" w:rsidRDefault="0050600D" w:rsidP="0050600D">
      <w:pPr>
        <w:jc w:val="both"/>
        <w:rPr>
          <w:rFonts w:ascii="Verdana" w:eastAsia="Arial" w:hAnsi="Verdana" w:cs="Tahoma"/>
          <w:sz w:val="17"/>
          <w:szCs w:val="17"/>
          <w:lang w:eastAsia="es-ES"/>
        </w:rPr>
      </w:pPr>
    </w:p>
    <w:p w14:paraId="4009C718" w14:textId="77777777" w:rsidR="0050600D" w:rsidRPr="00DC3681" w:rsidRDefault="0050600D" w:rsidP="0050600D">
      <w:pPr>
        <w:jc w:val="both"/>
        <w:rPr>
          <w:rFonts w:ascii="Verdana" w:eastAsia="Arial" w:hAnsi="Verdana" w:cs="Tahoma"/>
          <w:sz w:val="17"/>
          <w:szCs w:val="17"/>
          <w:lang w:eastAsia="es-ES"/>
        </w:rPr>
      </w:pPr>
      <w:r w:rsidRPr="00DC3681">
        <w:rPr>
          <w:rFonts w:ascii="Verdana" w:eastAsia="Arial" w:hAnsi="Verdana" w:cs="Tahoma"/>
          <w:sz w:val="17"/>
          <w:szCs w:val="17"/>
          <w:lang w:eastAsia="es-ES"/>
        </w:rPr>
        <w:t>Las tapas serán de color diferente a blanco, todos los materiales serán de marca reconocida y aprobados por Inspector de proyectos.</w:t>
      </w:r>
    </w:p>
    <w:p w14:paraId="5227BD42"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59946923"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r w:rsidRPr="00DC3681">
        <w:rPr>
          <w:rFonts w:ascii="Verdana" w:eastAsia="Verdana" w:hAnsi="Verdana" w:cs="Verdana"/>
          <w:b/>
          <w:bCs/>
          <w:color w:val="000000"/>
          <w:sz w:val="17"/>
          <w:szCs w:val="17"/>
          <w:lang w:eastAsia="es-ES"/>
        </w:rPr>
        <w:t>FORMA DE EJECUCIÓN. –</w:t>
      </w:r>
    </w:p>
    <w:p w14:paraId="2D924D97"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60B76695" w14:textId="77777777" w:rsidR="0050600D" w:rsidRPr="00DC3681" w:rsidRDefault="0050600D" w:rsidP="0050600D">
      <w:pPr>
        <w:jc w:val="both"/>
        <w:rPr>
          <w:rFonts w:ascii="Verdana" w:eastAsia="Arial" w:hAnsi="Verdana" w:cs="Tahoma"/>
          <w:sz w:val="17"/>
          <w:szCs w:val="17"/>
          <w:lang w:eastAsia="es-ES"/>
        </w:rPr>
      </w:pPr>
      <w:r w:rsidRPr="00DC3681">
        <w:rPr>
          <w:rFonts w:ascii="Verdana" w:eastAsia="Arial" w:hAnsi="Verdana" w:cs="Tahoma"/>
          <w:sz w:val="17"/>
          <w:szCs w:val="17"/>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6E73BF7" w14:textId="77777777" w:rsidR="0050600D" w:rsidRPr="00DC3681" w:rsidRDefault="0050600D" w:rsidP="0050600D">
      <w:pPr>
        <w:jc w:val="both"/>
        <w:rPr>
          <w:rFonts w:ascii="Verdana" w:eastAsia="Arial" w:hAnsi="Verdana" w:cs="Tahoma"/>
          <w:sz w:val="17"/>
          <w:szCs w:val="17"/>
          <w:lang w:eastAsia="es-ES"/>
        </w:rPr>
      </w:pPr>
    </w:p>
    <w:p w14:paraId="1FF46AC5" w14:textId="77777777" w:rsidR="0050600D" w:rsidRPr="00DC3681" w:rsidRDefault="0050600D" w:rsidP="0050600D">
      <w:pPr>
        <w:jc w:val="both"/>
        <w:rPr>
          <w:rFonts w:ascii="Verdana" w:eastAsia="Arial" w:hAnsi="Verdana" w:cs="Tahoma"/>
          <w:sz w:val="17"/>
          <w:szCs w:val="17"/>
          <w:lang w:eastAsia="es-ES"/>
        </w:rPr>
      </w:pPr>
      <w:r w:rsidRPr="00DC3681">
        <w:rPr>
          <w:rFonts w:ascii="Verdana" w:eastAsia="Arial" w:hAnsi="Verdana" w:cs="Tahoma"/>
          <w:sz w:val="17"/>
          <w:szCs w:val="17"/>
          <w:lang w:eastAsia="es-ES"/>
        </w:rPr>
        <w:t>Las tapas serán de color diferente a blanco, todos los materiales serán de marca reconocida y aprobados por Inspector de proyectos.</w:t>
      </w:r>
    </w:p>
    <w:p w14:paraId="7EB0BABD" w14:textId="77777777" w:rsidR="0050600D" w:rsidRPr="00DC3681" w:rsidRDefault="0050600D" w:rsidP="0050600D">
      <w:pPr>
        <w:widowControl w:val="0"/>
        <w:tabs>
          <w:tab w:val="left" w:pos="560"/>
        </w:tabs>
        <w:autoSpaceDE w:val="0"/>
        <w:autoSpaceDN w:val="0"/>
        <w:jc w:val="both"/>
        <w:rPr>
          <w:rFonts w:ascii="Verdana" w:eastAsia="Verdana" w:hAnsi="Verdana" w:cs="Verdana"/>
          <w:b/>
          <w:bCs/>
          <w:color w:val="000000"/>
          <w:sz w:val="17"/>
          <w:szCs w:val="17"/>
          <w:lang w:eastAsia="es-ES"/>
        </w:rPr>
      </w:pPr>
    </w:p>
    <w:p w14:paraId="5CF8E72F"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 xml:space="preserve">La ejecución de las cajoneras se lo realizará de acuerdo a planos, esta será de melanina color blanco y su frente o tapa será de otro color aprobado el Inspector de proyectos. </w:t>
      </w:r>
    </w:p>
    <w:p w14:paraId="53C9E019"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Las puertas tendrán bisagras de cierre lento, colocados con tornillos de encarne, las puertas tendrán un jalador de aluminio tipo riel; La melanina tendrá un espesor de 15mm.</w:t>
      </w:r>
    </w:p>
    <w:p w14:paraId="02A6F9C0"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 xml:space="preserve">Los muebles bajos y altos serán de sistema modular, </w:t>
      </w:r>
      <w:proofErr w:type="spellStart"/>
      <w:r w:rsidRPr="00DC3681">
        <w:rPr>
          <w:rFonts w:ascii="Verdana" w:hAnsi="Verdana" w:cs="Calibri"/>
          <w:sz w:val="17"/>
          <w:szCs w:val="17"/>
          <w:lang w:eastAsia="es-ES"/>
        </w:rPr>
        <w:t>melamínico</w:t>
      </w:r>
      <w:proofErr w:type="spellEnd"/>
      <w:r w:rsidRPr="00DC3681">
        <w:rPr>
          <w:rFonts w:ascii="Verdana" w:hAnsi="Verdana" w:cs="Calibri"/>
          <w:sz w:val="17"/>
          <w:szCs w:val="17"/>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AC7E5FB"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 xml:space="preserve"> </w:t>
      </w:r>
    </w:p>
    <w:p w14:paraId="41CEC6F8" w14:textId="77777777" w:rsidR="0050600D" w:rsidRPr="00DC3681" w:rsidRDefault="0050600D" w:rsidP="0050600D">
      <w:pPr>
        <w:jc w:val="both"/>
        <w:rPr>
          <w:rFonts w:ascii="Verdana" w:hAnsi="Verdana" w:cs="Calibri"/>
          <w:sz w:val="17"/>
          <w:szCs w:val="17"/>
          <w:lang w:eastAsia="es-ES"/>
        </w:rPr>
      </w:pPr>
      <w:r w:rsidRPr="00DC3681">
        <w:rPr>
          <w:rFonts w:ascii="Verdana" w:hAnsi="Verdana" w:cs="Calibri"/>
          <w:sz w:val="17"/>
          <w:szCs w:val="17"/>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4B40172" w14:textId="77777777" w:rsidR="0050600D" w:rsidRPr="00DC3681" w:rsidRDefault="0050600D" w:rsidP="0050600D">
      <w:pPr>
        <w:jc w:val="both"/>
        <w:rPr>
          <w:rFonts w:ascii="Verdana" w:hAnsi="Verdana" w:cs="Calibri"/>
          <w:sz w:val="17"/>
          <w:szCs w:val="17"/>
          <w:lang w:eastAsia="es-ES"/>
        </w:rPr>
      </w:pPr>
    </w:p>
    <w:p w14:paraId="78A834B9" w14:textId="77777777" w:rsidR="0050600D" w:rsidRPr="00DC3681" w:rsidRDefault="0050600D" w:rsidP="0050600D">
      <w:pPr>
        <w:jc w:val="both"/>
        <w:rPr>
          <w:rFonts w:ascii="Verdana" w:hAnsi="Verdana" w:cs="Calibri"/>
          <w:sz w:val="17"/>
          <w:szCs w:val="17"/>
          <w:lang w:eastAsia="es-ES"/>
        </w:rPr>
      </w:pPr>
    </w:p>
    <w:p w14:paraId="67FB93E4" w14:textId="77777777" w:rsidR="0050600D" w:rsidRPr="00DC3681" w:rsidRDefault="0050600D" w:rsidP="0050600D">
      <w:pPr>
        <w:widowControl w:val="0"/>
        <w:tabs>
          <w:tab w:val="left" w:pos="8711"/>
        </w:tabs>
        <w:autoSpaceDE w:val="0"/>
        <w:autoSpaceDN w:val="0"/>
        <w:spacing w:before="120"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Aceptación y Rechazo</w:t>
      </w:r>
    </w:p>
    <w:p w14:paraId="3965873E" w14:textId="77777777" w:rsidR="0050600D" w:rsidRPr="00DC3681" w:rsidRDefault="0050600D" w:rsidP="0050600D">
      <w:pPr>
        <w:widowControl w:val="0"/>
        <w:autoSpaceDE w:val="0"/>
        <w:autoSpaceDN w:val="0"/>
        <w:jc w:val="both"/>
        <w:rPr>
          <w:rFonts w:ascii="Verdana" w:hAnsi="Verdana" w:cs="Calibri"/>
          <w:sz w:val="17"/>
          <w:szCs w:val="17"/>
          <w:lang w:eastAsia="es-ES"/>
        </w:rPr>
      </w:pPr>
      <w:r w:rsidRPr="00DC3681">
        <w:rPr>
          <w:rFonts w:ascii="Verdana" w:hAnsi="Verdana" w:cs="Calibri"/>
          <w:sz w:val="17"/>
          <w:szCs w:val="17"/>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7022134" w14:textId="77777777" w:rsidR="0050600D" w:rsidRPr="00DC3681" w:rsidRDefault="0050600D" w:rsidP="0050600D">
      <w:pPr>
        <w:widowControl w:val="0"/>
        <w:autoSpaceDE w:val="0"/>
        <w:autoSpaceDN w:val="0"/>
        <w:jc w:val="both"/>
        <w:rPr>
          <w:rFonts w:ascii="Verdana" w:hAnsi="Verdana" w:cs="Calibri"/>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4FE0B4C9"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7C08CE6"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0EA388F"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4889A1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78C63E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6713B2DC"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7A845B2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2A9189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C205E3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0CA971B"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bookmarkStart w:id="171" w:name="_Hlk164171005"/>
            <w:r w:rsidRPr="00DC3681">
              <w:rPr>
                <w:rFonts w:ascii="Verdana" w:eastAsia="Verdana" w:hAnsi="Verdana" w:cs="Verdana"/>
                <w:b/>
                <w:sz w:val="17"/>
                <w:szCs w:val="17"/>
              </w:rPr>
              <w:t>INSTALACIÓN ELÉCTRICA (PUNTO TOMACORRIENTE DOBLE)</w:t>
            </w:r>
            <w:bookmarkEnd w:id="171"/>
          </w:p>
        </w:tc>
      </w:tr>
    </w:tbl>
    <w:p w14:paraId="79C189C5" w14:textId="77777777" w:rsidR="0050600D" w:rsidRPr="00DC3681" w:rsidRDefault="0050600D" w:rsidP="0050600D">
      <w:pPr>
        <w:widowControl w:val="0"/>
        <w:autoSpaceDE w:val="0"/>
        <w:autoSpaceDN w:val="0"/>
        <w:spacing w:before="10"/>
        <w:rPr>
          <w:rFonts w:ascii="Verdana" w:eastAsia="Verdana" w:hAnsi="Verdana" w:cs="Verdana"/>
          <w:sz w:val="17"/>
          <w:szCs w:val="17"/>
          <w:lang w:eastAsia="es-ES"/>
        </w:rPr>
      </w:pPr>
    </w:p>
    <w:p w14:paraId="10CF4155" w14:textId="77777777" w:rsidR="0050600D" w:rsidRPr="00DC3681" w:rsidRDefault="0050600D" w:rsidP="0050600D">
      <w:pPr>
        <w:widowControl w:val="0"/>
        <w:autoSpaceDE w:val="0"/>
        <w:autoSpaceDN w:val="0"/>
        <w:spacing w:before="99" w:after="240"/>
        <w:ind w:left="119"/>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DESCRIPCIÓN. -</w:t>
      </w:r>
    </w:p>
    <w:p w14:paraId="7A0A099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Este Ítem comprende la Instalación eléctrica (punto de tomacorriente doble), dispuesta de acuerdo a los detalles de planos del proyecto o bien a lo indicado por el Inspector de proyecto.</w:t>
      </w:r>
    </w:p>
    <w:p w14:paraId="6E1F7432" w14:textId="77777777" w:rsidR="0050600D" w:rsidRPr="00DC3681" w:rsidRDefault="0050600D" w:rsidP="0050600D">
      <w:pPr>
        <w:widowControl w:val="0"/>
        <w:autoSpaceDE w:val="0"/>
        <w:autoSpaceDN w:val="0"/>
        <w:spacing w:before="214" w:after="240" w:line="243" w:lineRule="exact"/>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MATERIALES, HERRAMIENTAS Y EQUIPO. -</w:t>
      </w:r>
    </w:p>
    <w:p w14:paraId="47B989C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33E7EC5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361A2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3A07ED2" w14:textId="77777777" w:rsidR="0050600D" w:rsidRPr="00DC3681" w:rsidRDefault="0050600D" w:rsidP="0050600D">
      <w:pPr>
        <w:widowControl w:val="0"/>
        <w:tabs>
          <w:tab w:val="left" w:pos="8711"/>
        </w:tabs>
        <w:autoSpaceDE w:val="0"/>
        <w:autoSpaceDN w:val="0"/>
        <w:spacing w:before="240"/>
        <w:jc w:val="both"/>
        <w:rPr>
          <w:rFonts w:ascii="Verdana" w:eastAsia="Verdana" w:hAnsi="Verdana" w:cs="Tahoma"/>
          <w:sz w:val="17"/>
          <w:szCs w:val="17"/>
          <w:lang w:eastAsia="es-ES"/>
        </w:rPr>
      </w:pPr>
      <w:bookmarkStart w:id="172" w:name="_Hlk99440952"/>
      <w:bookmarkStart w:id="173" w:name="_Hlk99441616"/>
      <w:r w:rsidRPr="00DC3681">
        <w:rPr>
          <w:rFonts w:ascii="Verdana" w:eastAsia="Verdana" w:hAnsi="Verdana" w:cs="Tahoma"/>
          <w:sz w:val="17"/>
          <w:szCs w:val="17"/>
          <w:lang w:eastAsia="es-ES"/>
        </w:rPr>
        <w:t>Los materiales serán de calidad que aseguren la durabilidad y correcto funcionamiento de las instalaciones; previo a su empleo en obra deberá ser aprobado por el Inspector de proyecto.</w:t>
      </w:r>
      <w:bookmarkEnd w:id="172"/>
      <w:bookmarkEnd w:id="173"/>
    </w:p>
    <w:p w14:paraId="2F2E0E9D" w14:textId="77777777" w:rsidR="0050600D" w:rsidRPr="00DC3681" w:rsidRDefault="0050600D" w:rsidP="0050600D">
      <w:pPr>
        <w:widowControl w:val="0"/>
        <w:tabs>
          <w:tab w:val="left" w:pos="8711"/>
        </w:tabs>
        <w:autoSpaceDE w:val="0"/>
        <w:autoSpaceDN w:val="0"/>
        <w:jc w:val="both"/>
        <w:rPr>
          <w:rFonts w:ascii="Verdana" w:eastAsia="Verdana" w:hAnsi="Verdana" w:cs="Verdana"/>
          <w:b/>
          <w:bCs/>
          <w:sz w:val="17"/>
          <w:szCs w:val="17"/>
          <w:lang w:eastAsia="es-ES"/>
        </w:rPr>
      </w:pPr>
    </w:p>
    <w:p w14:paraId="14F36C16" w14:textId="77777777" w:rsidR="0050600D" w:rsidRPr="00DC3681" w:rsidRDefault="0050600D" w:rsidP="0050600D">
      <w:pPr>
        <w:widowControl w:val="0"/>
        <w:autoSpaceDE w:val="0"/>
        <w:autoSpaceDN w:val="0"/>
        <w:ind w:left="119"/>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FORMA DE EJECUCIÓN. –</w:t>
      </w:r>
    </w:p>
    <w:p w14:paraId="598653AB" w14:textId="77777777" w:rsidR="0050600D" w:rsidRPr="00DC3681" w:rsidRDefault="0050600D" w:rsidP="0050600D">
      <w:pPr>
        <w:widowControl w:val="0"/>
        <w:autoSpaceDE w:val="0"/>
        <w:autoSpaceDN w:val="0"/>
        <w:spacing w:before="6"/>
        <w:rPr>
          <w:rFonts w:ascii="Verdana" w:eastAsia="Verdana" w:hAnsi="Verdana" w:cs="Verdana"/>
          <w:b/>
          <w:sz w:val="17"/>
          <w:szCs w:val="17"/>
          <w:lang w:eastAsia="es-ES"/>
        </w:rPr>
      </w:pPr>
    </w:p>
    <w:p w14:paraId="1144B27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8070C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73567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0C7DF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empalme, enlace o unión del cableado eléctrico de dos o más cables en una instalación eléctrica </w:t>
      </w:r>
      <w:r w:rsidRPr="00DC3681">
        <w:rPr>
          <w:rFonts w:ascii="Verdana" w:eastAsia="Verdana" w:hAnsi="Verdana" w:cs="Verdana"/>
          <w:sz w:val="17"/>
          <w:szCs w:val="17"/>
          <w:lang w:eastAsia="es-ES"/>
        </w:rPr>
        <w:t>se realizarán únicamente en las cajas dispuestas para este efecto</w:t>
      </w:r>
      <w:r w:rsidRPr="00DC3681">
        <w:rPr>
          <w:rFonts w:ascii="Verdana" w:eastAsia="Verdana" w:hAnsi="Verdana" w:cs="Tahoma"/>
          <w:sz w:val="17"/>
          <w:szCs w:val="17"/>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E38DE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AC6C8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144FE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14A97C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5AD89F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en la provisión o instalación presenten fallas de fabricación </w:t>
      </w:r>
      <w:proofErr w:type="spellStart"/>
      <w:r w:rsidRPr="00DC3681">
        <w:rPr>
          <w:rFonts w:ascii="Verdana" w:eastAsia="Verdana" w:hAnsi="Verdana" w:cs="Tahoma"/>
          <w:sz w:val="17"/>
          <w:szCs w:val="17"/>
          <w:lang w:eastAsia="es-ES"/>
        </w:rPr>
        <w:t>ó</w:t>
      </w:r>
      <w:proofErr w:type="spellEnd"/>
      <w:r w:rsidRPr="00DC3681">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7D93302E"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Verdana"/>
          <w:sz w:val="17"/>
          <w:szCs w:val="17"/>
          <w:lang w:eastAsia="es-ES"/>
        </w:rPr>
        <w:t xml:space="preserve">Los tomacorrientes deben instalarse a 0.40 m sobre el nivel del piso terminado, </w:t>
      </w:r>
      <w:r w:rsidRPr="00DC3681">
        <w:rPr>
          <w:rFonts w:ascii="Verdana" w:eastAsia="Verdana" w:hAnsi="Verdana" w:cs="Tahoma"/>
          <w:sz w:val="17"/>
          <w:szCs w:val="17"/>
          <w:lang w:eastAsia="es-ES"/>
        </w:rPr>
        <w:t>y en los lugares indicados en planos y/o instrucciones del Inspector de proyecto.</w:t>
      </w:r>
    </w:p>
    <w:p w14:paraId="12AC584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78C3C0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08CA97A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F29CD71"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61BB6315"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testeo, inspección visual u otro método conveniente.</w:t>
      </w:r>
    </w:p>
    <w:p w14:paraId="6CD5003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275DA7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4A6EE1" w14:textId="77777777" w:rsidR="0050600D" w:rsidRPr="00DC3681" w:rsidRDefault="0050600D" w:rsidP="0050600D">
      <w:pPr>
        <w:widowControl w:val="0"/>
        <w:autoSpaceDE w:val="0"/>
        <w:autoSpaceDN w:val="0"/>
        <w:spacing w:before="6"/>
        <w:rPr>
          <w:rFonts w:ascii="Verdana" w:eastAsia="Verdana" w:hAnsi="Verdana" w:cs="Verdana"/>
          <w:b/>
          <w:sz w:val="17"/>
          <w:szCs w:val="17"/>
          <w:lang w:eastAsia="es-ES"/>
        </w:rPr>
      </w:pPr>
    </w:p>
    <w:p w14:paraId="488C864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26D3B79D" w14:textId="77777777" w:rsidTr="00645594">
        <w:tc>
          <w:tcPr>
            <w:tcW w:w="584" w:type="dxa"/>
            <w:shd w:val="clear" w:color="auto" w:fill="215868"/>
          </w:tcPr>
          <w:p w14:paraId="52092CA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5023BF0"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01C22E0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116D3D4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2751BFB8" w14:textId="77777777" w:rsidTr="00645594">
        <w:tc>
          <w:tcPr>
            <w:tcW w:w="584" w:type="dxa"/>
            <w:shd w:val="clear" w:color="auto" w:fill="B8CCE4"/>
          </w:tcPr>
          <w:p w14:paraId="2337DA1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44</w:t>
            </w:r>
          </w:p>
        </w:tc>
        <w:tc>
          <w:tcPr>
            <w:tcW w:w="2385" w:type="dxa"/>
            <w:shd w:val="clear" w:color="auto" w:fill="B8CCE4"/>
          </w:tcPr>
          <w:p w14:paraId="30B5F52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VAC-IE-ILU-3</w:t>
            </w:r>
          </w:p>
        </w:tc>
        <w:tc>
          <w:tcPr>
            <w:tcW w:w="1145" w:type="dxa"/>
            <w:shd w:val="clear" w:color="auto" w:fill="B8CCE4"/>
          </w:tcPr>
          <w:p w14:paraId="4F8AA25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PTO</w:t>
            </w:r>
          </w:p>
        </w:tc>
        <w:tc>
          <w:tcPr>
            <w:tcW w:w="5520" w:type="dxa"/>
            <w:shd w:val="clear" w:color="auto" w:fill="B8CCE4"/>
          </w:tcPr>
          <w:p w14:paraId="1484021D"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INSTALACIÓN ELÉCTRICA (PUNTO DE ILUMINACIÓN PANEL LED 18 W)</w:t>
            </w:r>
          </w:p>
        </w:tc>
      </w:tr>
    </w:tbl>
    <w:p w14:paraId="0634BDA1"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305B7D6A"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40E720A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comprende la </w:t>
      </w:r>
      <w:r w:rsidRPr="00DC3681">
        <w:rPr>
          <w:rFonts w:ascii="Verdana" w:eastAsia="Verdana" w:hAnsi="Verdana" w:cs="Tahoma"/>
          <w:bCs/>
          <w:sz w:val="17"/>
          <w:szCs w:val="17"/>
          <w:lang w:eastAsia="es-ES"/>
        </w:rPr>
        <w:t>Instalación eléctrica (punto de iluminación Panel Led 18W)</w:t>
      </w:r>
      <w:r w:rsidRPr="00DC3681">
        <w:rPr>
          <w:rFonts w:ascii="Verdana" w:eastAsia="Verdana" w:hAnsi="Verdana" w:cs="Tahoma"/>
          <w:sz w:val="17"/>
          <w:szCs w:val="17"/>
          <w:lang w:eastAsia="es-ES"/>
        </w:rPr>
        <w:t>, dispuesta de acuerdo a los detalles de planos del proyecto o bien a lo indicado por el Inspector de proyecto.</w:t>
      </w:r>
    </w:p>
    <w:p w14:paraId="7DDB8126"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68F685A4"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5471C1B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B215AD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39A7411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078549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352D54B"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1BCD51F3"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accesorios deben ser de primera calidad dentro el mercado local y que cumplan las exigencias técnicas del proyecto.</w:t>
      </w:r>
    </w:p>
    <w:p w14:paraId="2ECD977F" w14:textId="77777777" w:rsidR="0050600D" w:rsidRPr="00DC3681" w:rsidRDefault="0050600D" w:rsidP="0050600D">
      <w:pPr>
        <w:widowControl w:val="0"/>
        <w:tabs>
          <w:tab w:val="left" w:pos="8711"/>
        </w:tabs>
        <w:autoSpaceDE w:val="0"/>
        <w:autoSpaceDN w:val="0"/>
        <w:rPr>
          <w:rFonts w:ascii="Verdana" w:eastAsia="Verdana" w:hAnsi="Verdana" w:cs="Calibri"/>
          <w:b/>
          <w:bCs/>
          <w:sz w:val="17"/>
          <w:szCs w:val="17"/>
          <w:lang w:eastAsia="es-ES"/>
        </w:rPr>
      </w:pPr>
    </w:p>
    <w:p w14:paraId="2039A0C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lastRenderedPageBreak/>
        <w:t>FORMA DE EJECUCIÓN. –</w:t>
      </w:r>
    </w:p>
    <w:p w14:paraId="5DDAC51E"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2CC8F84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E9703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83DA0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F513BA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empalme, enlace o unión del cableado eléctrico de dos o más cables en una instalación eléctrica </w:t>
      </w:r>
      <w:r w:rsidRPr="00DC3681">
        <w:rPr>
          <w:rFonts w:ascii="Verdana" w:eastAsia="Verdana" w:hAnsi="Verdana" w:cs="Verdana"/>
          <w:sz w:val="17"/>
          <w:szCs w:val="17"/>
          <w:lang w:eastAsia="es-ES"/>
        </w:rPr>
        <w:t>se realizarán únicamente en las cajas dispuestas para este efecto</w:t>
      </w:r>
      <w:r w:rsidRPr="00DC3681">
        <w:rPr>
          <w:rFonts w:ascii="Verdana" w:eastAsia="Verdana" w:hAnsi="Verdana" w:cs="Tahoma"/>
          <w:sz w:val="17"/>
          <w:szCs w:val="17"/>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6962B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17FD989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6D2DD7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en la provisión o instalación presenten fallas de fabricación </w:t>
      </w:r>
      <w:proofErr w:type="spellStart"/>
      <w:r w:rsidRPr="00DC3681">
        <w:rPr>
          <w:rFonts w:ascii="Verdana" w:eastAsia="Verdana" w:hAnsi="Verdana" w:cs="Tahoma"/>
          <w:sz w:val="17"/>
          <w:szCs w:val="17"/>
          <w:lang w:eastAsia="es-ES"/>
        </w:rPr>
        <w:t>ó</w:t>
      </w:r>
      <w:proofErr w:type="spellEnd"/>
      <w:r w:rsidRPr="00DC3681">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1286586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6FA0FC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023D280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 de que existiere discrepancia entre planos y especificaciones, se deberá presentar la solución a la Inspector de proyecto, para obtener la aprobación de la misma.</w:t>
      </w:r>
    </w:p>
    <w:p w14:paraId="7F3483D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B34C11"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instalación del circuito de iluminación será independiente de los demás, no se aceptará empalmes con otros tipos de circuitos, de esta manera se evitará el mal funcionamiento y cortocircuitos. </w:t>
      </w:r>
    </w:p>
    <w:p w14:paraId="2579FB20" w14:textId="77777777" w:rsidR="0050600D" w:rsidRPr="00DC3681" w:rsidRDefault="0050600D" w:rsidP="0050600D">
      <w:pPr>
        <w:widowControl w:val="0"/>
        <w:tabs>
          <w:tab w:val="left" w:pos="8711"/>
        </w:tabs>
        <w:autoSpaceDE w:val="0"/>
        <w:autoSpaceDN w:val="0"/>
        <w:spacing w:before="240"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53A3B106"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testeo, inspección visual u otro método conveniente.</w:t>
      </w:r>
    </w:p>
    <w:p w14:paraId="49CB081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D01930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F7AD38A" w14:textId="77777777" w:rsidTr="00645594">
        <w:tc>
          <w:tcPr>
            <w:tcW w:w="584" w:type="dxa"/>
            <w:shd w:val="clear" w:color="auto" w:fill="215868"/>
          </w:tcPr>
          <w:p w14:paraId="10722A05"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06C2B752"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76FF6C6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3FEF6EC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25554D36" w14:textId="77777777" w:rsidTr="00645594">
        <w:tc>
          <w:tcPr>
            <w:tcW w:w="584" w:type="dxa"/>
            <w:shd w:val="clear" w:color="auto" w:fill="B8CCE4"/>
          </w:tcPr>
          <w:p w14:paraId="061234E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45</w:t>
            </w:r>
          </w:p>
        </w:tc>
        <w:tc>
          <w:tcPr>
            <w:tcW w:w="2385" w:type="dxa"/>
            <w:shd w:val="clear" w:color="auto" w:fill="B8CCE4"/>
          </w:tcPr>
          <w:p w14:paraId="0383EDE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VAC-IE-COR-2</w:t>
            </w:r>
          </w:p>
        </w:tc>
        <w:tc>
          <w:tcPr>
            <w:tcW w:w="1145" w:type="dxa"/>
            <w:shd w:val="clear" w:color="auto" w:fill="B8CCE4"/>
          </w:tcPr>
          <w:p w14:paraId="774AF0BD"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PTO</w:t>
            </w:r>
          </w:p>
        </w:tc>
        <w:tc>
          <w:tcPr>
            <w:tcW w:w="5520" w:type="dxa"/>
            <w:shd w:val="clear" w:color="auto" w:fill="B8CCE4"/>
          </w:tcPr>
          <w:p w14:paraId="11026E7C"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INSTALACIÓN ELÉCTRICA (PUNTO TOMACORRIENTE SIMPLE)</w:t>
            </w:r>
          </w:p>
        </w:tc>
      </w:tr>
    </w:tbl>
    <w:p w14:paraId="547FD301"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46CEA4A8"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008F8BF7"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1DF9286C"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7A9078B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comprende la Instalación eléctrica (punto de tomacorriente simple), dispuesta de acuerdo </w:t>
      </w:r>
      <w:r w:rsidRPr="00DC3681">
        <w:rPr>
          <w:rFonts w:ascii="Verdana" w:eastAsia="Verdana" w:hAnsi="Verdana" w:cs="Tahoma"/>
          <w:color w:val="000000"/>
          <w:sz w:val="17"/>
          <w:szCs w:val="17"/>
          <w:lang w:eastAsia="es-ES"/>
        </w:rPr>
        <w:t>los planos constructivos y/o instrucciones del Inspector de proyecto</w:t>
      </w:r>
      <w:r w:rsidRPr="00DC3681">
        <w:rPr>
          <w:rFonts w:ascii="Verdana" w:eastAsia="Verdana" w:hAnsi="Verdana" w:cs="Tahoma"/>
          <w:sz w:val="17"/>
          <w:szCs w:val="17"/>
          <w:lang w:eastAsia="es-ES"/>
        </w:rPr>
        <w:t>.</w:t>
      </w:r>
    </w:p>
    <w:p w14:paraId="13742D1C" w14:textId="77777777" w:rsidR="0050600D" w:rsidRPr="00DC3681" w:rsidRDefault="0050600D" w:rsidP="0050600D">
      <w:pPr>
        <w:widowControl w:val="0"/>
        <w:tabs>
          <w:tab w:val="left" w:pos="8711"/>
        </w:tabs>
        <w:autoSpaceDE w:val="0"/>
        <w:autoSpaceDN w:val="0"/>
        <w:jc w:val="both"/>
        <w:rPr>
          <w:rFonts w:ascii="Verdana" w:eastAsia="Verdana" w:hAnsi="Verdana" w:cs="Tahoma"/>
          <w:b/>
          <w:sz w:val="17"/>
          <w:szCs w:val="17"/>
          <w:lang w:eastAsia="es-ES"/>
        </w:rPr>
      </w:pPr>
    </w:p>
    <w:p w14:paraId="6AF34996"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125AE519"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4413AF3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La Entidad Ejecutora proporcionará todos los materiales necesarios para la ejecución de los trabajos, exceptuando los de aporte propio y los mismos deberán ser aprobados por el inspector.</w:t>
      </w:r>
    </w:p>
    <w:p w14:paraId="4236E27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4E9A121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7B50507"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468E9D02"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accesorios deben ser de primera calidad dentro el mercado local y que cumplan las exigencias técnicas del proyecto.</w:t>
      </w:r>
    </w:p>
    <w:p w14:paraId="682A29CB"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3492494F"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6B131923" w14:textId="77777777" w:rsidR="0050600D" w:rsidRPr="00DC3681" w:rsidRDefault="0050600D" w:rsidP="0050600D">
      <w:pPr>
        <w:widowControl w:val="0"/>
        <w:tabs>
          <w:tab w:val="left" w:pos="8711"/>
        </w:tabs>
        <w:autoSpaceDE w:val="0"/>
        <w:autoSpaceDN w:val="0"/>
        <w:rPr>
          <w:rFonts w:ascii="Verdana" w:eastAsia="Verdana" w:hAnsi="Verdana" w:cs="Tahoma"/>
          <w:b/>
          <w:sz w:val="17"/>
          <w:szCs w:val="17"/>
          <w:lang w:eastAsia="es-ES"/>
        </w:rPr>
      </w:pPr>
    </w:p>
    <w:p w14:paraId="56B851D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general, la instalación eléctrica (punto tomacorriente simple) deberá cumplir con las siguientes directrices referidas a la ejecución:</w:t>
      </w:r>
    </w:p>
    <w:p w14:paraId="7827B3B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6273A5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9F51B8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B2EE02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05A9356"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DD3092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441419B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El empalme, enlace o unión del cableado eléctrico de dos o más cables en una instalación eléctrica </w:t>
      </w:r>
      <w:r w:rsidRPr="00DC3681">
        <w:rPr>
          <w:rFonts w:ascii="Verdana" w:eastAsia="Verdana" w:hAnsi="Verdana" w:cs="Verdana"/>
          <w:sz w:val="17"/>
          <w:szCs w:val="17"/>
          <w:lang w:eastAsia="es-ES"/>
        </w:rPr>
        <w:t>se realizarán únicamente en las cajas dispuestas para este efecto</w:t>
      </w:r>
      <w:r w:rsidRPr="00DC3681">
        <w:rPr>
          <w:rFonts w:ascii="Verdana" w:eastAsia="Verdana" w:hAnsi="Verdana" w:cs="Tahoma"/>
          <w:sz w:val="17"/>
          <w:szCs w:val="17"/>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2BE39D"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8C7DF37"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6CB316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C31F50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9226D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8E91EB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en la provisión o instalación presenten fallas de fabricación </w:t>
      </w:r>
      <w:proofErr w:type="spellStart"/>
      <w:r w:rsidRPr="00DC3681">
        <w:rPr>
          <w:rFonts w:ascii="Verdana" w:eastAsia="Verdana" w:hAnsi="Verdana" w:cs="Tahoma"/>
          <w:sz w:val="17"/>
          <w:szCs w:val="17"/>
          <w:lang w:eastAsia="es-ES"/>
        </w:rPr>
        <w:t>ó</w:t>
      </w:r>
      <w:proofErr w:type="spellEnd"/>
      <w:r w:rsidRPr="00DC3681">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424CEC3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C0EAC43"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Verdana"/>
          <w:sz w:val="17"/>
          <w:szCs w:val="17"/>
          <w:lang w:eastAsia="es-ES"/>
        </w:rPr>
        <w:t xml:space="preserve">Los tomacorrientes deben instalarse a 0.40 m sobre el nivel del piso terminado, </w:t>
      </w:r>
      <w:r w:rsidRPr="00DC3681">
        <w:rPr>
          <w:rFonts w:ascii="Verdana" w:eastAsia="Verdana" w:hAnsi="Verdana" w:cs="Tahoma"/>
          <w:sz w:val="17"/>
          <w:szCs w:val="17"/>
          <w:lang w:eastAsia="es-ES"/>
        </w:rPr>
        <w:t>y en los lugares indicados en planos y/o instrucciones del Inspector de proyecto.</w:t>
      </w:r>
    </w:p>
    <w:p w14:paraId="79F3353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24E807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 de que existiere discrepancia entre planos y especificaciones, se deberá presentar la solución al Inspector de proyecto, para obtener la aprobación de la misma.</w:t>
      </w:r>
    </w:p>
    <w:p w14:paraId="18A403B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72F682F"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20BCC8B7"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deberá presentar ningún defecto de materiales, ejecución o dimensiones mediante: testeo, inspección visual u otro método conveniente.</w:t>
      </w:r>
    </w:p>
    <w:p w14:paraId="056CCEB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A42880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569A766" w14:textId="77777777" w:rsidR="0050600D" w:rsidRPr="00DC3681" w:rsidRDefault="0050600D" w:rsidP="0050600D">
      <w:pPr>
        <w:widowControl w:val="0"/>
        <w:autoSpaceDE w:val="0"/>
        <w:autoSpaceDN w:val="0"/>
        <w:jc w:val="both"/>
        <w:rPr>
          <w:rFonts w:ascii="Verdana" w:eastAsia="Verdana" w:hAnsi="Verdana" w:cs="Tahoma"/>
          <w:color w:val="000000"/>
          <w:sz w:val="17"/>
          <w:szCs w:val="17"/>
          <w:lang w:eastAsia="es-ES"/>
        </w:rPr>
      </w:pPr>
    </w:p>
    <w:p w14:paraId="6147BDA2" w14:textId="77777777" w:rsidR="0050600D" w:rsidRPr="00DC3681" w:rsidRDefault="0050600D" w:rsidP="0050600D">
      <w:pPr>
        <w:widowControl w:val="0"/>
        <w:autoSpaceDE w:val="0"/>
        <w:autoSpaceDN w:val="0"/>
        <w:rPr>
          <w:rFonts w:ascii="Verdana" w:eastAsia="Verdana" w:hAnsi="Verdana" w:cs="Verdan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60010776" w14:textId="77777777" w:rsidTr="00645594">
        <w:tc>
          <w:tcPr>
            <w:tcW w:w="584" w:type="dxa"/>
            <w:shd w:val="clear" w:color="auto" w:fill="17365D"/>
          </w:tcPr>
          <w:p w14:paraId="1842D7EE"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17365D"/>
          </w:tcPr>
          <w:p w14:paraId="57628466"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17365D"/>
          </w:tcPr>
          <w:p w14:paraId="797E2D12"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17365D"/>
          </w:tcPr>
          <w:p w14:paraId="7893FA9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3B66079D" w14:textId="77777777" w:rsidTr="00645594">
        <w:tc>
          <w:tcPr>
            <w:tcW w:w="584" w:type="dxa"/>
            <w:shd w:val="clear" w:color="auto" w:fill="B8CCE4"/>
          </w:tcPr>
          <w:p w14:paraId="228811E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lastRenderedPageBreak/>
              <w:t>46</w:t>
            </w:r>
          </w:p>
        </w:tc>
        <w:tc>
          <w:tcPr>
            <w:tcW w:w="2385" w:type="dxa"/>
            <w:shd w:val="clear" w:color="auto" w:fill="B8CCE4"/>
          </w:tcPr>
          <w:p w14:paraId="5923DB8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VAC-IE-TBD-1</w:t>
            </w:r>
          </w:p>
        </w:tc>
        <w:tc>
          <w:tcPr>
            <w:tcW w:w="1145" w:type="dxa"/>
            <w:shd w:val="clear" w:color="auto" w:fill="B8CCE4"/>
          </w:tcPr>
          <w:p w14:paraId="4FA9B99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tcPr>
          <w:p w14:paraId="3D428145"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TABLERO DE DISTRIBUCIÓN (3 CIRCUITOS)</w:t>
            </w:r>
          </w:p>
        </w:tc>
      </w:tr>
    </w:tbl>
    <w:p w14:paraId="543ED9D1" w14:textId="77777777" w:rsidR="0050600D" w:rsidRPr="00DC3681" w:rsidRDefault="0050600D" w:rsidP="0050600D">
      <w:pPr>
        <w:widowControl w:val="0"/>
        <w:autoSpaceDE w:val="0"/>
        <w:autoSpaceDN w:val="0"/>
        <w:spacing w:before="100"/>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DESCRIPCIÓN. –</w:t>
      </w:r>
    </w:p>
    <w:p w14:paraId="0A370138" w14:textId="77777777" w:rsidR="0050600D" w:rsidRPr="00DC3681" w:rsidRDefault="0050600D" w:rsidP="0050600D">
      <w:pPr>
        <w:widowControl w:val="0"/>
        <w:autoSpaceDE w:val="0"/>
        <w:autoSpaceDN w:val="0"/>
        <w:spacing w:before="10"/>
        <w:jc w:val="both"/>
        <w:rPr>
          <w:rFonts w:ascii="Verdana" w:eastAsia="Verdana" w:hAnsi="Verdana" w:cs="Verdana"/>
          <w:b/>
          <w:sz w:val="17"/>
          <w:szCs w:val="17"/>
          <w:lang w:eastAsia="es-ES"/>
        </w:rPr>
      </w:pPr>
    </w:p>
    <w:p w14:paraId="7B367019" w14:textId="77777777" w:rsidR="0050600D" w:rsidRPr="00DC3681" w:rsidRDefault="0050600D" w:rsidP="0050600D">
      <w:pPr>
        <w:widowControl w:val="0"/>
        <w:autoSpaceDE w:val="0"/>
        <w:autoSpaceDN w:val="0"/>
        <w:ind w:right="145"/>
        <w:jc w:val="both"/>
        <w:rPr>
          <w:rFonts w:ascii="Verdana" w:eastAsia="Verdana" w:hAnsi="Verdana" w:cs="Verdana"/>
          <w:sz w:val="17"/>
          <w:szCs w:val="17"/>
          <w:lang w:eastAsia="es-ES"/>
        </w:rPr>
      </w:pPr>
      <w:r w:rsidRPr="00DC3681">
        <w:rPr>
          <w:rFonts w:ascii="Verdana" w:eastAsia="Verdana" w:hAnsi="Verdana" w:cs="Verdana"/>
          <w:sz w:val="17"/>
          <w:szCs w:val="17"/>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277561B" w14:textId="77777777" w:rsidR="0050600D" w:rsidRPr="00DC3681" w:rsidRDefault="0050600D" w:rsidP="0050600D">
      <w:pPr>
        <w:widowControl w:val="0"/>
        <w:autoSpaceDE w:val="0"/>
        <w:autoSpaceDN w:val="0"/>
        <w:spacing w:before="197"/>
        <w:ind w:left="119"/>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MATERIALES, HERRAMIENTAS Y EQUIPO. –</w:t>
      </w:r>
    </w:p>
    <w:p w14:paraId="672F40B8" w14:textId="77777777" w:rsidR="0050600D" w:rsidRPr="00DC3681" w:rsidRDefault="0050600D" w:rsidP="0050600D">
      <w:pPr>
        <w:widowControl w:val="0"/>
        <w:autoSpaceDE w:val="0"/>
        <w:autoSpaceDN w:val="0"/>
        <w:spacing w:before="11"/>
        <w:jc w:val="both"/>
        <w:rPr>
          <w:rFonts w:ascii="Verdana" w:eastAsia="Verdana" w:hAnsi="Verdana" w:cs="Verdana"/>
          <w:b/>
          <w:sz w:val="17"/>
          <w:szCs w:val="17"/>
          <w:lang w:eastAsia="es-ES"/>
        </w:rPr>
      </w:pPr>
    </w:p>
    <w:p w14:paraId="1AD2B6E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20BE75A9"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Los accesorios deben ser de primera calidad dentro el mercado local y que cumplan las exigencias técnicas del proyecto.</w:t>
      </w:r>
    </w:p>
    <w:p w14:paraId="45B4966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3BFAEE98"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lang w:eastAsia="es-ES"/>
        </w:rPr>
      </w:pPr>
    </w:p>
    <w:p w14:paraId="24A01CC1" w14:textId="77777777" w:rsidR="0050600D" w:rsidRPr="00DC3681" w:rsidRDefault="0050600D" w:rsidP="0050600D">
      <w:pPr>
        <w:widowControl w:val="0"/>
        <w:tabs>
          <w:tab w:val="left" w:pos="0"/>
        </w:tabs>
        <w:autoSpaceDE w:val="0"/>
        <w:autoSpaceDN w:val="0"/>
        <w:adjustRightInd w:val="0"/>
        <w:jc w:val="both"/>
        <w:rPr>
          <w:rFonts w:ascii="Verdana" w:eastAsia="Verdana" w:hAnsi="Verdana" w:cs="Calibri"/>
          <w:b/>
          <w:bCs/>
          <w:sz w:val="17"/>
          <w:szCs w:val="17"/>
          <w:lang w:eastAsia="es-ES"/>
        </w:rPr>
      </w:pPr>
    </w:p>
    <w:p w14:paraId="2D7BE24B" w14:textId="77777777" w:rsidR="0050600D" w:rsidRPr="00DC3681" w:rsidRDefault="0050600D" w:rsidP="0050600D">
      <w:pPr>
        <w:widowControl w:val="0"/>
        <w:autoSpaceDE w:val="0"/>
        <w:autoSpaceDN w:val="0"/>
        <w:ind w:left="390"/>
        <w:jc w:val="both"/>
        <w:outlineLvl w:val="0"/>
        <w:rPr>
          <w:rFonts w:ascii="Verdana" w:eastAsia="Verdana" w:hAnsi="Verdana" w:cs="Verdana"/>
          <w:b/>
          <w:bCs/>
          <w:sz w:val="17"/>
          <w:szCs w:val="17"/>
          <w:lang w:eastAsia="es-ES"/>
        </w:rPr>
      </w:pPr>
      <w:r w:rsidRPr="00DC3681">
        <w:rPr>
          <w:rFonts w:ascii="Verdana" w:eastAsia="Verdana" w:hAnsi="Verdana" w:cs="Verdana"/>
          <w:b/>
          <w:bCs/>
          <w:sz w:val="17"/>
          <w:szCs w:val="17"/>
          <w:lang w:eastAsia="es-ES"/>
        </w:rPr>
        <w:t>FORMA DE EJECUCIÓN. –</w:t>
      </w:r>
    </w:p>
    <w:p w14:paraId="04A52A58" w14:textId="77777777" w:rsidR="0050600D" w:rsidRPr="00DC3681" w:rsidRDefault="0050600D" w:rsidP="0050600D">
      <w:pPr>
        <w:widowControl w:val="0"/>
        <w:tabs>
          <w:tab w:val="left" w:pos="8711"/>
        </w:tabs>
        <w:autoSpaceDE w:val="0"/>
        <w:autoSpaceDN w:val="0"/>
        <w:spacing w:before="24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56364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96E1AF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00E2EC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4B25847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95708C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1AF9257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20333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559495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en la provisión o instalación presenten fallas de fabricación </w:t>
      </w:r>
      <w:proofErr w:type="spellStart"/>
      <w:r w:rsidRPr="00DC3681">
        <w:rPr>
          <w:rFonts w:ascii="Verdana" w:eastAsia="Verdana" w:hAnsi="Verdana" w:cs="Tahoma"/>
          <w:sz w:val="17"/>
          <w:szCs w:val="17"/>
          <w:lang w:eastAsia="es-ES"/>
        </w:rPr>
        <w:t>ó</w:t>
      </w:r>
      <w:proofErr w:type="spellEnd"/>
      <w:r w:rsidRPr="00DC3681">
        <w:rPr>
          <w:rFonts w:ascii="Verdana" w:eastAsia="Verdana" w:hAnsi="Verdana" w:cs="Tahoma"/>
          <w:sz w:val="17"/>
          <w:szCs w:val="17"/>
          <w:lang w:eastAsia="es-ES"/>
        </w:rPr>
        <w:t xml:space="preserve"> por causas del inadecuado uso de los mismos por parte del personal de la Entidad Ejecutora, se exigirá al mismo la reposición de dichos materiales sin recargo por ello.</w:t>
      </w:r>
    </w:p>
    <w:p w14:paraId="2D5EE38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C4B548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60F5EE58"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5C58E1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En caso de que existiere discrepancia entre planos y especificaciones, se deberá presentar la solución a la Inspectoría, para obtener la aprobación de la misma.</w:t>
      </w:r>
    </w:p>
    <w:p w14:paraId="16EA012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A3BBA85"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506F495F" w14:textId="77777777" w:rsidR="0050600D" w:rsidRPr="00DC3681" w:rsidRDefault="0050600D" w:rsidP="0050600D">
      <w:pPr>
        <w:widowControl w:val="0"/>
        <w:tabs>
          <w:tab w:val="left" w:pos="8711"/>
        </w:tabs>
        <w:autoSpaceDE w:val="0"/>
        <w:autoSpaceDN w:val="0"/>
        <w:spacing w:after="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585E9F2C"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presenta ningún defecto de materiales, ejecución o dimensiones mediante: testeo, inspección visual u otro método conveniente.</w:t>
      </w:r>
    </w:p>
    <w:p w14:paraId="410D36C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2FB10F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C68EB2" w14:textId="77777777" w:rsidR="0050600D" w:rsidRPr="00DC3681" w:rsidRDefault="0050600D" w:rsidP="0050600D">
      <w:pPr>
        <w:widowControl w:val="0"/>
        <w:autoSpaceDE w:val="0"/>
        <w:autoSpaceDN w:val="0"/>
        <w:spacing w:before="7"/>
        <w:jc w:val="both"/>
        <w:rPr>
          <w:rFonts w:ascii="Verdana" w:eastAsia="Verdana" w:hAnsi="Verdana" w:cs="Verdana"/>
          <w:sz w:val="17"/>
          <w:szCs w:val="17"/>
          <w:lang w:eastAsia="es-ES"/>
        </w:rPr>
      </w:pPr>
    </w:p>
    <w:p w14:paraId="305D40FF" w14:textId="77777777" w:rsidR="0050600D" w:rsidRPr="00DC3681" w:rsidRDefault="0050600D" w:rsidP="0050600D">
      <w:pPr>
        <w:widowControl w:val="0"/>
        <w:autoSpaceDE w:val="0"/>
        <w:autoSpaceDN w:val="0"/>
        <w:rPr>
          <w:rFonts w:ascii="Verdana" w:eastAsia="Verdana" w:hAnsi="Verdana" w:cs="Tahoma"/>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FB55BDE" w14:textId="77777777" w:rsidTr="00645594">
        <w:tc>
          <w:tcPr>
            <w:tcW w:w="584" w:type="dxa"/>
            <w:shd w:val="clear" w:color="auto" w:fill="215868"/>
          </w:tcPr>
          <w:p w14:paraId="0493338F"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lastRenderedPageBreak/>
              <w:t>N°</w:t>
            </w:r>
            <w:proofErr w:type="spellEnd"/>
          </w:p>
        </w:tc>
        <w:tc>
          <w:tcPr>
            <w:tcW w:w="2385" w:type="dxa"/>
            <w:shd w:val="clear" w:color="auto" w:fill="215868"/>
          </w:tcPr>
          <w:p w14:paraId="1E2D9BEA"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56C324DE"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176A2FB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4B28C0BD" w14:textId="77777777" w:rsidTr="00645594">
        <w:tc>
          <w:tcPr>
            <w:tcW w:w="584" w:type="dxa"/>
            <w:shd w:val="clear" w:color="auto" w:fill="B8CCE4"/>
          </w:tcPr>
          <w:p w14:paraId="4B922C1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47</w:t>
            </w:r>
          </w:p>
        </w:tc>
        <w:tc>
          <w:tcPr>
            <w:tcW w:w="2385" w:type="dxa"/>
            <w:shd w:val="clear" w:color="auto" w:fill="B8CCE4"/>
          </w:tcPr>
          <w:p w14:paraId="41B1488A"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bCs/>
                <w:color w:val="000000"/>
                <w:sz w:val="17"/>
                <w:szCs w:val="17"/>
              </w:rPr>
              <w:t>VAC-IS-CAI-5</w:t>
            </w:r>
          </w:p>
        </w:tc>
        <w:tc>
          <w:tcPr>
            <w:tcW w:w="1145" w:type="dxa"/>
            <w:shd w:val="clear" w:color="auto" w:fill="B8CCE4"/>
          </w:tcPr>
          <w:p w14:paraId="4938B11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PZA</w:t>
            </w:r>
          </w:p>
        </w:tc>
        <w:tc>
          <w:tcPr>
            <w:tcW w:w="5520" w:type="dxa"/>
            <w:shd w:val="clear" w:color="auto" w:fill="B8CCE4"/>
          </w:tcPr>
          <w:p w14:paraId="1EEED331"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Tahoma"/>
                <w:b/>
                <w:bCs/>
                <w:sz w:val="17"/>
                <w:szCs w:val="17"/>
              </w:rPr>
              <w:t>CÁMARA DE INSPECCIÓN DE LADRILLO GAMBOTE (24X12X6) (0,60X0,60)</w:t>
            </w:r>
          </w:p>
        </w:tc>
      </w:tr>
    </w:tbl>
    <w:p w14:paraId="7576E681"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6D75C684"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5A4DA645"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6FF089B1"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Este ítem comprende la provisión, instalación y construcción de cámara de inspección de ladrillo </w:t>
      </w:r>
      <w:proofErr w:type="spellStart"/>
      <w:r w:rsidRPr="00DC3681">
        <w:rPr>
          <w:rFonts w:ascii="Verdana" w:eastAsia="Verdana" w:hAnsi="Verdana" w:cs="Tahoma"/>
          <w:sz w:val="17"/>
          <w:szCs w:val="17"/>
          <w:lang w:eastAsia="es-ES"/>
        </w:rPr>
        <w:t>gambote</w:t>
      </w:r>
      <w:proofErr w:type="spellEnd"/>
      <w:r w:rsidRPr="00DC3681">
        <w:rPr>
          <w:rFonts w:ascii="Verdana" w:eastAsia="Verdana" w:hAnsi="Verdana" w:cs="Tahoma"/>
          <w:sz w:val="17"/>
          <w:szCs w:val="17"/>
          <w:lang w:eastAsia="es-ES"/>
        </w:rPr>
        <w:t>, incluyendo sus tapas de hormigón armado, de acuerdo a planos constructivos, y/o instrucción del Inspector de proyecto.</w:t>
      </w:r>
    </w:p>
    <w:p w14:paraId="79DF4954"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060D0970"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3D2FD326"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EC41AE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74487E9B"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C2E022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2C15B07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5720A43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serán de calidad que aseguren la durabilidad y correcto funcionamiento de las instalaciones; previo a su empleo en obra deberá ser aprobado por el Inspector de proyecto.</w:t>
      </w:r>
    </w:p>
    <w:p w14:paraId="1A47E48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 </w:t>
      </w:r>
    </w:p>
    <w:p w14:paraId="531640F8"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17C73998" w14:textId="77777777" w:rsidR="0050600D" w:rsidRPr="00DC3681" w:rsidRDefault="0050600D" w:rsidP="0050600D">
      <w:pPr>
        <w:widowControl w:val="0"/>
        <w:tabs>
          <w:tab w:val="left" w:pos="560"/>
        </w:tabs>
        <w:autoSpaceDE w:val="0"/>
        <w:autoSpaceDN w:val="0"/>
        <w:jc w:val="both"/>
        <w:rPr>
          <w:rFonts w:ascii="Verdana" w:eastAsia="Verdana" w:hAnsi="Verdana" w:cs="Tahoma"/>
          <w:b/>
          <w:sz w:val="17"/>
          <w:szCs w:val="17"/>
          <w:lang w:eastAsia="es-ES"/>
        </w:rPr>
      </w:pPr>
    </w:p>
    <w:p w14:paraId="50F94B58"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6CC419E" w14:textId="77777777" w:rsidR="0050600D" w:rsidRPr="00DC3681" w:rsidRDefault="0050600D" w:rsidP="0050600D">
      <w:pPr>
        <w:widowControl w:val="0"/>
        <w:autoSpaceDE w:val="0"/>
        <w:autoSpaceDN w:val="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C3681">
        <w:rPr>
          <w:rFonts w:ascii="Verdana" w:eastAsia="Verdana" w:hAnsi="Verdana" w:cs="Tahoma"/>
          <w:color w:val="000000"/>
          <w:sz w:val="17"/>
          <w:szCs w:val="17"/>
          <w:shd w:val="clear" w:color="auto" w:fill="FFFFFF"/>
          <w:lang w:eastAsia="es-ES"/>
        </w:rPr>
        <w:cr/>
      </w:r>
    </w:p>
    <w:p w14:paraId="64FE0B49"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la excavación se protegerán árboles, postes, cercas, letreros, tuberías de agua potable y otros, debiendo la Entidad Ejecutora en caso de ser dañados reemplazarlos o restaurarlos a su cuenta.</w:t>
      </w:r>
    </w:p>
    <w:p w14:paraId="0103D4E7"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color w:val="000000"/>
          <w:sz w:val="17"/>
          <w:szCs w:val="17"/>
          <w:shd w:val="clear" w:color="auto" w:fill="FFFFFF"/>
          <w:lang w:eastAsia="es-ES"/>
        </w:rPr>
        <w:t>Previa verificación del nivel de la excavación y el asentamiento del terreno, los muros de ladrillo serán</w:t>
      </w:r>
      <w:r w:rsidRPr="00DC3681">
        <w:rPr>
          <w:rFonts w:ascii="Verdana" w:eastAsia="Verdana" w:hAnsi="Verdana" w:cs="Tahoma"/>
          <w:sz w:val="17"/>
          <w:szCs w:val="17"/>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DC3681">
        <w:rPr>
          <w:rFonts w:ascii="Verdana" w:eastAsia="Verdana" w:hAnsi="Verdana" w:cs="Tahoma"/>
          <w:sz w:val="17"/>
          <w:szCs w:val="17"/>
          <w:lang w:eastAsia="es-ES"/>
        </w:rPr>
        <w:t>gambote</w:t>
      </w:r>
      <w:proofErr w:type="spellEnd"/>
      <w:r w:rsidRPr="00DC3681">
        <w:rPr>
          <w:rFonts w:ascii="Verdana" w:eastAsia="Verdana" w:hAnsi="Verdana" w:cs="Tahoma"/>
          <w:sz w:val="17"/>
          <w:szCs w:val="17"/>
          <w:lang w:eastAsia="es-ES"/>
        </w:rPr>
        <w:t>.</w:t>
      </w:r>
    </w:p>
    <w:p w14:paraId="0B0B4C2E"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4B764545"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Cuando los planos no establezcan otra cosa, el mortero de cemento para la mampostería de ladrillo </w:t>
      </w:r>
      <w:proofErr w:type="spellStart"/>
      <w:r w:rsidRPr="00DC3681">
        <w:rPr>
          <w:rFonts w:ascii="Verdana" w:eastAsia="Verdana" w:hAnsi="Verdana" w:cs="Tahoma"/>
          <w:sz w:val="17"/>
          <w:szCs w:val="17"/>
          <w:lang w:eastAsia="es-ES"/>
        </w:rPr>
        <w:t>gambote</w:t>
      </w:r>
      <w:proofErr w:type="spellEnd"/>
      <w:r w:rsidRPr="00DC3681">
        <w:rPr>
          <w:rFonts w:ascii="Verdana" w:eastAsia="Verdana" w:hAnsi="Verdana" w:cs="Tahoma"/>
          <w:sz w:val="17"/>
          <w:szCs w:val="17"/>
          <w:lang w:eastAsia="es-ES"/>
        </w:rPr>
        <w:t xml:space="preserve"> la dosificación será en proporción 1:4. Los ladrillos serán del tipo </w:t>
      </w:r>
      <w:proofErr w:type="spellStart"/>
      <w:r w:rsidRPr="00DC3681">
        <w:rPr>
          <w:rFonts w:ascii="Verdana" w:eastAsia="Verdana" w:hAnsi="Verdana" w:cs="Tahoma"/>
          <w:sz w:val="17"/>
          <w:szCs w:val="17"/>
          <w:lang w:eastAsia="es-ES"/>
        </w:rPr>
        <w:t>gambote</w:t>
      </w:r>
      <w:proofErr w:type="spellEnd"/>
      <w:r w:rsidRPr="00DC3681">
        <w:rPr>
          <w:rFonts w:ascii="Verdana" w:eastAsia="Verdana" w:hAnsi="Verdana" w:cs="Tahoma"/>
          <w:sz w:val="17"/>
          <w:szCs w:val="17"/>
          <w:lang w:eastAsia="es-ES"/>
        </w:rPr>
        <w:t xml:space="preserve"> de primera calidad. </w:t>
      </w:r>
    </w:p>
    <w:p w14:paraId="134C5521"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fondo, las paredes laterales y el coronamiento de la cámara deberán ser revocados con mortero de cemento de dosificación 1:3 y un espesor de 1,5 cm. y bruñidas con una mezcla de mortero de cemento 1:1.</w:t>
      </w:r>
    </w:p>
    <w:p w14:paraId="726A81BE"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7B003D0C"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332EC45"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639EF71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cámaras de inspección deberán ser protegidas del sol y se mantendrán humedecidas 14 días después del hormigonado y no deberán ser cargadas hasta los 28 días después de su construcción.</w:t>
      </w:r>
    </w:p>
    <w:p w14:paraId="647A405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41041829"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relleno de tierra alrededor de las cámaras deberá ser ejecutado con material aprobado por el Inspector de proyecto por capas de 20 cm, apisonadas adecuadamente con humedad óptima.</w:t>
      </w:r>
    </w:p>
    <w:p w14:paraId="551FB7B5"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una buena ejecución del ítem se realizará pruebas hidráulicas y pruebas de aceptación del sistema.</w:t>
      </w:r>
    </w:p>
    <w:p w14:paraId="3CD77A4A"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317B3310"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5E62BFE8"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b/>
          <w:sz w:val="17"/>
          <w:szCs w:val="17"/>
          <w:lang w:eastAsia="es-ES"/>
        </w:rPr>
        <w:t>Criterios de Control, Aceptación y Rechazo</w:t>
      </w:r>
    </w:p>
    <w:p w14:paraId="0D6911FC"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Inspector de proyecto deberá verificar que la ejecución del ítem no presente ningún defecto de materiales, de ejecución o de dimensiones mediante inspección visual u otro método conveniente.</w:t>
      </w:r>
    </w:p>
    <w:p w14:paraId="12E396D7"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401E629D" w14:textId="77777777" w:rsidR="0050600D" w:rsidRPr="00DC3681" w:rsidRDefault="0050600D" w:rsidP="0050600D">
      <w:pPr>
        <w:widowControl w:val="0"/>
        <w:tabs>
          <w:tab w:val="left" w:pos="8711"/>
        </w:tabs>
        <w:autoSpaceDE w:val="0"/>
        <w:autoSpaceDN w:val="0"/>
        <w:jc w:val="both"/>
        <w:rPr>
          <w:rFonts w:ascii="Verdana" w:eastAsia="Verdana" w:hAnsi="Verdana" w:cs="Verdana"/>
          <w:sz w:val="17"/>
          <w:szCs w:val="17"/>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5A2CD1A5" w14:textId="77777777" w:rsidTr="00645594">
        <w:trPr>
          <w:trHeight w:val="497"/>
        </w:trPr>
        <w:tc>
          <w:tcPr>
            <w:tcW w:w="584" w:type="dxa"/>
            <w:shd w:val="clear" w:color="auto" w:fill="215868"/>
          </w:tcPr>
          <w:p w14:paraId="68B9F6D3"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413EFC08"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85790A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4255370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7D25B260" w14:textId="77777777" w:rsidTr="00645594">
        <w:tc>
          <w:tcPr>
            <w:tcW w:w="584" w:type="dxa"/>
            <w:shd w:val="clear" w:color="auto" w:fill="B8CCE4"/>
          </w:tcPr>
          <w:p w14:paraId="0473997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48</w:t>
            </w:r>
          </w:p>
        </w:tc>
        <w:tc>
          <w:tcPr>
            <w:tcW w:w="2385" w:type="dxa"/>
            <w:shd w:val="clear" w:color="auto" w:fill="B8CCE4"/>
          </w:tcPr>
          <w:p w14:paraId="61D1FFC7"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bCs/>
                <w:color w:val="000000"/>
                <w:sz w:val="17"/>
                <w:szCs w:val="17"/>
              </w:rPr>
              <w:t>VAC-IS-CAS-2</w:t>
            </w:r>
          </w:p>
        </w:tc>
        <w:tc>
          <w:tcPr>
            <w:tcW w:w="1145" w:type="dxa"/>
            <w:shd w:val="clear" w:color="auto" w:fill="B8CCE4"/>
          </w:tcPr>
          <w:p w14:paraId="504E67EF"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tcPr>
          <w:p w14:paraId="6AF61237"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CÁMARA SÉPTICA DE HORMIGÓN CICLÓPEO (1,10X2,00)</w:t>
            </w:r>
          </w:p>
        </w:tc>
      </w:tr>
    </w:tbl>
    <w:p w14:paraId="2A390A62"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DESCRIPCIÓN. -</w:t>
      </w:r>
    </w:p>
    <w:p w14:paraId="69500EAA"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F4F9162"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MATERIALES, HERRAMIENTAS Y EQUIPO. -</w:t>
      </w:r>
    </w:p>
    <w:p w14:paraId="6A893F94"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(excepto los de aporte propio), herramientas y equipo necesarios para la ejecución de los trabajos, los mismos deberán ser aprobados por el Inspector de proyectos.</w:t>
      </w:r>
    </w:p>
    <w:p w14:paraId="2E590EF2"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299F2F42"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p>
    <w:p w14:paraId="5AE4CC8B"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1687DAF9"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serán de calidad que aseguren la durabilidad y correcto funcionamiento de las instalaciones; previo a su empleo en obra deberá ser aprobado por el Inspector de proyectos.</w:t>
      </w:r>
    </w:p>
    <w:p w14:paraId="74E83A33"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FORMA DE EJECUCIÓN. -</w:t>
      </w:r>
    </w:p>
    <w:p w14:paraId="0C0DBC21" w14:textId="77777777" w:rsidR="0050600D" w:rsidRPr="00DC3681" w:rsidRDefault="0050600D" w:rsidP="0050600D">
      <w:pPr>
        <w:widowControl w:val="0"/>
        <w:autoSpaceDE w:val="0"/>
        <w:autoSpaceDN w:val="0"/>
        <w:spacing w:before="12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El replanteo y trazado de la cámara, serán realizadas por la Entidad Ejecutora con estricta sujeción a la ubicación y las dimensiones señaladas en los planos y/o instrucción del Inspector.</w:t>
      </w:r>
    </w:p>
    <w:p w14:paraId="05F6EC5F" w14:textId="77777777" w:rsidR="0050600D" w:rsidRPr="00DC3681" w:rsidRDefault="0050600D" w:rsidP="0050600D">
      <w:pPr>
        <w:widowControl w:val="0"/>
        <w:autoSpaceDE w:val="0"/>
        <w:autoSpaceDN w:val="0"/>
        <w:spacing w:before="12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CD6BCB2" w14:textId="77777777" w:rsidR="0050600D" w:rsidRPr="00DC3681" w:rsidRDefault="0050600D" w:rsidP="0050600D">
      <w:pPr>
        <w:widowControl w:val="0"/>
        <w:autoSpaceDE w:val="0"/>
        <w:autoSpaceDN w:val="0"/>
        <w:spacing w:before="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En la excavación se protegerán árboles, postes, cercas, letreros, tuberías de agua potable y otros, debiendo la Entidad Ejecutora en caso de ser dañadas reemplazarlos o restaurarlos a su cuenta.</w:t>
      </w:r>
    </w:p>
    <w:p w14:paraId="0511DDBF"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color w:val="000000"/>
          <w:sz w:val="17"/>
          <w:szCs w:val="17"/>
          <w:shd w:val="clear" w:color="auto" w:fill="FFFFFF"/>
          <w:lang w:eastAsia="es-ES"/>
        </w:rPr>
        <w:t>Previa verificación del nivel de la excavación y el asentamiento del terreno, se realizará la c</w:t>
      </w:r>
      <w:r w:rsidRPr="00DC3681">
        <w:rPr>
          <w:rFonts w:ascii="Verdana" w:eastAsia="Verdana" w:hAnsi="Verdana" w:cs="Tahoma"/>
          <w:sz w:val="17"/>
          <w:szCs w:val="17"/>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19749D37" w14:textId="77777777" w:rsidR="0050600D" w:rsidRPr="00DC3681" w:rsidRDefault="0050600D" w:rsidP="0050600D">
      <w:pPr>
        <w:widowControl w:val="0"/>
        <w:tabs>
          <w:tab w:val="left" w:pos="560"/>
        </w:tabs>
        <w:autoSpaceDE w:val="0"/>
        <w:autoSpaceDN w:val="0"/>
        <w:spacing w:before="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9BFFCA1" w14:textId="77777777" w:rsidR="0050600D" w:rsidRPr="00DC3681" w:rsidRDefault="0050600D" w:rsidP="0050600D">
      <w:pPr>
        <w:widowControl w:val="0"/>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En caso de que la dosificación no está especificada, se empleará un hormigón de dosificación 1:3:4 con 50 % de piedra </w:t>
      </w:r>
      <w:proofErr w:type="spellStart"/>
      <w:r w:rsidRPr="00DC3681">
        <w:rPr>
          <w:rFonts w:ascii="Verdana" w:eastAsia="Verdana" w:hAnsi="Verdana" w:cs="Tahoma"/>
          <w:sz w:val="17"/>
          <w:szCs w:val="17"/>
          <w:lang w:eastAsia="es-ES"/>
        </w:rPr>
        <w:t>desplazadora</w:t>
      </w:r>
      <w:proofErr w:type="spellEnd"/>
      <w:r w:rsidRPr="00DC3681">
        <w:rPr>
          <w:rFonts w:ascii="Verdana" w:eastAsia="Verdana" w:hAnsi="Verdana" w:cs="Tahoma"/>
          <w:sz w:val="17"/>
          <w:szCs w:val="17"/>
          <w:lang w:eastAsia="es-ES"/>
        </w:rPr>
        <w:t>.</w:t>
      </w:r>
    </w:p>
    <w:p w14:paraId="454B886D"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de las paredes de la cámara séptica podrán ser de madera, metálicos u otro material lo suficientemente rígido, estanco y estable.</w:t>
      </w:r>
    </w:p>
    <w:p w14:paraId="7DBD9290"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Serán armados o ensamblados de tal forma que permitan garantizar que la construcción de los elementos de hormigón ciclópeo tenga las dimensiones y secciones conforme a planos constructivos.</w:t>
      </w:r>
    </w:p>
    <w:p w14:paraId="6CAC9DC3"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Su arreglo y escuadrías usadas serán los necesarios para resistir el peso del hormigón fresco, equipo de construcción y los obreros durante la operación del vaciado.</w:t>
      </w:r>
    </w:p>
    <w:p w14:paraId="352D40FF"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deberán ser estancos a fin de evitar el empobrecimiento del hormigón por escurrimiento del agua.</w:t>
      </w:r>
    </w:p>
    <w:p w14:paraId="2423338E" w14:textId="77777777" w:rsidR="0050600D" w:rsidRPr="00DC3681" w:rsidRDefault="0050600D" w:rsidP="0050600D">
      <w:pPr>
        <w:widowControl w:val="0"/>
        <w:autoSpaceDE w:val="0"/>
        <w:autoSpaceDN w:val="0"/>
        <w:spacing w:before="120"/>
        <w:jc w:val="both"/>
        <w:rPr>
          <w:rFonts w:ascii="Verdana" w:eastAsia="Verdana" w:hAnsi="Verdana" w:cs="Tahoma"/>
          <w:color w:val="000000"/>
          <w:sz w:val="17"/>
          <w:szCs w:val="17"/>
          <w:shd w:val="clear" w:color="auto" w:fill="FFFFFF"/>
          <w:lang w:eastAsia="es-ES"/>
        </w:rPr>
      </w:pPr>
      <w:r w:rsidRPr="00DC3681">
        <w:rPr>
          <w:rFonts w:ascii="Verdana" w:eastAsia="Verdana" w:hAnsi="Verdana" w:cs="Tahoma"/>
          <w:color w:val="000000"/>
          <w:sz w:val="17"/>
          <w:szCs w:val="17"/>
          <w:shd w:val="clear" w:color="auto" w:fill="FFFFFF"/>
          <w:lang w:eastAsia="es-ES"/>
        </w:rPr>
        <w:t>Una vez encofrado las paredes laterales de la cámara, se procederá como sigue:</w:t>
      </w:r>
    </w:p>
    <w:p w14:paraId="757D9BE9" w14:textId="77777777" w:rsidR="0050600D" w:rsidRPr="00DC3681" w:rsidRDefault="0050600D" w:rsidP="0050600D">
      <w:pPr>
        <w:widowControl w:val="0"/>
        <w:tabs>
          <w:tab w:val="left" w:pos="560"/>
        </w:tabs>
        <w:autoSpaceDE w:val="0"/>
        <w:autoSpaceDN w:val="0"/>
        <w:spacing w:before="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 xml:space="preserve">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w:t>
      </w:r>
      <w:r w:rsidRPr="00DC3681">
        <w:rPr>
          <w:rFonts w:ascii="Verdana" w:eastAsia="Verdana" w:hAnsi="Verdana" w:cs="Verdana"/>
          <w:sz w:val="17"/>
          <w:szCs w:val="17"/>
          <w:lang w:eastAsia="es-ES"/>
        </w:rPr>
        <w:lastRenderedPageBreak/>
        <w:t>precederá con el chuseado o vibrado a fin de evitar cangrejeras.</w:t>
      </w:r>
    </w:p>
    <w:p w14:paraId="6ED324DD" w14:textId="77777777" w:rsidR="0050600D" w:rsidRPr="00DC3681" w:rsidRDefault="0050600D" w:rsidP="0050600D">
      <w:pPr>
        <w:widowControl w:val="0"/>
        <w:tabs>
          <w:tab w:val="left" w:pos="560"/>
        </w:tabs>
        <w:autoSpaceDE w:val="0"/>
        <w:autoSpaceDN w:val="0"/>
        <w:spacing w:before="120"/>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53A2FCB" w14:textId="77777777" w:rsidR="0050600D" w:rsidRPr="00DC3681" w:rsidRDefault="0050600D" w:rsidP="0050600D">
      <w:pPr>
        <w:widowControl w:val="0"/>
        <w:tabs>
          <w:tab w:val="left" w:pos="560"/>
        </w:tabs>
        <w:autoSpaceDE w:val="0"/>
        <w:autoSpaceDN w:val="0"/>
        <w:spacing w:before="120"/>
        <w:rPr>
          <w:rFonts w:ascii="Verdana" w:eastAsia="Verdana" w:hAnsi="Verdana" w:cs="Verdana"/>
          <w:sz w:val="17"/>
          <w:szCs w:val="17"/>
          <w:lang w:eastAsia="es-ES"/>
        </w:rPr>
      </w:pPr>
      <w:r w:rsidRPr="00DC3681">
        <w:rPr>
          <w:rFonts w:ascii="Verdana" w:eastAsia="Verdana" w:hAnsi="Verdana" w:cs="Verdana"/>
          <w:sz w:val="17"/>
          <w:szCs w:val="17"/>
          <w:lang w:eastAsia="es-ES"/>
        </w:rPr>
        <w:t>La ejecución se continuará por capas, y siguiendo el mismo procedimiento indicado antes para lograr una efectiva unión vertical y horizontal.</w:t>
      </w:r>
    </w:p>
    <w:p w14:paraId="14483BD1" w14:textId="77777777" w:rsidR="0050600D" w:rsidRPr="00DC3681" w:rsidRDefault="0050600D" w:rsidP="0050600D">
      <w:pPr>
        <w:widowControl w:val="0"/>
        <w:tabs>
          <w:tab w:val="left" w:pos="560"/>
        </w:tabs>
        <w:autoSpaceDE w:val="0"/>
        <w:autoSpaceDN w:val="0"/>
        <w:spacing w:before="120"/>
        <w:jc w:val="both"/>
        <w:rPr>
          <w:rFonts w:ascii="Verdana" w:eastAsia="Verdana" w:hAnsi="Verdana" w:cs="Verdana"/>
          <w:sz w:val="17"/>
          <w:szCs w:val="17"/>
          <w:lang w:eastAsia="es-ES"/>
        </w:rPr>
      </w:pPr>
      <w:r w:rsidRPr="00DC3681">
        <w:rPr>
          <w:rFonts w:ascii="Verdana" w:eastAsia="Verdana" w:hAnsi="Verdana" w:cs="Verdana"/>
          <w:sz w:val="17"/>
          <w:szCs w:val="17"/>
          <w:lang w:eastAsia="es-ES"/>
        </w:rPr>
        <w:t>El hormigón será mezclado en las cantidades necesarias para su uso inmediato. Se rechazará todo hormigón que tenga 30 minutos o más a partir del momento de mezclado.</w:t>
      </w:r>
    </w:p>
    <w:p w14:paraId="322B75D4"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85402A2" w14:textId="77777777" w:rsidR="0050600D" w:rsidRPr="00DC3681" w:rsidRDefault="0050600D" w:rsidP="0050600D">
      <w:pPr>
        <w:widowControl w:val="0"/>
        <w:tabs>
          <w:tab w:val="left" w:pos="8711"/>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encofrados se retirarán progresivamente y sin golpes, sacudidas ni vibraciones en la estructura, evitando el desprendimiento de partes de hormigón que provoque pérdida de sección de elemento.</w:t>
      </w:r>
    </w:p>
    <w:p w14:paraId="59F5D8AB"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785ED77"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7F3C3CC" w14:textId="77777777" w:rsidR="0050600D" w:rsidRPr="00DC3681" w:rsidRDefault="0050600D" w:rsidP="0050600D">
      <w:pPr>
        <w:widowControl w:val="0"/>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Las cámaras de inspección deberán ser protegidas del sol y se mantendrán humedecidas 14 días después del hormigonado y no deberán ser cargadas hasta los 28 días después de su construcción.</w:t>
      </w:r>
    </w:p>
    <w:p w14:paraId="5DAB5395" w14:textId="77777777" w:rsidR="0050600D" w:rsidRPr="00DC3681" w:rsidRDefault="0050600D" w:rsidP="0050600D">
      <w:pPr>
        <w:widowControl w:val="0"/>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La instalación de la tubería de entrada y salida de la cámara y los accesorios necesarios deberán se provistos por la Entidad Ejecutora de acuerdo a los planos de detalle.</w:t>
      </w:r>
    </w:p>
    <w:p w14:paraId="10B25951"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El relleno de tierra alrededor de las cámaras deberá ser ejecutado con material aprobado por el Inspector de proyectos por capas de 15 cm, apisonadas adecuadamente con humedad óptima.</w:t>
      </w:r>
    </w:p>
    <w:p w14:paraId="25193844"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Cualquier otra instalación complementaria para el correcto funcionamiento del sistema de recolección de aguas sanitarias de acuerdo a lo indicado en los planos correspondientes y/o instrucciones del Inspector de proyectos.</w:t>
      </w:r>
    </w:p>
    <w:p w14:paraId="53905940" w14:textId="77777777" w:rsidR="0050600D" w:rsidRPr="00DC3681" w:rsidRDefault="0050600D" w:rsidP="0050600D">
      <w:pPr>
        <w:widowControl w:val="0"/>
        <w:tabs>
          <w:tab w:val="left" w:pos="560"/>
        </w:tabs>
        <w:autoSpaceDE w:val="0"/>
        <w:autoSpaceDN w:val="0"/>
        <w:spacing w:before="120"/>
        <w:jc w:val="both"/>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Las cantidades mínimas de cemento para las diferentes clases de hormigón serán las siguientes:</w:t>
      </w:r>
    </w:p>
    <w:p w14:paraId="63BCD034" w14:textId="77777777" w:rsidR="0050600D" w:rsidRPr="00DC3681" w:rsidRDefault="0050600D" w:rsidP="0050600D">
      <w:pPr>
        <w:widowControl w:val="0"/>
        <w:tabs>
          <w:tab w:val="left" w:pos="560"/>
        </w:tabs>
        <w:autoSpaceDE w:val="0"/>
        <w:autoSpaceDN w:val="0"/>
        <w:spacing w:before="120"/>
        <w:rPr>
          <w:rFonts w:ascii="Verdana" w:eastAsia="Verdana" w:hAnsi="Verdana" w:cs="Verdana"/>
          <w:color w:val="000000"/>
          <w:sz w:val="17"/>
          <w:szCs w:val="17"/>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0600D" w:rsidRPr="00DC3681" w14:paraId="59D25D6C" w14:textId="77777777" w:rsidTr="00645594">
        <w:trPr>
          <w:trHeight w:val="283"/>
          <w:jc w:val="center"/>
        </w:trPr>
        <w:tc>
          <w:tcPr>
            <w:tcW w:w="2122" w:type="dxa"/>
            <w:shd w:val="clear" w:color="auto" w:fill="244061"/>
            <w:vAlign w:val="center"/>
          </w:tcPr>
          <w:p w14:paraId="5D8C4091"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b/>
                <w:bCs/>
                <w:color w:val="FFFFFF"/>
                <w:sz w:val="17"/>
                <w:szCs w:val="17"/>
                <w:lang w:eastAsia="es-ES"/>
              </w:rPr>
            </w:pPr>
            <w:r w:rsidRPr="00DC3681">
              <w:rPr>
                <w:rFonts w:ascii="Verdana" w:eastAsia="Verdana" w:hAnsi="Verdana" w:cs="Verdana"/>
                <w:b/>
                <w:bCs/>
                <w:color w:val="FFFFFF"/>
                <w:sz w:val="17"/>
                <w:szCs w:val="17"/>
                <w:lang w:eastAsia="es-ES"/>
              </w:rPr>
              <w:t>DOSIFICACIÓN</w:t>
            </w:r>
          </w:p>
        </w:tc>
        <w:tc>
          <w:tcPr>
            <w:tcW w:w="4677" w:type="dxa"/>
            <w:shd w:val="clear" w:color="auto" w:fill="244061"/>
            <w:vAlign w:val="center"/>
          </w:tcPr>
          <w:p w14:paraId="6895E72B" w14:textId="77777777" w:rsidR="0050600D" w:rsidRPr="00DC3681" w:rsidRDefault="0050600D" w:rsidP="00645594">
            <w:pPr>
              <w:widowControl w:val="0"/>
              <w:tabs>
                <w:tab w:val="left" w:pos="560"/>
              </w:tabs>
              <w:autoSpaceDE w:val="0"/>
              <w:autoSpaceDN w:val="0"/>
              <w:spacing w:before="120"/>
              <w:rPr>
                <w:rFonts w:ascii="Verdana" w:eastAsia="Verdana" w:hAnsi="Verdana" w:cs="Verdana"/>
                <w:b/>
                <w:bCs/>
                <w:color w:val="FFFFFF"/>
                <w:sz w:val="17"/>
                <w:szCs w:val="17"/>
                <w:lang w:eastAsia="es-ES"/>
              </w:rPr>
            </w:pPr>
            <w:r w:rsidRPr="00DC3681">
              <w:rPr>
                <w:rFonts w:ascii="Verdana" w:eastAsia="Verdana" w:hAnsi="Verdana" w:cs="Verdana"/>
                <w:b/>
                <w:bCs/>
                <w:color w:val="FFFFFF"/>
                <w:sz w:val="17"/>
                <w:szCs w:val="17"/>
                <w:lang w:eastAsia="es-ES"/>
              </w:rPr>
              <w:t>CANTIDAD MÍNIMA DE CEMENTO Kg/m3</w:t>
            </w:r>
          </w:p>
        </w:tc>
      </w:tr>
      <w:tr w:rsidR="0050600D" w:rsidRPr="00DC3681" w14:paraId="7019656A" w14:textId="77777777" w:rsidTr="00645594">
        <w:trPr>
          <w:trHeight w:val="283"/>
          <w:jc w:val="center"/>
        </w:trPr>
        <w:tc>
          <w:tcPr>
            <w:tcW w:w="2122" w:type="dxa"/>
            <w:shd w:val="clear" w:color="auto" w:fill="auto"/>
            <w:vAlign w:val="center"/>
          </w:tcPr>
          <w:p w14:paraId="7656DB49"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1:2:3</w:t>
            </w:r>
          </w:p>
        </w:tc>
        <w:tc>
          <w:tcPr>
            <w:tcW w:w="4677" w:type="dxa"/>
            <w:shd w:val="clear" w:color="auto" w:fill="auto"/>
            <w:vAlign w:val="center"/>
          </w:tcPr>
          <w:p w14:paraId="7D2784AA"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350</w:t>
            </w:r>
          </w:p>
        </w:tc>
      </w:tr>
      <w:tr w:rsidR="0050600D" w:rsidRPr="00DC3681" w14:paraId="04A4240E" w14:textId="77777777" w:rsidTr="00645594">
        <w:trPr>
          <w:trHeight w:val="283"/>
          <w:jc w:val="center"/>
        </w:trPr>
        <w:tc>
          <w:tcPr>
            <w:tcW w:w="2122" w:type="dxa"/>
            <w:shd w:val="clear" w:color="auto" w:fill="auto"/>
            <w:vAlign w:val="center"/>
          </w:tcPr>
          <w:p w14:paraId="195496DC"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1:2:4</w:t>
            </w:r>
          </w:p>
        </w:tc>
        <w:tc>
          <w:tcPr>
            <w:tcW w:w="4677" w:type="dxa"/>
            <w:shd w:val="clear" w:color="auto" w:fill="auto"/>
            <w:vAlign w:val="center"/>
          </w:tcPr>
          <w:p w14:paraId="5D2C396E"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300</w:t>
            </w:r>
          </w:p>
        </w:tc>
      </w:tr>
      <w:tr w:rsidR="0050600D" w:rsidRPr="00DC3681" w14:paraId="703E2DEF" w14:textId="77777777" w:rsidTr="00645594">
        <w:trPr>
          <w:trHeight w:val="283"/>
          <w:jc w:val="center"/>
        </w:trPr>
        <w:tc>
          <w:tcPr>
            <w:tcW w:w="2122" w:type="dxa"/>
            <w:shd w:val="clear" w:color="auto" w:fill="auto"/>
            <w:vAlign w:val="center"/>
          </w:tcPr>
          <w:p w14:paraId="2807E090"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1:3:4</w:t>
            </w:r>
          </w:p>
        </w:tc>
        <w:tc>
          <w:tcPr>
            <w:tcW w:w="4677" w:type="dxa"/>
            <w:shd w:val="clear" w:color="auto" w:fill="auto"/>
            <w:vAlign w:val="center"/>
          </w:tcPr>
          <w:p w14:paraId="513EC5FC"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265</w:t>
            </w:r>
          </w:p>
        </w:tc>
      </w:tr>
      <w:tr w:rsidR="0050600D" w:rsidRPr="00DC3681" w14:paraId="67709A51" w14:textId="77777777" w:rsidTr="00645594">
        <w:trPr>
          <w:trHeight w:val="283"/>
          <w:jc w:val="center"/>
        </w:trPr>
        <w:tc>
          <w:tcPr>
            <w:tcW w:w="2122" w:type="dxa"/>
            <w:shd w:val="clear" w:color="auto" w:fill="auto"/>
            <w:vAlign w:val="center"/>
          </w:tcPr>
          <w:p w14:paraId="1C751E6A"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1:3:5</w:t>
            </w:r>
          </w:p>
        </w:tc>
        <w:tc>
          <w:tcPr>
            <w:tcW w:w="4677" w:type="dxa"/>
            <w:shd w:val="clear" w:color="auto" w:fill="auto"/>
            <w:vAlign w:val="center"/>
          </w:tcPr>
          <w:p w14:paraId="541C9442" w14:textId="77777777" w:rsidR="0050600D" w:rsidRPr="00DC3681" w:rsidRDefault="0050600D" w:rsidP="00645594">
            <w:pPr>
              <w:widowControl w:val="0"/>
              <w:tabs>
                <w:tab w:val="left" w:pos="560"/>
              </w:tabs>
              <w:autoSpaceDE w:val="0"/>
              <w:autoSpaceDN w:val="0"/>
              <w:spacing w:before="120"/>
              <w:jc w:val="center"/>
              <w:rPr>
                <w:rFonts w:ascii="Verdana" w:eastAsia="Verdana" w:hAnsi="Verdana" w:cs="Verdana"/>
                <w:color w:val="000000"/>
                <w:sz w:val="17"/>
                <w:szCs w:val="17"/>
                <w:lang w:eastAsia="es-ES"/>
              </w:rPr>
            </w:pPr>
            <w:r w:rsidRPr="00DC3681">
              <w:rPr>
                <w:rFonts w:ascii="Verdana" w:eastAsia="Verdana" w:hAnsi="Verdana" w:cs="Verdana"/>
                <w:color w:val="000000"/>
                <w:sz w:val="17"/>
                <w:szCs w:val="17"/>
                <w:lang w:eastAsia="es-ES"/>
              </w:rPr>
              <w:t>235</w:t>
            </w:r>
          </w:p>
        </w:tc>
      </w:tr>
    </w:tbl>
    <w:p w14:paraId="65DCF64E" w14:textId="77777777" w:rsidR="0050600D" w:rsidRPr="00DC3681" w:rsidRDefault="0050600D" w:rsidP="0050600D">
      <w:pPr>
        <w:widowControl w:val="0"/>
        <w:autoSpaceDE w:val="0"/>
        <w:autoSpaceDN w:val="0"/>
        <w:spacing w:before="120" w:after="120"/>
        <w:jc w:val="both"/>
        <w:rPr>
          <w:rFonts w:ascii="Verdana" w:eastAsia="Verdana" w:hAnsi="Verdana" w:cs="Tahoma"/>
          <w:sz w:val="17"/>
          <w:szCs w:val="17"/>
          <w:lang w:eastAsia="es-ES"/>
        </w:rPr>
      </w:pPr>
      <w:r w:rsidRPr="00DC3681">
        <w:rPr>
          <w:rFonts w:ascii="Verdana" w:eastAsia="Verdana" w:hAnsi="Verdana" w:cs="Tahoma"/>
          <w:b/>
          <w:sz w:val="17"/>
          <w:szCs w:val="17"/>
          <w:lang w:eastAsia="es-ES"/>
        </w:rPr>
        <w:t>Criterios de Control, Aceptación y Rechazo</w:t>
      </w:r>
    </w:p>
    <w:p w14:paraId="68E20937" w14:textId="77777777" w:rsidR="0050600D" w:rsidRPr="00DC3681" w:rsidRDefault="0050600D" w:rsidP="0050600D">
      <w:pPr>
        <w:widowControl w:val="0"/>
        <w:tabs>
          <w:tab w:val="left" w:pos="560"/>
        </w:tabs>
        <w:autoSpaceDE w:val="0"/>
        <w:autoSpaceDN w:val="0"/>
        <w:spacing w:before="12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2887EF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78A748C1" w14:textId="77777777" w:rsidTr="00645594">
        <w:tc>
          <w:tcPr>
            <w:tcW w:w="584" w:type="dxa"/>
            <w:shd w:val="clear" w:color="auto" w:fill="215868"/>
          </w:tcPr>
          <w:p w14:paraId="097C7AFE"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shd w:val="clear" w:color="auto" w:fill="215868"/>
          </w:tcPr>
          <w:p w14:paraId="078715E7"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shd w:val="clear" w:color="auto" w:fill="215868"/>
          </w:tcPr>
          <w:p w14:paraId="645FF82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50C03468"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281F8E0D" w14:textId="77777777" w:rsidTr="00645594">
        <w:trPr>
          <w:trHeight w:val="370"/>
        </w:trPr>
        <w:tc>
          <w:tcPr>
            <w:tcW w:w="584" w:type="dxa"/>
            <w:shd w:val="clear" w:color="auto" w:fill="B8CCE4"/>
          </w:tcPr>
          <w:p w14:paraId="449EFF3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49</w:t>
            </w:r>
          </w:p>
        </w:tc>
        <w:tc>
          <w:tcPr>
            <w:tcW w:w="2385" w:type="dxa"/>
            <w:shd w:val="clear" w:color="auto" w:fill="B8CCE4"/>
            <w:vAlign w:val="center"/>
          </w:tcPr>
          <w:p w14:paraId="22B09DA5"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Tahoma"/>
                <w:b/>
                <w:sz w:val="17"/>
                <w:szCs w:val="17"/>
              </w:rPr>
              <w:t>VAC-IS-POA-4</w:t>
            </w:r>
          </w:p>
        </w:tc>
        <w:tc>
          <w:tcPr>
            <w:tcW w:w="1145" w:type="dxa"/>
            <w:shd w:val="clear" w:color="auto" w:fill="B8CCE4"/>
            <w:vAlign w:val="center"/>
          </w:tcPr>
          <w:p w14:paraId="6C9C882C"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vAlign w:val="center"/>
          </w:tcPr>
          <w:p w14:paraId="4C20F9E4"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POZO ABSORBENTE DE MAMPOSTERÍA DE PIEDRA H=2,50</w:t>
            </w:r>
          </w:p>
        </w:tc>
      </w:tr>
    </w:tbl>
    <w:p w14:paraId="5D99439D"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BC3D56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lastRenderedPageBreak/>
        <w:t>DESCRIPCIÓN. –</w:t>
      </w:r>
    </w:p>
    <w:p w14:paraId="02DE6B19"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9BF44AC" w14:textId="77777777" w:rsidR="0050600D" w:rsidRPr="00DC3681" w:rsidRDefault="0050600D" w:rsidP="0050600D">
      <w:pPr>
        <w:widowControl w:val="0"/>
        <w:autoSpaceDE w:val="0"/>
        <w:autoSpaceDN w:val="0"/>
        <w:jc w:val="both"/>
        <w:rPr>
          <w:rFonts w:ascii="Verdana" w:eastAsia="Verdana" w:hAnsi="Verdana" w:cs="Tahoma"/>
          <w:spacing w:val="-1"/>
          <w:sz w:val="17"/>
          <w:szCs w:val="17"/>
          <w:lang w:eastAsia="es-ES"/>
        </w:rPr>
      </w:pPr>
      <w:r w:rsidRPr="00DC3681">
        <w:rPr>
          <w:rFonts w:ascii="Verdana" w:eastAsia="Verdana" w:hAnsi="Verdana" w:cs="Tahoma"/>
          <w:sz w:val="17"/>
          <w:szCs w:val="17"/>
          <w:lang w:eastAsia="es-ES"/>
        </w:rPr>
        <w:t>Este ítem comprende la provisión, instalación y construcción del pozo absorbente de mampostería de piedra H=2,50, que permiten efectuar la recolección y disposición de las aguas residuales, de acuerdo a planos constructivos</w:t>
      </w:r>
      <w:r w:rsidRPr="00DC3681">
        <w:rPr>
          <w:rFonts w:ascii="Verdana" w:eastAsia="Verdana" w:hAnsi="Verdana" w:cs="Verdana"/>
          <w:sz w:val="17"/>
          <w:szCs w:val="17"/>
          <w:lang w:eastAsia="es-ES"/>
        </w:rPr>
        <w:t xml:space="preserve">, </w:t>
      </w:r>
      <w:r w:rsidRPr="00DC3681">
        <w:rPr>
          <w:rFonts w:ascii="Verdana" w:eastAsia="Verdana" w:hAnsi="Verdana" w:cs="Tahoma"/>
          <w:spacing w:val="-1"/>
          <w:sz w:val="17"/>
          <w:szCs w:val="17"/>
          <w:lang w:eastAsia="es-ES"/>
        </w:rPr>
        <w:t>e instrucciones del Inspector de obra.</w:t>
      </w:r>
    </w:p>
    <w:p w14:paraId="29BA42DE"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69A41AF5"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57AB20D0"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5B16B669"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1160B4BC"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46025AED"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63670CA3"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035CC18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deberá cumplir con los requisitos establecidos en la Norma Boliviana del Hormigón Armado CBH-87 para los materiales que cubre esta norma.</w:t>
      </w:r>
    </w:p>
    <w:p w14:paraId="187A0D20"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serán de calidad que aseguren la durabilidad y correcto funcionamiento de las instalaciones; previo a su empleo en obra deberá ser aprobado por el Inspector de obra.</w:t>
      </w:r>
    </w:p>
    <w:p w14:paraId="1D56425E"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113CDD67"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6706764F"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p>
    <w:p w14:paraId="7DF58FE2" w14:textId="77777777" w:rsidR="0050600D" w:rsidRPr="00DC3681" w:rsidRDefault="0050600D" w:rsidP="0050600D">
      <w:pPr>
        <w:widowControl w:val="0"/>
        <w:autoSpaceDE w:val="0"/>
        <w:autoSpaceDN w:val="0"/>
        <w:jc w:val="both"/>
        <w:rPr>
          <w:rFonts w:ascii="Verdana" w:eastAsia="Verdana" w:hAnsi="Verdana" w:cs="Tahoma"/>
          <w:sz w:val="17"/>
          <w:szCs w:val="17"/>
          <w:shd w:val="clear" w:color="auto" w:fill="FFFFFF"/>
          <w:lang w:eastAsia="es-ES"/>
        </w:rPr>
      </w:pPr>
      <w:r w:rsidRPr="00DC3681">
        <w:rPr>
          <w:rFonts w:ascii="Verdana" w:eastAsia="Verdana" w:hAnsi="Verdana" w:cs="Tahoma"/>
          <w:sz w:val="17"/>
          <w:szCs w:val="17"/>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509DD37A" w14:textId="77777777" w:rsidR="0050600D" w:rsidRPr="00DC3681" w:rsidRDefault="0050600D" w:rsidP="0050600D">
      <w:pPr>
        <w:widowControl w:val="0"/>
        <w:autoSpaceDE w:val="0"/>
        <w:autoSpaceDN w:val="0"/>
        <w:jc w:val="both"/>
        <w:rPr>
          <w:rFonts w:ascii="Verdana" w:eastAsia="Verdana" w:hAnsi="Verdana" w:cs="Verdana"/>
          <w:sz w:val="17"/>
          <w:szCs w:val="17"/>
          <w:lang w:eastAsia="es-ES"/>
        </w:rPr>
      </w:pPr>
      <w:r w:rsidRPr="00DC3681">
        <w:rPr>
          <w:rFonts w:ascii="Verdana" w:eastAsia="Verdana" w:hAnsi="Verdana" w:cs="Tahoma"/>
          <w:sz w:val="17"/>
          <w:szCs w:val="17"/>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C3681">
        <w:rPr>
          <w:rFonts w:ascii="Verdana" w:eastAsia="Verdana" w:hAnsi="Verdana" w:cs="Tahoma"/>
          <w:sz w:val="17"/>
          <w:szCs w:val="17"/>
          <w:shd w:val="clear" w:color="auto" w:fill="FFFFFF"/>
          <w:lang w:eastAsia="es-ES"/>
        </w:rPr>
        <w:cr/>
      </w:r>
      <w:r w:rsidRPr="00DC3681">
        <w:rPr>
          <w:rFonts w:ascii="Verdana" w:eastAsia="Verdana" w:hAnsi="Verdana" w:cs="Verdana"/>
          <w:sz w:val="17"/>
          <w:szCs w:val="17"/>
          <w:lang w:eastAsia="es-ES"/>
        </w:rPr>
        <w:t>En la excavación se protegerán árboles, postes, cercas, letreros, tuberías de agua potable y otros, debiendo la Entidad Ejecutora en caso de ser dañados reemplazarlos o restaurarlos a su cuenta.</w:t>
      </w:r>
    </w:p>
    <w:p w14:paraId="51C6CB42"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Previa </w:t>
      </w:r>
      <w:r w:rsidRPr="00DC3681">
        <w:rPr>
          <w:rFonts w:ascii="Verdana" w:eastAsia="Verdana" w:hAnsi="Verdana" w:cs="Verdana"/>
          <w:sz w:val="17"/>
          <w:szCs w:val="17"/>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27077F2"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 xml:space="preserve">La tapa deberá ser de hormigón armado, de las características y dimensiones señaladas en los planos, para lo cual deberá utilizarse moldes suficientemente rígidos y verificar continuamente su geometría. </w:t>
      </w:r>
    </w:p>
    <w:p w14:paraId="3FB65801"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Para una buena ejecución del ítem se realizará pruebas hidráulicas y pruebas de aceptación del sistema.</w:t>
      </w:r>
    </w:p>
    <w:p w14:paraId="515AF714"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29C59681"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1C2B9D58"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50400193"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p>
    <w:p w14:paraId="42893E9E"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2634018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42C4302"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211373D4"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024F462A" w14:textId="77777777" w:rsidR="0050600D" w:rsidRPr="00DC3681" w:rsidRDefault="0050600D" w:rsidP="0050600D">
      <w:pPr>
        <w:widowControl w:val="0"/>
        <w:tabs>
          <w:tab w:val="left" w:pos="560"/>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6436AF0"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536A3D13" w14:textId="77777777" w:rsidR="0050600D" w:rsidRPr="00DC3681" w:rsidRDefault="0050600D" w:rsidP="0050600D">
      <w:pPr>
        <w:widowControl w:val="0"/>
        <w:autoSpaceDE w:val="0"/>
        <w:autoSpaceDN w:val="0"/>
        <w:jc w:val="both"/>
        <w:rPr>
          <w:rFonts w:ascii="Verdana" w:eastAsia="Arial" w:hAnsi="Verdana" w:cs="Arial"/>
          <w:b/>
          <w:sz w:val="17"/>
          <w:szCs w:val="17"/>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50600D" w:rsidRPr="00DC3681" w14:paraId="775DA92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DB5E21D" w14:textId="77777777" w:rsidR="0050600D" w:rsidRPr="00DC3681" w:rsidRDefault="0050600D" w:rsidP="00645594">
            <w:pPr>
              <w:widowControl w:val="0"/>
              <w:autoSpaceDE w:val="0"/>
              <w:autoSpaceDN w:val="0"/>
              <w:jc w:val="center"/>
              <w:rPr>
                <w:rFonts w:ascii="Verdana" w:eastAsia="Verdana" w:hAnsi="Verdana" w:cs="Verdana"/>
                <w:b/>
                <w:sz w:val="17"/>
                <w:szCs w:val="17"/>
              </w:rPr>
            </w:pPr>
            <w:proofErr w:type="spellStart"/>
            <w:r w:rsidRPr="00DC3681">
              <w:rPr>
                <w:rFonts w:ascii="Verdana" w:eastAsia="Verdana" w:hAnsi="Verdana" w:cs="Verdana"/>
                <w:b/>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5B02EB4"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2FC83C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C57978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ÍTEM</w:t>
            </w:r>
          </w:p>
        </w:tc>
      </w:tr>
      <w:tr w:rsidR="0050600D" w:rsidRPr="00DC3681" w14:paraId="11500A88"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5F3022F3" w14:textId="77777777" w:rsidR="0050600D" w:rsidRPr="00DC3681" w:rsidRDefault="0050600D" w:rsidP="00645594">
            <w:pPr>
              <w:widowControl w:val="0"/>
              <w:autoSpaceDE w:val="0"/>
              <w:autoSpaceDN w:val="0"/>
              <w:jc w:val="both"/>
              <w:rPr>
                <w:rFonts w:ascii="Verdana" w:eastAsia="Verdana" w:hAnsi="Verdana" w:cs="Verdana"/>
                <w:b/>
                <w:sz w:val="17"/>
                <w:szCs w:val="17"/>
              </w:rPr>
            </w:pPr>
            <w:r w:rsidRPr="00DC3681">
              <w:rPr>
                <w:rFonts w:ascii="Verdana" w:eastAsia="Verdana" w:hAnsi="Verdana" w:cs="Verdana"/>
                <w:b/>
                <w:sz w:val="17"/>
                <w:szCs w:val="17"/>
              </w:rPr>
              <w:t>50</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4B9AB01" w14:textId="77777777" w:rsidR="0050600D" w:rsidRPr="00DC3681" w:rsidRDefault="0050600D" w:rsidP="00645594">
            <w:pPr>
              <w:widowControl w:val="0"/>
              <w:autoSpaceDE w:val="0"/>
              <w:autoSpaceDN w:val="0"/>
              <w:jc w:val="center"/>
              <w:rPr>
                <w:rFonts w:ascii="Verdana" w:hAnsi="Verdana"/>
                <w:b/>
                <w:bCs/>
                <w:color w:val="212529"/>
                <w:sz w:val="17"/>
                <w:szCs w:val="17"/>
              </w:rPr>
            </w:pPr>
            <w:r w:rsidRPr="00DC3681">
              <w:rPr>
                <w:rFonts w:ascii="Source Sans Pro" w:eastAsia="Verdana" w:hAnsi="Source Sans Pro" w:cs="Verdana"/>
                <w:color w:val="212529"/>
                <w:sz w:val="17"/>
                <w:szCs w:val="17"/>
              </w:rPr>
              <w:br/>
            </w:r>
            <w:r w:rsidRPr="00DC3681">
              <w:rPr>
                <w:rFonts w:ascii="Verdana" w:eastAsia="Verdana" w:hAnsi="Verdana" w:cs="Verdana"/>
                <w:b/>
                <w:bCs/>
                <w:color w:val="212529"/>
                <w:sz w:val="17"/>
                <w:szCs w:val="17"/>
              </w:rPr>
              <w:t>VAC-IA-TAN-01</w:t>
            </w:r>
          </w:p>
          <w:p w14:paraId="71E22053" w14:textId="77777777" w:rsidR="0050600D" w:rsidRPr="00DC3681" w:rsidRDefault="0050600D" w:rsidP="00645594">
            <w:pPr>
              <w:widowControl w:val="0"/>
              <w:autoSpaceDE w:val="0"/>
              <w:autoSpaceDN w:val="0"/>
              <w:jc w:val="center"/>
              <w:rPr>
                <w:rFonts w:ascii="Verdana" w:eastAsia="Arial" w:hAnsi="Verdana" w:cs="Arial"/>
                <w:b/>
                <w:sz w:val="17"/>
                <w:szCs w:val="17"/>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AFEFDA0"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Tahoma" w:eastAsia="Calibri" w:hAnsi="Tahoma" w:cs="Tahoma"/>
                <w:b/>
                <w:sz w:val="17"/>
                <w:szCs w:val="17"/>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354A522" w14:textId="77777777" w:rsidR="0050600D" w:rsidRPr="00DC3681" w:rsidRDefault="0050600D" w:rsidP="00645594">
            <w:pPr>
              <w:widowControl w:val="0"/>
              <w:autoSpaceDE w:val="0"/>
              <w:autoSpaceDN w:val="0"/>
              <w:spacing w:line="276" w:lineRule="auto"/>
              <w:jc w:val="center"/>
              <w:rPr>
                <w:rFonts w:ascii="Verdana" w:eastAsia="Verdana" w:hAnsi="Verdana" w:cs="Verdana"/>
                <w:b/>
                <w:sz w:val="17"/>
                <w:szCs w:val="17"/>
              </w:rPr>
            </w:pPr>
            <w:r w:rsidRPr="00DC3681">
              <w:rPr>
                <w:rFonts w:ascii="Verdana" w:eastAsia="Verdana" w:hAnsi="Verdana" w:cs="Tahoma"/>
                <w:b/>
                <w:bCs/>
                <w:sz w:val="17"/>
                <w:szCs w:val="17"/>
              </w:rPr>
              <w:t>PROVISIÓN Y COLOCADO DE TANQUE PLÁSTICO DE AGUA DE 450 LITROS C/ACCESORIOS</w:t>
            </w:r>
          </w:p>
        </w:tc>
      </w:tr>
    </w:tbl>
    <w:p w14:paraId="46B0BC94" w14:textId="77777777" w:rsidR="0050600D" w:rsidRPr="00DC3681" w:rsidRDefault="0050600D" w:rsidP="0050600D">
      <w:pPr>
        <w:widowControl w:val="0"/>
        <w:autoSpaceDE w:val="0"/>
        <w:autoSpaceDN w:val="0"/>
        <w:jc w:val="both"/>
        <w:rPr>
          <w:rFonts w:ascii="Verdana" w:eastAsia="Arial" w:hAnsi="Verdana" w:cs="Arial"/>
          <w:b/>
          <w:sz w:val="17"/>
          <w:szCs w:val="17"/>
          <w:lang w:eastAsia="es-ES"/>
        </w:rPr>
      </w:pPr>
    </w:p>
    <w:p w14:paraId="053F43F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DESCRIPCIÓN. –</w:t>
      </w:r>
    </w:p>
    <w:p w14:paraId="671E6E02" w14:textId="77777777" w:rsidR="0050600D" w:rsidRPr="00DC3681" w:rsidRDefault="0050600D" w:rsidP="0050600D">
      <w:pPr>
        <w:widowControl w:val="0"/>
        <w:tabs>
          <w:tab w:val="left" w:pos="560"/>
        </w:tabs>
        <w:autoSpaceDE w:val="0"/>
        <w:autoSpaceDN w:val="0"/>
        <w:jc w:val="both"/>
        <w:rPr>
          <w:rFonts w:ascii="Verdana" w:eastAsia="Verdana" w:hAnsi="Verdana" w:cs="Calibri"/>
          <w:color w:val="000000"/>
          <w:sz w:val="17"/>
          <w:szCs w:val="17"/>
          <w:lang w:eastAsia="es-ES"/>
        </w:rPr>
      </w:pPr>
    </w:p>
    <w:p w14:paraId="156F2D6D"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lastRenderedPageBreak/>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DC3681">
        <w:rPr>
          <w:rFonts w:ascii="Verdana" w:eastAsia="Verdana" w:hAnsi="Verdana" w:cs="Tahoma"/>
          <w:sz w:val="17"/>
          <w:szCs w:val="17"/>
          <w:lang w:eastAsia="es-ES"/>
        </w:rPr>
        <w:t>tee</w:t>
      </w:r>
      <w:proofErr w:type="spellEnd"/>
      <w:r w:rsidRPr="00DC3681">
        <w:rPr>
          <w:rFonts w:ascii="Verdana" w:eastAsia="Verdana" w:hAnsi="Verdana" w:cs="Tahoma"/>
          <w:sz w:val="17"/>
          <w:szCs w:val="17"/>
          <w:lang w:eastAsia="es-ES"/>
        </w:rPr>
        <w:t xml:space="preserve"> de 1/2”, 2 codos, teflón) de acuerdo a la ubicación y cantidad establecida en los planos de detalle y/o instrucciones del Inspector de Proyecto.</w:t>
      </w:r>
    </w:p>
    <w:p w14:paraId="652E7B3F" w14:textId="77777777" w:rsidR="0050600D" w:rsidRPr="00DC3681" w:rsidRDefault="0050600D" w:rsidP="0050600D">
      <w:pPr>
        <w:widowControl w:val="0"/>
        <w:autoSpaceDE w:val="0"/>
        <w:autoSpaceDN w:val="0"/>
        <w:jc w:val="both"/>
        <w:rPr>
          <w:rFonts w:ascii="Verdana" w:eastAsia="Verdana" w:hAnsi="Verdana" w:cs="Arial"/>
          <w:sz w:val="17"/>
          <w:szCs w:val="17"/>
          <w:highlight w:val="yellow"/>
          <w:lang w:eastAsia="es-ES"/>
        </w:rPr>
      </w:pPr>
    </w:p>
    <w:p w14:paraId="433B191F"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MATERIALES, HERRAMIENTAS Y EQUIPO. –</w:t>
      </w:r>
    </w:p>
    <w:p w14:paraId="4D3F900E"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1A86421A"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Los materiales a emplearse deberán ser suministrados de acuerdo al siguiente detalle:</w:t>
      </w:r>
    </w:p>
    <w:p w14:paraId="2BA2B13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B748529"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60253FF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10150C2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127F1672"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p>
    <w:p w14:paraId="308CDFB1" w14:textId="77777777" w:rsidR="0050600D" w:rsidRPr="00DC3681" w:rsidRDefault="0050600D" w:rsidP="0050600D">
      <w:pPr>
        <w:widowControl w:val="0"/>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76E5FB2" w14:textId="77777777" w:rsidR="0050600D" w:rsidRPr="00DC3681" w:rsidRDefault="0050600D" w:rsidP="0050600D">
      <w:pPr>
        <w:widowControl w:val="0"/>
        <w:autoSpaceDE w:val="0"/>
        <w:autoSpaceDN w:val="0"/>
        <w:jc w:val="both"/>
        <w:rPr>
          <w:rFonts w:ascii="Verdana" w:eastAsia="Verdana" w:hAnsi="Verdana" w:cs="Arial"/>
          <w:b/>
          <w:sz w:val="17"/>
          <w:szCs w:val="17"/>
          <w:lang w:eastAsia="es-ES"/>
        </w:rPr>
      </w:pPr>
    </w:p>
    <w:p w14:paraId="5059F3B3"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r w:rsidRPr="00DC3681">
        <w:rPr>
          <w:rFonts w:ascii="Verdana" w:eastAsia="Verdana" w:hAnsi="Verdana" w:cs="Verdana"/>
          <w:b/>
          <w:sz w:val="17"/>
          <w:szCs w:val="17"/>
          <w:lang w:eastAsia="es-ES"/>
        </w:rPr>
        <w:t>FORMA DE EJECUCIÓN. –</w:t>
      </w:r>
    </w:p>
    <w:p w14:paraId="25E6F12C" w14:textId="77777777" w:rsidR="0050600D" w:rsidRPr="00DC3681" w:rsidRDefault="0050600D" w:rsidP="0050600D">
      <w:pPr>
        <w:widowControl w:val="0"/>
        <w:autoSpaceDE w:val="0"/>
        <w:autoSpaceDN w:val="0"/>
        <w:jc w:val="both"/>
        <w:rPr>
          <w:rFonts w:ascii="Verdana" w:eastAsia="Verdana" w:hAnsi="Verdana" w:cs="Verdana"/>
          <w:b/>
          <w:sz w:val="17"/>
          <w:szCs w:val="17"/>
          <w:lang w:eastAsia="es-ES"/>
        </w:rPr>
      </w:pPr>
    </w:p>
    <w:p w14:paraId="27BEE1FA"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deberá garantizar la estabilidad y resistencia de toda la estructura y someter al tanque a las pruebas necesarias llenándolo, para el efecto, con agua limpia y potable.</w:t>
      </w:r>
    </w:p>
    <w:p w14:paraId="60F0081D"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37427A2"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DC3681">
        <w:rPr>
          <w:rFonts w:ascii="Verdana" w:eastAsia="Verdana" w:hAnsi="Verdana" w:cs="Verdana"/>
          <w:kern w:val="28"/>
          <w:sz w:val="17"/>
          <w:szCs w:val="17"/>
          <w:lang w:eastAsia="es-ES"/>
        </w:rPr>
        <w:t>tee</w:t>
      </w:r>
      <w:proofErr w:type="spellEnd"/>
      <w:r w:rsidRPr="00DC3681">
        <w:rPr>
          <w:rFonts w:ascii="Verdana" w:eastAsia="Verdana" w:hAnsi="Verdana" w:cs="Verdana"/>
          <w:kern w:val="28"/>
          <w:sz w:val="17"/>
          <w:szCs w:val="17"/>
          <w:lang w:eastAsia="es-ES"/>
        </w:rPr>
        <w:t xml:space="preserve"> de 1/2”, 2 codos, teflón.</w:t>
      </w:r>
    </w:p>
    <w:p w14:paraId="4A216FA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FC558F8"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0F3133C"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1835C96E"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627D3243"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77FE221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6B6F69FB" w14:textId="77777777" w:rsidR="0050600D" w:rsidRPr="00DC3681" w:rsidRDefault="0050600D" w:rsidP="0050600D">
      <w:pPr>
        <w:widowControl w:val="0"/>
        <w:autoSpaceDE w:val="0"/>
        <w:autoSpaceDN w:val="0"/>
        <w:jc w:val="both"/>
        <w:rPr>
          <w:rFonts w:ascii="Verdana" w:eastAsia="Verdana" w:hAnsi="Verdana" w:cs="Verdana"/>
          <w:kern w:val="28"/>
          <w:sz w:val="17"/>
          <w:szCs w:val="17"/>
          <w:lang w:eastAsia="es-ES"/>
        </w:rPr>
      </w:pPr>
    </w:p>
    <w:p w14:paraId="2C41ABE9"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r w:rsidRPr="00DC3681">
        <w:rPr>
          <w:rFonts w:ascii="Verdana" w:eastAsia="Verdana" w:hAnsi="Verdana" w:cs="Tahoma"/>
          <w:b/>
          <w:sz w:val="17"/>
          <w:szCs w:val="17"/>
          <w:lang w:eastAsia="es-ES"/>
        </w:rPr>
        <w:t>Criterios de Control, Aceptación y Rechazo</w:t>
      </w:r>
    </w:p>
    <w:p w14:paraId="6E6CC882" w14:textId="77777777" w:rsidR="0050600D" w:rsidRPr="00DC3681" w:rsidRDefault="0050600D" w:rsidP="0050600D">
      <w:pPr>
        <w:widowControl w:val="0"/>
        <w:autoSpaceDE w:val="0"/>
        <w:autoSpaceDN w:val="0"/>
        <w:jc w:val="both"/>
        <w:rPr>
          <w:rFonts w:ascii="Verdana" w:eastAsia="Verdana" w:hAnsi="Verdana" w:cs="Tahoma"/>
          <w:b/>
          <w:sz w:val="17"/>
          <w:szCs w:val="17"/>
          <w:lang w:eastAsia="es-ES"/>
        </w:rPr>
      </w:pPr>
    </w:p>
    <w:p w14:paraId="5E550C46" w14:textId="77777777" w:rsidR="0050600D" w:rsidRPr="00DC3681" w:rsidRDefault="0050600D" w:rsidP="0050600D">
      <w:pPr>
        <w:widowControl w:val="0"/>
        <w:tabs>
          <w:tab w:val="left" w:pos="560"/>
        </w:tabs>
        <w:autoSpaceDE w:val="0"/>
        <w:autoSpaceDN w:val="0"/>
        <w:jc w:val="both"/>
        <w:rPr>
          <w:rFonts w:ascii="Verdana" w:eastAsia="Verdana" w:hAnsi="Verdana" w:cs="Arial"/>
          <w:kern w:val="28"/>
          <w:sz w:val="17"/>
          <w:szCs w:val="17"/>
          <w:lang w:eastAsia="es-ES"/>
        </w:rPr>
      </w:pPr>
      <w:r w:rsidRPr="00DC3681">
        <w:rPr>
          <w:rFonts w:ascii="Verdana" w:eastAsia="Verdana" w:hAnsi="Verdana" w:cs="Verdana"/>
          <w:kern w:val="28"/>
          <w:sz w:val="17"/>
          <w:szCs w:val="17"/>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FC4CCBE" w14:textId="77777777" w:rsidR="0050600D" w:rsidRPr="00DC3681" w:rsidRDefault="0050600D" w:rsidP="0050600D">
      <w:pPr>
        <w:widowControl w:val="0"/>
        <w:tabs>
          <w:tab w:val="left" w:pos="560"/>
        </w:tabs>
        <w:autoSpaceDE w:val="0"/>
        <w:autoSpaceDN w:val="0"/>
        <w:jc w:val="both"/>
        <w:rPr>
          <w:rFonts w:ascii="Verdana" w:eastAsia="Verdana" w:hAnsi="Verdana" w:cs="Verdana"/>
          <w:kern w:val="28"/>
          <w:sz w:val="17"/>
          <w:szCs w:val="17"/>
          <w:lang w:eastAsia="es-ES"/>
        </w:rPr>
      </w:pPr>
    </w:p>
    <w:p w14:paraId="3BEF83C5" w14:textId="77777777" w:rsidR="0050600D" w:rsidRPr="00DC3681" w:rsidRDefault="0050600D" w:rsidP="0050600D">
      <w:pPr>
        <w:widowControl w:val="0"/>
        <w:tabs>
          <w:tab w:val="left" w:pos="560"/>
        </w:tabs>
        <w:autoSpaceDE w:val="0"/>
        <w:autoSpaceDN w:val="0"/>
        <w:jc w:val="both"/>
        <w:rPr>
          <w:rFonts w:ascii="Verdana" w:eastAsia="Verdana" w:hAnsi="Verdana" w:cs="Verdana"/>
          <w:kern w:val="28"/>
          <w:sz w:val="17"/>
          <w:szCs w:val="17"/>
          <w:lang w:eastAsia="es-ES"/>
        </w:rPr>
      </w:pPr>
      <w:r w:rsidRPr="00DC3681">
        <w:rPr>
          <w:rFonts w:ascii="Verdana" w:eastAsia="Verdana" w:hAnsi="Verdana" w:cs="Verdana"/>
          <w:kern w:val="28"/>
          <w:sz w:val="17"/>
          <w:szCs w:val="17"/>
          <w:lang w:eastAsia="es-ES"/>
        </w:rPr>
        <w:t>La Entidad Ejecutora deberá propiciar las herramientas y equipo (bombas) necesarios para realizar las pruebas correspondientes de buen funcionamiento, estanquidad y cero fugas.</w:t>
      </w:r>
    </w:p>
    <w:p w14:paraId="6E9EE206" w14:textId="77777777" w:rsidR="0050600D" w:rsidRPr="00DC3681" w:rsidRDefault="0050600D" w:rsidP="0050600D">
      <w:pPr>
        <w:widowControl w:val="0"/>
        <w:tabs>
          <w:tab w:val="left" w:pos="560"/>
        </w:tabs>
        <w:autoSpaceDE w:val="0"/>
        <w:autoSpaceDN w:val="0"/>
        <w:jc w:val="both"/>
        <w:rPr>
          <w:rFonts w:ascii="Verdana" w:eastAsia="Verdana" w:hAnsi="Verdana" w:cs="Verdana"/>
          <w:kern w:val="28"/>
          <w:sz w:val="17"/>
          <w:szCs w:val="17"/>
          <w:lang w:eastAsia="es-ES"/>
        </w:rPr>
      </w:pPr>
    </w:p>
    <w:tbl>
      <w:tblPr>
        <w:tblStyle w:val="TablaconcuadrculaCOPA3"/>
        <w:tblW w:w="9634" w:type="dxa"/>
        <w:tblLook w:val="04A0" w:firstRow="1" w:lastRow="0" w:firstColumn="1" w:lastColumn="0" w:noHBand="0" w:noVBand="1"/>
      </w:tblPr>
      <w:tblGrid>
        <w:gridCol w:w="704"/>
        <w:gridCol w:w="2265"/>
        <w:gridCol w:w="1145"/>
        <w:gridCol w:w="5520"/>
      </w:tblGrid>
      <w:tr w:rsidR="0050600D" w:rsidRPr="00DC3681" w14:paraId="001BFD25" w14:textId="77777777" w:rsidTr="00645594">
        <w:tc>
          <w:tcPr>
            <w:tcW w:w="704" w:type="dxa"/>
            <w:shd w:val="clear" w:color="auto" w:fill="215868"/>
          </w:tcPr>
          <w:p w14:paraId="6051E8A1" w14:textId="77777777" w:rsidR="0050600D" w:rsidRPr="00DC3681" w:rsidRDefault="0050600D" w:rsidP="00645594">
            <w:pPr>
              <w:widowControl w:val="0"/>
              <w:autoSpaceDE w:val="0"/>
              <w:autoSpaceDN w:val="0"/>
              <w:jc w:val="center"/>
              <w:rPr>
                <w:rFonts w:ascii="Verdana" w:eastAsia="Verdana" w:hAnsi="Verdana" w:cs="Verdana"/>
                <w:b/>
                <w:sz w:val="17"/>
                <w:szCs w:val="17"/>
              </w:rPr>
            </w:pPr>
            <w:bookmarkStart w:id="174" w:name="_Hlk161821600"/>
            <w:proofErr w:type="spellStart"/>
            <w:r w:rsidRPr="00DC3681">
              <w:rPr>
                <w:rFonts w:ascii="Verdana" w:eastAsia="Verdana" w:hAnsi="Verdana" w:cs="Verdana"/>
                <w:b/>
                <w:sz w:val="17"/>
                <w:szCs w:val="17"/>
              </w:rPr>
              <w:t>N°</w:t>
            </w:r>
            <w:proofErr w:type="spellEnd"/>
          </w:p>
        </w:tc>
        <w:tc>
          <w:tcPr>
            <w:tcW w:w="2265" w:type="dxa"/>
            <w:shd w:val="clear" w:color="auto" w:fill="215868"/>
          </w:tcPr>
          <w:p w14:paraId="41564A6B"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Verdana"/>
                <w:b/>
                <w:sz w:val="17"/>
                <w:szCs w:val="17"/>
              </w:rPr>
              <w:t>CODIGO</w:t>
            </w:r>
          </w:p>
        </w:tc>
        <w:tc>
          <w:tcPr>
            <w:tcW w:w="1145" w:type="dxa"/>
            <w:shd w:val="clear" w:color="auto" w:fill="215868"/>
          </w:tcPr>
          <w:p w14:paraId="2671D439"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UNIDAD</w:t>
            </w:r>
          </w:p>
        </w:tc>
        <w:tc>
          <w:tcPr>
            <w:tcW w:w="5520" w:type="dxa"/>
            <w:shd w:val="clear" w:color="auto" w:fill="215868"/>
          </w:tcPr>
          <w:p w14:paraId="77E75104"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ITEM</w:t>
            </w:r>
          </w:p>
        </w:tc>
      </w:tr>
      <w:tr w:rsidR="0050600D" w:rsidRPr="00DC3681" w14:paraId="0475B86E" w14:textId="77777777" w:rsidTr="00645594">
        <w:tc>
          <w:tcPr>
            <w:tcW w:w="704" w:type="dxa"/>
            <w:shd w:val="clear" w:color="auto" w:fill="B8CCE4"/>
          </w:tcPr>
          <w:p w14:paraId="4CCB1D21"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51</w:t>
            </w:r>
          </w:p>
        </w:tc>
        <w:tc>
          <w:tcPr>
            <w:tcW w:w="2265" w:type="dxa"/>
            <w:shd w:val="clear" w:color="auto" w:fill="B8CCE4"/>
          </w:tcPr>
          <w:p w14:paraId="272946AB"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VAC-OF-LIM-1</w:t>
            </w:r>
          </w:p>
        </w:tc>
        <w:tc>
          <w:tcPr>
            <w:tcW w:w="1145" w:type="dxa"/>
            <w:shd w:val="clear" w:color="auto" w:fill="B8CCE4"/>
          </w:tcPr>
          <w:p w14:paraId="7588E183" w14:textId="77777777" w:rsidR="0050600D" w:rsidRPr="00DC3681" w:rsidRDefault="0050600D" w:rsidP="00645594">
            <w:pPr>
              <w:widowControl w:val="0"/>
              <w:autoSpaceDE w:val="0"/>
              <w:autoSpaceDN w:val="0"/>
              <w:jc w:val="center"/>
              <w:rPr>
                <w:rFonts w:ascii="Verdana" w:eastAsia="Verdana" w:hAnsi="Verdana" w:cs="Verdana"/>
                <w:b/>
                <w:sz w:val="17"/>
                <w:szCs w:val="17"/>
              </w:rPr>
            </w:pPr>
            <w:r w:rsidRPr="00DC3681">
              <w:rPr>
                <w:rFonts w:ascii="Verdana" w:eastAsia="Verdana" w:hAnsi="Verdana" w:cs="Verdana"/>
                <w:b/>
                <w:sz w:val="17"/>
                <w:szCs w:val="17"/>
              </w:rPr>
              <w:t>GLB</w:t>
            </w:r>
          </w:p>
        </w:tc>
        <w:tc>
          <w:tcPr>
            <w:tcW w:w="5520" w:type="dxa"/>
            <w:shd w:val="clear" w:color="auto" w:fill="B8CCE4"/>
          </w:tcPr>
          <w:p w14:paraId="1F40652A" w14:textId="77777777" w:rsidR="0050600D" w:rsidRPr="00DC3681" w:rsidRDefault="0050600D" w:rsidP="00645594">
            <w:pPr>
              <w:widowControl w:val="0"/>
              <w:autoSpaceDE w:val="0"/>
              <w:autoSpaceDN w:val="0"/>
              <w:spacing w:line="360" w:lineRule="auto"/>
              <w:jc w:val="center"/>
              <w:rPr>
                <w:rFonts w:ascii="Verdana" w:eastAsia="Verdana" w:hAnsi="Verdana" w:cs="Verdana"/>
                <w:b/>
                <w:sz w:val="17"/>
                <w:szCs w:val="17"/>
              </w:rPr>
            </w:pPr>
            <w:r w:rsidRPr="00DC3681">
              <w:rPr>
                <w:rFonts w:ascii="Verdana" w:eastAsia="Verdana" w:hAnsi="Verdana" w:cs="Tahoma"/>
                <w:b/>
                <w:color w:val="000000"/>
                <w:sz w:val="17"/>
                <w:szCs w:val="17"/>
              </w:rPr>
              <w:t>LIMPIEZA GENERAL</w:t>
            </w:r>
          </w:p>
        </w:tc>
      </w:tr>
      <w:bookmarkEnd w:id="174"/>
    </w:tbl>
    <w:p w14:paraId="333101F8"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p>
    <w:p w14:paraId="7A254ECC"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DESCRIPCIÓN. -</w:t>
      </w:r>
    </w:p>
    <w:p w14:paraId="044CE1CC"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p>
    <w:p w14:paraId="147F01FD"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77C073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1C2D0386"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MATERIALES, HERRAMIENTAS Y EQUIPO. -</w:t>
      </w:r>
    </w:p>
    <w:p w14:paraId="05ECF6E9"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p>
    <w:p w14:paraId="6EC90A34"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La Entidad Ejecutora proporcionará todos los materiales necesarios para la ejecución de los trabajos, exceptuando los de aporte propio y los mismos deberán ser aprobados por el inspector.</w:t>
      </w:r>
    </w:p>
    <w:p w14:paraId="31996A9F"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r w:rsidRPr="00DC3681">
        <w:rPr>
          <w:rFonts w:ascii="Verdana" w:eastAsia="Verdana" w:hAnsi="Verdana" w:cs="Tahoma"/>
          <w:sz w:val="17"/>
          <w:szCs w:val="17"/>
          <w:lang w:eastAsia="es-ES"/>
        </w:rPr>
        <w:t>Se deberá cumplir con las características detalladas en la tabla de descripción de insumos</w:t>
      </w:r>
    </w:p>
    <w:p w14:paraId="659C27CE" w14:textId="77777777" w:rsidR="0050600D" w:rsidRPr="00DC3681" w:rsidRDefault="0050600D" w:rsidP="0050600D">
      <w:pPr>
        <w:widowControl w:val="0"/>
        <w:tabs>
          <w:tab w:val="left" w:pos="8711"/>
        </w:tabs>
        <w:autoSpaceDE w:val="0"/>
        <w:autoSpaceDN w:val="0"/>
        <w:jc w:val="both"/>
        <w:rPr>
          <w:rFonts w:ascii="Verdana" w:eastAsia="Verdana" w:hAnsi="Verdana" w:cs="Tahoma"/>
          <w:sz w:val="17"/>
          <w:szCs w:val="17"/>
          <w:lang w:eastAsia="es-ES"/>
        </w:rPr>
      </w:pPr>
    </w:p>
    <w:p w14:paraId="32B00611"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r w:rsidRPr="00DC3681">
        <w:rPr>
          <w:rFonts w:ascii="Verdana" w:eastAsia="Verdana" w:hAnsi="Verdana" w:cs="Tahoma"/>
          <w:b/>
          <w:color w:val="000000"/>
          <w:sz w:val="17"/>
          <w:szCs w:val="17"/>
          <w:lang w:eastAsia="es-ES"/>
        </w:rPr>
        <w:t>FORMA DE EJECUCIÓN. -</w:t>
      </w:r>
    </w:p>
    <w:p w14:paraId="25E59A29" w14:textId="77777777" w:rsidR="0050600D" w:rsidRPr="00DC3681" w:rsidRDefault="0050600D" w:rsidP="0050600D">
      <w:pPr>
        <w:widowControl w:val="0"/>
        <w:tabs>
          <w:tab w:val="left" w:pos="560"/>
        </w:tabs>
        <w:autoSpaceDE w:val="0"/>
        <w:autoSpaceDN w:val="0"/>
        <w:jc w:val="both"/>
        <w:rPr>
          <w:rFonts w:ascii="Verdana" w:eastAsia="Verdana" w:hAnsi="Verdana" w:cs="Tahoma"/>
          <w:b/>
          <w:color w:val="000000"/>
          <w:sz w:val="17"/>
          <w:szCs w:val="17"/>
          <w:lang w:eastAsia="es-ES"/>
        </w:rPr>
      </w:pPr>
    </w:p>
    <w:p w14:paraId="7457E484"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r w:rsidRPr="00DC3681">
        <w:rPr>
          <w:rFonts w:ascii="Verdana" w:eastAsia="Verdana" w:hAnsi="Verdana" w:cs="Tahoma"/>
          <w:color w:val="000000"/>
          <w:sz w:val="17"/>
          <w:szCs w:val="17"/>
          <w:lang w:val="es-MX" w:eastAsia="es-ES"/>
        </w:rPr>
        <w:t xml:space="preserve">La Entidad Ejecutora solicitará al Inspector de proyecto la autorización para iniciar la ejecución del Ítem, deberá presentar toda herramienta necesaria para la realización </w:t>
      </w:r>
      <w:r w:rsidRPr="00DC3681">
        <w:rPr>
          <w:rFonts w:ascii="Verdana" w:eastAsia="Verdana" w:hAnsi="Verdana" w:cs="Tahoma"/>
          <w:color w:val="000000"/>
          <w:sz w:val="17"/>
          <w:szCs w:val="17"/>
          <w:lang w:eastAsia="es-ES"/>
        </w:rPr>
        <w:t>todos los trabajos necesarios para mantener la obra libre de desechos para aprobación y aceptación</w:t>
      </w:r>
      <w:r w:rsidRPr="00DC3681">
        <w:rPr>
          <w:rFonts w:ascii="Verdana" w:eastAsia="Verdana" w:hAnsi="Verdana" w:cs="Tahoma"/>
          <w:color w:val="000000"/>
          <w:sz w:val="17"/>
          <w:szCs w:val="17"/>
          <w:lang w:val="es-MX" w:eastAsia="es-ES"/>
        </w:rPr>
        <w:t xml:space="preserve"> </w:t>
      </w:r>
      <w:r w:rsidRPr="00DC3681">
        <w:rPr>
          <w:rFonts w:ascii="Verdana" w:eastAsia="Verdana" w:hAnsi="Verdana" w:cs="Tahoma"/>
          <w:color w:val="000000"/>
          <w:sz w:val="17"/>
          <w:szCs w:val="17"/>
          <w:lang w:eastAsia="es-ES"/>
        </w:rPr>
        <w:t xml:space="preserve">del Inspector de proyecto. </w:t>
      </w:r>
    </w:p>
    <w:p w14:paraId="6AE6A30C"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p w14:paraId="2D09F062"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val="es-MX" w:eastAsia="es-ES"/>
        </w:rPr>
      </w:pPr>
      <w:r w:rsidRPr="00DC3681">
        <w:rPr>
          <w:rFonts w:ascii="Verdana" w:eastAsia="Verdana" w:hAnsi="Verdana" w:cs="Tahoma"/>
          <w:color w:val="000000"/>
          <w:sz w:val="17"/>
          <w:szCs w:val="17"/>
          <w:lang w:eastAsia="es-ES"/>
        </w:rPr>
        <w:t xml:space="preserve">El método para realizar el trabajo de limpieza será propuesto por la Entidad Ejecutora y Aprobado por el Inspector de proyecto. </w:t>
      </w:r>
      <w:r w:rsidRPr="00DC3681">
        <w:rPr>
          <w:rFonts w:ascii="Verdana" w:eastAsia="Verdana" w:hAnsi="Verdana" w:cs="Tahoma"/>
          <w:color w:val="000000"/>
          <w:sz w:val="17"/>
          <w:szCs w:val="17"/>
          <w:lang w:val="es-MX" w:eastAsia="es-ES"/>
        </w:rPr>
        <w:t xml:space="preserve"> </w:t>
      </w:r>
      <w:r w:rsidRPr="00DC3681">
        <w:rPr>
          <w:rFonts w:ascii="Verdana" w:eastAsia="Verdana" w:hAnsi="Verdana" w:cs="Tahoma"/>
          <w:color w:val="000000"/>
          <w:sz w:val="17"/>
          <w:szCs w:val="17"/>
          <w:lang w:eastAsia="es-ES"/>
        </w:rPr>
        <w:t xml:space="preserve">La Entidad Ejecutora durante la ejecución del Ítem deberá cuidar de que no se perjudique al entorno inmediato de la obra ni a la calidad de la misma.  </w:t>
      </w:r>
    </w:p>
    <w:p w14:paraId="71579E2A" w14:textId="77777777" w:rsidR="0050600D" w:rsidRPr="00DC3681" w:rsidRDefault="0050600D" w:rsidP="0050600D">
      <w:pPr>
        <w:widowControl w:val="0"/>
        <w:tabs>
          <w:tab w:val="left" w:pos="560"/>
        </w:tabs>
        <w:autoSpaceDE w:val="0"/>
        <w:autoSpaceDN w:val="0"/>
        <w:jc w:val="both"/>
        <w:rPr>
          <w:rFonts w:ascii="Verdana" w:eastAsia="Verdana" w:hAnsi="Verdana" w:cs="Tahoma"/>
          <w:color w:val="000000"/>
          <w:sz w:val="17"/>
          <w:szCs w:val="17"/>
          <w:lang w:eastAsia="es-ES"/>
        </w:rPr>
      </w:pPr>
    </w:p>
    <w:bookmarkEnd w:id="148"/>
    <w:p w14:paraId="495BA4CC" w14:textId="77777777" w:rsidR="0050600D" w:rsidRPr="00DC3681" w:rsidRDefault="0050600D" w:rsidP="0050600D">
      <w:pPr>
        <w:rPr>
          <w:sz w:val="17"/>
          <w:szCs w:val="17"/>
          <w:lang w:eastAsia="es-ES"/>
        </w:rPr>
      </w:pPr>
    </w:p>
    <w:tbl>
      <w:tblPr>
        <w:tblW w:w="0" w:type="auto"/>
        <w:tblCellMar>
          <w:left w:w="70" w:type="dxa"/>
          <w:right w:w="70" w:type="dxa"/>
        </w:tblCellMar>
        <w:tblLook w:val="04A0" w:firstRow="1" w:lastRow="0" w:firstColumn="1" w:lastColumn="0" w:noHBand="0" w:noVBand="1"/>
      </w:tblPr>
      <w:tblGrid>
        <w:gridCol w:w="515"/>
        <w:gridCol w:w="2430"/>
        <w:gridCol w:w="657"/>
        <w:gridCol w:w="5651"/>
      </w:tblGrid>
      <w:tr w:rsidR="0050600D" w:rsidRPr="00B56A80" w14:paraId="096AD8BF" w14:textId="77777777" w:rsidTr="00645594">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BCE038B" w14:textId="77777777" w:rsidR="0050600D" w:rsidRPr="00B56A80" w:rsidRDefault="0050600D" w:rsidP="00645594">
            <w:pPr>
              <w:jc w:val="cente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DESCRIPCION DE INSUMOS</w:t>
            </w:r>
          </w:p>
        </w:tc>
      </w:tr>
      <w:tr w:rsidR="0050600D" w:rsidRPr="00B56A80" w14:paraId="34097E8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000000" w:fill="66B2FF"/>
            <w:noWrap/>
            <w:vAlign w:val="bottom"/>
            <w:hideMark/>
          </w:tcPr>
          <w:p w14:paraId="6309C46B" w14:textId="77777777" w:rsidR="0050600D" w:rsidRPr="00B56A80" w:rsidRDefault="0050600D" w:rsidP="00645594">
            <w:pPr>
              <w:jc w:val="cente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No.</w:t>
            </w:r>
          </w:p>
        </w:tc>
        <w:tc>
          <w:tcPr>
            <w:tcW w:w="2515" w:type="dxa"/>
            <w:tcBorders>
              <w:top w:val="nil"/>
              <w:left w:val="nil"/>
              <w:bottom w:val="single" w:sz="4" w:space="0" w:color="000000"/>
              <w:right w:val="single" w:sz="4" w:space="0" w:color="000000"/>
            </w:tcBorders>
            <w:shd w:val="clear" w:color="000000" w:fill="66B2FF"/>
            <w:noWrap/>
            <w:vAlign w:val="bottom"/>
            <w:hideMark/>
          </w:tcPr>
          <w:p w14:paraId="08C11D15" w14:textId="77777777" w:rsidR="0050600D" w:rsidRPr="00B56A80" w:rsidRDefault="0050600D" w:rsidP="00645594">
            <w:pPr>
              <w:jc w:val="cente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NOMBRE DEL INSUMO</w:t>
            </w:r>
          </w:p>
        </w:tc>
        <w:tc>
          <w:tcPr>
            <w:tcW w:w="496" w:type="dxa"/>
            <w:tcBorders>
              <w:top w:val="nil"/>
              <w:left w:val="nil"/>
              <w:bottom w:val="single" w:sz="4" w:space="0" w:color="000000"/>
              <w:right w:val="single" w:sz="4" w:space="0" w:color="000000"/>
            </w:tcBorders>
            <w:shd w:val="clear" w:color="000000" w:fill="66B2FF"/>
            <w:noWrap/>
            <w:vAlign w:val="bottom"/>
            <w:hideMark/>
          </w:tcPr>
          <w:p w14:paraId="73856ACB" w14:textId="77777777" w:rsidR="0050600D" w:rsidRPr="00B56A80" w:rsidRDefault="0050600D" w:rsidP="00645594">
            <w:pPr>
              <w:jc w:val="cente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UNIDAD</w:t>
            </w:r>
          </w:p>
        </w:tc>
        <w:tc>
          <w:tcPr>
            <w:tcW w:w="5855" w:type="dxa"/>
            <w:tcBorders>
              <w:top w:val="nil"/>
              <w:left w:val="nil"/>
              <w:bottom w:val="single" w:sz="4" w:space="0" w:color="000000"/>
              <w:right w:val="single" w:sz="4" w:space="0" w:color="000000"/>
            </w:tcBorders>
            <w:shd w:val="clear" w:color="000000" w:fill="66B2FF"/>
            <w:noWrap/>
            <w:vAlign w:val="bottom"/>
            <w:hideMark/>
          </w:tcPr>
          <w:p w14:paraId="605EE87A" w14:textId="77777777" w:rsidR="0050600D" w:rsidRPr="00B56A80" w:rsidRDefault="0050600D" w:rsidP="00645594">
            <w:pPr>
              <w:jc w:val="cente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ESPECIFICACIONES TECNICAS (REQUISITOS SOBRE EL PRODUCTO)</w:t>
            </w:r>
          </w:p>
        </w:tc>
      </w:tr>
      <w:tr w:rsidR="0050600D" w:rsidRPr="00B56A80" w14:paraId="5FD4D96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B48556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w:t>
            </w:r>
          </w:p>
        </w:tc>
        <w:tc>
          <w:tcPr>
            <w:tcW w:w="2515" w:type="dxa"/>
            <w:tcBorders>
              <w:top w:val="nil"/>
              <w:left w:val="nil"/>
              <w:bottom w:val="single" w:sz="4" w:space="0" w:color="000000"/>
              <w:right w:val="single" w:sz="4" w:space="0" w:color="000000"/>
            </w:tcBorders>
            <w:shd w:val="clear" w:color="auto" w:fill="auto"/>
            <w:noWrap/>
            <w:vAlign w:val="bottom"/>
            <w:hideMark/>
          </w:tcPr>
          <w:p w14:paraId="5100AE5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ABRAZADERA DE 3"</w:t>
            </w:r>
          </w:p>
        </w:tc>
        <w:tc>
          <w:tcPr>
            <w:tcW w:w="496" w:type="dxa"/>
            <w:tcBorders>
              <w:top w:val="nil"/>
              <w:left w:val="nil"/>
              <w:bottom w:val="single" w:sz="4" w:space="0" w:color="000000"/>
              <w:right w:val="single" w:sz="4" w:space="0" w:color="000000"/>
            </w:tcBorders>
            <w:shd w:val="clear" w:color="auto" w:fill="auto"/>
            <w:noWrap/>
            <w:vAlign w:val="bottom"/>
            <w:hideMark/>
          </w:tcPr>
          <w:p w14:paraId="222C8DA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2422D6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B56A80">
              <w:rPr>
                <w:rFonts w:ascii="Calibri" w:hAnsi="Calibri" w:cs="Calibri"/>
                <w:color w:val="000000"/>
                <w:sz w:val="16"/>
                <w:szCs w:val="16"/>
                <w:lang w:val="es-419" w:eastAsia="es-419"/>
              </w:rPr>
              <w:br/>
              <w:t>Características que debe cumplir:</w:t>
            </w:r>
            <w:r w:rsidRPr="00B56A80">
              <w:rPr>
                <w:rFonts w:ascii="Calibri" w:hAnsi="Calibri" w:cs="Calibri"/>
                <w:color w:val="000000"/>
                <w:sz w:val="16"/>
                <w:szCs w:val="16"/>
                <w:lang w:val="es-419" w:eastAsia="es-419"/>
              </w:rPr>
              <w:br/>
              <w:t>• Deberá ser apta para tubos de PVC de 3".</w:t>
            </w:r>
            <w:r w:rsidRPr="00B56A80">
              <w:rPr>
                <w:rFonts w:ascii="Calibri" w:hAnsi="Calibri" w:cs="Calibri"/>
                <w:color w:val="000000"/>
                <w:sz w:val="16"/>
                <w:szCs w:val="16"/>
                <w:lang w:val="es-419" w:eastAsia="es-419"/>
              </w:rPr>
              <w:br/>
              <w:t xml:space="preserve">• Grosor de material de 1 a 1.4 </w:t>
            </w:r>
            <w:proofErr w:type="spellStart"/>
            <w:r w:rsidRPr="00B56A80">
              <w:rPr>
                <w:rFonts w:ascii="Calibri" w:hAnsi="Calibri" w:cs="Calibri"/>
                <w:color w:val="000000"/>
                <w:sz w:val="16"/>
                <w:szCs w:val="16"/>
                <w:lang w:val="es-419" w:eastAsia="es-419"/>
              </w:rPr>
              <w:t>mm.</w:t>
            </w:r>
            <w:proofErr w:type="spellEnd"/>
            <w:r w:rsidRPr="00B56A80">
              <w:rPr>
                <w:rFonts w:ascii="Calibri" w:hAnsi="Calibri" w:cs="Calibri"/>
                <w:color w:val="000000"/>
                <w:sz w:val="16"/>
                <w:szCs w:val="16"/>
                <w:lang w:val="es-419" w:eastAsia="es-419"/>
              </w:rPr>
              <w:br/>
              <w:t xml:space="preserve">• Acabado </w:t>
            </w:r>
            <w:proofErr w:type="spellStart"/>
            <w:r w:rsidRPr="00B56A80">
              <w:rPr>
                <w:rFonts w:ascii="Calibri" w:hAnsi="Calibri" w:cs="Calibri"/>
                <w:color w:val="000000"/>
                <w:sz w:val="16"/>
                <w:szCs w:val="16"/>
                <w:lang w:val="es-419" w:eastAsia="es-419"/>
              </w:rPr>
              <w:t>zincado</w:t>
            </w:r>
            <w:proofErr w:type="spellEnd"/>
            <w:r w:rsidRPr="00B56A80">
              <w:rPr>
                <w:rFonts w:ascii="Calibri" w:hAnsi="Calibri" w:cs="Calibri"/>
                <w:color w:val="000000"/>
                <w:sz w:val="16"/>
                <w:szCs w:val="16"/>
                <w:lang w:val="es-419" w:eastAsia="es-419"/>
              </w:rPr>
              <w:t xml:space="preserve"> mayor a 5 micras.</w:t>
            </w:r>
            <w:r w:rsidRPr="00B56A80">
              <w:rPr>
                <w:rFonts w:ascii="Calibri" w:hAnsi="Calibri" w:cs="Calibri"/>
                <w:color w:val="000000"/>
                <w:sz w:val="16"/>
                <w:szCs w:val="16"/>
                <w:lang w:val="es-419" w:eastAsia="es-419"/>
              </w:rPr>
              <w:br/>
              <w:t>• Deberá soportar una carga de 100 Kg.</w:t>
            </w:r>
            <w:r w:rsidRPr="00B56A80">
              <w:rPr>
                <w:rFonts w:ascii="Calibri" w:hAnsi="Calibri" w:cs="Calibri"/>
                <w:color w:val="000000"/>
                <w:sz w:val="16"/>
                <w:szCs w:val="16"/>
                <w:lang w:val="es-419" w:eastAsia="es-419"/>
              </w:rPr>
              <w:br/>
              <w:t xml:space="preserve">• Deberá contener huecos en sus extremos para la sujeción a la </w:t>
            </w:r>
            <w:proofErr w:type="gramStart"/>
            <w:r w:rsidRPr="00B56A80">
              <w:rPr>
                <w:rFonts w:ascii="Calibri" w:hAnsi="Calibri" w:cs="Calibri"/>
                <w:color w:val="000000"/>
                <w:sz w:val="16"/>
                <w:szCs w:val="16"/>
                <w:lang w:val="es-419" w:eastAsia="es-419"/>
              </w:rPr>
              <w:t>pared.(</w:t>
            </w:r>
            <w:proofErr w:type="gramEnd"/>
            <w:r w:rsidRPr="00B56A80">
              <w:rPr>
                <w:rFonts w:ascii="Calibri" w:hAnsi="Calibri" w:cs="Calibri"/>
                <w:color w:val="000000"/>
                <w:sz w:val="16"/>
                <w:szCs w:val="16"/>
                <w:lang w:val="es-419" w:eastAsia="es-419"/>
              </w:rPr>
              <w:t>FA)</w:t>
            </w:r>
          </w:p>
        </w:tc>
      </w:tr>
      <w:tr w:rsidR="0050600D" w:rsidRPr="00B56A80" w14:paraId="6D3AFF3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3A5307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w:t>
            </w:r>
          </w:p>
        </w:tc>
        <w:tc>
          <w:tcPr>
            <w:tcW w:w="2515" w:type="dxa"/>
            <w:tcBorders>
              <w:top w:val="nil"/>
              <w:left w:val="nil"/>
              <w:bottom w:val="single" w:sz="4" w:space="0" w:color="000000"/>
              <w:right w:val="single" w:sz="4" w:space="0" w:color="000000"/>
            </w:tcBorders>
            <w:shd w:val="clear" w:color="auto" w:fill="auto"/>
            <w:noWrap/>
            <w:vAlign w:val="bottom"/>
            <w:hideMark/>
          </w:tcPr>
          <w:p w14:paraId="73411C3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ALAMBRE DE AMARRE</w:t>
            </w:r>
          </w:p>
        </w:tc>
        <w:tc>
          <w:tcPr>
            <w:tcW w:w="496" w:type="dxa"/>
            <w:tcBorders>
              <w:top w:val="nil"/>
              <w:left w:val="nil"/>
              <w:bottom w:val="single" w:sz="4" w:space="0" w:color="000000"/>
              <w:right w:val="single" w:sz="4" w:space="0" w:color="000000"/>
            </w:tcBorders>
            <w:shd w:val="clear" w:color="auto" w:fill="auto"/>
            <w:noWrap/>
            <w:vAlign w:val="bottom"/>
            <w:hideMark/>
          </w:tcPr>
          <w:p w14:paraId="23E48C2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11E0842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B56A80">
              <w:rPr>
                <w:rFonts w:ascii="Calibri" w:hAnsi="Calibri" w:cs="Calibri"/>
                <w:color w:val="000000"/>
                <w:sz w:val="16"/>
                <w:szCs w:val="16"/>
                <w:lang w:val="es-419" w:eastAsia="es-419"/>
              </w:rPr>
              <w:t>trefilación</w:t>
            </w:r>
            <w:proofErr w:type="spellEnd"/>
            <w:r w:rsidRPr="00B56A80">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56A80">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56A80">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0600D" w:rsidRPr="00B56A80" w14:paraId="3CFAB2A1"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B5EF260"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w:t>
            </w:r>
          </w:p>
        </w:tc>
        <w:tc>
          <w:tcPr>
            <w:tcW w:w="2515" w:type="dxa"/>
            <w:tcBorders>
              <w:top w:val="nil"/>
              <w:left w:val="nil"/>
              <w:bottom w:val="single" w:sz="4" w:space="0" w:color="000000"/>
              <w:right w:val="single" w:sz="4" w:space="0" w:color="000000"/>
            </w:tcBorders>
            <w:shd w:val="clear" w:color="auto" w:fill="auto"/>
            <w:noWrap/>
            <w:vAlign w:val="bottom"/>
            <w:hideMark/>
          </w:tcPr>
          <w:p w14:paraId="5485024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ALAMBRE DE COBRE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10 AWG</w:t>
            </w:r>
          </w:p>
        </w:tc>
        <w:tc>
          <w:tcPr>
            <w:tcW w:w="496" w:type="dxa"/>
            <w:tcBorders>
              <w:top w:val="nil"/>
              <w:left w:val="nil"/>
              <w:bottom w:val="single" w:sz="4" w:space="0" w:color="000000"/>
              <w:right w:val="single" w:sz="4" w:space="0" w:color="000000"/>
            </w:tcBorders>
            <w:shd w:val="clear" w:color="auto" w:fill="auto"/>
            <w:noWrap/>
            <w:vAlign w:val="bottom"/>
            <w:hideMark/>
          </w:tcPr>
          <w:p w14:paraId="0DB60B0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1BD106B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 un elemento que provee la trayectoria para el flujo de la corriente en las instalaciones eléctricas.</w:t>
            </w:r>
            <w:r w:rsidRPr="00B56A80">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56A80">
              <w:rPr>
                <w:rFonts w:ascii="Calibri" w:hAnsi="Calibri" w:cs="Calibri"/>
                <w:color w:val="000000"/>
                <w:sz w:val="16"/>
                <w:szCs w:val="16"/>
                <w:lang w:val="es-419" w:eastAsia="es-419"/>
              </w:rPr>
              <w:br/>
              <w:t>Deberá ser de buena calidad, de marca reconocida y deberá cumplir con la Norma NB777 Instalaciones Eléctricas.</w:t>
            </w:r>
          </w:p>
        </w:tc>
      </w:tr>
      <w:tr w:rsidR="0050600D" w:rsidRPr="00B56A80" w14:paraId="4CB543C5"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A3ADC4"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w:t>
            </w:r>
          </w:p>
        </w:tc>
        <w:tc>
          <w:tcPr>
            <w:tcW w:w="2515" w:type="dxa"/>
            <w:tcBorders>
              <w:top w:val="nil"/>
              <w:left w:val="nil"/>
              <w:bottom w:val="single" w:sz="4" w:space="0" w:color="000000"/>
              <w:right w:val="single" w:sz="4" w:space="0" w:color="000000"/>
            </w:tcBorders>
            <w:shd w:val="clear" w:color="auto" w:fill="auto"/>
            <w:noWrap/>
            <w:vAlign w:val="bottom"/>
            <w:hideMark/>
          </w:tcPr>
          <w:p w14:paraId="3A4E2BE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ALAMBRE DE COBRE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12 AWG</w:t>
            </w:r>
          </w:p>
        </w:tc>
        <w:tc>
          <w:tcPr>
            <w:tcW w:w="496" w:type="dxa"/>
            <w:tcBorders>
              <w:top w:val="nil"/>
              <w:left w:val="nil"/>
              <w:bottom w:val="single" w:sz="4" w:space="0" w:color="000000"/>
              <w:right w:val="single" w:sz="4" w:space="0" w:color="000000"/>
            </w:tcBorders>
            <w:shd w:val="clear" w:color="auto" w:fill="auto"/>
            <w:noWrap/>
            <w:vAlign w:val="bottom"/>
            <w:hideMark/>
          </w:tcPr>
          <w:p w14:paraId="63F6B50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A8C8AC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 un elemento que provee la trayectoria para el flujo de la corriente en las instalaciones eléctricas.</w:t>
            </w:r>
            <w:r w:rsidRPr="00B56A80">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56A80">
              <w:rPr>
                <w:rFonts w:ascii="Calibri" w:hAnsi="Calibri" w:cs="Calibri"/>
                <w:color w:val="000000"/>
                <w:sz w:val="16"/>
                <w:szCs w:val="16"/>
                <w:lang w:val="es-419" w:eastAsia="es-419"/>
              </w:rPr>
              <w:br/>
              <w:t>Deberá ser de buena calidad, de marca reconocida y deberá cumplir con la Norma NB777 Instalaciones Eléctricas.</w:t>
            </w:r>
          </w:p>
        </w:tc>
      </w:tr>
      <w:tr w:rsidR="0050600D" w:rsidRPr="00B56A80" w14:paraId="6862159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F5B4F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w:t>
            </w:r>
          </w:p>
        </w:tc>
        <w:tc>
          <w:tcPr>
            <w:tcW w:w="2515" w:type="dxa"/>
            <w:tcBorders>
              <w:top w:val="nil"/>
              <w:left w:val="nil"/>
              <w:bottom w:val="single" w:sz="4" w:space="0" w:color="000000"/>
              <w:right w:val="single" w:sz="4" w:space="0" w:color="000000"/>
            </w:tcBorders>
            <w:shd w:val="clear" w:color="auto" w:fill="auto"/>
            <w:noWrap/>
            <w:vAlign w:val="bottom"/>
            <w:hideMark/>
          </w:tcPr>
          <w:p w14:paraId="4D2CE7E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ALAMBRE DE COBRE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14 AWG</w:t>
            </w:r>
          </w:p>
        </w:tc>
        <w:tc>
          <w:tcPr>
            <w:tcW w:w="496" w:type="dxa"/>
            <w:tcBorders>
              <w:top w:val="nil"/>
              <w:left w:val="nil"/>
              <w:bottom w:val="single" w:sz="4" w:space="0" w:color="000000"/>
              <w:right w:val="single" w:sz="4" w:space="0" w:color="000000"/>
            </w:tcBorders>
            <w:shd w:val="clear" w:color="auto" w:fill="auto"/>
            <w:noWrap/>
            <w:vAlign w:val="bottom"/>
            <w:hideMark/>
          </w:tcPr>
          <w:p w14:paraId="4EC9B09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A8917C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 un elemento que provee la trayectoria para el flujo de la corriente en las instalaciones eléctricas.</w:t>
            </w:r>
            <w:r w:rsidRPr="00B56A80">
              <w:rPr>
                <w:rFonts w:ascii="Calibri" w:hAnsi="Calibri" w:cs="Calibri"/>
                <w:color w:val="000000"/>
                <w:sz w:val="16"/>
                <w:szCs w:val="16"/>
                <w:lang w:val="es-419" w:eastAsia="es-419"/>
              </w:rPr>
              <w:br/>
              <w:t xml:space="preserve">El alma conductora Nº14 de cobre tiene la función de llevar toda la corriente de consumo, con aislamiento termoplástico resistente a la humedad y al agua THW, con un nivel de aislamiento no menor a 600 V. la sección mínima a utilizarse en los </w:t>
            </w:r>
            <w:r w:rsidRPr="00B56A80">
              <w:rPr>
                <w:rFonts w:ascii="Calibri" w:hAnsi="Calibri" w:cs="Calibri"/>
                <w:color w:val="000000"/>
                <w:sz w:val="16"/>
                <w:szCs w:val="16"/>
                <w:lang w:val="es-419" w:eastAsia="es-419"/>
              </w:rPr>
              <w:lastRenderedPageBreak/>
              <w:t>circuitos de tomacorrientes será de 2.08 mm2.</w:t>
            </w:r>
            <w:r w:rsidRPr="00B56A80">
              <w:rPr>
                <w:rFonts w:ascii="Calibri" w:hAnsi="Calibri" w:cs="Calibri"/>
                <w:color w:val="000000"/>
                <w:sz w:val="16"/>
                <w:szCs w:val="16"/>
                <w:lang w:val="es-419" w:eastAsia="es-419"/>
              </w:rPr>
              <w:br/>
              <w:t>Deberá ser de buena calidad, de marca reconocida y deberá cumplir con la Norma NB777 Instalaciones Eléctricas.</w:t>
            </w:r>
          </w:p>
        </w:tc>
      </w:tr>
      <w:tr w:rsidR="0050600D" w:rsidRPr="00B56A80" w14:paraId="0D8DF86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5E33C1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6</w:t>
            </w:r>
          </w:p>
        </w:tc>
        <w:tc>
          <w:tcPr>
            <w:tcW w:w="2515" w:type="dxa"/>
            <w:tcBorders>
              <w:top w:val="nil"/>
              <w:left w:val="nil"/>
              <w:bottom w:val="single" w:sz="4" w:space="0" w:color="000000"/>
              <w:right w:val="single" w:sz="4" w:space="0" w:color="000000"/>
            </w:tcBorders>
            <w:shd w:val="clear" w:color="auto" w:fill="auto"/>
            <w:noWrap/>
            <w:vAlign w:val="bottom"/>
            <w:hideMark/>
          </w:tcPr>
          <w:p w14:paraId="4984157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ALAMBRE GALVANIZADO N°12</w:t>
            </w:r>
          </w:p>
        </w:tc>
        <w:tc>
          <w:tcPr>
            <w:tcW w:w="496" w:type="dxa"/>
            <w:tcBorders>
              <w:top w:val="nil"/>
              <w:left w:val="nil"/>
              <w:bottom w:val="single" w:sz="4" w:space="0" w:color="000000"/>
              <w:right w:val="single" w:sz="4" w:space="0" w:color="000000"/>
            </w:tcBorders>
            <w:shd w:val="clear" w:color="auto" w:fill="auto"/>
            <w:noWrap/>
            <w:vAlign w:val="bottom"/>
            <w:hideMark/>
          </w:tcPr>
          <w:p w14:paraId="6B38666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6DBD2DA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56A80">
              <w:rPr>
                <w:rFonts w:ascii="Calibri" w:hAnsi="Calibri" w:cs="Calibri"/>
                <w:color w:val="000000"/>
                <w:sz w:val="16"/>
                <w:szCs w:val="16"/>
                <w:lang w:val="es-419" w:eastAsia="es-419"/>
              </w:rPr>
              <w:t>sus características le permite</w:t>
            </w:r>
            <w:proofErr w:type="gramEnd"/>
            <w:r w:rsidRPr="00B56A80">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50600D" w:rsidRPr="00B56A80" w14:paraId="58246F56"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A803874"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w:t>
            </w:r>
          </w:p>
        </w:tc>
        <w:tc>
          <w:tcPr>
            <w:tcW w:w="2515" w:type="dxa"/>
            <w:tcBorders>
              <w:top w:val="nil"/>
              <w:left w:val="nil"/>
              <w:bottom w:val="single" w:sz="4" w:space="0" w:color="000000"/>
              <w:right w:val="single" w:sz="4" w:space="0" w:color="000000"/>
            </w:tcBorders>
            <w:shd w:val="clear" w:color="auto" w:fill="auto"/>
            <w:noWrap/>
            <w:vAlign w:val="bottom"/>
            <w:hideMark/>
          </w:tcPr>
          <w:p w14:paraId="44027F39" w14:textId="77777777" w:rsidR="0050600D" w:rsidRPr="00B56A80" w:rsidRDefault="0050600D" w:rsidP="00645594">
            <w:pPr>
              <w:rPr>
                <w:rFonts w:ascii="Calibri" w:hAnsi="Calibri" w:cs="Calibri"/>
                <w:color w:val="000000"/>
                <w:sz w:val="16"/>
                <w:szCs w:val="16"/>
                <w:lang w:val="it-IT" w:eastAsia="es-419"/>
              </w:rPr>
            </w:pPr>
            <w:r w:rsidRPr="00B56A80">
              <w:rPr>
                <w:rFonts w:ascii="Calibri" w:hAnsi="Calibri" w:cs="Calibri"/>
                <w:color w:val="000000"/>
                <w:sz w:val="16"/>
                <w:szCs w:val="16"/>
                <w:lang w:val="it-IT" w:eastAsia="es-419"/>
              </w:rPr>
              <w:t>ALAMBRE TEJIDO (ROLLO 40M X 0,80M)</w:t>
            </w:r>
          </w:p>
        </w:tc>
        <w:tc>
          <w:tcPr>
            <w:tcW w:w="496" w:type="dxa"/>
            <w:tcBorders>
              <w:top w:val="nil"/>
              <w:left w:val="nil"/>
              <w:bottom w:val="single" w:sz="4" w:space="0" w:color="000000"/>
              <w:right w:val="single" w:sz="4" w:space="0" w:color="000000"/>
            </w:tcBorders>
            <w:shd w:val="clear" w:color="auto" w:fill="auto"/>
            <w:noWrap/>
            <w:vAlign w:val="bottom"/>
            <w:hideMark/>
          </w:tcPr>
          <w:p w14:paraId="2ED799A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02F783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B56A80">
              <w:rPr>
                <w:rFonts w:ascii="Calibri" w:hAnsi="Calibri" w:cs="Calibri"/>
                <w:color w:val="000000"/>
                <w:sz w:val="16"/>
                <w:szCs w:val="16"/>
                <w:lang w:val="es-419" w:eastAsia="es-419"/>
              </w:rPr>
              <w:br/>
              <w:t>El tejido de hexágono debe ser de triple torsión brindando resistencia, flexibilidad y mayor seguridad.</w:t>
            </w:r>
            <w:r w:rsidRPr="00B56A80">
              <w:rPr>
                <w:rFonts w:ascii="Calibri" w:hAnsi="Calibri" w:cs="Calibri"/>
                <w:color w:val="000000"/>
                <w:sz w:val="16"/>
                <w:szCs w:val="16"/>
                <w:lang w:val="es-419" w:eastAsia="es-419"/>
              </w:rPr>
              <w:br/>
              <w:t>Debe contar con una estructura firme y superficie suave que indica una buena prevención contra la corrosión y oxidación.</w:t>
            </w:r>
            <w:r w:rsidRPr="00B56A80">
              <w:rPr>
                <w:rFonts w:ascii="Calibri" w:hAnsi="Calibri" w:cs="Calibri"/>
                <w:color w:val="000000"/>
                <w:sz w:val="16"/>
                <w:szCs w:val="16"/>
                <w:lang w:val="es-419" w:eastAsia="es-419"/>
              </w:rPr>
              <w:br/>
              <w:t>Se establece una tolerancia de (+/-) 2 cm. en las dimensiones requeridas.</w:t>
            </w:r>
          </w:p>
        </w:tc>
      </w:tr>
      <w:tr w:rsidR="0050600D" w:rsidRPr="00B56A80" w14:paraId="5B43F74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8D0126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w:t>
            </w:r>
          </w:p>
        </w:tc>
        <w:tc>
          <w:tcPr>
            <w:tcW w:w="2515" w:type="dxa"/>
            <w:tcBorders>
              <w:top w:val="nil"/>
              <w:left w:val="nil"/>
              <w:bottom w:val="single" w:sz="4" w:space="0" w:color="000000"/>
              <w:right w:val="single" w:sz="4" w:space="0" w:color="000000"/>
            </w:tcBorders>
            <w:shd w:val="clear" w:color="auto" w:fill="auto"/>
            <w:noWrap/>
            <w:vAlign w:val="bottom"/>
            <w:hideMark/>
          </w:tcPr>
          <w:p w14:paraId="315EE34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ALQUITRÁN</w:t>
            </w:r>
          </w:p>
        </w:tc>
        <w:tc>
          <w:tcPr>
            <w:tcW w:w="496" w:type="dxa"/>
            <w:tcBorders>
              <w:top w:val="nil"/>
              <w:left w:val="nil"/>
              <w:bottom w:val="single" w:sz="4" w:space="0" w:color="000000"/>
              <w:right w:val="single" w:sz="4" w:space="0" w:color="000000"/>
            </w:tcBorders>
            <w:shd w:val="clear" w:color="auto" w:fill="auto"/>
            <w:noWrap/>
            <w:vAlign w:val="bottom"/>
            <w:hideMark/>
          </w:tcPr>
          <w:p w14:paraId="204280F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325AAA4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56A80">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56A80">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50600D" w:rsidRPr="00B56A80" w14:paraId="4A8769A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9725E8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w:t>
            </w:r>
          </w:p>
        </w:tc>
        <w:tc>
          <w:tcPr>
            <w:tcW w:w="2515" w:type="dxa"/>
            <w:tcBorders>
              <w:top w:val="nil"/>
              <w:left w:val="nil"/>
              <w:bottom w:val="single" w:sz="4" w:space="0" w:color="000000"/>
              <w:right w:val="single" w:sz="4" w:space="0" w:color="000000"/>
            </w:tcBorders>
            <w:shd w:val="clear" w:color="auto" w:fill="auto"/>
            <w:noWrap/>
            <w:vAlign w:val="bottom"/>
            <w:hideMark/>
          </w:tcPr>
          <w:p w14:paraId="13A1EF1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BARNIZ</w:t>
            </w:r>
          </w:p>
        </w:tc>
        <w:tc>
          <w:tcPr>
            <w:tcW w:w="496" w:type="dxa"/>
            <w:tcBorders>
              <w:top w:val="nil"/>
              <w:left w:val="nil"/>
              <w:bottom w:val="single" w:sz="4" w:space="0" w:color="000000"/>
              <w:right w:val="single" w:sz="4" w:space="0" w:color="000000"/>
            </w:tcBorders>
            <w:shd w:val="clear" w:color="auto" w:fill="auto"/>
            <w:noWrap/>
            <w:vAlign w:val="bottom"/>
            <w:hideMark/>
          </w:tcPr>
          <w:p w14:paraId="465DEAB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1C036D5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56A80">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B56A80">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B56A80">
              <w:rPr>
                <w:rFonts w:ascii="Calibri" w:hAnsi="Calibri" w:cs="Calibri"/>
                <w:color w:val="000000"/>
                <w:sz w:val="16"/>
                <w:szCs w:val="16"/>
                <w:lang w:val="es-419" w:eastAsia="es-419"/>
              </w:rPr>
              <w:br/>
              <w:t>Las características del material serán:</w:t>
            </w:r>
            <w:r w:rsidRPr="00B56A80">
              <w:rPr>
                <w:rFonts w:ascii="Calibri" w:hAnsi="Calibri" w:cs="Calibri"/>
                <w:color w:val="000000"/>
                <w:sz w:val="16"/>
                <w:szCs w:val="16"/>
                <w:lang w:val="es-419" w:eastAsia="es-419"/>
              </w:rPr>
              <w:br/>
              <w:t>Naturaleza Química: Resinas sintéticas disueltas en aguarrás mineral.</w:t>
            </w:r>
            <w:r w:rsidRPr="00B56A80">
              <w:rPr>
                <w:rFonts w:ascii="Calibri" w:hAnsi="Calibri" w:cs="Calibri"/>
                <w:color w:val="000000"/>
                <w:sz w:val="16"/>
                <w:szCs w:val="16"/>
                <w:lang w:val="es-419" w:eastAsia="es-419"/>
              </w:rPr>
              <w:br/>
              <w:t>Color: Incoloro y varios de acuerdo a requerimiento.</w:t>
            </w:r>
            <w:r w:rsidRPr="00B56A80">
              <w:rPr>
                <w:rFonts w:ascii="Calibri" w:hAnsi="Calibri" w:cs="Calibri"/>
                <w:color w:val="000000"/>
                <w:sz w:val="16"/>
                <w:szCs w:val="16"/>
                <w:lang w:val="es-419" w:eastAsia="es-419"/>
              </w:rPr>
              <w:br/>
              <w:t>Acabado: Brillante.</w:t>
            </w:r>
            <w:r w:rsidRPr="00B56A80">
              <w:rPr>
                <w:rFonts w:ascii="Calibri" w:hAnsi="Calibri" w:cs="Calibri"/>
                <w:color w:val="000000"/>
                <w:sz w:val="16"/>
                <w:szCs w:val="16"/>
                <w:lang w:val="es-419" w:eastAsia="es-419"/>
              </w:rPr>
              <w:br/>
              <w:t>Rendimiento: 40±5 m²/gal/mano, dependiendo del grado de absorción, rugosidad y espesor de película.</w:t>
            </w:r>
            <w:r w:rsidRPr="00B56A80">
              <w:rPr>
                <w:rFonts w:ascii="Calibri" w:hAnsi="Calibri" w:cs="Calibri"/>
                <w:color w:val="000000"/>
                <w:sz w:val="16"/>
                <w:szCs w:val="16"/>
                <w:lang w:val="es-419" w:eastAsia="es-419"/>
              </w:rPr>
              <w:br/>
              <w:t>Número de capas: 2 para interior, y &gt;3 para exterior con tinte.</w:t>
            </w:r>
            <w:r w:rsidRPr="00B56A80">
              <w:rPr>
                <w:rFonts w:ascii="Calibri" w:hAnsi="Calibri" w:cs="Calibri"/>
                <w:color w:val="000000"/>
                <w:sz w:val="16"/>
                <w:szCs w:val="16"/>
                <w:lang w:val="es-419" w:eastAsia="es-419"/>
              </w:rPr>
              <w:br/>
              <w:t>Aplicación: Brocha, rodillo y pistola.</w:t>
            </w:r>
            <w:r w:rsidRPr="00B56A80">
              <w:rPr>
                <w:rFonts w:ascii="Calibri" w:hAnsi="Calibri" w:cs="Calibri"/>
                <w:color w:val="000000"/>
                <w:sz w:val="16"/>
                <w:szCs w:val="16"/>
                <w:lang w:val="es-419" w:eastAsia="es-419"/>
              </w:rPr>
              <w:br/>
              <w:t>Diluyente: Aguarrás mineral.</w:t>
            </w:r>
            <w:r w:rsidRPr="00B56A80">
              <w:rPr>
                <w:rFonts w:ascii="Calibri" w:hAnsi="Calibri" w:cs="Calibri"/>
                <w:color w:val="000000"/>
                <w:sz w:val="16"/>
                <w:szCs w:val="16"/>
                <w:lang w:val="es-419" w:eastAsia="es-419"/>
              </w:rPr>
              <w:br/>
              <w:t xml:space="preserve">Dilución: ¼ </w:t>
            </w:r>
            <w:proofErr w:type="spellStart"/>
            <w:r w:rsidRPr="00B56A80">
              <w:rPr>
                <w:rFonts w:ascii="Calibri" w:hAnsi="Calibri" w:cs="Calibri"/>
                <w:color w:val="000000"/>
                <w:sz w:val="16"/>
                <w:szCs w:val="16"/>
                <w:lang w:val="es-419" w:eastAsia="es-419"/>
              </w:rPr>
              <w:t>lt</w:t>
            </w:r>
            <w:proofErr w:type="spellEnd"/>
            <w:r w:rsidRPr="00B56A80">
              <w:rPr>
                <w:rFonts w:ascii="Calibri" w:hAnsi="Calibri" w:cs="Calibri"/>
                <w:color w:val="000000"/>
                <w:sz w:val="16"/>
                <w:szCs w:val="16"/>
                <w:lang w:val="es-419" w:eastAsia="es-419"/>
              </w:rPr>
              <w:t>/</w:t>
            </w:r>
            <w:proofErr w:type="spellStart"/>
            <w:r w:rsidRPr="00B56A80">
              <w:rPr>
                <w:rFonts w:ascii="Calibri" w:hAnsi="Calibri" w:cs="Calibri"/>
                <w:color w:val="000000"/>
                <w:sz w:val="16"/>
                <w:szCs w:val="16"/>
                <w:lang w:val="es-419" w:eastAsia="es-419"/>
              </w:rPr>
              <w:t>gl</w:t>
            </w:r>
            <w:proofErr w:type="spellEnd"/>
            <w:r w:rsidRPr="00B56A80">
              <w:rPr>
                <w:rFonts w:ascii="Calibri" w:hAnsi="Calibri" w:cs="Calibri"/>
                <w:color w:val="000000"/>
                <w:sz w:val="16"/>
                <w:szCs w:val="16"/>
                <w:lang w:val="es-419" w:eastAsia="es-419"/>
              </w:rPr>
              <w:t xml:space="preserve"> para brocha y rodillo, y ½ </w:t>
            </w:r>
            <w:proofErr w:type="spellStart"/>
            <w:r w:rsidRPr="00B56A80">
              <w:rPr>
                <w:rFonts w:ascii="Calibri" w:hAnsi="Calibri" w:cs="Calibri"/>
                <w:color w:val="000000"/>
                <w:sz w:val="16"/>
                <w:szCs w:val="16"/>
                <w:lang w:val="es-419" w:eastAsia="es-419"/>
              </w:rPr>
              <w:t>lt</w:t>
            </w:r>
            <w:proofErr w:type="spellEnd"/>
            <w:r w:rsidRPr="00B56A80">
              <w:rPr>
                <w:rFonts w:ascii="Calibri" w:hAnsi="Calibri" w:cs="Calibri"/>
                <w:color w:val="000000"/>
                <w:sz w:val="16"/>
                <w:szCs w:val="16"/>
                <w:lang w:val="es-419" w:eastAsia="es-419"/>
              </w:rPr>
              <w:t>/</w:t>
            </w:r>
            <w:proofErr w:type="spellStart"/>
            <w:r w:rsidRPr="00B56A80">
              <w:rPr>
                <w:rFonts w:ascii="Calibri" w:hAnsi="Calibri" w:cs="Calibri"/>
                <w:color w:val="000000"/>
                <w:sz w:val="16"/>
                <w:szCs w:val="16"/>
                <w:lang w:val="es-419" w:eastAsia="es-419"/>
              </w:rPr>
              <w:t>gl</w:t>
            </w:r>
            <w:proofErr w:type="spellEnd"/>
            <w:r w:rsidRPr="00B56A80">
              <w:rPr>
                <w:rFonts w:ascii="Calibri" w:hAnsi="Calibri" w:cs="Calibri"/>
                <w:color w:val="000000"/>
                <w:sz w:val="16"/>
                <w:szCs w:val="16"/>
                <w:lang w:val="es-419" w:eastAsia="es-419"/>
              </w:rPr>
              <w:t xml:space="preserve"> para pistola.</w:t>
            </w:r>
            <w:r w:rsidRPr="00B56A80">
              <w:rPr>
                <w:rFonts w:ascii="Calibri" w:hAnsi="Calibri" w:cs="Calibri"/>
                <w:color w:val="000000"/>
                <w:sz w:val="16"/>
                <w:szCs w:val="16"/>
                <w:lang w:val="es-419" w:eastAsia="es-419"/>
              </w:rPr>
              <w:br/>
              <w:t>Condiciones de secado: 20ºC, 60% H.R y 50 micrones espesor húmedo.</w:t>
            </w:r>
            <w:r w:rsidRPr="00B56A80">
              <w:rPr>
                <w:rFonts w:ascii="Calibri" w:hAnsi="Calibri" w:cs="Calibri"/>
                <w:color w:val="000000"/>
                <w:sz w:val="16"/>
                <w:szCs w:val="16"/>
                <w:lang w:val="es-419" w:eastAsia="es-419"/>
              </w:rPr>
              <w:br/>
              <w:t>Secado Tacto: 6-8 horas.</w:t>
            </w:r>
            <w:r w:rsidRPr="00B56A80">
              <w:rPr>
                <w:rFonts w:ascii="Calibri" w:hAnsi="Calibri" w:cs="Calibri"/>
                <w:color w:val="000000"/>
                <w:sz w:val="16"/>
                <w:szCs w:val="16"/>
                <w:lang w:val="es-419" w:eastAsia="es-419"/>
              </w:rPr>
              <w:br/>
              <w:t>Secado entre manos: 24 horas.</w:t>
            </w:r>
            <w:r w:rsidRPr="00B56A80">
              <w:rPr>
                <w:rFonts w:ascii="Calibri" w:hAnsi="Calibri" w:cs="Calibri"/>
                <w:color w:val="000000"/>
                <w:sz w:val="16"/>
                <w:szCs w:val="16"/>
                <w:lang w:val="es-419" w:eastAsia="es-419"/>
              </w:rPr>
              <w:br/>
              <w:t>Secado final: 48 horas.</w:t>
            </w:r>
            <w:r w:rsidRPr="00B56A80">
              <w:rPr>
                <w:rFonts w:ascii="Calibri" w:hAnsi="Calibri" w:cs="Calibri"/>
                <w:color w:val="000000"/>
                <w:sz w:val="16"/>
                <w:szCs w:val="16"/>
                <w:lang w:val="es-419" w:eastAsia="es-419"/>
              </w:rPr>
              <w:br/>
              <w:t>Estabilidad de almacenaje: 24 meses en envases herméticamente cerrados 10-30ºC y H.R. menor a 80%.</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076C5FD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ED99A4"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10</w:t>
            </w:r>
          </w:p>
        </w:tc>
        <w:tc>
          <w:tcPr>
            <w:tcW w:w="2515" w:type="dxa"/>
            <w:tcBorders>
              <w:top w:val="nil"/>
              <w:left w:val="nil"/>
              <w:bottom w:val="single" w:sz="4" w:space="0" w:color="000000"/>
              <w:right w:val="single" w:sz="4" w:space="0" w:color="000000"/>
            </w:tcBorders>
            <w:shd w:val="clear" w:color="auto" w:fill="auto"/>
            <w:noWrap/>
            <w:vAlign w:val="bottom"/>
            <w:hideMark/>
          </w:tcPr>
          <w:p w14:paraId="012BFE3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BISAGRA DE 4"</w:t>
            </w:r>
          </w:p>
        </w:tc>
        <w:tc>
          <w:tcPr>
            <w:tcW w:w="496" w:type="dxa"/>
            <w:tcBorders>
              <w:top w:val="nil"/>
              <w:left w:val="nil"/>
              <w:bottom w:val="single" w:sz="4" w:space="0" w:color="000000"/>
              <w:right w:val="single" w:sz="4" w:space="0" w:color="000000"/>
            </w:tcBorders>
            <w:shd w:val="clear" w:color="auto" w:fill="auto"/>
            <w:noWrap/>
            <w:vAlign w:val="bottom"/>
            <w:hideMark/>
          </w:tcPr>
          <w:p w14:paraId="0FC49BC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499480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se emplea en puertas y ventanas. (Permite abrir la hoja de la puerta o ventana).</w:t>
            </w:r>
            <w:r w:rsidRPr="00B56A80">
              <w:rPr>
                <w:rFonts w:ascii="Calibri" w:hAnsi="Calibri" w:cs="Calibri"/>
                <w:color w:val="000000"/>
                <w:sz w:val="16"/>
                <w:szCs w:val="16"/>
                <w:lang w:val="es-419" w:eastAsia="es-419"/>
              </w:rPr>
              <w:br/>
              <w:t>Características que debe cumplir:</w:t>
            </w:r>
            <w:r w:rsidRPr="00B56A80">
              <w:rPr>
                <w:rFonts w:ascii="Calibri" w:hAnsi="Calibri" w:cs="Calibri"/>
                <w:color w:val="000000"/>
                <w:sz w:val="16"/>
                <w:szCs w:val="16"/>
                <w:lang w:val="es-419" w:eastAsia="es-419"/>
              </w:rPr>
              <w:br/>
              <w:t xml:space="preserve">Dimensiones mínimas: </w:t>
            </w:r>
            <w:r w:rsidRPr="00B56A80">
              <w:rPr>
                <w:rFonts w:ascii="Calibri" w:hAnsi="Calibri" w:cs="Calibri"/>
                <w:color w:val="000000"/>
                <w:sz w:val="16"/>
                <w:szCs w:val="16"/>
                <w:lang w:val="es-419" w:eastAsia="es-419"/>
              </w:rPr>
              <w:br/>
              <w:t xml:space="preserve">- Largo x ancho: 102.0 x 102.0 </w:t>
            </w:r>
            <w:proofErr w:type="spellStart"/>
            <w:r w:rsidRPr="00B56A80">
              <w:rPr>
                <w:rFonts w:ascii="Calibri" w:hAnsi="Calibri" w:cs="Calibri"/>
                <w:color w:val="000000"/>
                <w:sz w:val="16"/>
                <w:szCs w:val="16"/>
                <w:lang w:val="es-419" w:eastAsia="es-419"/>
              </w:rPr>
              <w:t>mm.</w:t>
            </w:r>
            <w:proofErr w:type="spellEnd"/>
            <w:r w:rsidRPr="00B56A80">
              <w:rPr>
                <w:rFonts w:ascii="Calibri" w:hAnsi="Calibri" w:cs="Calibri"/>
                <w:color w:val="000000"/>
                <w:sz w:val="16"/>
                <w:szCs w:val="16"/>
                <w:lang w:val="es-419" w:eastAsia="es-419"/>
              </w:rPr>
              <w:br/>
              <w:t xml:space="preserve">- Espesor: 2.5 </w:t>
            </w:r>
            <w:proofErr w:type="spellStart"/>
            <w:r w:rsidRPr="00B56A80">
              <w:rPr>
                <w:rFonts w:ascii="Calibri" w:hAnsi="Calibri" w:cs="Calibri"/>
                <w:color w:val="000000"/>
                <w:sz w:val="16"/>
                <w:szCs w:val="16"/>
                <w:lang w:val="es-419" w:eastAsia="es-419"/>
              </w:rPr>
              <w:t>mm.</w:t>
            </w:r>
            <w:proofErr w:type="spellEnd"/>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 xml:space="preserve">Terminado: </w:t>
            </w:r>
            <w:proofErr w:type="spellStart"/>
            <w:r w:rsidRPr="00B56A80">
              <w:rPr>
                <w:rFonts w:ascii="Calibri" w:hAnsi="Calibri" w:cs="Calibri"/>
                <w:color w:val="000000"/>
                <w:sz w:val="16"/>
                <w:szCs w:val="16"/>
                <w:lang w:val="es-419" w:eastAsia="es-419"/>
              </w:rPr>
              <w:t>Cobrizado</w:t>
            </w:r>
            <w:proofErr w:type="spellEnd"/>
            <w:r w:rsidRPr="00B56A80">
              <w:rPr>
                <w:rFonts w:ascii="Calibri" w:hAnsi="Calibri" w:cs="Calibri"/>
                <w:color w:val="000000"/>
                <w:sz w:val="16"/>
                <w:szCs w:val="16"/>
                <w:lang w:val="es-419" w:eastAsia="es-419"/>
              </w:rPr>
              <w:t>, o de acuerdo al Inspector de Obra.</w:t>
            </w:r>
            <w:r w:rsidRPr="00B56A80">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50600D" w:rsidRPr="00B56A80" w14:paraId="76D1363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3A5748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11</w:t>
            </w:r>
          </w:p>
        </w:tc>
        <w:tc>
          <w:tcPr>
            <w:tcW w:w="2515" w:type="dxa"/>
            <w:tcBorders>
              <w:top w:val="nil"/>
              <w:left w:val="nil"/>
              <w:bottom w:val="single" w:sz="4" w:space="0" w:color="000000"/>
              <w:right w:val="single" w:sz="4" w:space="0" w:color="000000"/>
            </w:tcBorders>
            <w:shd w:val="clear" w:color="auto" w:fill="auto"/>
            <w:noWrap/>
            <w:vAlign w:val="bottom"/>
            <w:hideMark/>
          </w:tcPr>
          <w:p w14:paraId="5D74A18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CAJA DE REGISTRO DE PVC</w:t>
            </w:r>
          </w:p>
        </w:tc>
        <w:tc>
          <w:tcPr>
            <w:tcW w:w="496" w:type="dxa"/>
            <w:tcBorders>
              <w:top w:val="nil"/>
              <w:left w:val="nil"/>
              <w:bottom w:val="single" w:sz="4" w:space="0" w:color="000000"/>
              <w:right w:val="single" w:sz="4" w:space="0" w:color="000000"/>
            </w:tcBorders>
            <w:shd w:val="clear" w:color="auto" w:fill="auto"/>
            <w:noWrap/>
            <w:vAlign w:val="bottom"/>
            <w:hideMark/>
          </w:tcPr>
          <w:p w14:paraId="5E65432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DCD44B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56A80">
              <w:rPr>
                <w:rFonts w:ascii="Calibri" w:hAnsi="Calibri" w:cs="Calibri"/>
                <w:color w:val="000000"/>
                <w:sz w:val="16"/>
                <w:szCs w:val="16"/>
                <w:lang w:val="es-419" w:eastAsia="es-419"/>
              </w:rPr>
              <w:br/>
              <w:t>El limpiador y el pegamento para PVC serán de buena calidad debidamente aprobado por el Inspector de Obra.</w:t>
            </w:r>
            <w:r w:rsidRPr="00B56A80">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56A80">
              <w:rPr>
                <w:rFonts w:ascii="Calibri" w:hAnsi="Calibri" w:cs="Calibri"/>
                <w:color w:val="000000"/>
                <w:sz w:val="16"/>
                <w:szCs w:val="16"/>
                <w:lang w:val="es-419" w:eastAsia="es-419"/>
              </w:rPr>
              <w:br/>
              <w:t>Características que debe cumplir:</w:t>
            </w:r>
            <w:r w:rsidRPr="00B56A80">
              <w:rPr>
                <w:rFonts w:ascii="Calibri" w:hAnsi="Calibri" w:cs="Calibri"/>
                <w:color w:val="000000"/>
                <w:sz w:val="16"/>
                <w:szCs w:val="16"/>
                <w:lang w:val="es-419" w:eastAsia="es-419"/>
              </w:rPr>
              <w:br/>
              <w:t>• La caja de registro de PVC de terminación M/H</w:t>
            </w:r>
            <w:r w:rsidRPr="00B56A80">
              <w:rPr>
                <w:rFonts w:ascii="Calibri" w:hAnsi="Calibri" w:cs="Calibri"/>
                <w:color w:val="000000"/>
                <w:sz w:val="16"/>
                <w:szCs w:val="16"/>
                <w:lang w:val="es-419" w:eastAsia="es-419"/>
              </w:rPr>
              <w:br/>
              <w:t xml:space="preserve">• No deberá ser piezas  obtenidas mediante cortes o cortados en seco, </w:t>
            </w:r>
            <w:r w:rsidRPr="00B56A80">
              <w:rPr>
                <w:rFonts w:ascii="Calibri" w:hAnsi="Calibri" w:cs="Calibri"/>
                <w:color w:val="000000"/>
                <w:sz w:val="16"/>
                <w:szCs w:val="16"/>
                <w:lang w:val="es-419" w:eastAsia="es-419"/>
              </w:rPr>
              <w:br/>
              <w:t xml:space="preserve">• Dimensiones de altura 30cm y ancho de 40cm </w:t>
            </w:r>
            <w:r w:rsidRPr="00B56A80">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50600D" w:rsidRPr="00B56A80" w14:paraId="7A7CF3B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31A600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12</w:t>
            </w:r>
          </w:p>
        </w:tc>
        <w:tc>
          <w:tcPr>
            <w:tcW w:w="2515" w:type="dxa"/>
            <w:tcBorders>
              <w:top w:val="nil"/>
              <w:left w:val="nil"/>
              <w:bottom w:val="single" w:sz="4" w:space="0" w:color="000000"/>
              <w:right w:val="single" w:sz="4" w:space="0" w:color="000000"/>
            </w:tcBorders>
            <w:shd w:val="clear" w:color="auto" w:fill="auto"/>
            <w:noWrap/>
            <w:vAlign w:val="bottom"/>
            <w:hideMark/>
          </w:tcPr>
          <w:p w14:paraId="35E3E53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CAJA PARA 1 TÉRMICO</w:t>
            </w:r>
          </w:p>
        </w:tc>
        <w:tc>
          <w:tcPr>
            <w:tcW w:w="496" w:type="dxa"/>
            <w:tcBorders>
              <w:top w:val="nil"/>
              <w:left w:val="nil"/>
              <w:bottom w:val="single" w:sz="4" w:space="0" w:color="000000"/>
              <w:right w:val="single" w:sz="4" w:space="0" w:color="000000"/>
            </w:tcBorders>
            <w:shd w:val="clear" w:color="auto" w:fill="auto"/>
            <w:noWrap/>
            <w:vAlign w:val="bottom"/>
            <w:hideMark/>
          </w:tcPr>
          <w:p w14:paraId="02DD003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35E0F4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56A80">
              <w:rPr>
                <w:rFonts w:ascii="Calibri" w:hAnsi="Calibri" w:cs="Calibri"/>
                <w:color w:val="000000"/>
                <w:sz w:val="16"/>
                <w:szCs w:val="16"/>
                <w:lang w:val="es-419" w:eastAsia="es-419"/>
              </w:rPr>
              <w:br/>
              <w:t xml:space="preserve">El tablero de distribución deberá ser de plástico y de buena </w:t>
            </w:r>
            <w:proofErr w:type="gramStart"/>
            <w:r w:rsidRPr="00B56A80">
              <w:rPr>
                <w:rFonts w:ascii="Calibri" w:hAnsi="Calibri" w:cs="Calibri"/>
                <w:color w:val="000000"/>
                <w:sz w:val="16"/>
                <w:szCs w:val="16"/>
                <w:lang w:val="es-419" w:eastAsia="es-419"/>
              </w:rPr>
              <w:t>calidad,  así</w:t>
            </w:r>
            <w:proofErr w:type="gramEnd"/>
            <w:r w:rsidRPr="00B56A80">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0600D" w:rsidRPr="00B56A80" w14:paraId="4909D81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69E3A4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13</w:t>
            </w:r>
          </w:p>
        </w:tc>
        <w:tc>
          <w:tcPr>
            <w:tcW w:w="2515" w:type="dxa"/>
            <w:tcBorders>
              <w:top w:val="nil"/>
              <w:left w:val="nil"/>
              <w:bottom w:val="single" w:sz="4" w:space="0" w:color="000000"/>
              <w:right w:val="single" w:sz="4" w:space="0" w:color="000000"/>
            </w:tcBorders>
            <w:shd w:val="clear" w:color="auto" w:fill="auto"/>
            <w:noWrap/>
            <w:vAlign w:val="bottom"/>
            <w:hideMark/>
          </w:tcPr>
          <w:p w14:paraId="1F2F63D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CAJA PARA 3 TÉRMICOS</w:t>
            </w:r>
          </w:p>
        </w:tc>
        <w:tc>
          <w:tcPr>
            <w:tcW w:w="496" w:type="dxa"/>
            <w:tcBorders>
              <w:top w:val="nil"/>
              <w:left w:val="nil"/>
              <w:bottom w:val="single" w:sz="4" w:space="0" w:color="000000"/>
              <w:right w:val="single" w:sz="4" w:space="0" w:color="000000"/>
            </w:tcBorders>
            <w:shd w:val="clear" w:color="auto" w:fill="auto"/>
            <w:noWrap/>
            <w:vAlign w:val="bottom"/>
            <w:hideMark/>
          </w:tcPr>
          <w:p w14:paraId="78159D4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03F576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0600D" w:rsidRPr="00B56A80" w14:paraId="338B0709"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9B324E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14</w:t>
            </w:r>
          </w:p>
        </w:tc>
        <w:tc>
          <w:tcPr>
            <w:tcW w:w="2515" w:type="dxa"/>
            <w:tcBorders>
              <w:top w:val="nil"/>
              <w:left w:val="nil"/>
              <w:bottom w:val="single" w:sz="4" w:space="0" w:color="000000"/>
              <w:right w:val="single" w:sz="4" w:space="0" w:color="000000"/>
            </w:tcBorders>
            <w:shd w:val="clear" w:color="auto" w:fill="auto"/>
            <w:noWrap/>
            <w:vAlign w:val="bottom"/>
            <w:hideMark/>
          </w:tcPr>
          <w:p w14:paraId="089B56C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CAJA PLÁSTICA CIRCULAR</w:t>
            </w:r>
          </w:p>
        </w:tc>
        <w:tc>
          <w:tcPr>
            <w:tcW w:w="496" w:type="dxa"/>
            <w:tcBorders>
              <w:top w:val="nil"/>
              <w:left w:val="nil"/>
              <w:bottom w:val="single" w:sz="4" w:space="0" w:color="000000"/>
              <w:right w:val="single" w:sz="4" w:space="0" w:color="000000"/>
            </w:tcBorders>
            <w:shd w:val="clear" w:color="auto" w:fill="auto"/>
            <w:noWrap/>
            <w:vAlign w:val="bottom"/>
            <w:hideMark/>
          </w:tcPr>
          <w:p w14:paraId="4A5D1E9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16B117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56A80">
              <w:rPr>
                <w:rFonts w:ascii="Calibri" w:hAnsi="Calibri" w:cs="Calibri"/>
                <w:color w:val="000000"/>
                <w:sz w:val="16"/>
                <w:szCs w:val="16"/>
                <w:lang w:val="es-419" w:eastAsia="es-419"/>
              </w:rPr>
              <w:br/>
              <w:t>Caja plástica circular; Material: PVC; Uso para instalaciones eléctricas en general. Recomendado su uso en áreas húmedas.</w:t>
            </w:r>
            <w:r w:rsidRPr="00B56A80">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B56A80">
              <w:rPr>
                <w:rFonts w:ascii="Calibri" w:hAnsi="Calibri" w:cs="Calibri"/>
                <w:color w:val="000000"/>
                <w:sz w:val="16"/>
                <w:szCs w:val="16"/>
                <w:lang w:val="es-419" w:eastAsia="es-419"/>
              </w:rPr>
              <w:br/>
              <w:t>Deberá ser de buena calidad y de marca reconocida.</w:t>
            </w:r>
          </w:p>
        </w:tc>
      </w:tr>
      <w:tr w:rsidR="0050600D" w:rsidRPr="00B56A80" w14:paraId="684D8DB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799AC4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15</w:t>
            </w:r>
          </w:p>
        </w:tc>
        <w:tc>
          <w:tcPr>
            <w:tcW w:w="2515" w:type="dxa"/>
            <w:tcBorders>
              <w:top w:val="nil"/>
              <w:left w:val="nil"/>
              <w:bottom w:val="single" w:sz="4" w:space="0" w:color="000000"/>
              <w:right w:val="single" w:sz="4" w:space="0" w:color="000000"/>
            </w:tcBorders>
            <w:shd w:val="clear" w:color="auto" w:fill="auto"/>
            <w:noWrap/>
            <w:vAlign w:val="bottom"/>
            <w:hideMark/>
          </w:tcPr>
          <w:p w14:paraId="5D72E89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CAJA PLÁSTICA RECTANGULAR </w:t>
            </w:r>
          </w:p>
        </w:tc>
        <w:tc>
          <w:tcPr>
            <w:tcW w:w="496" w:type="dxa"/>
            <w:tcBorders>
              <w:top w:val="nil"/>
              <w:left w:val="nil"/>
              <w:bottom w:val="single" w:sz="4" w:space="0" w:color="000000"/>
              <w:right w:val="single" w:sz="4" w:space="0" w:color="000000"/>
            </w:tcBorders>
            <w:shd w:val="clear" w:color="auto" w:fill="auto"/>
            <w:noWrap/>
            <w:vAlign w:val="bottom"/>
            <w:hideMark/>
          </w:tcPr>
          <w:p w14:paraId="1C530AE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8D541E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56A80">
              <w:rPr>
                <w:rFonts w:ascii="Calibri" w:hAnsi="Calibri" w:cs="Calibri"/>
                <w:color w:val="000000"/>
                <w:sz w:val="16"/>
                <w:szCs w:val="16"/>
                <w:lang w:val="es-419" w:eastAsia="es-419"/>
              </w:rPr>
              <w:t>Shucko</w:t>
            </w:r>
            <w:proofErr w:type="spellEnd"/>
            <w:r w:rsidRPr="00B56A80">
              <w:rPr>
                <w:rFonts w:ascii="Calibri" w:hAnsi="Calibri" w:cs="Calibri"/>
                <w:color w:val="000000"/>
                <w:sz w:val="16"/>
                <w:szCs w:val="16"/>
                <w:lang w:val="es-419" w:eastAsia="es-419"/>
              </w:rPr>
              <w:t xml:space="preserve"> y conmutador de 3 y 4 vías.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B56A80">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B56A80">
              <w:rPr>
                <w:rFonts w:ascii="Calibri" w:hAnsi="Calibri" w:cs="Calibri"/>
                <w:color w:val="000000"/>
                <w:sz w:val="16"/>
                <w:szCs w:val="16"/>
                <w:lang w:val="es-419" w:eastAsia="es-419"/>
              </w:rPr>
              <w:br/>
              <w:t>Deberá ser de buena calidad y de marca reconocida.</w:t>
            </w:r>
          </w:p>
        </w:tc>
      </w:tr>
      <w:tr w:rsidR="0050600D" w:rsidRPr="00B56A80" w14:paraId="0662075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243513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16</w:t>
            </w:r>
          </w:p>
        </w:tc>
        <w:tc>
          <w:tcPr>
            <w:tcW w:w="2515" w:type="dxa"/>
            <w:tcBorders>
              <w:top w:val="nil"/>
              <w:left w:val="nil"/>
              <w:bottom w:val="single" w:sz="4" w:space="0" w:color="000000"/>
              <w:right w:val="single" w:sz="4" w:space="0" w:color="000000"/>
            </w:tcBorders>
            <w:shd w:val="clear" w:color="auto" w:fill="auto"/>
            <w:noWrap/>
            <w:vAlign w:val="bottom"/>
            <w:hideMark/>
          </w:tcPr>
          <w:p w14:paraId="6B8EB43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CAJA SIFONADA PVC INC/REJILLA DE PISO</w:t>
            </w:r>
          </w:p>
        </w:tc>
        <w:tc>
          <w:tcPr>
            <w:tcW w:w="496" w:type="dxa"/>
            <w:tcBorders>
              <w:top w:val="nil"/>
              <w:left w:val="nil"/>
              <w:bottom w:val="single" w:sz="4" w:space="0" w:color="000000"/>
              <w:right w:val="single" w:sz="4" w:space="0" w:color="000000"/>
            </w:tcBorders>
            <w:shd w:val="clear" w:color="auto" w:fill="auto"/>
            <w:noWrap/>
            <w:vAlign w:val="bottom"/>
            <w:hideMark/>
          </w:tcPr>
          <w:p w14:paraId="5CA4A60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381673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B56A80">
              <w:rPr>
                <w:rFonts w:ascii="Calibri" w:hAnsi="Calibri" w:cs="Calibri"/>
                <w:color w:val="000000"/>
                <w:sz w:val="16"/>
                <w:szCs w:val="16"/>
                <w:lang w:val="es-419" w:eastAsia="es-419"/>
              </w:rPr>
              <w:t>linea</w:t>
            </w:r>
            <w:proofErr w:type="spellEnd"/>
            <w:r w:rsidRPr="00B56A80">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56A80">
              <w:rPr>
                <w:rFonts w:ascii="Calibri" w:hAnsi="Calibri" w:cs="Calibri"/>
                <w:color w:val="000000"/>
                <w:sz w:val="16"/>
                <w:szCs w:val="16"/>
                <w:lang w:val="es-419" w:eastAsia="es-419"/>
              </w:rPr>
              <w:br/>
              <w:t xml:space="preserve">los accesorios deben tener las siguientes características: </w:t>
            </w:r>
            <w:r w:rsidRPr="00B56A80">
              <w:rPr>
                <w:rFonts w:ascii="Calibri" w:hAnsi="Calibri" w:cs="Calibri"/>
                <w:color w:val="000000"/>
                <w:sz w:val="16"/>
                <w:szCs w:val="16"/>
                <w:lang w:val="es-419" w:eastAsia="es-419"/>
              </w:rPr>
              <w:br/>
              <w:t xml:space="preserve">• Dimensiones de 4” x2” con sello hidráulico </w:t>
            </w:r>
            <w:r w:rsidRPr="00B56A80">
              <w:rPr>
                <w:rFonts w:ascii="Calibri" w:hAnsi="Calibri" w:cs="Calibri"/>
                <w:color w:val="000000"/>
                <w:sz w:val="16"/>
                <w:szCs w:val="16"/>
                <w:lang w:val="es-419" w:eastAsia="es-419"/>
              </w:rPr>
              <w:br/>
              <w:t>• Caja sifonada con sifón interno extraíble</w:t>
            </w:r>
            <w:r w:rsidRPr="00B56A80">
              <w:rPr>
                <w:rFonts w:ascii="Calibri" w:hAnsi="Calibri" w:cs="Calibri"/>
                <w:color w:val="000000"/>
                <w:sz w:val="16"/>
                <w:szCs w:val="16"/>
                <w:lang w:val="es-419" w:eastAsia="es-419"/>
              </w:rPr>
              <w:br/>
              <w:t>• La caja debe tener su tapa de rejilla metálica de diámetro de 9.7 cm o 4”.</w:t>
            </w:r>
            <w:r w:rsidRPr="00B56A80">
              <w:rPr>
                <w:rFonts w:ascii="Calibri" w:hAnsi="Calibri" w:cs="Calibri"/>
                <w:color w:val="000000"/>
                <w:sz w:val="16"/>
                <w:szCs w:val="16"/>
                <w:lang w:val="es-419" w:eastAsia="es-419"/>
              </w:rPr>
              <w:br/>
              <w:t xml:space="preserve">• La procedencia del material </w:t>
            </w:r>
            <w:proofErr w:type="spellStart"/>
            <w:r w:rsidRPr="00B56A80">
              <w:rPr>
                <w:rFonts w:ascii="Calibri" w:hAnsi="Calibri" w:cs="Calibri"/>
                <w:color w:val="000000"/>
                <w:sz w:val="16"/>
                <w:szCs w:val="16"/>
                <w:lang w:val="es-419" w:eastAsia="es-419"/>
              </w:rPr>
              <w:t>sera</w:t>
            </w:r>
            <w:proofErr w:type="spellEnd"/>
            <w:r w:rsidRPr="00B56A80">
              <w:rPr>
                <w:rFonts w:ascii="Calibri" w:hAnsi="Calibri" w:cs="Calibri"/>
                <w:color w:val="000000"/>
                <w:sz w:val="16"/>
                <w:szCs w:val="16"/>
                <w:lang w:val="es-419" w:eastAsia="es-419"/>
              </w:rPr>
              <w:t xml:space="preserve"> de fabrica por inyección de molde </w:t>
            </w:r>
            <w:r w:rsidRPr="00B56A80">
              <w:rPr>
                <w:rFonts w:ascii="Calibri" w:hAnsi="Calibri" w:cs="Calibri"/>
                <w:color w:val="000000"/>
                <w:sz w:val="16"/>
                <w:szCs w:val="16"/>
                <w:lang w:val="es-419" w:eastAsia="es-419"/>
              </w:rPr>
              <w:br/>
              <w:t>• No deberá ser el uso de piezas espaciales obtenidas mediante cortes</w:t>
            </w:r>
            <w:r w:rsidRPr="00B56A80">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B56A80">
              <w:rPr>
                <w:rFonts w:ascii="Calibri" w:hAnsi="Calibri" w:cs="Calibri"/>
                <w:color w:val="000000"/>
                <w:sz w:val="16"/>
                <w:szCs w:val="16"/>
                <w:lang w:val="es-419" w:eastAsia="es-419"/>
              </w:rPr>
              <w:br/>
              <w:t xml:space="preserve">• Los accesorios deberán ser de color uniforme. </w:t>
            </w:r>
            <w:r w:rsidRPr="00B56A80">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B56A80">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50600D" w:rsidRPr="00B56A80" w14:paraId="45A172B2"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9C17F2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17</w:t>
            </w:r>
          </w:p>
        </w:tc>
        <w:tc>
          <w:tcPr>
            <w:tcW w:w="2515" w:type="dxa"/>
            <w:tcBorders>
              <w:top w:val="nil"/>
              <w:left w:val="nil"/>
              <w:bottom w:val="single" w:sz="4" w:space="0" w:color="000000"/>
              <w:right w:val="single" w:sz="4" w:space="0" w:color="000000"/>
            </w:tcBorders>
            <w:shd w:val="clear" w:color="auto" w:fill="auto"/>
            <w:noWrap/>
            <w:vAlign w:val="bottom"/>
            <w:hideMark/>
          </w:tcPr>
          <w:p w14:paraId="0F39065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CAJONERÍA ALTA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19B5108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524895A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56A80">
              <w:rPr>
                <w:rFonts w:ascii="Calibri" w:hAnsi="Calibri" w:cs="Calibri"/>
                <w:color w:val="000000"/>
                <w:sz w:val="16"/>
                <w:szCs w:val="16"/>
                <w:lang w:val="es-419" w:eastAsia="es-419"/>
              </w:rPr>
              <w:br/>
              <w:t>- La cajonería será de material melamina de 15mm de espesor.</w:t>
            </w:r>
            <w:r w:rsidRPr="00B56A80">
              <w:rPr>
                <w:rFonts w:ascii="Calibri" w:hAnsi="Calibri" w:cs="Calibri"/>
                <w:color w:val="000000"/>
                <w:sz w:val="16"/>
                <w:szCs w:val="16"/>
                <w:lang w:val="es-419" w:eastAsia="es-419"/>
              </w:rPr>
              <w:br/>
              <w:t>- Se usará tornillos y ramplús de 6”.</w:t>
            </w:r>
            <w:r w:rsidRPr="00B56A80">
              <w:rPr>
                <w:rFonts w:ascii="Calibri" w:hAnsi="Calibri" w:cs="Calibri"/>
                <w:color w:val="000000"/>
                <w:sz w:val="16"/>
                <w:szCs w:val="16"/>
                <w:lang w:val="es-419" w:eastAsia="es-419"/>
              </w:rPr>
              <w:br/>
              <w:t>- Se usarán bisagras de 2.5 pulgadas de buena calidad.</w:t>
            </w:r>
            <w:r w:rsidRPr="00B56A80">
              <w:rPr>
                <w:rFonts w:ascii="Calibri" w:hAnsi="Calibri" w:cs="Calibri"/>
                <w:color w:val="000000"/>
                <w:sz w:val="16"/>
                <w:szCs w:val="16"/>
                <w:lang w:val="es-419" w:eastAsia="es-419"/>
              </w:rPr>
              <w:br/>
              <w:t>- Jalones para material melánico.</w:t>
            </w:r>
            <w:r w:rsidRPr="00B56A80">
              <w:rPr>
                <w:rFonts w:ascii="Calibri" w:hAnsi="Calibri" w:cs="Calibri"/>
                <w:color w:val="000000"/>
                <w:sz w:val="16"/>
                <w:szCs w:val="16"/>
                <w:lang w:val="es-419" w:eastAsia="es-419"/>
              </w:rPr>
              <w:br/>
              <w:t>-Accesorios menores.</w:t>
            </w:r>
            <w:r w:rsidRPr="00B56A80">
              <w:rPr>
                <w:rFonts w:ascii="Calibri" w:hAnsi="Calibri" w:cs="Calibri"/>
                <w:color w:val="000000"/>
                <w:sz w:val="16"/>
                <w:szCs w:val="16"/>
                <w:lang w:val="es-419" w:eastAsia="es-419"/>
              </w:rPr>
              <w:br/>
              <w:t>Todas las partes visibles del inmueble tendrán acabado melánico y llevarán tapacantos.</w:t>
            </w:r>
            <w:r w:rsidRPr="00B56A80">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0600D" w:rsidRPr="00B56A80" w14:paraId="4C70AEA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DB9E064"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18</w:t>
            </w:r>
          </w:p>
        </w:tc>
        <w:tc>
          <w:tcPr>
            <w:tcW w:w="2515" w:type="dxa"/>
            <w:tcBorders>
              <w:top w:val="nil"/>
              <w:left w:val="nil"/>
              <w:bottom w:val="single" w:sz="4" w:space="0" w:color="000000"/>
              <w:right w:val="single" w:sz="4" w:space="0" w:color="000000"/>
            </w:tcBorders>
            <w:shd w:val="clear" w:color="auto" w:fill="auto"/>
            <w:noWrap/>
            <w:vAlign w:val="bottom"/>
            <w:hideMark/>
          </w:tcPr>
          <w:p w14:paraId="3EE2525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CALAMINA GALVANIZADA ONDULADA NRO 28 PREPINTADA </w:t>
            </w:r>
          </w:p>
        </w:tc>
        <w:tc>
          <w:tcPr>
            <w:tcW w:w="496" w:type="dxa"/>
            <w:tcBorders>
              <w:top w:val="nil"/>
              <w:left w:val="nil"/>
              <w:bottom w:val="single" w:sz="4" w:space="0" w:color="000000"/>
              <w:right w:val="single" w:sz="4" w:space="0" w:color="000000"/>
            </w:tcBorders>
            <w:shd w:val="clear" w:color="auto" w:fill="auto"/>
            <w:noWrap/>
            <w:vAlign w:val="bottom"/>
            <w:hideMark/>
          </w:tcPr>
          <w:p w14:paraId="0B7DB0A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FEF5A8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56A80">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56A80">
              <w:rPr>
                <w:rFonts w:ascii="Calibri" w:hAnsi="Calibri" w:cs="Calibri"/>
                <w:color w:val="000000"/>
                <w:sz w:val="16"/>
                <w:szCs w:val="16"/>
                <w:lang w:val="es-419" w:eastAsia="es-419"/>
              </w:rPr>
              <w:br/>
              <w:t xml:space="preserve">La calamina galvanizada deberá ser acanalada ondulada y </w:t>
            </w:r>
            <w:proofErr w:type="spellStart"/>
            <w:r w:rsidRPr="00B56A80">
              <w:rPr>
                <w:rFonts w:ascii="Calibri" w:hAnsi="Calibri" w:cs="Calibri"/>
                <w:color w:val="000000"/>
                <w:sz w:val="16"/>
                <w:szCs w:val="16"/>
                <w:lang w:val="es-419" w:eastAsia="es-419"/>
              </w:rPr>
              <w:t>prepintada</w:t>
            </w:r>
            <w:proofErr w:type="spellEnd"/>
            <w:r w:rsidRPr="00B56A80">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0600D" w:rsidRPr="00B56A80" w14:paraId="2A67A17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9EA278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19</w:t>
            </w:r>
          </w:p>
        </w:tc>
        <w:tc>
          <w:tcPr>
            <w:tcW w:w="2515" w:type="dxa"/>
            <w:tcBorders>
              <w:top w:val="nil"/>
              <w:left w:val="nil"/>
              <w:bottom w:val="single" w:sz="4" w:space="0" w:color="000000"/>
              <w:right w:val="single" w:sz="4" w:space="0" w:color="000000"/>
            </w:tcBorders>
            <w:shd w:val="clear" w:color="auto" w:fill="auto"/>
            <w:noWrap/>
            <w:vAlign w:val="bottom"/>
            <w:hideMark/>
          </w:tcPr>
          <w:p w14:paraId="46FBF3A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CANALETA DE CALAMINA GALVANIZADA NRO 28 CORTE 33</w:t>
            </w:r>
          </w:p>
        </w:tc>
        <w:tc>
          <w:tcPr>
            <w:tcW w:w="496" w:type="dxa"/>
            <w:tcBorders>
              <w:top w:val="nil"/>
              <w:left w:val="nil"/>
              <w:bottom w:val="single" w:sz="4" w:space="0" w:color="000000"/>
              <w:right w:val="single" w:sz="4" w:space="0" w:color="000000"/>
            </w:tcBorders>
            <w:shd w:val="clear" w:color="auto" w:fill="auto"/>
            <w:noWrap/>
            <w:vAlign w:val="bottom"/>
            <w:hideMark/>
          </w:tcPr>
          <w:p w14:paraId="4ABE7C8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8BBDF0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Canaletas se construirán con calamina plana galvanizada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B56A80">
              <w:rPr>
                <w:rFonts w:ascii="Calibri" w:hAnsi="Calibri" w:cs="Calibri"/>
                <w:color w:val="000000"/>
                <w:sz w:val="16"/>
                <w:szCs w:val="16"/>
                <w:lang w:val="es-419" w:eastAsia="es-419"/>
              </w:rPr>
              <w:t>efectuaran</w:t>
            </w:r>
            <w:proofErr w:type="gramEnd"/>
            <w:r w:rsidRPr="00B56A80">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B56A80">
              <w:rPr>
                <w:rFonts w:ascii="Calibri" w:hAnsi="Calibri" w:cs="Calibri"/>
                <w:color w:val="000000"/>
                <w:sz w:val="16"/>
                <w:szCs w:val="16"/>
                <w:lang w:val="es-419" w:eastAsia="es-419"/>
              </w:rPr>
              <w:t>instalaran</w:t>
            </w:r>
            <w:proofErr w:type="gramEnd"/>
            <w:r w:rsidRPr="00B56A80">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B56A80">
              <w:rPr>
                <w:rFonts w:ascii="Calibri" w:hAnsi="Calibri" w:cs="Calibri"/>
                <w:color w:val="000000"/>
                <w:sz w:val="16"/>
                <w:szCs w:val="16"/>
                <w:lang w:val="es-419" w:eastAsia="es-419"/>
              </w:rPr>
              <w:lastRenderedPageBreak/>
              <w:t>existentes en el edificio. Simplemente se deberá prever una nueva conexión de las nuevas canaletas con las bajantes existentes.</w:t>
            </w:r>
          </w:p>
        </w:tc>
      </w:tr>
      <w:tr w:rsidR="0050600D" w:rsidRPr="00B56A80" w14:paraId="7214169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4A9A26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20</w:t>
            </w:r>
          </w:p>
        </w:tc>
        <w:tc>
          <w:tcPr>
            <w:tcW w:w="2515" w:type="dxa"/>
            <w:tcBorders>
              <w:top w:val="nil"/>
              <w:left w:val="nil"/>
              <w:bottom w:val="single" w:sz="4" w:space="0" w:color="000000"/>
              <w:right w:val="single" w:sz="4" w:space="0" w:color="000000"/>
            </w:tcBorders>
            <w:shd w:val="clear" w:color="auto" w:fill="auto"/>
            <w:noWrap/>
            <w:vAlign w:val="bottom"/>
            <w:hideMark/>
          </w:tcPr>
          <w:p w14:paraId="5AC90DC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CAÑERÍA DE ALUMINIO 1/2" (BRAZO DE DUCHA)</w:t>
            </w:r>
          </w:p>
        </w:tc>
        <w:tc>
          <w:tcPr>
            <w:tcW w:w="496" w:type="dxa"/>
            <w:tcBorders>
              <w:top w:val="nil"/>
              <w:left w:val="nil"/>
              <w:bottom w:val="single" w:sz="4" w:space="0" w:color="000000"/>
              <w:right w:val="single" w:sz="4" w:space="0" w:color="000000"/>
            </w:tcBorders>
            <w:shd w:val="clear" w:color="auto" w:fill="auto"/>
            <w:noWrap/>
            <w:vAlign w:val="bottom"/>
            <w:hideMark/>
          </w:tcPr>
          <w:p w14:paraId="6E2297D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028A37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material es empleado para la instalación de ducha eléctrica, para una mejor </w:t>
            </w:r>
            <w:proofErr w:type="spellStart"/>
            <w:r w:rsidRPr="00B56A80">
              <w:rPr>
                <w:rFonts w:ascii="Calibri" w:hAnsi="Calibri" w:cs="Calibri"/>
                <w:color w:val="000000"/>
                <w:sz w:val="16"/>
                <w:szCs w:val="16"/>
                <w:lang w:val="es-419" w:eastAsia="es-419"/>
              </w:rPr>
              <w:t>ubicacion</w:t>
            </w:r>
            <w:proofErr w:type="spellEnd"/>
            <w:r w:rsidRPr="00B56A80">
              <w:rPr>
                <w:rFonts w:ascii="Calibri" w:hAnsi="Calibri" w:cs="Calibri"/>
                <w:color w:val="000000"/>
                <w:sz w:val="16"/>
                <w:szCs w:val="16"/>
                <w:lang w:val="es-419" w:eastAsia="es-419"/>
              </w:rPr>
              <w:t xml:space="preserve"> considerar los planos </w:t>
            </w:r>
            <w:proofErr w:type="spellStart"/>
            <w:r w:rsidRPr="00B56A80">
              <w:rPr>
                <w:rFonts w:ascii="Calibri" w:hAnsi="Calibri" w:cs="Calibri"/>
                <w:color w:val="000000"/>
                <w:sz w:val="16"/>
                <w:szCs w:val="16"/>
                <w:lang w:val="es-419" w:eastAsia="es-419"/>
              </w:rPr>
              <w:t>arquitectonicos</w:t>
            </w:r>
            <w:proofErr w:type="spellEnd"/>
            <w:r w:rsidRPr="00B56A80">
              <w:rPr>
                <w:rFonts w:ascii="Calibri" w:hAnsi="Calibri" w:cs="Calibri"/>
                <w:color w:val="000000"/>
                <w:sz w:val="16"/>
                <w:szCs w:val="16"/>
                <w:lang w:val="es-419" w:eastAsia="es-419"/>
              </w:rPr>
              <w:t xml:space="preserve"> del proyecto, </w:t>
            </w:r>
            <w:proofErr w:type="spellStart"/>
            <w:r w:rsidRPr="00B56A80">
              <w:rPr>
                <w:rFonts w:ascii="Calibri" w:hAnsi="Calibri" w:cs="Calibri"/>
                <w:color w:val="000000"/>
                <w:sz w:val="16"/>
                <w:szCs w:val="16"/>
                <w:lang w:val="es-419" w:eastAsia="es-419"/>
              </w:rPr>
              <w:t>asi</w:t>
            </w:r>
            <w:proofErr w:type="spellEnd"/>
            <w:r w:rsidRPr="00B56A80">
              <w:rPr>
                <w:rFonts w:ascii="Calibri" w:hAnsi="Calibri" w:cs="Calibri"/>
                <w:color w:val="000000"/>
                <w:sz w:val="16"/>
                <w:szCs w:val="16"/>
                <w:lang w:val="es-419" w:eastAsia="es-419"/>
              </w:rPr>
              <w:t xml:space="preserve"> como las </w:t>
            </w:r>
            <w:proofErr w:type="spellStart"/>
            <w:r w:rsidRPr="00B56A80">
              <w:rPr>
                <w:rFonts w:ascii="Calibri" w:hAnsi="Calibri" w:cs="Calibri"/>
                <w:color w:val="000000"/>
                <w:sz w:val="16"/>
                <w:szCs w:val="16"/>
                <w:lang w:val="es-419" w:eastAsia="es-419"/>
              </w:rPr>
              <w:t>caracteristicas</w:t>
            </w:r>
            <w:proofErr w:type="spellEnd"/>
            <w:r w:rsidRPr="00B56A80">
              <w:rPr>
                <w:rFonts w:ascii="Calibri" w:hAnsi="Calibri" w:cs="Calibri"/>
                <w:color w:val="000000"/>
                <w:sz w:val="16"/>
                <w:szCs w:val="16"/>
                <w:lang w:val="es-419" w:eastAsia="es-419"/>
              </w:rPr>
              <w:t xml:space="preserve"> de la </w:t>
            </w:r>
            <w:proofErr w:type="spellStart"/>
            <w:r w:rsidRPr="00B56A80">
              <w:rPr>
                <w:rFonts w:ascii="Calibri" w:hAnsi="Calibri" w:cs="Calibri"/>
                <w:color w:val="000000"/>
                <w:sz w:val="16"/>
                <w:szCs w:val="16"/>
                <w:lang w:val="es-419" w:eastAsia="es-419"/>
              </w:rPr>
              <w:t>cañeria</w:t>
            </w:r>
            <w:proofErr w:type="spellEnd"/>
            <w:r w:rsidRPr="00B56A80">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50600D" w:rsidRPr="00B56A80" w14:paraId="526B2786"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7B4BE6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21</w:t>
            </w:r>
          </w:p>
        </w:tc>
        <w:tc>
          <w:tcPr>
            <w:tcW w:w="2515" w:type="dxa"/>
            <w:tcBorders>
              <w:top w:val="nil"/>
              <w:left w:val="nil"/>
              <w:bottom w:val="single" w:sz="4" w:space="0" w:color="000000"/>
              <w:right w:val="single" w:sz="4" w:space="0" w:color="000000"/>
            </w:tcBorders>
            <w:shd w:val="clear" w:color="auto" w:fill="auto"/>
            <w:noWrap/>
            <w:vAlign w:val="bottom"/>
            <w:hideMark/>
          </w:tcPr>
          <w:p w14:paraId="3BF9844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CEMENTO BLANCO</w:t>
            </w:r>
          </w:p>
        </w:tc>
        <w:tc>
          <w:tcPr>
            <w:tcW w:w="496" w:type="dxa"/>
            <w:tcBorders>
              <w:top w:val="nil"/>
              <w:left w:val="nil"/>
              <w:bottom w:val="single" w:sz="4" w:space="0" w:color="000000"/>
              <w:right w:val="single" w:sz="4" w:space="0" w:color="000000"/>
            </w:tcBorders>
            <w:shd w:val="clear" w:color="auto" w:fill="auto"/>
            <w:noWrap/>
            <w:vAlign w:val="bottom"/>
            <w:hideMark/>
          </w:tcPr>
          <w:p w14:paraId="6E558D1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63125C4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56A80">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B56A80">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B56A80">
              <w:rPr>
                <w:rFonts w:ascii="Calibri" w:hAnsi="Calibri" w:cs="Calibri"/>
                <w:color w:val="000000"/>
                <w:sz w:val="16"/>
                <w:szCs w:val="16"/>
                <w:lang w:val="es-419" w:eastAsia="es-419"/>
              </w:rPr>
              <w:br/>
              <w:t>Además, su particular tonalidad lo convierte en un componente perfecto para lograr increíbles acabados artísticos.</w:t>
            </w:r>
            <w:r w:rsidRPr="00B56A80">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56A80">
              <w:rPr>
                <w:rFonts w:ascii="Calibri" w:hAnsi="Calibri" w:cs="Calibri"/>
                <w:color w:val="000000"/>
                <w:sz w:val="16"/>
                <w:szCs w:val="16"/>
                <w:lang w:val="es-419" w:eastAsia="es-419"/>
              </w:rPr>
              <w:t>tirol</w:t>
            </w:r>
            <w:proofErr w:type="spellEnd"/>
            <w:r w:rsidRPr="00B56A80">
              <w:rPr>
                <w:rFonts w:ascii="Calibri" w:hAnsi="Calibri" w:cs="Calibri"/>
                <w:color w:val="000000"/>
                <w:sz w:val="16"/>
                <w:szCs w:val="16"/>
                <w:lang w:val="es-419" w:eastAsia="es-419"/>
              </w:rPr>
              <w:t xml:space="preserve"> y determinados empastados.</w:t>
            </w:r>
            <w:r w:rsidRPr="00B56A80">
              <w:rPr>
                <w:rFonts w:ascii="Calibri" w:hAnsi="Calibri" w:cs="Calibri"/>
                <w:color w:val="000000"/>
                <w:sz w:val="16"/>
                <w:szCs w:val="16"/>
                <w:lang w:val="es-419" w:eastAsia="es-419"/>
              </w:rPr>
              <w:br/>
              <w:t>El cemento blanco está compuesto por:</w:t>
            </w:r>
            <w:r w:rsidRPr="00B56A80">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B56A80">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B56A80">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0600D" w:rsidRPr="00B56A80" w14:paraId="243F829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3D812B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22</w:t>
            </w:r>
          </w:p>
        </w:tc>
        <w:tc>
          <w:tcPr>
            <w:tcW w:w="2515" w:type="dxa"/>
            <w:tcBorders>
              <w:top w:val="nil"/>
              <w:left w:val="nil"/>
              <w:bottom w:val="single" w:sz="4" w:space="0" w:color="000000"/>
              <w:right w:val="single" w:sz="4" w:space="0" w:color="000000"/>
            </w:tcBorders>
            <w:shd w:val="clear" w:color="auto" w:fill="auto"/>
            <w:noWrap/>
            <w:vAlign w:val="bottom"/>
            <w:hideMark/>
          </w:tcPr>
          <w:p w14:paraId="435240C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CEMENTO COLA</w:t>
            </w:r>
          </w:p>
        </w:tc>
        <w:tc>
          <w:tcPr>
            <w:tcW w:w="496" w:type="dxa"/>
            <w:tcBorders>
              <w:top w:val="nil"/>
              <w:left w:val="nil"/>
              <w:bottom w:val="single" w:sz="4" w:space="0" w:color="000000"/>
              <w:right w:val="single" w:sz="4" w:space="0" w:color="000000"/>
            </w:tcBorders>
            <w:shd w:val="clear" w:color="auto" w:fill="auto"/>
            <w:noWrap/>
            <w:vAlign w:val="bottom"/>
            <w:hideMark/>
          </w:tcPr>
          <w:p w14:paraId="458B235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5D7009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B56A80">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56A80">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B56A80">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56A80">
              <w:rPr>
                <w:rFonts w:ascii="Calibri" w:hAnsi="Calibri" w:cs="Calibri"/>
                <w:color w:val="000000"/>
                <w:sz w:val="16"/>
                <w:szCs w:val="16"/>
                <w:lang w:val="es-419" w:eastAsia="es-419"/>
              </w:rPr>
              <w:br/>
              <w:t>Tendrá las siguientes características:</w:t>
            </w:r>
            <w:r w:rsidRPr="00B56A80">
              <w:rPr>
                <w:rFonts w:ascii="Calibri" w:hAnsi="Calibri" w:cs="Calibri"/>
                <w:color w:val="000000"/>
                <w:sz w:val="16"/>
                <w:szCs w:val="16"/>
                <w:lang w:val="es-419" w:eastAsia="es-419"/>
              </w:rPr>
              <w:br/>
              <w:t>• Excelente grado de retención de agua Conforme UNE-EN 12004-Anexo ZA Agua de amasado 26 ± 2%</w:t>
            </w:r>
            <w:r w:rsidRPr="00B56A80">
              <w:rPr>
                <w:rFonts w:ascii="Calibri" w:hAnsi="Calibri" w:cs="Calibri"/>
                <w:color w:val="000000"/>
                <w:sz w:val="16"/>
                <w:szCs w:val="16"/>
                <w:lang w:val="es-419" w:eastAsia="es-419"/>
              </w:rPr>
              <w:br/>
              <w:t>• Temperatura de aplicación +5ºC a +35ºC</w:t>
            </w:r>
            <w:r w:rsidRPr="00B56A80">
              <w:rPr>
                <w:rFonts w:ascii="Calibri" w:hAnsi="Calibri" w:cs="Calibri"/>
                <w:color w:val="000000"/>
                <w:sz w:val="16"/>
                <w:szCs w:val="16"/>
                <w:lang w:val="es-419" w:eastAsia="es-419"/>
              </w:rPr>
              <w:br/>
              <w:t>• Tiempo de vida de la mezcla 2 horas</w:t>
            </w:r>
            <w:r w:rsidRPr="00B56A80">
              <w:rPr>
                <w:rFonts w:ascii="Calibri" w:hAnsi="Calibri" w:cs="Calibri"/>
                <w:color w:val="000000"/>
                <w:sz w:val="16"/>
                <w:szCs w:val="16"/>
                <w:lang w:val="es-419" w:eastAsia="es-419"/>
              </w:rPr>
              <w:br/>
              <w:t>• Tiempo de ajuste de las baldosas 30 minutos</w:t>
            </w:r>
            <w:r w:rsidRPr="00B56A80">
              <w:rPr>
                <w:rFonts w:ascii="Calibri" w:hAnsi="Calibri" w:cs="Calibri"/>
                <w:color w:val="000000"/>
                <w:sz w:val="16"/>
                <w:szCs w:val="16"/>
                <w:lang w:val="es-419" w:eastAsia="es-419"/>
              </w:rPr>
              <w:br/>
              <w:t>• Relleno de juntas 24 horas</w:t>
            </w:r>
            <w:r w:rsidRPr="00B56A80">
              <w:rPr>
                <w:rFonts w:ascii="Calibri" w:hAnsi="Calibri" w:cs="Calibri"/>
                <w:color w:val="000000"/>
                <w:sz w:val="16"/>
                <w:szCs w:val="16"/>
                <w:lang w:val="es-419" w:eastAsia="es-419"/>
              </w:rPr>
              <w:br/>
              <w:t>• Reacción al fuego</w:t>
            </w:r>
            <w:r w:rsidRPr="00B56A80">
              <w:rPr>
                <w:rFonts w:ascii="Calibri" w:hAnsi="Calibri" w:cs="Calibri"/>
                <w:color w:val="000000"/>
                <w:sz w:val="16"/>
                <w:szCs w:val="16"/>
                <w:lang w:val="es-419" w:eastAsia="es-419"/>
              </w:rPr>
              <w:br/>
              <w:t>• Tiempo abierto 20 minutos</w:t>
            </w:r>
            <w:r w:rsidRPr="00B56A80">
              <w:rPr>
                <w:rFonts w:ascii="Calibri" w:hAnsi="Calibri" w:cs="Calibri"/>
                <w:color w:val="000000"/>
                <w:sz w:val="16"/>
                <w:szCs w:val="16"/>
                <w:lang w:val="es-419" w:eastAsia="es-419"/>
              </w:rPr>
              <w:br/>
              <w:t>• Adherencia inicial ≥ 0.5 N/mm</w:t>
            </w:r>
            <w:r w:rsidRPr="00B56A80">
              <w:rPr>
                <w:rFonts w:ascii="Calibri" w:hAnsi="Calibri" w:cs="Calibri"/>
                <w:color w:val="000000"/>
                <w:sz w:val="16"/>
                <w:szCs w:val="16"/>
                <w:lang w:val="es-419" w:eastAsia="es-419"/>
              </w:rPr>
              <w:br/>
              <w:t>• Adherencia tras inmersión en agua ≥ 0.5 N/mm2</w:t>
            </w:r>
            <w:r w:rsidRPr="00B56A80">
              <w:rPr>
                <w:rFonts w:ascii="Calibri" w:hAnsi="Calibri" w:cs="Calibri"/>
                <w:color w:val="000000"/>
                <w:sz w:val="16"/>
                <w:szCs w:val="16"/>
                <w:lang w:val="es-419" w:eastAsia="es-419"/>
              </w:rPr>
              <w:br/>
              <w:t>• No requiere mezclas, basta agregar agua.</w:t>
            </w:r>
          </w:p>
        </w:tc>
      </w:tr>
      <w:tr w:rsidR="0050600D" w:rsidRPr="00B56A80" w14:paraId="732EC046"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381C8D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23</w:t>
            </w:r>
          </w:p>
        </w:tc>
        <w:tc>
          <w:tcPr>
            <w:tcW w:w="2515" w:type="dxa"/>
            <w:tcBorders>
              <w:top w:val="nil"/>
              <w:left w:val="nil"/>
              <w:bottom w:val="single" w:sz="4" w:space="0" w:color="000000"/>
              <w:right w:val="single" w:sz="4" w:space="0" w:color="000000"/>
            </w:tcBorders>
            <w:shd w:val="clear" w:color="auto" w:fill="auto"/>
            <w:noWrap/>
            <w:vAlign w:val="bottom"/>
            <w:hideMark/>
          </w:tcPr>
          <w:p w14:paraId="15031F8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CEMENTO PORTLAND</w:t>
            </w:r>
          </w:p>
        </w:tc>
        <w:tc>
          <w:tcPr>
            <w:tcW w:w="496" w:type="dxa"/>
            <w:tcBorders>
              <w:top w:val="nil"/>
              <w:left w:val="nil"/>
              <w:bottom w:val="single" w:sz="4" w:space="0" w:color="000000"/>
              <w:right w:val="single" w:sz="4" w:space="0" w:color="000000"/>
            </w:tcBorders>
            <w:shd w:val="clear" w:color="auto" w:fill="auto"/>
            <w:noWrap/>
            <w:vAlign w:val="bottom"/>
            <w:hideMark/>
          </w:tcPr>
          <w:p w14:paraId="33DE1B39" w14:textId="77777777" w:rsidR="0050600D" w:rsidRPr="00B56A80" w:rsidRDefault="0050600D"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5855" w:type="dxa"/>
            <w:tcBorders>
              <w:top w:val="nil"/>
              <w:left w:val="nil"/>
              <w:bottom w:val="single" w:sz="4" w:space="0" w:color="000000"/>
              <w:right w:val="single" w:sz="4" w:space="0" w:color="000000"/>
            </w:tcBorders>
            <w:shd w:val="clear" w:color="auto" w:fill="auto"/>
            <w:vAlign w:val="bottom"/>
            <w:hideMark/>
          </w:tcPr>
          <w:p w14:paraId="6AC7199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B56A80">
              <w:rPr>
                <w:rFonts w:ascii="Calibri" w:hAnsi="Calibri" w:cs="Calibri"/>
                <w:color w:val="000000"/>
                <w:sz w:val="16"/>
                <w:szCs w:val="16"/>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w:t>
            </w:r>
            <w:r w:rsidRPr="00B56A80">
              <w:rPr>
                <w:rFonts w:ascii="Calibri" w:hAnsi="Calibri" w:cs="Calibri"/>
                <w:color w:val="000000"/>
                <w:sz w:val="16"/>
                <w:szCs w:val="16"/>
                <w:lang w:val="es-419" w:eastAsia="es-419"/>
              </w:rPr>
              <w:lastRenderedPageBreak/>
              <w:t>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56A80">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56A80">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56A80">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50600D" w:rsidRPr="00B56A80" w14:paraId="74256BA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39343A0"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24</w:t>
            </w:r>
          </w:p>
        </w:tc>
        <w:tc>
          <w:tcPr>
            <w:tcW w:w="2515" w:type="dxa"/>
            <w:tcBorders>
              <w:top w:val="nil"/>
              <w:left w:val="nil"/>
              <w:bottom w:val="single" w:sz="4" w:space="0" w:color="000000"/>
              <w:right w:val="single" w:sz="4" w:space="0" w:color="000000"/>
            </w:tcBorders>
            <w:shd w:val="clear" w:color="auto" w:fill="auto"/>
            <w:noWrap/>
            <w:vAlign w:val="bottom"/>
            <w:hideMark/>
          </w:tcPr>
          <w:p w14:paraId="2396374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CERÁMICA NACIONAL</w:t>
            </w:r>
          </w:p>
        </w:tc>
        <w:tc>
          <w:tcPr>
            <w:tcW w:w="496" w:type="dxa"/>
            <w:tcBorders>
              <w:top w:val="nil"/>
              <w:left w:val="nil"/>
              <w:bottom w:val="single" w:sz="4" w:space="0" w:color="000000"/>
              <w:right w:val="single" w:sz="4" w:space="0" w:color="000000"/>
            </w:tcBorders>
            <w:shd w:val="clear" w:color="auto" w:fill="auto"/>
            <w:noWrap/>
            <w:vAlign w:val="bottom"/>
            <w:hideMark/>
          </w:tcPr>
          <w:p w14:paraId="54D2823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AD979E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56A80">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6A80">
              <w:rPr>
                <w:rFonts w:ascii="Calibri" w:hAnsi="Calibri" w:cs="Calibri"/>
                <w:color w:val="000000"/>
                <w:sz w:val="16"/>
                <w:szCs w:val="16"/>
                <w:lang w:val="es-419" w:eastAsia="es-419"/>
              </w:rPr>
              <w:t>Porcelain</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Enamel</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Institute</w:t>
            </w:r>
            <w:proofErr w:type="spellEnd"/>
            <w:r w:rsidRPr="00B56A80">
              <w:rPr>
                <w:rFonts w:ascii="Calibri" w:hAnsi="Calibri" w:cs="Calibri"/>
                <w:color w:val="000000"/>
                <w:sz w:val="16"/>
                <w:szCs w:val="16"/>
                <w:lang w:val="es-419" w:eastAsia="es-419"/>
              </w:rPr>
              <w:t>), que es el índice que mide la resistencia al desgaste.</w:t>
            </w:r>
            <w:r w:rsidRPr="00B56A80">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B56A80">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56A80">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50600D" w:rsidRPr="00B56A80" w14:paraId="7B6AB8C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AA0BBD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25</w:t>
            </w:r>
          </w:p>
        </w:tc>
        <w:tc>
          <w:tcPr>
            <w:tcW w:w="2515" w:type="dxa"/>
            <w:tcBorders>
              <w:top w:val="nil"/>
              <w:left w:val="nil"/>
              <w:bottom w:val="single" w:sz="4" w:space="0" w:color="000000"/>
              <w:right w:val="single" w:sz="4" w:space="0" w:color="000000"/>
            </w:tcBorders>
            <w:shd w:val="clear" w:color="auto" w:fill="auto"/>
            <w:noWrap/>
            <w:vAlign w:val="bottom"/>
            <w:hideMark/>
          </w:tcPr>
          <w:p w14:paraId="6353FC6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CERÁMICA NACIONAL TIPO PORCELANATO (60X60)</w:t>
            </w:r>
          </w:p>
        </w:tc>
        <w:tc>
          <w:tcPr>
            <w:tcW w:w="496" w:type="dxa"/>
            <w:tcBorders>
              <w:top w:val="nil"/>
              <w:left w:val="nil"/>
              <w:bottom w:val="single" w:sz="4" w:space="0" w:color="000000"/>
              <w:right w:val="single" w:sz="4" w:space="0" w:color="000000"/>
            </w:tcBorders>
            <w:shd w:val="clear" w:color="auto" w:fill="auto"/>
            <w:noWrap/>
            <w:vAlign w:val="bottom"/>
            <w:hideMark/>
          </w:tcPr>
          <w:p w14:paraId="2806E39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B551DF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56A80">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56A80">
              <w:rPr>
                <w:rFonts w:ascii="Calibri" w:hAnsi="Calibri" w:cs="Calibri"/>
                <w:color w:val="000000"/>
                <w:sz w:val="16"/>
                <w:szCs w:val="16"/>
                <w:lang w:val="es-419" w:eastAsia="es-419"/>
              </w:rPr>
              <w:t>Porcelain</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Enamel</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Institute</w:t>
            </w:r>
            <w:proofErr w:type="spellEnd"/>
            <w:r w:rsidRPr="00B56A80">
              <w:rPr>
                <w:rFonts w:ascii="Calibri" w:hAnsi="Calibri" w:cs="Calibri"/>
                <w:color w:val="000000"/>
                <w:sz w:val="16"/>
                <w:szCs w:val="16"/>
                <w:lang w:val="es-419" w:eastAsia="es-419"/>
              </w:rPr>
              <w:t>), que es el índice que mide la resistencia al desgaste.</w:t>
            </w:r>
            <w:r w:rsidRPr="00B56A80">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B56A80">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B56A80">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50600D" w:rsidRPr="00B56A80" w14:paraId="75531E1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40CC9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26</w:t>
            </w:r>
          </w:p>
        </w:tc>
        <w:tc>
          <w:tcPr>
            <w:tcW w:w="2515" w:type="dxa"/>
            <w:tcBorders>
              <w:top w:val="nil"/>
              <w:left w:val="nil"/>
              <w:bottom w:val="single" w:sz="4" w:space="0" w:color="000000"/>
              <w:right w:val="single" w:sz="4" w:space="0" w:color="000000"/>
            </w:tcBorders>
            <w:shd w:val="clear" w:color="auto" w:fill="auto"/>
            <w:noWrap/>
            <w:vAlign w:val="bottom"/>
            <w:hideMark/>
          </w:tcPr>
          <w:p w14:paraId="78F6A72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CHAPA EXTERIOR</w:t>
            </w:r>
          </w:p>
        </w:tc>
        <w:tc>
          <w:tcPr>
            <w:tcW w:w="496" w:type="dxa"/>
            <w:tcBorders>
              <w:top w:val="nil"/>
              <w:left w:val="nil"/>
              <w:bottom w:val="single" w:sz="4" w:space="0" w:color="000000"/>
              <w:right w:val="single" w:sz="4" w:space="0" w:color="000000"/>
            </w:tcBorders>
            <w:shd w:val="clear" w:color="auto" w:fill="auto"/>
            <w:noWrap/>
            <w:vAlign w:val="bottom"/>
            <w:hideMark/>
          </w:tcPr>
          <w:p w14:paraId="2976A61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7CF433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0600D" w:rsidRPr="00B56A80" w14:paraId="2A6C63C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B5B17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27</w:t>
            </w:r>
          </w:p>
        </w:tc>
        <w:tc>
          <w:tcPr>
            <w:tcW w:w="2515" w:type="dxa"/>
            <w:tcBorders>
              <w:top w:val="nil"/>
              <w:left w:val="nil"/>
              <w:bottom w:val="single" w:sz="4" w:space="0" w:color="000000"/>
              <w:right w:val="single" w:sz="4" w:space="0" w:color="000000"/>
            </w:tcBorders>
            <w:shd w:val="clear" w:color="auto" w:fill="auto"/>
            <w:noWrap/>
            <w:vAlign w:val="bottom"/>
            <w:hideMark/>
          </w:tcPr>
          <w:p w14:paraId="2566181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CHAPA INTERIOR</w:t>
            </w:r>
          </w:p>
        </w:tc>
        <w:tc>
          <w:tcPr>
            <w:tcW w:w="496" w:type="dxa"/>
            <w:tcBorders>
              <w:top w:val="nil"/>
              <w:left w:val="nil"/>
              <w:bottom w:val="single" w:sz="4" w:space="0" w:color="000000"/>
              <w:right w:val="single" w:sz="4" w:space="0" w:color="000000"/>
            </w:tcBorders>
            <w:shd w:val="clear" w:color="auto" w:fill="auto"/>
            <w:noWrap/>
            <w:vAlign w:val="bottom"/>
            <w:hideMark/>
          </w:tcPr>
          <w:p w14:paraId="58B71FD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44D741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56A80">
              <w:rPr>
                <w:rFonts w:ascii="Calibri" w:hAnsi="Calibri" w:cs="Calibri"/>
                <w:color w:val="000000"/>
                <w:sz w:val="16"/>
                <w:szCs w:val="16"/>
                <w:lang w:val="es-419" w:eastAsia="es-419"/>
              </w:rPr>
              <w:t>que  coincida</w:t>
            </w:r>
            <w:proofErr w:type="gramEnd"/>
            <w:r w:rsidRPr="00B56A80">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50600D" w:rsidRPr="00B56A80" w14:paraId="67D73421"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B3CFB6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28</w:t>
            </w:r>
          </w:p>
        </w:tc>
        <w:tc>
          <w:tcPr>
            <w:tcW w:w="2515" w:type="dxa"/>
            <w:tcBorders>
              <w:top w:val="nil"/>
              <w:left w:val="nil"/>
              <w:bottom w:val="single" w:sz="4" w:space="0" w:color="000000"/>
              <w:right w:val="single" w:sz="4" w:space="0" w:color="000000"/>
            </w:tcBorders>
            <w:shd w:val="clear" w:color="auto" w:fill="auto"/>
            <w:noWrap/>
            <w:vAlign w:val="bottom"/>
            <w:hideMark/>
          </w:tcPr>
          <w:p w14:paraId="0D8548A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CHICOTILLO</w:t>
            </w:r>
          </w:p>
        </w:tc>
        <w:tc>
          <w:tcPr>
            <w:tcW w:w="496" w:type="dxa"/>
            <w:tcBorders>
              <w:top w:val="nil"/>
              <w:left w:val="nil"/>
              <w:bottom w:val="single" w:sz="4" w:space="0" w:color="000000"/>
              <w:right w:val="single" w:sz="4" w:space="0" w:color="000000"/>
            </w:tcBorders>
            <w:shd w:val="clear" w:color="auto" w:fill="auto"/>
            <w:noWrap/>
            <w:vAlign w:val="bottom"/>
            <w:hideMark/>
          </w:tcPr>
          <w:p w14:paraId="4D41FFC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7FE0A1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Largo: 40 a 60 cm</w:t>
            </w:r>
            <w:r w:rsidRPr="00B56A80">
              <w:rPr>
                <w:rFonts w:ascii="Calibri" w:hAnsi="Calibri" w:cs="Calibri"/>
                <w:color w:val="000000"/>
                <w:sz w:val="16"/>
                <w:szCs w:val="16"/>
                <w:lang w:val="es-419" w:eastAsia="es-419"/>
              </w:rPr>
              <w:br/>
              <w:t>• Ancho: 4.1 cm x 3/8"" (Diámetro de la manguera)</w:t>
            </w:r>
            <w:r w:rsidRPr="00B56A80">
              <w:rPr>
                <w:rFonts w:ascii="Calibri" w:hAnsi="Calibri" w:cs="Calibri"/>
                <w:color w:val="000000"/>
                <w:sz w:val="16"/>
                <w:szCs w:val="16"/>
                <w:lang w:val="es-419" w:eastAsia="es-419"/>
              </w:rPr>
              <w:br/>
              <w:t>• Rosca: 1/2 para entrada a grifería y de 1/2 para punto hidráulico.</w:t>
            </w:r>
            <w:r w:rsidRPr="00B56A80">
              <w:rPr>
                <w:rFonts w:ascii="Calibri" w:hAnsi="Calibri" w:cs="Calibri"/>
                <w:color w:val="000000"/>
                <w:sz w:val="16"/>
                <w:szCs w:val="16"/>
                <w:lang w:val="es-419" w:eastAsia="es-419"/>
              </w:rPr>
              <w:br/>
              <w:t>• Material: plástico PVC flexible de alta resistencia</w:t>
            </w:r>
            <w:r w:rsidRPr="00B56A80">
              <w:rPr>
                <w:rFonts w:ascii="Calibri" w:hAnsi="Calibri" w:cs="Calibri"/>
                <w:color w:val="000000"/>
                <w:sz w:val="16"/>
                <w:szCs w:val="16"/>
                <w:lang w:val="es-419" w:eastAsia="es-419"/>
              </w:rPr>
              <w:br/>
              <w:t>• Temperatura: De 4°C a 66°C.</w:t>
            </w:r>
            <w:r w:rsidRPr="00B56A80">
              <w:rPr>
                <w:rFonts w:ascii="Calibri" w:hAnsi="Calibri" w:cs="Calibri"/>
                <w:color w:val="000000"/>
                <w:sz w:val="16"/>
                <w:szCs w:val="16"/>
                <w:lang w:val="es-419" w:eastAsia="es-419"/>
              </w:rPr>
              <w:br/>
              <w:t xml:space="preserve">• Resistente a la corrosión, pelado y decoloración de agua. </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 Resistente al efecto de jabones y limpiadores de tocador.</w:t>
            </w:r>
            <w:r w:rsidRPr="00B56A80">
              <w:rPr>
                <w:rFonts w:ascii="Calibri" w:hAnsi="Calibri" w:cs="Calibri"/>
                <w:color w:val="000000"/>
                <w:sz w:val="16"/>
                <w:szCs w:val="16"/>
                <w:lang w:val="es-419" w:eastAsia="es-419"/>
              </w:rPr>
              <w:br/>
              <w:t>• Recubrimientos no tóxicos.</w:t>
            </w:r>
          </w:p>
        </w:tc>
      </w:tr>
      <w:tr w:rsidR="0050600D" w:rsidRPr="00B56A80" w14:paraId="6C394DE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5F7D35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29</w:t>
            </w:r>
          </w:p>
        </w:tc>
        <w:tc>
          <w:tcPr>
            <w:tcW w:w="2515" w:type="dxa"/>
            <w:tcBorders>
              <w:top w:val="nil"/>
              <w:left w:val="nil"/>
              <w:bottom w:val="single" w:sz="4" w:space="0" w:color="000000"/>
              <w:right w:val="single" w:sz="4" w:space="0" w:color="000000"/>
            </w:tcBorders>
            <w:shd w:val="clear" w:color="auto" w:fill="auto"/>
            <w:noWrap/>
            <w:vAlign w:val="bottom"/>
            <w:hideMark/>
          </w:tcPr>
          <w:p w14:paraId="4F73AC6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CIELO FALSO YESO - PVC INC/ACCESORIOS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23A92E8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C69CADB" w14:textId="77777777" w:rsidR="0050600D"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56A80">
              <w:rPr>
                <w:rFonts w:ascii="Calibri" w:hAnsi="Calibri" w:cs="Calibri"/>
                <w:color w:val="000000"/>
                <w:sz w:val="16"/>
                <w:szCs w:val="16"/>
                <w:lang w:val="es-419" w:eastAsia="es-419"/>
              </w:rPr>
              <w:br/>
              <w:t>Los paneles de plafón tipo Armstrong deberán contar con las siguientes características:</w:t>
            </w:r>
            <w:r w:rsidRPr="00B56A80">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B56A80">
              <w:rPr>
                <w:rFonts w:ascii="Calibri" w:hAnsi="Calibri" w:cs="Calibri"/>
                <w:color w:val="000000"/>
                <w:sz w:val="16"/>
                <w:szCs w:val="16"/>
                <w:lang w:val="es-419" w:eastAsia="es-419"/>
              </w:rPr>
              <w:br/>
              <w:t xml:space="preserve">• Termo Acústica. - </w:t>
            </w:r>
            <w:r w:rsidRPr="00B56A80">
              <w:rPr>
                <w:rFonts w:ascii="Calibri" w:hAnsi="Calibri" w:cs="Calibri"/>
                <w:color w:val="000000"/>
                <w:sz w:val="16"/>
                <w:szCs w:val="16"/>
                <w:lang w:val="es-419" w:eastAsia="es-419"/>
              </w:rPr>
              <w:br/>
              <w:t>• Conductividad Térmica. - Altamente aislante, la conductividad térmica es de 0.15 a 0.19 Kcal/Hm2°C.</w:t>
            </w:r>
            <w:r w:rsidRPr="00B56A80">
              <w:rPr>
                <w:rFonts w:ascii="Calibri" w:hAnsi="Calibri" w:cs="Calibri"/>
                <w:color w:val="000000"/>
                <w:sz w:val="16"/>
                <w:szCs w:val="16"/>
                <w:lang w:val="es-419" w:eastAsia="es-419"/>
              </w:rPr>
              <w:br/>
              <w:t>• Absorción Acústica. - Fonoabsorbente por su porosidad mediante la combinación de yeso con una capa de PVC.</w:t>
            </w:r>
            <w:r w:rsidRPr="00B56A80">
              <w:rPr>
                <w:rFonts w:ascii="Calibri" w:hAnsi="Calibri" w:cs="Calibri"/>
                <w:color w:val="000000"/>
                <w:sz w:val="16"/>
                <w:szCs w:val="16"/>
                <w:lang w:val="es-419" w:eastAsia="es-419"/>
              </w:rPr>
              <w:br/>
              <w:t>• Resistente al Fuego. - Material ignífugo con excelentes características de seguridad.</w:t>
            </w:r>
            <w:r w:rsidRPr="00B56A80">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B56A80">
              <w:rPr>
                <w:rFonts w:ascii="Calibri" w:hAnsi="Calibri" w:cs="Calibri"/>
                <w:color w:val="000000"/>
                <w:sz w:val="16"/>
                <w:szCs w:val="16"/>
                <w:lang w:val="es-419" w:eastAsia="es-419"/>
              </w:rPr>
              <w:br/>
              <w:t>• Reflexión Luminosa. - Superior al 75 %, refleja una luz gradual y difusa.</w:t>
            </w:r>
          </w:p>
          <w:p w14:paraId="7197EBA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olor w:val="000000"/>
                <w:sz w:val="16"/>
                <w:szCs w:val="16"/>
                <w:lang w:eastAsia="es-BO"/>
              </w:rPr>
              <w:t>Espesor: 8mm Aceptándose una tolerancia +/- 1mm</w:t>
            </w:r>
          </w:p>
        </w:tc>
      </w:tr>
      <w:tr w:rsidR="0050600D" w:rsidRPr="00B56A80" w14:paraId="23A62BC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D6F3D2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30</w:t>
            </w:r>
          </w:p>
        </w:tc>
        <w:tc>
          <w:tcPr>
            <w:tcW w:w="2515" w:type="dxa"/>
            <w:tcBorders>
              <w:top w:val="nil"/>
              <w:left w:val="nil"/>
              <w:bottom w:val="single" w:sz="4" w:space="0" w:color="000000"/>
              <w:right w:val="single" w:sz="4" w:space="0" w:color="000000"/>
            </w:tcBorders>
            <w:shd w:val="clear" w:color="auto" w:fill="auto"/>
            <w:noWrap/>
            <w:vAlign w:val="bottom"/>
            <w:hideMark/>
          </w:tcPr>
          <w:p w14:paraId="5F8A336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CINTA AISLANTE</w:t>
            </w:r>
          </w:p>
        </w:tc>
        <w:tc>
          <w:tcPr>
            <w:tcW w:w="496" w:type="dxa"/>
            <w:tcBorders>
              <w:top w:val="nil"/>
              <w:left w:val="nil"/>
              <w:bottom w:val="single" w:sz="4" w:space="0" w:color="000000"/>
              <w:right w:val="single" w:sz="4" w:space="0" w:color="000000"/>
            </w:tcBorders>
            <w:shd w:val="clear" w:color="auto" w:fill="auto"/>
            <w:noWrap/>
            <w:vAlign w:val="bottom"/>
            <w:hideMark/>
          </w:tcPr>
          <w:p w14:paraId="53E394D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CD2F24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0600D" w:rsidRPr="00B56A80" w14:paraId="4D7C171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8EAF0F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31</w:t>
            </w:r>
          </w:p>
        </w:tc>
        <w:tc>
          <w:tcPr>
            <w:tcW w:w="2515" w:type="dxa"/>
            <w:tcBorders>
              <w:top w:val="nil"/>
              <w:left w:val="nil"/>
              <w:bottom w:val="single" w:sz="4" w:space="0" w:color="000000"/>
              <w:right w:val="single" w:sz="4" w:space="0" w:color="000000"/>
            </w:tcBorders>
            <w:shd w:val="clear" w:color="auto" w:fill="auto"/>
            <w:noWrap/>
            <w:vAlign w:val="bottom"/>
            <w:hideMark/>
          </w:tcPr>
          <w:p w14:paraId="282A6AD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CLAVOS</w:t>
            </w:r>
          </w:p>
        </w:tc>
        <w:tc>
          <w:tcPr>
            <w:tcW w:w="496" w:type="dxa"/>
            <w:tcBorders>
              <w:top w:val="nil"/>
              <w:left w:val="nil"/>
              <w:bottom w:val="single" w:sz="4" w:space="0" w:color="000000"/>
              <w:right w:val="single" w:sz="4" w:space="0" w:color="000000"/>
            </w:tcBorders>
            <w:shd w:val="clear" w:color="auto" w:fill="auto"/>
            <w:noWrap/>
            <w:vAlign w:val="bottom"/>
            <w:hideMark/>
          </w:tcPr>
          <w:p w14:paraId="7E51049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052A93F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56A80">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B56A80">
              <w:rPr>
                <w:rFonts w:ascii="Calibri" w:hAnsi="Calibri" w:cs="Calibri"/>
                <w:color w:val="000000"/>
                <w:sz w:val="16"/>
                <w:szCs w:val="16"/>
                <w:lang w:val="es-419" w:eastAsia="es-419"/>
              </w:rPr>
              <w:br/>
              <w:t>Se requerirá principalmente clavos de 2”, 2 1/2", 4” y 5".</w:t>
            </w:r>
          </w:p>
        </w:tc>
      </w:tr>
      <w:tr w:rsidR="0050600D" w:rsidRPr="00B56A80" w14:paraId="7E8C0F4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C8FBB4F"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32</w:t>
            </w:r>
          </w:p>
        </w:tc>
        <w:tc>
          <w:tcPr>
            <w:tcW w:w="2515" w:type="dxa"/>
            <w:tcBorders>
              <w:top w:val="nil"/>
              <w:left w:val="nil"/>
              <w:bottom w:val="single" w:sz="4" w:space="0" w:color="000000"/>
              <w:right w:val="single" w:sz="4" w:space="0" w:color="000000"/>
            </w:tcBorders>
            <w:shd w:val="clear" w:color="auto" w:fill="auto"/>
            <w:noWrap/>
            <w:vAlign w:val="bottom"/>
            <w:hideMark/>
          </w:tcPr>
          <w:p w14:paraId="21117E4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CLAVOS PARA CALAMINA CON GOMA </w:t>
            </w:r>
          </w:p>
        </w:tc>
        <w:tc>
          <w:tcPr>
            <w:tcW w:w="496" w:type="dxa"/>
            <w:tcBorders>
              <w:top w:val="nil"/>
              <w:left w:val="nil"/>
              <w:bottom w:val="single" w:sz="4" w:space="0" w:color="000000"/>
              <w:right w:val="single" w:sz="4" w:space="0" w:color="000000"/>
            </w:tcBorders>
            <w:shd w:val="clear" w:color="auto" w:fill="auto"/>
            <w:noWrap/>
            <w:vAlign w:val="bottom"/>
            <w:hideMark/>
          </w:tcPr>
          <w:p w14:paraId="3725FC3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474A0AC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B56A80">
              <w:rPr>
                <w:rFonts w:ascii="Calibri" w:hAnsi="Calibri" w:cs="Calibri"/>
                <w:color w:val="000000"/>
                <w:sz w:val="16"/>
                <w:szCs w:val="16"/>
                <w:lang w:val="es-419" w:eastAsia="es-419"/>
              </w:rPr>
              <w:br/>
              <w:t>CLAVO PARAGUAS</w:t>
            </w:r>
            <w:r w:rsidRPr="00B56A80">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56A80">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50600D" w:rsidRPr="00B56A80" w14:paraId="07E44C2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E328C8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33</w:t>
            </w:r>
          </w:p>
        </w:tc>
        <w:tc>
          <w:tcPr>
            <w:tcW w:w="2515" w:type="dxa"/>
            <w:tcBorders>
              <w:top w:val="nil"/>
              <w:left w:val="nil"/>
              <w:bottom w:val="single" w:sz="4" w:space="0" w:color="000000"/>
              <w:right w:val="single" w:sz="4" w:space="0" w:color="000000"/>
            </w:tcBorders>
            <w:shd w:val="clear" w:color="auto" w:fill="auto"/>
            <w:noWrap/>
            <w:vAlign w:val="bottom"/>
            <w:hideMark/>
          </w:tcPr>
          <w:p w14:paraId="5445F56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FG GALVANIZADO DE 1/2"</w:t>
            </w:r>
          </w:p>
        </w:tc>
        <w:tc>
          <w:tcPr>
            <w:tcW w:w="496" w:type="dxa"/>
            <w:tcBorders>
              <w:top w:val="nil"/>
              <w:left w:val="nil"/>
              <w:bottom w:val="single" w:sz="4" w:space="0" w:color="000000"/>
              <w:right w:val="single" w:sz="4" w:space="0" w:color="000000"/>
            </w:tcBorders>
            <w:shd w:val="clear" w:color="auto" w:fill="auto"/>
            <w:noWrap/>
            <w:vAlign w:val="bottom"/>
            <w:hideMark/>
          </w:tcPr>
          <w:p w14:paraId="1AE3580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EB459C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codo de fierro galvanizado de diámetro de 1/</w:t>
            </w:r>
            <w:proofErr w:type="gramStart"/>
            <w:r w:rsidRPr="00B56A80">
              <w:rPr>
                <w:rFonts w:ascii="Calibri" w:hAnsi="Calibri" w:cs="Calibri"/>
                <w:color w:val="000000"/>
                <w:sz w:val="16"/>
                <w:szCs w:val="16"/>
                <w:lang w:val="es-419" w:eastAsia="es-419"/>
              </w:rPr>
              <w:t>2“ es</w:t>
            </w:r>
            <w:proofErr w:type="gramEnd"/>
            <w:r w:rsidRPr="00B56A80">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56A80">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56A80">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56A80">
              <w:rPr>
                <w:rFonts w:ascii="Calibri" w:hAnsi="Calibri" w:cs="Calibri"/>
                <w:color w:val="000000"/>
                <w:sz w:val="16"/>
                <w:szCs w:val="16"/>
                <w:lang w:val="es-419" w:eastAsia="es-419"/>
              </w:rPr>
              <w:br/>
              <w:t>Características destacadas: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 Diámetro nominal: 15 mm (½"")</w:t>
            </w:r>
            <w:r w:rsidRPr="00B56A80">
              <w:rPr>
                <w:rFonts w:ascii="Calibri" w:hAnsi="Calibri" w:cs="Calibri"/>
                <w:color w:val="000000"/>
                <w:sz w:val="16"/>
                <w:szCs w:val="16"/>
                <w:lang w:val="es-419" w:eastAsia="es-419"/>
              </w:rPr>
              <w:br/>
              <w:t>• Angulo entre ejes de recorrido: 90°</w:t>
            </w:r>
            <w:r w:rsidRPr="00B56A80">
              <w:rPr>
                <w:rFonts w:ascii="Calibri" w:hAnsi="Calibri" w:cs="Calibri"/>
                <w:color w:val="000000"/>
                <w:sz w:val="16"/>
                <w:szCs w:val="16"/>
                <w:lang w:val="es-419" w:eastAsia="es-419"/>
              </w:rPr>
              <w:br/>
              <w:t>• Distancia cara a centro: 28 mm ± 1.5 mm</w:t>
            </w:r>
            <w:r w:rsidRPr="00B56A80">
              <w:rPr>
                <w:rFonts w:ascii="Calibri" w:hAnsi="Calibri" w:cs="Calibri"/>
                <w:color w:val="000000"/>
                <w:sz w:val="16"/>
                <w:szCs w:val="16"/>
                <w:lang w:val="es-419" w:eastAsia="es-419"/>
              </w:rPr>
              <w:br/>
              <w:t>• Longitud de presentación: 15 mm ± 1.5 mm</w:t>
            </w:r>
            <w:r w:rsidRPr="00B56A80">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50600D" w:rsidRPr="00B56A80" w14:paraId="439DCE6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4B5F5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34</w:t>
            </w:r>
          </w:p>
        </w:tc>
        <w:tc>
          <w:tcPr>
            <w:tcW w:w="2515" w:type="dxa"/>
            <w:tcBorders>
              <w:top w:val="nil"/>
              <w:left w:val="nil"/>
              <w:bottom w:val="single" w:sz="4" w:space="0" w:color="000000"/>
              <w:right w:val="single" w:sz="4" w:space="0" w:color="000000"/>
            </w:tcBorders>
            <w:shd w:val="clear" w:color="auto" w:fill="auto"/>
            <w:noWrap/>
            <w:vAlign w:val="bottom"/>
            <w:hideMark/>
          </w:tcPr>
          <w:p w14:paraId="52959C9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PVC DE 1/2"</w:t>
            </w:r>
          </w:p>
        </w:tc>
        <w:tc>
          <w:tcPr>
            <w:tcW w:w="496" w:type="dxa"/>
            <w:tcBorders>
              <w:top w:val="nil"/>
              <w:left w:val="nil"/>
              <w:bottom w:val="single" w:sz="4" w:space="0" w:color="000000"/>
              <w:right w:val="single" w:sz="4" w:space="0" w:color="000000"/>
            </w:tcBorders>
            <w:shd w:val="clear" w:color="auto" w:fill="auto"/>
            <w:noWrap/>
            <w:vAlign w:val="bottom"/>
            <w:hideMark/>
          </w:tcPr>
          <w:p w14:paraId="50A6379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3AF355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accesorios deberán ser de color uniforme.</w:t>
            </w:r>
            <w:r w:rsidRPr="00B56A80">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50600D" w:rsidRPr="00B56A80" w14:paraId="266F61F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8050F8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35</w:t>
            </w:r>
          </w:p>
        </w:tc>
        <w:tc>
          <w:tcPr>
            <w:tcW w:w="2515" w:type="dxa"/>
            <w:tcBorders>
              <w:top w:val="nil"/>
              <w:left w:val="nil"/>
              <w:bottom w:val="single" w:sz="4" w:space="0" w:color="000000"/>
              <w:right w:val="single" w:sz="4" w:space="0" w:color="000000"/>
            </w:tcBorders>
            <w:shd w:val="clear" w:color="auto" w:fill="auto"/>
            <w:noWrap/>
            <w:vAlign w:val="bottom"/>
            <w:hideMark/>
          </w:tcPr>
          <w:p w14:paraId="153279E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PVC DE 5/8"</w:t>
            </w:r>
          </w:p>
        </w:tc>
        <w:tc>
          <w:tcPr>
            <w:tcW w:w="496" w:type="dxa"/>
            <w:tcBorders>
              <w:top w:val="nil"/>
              <w:left w:val="nil"/>
              <w:bottom w:val="single" w:sz="4" w:space="0" w:color="000000"/>
              <w:right w:val="single" w:sz="4" w:space="0" w:color="000000"/>
            </w:tcBorders>
            <w:shd w:val="clear" w:color="auto" w:fill="auto"/>
            <w:noWrap/>
            <w:vAlign w:val="bottom"/>
            <w:hideMark/>
          </w:tcPr>
          <w:p w14:paraId="4C7B590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314222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Será de Material de Poli cloruro de Vinilo (PVC), los tubos deberán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El codo deberá ser de material PVC de color uniforme.</w:t>
            </w:r>
            <w:r w:rsidRPr="00B56A80">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B56A80">
              <w:rPr>
                <w:rFonts w:ascii="Calibri" w:hAnsi="Calibri" w:cs="Calibri"/>
                <w:color w:val="000000"/>
                <w:sz w:val="16"/>
                <w:szCs w:val="16"/>
                <w:lang w:val="es-419" w:eastAsia="es-419"/>
              </w:rPr>
              <w:br/>
              <w:t>Características:</w:t>
            </w:r>
            <w:r w:rsidRPr="00B56A80">
              <w:rPr>
                <w:rFonts w:ascii="Calibri" w:hAnsi="Calibri" w:cs="Calibri"/>
                <w:color w:val="000000"/>
                <w:sz w:val="16"/>
                <w:szCs w:val="16"/>
                <w:lang w:val="es-419" w:eastAsia="es-419"/>
              </w:rPr>
              <w:br/>
              <w:t>• Diámetro nominal: 15 mm (½"")</w:t>
            </w:r>
            <w:r w:rsidRPr="00B56A80">
              <w:rPr>
                <w:rFonts w:ascii="Calibri" w:hAnsi="Calibri" w:cs="Calibri"/>
                <w:color w:val="000000"/>
                <w:sz w:val="16"/>
                <w:szCs w:val="16"/>
                <w:lang w:val="es-419" w:eastAsia="es-419"/>
              </w:rPr>
              <w:br/>
              <w:t>• Angulo entre ejes de recorrido: 90°</w:t>
            </w:r>
            <w:r w:rsidRPr="00B56A80">
              <w:rPr>
                <w:rFonts w:ascii="Calibri" w:hAnsi="Calibri" w:cs="Calibri"/>
                <w:color w:val="000000"/>
                <w:sz w:val="16"/>
                <w:szCs w:val="16"/>
                <w:lang w:val="es-419" w:eastAsia="es-419"/>
              </w:rPr>
              <w:br/>
              <w:t>• Distancia cara a centro: 28 mm ± 1.5 mm</w:t>
            </w:r>
            <w:r w:rsidRPr="00B56A80">
              <w:rPr>
                <w:rFonts w:ascii="Calibri" w:hAnsi="Calibri" w:cs="Calibri"/>
                <w:color w:val="000000"/>
                <w:sz w:val="16"/>
                <w:szCs w:val="16"/>
                <w:lang w:val="es-419" w:eastAsia="es-419"/>
              </w:rPr>
              <w:br/>
              <w:t>• Longitud de presentación: 15 mm ± 1.5 mm</w:t>
            </w:r>
            <w:r w:rsidRPr="00B56A80">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50600D" w:rsidRPr="00B56A80" w14:paraId="0C85508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A0D8610"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36</w:t>
            </w:r>
          </w:p>
        </w:tc>
        <w:tc>
          <w:tcPr>
            <w:tcW w:w="2515" w:type="dxa"/>
            <w:tcBorders>
              <w:top w:val="nil"/>
              <w:left w:val="nil"/>
              <w:bottom w:val="single" w:sz="4" w:space="0" w:color="000000"/>
              <w:right w:val="single" w:sz="4" w:space="0" w:color="000000"/>
            </w:tcBorders>
            <w:shd w:val="clear" w:color="auto" w:fill="auto"/>
            <w:noWrap/>
            <w:vAlign w:val="bottom"/>
            <w:hideMark/>
          </w:tcPr>
          <w:p w14:paraId="13DCE50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PVC DESAGÜE 2"</w:t>
            </w:r>
          </w:p>
        </w:tc>
        <w:tc>
          <w:tcPr>
            <w:tcW w:w="496" w:type="dxa"/>
            <w:tcBorders>
              <w:top w:val="nil"/>
              <w:left w:val="nil"/>
              <w:bottom w:val="single" w:sz="4" w:space="0" w:color="000000"/>
              <w:right w:val="single" w:sz="4" w:space="0" w:color="000000"/>
            </w:tcBorders>
            <w:shd w:val="clear" w:color="auto" w:fill="auto"/>
            <w:noWrap/>
            <w:vAlign w:val="bottom"/>
            <w:hideMark/>
          </w:tcPr>
          <w:p w14:paraId="1C4B603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2B6DE9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 Las juntas serán del Tipo campana – espiga</w:t>
            </w:r>
            <w:r w:rsidRPr="00B56A80">
              <w:rPr>
                <w:rFonts w:ascii="Calibri" w:hAnsi="Calibri" w:cs="Calibri"/>
                <w:color w:val="000000"/>
                <w:sz w:val="16"/>
                <w:szCs w:val="16"/>
                <w:lang w:val="es-419" w:eastAsia="es-419"/>
              </w:rPr>
              <w:br/>
              <w:t>• Las tuberías de PVC deberán cumplir con las siguientes normas:</w:t>
            </w:r>
            <w:r w:rsidRPr="00B56A80">
              <w:rPr>
                <w:rFonts w:ascii="Calibri" w:hAnsi="Calibri" w:cs="Calibri"/>
                <w:color w:val="000000"/>
                <w:sz w:val="16"/>
                <w:szCs w:val="16"/>
                <w:lang w:val="es-419" w:eastAsia="es-419"/>
              </w:rPr>
              <w:br/>
              <w:t>-  Normas Bolivianas:         NB 213-77</w:t>
            </w:r>
            <w:r w:rsidRPr="00B56A80">
              <w:rPr>
                <w:rFonts w:ascii="Calibri" w:hAnsi="Calibri" w:cs="Calibri"/>
                <w:color w:val="000000"/>
                <w:sz w:val="16"/>
                <w:szCs w:val="16"/>
                <w:lang w:val="es-419" w:eastAsia="es-419"/>
              </w:rPr>
              <w:br/>
              <w:t>- Normas ASTM:               D-1785 y D-2241</w:t>
            </w:r>
            <w:r w:rsidRPr="00B56A80">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6A80">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0600D" w:rsidRPr="00B56A80" w14:paraId="291B519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6FC59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37</w:t>
            </w:r>
          </w:p>
        </w:tc>
        <w:tc>
          <w:tcPr>
            <w:tcW w:w="2515" w:type="dxa"/>
            <w:tcBorders>
              <w:top w:val="nil"/>
              <w:left w:val="nil"/>
              <w:bottom w:val="single" w:sz="4" w:space="0" w:color="000000"/>
              <w:right w:val="single" w:sz="4" w:space="0" w:color="000000"/>
            </w:tcBorders>
            <w:shd w:val="clear" w:color="auto" w:fill="auto"/>
            <w:noWrap/>
            <w:vAlign w:val="bottom"/>
            <w:hideMark/>
          </w:tcPr>
          <w:p w14:paraId="67FC8E5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PVC DESAGÜE 3"</w:t>
            </w:r>
          </w:p>
        </w:tc>
        <w:tc>
          <w:tcPr>
            <w:tcW w:w="496" w:type="dxa"/>
            <w:tcBorders>
              <w:top w:val="nil"/>
              <w:left w:val="nil"/>
              <w:bottom w:val="single" w:sz="4" w:space="0" w:color="000000"/>
              <w:right w:val="single" w:sz="4" w:space="0" w:color="000000"/>
            </w:tcBorders>
            <w:shd w:val="clear" w:color="auto" w:fill="auto"/>
            <w:noWrap/>
            <w:vAlign w:val="bottom"/>
            <w:hideMark/>
          </w:tcPr>
          <w:p w14:paraId="5EEE9BD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2DE66D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 Las juntas serán del Tipo campana – espiga</w:t>
            </w:r>
            <w:r w:rsidRPr="00B56A80">
              <w:rPr>
                <w:rFonts w:ascii="Calibri" w:hAnsi="Calibri" w:cs="Calibri"/>
                <w:color w:val="000000"/>
                <w:sz w:val="16"/>
                <w:szCs w:val="16"/>
                <w:lang w:val="es-419" w:eastAsia="es-419"/>
              </w:rPr>
              <w:br/>
              <w:t>• Las tuberías de PVC deberán cumplir con las siguientes normas:</w:t>
            </w:r>
            <w:r w:rsidRPr="00B56A80">
              <w:rPr>
                <w:rFonts w:ascii="Calibri" w:hAnsi="Calibri" w:cs="Calibri"/>
                <w:color w:val="000000"/>
                <w:sz w:val="16"/>
                <w:szCs w:val="16"/>
                <w:lang w:val="es-419" w:eastAsia="es-419"/>
              </w:rPr>
              <w:br/>
              <w:t>-  Normas Bolivianas:         NB 213-77</w:t>
            </w:r>
            <w:r w:rsidRPr="00B56A80">
              <w:rPr>
                <w:rFonts w:ascii="Calibri" w:hAnsi="Calibri" w:cs="Calibri"/>
                <w:color w:val="000000"/>
                <w:sz w:val="16"/>
                <w:szCs w:val="16"/>
                <w:lang w:val="es-419" w:eastAsia="es-419"/>
              </w:rPr>
              <w:br/>
              <w:t>- Normas ASTM:               D-1785 y D-2241</w:t>
            </w:r>
            <w:r w:rsidRPr="00B56A80">
              <w:rPr>
                <w:rFonts w:ascii="Calibri" w:hAnsi="Calibri" w:cs="Calibri"/>
                <w:color w:val="000000"/>
                <w:sz w:val="16"/>
                <w:szCs w:val="16"/>
                <w:lang w:val="es-419" w:eastAsia="es-419"/>
              </w:rPr>
              <w:br/>
              <w:t xml:space="preserve">El codo de PVC deberá almacenarse sobre soportes adecuados y apilarse en alturas </w:t>
            </w:r>
            <w:r w:rsidRPr="00B56A80">
              <w:rPr>
                <w:rFonts w:ascii="Calibri" w:hAnsi="Calibri" w:cs="Calibri"/>
                <w:color w:val="000000"/>
                <w:sz w:val="16"/>
                <w:szCs w:val="16"/>
                <w:lang w:val="es-419" w:eastAsia="es-419"/>
              </w:rPr>
              <w:lastRenderedPageBreak/>
              <w:t>no mayores a 1.50 m especialmente si la temperatura ambiente es elevada, pues camadas inferiores podrían deformarse. No se las deberán tener expuestas al sol por periodos prolongados.</w:t>
            </w:r>
            <w:r w:rsidRPr="00B56A80">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0600D" w:rsidRPr="00B56A80" w14:paraId="54BFA9F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815FCC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38</w:t>
            </w:r>
          </w:p>
        </w:tc>
        <w:tc>
          <w:tcPr>
            <w:tcW w:w="2515" w:type="dxa"/>
            <w:tcBorders>
              <w:top w:val="nil"/>
              <w:left w:val="nil"/>
              <w:bottom w:val="single" w:sz="4" w:space="0" w:color="000000"/>
              <w:right w:val="single" w:sz="4" w:space="0" w:color="000000"/>
            </w:tcBorders>
            <w:shd w:val="clear" w:color="auto" w:fill="auto"/>
            <w:noWrap/>
            <w:vAlign w:val="bottom"/>
            <w:hideMark/>
          </w:tcPr>
          <w:p w14:paraId="1E8E3C0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CODO PVC DESAGÜE 4"</w:t>
            </w:r>
          </w:p>
        </w:tc>
        <w:tc>
          <w:tcPr>
            <w:tcW w:w="496" w:type="dxa"/>
            <w:tcBorders>
              <w:top w:val="nil"/>
              <w:left w:val="nil"/>
              <w:bottom w:val="single" w:sz="4" w:space="0" w:color="000000"/>
              <w:right w:val="single" w:sz="4" w:space="0" w:color="000000"/>
            </w:tcBorders>
            <w:shd w:val="clear" w:color="auto" w:fill="auto"/>
            <w:noWrap/>
            <w:vAlign w:val="bottom"/>
            <w:hideMark/>
          </w:tcPr>
          <w:p w14:paraId="51A0953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1888D77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 Las juntas serán del Tipo campana – espiga</w:t>
            </w:r>
            <w:r w:rsidRPr="00B56A80">
              <w:rPr>
                <w:rFonts w:ascii="Calibri" w:hAnsi="Calibri" w:cs="Calibri"/>
                <w:color w:val="000000"/>
                <w:sz w:val="16"/>
                <w:szCs w:val="16"/>
                <w:lang w:val="es-419" w:eastAsia="es-419"/>
              </w:rPr>
              <w:br/>
              <w:t>• Las tuberías de PVC deberán cumplir con las siguientes normas:</w:t>
            </w:r>
            <w:r w:rsidRPr="00B56A80">
              <w:rPr>
                <w:rFonts w:ascii="Calibri" w:hAnsi="Calibri" w:cs="Calibri"/>
                <w:color w:val="000000"/>
                <w:sz w:val="16"/>
                <w:szCs w:val="16"/>
                <w:lang w:val="es-419" w:eastAsia="es-419"/>
              </w:rPr>
              <w:br/>
              <w:t>-  Normas Bolivianas:         NB 213-77</w:t>
            </w:r>
            <w:r w:rsidRPr="00B56A80">
              <w:rPr>
                <w:rFonts w:ascii="Calibri" w:hAnsi="Calibri" w:cs="Calibri"/>
                <w:color w:val="000000"/>
                <w:sz w:val="16"/>
                <w:szCs w:val="16"/>
                <w:lang w:val="es-419" w:eastAsia="es-419"/>
              </w:rPr>
              <w:br/>
              <w:t>- Normas ASTM:               D-1785 y D-2241</w:t>
            </w:r>
            <w:r w:rsidRPr="00B56A80">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56A80">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0600D" w:rsidRPr="00B56A80" w14:paraId="62332C30"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7E7E3C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39</w:t>
            </w:r>
          </w:p>
        </w:tc>
        <w:tc>
          <w:tcPr>
            <w:tcW w:w="2515" w:type="dxa"/>
            <w:tcBorders>
              <w:top w:val="nil"/>
              <w:left w:val="nil"/>
              <w:bottom w:val="single" w:sz="4" w:space="0" w:color="000000"/>
              <w:right w:val="single" w:sz="4" w:space="0" w:color="000000"/>
            </w:tcBorders>
            <w:shd w:val="clear" w:color="auto" w:fill="auto"/>
            <w:noWrap/>
            <w:vAlign w:val="bottom"/>
            <w:hideMark/>
          </w:tcPr>
          <w:p w14:paraId="761A704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COPLA PVC DE 1/2"</w:t>
            </w:r>
          </w:p>
        </w:tc>
        <w:tc>
          <w:tcPr>
            <w:tcW w:w="496" w:type="dxa"/>
            <w:tcBorders>
              <w:top w:val="nil"/>
              <w:left w:val="nil"/>
              <w:bottom w:val="single" w:sz="4" w:space="0" w:color="000000"/>
              <w:right w:val="single" w:sz="4" w:space="0" w:color="000000"/>
            </w:tcBorders>
            <w:shd w:val="clear" w:color="auto" w:fill="auto"/>
            <w:noWrap/>
            <w:vAlign w:val="bottom"/>
            <w:hideMark/>
          </w:tcPr>
          <w:p w14:paraId="6F535BD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BF647F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56A80">
              <w:rPr>
                <w:rFonts w:ascii="Calibri" w:hAnsi="Calibri" w:cs="Calibri"/>
                <w:color w:val="000000"/>
                <w:sz w:val="16"/>
                <w:szCs w:val="16"/>
                <w:lang w:val="es-419" w:eastAsia="es-419"/>
              </w:rPr>
              <w:br/>
              <w:t>La copla deberá ser de PVC de primera calidad y marca conocida.</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El proveedor deberá especificar el tipo, espesor, y resistencia.</w:t>
            </w:r>
            <w:r w:rsidRPr="00B56A80">
              <w:rPr>
                <w:rFonts w:ascii="Calibri" w:hAnsi="Calibri" w:cs="Calibri"/>
                <w:color w:val="000000"/>
                <w:sz w:val="16"/>
                <w:szCs w:val="16"/>
                <w:lang w:val="es-419" w:eastAsia="es-419"/>
              </w:rPr>
              <w:br/>
              <w:t>• La superficie del accesorio deberá ser lisa y libre de grietas, fisuras y otros defectos que alteren su calidad.</w:t>
            </w:r>
            <w:r w:rsidRPr="00B56A80">
              <w:rPr>
                <w:rFonts w:ascii="Calibri" w:hAnsi="Calibri" w:cs="Calibri"/>
                <w:color w:val="000000"/>
                <w:sz w:val="16"/>
                <w:szCs w:val="16"/>
                <w:lang w:val="es-419" w:eastAsia="es-419"/>
              </w:rPr>
              <w:br/>
              <w:t>• El accesorio deberá ser de color uniforme.</w:t>
            </w:r>
            <w:r w:rsidRPr="00B56A80">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6BBD3AD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33117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40</w:t>
            </w:r>
          </w:p>
        </w:tc>
        <w:tc>
          <w:tcPr>
            <w:tcW w:w="2515" w:type="dxa"/>
            <w:tcBorders>
              <w:top w:val="nil"/>
              <w:left w:val="nil"/>
              <w:bottom w:val="single" w:sz="4" w:space="0" w:color="000000"/>
              <w:right w:val="single" w:sz="4" w:space="0" w:color="000000"/>
            </w:tcBorders>
            <w:shd w:val="clear" w:color="auto" w:fill="auto"/>
            <w:noWrap/>
            <w:vAlign w:val="bottom"/>
            <w:hideMark/>
          </w:tcPr>
          <w:p w14:paraId="2231EEE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DUCHA PLÁSTICA ELÉCTRICA</w:t>
            </w:r>
          </w:p>
        </w:tc>
        <w:tc>
          <w:tcPr>
            <w:tcW w:w="496" w:type="dxa"/>
            <w:tcBorders>
              <w:top w:val="nil"/>
              <w:left w:val="nil"/>
              <w:bottom w:val="single" w:sz="4" w:space="0" w:color="000000"/>
              <w:right w:val="single" w:sz="4" w:space="0" w:color="000000"/>
            </w:tcBorders>
            <w:shd w:val="clear" w:color="auto" w:fill="auto"/>
            <w:noWrap/>
            <w:vAlign w:val="bottom"/>
            <w:hideMark/>
          </w:tcPr>
          <w:p w14:paraId="70A5EFB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EB739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 Deberá ser instalada con sus accesorios para un perfecto funcionamiento </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r w:rsidRPr="00B56A80">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50600D" w:rsidRPr="00B56A80" w14:paraId="1B054B6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587610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41</w:t>
            </w:r>
          </w:p>
        </w:tc>
        <w:tc>
          <w:tcPr>
            <w:tcW w:w="2515" w:type="dxa"/>
            <w:tcBorders>
              <w:top w:val="nil"/>
              <w:left w:val="nil"/>
              <w:bottom w:val="single" w:sz="4" w:space="0" w:color="000000"/>
              <w:right w:val="single" w:sz="4" w:space="0" w:color="000000"/>
            </w:tcBorders>
            <w:shd w:val="clear" w:color="auto" w:fill="auto"/>
            <w:noWrap/>
            <w:vAlign w:val="bottom"/>
            <w:hideMark/>
          </w:tcPr>
          <w:p w14:paraId="45A1835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ESQUINERO DE ALUMINIO</w:t>
            </w:r>
          </w:p>
        </w:tc>
        <w:tc>
          <w:tcPr>
            <w:tcW w:w="496" w:type="dxa"/>
            <w:tcBorders>
              <w:top w:val="nil"/>
              <w:left w:val="nil"/>
              <w:bottom w:val="single" w:sz="4" w:space="0" w:color="000000"/>
              <w:right w:val="single" w:sz="4" w:space="0" w:color="000000"/>
            </w:tcBorders>
            <w:shd w:val="clear" w:color="auto" w:fill="auto"/>
            <w:noWrap/>
            <w:vAlign w:val="bottom"/>
            <w:hideMark/>
          </w:tcPr>
          <w:p w14:paraId="60384C8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ADC285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El material de aluminio deberá ser ligero y fácil de manejar, resistente a la corrosión y al desgaste, y duradero.</w:t>
            </w:r>
            <w:r w:rsidRPr="00B56A80">
              <w:rPr>
                <w:rFonts w:ascii="Calibri" w:hAnsi="Calibri" w:cs="Calibri"/>
                <w:color w:val="000000"/>
                <w:sz w:val="16"/>
                <w:szCs w:val="16"/>
                <w:lang w:val="es-419" w:eastAsia="es-419"/>
              </w:rPr>
              <w:br/>
              <w:t>• Deberá tener alta dureza superficial para resistir arañazos e impactos.</w:t>
            </w:r>
            <w:r w:rsidRPr="00B56A80">
              <w:rPr>
                <w:rFonts w:ascii="Calibri" w:hAnsi="Calibri" w:cs="Calibri"/>
                <w:color w:val="000000"/>
                <w:sz w:val="16"/>
                <w:szCs w:val="16"/>
                <w:lang w:val="es-419" w:eastAsia="es-419"/>
              </w:rPr>
              <w:br/>
              <w:t>• Deben ser resistentes a la humedad y al agua.</w:t>
            </w:r>
            <w:r w:rsidRPr="00B56A80">
              <w:rPr>
                <w:rFonts w:ascii="Calibri" w:hAnsi="Calibri" w:cs="Calibri"/>
                <w:color w:val="000000"/>
                <w:sz w:val="16"/>
                <w:szCs w:val="16"/>
                <w:lang w:val="es-419" w:eastAsia="es-419"/>
              </w:rPr>
              <w:br/>
              <w:t>• Deben tener buena conductividad térmica para disipar el calor eficientemente..</w:t>
            </w:r>
            <w:r w:rsidRPr="00B56A80">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B56A80">
              <w:rPr>
                <w:rFonts w:ascii="Calibri" w:hAnsi="Calibri" w:cs="Calibri"/>
                <w:color w:val="000000"/>
                <w:sz w:val="16"/>
                <w:szCs w:val="16"/>
                <w:lang w:val="es-419" w:eastAsia="es-419"/>
              </w:rPr>
              <w:br/>
              <w:t>• Deberán cumplir con las normativas de calidad y seguridad correspondientes.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La Entidad Ejecutora deberá garantizar que el material de referencia sea de buena calidad y de marca reconocida.</w:t>
            </w:r>
          </w:p>
        </w:tc>
      </w:tr>
      <w:tr w:rsidR="0050600D" w:rsidRPr="00B56A80" w14:paraId="6AD254E5"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52AA38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42</w:t>
            </w:r>
          </w:p>
        </w:tc>
        <w:tc>
          <w:tcPr>
            <w:tcW w:w="2515" w:type="dxa"/>
            <w:tcBorders>
              <w:top w:val="nil"/>
              <w:left w:val="nil"/>
              <w:bottom w:val="single" w:sz="4" w:space="0" w:color="000000"/>
              <w:right w:val="single" w:sz="4" w:space="0" w:color="000000"/>
            </w:tcBorders>
            <w:shd w:val="clear" w:color="auto" w:fill="auto"/>
            <w:noWrap/>
            <w:vAlign w:val="bottom"/>
            <w:hideMark/>
          </w:tcPr>
          <w:p w14:paraId="3FD06E9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FIERRO CORRUGADO 1/4"</w:t>
            </w:r>
          </w:p>
        </w:tc>
        <w:tc>
          <w:tcPr>
            <w:tcW w:w="496" w:type="dxa"/>
            <w:tcBorders>
              <w:top w:val="nil"/>
              <w:left w:val="nil"/>
              <w:bottom w:val="single" w:sz="4" w:space="0" w:color="000000"/>
              <w:right w:val="single" w:sz="4" w:space="0" w:color="000000"/>
            </w:tcBorders>
            <w:shd w:val="clear" w:color="auto" w:fill="auto"/>
            <w:noWrap/>
            <w:vAlign w:val="bottom"/>
            <w:hideMark/>
          </w:tcPr>
          <w:p w14:paraId="3A2ED2E5" w14:textId="77777777" w:rsidR="0050600D" w:rsidRPr="00B56A80" w:rsidRDefault="0050600D"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315D7EB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Barras de acero que presenta resaltos o corrugas que mejoran la adherencia con el hormigón.</w:t>
            </w:r>
            <w:r w:rsidRPr="00B56A8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6A8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6A8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6A8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6A80">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56A8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0600D" w:rsidRPr="00B56A80" w14:paraId="263F6A5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20FB40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43</w:t>
            </w:r>
          </w:p>
        </w:tc>
        <w:tc>
          <w:tcPr>
            <w:tcW w:w="2515" w:type="dxa"/>
            <w:tcBorders>
              <w:top w:val="nil"/>
              <w:left w:val="nil"/>
              <w:bottom w:val="single" w:sz="4" w:space="0" w:color="000000"/>
              <w:right w:val="single" w:sz="4" w:space="0" w:color="000000"/>
            </w:tcBorders>
            <w:shd w:val="clear" w:color="auto" w:fill="auto"/>
            <w:noWrap/>
            <w:vAlign w:val="bottom"/>
            <w:hideMark/>
          </w:tcPr>
          <w:p w14:paraId="4F7B2F1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FIERRO CORRUGADO 3/8"</w:t>
            </w:r>
          </w:p>
        </w:tc>
        <w:tc>
          <w:tcPr>
            <w:tcW w:w="496" w:type="dxa"/>
            <w:tcBorders>
              <w:top w:val="nil"/>
              <w:left w:val="nil"/>
              <w:bottom w:val="single" w:sz="4" w:space="0" w:color="000000"/>
              <w:right w:val="single" w:sz="4" w:space="0" w:color="000000"/>
            </w:tcBorders>
            <w:shd w:val="clear" w:color="auto" w:fill="auto"/>
            <w:noWrap/>
            <w:vAlign w:val="bottom"/>
            <w:hideMark/>
          </w:tcPr>
          <w:p w14:paraId="43C95892" w14:textId="77777777" w:rsidR="0050600D" w:rsidRPr="00B56A80" w:rsidRDefault="0050600D"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1E57B82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Barras de acero que presenta resaltos o corrugas que mejoran la adherencia con el hormigón.</w:t>
            </w:r>
            <w:r w:rsidRPr="00B56A8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6A8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6A8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6A8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6A80">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56A8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0600D" w:rsidRPr="00B56A80" w14:paraId="464BDB0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9E010E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44</w:t>
            </w:r>
          </w:p>
        </w:tc>
        <w:tc>
          <w:tcPr>
            <w:tcW w:w="2515" w:type="dxa"/>
            <w:tcBorders>
              <w:top w:val="nil"/>
              <w:left w:val="nil"/>
              <w:bottom w:val="single" w:sz="4" w:space="0" w:color="000000"/>
              <w:right w:val="single" w:sz="4" w:space="0" w:color="000000"/>
            </w:tcBorders>
            <w:shd w:val="clear" w:color="auto" w:fill="auto"/>
            <w:noWrap/>
            <w:vAlign w:val="bottom"/>
            <w:hideMark/>
          </w:tcPr>
          <w:p w14:paraId="53F4703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FIERRO CORRUGADO 5/16"</w:t>
            </w:r>
          </w:p>
        </w:tc>
        <w:tc>
          <w:tcPr>
            <w:tcW w:w="496" w:type="dxa"/>
            <w:tcBorders>
              <w:top w:val="nil"/>
              <w:left w:val="nil"/>
              <w:bottom w:val="single" w:sz="4" w:space="0" w:color="000000"/>
              <w:right w:val="single" w:sz="4" w:space="0" w:color="000000"/>
            </w:tcBorders>
            <w:shd w:val="clear" w:color="auto" w:fill="auto"/>
            <w:noWrap/>
            <w:vAlign w:val="bottom"/>
            <w:hideMark/>
          </w:tcPr>
          <w:p w14:paraId="6380C338" w14:textId="77777777" w:rsidR="0050600D" w:rsidRPr="00B56A80" w:rsidRDefault="0050600D"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5855" w:type="dxa"/>
            <w:tcBorders>
              <w:top w:val="nil"/>
              <w:left w:val="nil"/>
              <w:bottom w:val="single" w:sz="4" w:space="0" w:color="000000"/>
              <w:right w:val="single" w:sz="4" w:space="0" w:color="000000"/>
            </w:tcBorders>
            <w:shd w:val="clear" w:color="auto" w:fill="auto"/>
            <w:vAlign w:val="bottom"/>
            <w:hideMark/>
          </w:tcPr>
          <w:p w14:paraId="5DCE16C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Barras de acero que presenta resaltos o corrugas que mejoran la adherencia con el hormigón.</w:t>
            </w:r>
            <w:r w:rsidRPr="00B56A80">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56A80">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B56A80">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B56A80">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B56A80">
              <w:rPr>
                <w:rFonts w:ascii="Calibri" w:hAnsi="Calibri" w:cs="Calibri"/>
                <w:color w:val="000000"/>
                <w:sz w:val="16"/>
                <w:szCs w:val="16"/>
                <w:lang w:val="es-419" w:eastAsia="es-419"/>
              </w:rPr>
              <w:br/>
              <w:t xml:space="preserve">En caso de que el del Inspector del Proyecto así lo requiera, la Entidad Ejecutora </w:t>
            </w:r>
            <w:r w:rsidRPr="00B56A80">
              <w:rPr>
                <w:rFonts w:ascii="Calibri" w:hAnsi="Calibri" w:cs="Calibri"/>
                <w:color w:val="000000"/>
                <w:sz w:val="16"/>
                <w:szCs w:val="16"/>
                <w:lang w:val="es-419" w:eastAsia="es-419"/>
              </w:rPr>
              <w:lastRenderedPageBreak/>
              <w:t>deberá presentar certificados de calidad proporcionados por el fabricante o por un laboratorio certificado, de las partidas de acero que ingresen a la obra.</w:t>
            </w:r>
            <w:r w:rsidRPr="00B56A80">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0600D" w:rsidRPr="00B56A80" w14:paraId="54480D1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71E917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45</w:t>
            </w:r>
          </w:p>
        </w:tc>
        <w:tc>
          <w:tcPr>
            <w:tcW w:w="2515" w:type="dxa"/>
            <w:tcBorders>
              <w:top w:val="nil"/>
              <w:left w:val="nil"/>
              <w:bottom w:val="single" w:sz="4" w:space="0" w:color="000000"/>
              <w:right w:val="single" w:sz="4" w:space="0" w:color="000000"/>
            </w:tcBorders>
            <w:shd w:val="clear" w:color="auto" w:fill="auto"/>
            <w:noWrap/>
            <w:vAlign w:val="bottom"/>
            <w:hideMark/>
          </w:tcPr>
          <w:p w14:paraId="1ABFF1C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GRIFERÍA PARA LAVAMANOS</w:t>
            </w:r>
          </w:p>
        </w:tc>
        <w:tc>
          <w:tcPr>
            <w:tcW w:w="496" w:type="dxa"/>
            <w:tcBorders>
              <w:top w:val="nil"/>
              <w:left w:val="nil"/>
              <w:bottom w:val="single" w:sz="4" w:space="0" w:color="000000"/>
              <w:right w:val="single" w:sz="4" w:space="0" w:color="000000"/>
            </w:tcBorders>
            <w:shd w:val="clear" w:color="auto" w:fill="auto"/>
            <w:noWrap/>
            <w:vAlign w:val="bottom"/>
            <w:hideMark/>
          </w:tcPr>
          <w:p w14:paraId="50AB2DD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209928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B56A80">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6A8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0600D" w:rsidRPr="00B56A80" w14:paraId="0B5E5BC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B2A9AA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46</w:t>
            </w:r>
          </w:p>
        </w:tc>
        <w:tc>
          <w:tcPr>
            <w:tcW w:w="2515" w:type="dxa"/>
            <w:tcBorders>
              <w:top w:val="nil"/>
              <w:left w:val="nil"/>
              <w:bottom w:val="single" w:sz="4" w:space="0" w:color="000000"/>
              <w:right w:val="single" w:sz="4" w:space="0" w:color="000000"/>
            </w:tcBorders>
            <w:shd w:val="clear" w:color="auto" w:fill="auto"/>
            <w:noWrap/>
            <w:vAlign w:val="bottom"/>
            <w:hideMark/>
          </w:tcPr>
          <w:p w14:paraId="5C7B98B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GRIFERÍA PARA LAVAPLATOS</w:t>
            </w:r>
          </w:p>
        </w:tc>
        <w:tc>
          <w:tcPr>
            <w:tcW w:w="496" w:type="dxa"/>
            <w:tcBorders>
              <w:top w:val="nil"/>
              <w:left w:val="nil"/>
              <w:bottom w:val="single" w:sz="4" w:space="0" w:color="000000"/>
              <w:right w:val="single" w:sz="4" w:space="0" w:color="000000"/>
            </w:tcBorders>
            <w:shd w:val="clear" w:color="auto" w:fill="auto"/>
            <w:noWrap/>
            <w:vAlign w:val="bottom"/>
            <w:hideMark/>
          </w:tcPr>
          <w:p w14:paraId="0C9F5A9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863E53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B56A80">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56A8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0600D" w:rsidRPr="00B56A80" w14:paraId="1EF781C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DF4D75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47</w:t>
            </w:r>
          </w:p>
        </w:tc>
        <w:tc>
          <w:tcPr>
            <w:tcW w:w="2515" w:type="dxa"/>
            <w:tcBorders>
              <w:top w:val="nil"/>
              <w:left w:val="nil"/>
              <w:bottom w:val="single" w:sz="4" w:space="0" w:color="000000"/>
              <w:right w:val="single" w:sz="4" w:space="0" w:color="000000"/>
            </w:tcBorders>
            <w:shd w:val="clear" w:color="auto" w:fill="auto"/>
            <w:noWrap/>
            <w:vAlign w:val="bottom"/>
            <w:hideMark/>
          </w:tcPr>
          <w:p w14:paraId="74F5CE7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GRIFO DE PARED 1/2"</w:t>
            </w:r>
          </w:p>
        </w:tc>
        <w:tc>
          <w:tcPr>
            <w:tcW w:w="496" w:type="dxa"/>
            <w:tcBorders>
              <w:top w:val="nil"/>
              <w:left w:val="nil"/>
              <w:bottom w:val="single" w:sz="4" w:space="0" w:color="000000"/>
              <w:right w:val="single" w:sz="4" w:space="0" w:color="000000"/>
            </w:tcBorders>
            <w:shd w:val="clear" w:color="auto" w:fill="auto"/>
            <w:noWrap/>
            <w:vAlign w:val="bottom"/>
            <w:hideMark/>
          </w:tcPr>
          <w:p w14:paraId="14FF7FD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D8C48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material es implementado en los lavarropas o </w:t>
            </w:r>
            <w:proofErr w:type="spellStart"/>
            <w:r w:rsidRPr="00B56A80">
              <w:rPr>
                <w:rFonts w:ascii="Calibri" w:hAnsi="Calibri" w:cs="Calibri"/>
                <w:color w:val="000000"/>
                <w:sz w:val="16"/>
                <w:szCs w:val="16"/>
                <w:lang w:val="es-419" w:eastAsia="es-419"/>
              </w:rPr>
              <w:t>lavanderias</w:t>
            </w:r>
            <w:proofErr w:type="spellEnd"/>
            <w:r w:rsidRPr="00B56A80">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B56A80">
              <w:rPr>
                <w:rFonts w:ascii="Calibri" w:hAnsi="Calibri" w:cs="Calibri"/>
                <w:color w:val="000000"/>
                <w:sz w:val="16"/>
                <w:szCs w:val="16"/>
                <w:lang w:val="es-419" w:eastAsia="es-419"/>
              </w:rPr>
              <w:br/>
              <w:t>Se recomienda que su procedencia sea de industria nacional o extranjera y de marca conocida dentro el mercado local</w:t>
            </w:r>
            <w:r w:rsidRPr="00B56A80">
              <w:rPr>
                <w:rFonts w:ascii="Calibri" w:hAnsi="Calibri" w:cs="Calibri"/>
                <w:color w:val="000000"/>
                <w:sz w:val="16"/>
                <w:szCs w:val="16"/>
                <w:lang w:val="es-419" w:eastAsia="es-419"/>
              </w:rPr>
              <w:br/>
              <w:t>Cualquier alteración o daño del producto antes, durante y después del transporte, no realizara el ingreso a almacenes.</w:t>
            </w:r>
            <w:r w:rsidRPr="00B56A8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0600D" w:rsidRPr="00B56A80" w14:paraId="5CFCFBD1"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83B4F6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48</w:t>
            </w:r>
          </w:p>
        </w:tc>
        <w:tc>
          <w:tcPr>
            <w:tcW w:w="2515" w:type="dxa"/>
            <w:tcBorders>
              <w:top w:val="nil"/>
              <w:left w:val="nil"/>
              <w:bottom w:val="single" w:sz="4" w:space="0" w:color="000000"/>
              <w:right w:val="single" w:sz="4" w:space="0" w:color="000000"/>
            </w:tcBorders>
            <w:shd w:val="clear" w:color="auto" w:fill="auto"/>
            <w:noWrap/>
            <w:vAlign w:val="bottom"/>
            <w:hideMark/>
          </w:tcPr>
          <w:p w14:paraId="366198D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IMPERMEABILIZANTE</w:t>
            </w:r>
          </w:p>
        </w:tc>
        <w:tc>
          <w:tcPr>
            <w:tcW w:w="496" w:type="dxa"/>
            <w:tcBorders>
              <w:top w:val="nil"/>
              <w:left w:val="nil"/>
              <w:bottom w:val="single" w:sz="4" w:space="0" w:color="000000"/>
              <w:right w:val="single" w:sz="4" w:space="0" w:color="000000"/>
            </w:tcBorders>
            <w:shd w:val="clear" w:color="auto" w:fill="auto"/>
            <w:noWrap/>
            <w:vAlign w:val="bottom"/>
            <w:hideMark/>
          </w:tcPr>
          <w:p w14:paraId="5930CD4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03F71C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B56A80">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B56A80">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0600D" w:rsidRPr="00B56A80" w14:paraId="242F561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0556BE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49</w:t>
            </w:r>
          </w:p>
        </w:tc>
        <w:tc>
          <w:tcPr>
            <w:tcW w:w="2515" w:type="dxa"/>
            <w:tcBorders>
              <w:top w:val="nil"/>
              <w:left w:val="nil"/>
              <w:bottom w:val="single" w:sz="4" w:space="0" w:color="000000"/>
              <w:right w:val="single" w:sz="4" w:space="0" w:color="000000"/>
            </w:tcBorders>
            <w:shd w:val="clear" w:color="auto" w:fill="auto"/>
            <w:noWrap/>
            <w:vAlign w:val="bottom"/>
            <w:hideMark/>
          </w:tcPr>
          <w:p w14:paraId="181A254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INODORO T/BAJO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3E143DC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993BFB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56A80">
              <w:rPr>
                <w:rFonts w:ascii="Calibri" w:hAnsi="Calibri" w:cs="Calibri"/>
                <w:color w:val="000000"/>
                <w:sz w:val="16"/>
                <w:szCs w:val="16"/>
                <w:lang w:val="es-419" w:eastAsia="es-419"/>
              </w:rPr>
              <w:br/>
              <w:t xml:space="preserve">Deberá ser de Porcelana, ancho 0.50 </w:t>
            </w:r>
            <w:proofErr w:type="spellStart"/>
            <w:r w:rsidRPr="00B56A80">
              <w:rPr>
                <w:rFonts w:ascii="Calibri" w:hAnsi="Calibri" w:cs="Calibri"/>
                <w:color w:val="000000"/>
                <w:sz w:val="16"/>
                <w:szCs w:val="16"/>
                <w:lang w:val="es-419" w:eastAsia="es-419"/>
              </w:rPr>
              <w:t>mts</w:t>
            </w:r>
            <w:proofErr w:type="spellEnd"/>
            <w:r w:rsidRPr="00B56A80">
              <w:rPr>
                <w:rFonts w:ascii="Calibri" w:hAnsi="Calibri" w:cs="Calibri"/>
                <w:color w:val="000000"/>
                <w:sz w:val="16"/>
                <w:szCs w:val="16"/>
                <w:lang w:val="es-419" w:eastAsia="es-419"/>
              </w:rPr>
              <w:t xml:space="preserve">, largo 0.65 </w:t>
            </w:r>
            <w:proofErr w:type="spellStart"/>
            <w:r w:rsidRPr="00B56A80">
              <w:rPr>
                <w:rFonts w:ascii="Calibri" w:hAnsi="Calibri" w:cs="Calibri"/>
                <w:color w:val="000000"/>
                <w:sz w:val="16"/>
                <w:szCs w:val="16"/>
                <w:lang w:val="es-419" w:eastAsia="es-419"/>
              </w:rPr>
              <w:t>mts</w:t>
            </w:r>
            <w:proofErr w:type="spellEnd"/>
            <w:r w:rsidRPr="00B56A80">
              <w:rPr>
                <w:rFonts w:ascii="Calibri" w:hAnsi="Calibri" w:cs="Calibri"/>
                <w:color w:val="000000"/>
                <w:sz w:val="16"/>
                <w:szCs w:val="16"/>
                <w:lang w:val="es-419" w:eastAsia="es-419"/>
              </w:rPr>
              <w:t xml:space="preserve">, altura 0.50 </w:t>
            </w:r>
            <w:proofErr w:type="spellStart"/>
            <w:r w:rsidRPr="00B56A80">
              <w:rPr>
                <w:rFonts w:ascii="Calibri" w:hAnsi="Calibri" w:cs="Calibri"/>
                <w:color w:val="000000"/>
                <w:sz w:val="16"/>
                <w:szCs w:val="16"/>
                <w:lang w:val="es-419" w:eastAsia="es-419"/>
              </w:rPr>
              <w:t>mts</w:t>
            </w:r>
            <w:proofErr w:type="spellEnd"/>
            <w:r w:rsidRPr="00B56A80">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B56A80">
              <w:rPr>
                <w:rFonts w:ascii="Calibri" w:hAnsi="Calibri" w:cs="Calibri"/>
                <w:color w:val="000000"/>
                <w:sz w:val="16"/>
                <w:szCs w:val="16"/>
                <w:lang w:val="es-419" w:eastAsia="es-419"/>
              </w:rPr>
              <w:t>lts</w:t>
            </w:r>
            <w:proofErr w:type="spellEnd"/>
            <w:r w:rsidRPr="00B56A80">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B56A8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0600D" w:rsidRPr="00B56A80" w14:paraId="31CF5BE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07163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50</w:t>
            </w:r>
          </w:p>
        </w:tc>
        <w:tc>
          <w:tcPr>
            <w:tcW w:w="2515" w:type="dxa"/>
            <w:tcBorders>
              <w:top w:val="nil"/>
              <w:left w:val="nil"/>
              <w:bottom w:val="single" w:sz="4" w:space="0" w:color="000000"/>
              <w:right w:val="single" w:sz="4" w:space="0" w:color="000000"/>
            </w:tcBorders>
            <w:shd w:val="clear" w:color="auto" w:fill="auto"/>
            <w:noWrap/>
            <w:vAlign w:val="bottom"/>
            <w:hideMark/>
          </w:tcPr>
          <w:p w14:paraId="75ECE01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INTERRUPTOR</w:t>
            </w:r>
          </w:p>
        </w:tc>
        <w:tc>
          <w:tcPr>
            <w:tcW w:w="496" w:type="dxa"/>
            <w:tcBorders>
              <w:top w:val="nil"/>
              <w:left w:val="nil"/>
              <w:bottom w:val="single" w:sz="4" w:space="0" w:color="000000"/>
              <w:right w:val="single" w:sz="4" w:space="0" w:color="000000"/>
            </w:tcBorders>
            <w:shd w:val="clear" w:color="auto" w:fill="auto"/>
            <w:noWrap/>
            <w:vAlign w:val="bottom"/>
            <w:hideMark/>
          </w:tcPr>
          <w:p w14:paraId="1B5F0DC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A089B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Tensión nominal: 250V AC; 127 V AC</w:t>
            </w:r>
            <w:r w:rsidRPr="00B56A80">
              <w:rPr>
                <w:rFonts w:ascii="Calibri" w:hAnsi="Calibri" w:cs="Calibri"/>
                <w:color w:val="000000"/>
                <w:sz w:val="16"/>
                <w:szCs w:val="16"/>
                <w:lang w:val="es-419" w:eastAsia="es-419"/>
              </w:rPr>
              <w:br/>
              <w:t>Corriente nominal (In): 10 A</w:t>
            </w:r>
            <w:r w:rsidRPr="00B56A80">
              <w:rPr>
                <w:rFonts w:ascii="Calibri" w:hAnsi="Calibri" w:cs="Calibri"/>
                <w:color w:val="000000"/>
                <w:sz w:val="16"/>
                <w:szCs w:val="16"/>
                <w:lang w:val="es-419" w:eastAsia="es-419"/>
              </w:rPr>
              <w:br/>
              <w:t>Frecuencia: 60 Hz.</w:t>
            </w:r>
            <w:r w:rsidRPr="00B56A80">
              <w:rPr>
                <w:rFonts w:ascii="Calibri" w:hAnsi="Calibri" w:cs="Calibri"/>
                <w:color w:val="000000"/>
                <w:sz w:val="16"/>
                <w:szCs w:val="16"/>
                <w:lang w:val="es-419" w:eastAsia="es-419"/>
              </w:rPr>
              <w:br/>
              <w:t xml:space="preserve">Operaciones mecánicas: Superior a 40.000 operaciones (Apertura- cierre), con carga </w:t>
            </w:r>
            <w:r w:rsidRPr="00B56A80">
              <w:rPr>
                <w:rFonts w:ascii="Calibri" w:hAnsi="Calibri" w:cs="Calibri"/>
                <w:color w:val="000000"/>
                <w:sz w:val="16"/>
                <w:szCs w:val="16"/>
                <w:lang w:val="es-419" w:eastAsia="es-419"/>
              </w:rPr>
              <w:lastRenderedPageBreak/>
              <w:t>a corriente nominal.</w:t>
            </w:r>
            <w:r w:rsidRPr="00B56A80">
              <w:rPr>
                <w:rFonts w:ascii="Calibri" w:hAnsi="Calibri" w:cs="Calibri"/>
                <w:color w:val="000000"/>
                <w:sz w:val="16"/>
                <w:szCs w:val="16"/>
                <w:lang w:val="es-419" w:eastAsia="es-419"/>
              </w:rPr>
              <w:br/>
              <w:t xml:space="preserve">Mascara: </w:t>
            </w:r>
            <w:proofErr w:type="spellStart"/>
            <w:r w:rsidRPr="00B56A80">
              <w:rPr>
                <w:rFonts w:ascii="Calibri" w:hAnsi="Calibri" w:cs="Calibri"/>
                <w:color w:val="000000"/>
                <w:sz w:val="16"/>
                <w:szCs w:val="16"/>
                <w:lang w:val="es-419" w:eastAsia="es-419"/>
              </w:rPr>
              <w:t>Polocarbonato</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autoextinguible</w:t>
            </w:r>
            <w:proofErr w:type="spellEnd"/>
            <w:r w:rsidRPr="00B56A80">
              <w:rPr>
                <w:rFonts w:ascii="Calibri" w:hAnsi="Calibri" w:cs="Calibri"/>
                <w:color w:val="000000"/>
                <w:sz w:val="16"/>
                <w:szCs w:val="16"/>
                <w:lang w:val="es-419" w:eastAsia="es-419"/>
              </w:rPr>
              <w:t>.</w:t>
            </w:r>
            <w:r w:rsidRPr="00B56A80">
              <w:rPr>
                <w:rFonts w:ascii="Calibri" w:hAnsi="Calibri" w:cs="Calibri"/>
                <w:color w:val="000000"/>
                <w:sz w:val="16"/>
                <w:szCs w:val="16"/>
                <w:lang w:val="es-419" w:eastAsia="es-419"/>
              </w:rPr>
              <w:br/>
              <w:t>Acepta: 2 cables de 2.5 mm^2 (14 AWG)</w:t>
            </w:r>
            <w:r w:rsidRPr="00B56A80">
              <w:rPr>
                <w:rFonts w:ascii="Calibri" w:hAnsi="Calibri" w:cs="Calibri"/>
                <w:color w:val="000000"/>
                <w:sz w:val="16"/>
                <w:szCs w:val="16"/>
                <w:lang w:val="es-419" w:eastAsia="es-419"/>
              </w:rPr>
              <w:br/>
              <w:t>Luz piloto pre cableada, fácil instalación.</w:t>
            </w:r>
            <w:r w:rsidRPr="00B56A80">
              <w:rPr>
                <w:rFonts w:ascii="Calibri" w:hAnsi="Calibri" w:cs="Calibri"/>
                <w:color w:val="000000"/>
                <w:sz w:val="16"/>
                <w:szCs w:val="16"/>
                <w:lang w:val="es-419" w:eastAsia="es-419"/>
              </w:rPr>
              <w:br/>
              <w:t xml:space="preserve">Base en </w:t>
            </w:r>
            <w:proofErr w:type="spellStart"/>
            <w:r w:rsidRPr="00B56A80">
              <w:rPr>
                <w:rFonts w:ascii="Calibri" w:hAnsi="Calibri" w:cs="Calibri"/>
                <w:color w:val="000000"/>
                <w:sz w:val="16"/>
                <w:szCs w:val="16"/>
                <w:lang w:val="es-419" w:eastAsia="es-419"/>
              </w:rPr>
              <w:t>polifenilo</w:t>
            </w:r>
            <w:proofErr w:type="spellEnd"/>
            <w:r w:rsidRPr="00B56A80">
              <w:rPr>
                <w:rFonts w:ascii="Calibri" w:hAnsi="Calibri" w:cs="Calibri"/>
                <w:color w:val="000000"/>
                <w:sz w:val="16"/>
                <w:szCs w:val="16"/>
                <w:lang w:val="es-419" w:eastAsia="es-419"/>
              </w:rPr>
              <w:t xml:space="preserve"> y tecla fabricada en ABS.</w:t>
            </w:r>
            <w:r w:rsidRPr="00B56A80">
              <w:rPr>
                <w:rFonts w:ascii="Calibri" w:hAnsi="Calibri" w:cs="Calibri"/>
                <w:color w:val="000000"/>
                <w:sz w:val="16"/>
                <w:szCs w:val="16"/>
                <w:lang w:val="es-419" w:eastAsia="es-419"/>
              </w:rPr>
              <w:br/>
              <w:t>Soportan hasta 850 °C (elevación de temperatura).</w:t>
            </w:r>
          </w:p>
        </w:tc>
      </w:tr>
      <w:tr w:rsidR="0050600D" w:rsidRPr="00B56A80" w14:paraId="37E0D3F1"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B05E93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51</w:t>
            </w:r>
          </w:p>
        </w:tc>
        <w:tc>
          <w:tcPr>
            <w:tcW w:w="2515" w:type="dxa"/>
            <w:tcBorders>
              <w:top w:val="nil"/>
              <w:left w:val="nil"/>
              <w:bottom w:val="single" w:sz="4" w:space="0" w:color="000000"/>
              <w:right w:val="single" w:sz="4" w:space="0" w:color="000000"/>
            </w:tcBorders>
            <w:shd w:val="clear" w:color="auto" w:fill="auto"/>
            <w:noWrap/>
            <w:vAlign w:val="bottom"/>
            <w:hideMark/>
          </w:tcPr>
          <w:p w14:paraId="2CD0A83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LADRILLO 6H (25X15X10)</w:t>
            </w:r>
          </w:p>
        </w:tc>
        <w:tc>
          <w:tcPr>
            <w:tcW w:w="496" w:type="dxa"/>
            <w:tcBorders>
              <w:top w:val="nil"/>
              <w:left w:val="nil"/>
              <w:bottom w:val="single" w:sz="4" w:space="0" w:color="000000"/>
              <w:right w:val="single" w:sz="4" w:space="0" w:color="000000"/>
            </w:tcBorders>
            <w:shd w:val="clear" w:color="auto" w:fill="auto"/>
            <w:noWrap/>
            <w:vAlign w:val="bottom"/>
            <w:hideMark/>
          </w:tcPr>
          <w:p w14:paraId="5BD2198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62A17D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Ladrillo 6H (25X15X10) de producción nacional.</w:t>
            </w:r>
            <w:r w:rsidRPr="00B56A80">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56A80">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23D9DA18"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2F99A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52</w:t>
            </w:r>
          </w:p>
        </w:tc>
        <w:tc>
          <w:tcPr>
            <w:tcW w:w="2515" w:type="dxa"/>
            <w:tcBorders>
              <w:top w:val="nil"/>
              <w:left w:val="nil"/>
              <w:bottom w:val="single" w:sz="4" w:space="0" w:color="000000"/>
              <w:right w:val="single" w:sz="4" w:space="0" w:color="000000"/>
            </w:tcBorders>
            <w:shd w:val="clear" w:color="auto" w:fill="auto"/>
            <w:noWrap/>
            <w:vAlign w:val="bottom"/>
            <w:hideMark/>
          </w:tcPr>
          <w:p w14:paraId="08271C2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LADRILLO ADOBITO (20X11X5)</w:t>
            </w:r>
          </w:p>
        </w:tc>
        <w:tc>
          <w:tcPr>
            <w:tcW w:w="496" w:type="dxa"/>
            <w:tcBorders>
              <w:top w:val="nil"/>
              <w:left w:val="nil"/>
              <w:bottom w:val="single" w:sz="4" w:space="0" w:color="000000"/>
              <w:right w:val="single" w:sz="4" w:space="0" w:color="000000"/>
            </w:tcBorders>
            <w:shd w:val="clear" w:color="auto" w:fill="auto"/>
            <w:noWrap/>
            <w:vAlign w:val="bottom"/>
            <w:hideMark/>
          </w:tcPr>
          <w:p w14:paraId="5F6FAE4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A7DB6C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Ladrillo Adobito (20X11X5) de producción nacional</w:t>
            </w:r>
            <w:r w:rsidRPr="00B56A80">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56A80">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B56A80">
              <w:rPr>
                <w:rFonts w:ascii="Calibri" w:hAnsi="Calibri" w:cs="Calibri"/>
                <w:color w:val="000000"/>
                <w:sz w:val="16"/>
                <w:szCs w:val="16"/>
                <w:lang w:val="es-419" w:eastAsia="es-419"/>
              </w:rPr>
              <w:t>aceptandoe</w:t>
            </w:r>
            <w:proofErr w:type="spellEnd"/>
            <w:r w:rsidRPr="00B56A80">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B56A80">
              <w:rPr>
                <w:rFonts w:ascii="Calibri" w:hAnsi="Calibri" w:cs="Calibri"/>
                <w:color w:val="000000"/>
                <w:sz w:val="16"/>
                <w:szCs w:val="16"/>
                <w:lang w:val="es-419" w:eastAsia="es-419"/>
              </w:rPr>
              <w:br/>
              <w:t xml:space="preserve">El ladrillo adobito deberá ser de una marca reconocida y certificada </w:t>
            </w:r>
            <w:r w:rsidRPr="00B56A80">
              <w:rPr>
                <w:rFonts w:ascii="Calibri" w:hAnsi="Calibri" w:cs="Calibri"/>
                <w:color w:val="000000"/>
                <w:sz w:val="16"/>
                <w:szCs w:val="16"/>
                <w:lang w:val="es-419" w:eastAsia="es-419"/>
              </w:rPr>
              <w:br/>
              <w:t>Cualquier alteración o daño del producto antes, durante y después del transporte, no será aceptado.</w:t>
            </w:r>
            <w:r w:rsidRPr="00B56A80">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1D2B9B29"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790907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53</w:t>
            </w:r>
          </w:p>
        </w:tc>
        <w:tc>
          <w:tcPr>
            <w:tcW w:w="2515" w:type="dxa"/>
            <w:tcBorders>
              <w:top w:val="nil"/>
              <w:left w:val="nil"/>
              <w:bottom w:val="single" w:sz="4" w:space="0" w:color="000000"/>
              <w:right w:val="single" w:sz="4" w:space="0" w:color="000000"/>
            </w:tcBorders>
            <w:shd w:val="clear" w:color="auto" w:fill="auto"/>
            <w:noWrap/>
            <w:vAlign w:val="bottom"/>
            <w:hideMark/>
          </w:tcPr>
          <w:p w14:paraId="0003764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LADRILLO GAMBOTE (24X12X6)</w:t>
            </w:r>
          </w:p>
        </w:tc>
        <w:tc>
          <w:tcPr>
            <w:tcW w:w="496" w:type="dxa"/>
            <w:tcBorders>
              <w:top w:val="nil"/>
              <w:left w:val="nil"/>
              <w:bottom w:val="single" w:sz="4" w:space="0" w:color="000000"/>
              <w:right w:val="single" w:sz="4" w:space="0" w:color="000000"/>
            </w:tcBorders>
            <w:shd w:val="clear" w:color="auto" w:fill="auto"/>
            <w:noWrap/>
            <w:vAlign w:val="bottom"/>
            <w:hideMark/>
          </w:tcPr>
          <w:p w14:paraId="1FDD799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E8EF3C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ladrillo </w:t>
            </w:r>
            <w:proofErr w:type="spellStart"/>
            <w:r w:rsidRPr="00B56A80">
              <w:rPr>
                <w:rFonts w:ascii="Calibri" w:hAnsi="Calibri" w:cs="Calibri"/>
                <w:color w:val="000000"/>
                <w:sz w:val="16"/>
                <w:szCs w:val="16"/>
                <w:lang w:val="es-419" w:eastAsia="es-419"/>
              </w:rPr>
              <w:t>gambote</w:t>
            </w:r>
            <w:proofErr w:type="spellEnd"/>
            <w:r w:rsidRPr="00B56A80">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0600D" w:rsidRPr="00B56A80" w14:paraId="7F9568F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CEC3F0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54</w:t>
            </w:r>
          </w:p>
        </w:tc>
        <w:tc>
          <w:tcPr>
            <w:tcW w:w="2515" w:type="dxa"/>
            <w:tcBorders>
              <w:top w:val="nil"/>
              <w:left w:val="nil"/>
              <w:bottom w:val="single" w:sz="4" w:space="0" w:color="000000"/>
              <w:right w:val="single" w:sz="4" w:space="0" w:color="000000"/>
            </w:tcBorders>
            <w:shd w:val="clear" w:color="auto" w:fill="auto"/>
            <w:noWrap/>
            <w:vAlign w:val="bottom"/>
            <w:hideMark/>
          </w:tcPr>
          <w:p w14:paraId="7E3A206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LAVAMANOS CON PEDESTAL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16F919F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D66108A"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56A80">
              <w:rPr>
                <w:rFonts w:ascii="Calibri" w:hAnsi="Calibri" w:cs="Calibri"/>
                <w:color w:val="000000"/>
                <w:sz w:val="16"/>
                <w:szCs w:val="16"/>
                <w:lang w:val="es-419" w:eastAsia="es-419"/>
              </w:rPr>
              <w:t>un longitud similar</w:t>
            </w:r>
            <w:proofErr w:type="gramEnd"/>
            <w:r w:rsidRPr="00B56A80">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56A80">
              <w:rPr>
                <w:rFonts w:ascii="Calibri" w:hAnsi="Calibri" w:cs="Calibri"/>
                <w:color w:val="000000"/>
                <w:sz w:val="16"/>
                <w:szCs w:val="16"/>
                <w:lang w:val="es-419" w:eastAsia="es-419"/>
              </w:rPr>
              <w:br/>
              <w:t xml:space="preserve">El material deberá ser de marca reconocida y buena calidad, </w:t>
            </w:r>
            <w:proofErr w:type="spellStart"/>
            <w:r w:rsidRPr="00B56A80">
              <w:rPr>
                <w:rFonts w:ascii="Calibri" w:hAnsi="Calibri" w:cs="Calibri"/>
                <w:color w:val="000000"/>
                <w:sz w:val="16"/>
                <w:szCs w:val="16"/>
                <w:lang w:val="es-419" w:eastAsia="es-419"/>
              </w:rPr>
              <w:t>asi</w:t>
            </w:r>
            <w:proofErr w:type="spellEnd"/>
            <w:r w:rsidRPr="00B56A80">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56A80">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B56A80">
              <w:rPr>
                <w:rFonts w:ascii="Calibri" w:hAnsi="Calibri" w:cs="Calibri"/>
                <w:color w:val="000000"/>
                <w:sz w:val="16"/>
                <w:szCs w:val="16"/>
                <w:lang w:val="es-419" w:eastAsia="es-419"/>
              </w:rPr>
              <w:br/>
              <w:t xml:space="preserve">Incluye los accesorios: </w:t>
            </w:r>
            <w:r w:rsidRPr="00B56A80">
              <w:rPr>
                <w:rFonts w:ascii="Calibri" w:hAnsi="Calibri" w:cs="Calibri"/>
                <w:color w:val="000000"/>
                <w:sz w:val="16"/>
                <w:szCs w:val="16"/>
                <w:lang w:val="es-419" w:eastAsia="es-419"/>
              </w:rPr>
              <w:br/>
              <w:t xml:space="preserve">• Uñetas </w:t>
            </w:r>
            <w:r w:rsidRPr="00B56A80">
              <w:rPr>
                <w:rFonts w:ascii="Calibri" w:hAnsi="Calibri" w:cs="Calibri"/>
                <w:color w:val="000000"/>
                <w:sz w:val="16"/>
                <w:szCs w:val="16"/>
                <w:lang w:val="es-419" w:eastAsia="es-419"/>
              </w:rPr>
              <w:br/>
              <w:t>• Grifería</w:t>
            </w:r>
            <w:r w:rsidRPr="00B56A80">
              <w:rPr>
                <w:rFonts w:ascii="Calibri" w:hAnsi="Calibri" w:cs="Calibri"/>
                <w:color w:val="000000"/>
                <w:sz w:val="16"/>
                <w:szCs w:val="16"/>
                <w:lang w:val="es-419" w:eastAsia="es-419"/>
              </w:rPr>
              <w:br/>
              <w:t xml:space="preserve">• Tapón </w:t>
            </w:r>
            <w:r w:rsidRPr="00B56A80">
              <w:rPr>
                <w:rFonts w:ascii="Calibri" w:hAnsi="Calibri" w:cs="Calibri"/>
                <w:color w:val="000000"/>
                <w:sz w:val="16"/>
                <w:szCs w:val="16"/>
                <w:lang w:val="es-419" w:eastAsia="es-419"/>
              </w:rPr>
              <w:br/>
              <w:t xml:space="preserve">• Desagüe </w:t>
            </w:r>
            <w:r w:rsidRPr="00B56A80">
              <w:rPr>
                <w:rFonts w:ascii="Calibri" w:hAnsi="Calibri" w:cs="Calibri"/>
                <w:color w:val="000000"/>
                <w:sz w:val="16"/>
                <w:szCs w:val="16"/>
                <w:lang w:val="es-419" w:eastAsia="es-419"/>
              </w:rPr>
              <w:br/>
              <w:t>• Sopapa</w:t>
            </w:r>
            <w:r w:rsidRPr="00B56A80">
              <w:rPr>
                <w:rFonts w:ascii="Calibri" w:hAnsi="Calibri" w:cs="Calibri"/>
                <w:color w:val="000000"/>
                <w:sz w:val="16"/>
                <w:szCs w:val="16"/>
                <w:lang w:val="es-419" w:eastAsia="es-419"/>
              </w:rPr>
              <w:br/>
              <w:t>• Y otros que sean necesarios para la adecuada instalación.</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r>
          </w:p>
        </w:tc>
      </w:tr>
      <w:tr w:rsidR="0050600D" w:rsidRPr="00B56A80" w14:paraId="6EB2954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1E93FE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55</w:t>
            </w:r>
          </w:p>
        </w:tc>
        <w:tc>
          <w:tcPr>
            <w:tcW w:w="2515" w:type="dxa"/>
            <w:tcBorders>
              <w:top w:val="nil"/>
              <w:left w:val="nil"/>
              <w:bottom w:val="single" w:sz="4" w:space="0" w:color="000000"/>
              <w:right w:val="single" w:sz="4" w:space="0" w:color="000000"/>
            </w:tcBorders>
            <w:shd w:val="clear" w:color="auto" w:fill="auto"/>
            <w:noWrap/>
            <w:vAlign w:val="bottom"/>
            <w:hideMark/>
          </w:tcPr>
          <w:p w14:paraId="0C46196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LAVANDERÍA DE CEMENTO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78484D2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8C4530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w:t>
            </w:r>
            <w:r w:rsidRPr="00B56A80">
              <w:rPr>
                <w:rFonts w:ascii="Calibri" w:hAnsi="Calibri" w:cs="Calibri"/>
                <w:color w:val="000000"/>
                <w:sz w:val="16"/>
                <w:szCs w:val="16"/>
                <w:lang w:val="es-419" w:eastAsia="es-419"/>
              </w:rPr>
              <w:lastRenderedPageBreak/>
              <w:t xml:space="preserve">hueco, deberán ser de superficie lisa impermeable denotar buena mezcla de preferencia (1:3) y un buen curado, las piezas deberán ser elaboradas con material seleccionada libre de impurezas respetando una única dosificación para todas las piezas. </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Las </w:t>
            </w:r>
            <w:proofErr w:type="gramStart"/>
            <w:r w:rsidRPr="00B56A80">
              <w:rPr>
                <w:rFonts w:ascii="Calibri" w:hAnsi="Calibri" w:cs="Calibri"/>
                <w:color w:val="000000"/>
                <w:sz w:val="16"/>
                <w:szCs w:val="16"/>
                <w:lang w:val="es-419" w:eastAsia="es-419"/>
              </w:rPr>
              <w:t>piezas  tendrán</w:t>
            </w:r>
            <w:proofErr w:type="gramEnd"/>
            <w:r w:rsidRPr="00B56A80">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56A80">
              <w:rPr>
                <w:rFonts w:ascii="Calibri" w:hAnsi="Calibri" w:cs="Calibri"/>
                <w:color w:val="000000"/>
                <w:sz w:val="16"/>
                <w:szCs w:val="16"/>
                <w:lang w:val="es-419" w:eastAsia="es-419"/>
              </w:rPr>
              <w:br/>
              <w:t>Las alas laterales tendrán una pendiente mínima de 2% con dirección hacia el área de lavado.</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50600D" w:rsidRPr="00B56A80" w14:paraId="19407485"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4168FA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56</w:t>
            </w:r>
          </w:p>
        </w:tc>
        <w:tc>
          <w:tcPr>
            <w:tcW w:w="2515" w:type="dxa"/>
            <w:tcBorders>
              <w:top w:val="nil"/>
              <w:left w:val="nil"/>
              <w:bottom w:val="single" w:sz="4" w:space="0" w:color="000000"/>
              <w:right w:val="single" w:sz="4" w:space="0" w:color="000000"/>
            </w:tcBorders>
            <w:shd w:val="clear" w:color="auto" w:fill="auto"/>
            <w:noWrap/>
            <w:vAlign w:val="bottom"/>
            <w:hideMark/>
          </w:tcPr>
          <w:p w14:paraId="0092BE7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LAVAPLATOS 2 FOSAS Y 1 FREGADERO MAS SOPAPA Y SIFÓN</w:t>
            </w:r>
          </w:p>
        </w:tc>
        <w:tc>
          <w:tcPr>
            <w:tcW w:w="496" w:type="dxa"/>
            <w:tcBorders>
              <w:top w:val="nil"/>
              <w:left w:val="nil"/>
              <w:bottom w:val="single" w:sz="4" w:space="0" w:color="000000"/>
              <w:right w:val="single" w:sz="4" w:space="0" w:color="000000"/>
            </w:tcBorders>
            <w:shd w:val="clear" w:color="auto" w:fill="auto"/>
            <w:noWrap/>
            <w:vAlign w:val="bottom"/>
            <w:hideMark/>
          </w:tcPr>
          <w:p w14:paraId="18A25E5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809C11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56A80">
              <w:rPr>
                <w:rFonts w:ascii="Calibri" w:hAnsi="Calibri" w:cs="Calibri"/>
                <w:color w:val="000000"/>
                <w:sz w:val="16"/>
                <w:szCs w:val="16"/>
                <w:lang w:val="es-419" w:eastAsia="es-419"/>
              </w:rPr>
              <w:t>contara</w:t>
            </w:r>
            <w:proofErr w:type="gramEnd"/>
            <w:r w:rsidRPr="00B56A80">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56A80">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B56A80">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Modelo: Sobreponer</w:t>
            </w:r>
            <w:r w:rsidRPr="00B56A80">
              <w:rPr>
                <w:rFonts w:ascii="Calibri" w:hAnsi="Calibri" w:cs="Calibri"/>
                <w:color w:val="000000"/>
                <w:sz w:val="16"/>
                <w:szCs w:val="16"/>
                <w:lang w:val="es-419" w:eastAsia="es-419"/>
              </w:rPr>
              <w:br/>
              <w:t>Material: Acero inoxidable</w:t>
            </w:r>
            <w:r w:rsidRPr="00B56A80">
              <w:rPr>
                <w:rFonts w:ascii="Calibri" w:hAnsi="Calibri" w:cs="Calibri"/>
                <w:color w:val="000000"/>
                <w:sz w:val="16"/>
                <w:szCs w:val="16"/>
                <w:lang w:val="es-419" w:eastAsia="es-419"/>
              </w:rPr>
              <w:br/>
              <w:t>Ancho:  44 cm aprox.</w:t>
            </w:r>
            <w:r w:rsidRPr="00B56A80">
              <w:rPr>
                <w:rFonts w:ascii="Calibri" w:hAnsi="Calibri" w:cs="Calibri"/>
                <w:color w:val="000000"/>
                <w:sz w:val="16"/>
                <w:szCs w:val="16"/>
                <w:lang w:val="es-419" w:eastAsia="es-419"/>
              </w:rPr>
              <w:br/>
              <w:t>Largo:  78 cm aprox.</w:t>
            </w:r>
            <w:r w:rsidRPr="00B56A80">
              <w:rPr>
                <w:rFonts w:ascii="Calibri" w:hAnsi="Calibri" w:cs="Calibri"/>
                <w:color w:val="000000"/>
                <w:sz w:val="16"/>
                <w:szCs w:val="16"/>
                <w:lang w:val="es-419" w:eastAsia="es-419"/>
              </w:rPr>
              <w:br/>
              <w:t>Ubicación del seca platos: Izquierda/derecha</w:t>
            </w:r>
            <w:r w:rsidRPr="00B56A80">
              <w:rPr>
                <w:rFonts w:ascii="Calibri" w:hAnsi="Calibri" w:cs="Calibri"/>
                <w:color w:val="000000"/>
                <w:sz w:val="16"/>
                <w:szCs w:val="16"/>
                <w:lang w:val="es-419" w:eastAsia="es-419"/>
              </w:rPr>
              <w:br/>
              <w:t>Rebalse: Incluido</w:t>
            </w:r>
            <w:r w:rsidRPr="00B56A80">
              <w:rPr>
                <w:rFonts w:ascii="Calibri" w:hAnsi="Calibri" w:cs="Calibri"/>
                <w:color w:val="000000"/>
                <w:sz w:val="16"/>
                <w:szCs w:val="16"/>
                <w:lang w:val="es-419" w:eastAsia="es-419"/>
              </w:rPr>
              <w:br/>
              <w:t>Desagüe: Incluido</w:t>
            </w:r>
          </w:p>
        </w:tc>
      </w:tr>
      <w:tr w:rsidR="0050600D" w:rsidRPr="00B56A80" w14:paraId="3E95685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8C2CB2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57</w:t>
            </w:r>
          </w:p>
        </w:tc>
        <w:tc>
          <w:tcPr>
            <w:tcW w:w="2515" w:type="dxa"/>
            <w:tcBorders>
              <w:top w:val="nil"/>
              <w:left w:val="nil"/>
              <w:bottom w:val="single" w:sz="4" w:space="0" w:color="000000"/>
              <w:right w:val="single" w:sz="4" w:space="0" w:color="000000"/>
            </w:tcBorders>
            <w:shd w:val="clear" w:color="auto" w:fill="auto"/>
            <w:noWrap/>
            <w:vAlign w:val="bottom"/>
            <w:hideMark/>
          </w:tcPr>
          <w:p w14:paraId="43F8552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LIJA P/PARED</w:t>
            </w:r>
          </w:p>
        </w:tc>
        <w:tc>
          <w:tcPr>
            <w:tcW w:w="496" w:type="dxa"/>
            <w:tcBorders>
              <w:top w:val="nil"/>
              <w:left w:val="nil"/>
              <w:bottom w:val="single" w:sz="4" w:space="0" w:color="000000"/>
              <w:right w:val="single" w:sz="4" w:space="0" w:color="000000"/>
            </w:tcBorders>
            <w:shd w:val="clear" w:color="auto" w:fill="auto"/>
            <w:noWrap/>
            <w:vAlign w:val="bottom"/>
            <w:hideMark/>
          </w:tcPr>
          <w:p w14:paraId="28E84B6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2A1A72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papel de lija o </w:t>
            </w:r>
            <w:proofErr w:type="gramStart"/>
            <w:r w:rsidRPr="00B56A80">
              <w:rPr>
                <w:rFonts w:ascii="Calibri" w:hAnsi="Calibri" w:cs="Calibri"/>
                <w:color w:val="000000"/>
                <w:sz w:val="16"/>
                <w:szCs w:val="16"/>
                <w:lang w:val="es-419" w:eastAsia="es-419"/>
              </w:rPr>
              <w:t>simplemente  lija</w:t>
            </w:r>
            <w:proofErr w:type="gramEnd"/>
            <w:r w:rsidRPr="00B56A80">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56A80">
              <w:rPr>
                <w:rFonts w:ascii="Calibri" w:hAnsi="Calibri" w:cs="Calibri"/>
                <w:color w:val="000000"/>
                <w:sz w:val="16"/>
                <w:szCs w:val="16"/>
                <w:lang w:val="es-419" w:eastAsia="es-419"/>
              </w:rPr>
              <w:t>También  se</w:t>
            </w:r>
            <w:proofErr w:type="gramEnd"/>
            <w:r w:rsidRPr="00B56A80">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50600D" w:rsidRPr="00B56A80" w14:paraId="2142C4F0"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4D1ADCD"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58</w:t>
            </w:r>
          </w:p>
        </w:tc>
        <w:tc>
          <w:tcPr>
            <w:tcW w:w="2515" w:type="dxa"/>
            <w:tcBorders>
              <w:top w:val="nil"/>
              <w:left w:val="nil"/>
              <w:bottom w:val="single" w:sz="4" w:space="0" w:color="000000"/>
              <w:right w:val="single" w:sz="4" w:space="0" w:color="000000"/>
            </w:tcBorders>
            <w:shd w:val="clear" w:color="auto" w:fill="auto"/>
            <w:noWrap/>
            <w:vAlign w:val="bottom"/>
            <w:hideMark/>
          </w:tcPr>
          <w:p w14:paraId="7B05482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LISTON DE MADERA SEMIDURA (2"X2")</w:t>
            </w:r>
          </w:p>
        </w:tc>
        <w:tc>
          <w:tcPr>
            <w:tcW w:w="496" w:type="dxa"/>
            <w:tcBorders>
              <w:top w:val="nil"/>
              <w:left w:val="nil"/>
              <w:bottom w:val="single" w:sz="4" w:space="0" w:color="000000"/>
              <w:right w:val="single" w:sz="4" w:space="0" w:color="000000"/>
            </w:tcBorders>
            <w:shd w:val="clear" w:color="auto" w:fill="auto"/>
            <w:noWrap/>
            <w:vAlign w:val="bottom"/>
            <w:hideMark/>
          </w:tcPr>
          <w:p w14:paraId="14AE8A6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06FFE00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B56A80">
              <w:rPr>
                <w:rFonts w:ascii="Calibri" w:hAnsi="Calibri" w:cs="Calibri"/>
                <w:color w:val="000000"/>
                <w:sz w:val="16"/>
                <w:szCs w:val="16"/>
                <w:lang w:val="es-419" w:eastAsia="es-419"/>
              </w:rPr>
              <w:t>Mapajo</w:t>
            </w:r>
            <w:proofErr w:type="spellEnd"/>
            <w:r w:rsidRPr="00B56A80">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B56A80">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56A80">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56A80">
              <w:rPr>
                <w:rFonts w:ascii="Calibri" w:hAnsi="Calibri" w:cs="Calibri"/>
                <w:color w:val="000000"/>
                <w:sz w:val="16"/>
                <w:szCs w:val="16"/>
                <w:lang w:val="es-419" w:eastAsia="es-419"/>
              </w:rPr>
              <w:br/>
              <w:t>Los elementos de madera que formen los listones serán de una sola pieza en toda su longitud.</w:t>
            </w:r>
            <w:r w:rsidRPr="00B56A80">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56A80">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50600D" w:rsidRPr="00B56A80" w14:paraId="36B282B6"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989F4D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59</w:t>
            </w:r>
          </w:p>
        </w:tc>
        <w:tc>
          <w:tcPr>
            <w:tcW w:w="2515" w:type="dxa"/>
            <w:tcBorders>
              <w:top w:val="nil"/>
              <w:left w:val="nil"/>
              <w:bottom w:val="single" w:sz="4" w:space="0" w:color="000000"/>
              <w:right w:val="single" w:sz="4" w:space="0" w:color="000000"/>
            </w:tcBorders>
            <w:shd w:val="clear" w:color="auto" w:fill="auto"/>
            <w:noWrap/>
            <w:vAlign w:val="bottom"/>
            <w:hideMark/>
          </w:tcPr>
          <w:p w14:paraId="5C82CB2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LLAVE DE PASO 1/2"</w:t>
            </w:r>
          </w:p>
        </w:tc>
        <w:tc>
          <w:tcPr>
            <w:tcW w:w="496" w:type="dxa"/>
            <w:tcBorders>
              <w:top w:val="nil"/>
              <w:left w:val="nil"/>
              <w:bottom w:val="single" w:sz="4" w:space="0" w:color="000000"/>
              <w:right w:val="single" w:sz="4" w:space="0" w:color="000000"/>
            </w:tcBorders>
            <w:shd w:val="clear" w:color="auto" w:fill="auto"/>
            <w:noWrap/>
            <w:vAlign w:val="bottom"/>
            <w:hideMark/>
          </w:tcPr>
          <w:p w14:paraId="20B851F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A2E20F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B56A80">
              <w:rPr>
                <w:rFonts w:ascii="Calibri" w:hAnsi="Calibri" w:cs="Calibri"/>
                <w:color w:val="000000"/>
                <w:sz w:val="16"/>
                <w:szCs w:val="16"/>
                <w:lang w:val="es-419" w:eastAsia="es-419"/>
              </w:rPr>
              <w:br/>
              <w:t xml:space="preserve">El material deberá ser de bronce, de buena calidad, de marca reconocida en el </w:t>
            </w:r>
            <w:r w:rsidRPr="00B56A80">
              <w:rPr>
                <w:rFonts w:ascii="Calibri" w:hAnsi="Calibri" w:cs="Calibri"/>
                <w:color w:val="000000"/>
                <w:sz w:val="16"/>
                <w:szCs w:val="16"/>
                <w:lang w:val="es-419" w:eastAsia="es-419"/>
              </w:rPr>
              <w:lastRenderedPageBreak/>
              <w:t>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0600D" w:rsidRPr="00B56A80" w14:paraId="51DDD44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94D4CB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60</w:t>
            </w:r>
          </w:p>
        </w:tc>
        <w:tc>
          <w:tcPr>
            <w:tcW w:w="2515" w:type="dxa"/>
            <w:tcBorders>
              <w:top w:val="nil"/>
              <w:left w:val="nil"/>
              <w:bottom w:val="single" w:sz="4" w:space="0" w:color="000000"/>
              <w:right w:val="single" w:sz="4" w:space="0" w:color="000000"/>
            </w:tcBorders>
            <w:shd w:val="clear" w:color="auto" w:fill="auto"/>
            <w:noWrap/>
            <w:vAlign w:val="bottom"/>
            <w:hideMark/>
          </w:tcPr>
          <w:p w14:paraId="2584149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LLAVE DE PASO 1/2" PARA DUCHA</w:t>
            </w:r>
          </w:p>
        </w:tc>
        <w:tc>
          <w:tcPr>
            <w:tcW w:w="496" w:type="dxa"/>
            <w:tcBorders>
              <w:top w:val="nil"/>
              <w:left w:val="nil"/>
              <w:bottom w:val="single" w:sz="4" w:space="0" w:color="000000"/>
              <w:right w:val="single" w:sz="4" w:space="0" w:color="000000"/>
            </w:tcBorders>
            <w:shd w:val="clear" w:color="auto" w:fill="auto"/>
            <w:noWrap/>
            <w:vAlign w:val="bottom"/>
            <w:hideMark/>
          </w:tcPr>
          <w:p w14:paraId="5715D8A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C25D15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B56A80">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56A80">
              <w:rPr>
                <w:rFonts w:ascii="Calibri" w:hAnsi="Calibri" w:cs="Calibri"/>
                <w:color w:val="000000"/>
                <w:sz w:val="16"/>
                <w:szCs w:val="16"/>
                <w:lang w:val="es-419" w:eastAsia="es-419"/>
              </w:rPr>
              <w:t>debera</w:t>
            </w:r>
            <w:proofErr w:type="spellEnd"/>
            <w:r w:rsidRPr="00B56A80">
              <w:rPr>
                <w:rFonts w:ascii="Calibri" w:hAnsi="Calibri" w:cs="Calibri"/>
                <w:color w:val="000000"/>
                <w:sz w:val="16"/>
                <w:szCs w:val="16"/>
                <w:lang w:val="es-419" w:eastAsia="es-419"/>
              </w:rPr>
              <w:t xml:space="preserve"> ofrecer el cierre positivo. la llave en si </w:t>
            </w:r>
            <w:proofErr w:type="spellStart"/>
            <w:r w:rsidRPr="00B56A80">
              <w:rPr>
                <w:rFonts w:ascii="Calibri" w:hAnsi="Calibri" w:cs="Calibri"/>
                <w:color w:val="000000"/>
                <w:sz w:val="16"/>
                <w:szCs w:val="16"/>
                <w:lang w:val="es-419" w:eastAsia="es-419"/>
              </w:rPr>
              <w:t>debera</w:t>
            </w:r>
            <w:proofErr w:type="spellEnd"/>
            <w:r w:rsidRPr="00B56A80">
              <w:rPr>
                <w:rFonts w:ascii="Calibri" w:hAnsi="Calibri" w:cs="Calibri"/>
                <w:color w:val="000000"/>
                <w:sz w:val="16"/>
                <w:szCs w:val="16"/>
                <w:lang w:val="es-419" w:eastAsia="es-419"/>
              </w:rPr>
              <w:t xml:space="preserve"> ser de tipo globo o lo que </w:t>
            </w:r>
            <w:proofErr w:type="spellStart"/>
            <w:r w:rsidRPr="00B56A80">
              <w:rPr>
                <w:rFonts w:ascii="Calibri" w:hAnsi="Calibri" w:cs="Calibri"/>
                <w:color w:val="000000"/>
                <w:sz w:val="16"/>
                <w:szCs w:val="16"/>
                <w:lang w:val="es-419" w:eastAsia="es-419"/>
              </w:rPr>
              <w:t>instuya</w:t>
            </w:r>
            <w:proofErr w:type="spellEnd"/>
            <w:r w:rsidRPr="00B56A80">
              <w:rPr>
                <w:rFonts w:ascii="Calibri" w:hAnsi="Calibri" w:cs="Calibri"/>
                <w:color w:val="000000"/>
                <w:sz w:val="16"/>
                <w:szCs w:val="16"/>
                <w:lang w:val="es-419" w:eastAsia="es-419"/>
              </w:rPr>
              <w:t xml:space="preserve"> el Inspector de obra.</w:t>
            </w:r>
          </w:p>
        </w:tc>
      </w:tr>
      <w:tr w:rsidR="0050600D" w:rsidRPr="00B56A80" w14:paraId="3F4BDD7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62636A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61</w:t>
            </w:r>
          </w:p>
        </w:tc>
        <w:tc>
          <w:tcPr>
            <w:tcW w:w="2515" w:type="dxa"/>
            <w:tcBorders>
              <w:top w:val="nil"/>
              <w:left w:val="nil"/>
              <w:bottom w:val="single" w:sz="4" w:space="0" w:color="000000"/>
              <w:right w:val="single" w:sz="4" w:space="0" w:color="000000"/>
            </w:tcBorders>
            <w:shd w:val="clear" w:color="auto" w:fill="auto"/>
            <w:noWrap/>
            <w:vAlign w:val="bottom"/>
            <w:hideMark/>
          </w:tcPr>
          <w:p w14:paraId="430BBD1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MADERA DE CONSTRUCCIÓN (3 USOS)</w:t>
            </w:r>
          </w:p>
        </w:tc>
        <w:tc>
          <w:tcPr>
            <w:tcW w:w="496" w:type="dxa"/>
            <w:tcBorders>
              <w:top w:val="nil"/>
              <w:left w:val="nil"/>
              <w:bottom w:val="single" w:sz="4" w:space="0" w:color="000000"/>
              <w:right w:val="single" w:sz="4" w:space="0" w:color="000000"/>
            </w:tcBorders>
            <w:shd w:val="clear" w:color="auto" w:fill="auto"/>
            <w:noWrap/>
            <w:vAlign w:val="bottom"/>
            <w:hideMark/>
          </w:tcPr>
          <w:p w14:paraId="346146E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12EA3DA7"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B56A80">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B56A80">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56A80">
              <w:rPr>
                <w:rFonts w:ascii="Calibri" w:hAnsi="Calibri" w:cs="Calibri"/>
                <w:color w:val="000000"/>
                <w:sz w:val="16"/>
                <w:szCs w:val="16"/>
                <w:lang w:val="es-419" w:eastAsia="es-419"/>
              </w:rPr>
              <w:br/>
              <w:t>La madera muy dura y con gran contracción se utilizará para puntales (Callapos).</w:t>
            </w:r>
            <w:r w:rsidRPr="00B56A80">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B56A80">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50600D" w:rsidRPr="00B56A80" w14:paraId="7B368D5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C7B5DF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62</w:t>
            </w:r>
          </w:p>
        </w:tc>
        <w:tc>
          <w:tcPr>
            <w:tcW w:w="2515" w:type="dxa"/>
            <w:tcBorders>
              <w:top w:val="nil"/>
              <w:left w:val="nil"/>
              <w:bottom w:val="single" w:sz="4" w:space="0" w:color="000000"/>
              <w:right w:val="single" w:sz="4" w:space="0" w:color="000000"/>
            </w:tcBorders>
            <w:shd w:val="clear" w:color="auto" w:fill="auto"/>
            <w:noWrap/>
            <w:vAlign w:val="bottom"/>
            <w:hideMark/>
          </w:tcPr>
          <w:p w14:paraId="03CFC63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MADERA DURA (2"X6")</w:t>
            </w:r>
          </w:p>
        </w:tc>
        <w:tc>
          <w:tcPr>
            <w:tcW w:w="496" w:type="dxa"/>
            <w:tcBorders>
              <w:top w:val="nil"/>
              <w:left w:val="nil"/>
              <w:bottom w:val="single" w:sz="4" w:space="0" w:color="000000"/>
              <w:right w:val="single" w:sz="4" w:space="0" w:color="000000"/>
            </w:tcBorders>
            <w:shd w:val="clear" w:color="auto" w:fill="auto"/>
            <w:noWrap/>
            <w:vAlign w:val="bottom"/>
            <w:hideMark/>
          </w:tcPr>
          <w:p w14:paraId="54F4C3E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P2</w:t>
            </w:r>
          </w:p>
        </w:tc>
        <w:tc>
          <w:tcPr>
            <w:tcW w:w="5855" w:type="dxa"/>
            <w:tcBorders>
              <w:top w:val="nil"/>
              <w:left w:val="nil"/>
              <w:bottom w:val="single" w:sz="4" w:space="0" w:color="000000"/>
              <w:right w:val="single" w:sz="4" w:space="0" w:color="000000"/>
            </w:tcBorders>
            <w:shd w:val="clear" w:color="auto" w:fill="auto"/>
            <w:vAlign w:val="bottom"/>
            <w:hideMark/>
          </w:tcPr>
          <w:p w14:paraId="4D0CB2D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56A80">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B56A80">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B56A80">
              <w:rPr>
                <w:rFonts w:ascii="Calibri" w:hAnsi="Calibri" w:cs="Calibri"/>
                <w:color w:val="000000"/>
                <w:sz w:val="16"/>
                <w:szCs w:val="16"/>
                <w:lang w:val="es-419" w:eastAsia="es-419"/>
              </w:rPr>
              <w:br/>
              <w:t>Los elementos de madera que formen las vigas serán de una sola pieza en toda su longitud.</w:t>
            </w:r>
            <w:r w:rsidRPr="00B56A80">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56A80">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50600D" w:rsidRPr="00B56A80" w14:paraId="7AABE1A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6DA3B1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63</w:t>
            </w:r>
          </w:p>
        </w:tc>
        <w:tc>
          <w:tcPr>
            <w:tcW w:w="2515" w:type="dxa"/>
            <w:tcBorders>
              <w:top w:val="nil"/>
              <w:left w:val="nil"/>
              <w:bottom w:val="single" w:sz="4" w:space="0" w:color="000000"/>
              <w:right w:val="single" w:sz="4" w:space="0" w:color="000000"/>
            </w:tcBorders>
            <w:shd w:val="clear" w:color="auto" w:fill="auto"/>
            <w:noWrap/>
            <w:vAlign w:val="bottom"/>
            <w:hideMark/>
          </w:tcPr>
          <w:p w14:paraId="2D1AE45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MASA ACRÍLICA</w:t>
            </w:r>
          </w:p>
        </w:tc>
        <w:tc>
          <w:tcPr>
            <w:tcW w:w="496" w:type="dxa"/>
            <w:tcBorders>
              <w:top w:val="nil"/>
              <w:left w:val="nil"/>
              <w:bottom w:val="single" w:sz="4" w:space="0" w:color="000000"/>
              <w:right w:val="single" w:sz="4" w:space="0" w:color="000000"/>
            </w:tcBorders>
            <w:shd w:val="clear" w:color="auto" w:fill="auto"/>
            <w:noWrap/>
            <w:vAlign w:val="bottom"/>
            <w:hideMark/>
          </w:tcPr>
          <w:p w14:paraId="7BB77E0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969CB5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masa acrílica requerida, </w:t>
            </w:r>
            <w:proofErr w:type="spellStart"/>
            <w:r w:rsidRPr="00B56A80">
              <w:rPr>
                <w:rFonts w:ascii="Calibri" w:hAnsi="Calibri" w:cs="Calibri"/>
                <w:color w:val="000000"/>
                <w:sz w:val="16"/>
                <w:szCs w:val="16"/>
                <w:lang w:val="es-419" w:eastAsia="es-419"/>
              </w:rPr>
              <w:t>sera</w:t>
            </w:r>
            <w:proofErr w:type="spellEnd"/>
            <w:r w:rsidRPr="00B56A80">
              <w:rPr>
                <w:rFonts w:ascii="Calibri" w:hAnsi="Calibri" w:cs="Calibri"/>
                <w:color w:val="000000"/>
                <w:sz w:val="16"/>
                <w:szCs w:val="16"/>
                <w:lang w:val="es-419" w:eastAsia="es-419"/>
              </w:rPr>
              <w:t xml:space="preserve"> de alta viscosidad a base de una emulsión acrílica </w:t>
            </w:r>
            <w:proofErr w:type="spellStart"/>
            <w:r w:rsidRPr="00B56A80">
              <w:rPr>
                <w:rFonts w:ascii="Calibri" w:hAnsi="Calibri" w:cs="Calibri"/>
                <w:color w:val="000000"/>
                <w:sz w:val="16"/>
                <w:szCs w:val="16"/>
                <w:lang w:val="es-419" w:eastAsia="es-419"/>
              </w:rPr>
              <w:t>estirenada</w:t>
            </w:r>
            <w:proofErr w:type="spellEnd"/>
            <w:r w:rsidRPr="00B56A80">
              <w:rPr>
                <w:rFonts w:ascii="Calibri" w:hAnsi="Calibri" w:cs="Calibri"/>
                <w:color w:val="000000"/>
                <w:sz w:val="16"/>
                <w:szCs w:val="16"/>
                <w:lang w:val="es-419" w:eastAsia="es-419"/>
              </w:rPr>
              <w:t xml:space="preserve"> de elevada consistencia y rápido secado. Para uso en superficies internas y externas.</w:t>
            </w:r>
            <w:r w:rsidRPr="00B56A80">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B56A80">
              <w:rPr>
                <w:rFonts w:ascii="Calibri" w:hAnsi="Calibri" w:cs="Calibri"/>
                <w:color w:val="000000"/>
                <w:sz w:val="16"/>
                <w:szCs w:val="16"/>
                <w:lang w:val="es-419" w:eastAsia="es-419"/>
              </w:rPr>
              <w:br/>
              <w:t xml:space="preserve">Servirá para corregir pequeñas </w:t>
            </w:r>
            <w:proofErr w:type="gramStart"/>
            <w:r w:rsidRPr="00B56A80">
              <w:rPr>
                <w:rFonts w:ascii="Calibri" w:hAnsi="Calibri" w:cs="Calibri"/>
                <w:color w:val="000000"/>
                <w:sz w:val="16"/>
                <w:szCs w:val="16"/>
                <w:lang w:val="es-419" w:eastAsia="es-419"/>
              </w:rPr>
              <w:t>imperfecciones,  especialmente</w:t>
            </w:r>
            <w:proofErr w:type="gramEnd"/>
            <w:r w:rsidRPr="00B56A80">
              <w:rPr>
                <w:rFonts w:ascii="Calibri" w:hAnsi="Calibri" w:cs="Calibri"/>
                <w:color w:val="000000"/>
                <w:sz w:val="16"/>
                <w:szCs w:val="16"/>
                <w:lang w:val="es-419" w:eastAsia="es-419"/>
              </w:rPr>
              <w:t xml:space="preserve"> en muros, paredes y cielos raso.</w:t>
            </w:r>
            <w:r w:rsidRPr="00B56A80">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B56A80">
              <w:rPr>
                <w:rFonts w:ascii="Calibri" w:hAnsi="Calibri" w:cs="Calibri"/>
                <w:color w:val="000000"/>
                <w:sz w:val="16"/>
                <w:szCs w:val="16"/>
                <w:lang w:val="es-419" w:eastAsia="es-419"/>
              </w:rPr>
              <w:t>Además</w:t>
            </w:r>
            <w:proofErr w:type="gramEnd"/>
            <w:r w:rsidRPr="00B56A80">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50600D" w:rsidRPr="00B56A80" w14:paraId="64660E6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EFC1A2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64</w:t>
            </w:r>
          </w:p>
        </w:tc>
        <w:tc>
          <w:tcPr>
            <w:tcW w:w="2515" w:type="dxa"/>
            <w:tcBorders>
              <w:top w:val="nil"/>
              <w:left w:val="nil"/>
              <w:bottom w:val="single" w:sz="4" w:space="0" w:color="000000"/>
              <w:right w:val="single" w:sz="4" w:space="0" w:color="000000"/>
            </w:tcBorders>
            <w:shd w:val="clear" w:color="auto" w:fill="auto"/>
            <w:noWrap/>
            <w:vAlign w:val="bottom"/>
            <w:hideMark/>
          </w:tcPr>
          <w:p w14:paraId="188458C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MASA CORRIDA</w:t>
            </w:r>
          </w:p>
        </w:tc>
        <w:tc>
          <w:tcPr>
            <w:tcW w:w="496" w:type="dxa"/>
            <w:tcBorders>
              <w:top w:val="nil"/>
              <w:left w:val="nil"/>
              <w:bottom w:val="single" w:sz="4" w:space="0" w:color="000000"/>
              <w:right w:val="single" w:sz="4" w:space="0" w:color="000000"/>
            </w:tcBorders>
            <w:shd w:val="clear" w:color="auto" w:fill="auto"/>
            <w:noWrap/>
            <w:vAlign w:val="bottom"/>
            <w:hideMark/>
          </w:tcPr>
          <w:p w14:paraId="284DD75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4D4B7F7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 xml:space="preserve">s un material de relleno que se utiliza para dotar a la superficie de una correcta y perfecta planitud. </w:t>
            </w:r>
            <w:proofErr w:type="gramStart"/>
            <w:r w:rsidRPr="00B56A80">
              <w:rPr>
                <w:rFonts w:ascii="Calibri" w:hAnsi="Calibri" w:cs="Calibri"/>
                <w:color w:val="000000"/>
                <w:sz w:val="16"/>
                <w:szCs w:val="16"/>
                <w:lang w:val="es-419" w:eastAsia="es-419"/>
              </w:rPr>
              <w:t>Además</w:t>
            </w:r>
            <w:proofErr w:type="gramEnd"/>
            <w:r w:rsidRPr="00B56A80">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50600D" w:rsidRPr="00B56A80" w14:paraId="19B10B5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A42C61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65</w:t>
            </w:r>
          </w:p>
        </w:tc>
        <w:tc>
          <w:tcPr>
            <w:tcW w:w="2515" w:type="dxa"/>
            <w:tcBorders>
              <w:top w:val="nil"/>
              <w:left w:val="nil"/>
              <w:bottom w:val="single" w:sz="4" w:space="0" w:color="000000"/>
              <w:right w:val="single" w:sz="4" w:space="0" w:color="000000"/>
            </w:tcBorders>
            <w:shd w:val="clear" w:color="auto" w:fill="auto"/>
            <w:noWrap/>
            <w:vAlign w:val="bottom"/>
            <w:hideMark/>
          </w:tcPr>
          <w:p w14:paraId="2EB6C0F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MEMBRANA AISLANTE BAJO PISO FLOTANTE</w:t>
            </w:r>
          </w:p>
        </w:tc>
        <w:tc>
          <w:tcPr>
            <w:tcW w:w="496" w:type="dxa"/>
            <w:tcBorders>
              <w:top w:val="nil"/>
              <w:left w:val="nil"/>
              <w:bottom w:val="single" w:sz="4" w:space="0" w:color="000000"/>
              <w:right w:val="single" w:sz="4" w:space="0" w:color="000000"/>
            </w:tcBorders>
            <w:shd w:val="clear" w:color="auto" w:fill="auto"/>
            <w:noWrap/>
            <w:vAlign w:val="bottom"/>
            <w:hideMark/>
          </w:tcPr>
          <w:p w14:paraId="3416992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1FF496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membrana requerida deberá ser de buena calidad y de marca reconocida, esta </w:t>
            </w:r>
            <w:proofErr w:type="spellStart"/>
            <w:r w:rsidRPr="00B56A80">
              <w:rPr>
                <w:rFonts w:ascii="Calibri" w:hAnsi="Calibri" w:cs="Calibri"/>
                <w:color w:val="000000"/>
                <w:sz w:val="16"/>
                <w:szCs w:val="16"/>
                <w:lang w:val="es-419" w:eastAsia="es-419"/>
              </w:rPr>
              <w:t>sera</w:t>
            </w:r>
            <w:proofErr w:type="spellEnd"/>
            <w:r w:rsidRPr="00B56A80">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56A80">
              <w:rPr>
                <w:rFonts w:ascii="Calibri" w:hAnsi="Calibri" w:cs="Calibri"/>
                <w:color w:val="000000"/>
                <w:sz w:val="16"/>
                <w:szCs w:val="16"/>
                <w:lang w:val="es-419" w:eastAsia="es-419"/>
              </w:rPr>
              <w:t>pumping</w:t>
            </w:r>
            <w:proofErr w:type="spellEnd"/>
            <w:r w:rsidRPr="00B56A80">
              <w:rPr>
                <w:rFonts w:ascii="Calibri" w:hAnsi="Calibri" w:cs="Calibri"/>
                <w:color w:val="000000"/>
                <w:sz w:val="16"/>
                <w:szCs w:val="16"/>
                <w:lang w:val="es-419" w:eastAsia="es-419"/>
              </w:rPr>
              <w:t>. con film de polietileno y solape de 7 cm de ancho.</w:t>
            </w:r>
            <w:r w:rsidRPr="00B56A80">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B56A80">
              <w:rPr>
                <w:rFonts w:ascii="Calibri" w:hAnsi="Calibri" w:cs="Calibri"/>
                <w:color w:val="000000"/>
                <w:sz w:val="16"/>
                <w:szCs w:val="16"/>
                <w:lang w:val="es-419" w:eastAsia="es-419"/>
              </w:rPr>
              <w:t>amortiguante</w:t>
            </w:r>
            <w:proofErr w:type="spellEnd"/>
            <w:r w:rsidRPr="00B56A80">
              <w:rPr>
                <w:rFonts w:ascii="Calibri" w:hAnsi="Calibri" w:cs="Calibri"/>
                <w:color w:val="000000"/>
                <w:sz w:val="16"/>
                <w:szCs w:val="16"/>
                <w:lang w:val="es-419" w:eastAsia="es-419"/>
              </w:rPr>
              <w:t>, que contiene un aislante acústico e impermeable al agua y al vapor.</w:t>
            </w:r>
          </w:p>
        </w:tc>
      </w:tr>
      <w:tr w:rsidR="0050600D" w:rsidRPr="00B56A80" w14:paraId="0DF46C2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80D685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66</w:t>
            </w:r>
          </w:p>
        </w:tc>
        <w:tc>
          <w:tcPr>
            <w:tcW w:w="2515" w:type="dxa"/>
            <w:tcBorders>
              <w:top w:val="nil"/>
              <w:left w:val="nil"/>
              <w:bottom w:val="single" w:sz="4" w:space="0" w:color="000000"/>
              <w:right w:val="single" w:sz="4" w:space="0" w:color="000000"/>
            </w:tcBorders>
            <w:shd w:val="clear" w:color="auto" w:fill="auto"/>
            <w:noWrap/>
            <w:vAlign w:val="bottom"/>
            <w:hideMark/>
          </w:tcPr>
          <w:p w14:paraId="7568B9F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NIPLE PVC DE 1/2"</w:t>
            </w:r>
          </w:p>
        </w:tc>
        <w:tc>
          <w:tcPr>
            <w:tcW w:w="496" w:type="dxa"/>
            <w:tcBorders>
              <w:top w:val="nil"/>
              <w:left w:val="nil"/>
              <w:bottom w:val="single" w:sz="4" w:space="0" w:color="000000"/>
              <w:right w:val="single" w:sz="4" w:space="0" w:color="000000"/>
            </w:tcBorders>
            <w:shd w:val="clear" w:color="auto" w:fill="auto"/>
            <w:noWrap/>
            <w:vAlign w:val="bottom"/>
            <w:hideMark/>
          </w:tcPr>
          <w:p w14:paraId="4DB3ACF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100922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Deberá ser de PVC de primera calidad y marca conocida.</w:t>
            </w:r>
            <w:r w:rsidRPr="00B56A80">
              <w:rPr>
                <w:rFonts w:ascii="Calibri" w:hAnsi="Calibri" w:cs="Calibri"/>
                <w:color w:val="000000"/>
                <w:sz w:val="16"/>
                <w:szCs w:val="16"/>
                <w:lang w:val="es-419" w:eastAsia="es-419"/>
              </w:rPr>
              <w:br/>
              <w:t>El proveedor deberá especificar el tipo, espesor, y resistencia.</w:t>
            </w:r>
            <w:r w:rsidRPr="00B56A80">
              <w:rPr>
                <w:rFonts w:ascii="Calibri" w:hAnsi="Calibri" w:cs="Calibri"/>
                <w:color w:val="000000"/>
                <w:sz w:val="16"/>
                <w:szCs w:val="16"/>
                <w:lang w:val="es-419" w:eastAsia="es-419"/>
              </w:rPr>
              <w:br/>
              <w:t>La superficie del accesorio deberá ser lisa y libre de grietas, fisuras y otros defectos que alteren su calidad.</w:t>
            </w:r>
            <w:r w:rsidRPr="00B56A80">
              <w:rPr>
                <w:rFonts w:ascii="Calibri" w:hAnsi="Calibri" w:cs="Calibri"/>
                <w:color w:val="000000"/>
                <w:sz w:val="16"/>
                <w:szCs w:val="16"/>
                <w:lang w:val="es-419" w:eastAsia="es-419"/>
              </w:rPr>
              <w:br/>
              <w:t>El accesorio deberá ser de color uniforme.</w:t>
            </w:r>
            <w:r w:rsidRPr="00B56A80">
              <w:rPr>
                <w:rFonts w:ascii="Calibri" w:hAnsi="Calibri" w:cs="Calibri"/>
                <w:color w:val="000000"/>
                <w:sz w:val="16"/>
                <w:szCs w:val="16"/>
                <w:lang w:val="es-419" w:eastAsia="es-419"/>
              </w:rPr>
              <w:br/>
              <w:t>Otros Requisitos</w:t>
            </w:r>
            <w:r w:rsidRPr="00B56A80">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0600D" w:rsidRPr="00B56A80" w14:paraId="65F437F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4E65A5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67</w:t>
            </w:r>
          </w:p>
        </w:tc>
        <w:tc>
          <w:tcPr>
            <w:tcW w:w="2515" w:type="dxa"/>
            <w:tcBorders>
              <w:top w:val="nil"/>
              <w:left w:val="nil"/>
              <w:bottom w:val="single" w:sz="4" w:space="0" w:color="000000"/>
              <w:right w:val="single" w:sz="4" w:space="0" w:color="000000"/>
            </w:tcBorders>
            <w:shd w:val="clear" w:color="auto" w:fill="auto"/>
            <w:noWrap/>
            <w:vAlign w:val="bottom"/>
            <w:hideMark/>
          </w:tcPr>
          <w:p w14:paraId="442524E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PANEL LED 18W EMPOTRABLE</w:t>
            </w:r>
          </w:p>
        </w:tc>
        <w:tc>
          <w:tcPr>
            <w:tcW w:w="496" w:type="dxa"/>
            <w:tcBorders>
              <w:top w:val="nil"/>
              <w:left w:val="nil"/>
              <w:bottom w:val="single" w:sz="4" w:space="0" w:color="000000"/>
              <w:right w:val="single" w:sz="4" w:space="0" w:color="000000"/>
            </w:tcBorders>
            <w:shd w:val="clear" w:color="auto" w:fill="auto"/>
            <w:noWrap/>
            <w:vAlign w:val="bottom"/>
            <w:hideMark/>
          </w:tcPr>
          <w:p w14:paraId="6005408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48964F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 xml:space="preserve">CHIP </w:t>
            </w:r>
            <w:proofErr w:type="spellStart"/>
            <w:r w:rsidRPr="00B56A80">
              <w:rPr>
                <w:rFonts w:ascii="Calibri" w:hAnsi="Calibri" w:cs="Calibri"/>
                <w:color w:val="000000"/>
                <w:sz w:val="16"/>
                <w:szCs w:val="16"/>
                <w:lang w:val="es-419" w:eastAsia="es-419"/>
              </w:rPr>
              <w:t>Epistar</w:t>
            </w:r>
            <w:proofErr w:type="spellEnd"/>
            <w:r w:rsidRPr="00B56A80">
              <w:rPr>
                <w:rFonts w:ascii="Calibri" w:hAnsi="Calibri" w:cs="Calibri"/>
                <w:color w:val="000000"/>
                <w:sz w:val="16"/>
                <w:szCs w:val="16"/>
                <w:lang w:val="es-419" w:eastAsia="es-419"/>
              </w:rPr>
              <w:t xml:space="preserve"> o similar.</w:t>
            </w:r>
            <w:r w:rsidRPr="00B56A80">
              <w:rPr>
                <w:rFonts w:ascii="Calibri" w:hAnsi="Calibri" w:cs="Calibri"/>
                <w:color w:val="000000"/>
                <w:sz w:val="16"/>
                <w:szCs w:val="16"/>
                <w:lang w:val="es-419" w:eastAsia="es-419"/>
              </w:rPr>
              <w:br/>
              <w:t>Factor e Potencia ≥ 0.5.</w:t>
            </w:r>
            <w:r w:rsidRPr="00B56A80">
              <w:rPr>
                <w:rFonts w:ascii="Calibri" w:hAnsi="Calibri" w:cs="Calibri"/>
                <w:color w:val="000000"/>
                <w:sz w:val="16"/>
                <w:szCs w:val="16"/>
                <w:lang w:val="es-419" w:eastAsia="es-419"/>
              </w:rPr>
              <w:br/>
              <w:t>Alta resistencia de aislamiento.</w:t>
            </w:r>
            <w:r w:rsidRPr="00B56A80">
              <w:rPr>
                <w:rFonts w:ascii="Calibri" w:hAnsi="Calibri" w:cs="Calibri"/>
                <w:color w:val="000000"/>
                <w:sz w:val="16"/>
                <w:szCs w:val="16"/>
                <w:lang w:val="es-419" w:eastAsia="es-419"/>
              </w:rPr>
              <w:br/>
              <w:t>Vida útil de ≥ 35.000 horas</w:t>
            </w:r>
            <w:r w:rsidRPr="00B56A80">
              <w:rPr>
                <w:rFonts w:ascii="Calibri" w:hAnsi="Calibri" w:cs="Calibri"/>
                <w:color w:val="000000"/>
                <w:sz w:val="16"/>
                <w:szCs w:val="16"/>
                <w:lang w:val="es-419" w:eastAsia="es-419"/>
              </w:rPr>
              <w:br/>
              <w:t>CRI ≥ 70</w:t>
            </w:r>
            <w:r w:rsidRPr="00B56A80">
              <w:rPr>
                <w:rFonts w:ascii="Calibri" w:hAnsi="Calibri" w:cs="Calibri"/>
                <w:color w:val="000000"/>
                <w:sz w:val="16"/>
                <w:szCs w:val="16"/>
                <w:lang w:val="es-419" w:eastAsia="es-419"/>
              </w:rPr>
              <w:br/>
              <w:t xml:space="preserve">Interior </w:t>
            </w:r>
            <w:r w:rsidRPr="00B56A80">
              <w:rPr>
                <w:rFonts w:ascii="Calibri" w:hAnsi="Calibri" w:cs="Calibri"/>
                <w:color w:val="000000"/>
                <w:sz w:val="16"/>
                <w:szCs w:val="16"/>
                <w:lang w:val="es-419" w:eastAsia="es-419"/>
              </w:rPr>
              <w:br/>
              <w:t xml:space="preserve">Casas, apartamentos, locales comerciales </w:t>
            </w:r>
            <w:r w:rsidRPr="00B56A80">
              <w:rPr>
                <w:rFonts w:ascii="Calibri" w:hAnsi="Calibri" w:cs="Calibri"/>
                <w:color w:val="000000"/>
                <w:sz w:val="16"/>
                <w:szCs w:val="16"/>
                <w:lang w:val="es-419" w:eastAsia="es-419"/>
              </w:rPr>
              <w:br/>
              <w:t xml:space="preserve">Centros Comerciales </w:t>
            </w:r>
            <w:r w:rsidRPr="00B56A80">
              <w:rPr>
                <w:rFonts w:ascii="Calibri" w:hAnsi="Calibri" w:cs="Calibri"/>
                <w:color w:val="000000"/>
                <w:sz w:val="16"/>
                <w:szCs w:val="16"/>
                <w:lang w:val="es-419" w:eastAsia="es-419"/>
              </w:rPr>
              <w:br/>
              <w:t>Potencias (W) 6 – 48</w:t>
            </w:r>
            <w:r w:rsidRPr="00B56A80">
              <w:rPr>
                <w:rFonts w:ascii="Calibri" w:hAnsi="Calibri" w:cs="Calibri"/>
                <w:color w:val="000000"/>
                <w:sz w:val="16"/>
                <w:szCs w:val="16"/>
                <w:lang w:val="es-419" w:eastAsia="es-419"/>
              </w:rPr>
              <w:br/>
              <w:t xml:space="preserve">Frecuencia de trabajo </w:t>
            </w:r>
            <w:proofErr w:type="spellStart"/>
            <w:r w:rsidRPr="00B56A80">
              <w:rPr>
                <w:rFonts w:ascii="Calibri" w:hAnsi="Calibri" w:cs="Calibri"/>
                <w:color w:val="000000"/>
                <w:sz w:val="16"/>
                <w:szCs w:val="16"/>
                <w:lang w:val="es-419" w:eastAsia="es-419"/>
              </w:rPr>
              <w:t>fN</w:t>
            </w:r>
            <w:proofErr w:type="spellEnd"/>
            <w:r w:rsidRPr="00B56A80">
              <w:rPr>
                <w:rFonts w:ascii="Calibri" w:hAnsi="Calibri" w:cs="Calibri"/>
                <w:color w:val="000000"/>
                <w:sz w:val="16"/>
                <w:szCs w:val="16"/>
                <w:lang w:val="es-419" w:eastAsia="es-419"/>
              </w:rPr>
              <w:t xml:space="preserve"> (Hz) 50/60</w:t>
            </w:r>
            <w:r w:rsidRPr="00B56A80">
              <w:rPr>
                <w:rFonts w:ascii="Calibri" w:hAnsi="Calibri" w:cs="Calibri"/>
                <w:color w:val="000000"/>
                <w:sz w:val="16"/>
                <w:szCs w:val="16"/>
                <w:lang w:val="es-419" w:eastAsia="es-419"/>
              </w:rPr>
              <w:br/>
              <w:t>Temperatura de operación (</w:t>
            </w:r>
            <w:proofErr w:type="spellStart"/>
            <w:r w:rsidRPr="00B56A80">
              <w:rPr>
                <w:rFonts w:ascii="Calibri" w:hAnsi="Calibri" w:cs="Calibri"/>
                <w:color w:val="000000"/>
                <w:sz w:val="16"/>
                <w:szCs w:val="16"/>
                <w:lang w:val="es-419" w:eastAsia="es-419"/>
              </w:rPr>
              <w:t>ºC</w:t>
            </w:r>
            <w:proofErr w:type="spellEnd"/>
            <w:r w:rsidRPr="00B56A80">
              <w:rPr>
                <w:rFonts w:ascii="Calibri" w:hAnsi="Calibri" w:cs="Calibri"/>
                <w:color w:val="000000"/>
                <w:sz w:val="16"/>
                <w:szCs w:val="16"/>
                <w:lang w:val="es-419" w:eastAsia="es-419"/>
              </w:rPr>
              <w:t>) -30 +50</w:t>
            </w:r>
            <w:r w:rsidRPr="00B56A80">
              <w:rPr>
                <w:rFonts w:ascii="Calibri" w:hAnsi="Calibri" w:cs="Calibri"/>
                <w:color w:val="000000"/>
                <w:sz w:val="16"/>
                <w:szCs w:val="16"/>
                <w:lang w:val="es-419" w:eastAsia="es-419"/>
              </w:rPr>
              <w:br/>
              <w:t>Tensión máxima de operación UMAX 1.1 * UN</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Calidad: </w:t>
            </w:r>
            <w:r w:rsidRPr="00B56A80">
              <w:rPr>
                <w:rFonts w:ascii="Calibri" w:hAnsi="Calibri" w:cs="Calibri"/>
                <w:color w:val="000000"/>
                <w:sz w:val="16"/>
                <w:szCs w:val="16"/>
                <w:lang w:val="es-419" w:eastAsia="es-419"/>
              </w:rPr>
              <w:br/>
              <w:t>La Entidad Ejecutora garantizará, la calidad en función a los requisitos exigidos.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Almacenamiento: </w:t>
            </w:r>
            <w:r w:rsidRPr="00B56A80">
              <w:rPr>
                <w:rFonts w:ascii="Calibri" w:hAnsi="Calibri" w:cs="Calibri"/>
                <w:color w:val="000000"/>
                <w:sz w:val="16"/>
                <w:szCs w:val="16"/>
                <w:lang w:val="es-419" w:eastAsia="es-419"/>
              </w:rPr>
              <w:br/>
              <w:t>Se debe almacenar en lugares techados y protegidos del medio ambiente.</w:t>
            </w:r>
          </w:p>
        </w:tc>
      </w:tr>
      <w:tr w:rsidR="0050600D" w:rsidRPr="00B56A80" w14:paraId="020B538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513FACF"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68</w:t>
            </w:r>
          </w:p>
        </w:tc>
        <w:tc>
          <w:tcPr>
            <w:tcW w:w="2515" w:type="dxa"/>
            <w:tcBorders>
              <w:top w:val="nil"/>
              <w:left w:val="nil"/>
              <w:bottom w:val="single" w:sz="4" w:space="0" w:color="000000"/>
              <w:right w:val="single" w:sz="4" w:space="0" w:color="000000"/>
            </w:tcBorders>
            <w:shd w:val="clear" w:color="auto" w:fill="auto"/>
            <w:noWrap/>
            <w:vAlign w:val="bottom"/>
            <w:hideMark/>
          </w:tcPr>
          <w:p w14:paraId="4A89CF9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PEGAMENTO PARA PVC</w:t>
            </w:r>
          </w:p>
        </w:tc>
        <w:tc>
          <w:tcPr>
            <w:tcW w:w="496" w:type="dxa"/>
            <w:tcBorders>
              <w:top w:val="nil"/>
              <w:left w:val="nil"/>
              <w:bottom w:val="single" w:sz="4" w:space="0" w:color="000000"/>
              <w:right w:val="single" w:sz="4" w:space="0" w:color="000000"/>
            </w:tcBorders>
            <w:shd w:val="clear" w:color="auto" w:fill="auto"/>
            <w:noWrap/>
            <w:vAlign w:val="bottom"/>
            <w:hideMark/>
          </w:tcPr>
          <w:p w14:paraId="23EE698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0C53B31F"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B56A80">
              <w:rPr>
                <w:rFonts w:ascii="Calibri" w:hAnsi="Calibri" w:cs="Calibri"/>
                <w:color w:val="000000"/>
                <w:sz w:val="16"/>
                <w:szCs w:val="16"/>
                <w:lang w:val="es-419" w:eastAsia="es-419"/>
              </w:rPr>
              <w:br/>
              <w:t>El pegamento debe ser:</w:t>
            </w:r>
            <w:r w:rsidRPr="00B56A80">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B56A80">
              <w:rPr>
                <w:rFonts w:ascii="Calibri" w:hAnsi="Calibri" w:cs="Calibri"/>
                <w:color w:val="000000"/>
                <w:sz w:val="16"/>
                <w:szCs w:val="16"/>
                <w:lang w:val="es-419" w:eastAsia="es-419"/>
              </w:rPr>
              <w:br/>
              <w:t>• Debe ser atoxico para su uso en conexiones sanitarias y agua, que evite el desgaste del PVC durante su vida.</w:t>
            </w:r>
            <w:r w:rsidRPr="00B56A80">
              <w:rPr>
                <w:rFonts w:ascii="Calibri" w:hAnsi="Calibri" w:cs="Calibri"/>
                <w:color w:val="000000"/>
                <w:sz w:val="16"/>
                <w:szCs w:val="16"/>
                <w:lang w:val="es-419" w:eastAsia="es-419"/>
              </w:rPr>
              <w:br/>
              <w:t>• Debe   ser   antiadherente    para   una   buena   manipulación durante su uso lo que impide el agarrotamiento.</w:t>
            </w:r>
            <w:r w:rsidRPr="00B56A80">
              <w:rPr>
                <w:rFonts w:ascii="Calibri" w:hAnsi="Calibri" w:cs="Calibri"/>
                <w:color w:val="000000"/>
                <w:sz w:val="16"/>
                <w:szCs w:val="16"/>
                <w:lang w:val="es-419" w:eastAsia="es-419"/>
              </w:rPr>
              <w:br/>
              <w:t>•      Deberá ser de mediano espesor, de fraguado rápido, para usos múltiples, resistente a las aguas servidas.</w:t>
            </w:r>
            <w:r w:rsidRPr="00B56A80">
              <w:rPr>
                <w:rFonts w:ascii="Calibri" w:hAnsi="Calibri" w:cs="Calibri"/>
                <w:color w:val="000000"/>
                <w:sz w:val="16"/>
                <w:szCs w:val="16"/>
                <w:lang w:val="es-419" w:eastAsia="es-419"/>
              </w:rPr>
              <w:br/>
              <w:t xml:space="preserve">Características:  Polímero base Polímeros vinílicos (PVC) Disolvente MEK, THF, </w:t>
            </w:r>
            <w:proofErr w:type="spellStart"/>
            <w:r w:rsidRPr="00B56A80">
              <w:rPr>
                <w:rFonts w:ascii="Calibri" w:hAnsi="Calibri" w:cs="Calibri"/>
                <w:color w:val="000000"/>
                <w:sz w:val="16"/>
                <w:szCs w:val="16"/>
                <w:lang w:val="es-419" w:eastAsia="es-419"/>
              </w:rPr>
              <w:t>Ciclohexanona</w:t>
            </w:r>
            <w:proofErr w:type="spellEnd"/>
            <w:r w:rsidRPr="00B56A80">
              <w:rPr>
                <w:rFonts w:ascii="Calibri" w:hAnsi="Calibri" w:cs="Calibri"/>
                <w:color w:val="000000"/>
                <w:sz w:val="16"/>
                <w:szCs w:val="16"/>
                <w:lang w:val="es-419" w:eastAsia="es-419"/>
              </w:rPr>
              <w:t xml:space="preserve"> Apariencia Líquido viscoso traslúcido Densidad 0.92±0.05 g/ml 20ºC, </w:t>
            </w:r>
            <w:proofErr w:type="spellStart"/>
            <w:r w:rsidRPr="00B56A80">
              <w:rPr>
                <w:rFonts w:ascii="Calibri" w:hAnsi="Calibri" w:cs="Calibri"/>
                <w:color w:val="000000"/>
                <w:sz w:val="16"/>
                <w:szCs w:val="16"/>
                <w:lang w:val="es-419" w:eastAsia="es-419"/>
              </w:rPr>
              <w:t>e.g</w:t>
            </w:r>
            <w:proofErr w:type="spellEnd"/>
            <w:r w:rsidRPr="00B56A80">
              <w:rPr>
                <w:rFonts w:ascii="Calibri" w:hAnsi="Calibri" w:cs="Calibri"/>
                <w:color w:val="000000"/>
                <w:sz w:val="16"/>
                <w:szCs w:val="16"/>
                <w:lang w:val="es-419" w:eastAsia="es-419"/>
              </w:rPr>
              <w:t xml:space="preserve">. EN 542Color del film seco Translúcido </w:t>
            </w:r>
            <w:proofErr w:type="spellStart"/>
            <w:r w:rsidRPr="00B56A80">
              <w:rPr>
                <w:rFonts w:ascii="Calibri" w:hAnsi="Calibri" w:cs="Calibri"/>
                <w:color w:val="000000"/>
                <w:sz w:val="16"/>
                <w:szCs w:val="16"/>
                <w:lang w:val="es-419" w:eastAsia="es-419"/>
              </w:rPr>
              <w:t>Flashpoint</w:t>
            </w:r>
            <w:proofErr w:type="spellEnd"/>
            <w:r w:rsidRPr="00B56A80">
              <w:rPr>
                <w:rFonts w:ascii="Calibri" w:hAnsi="Calibri" w:cs="Calibri"/>
                <w:color w:val="000000"/>
                <w:sz w:val="16"/>
                <w:szCs w:val="16"/>
                <w:lang w:val="es-419" w:eastAsia="es-419"/>
              </w:rPr>
              <w:t xml:space="preserve"> &lt;21ºC Adhesivo líquido</w:t>
            </w:r>
            <w:r w:rsidRPr="00B56A80">
              <w:rPr>
                <w:rFonts w:ascii="Calibri" w:hAnsi="Calibri" w:cs="Calibri"/>
                <w:color w:val="000000"/>
                <w:sz w:val="16"/>
                <w:szCs w:val="16"/>
                <w:lang w:val="es-419" w:eastAsia="es-419"/>
              </w:rPr>
              <w:br/>
              <w:t xml:space="preserve">Temperatura de almacenamiento +5 a +35ºC </w:t>
            </w:r>
            <w:r w:rsidRPr="00B56A80">
              <w:rPr>
                <w:rFonts w:ascii="Calibri" w:hAnsi="Calibri" w:cs="Calibri"/>
                <w:color w:val="000000"/>
                <w:sz w:val="16"/>
                <w:szCs w:val="16"/>
                <w:lang w:val="es-419" w:eastAsia="es-419"/>
              </w:rPr>
              <w:br/>
              <w:t>Almacenamiento 12 meses en lugar seco</w:t>
            </w:r>
          </w:p>
        </w:tc>
      </w:tr>
      <w:tr w:rsidR="0050600D" w:rsidRPr="00B56A80" w14:paraId="4332E48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7901C6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69</w:t>
            </w:r>
          </w:p>
        </w:tc>
        <w:tc>
          <w:tcPr>
            <w:tcW w:w="2515" w:type="dxa"/>
            <w:tcBorders>
              <w:top w:val="nil"/>
              <w:left w:val="nil"/>
              <w:bottom w:val="single" w:sz="4" w:space="0" w:color="000000"/>
              <w:right w:val="single" w:sz="4" w:space="0" w:color="000000"/>
            </w:tcBorders>
            <w:shd w:val="clear" w:color="auto" w:fill="auto"/>
            <w:noWrap/>
            <w:vAlign w:val="bottom"/>
            <w:hideMark/>
          </w:tcPr>
          <w:p w14:paraId="3E9ED51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PINTURA LATEX </w:t>
            </w:r>
          </w:p>
        </w:tc>
        <w:tc>
          <w:tcPr>
            <w:tcW w:w="496" w:type="dxa"/>
            <w:tcBorders>
              <w:top w:val="nil"/>
              <w:left w:val="nil"/>
              <w:bottom w:val="single" w:sz="4" w:space="0" w:color="000000"/>
              <w:right w:val="single" w:sz="4" w:space="0" w:color="000000"/>
            </w:tcBorders>
            <w:shd w:val="clear" w:color="auto" w:fill="auto"/>
            <w:noWrap/>
            <w:vAlign w:val="bottom"/>
            <w:hideMark/>
          </w:tcPr>
          <w:p w14:paraId="6E61C83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384B7E23"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r w:rsidRPr="00B56A80">
              <w:rPr>
                <w:rFonts w:ascii="Calibri" w:hAnsi="Calibri" w:cs="Calibri"/>
                <w:color w:val="000000"/>
                <w:sz w:val="16"/>
                <w:szCs w:val="16"/>
                <w:lang w:val="es-419" w:eastAsia="es-419"/>
              </w:rPr>
              <w:br/>
              <w:t xml:space="preserve">Pintura látex de alta calidad, formulada a base de resina acrílica pura; de excelente </w:t>
            </w:r>
            <w:r w:rsidRPr="00B56A80">
              <w:rPr>
                <w:rFonts w:ascii="Calibri" w:hAnsi="Calibri" w:cs="Calibri"/>
                <w:color w:val="000000"/>
                <w:sz w:val="16"/>
                <w:szCs w:val="16"/>
                <w:lang w:val="es-419" w:eastAsia="es-419"/>
              </w:rPr>
              <w:lastRenderedPageBreak/>
              <w:t xml:space="preserve">resistencia a la intemperie.  Deberá poseer propiedades de impermeabilización, gran </w:t>
            </w:r>
            <w:proofErr w:type="spellStart"/>
            <w:r w:rsidRPr="00B56A80">
              <w:rPr>
                <w:rFonts w:ascii="Calibri" w:hAnsi="Calibri" w:cs="Calibri"/>
                <w:color w:val="000000"/>
                <w:sz w:val="16"/>
                <w:szCs w:val="16"/>
                <w:lang w:val="es-419" w:eastAsia="es-419"/>
              </w:rPr>
              <w:t>lavabilidad</w:t>
            </w:r>
            <w:proofErr w:type="spellEnd"/>
            <w:r w:rsidRPr="00B56A80">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B56A80">
              <w:rPr>
                <w:rFonts w:ascii="Calibri" w:hAnsi="Calibri" w:cs="Calibri"/>
                <w:color w:val="000000"/>
                <w:sz w:val="16"/>
                <w:szCs w:val="16"/>
                <w:lang w:val="es-419" w:eastAsia="es-419"/>
              </w:rPr>
              <w:t>Nº</w:t>
            </w:r>
            <w:proofErr w:type="spellEnd"/>
            <w:r w:rsidRPr="00B56A80">
              <w:rPr>
                <w:rFonts w:ascii="Calibri" w:hAnsi="Calibri" w:cs="Calibri"/>
                <w:color w:val="000000"/>
                <w:sz w:val="16"/>
                <w:szCs w:val="16"/>
                <w:lang w:val="es-419" w:eastAsia="es-419"/>
              </w:rPr>
              <w:t xml:space="preserve"> 058 – ‘DO 03).</w:t>
            </w:r>
            <w:r w:rsidRPr="00B56A80">
              <w:rPr>
                <w:rFonts w:ascii="Calibri" w:hAnsi="Calibri" w:cs="Calibri"/>
                <w:color w:val="000000"/>
                <w:sz w:val="16"/>
                <w:szCs w:val="16"/>
                <w:lang w:val="es-419" w:eastAsia="es-419"/>
              </w:rPr>
              <w:br/>
              <w:t xml:space="preserve">CARACTERÍSTICAS: </w:t>
            </w:r>
            <w:r w:rsidRPr="00B56A80">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B56A80">
              <w:rPr>
                <w:rFonts w:ascii="Calibri" w:hAnsi="Calibri" w:cs="Calibri"/>
                <w:color w:val="000000"/>
                <w:sz w:val="16"/>
                <w:szCs w:val="16"/>
                <w:lang w:val="es-419" w:eastAsia="es-419"/>
              </w:rPr>
              <w:br/>
              <w:t>Buena resistencia a la luz y a la intemperie.</w:t>
            </w:r>
            <w:r w:rsidRPr="00B56A80">
              <w:rPr>
                <w:rFonts w:ascii="Calibri" w:hAnsi="Calibri" w:cs="Calibri"/>
                <w:color w:val="000000"/>
                <w:sz w:val="16"/>
                <w:szCs w:val="16"/>
                <w:lang w:val="es-419" w:eastAsia="es-419"/>
              </w:rPr>
              <w:br/>
              <w:t xml:space="preserve">Es lavable y muy resistente a la abrasión en húmedo. </w:t>
            </w:r>
            <w:r w:rsidRPr="00B56A80">
              <w:rPr>
                <w:rFonts w:ascii="Calibri" w:hAnsi="Calibri" w:cs="Calibri"/>
                <w:color w:val="000000"/>
                <w:sz w:val="16"/>
                <w:szCs w:val="16"/>
                <w:lang w:val="es-419" w:eastAsia="es-419"/>
              </w:rPr>
              <w:br/>
              <w:t>Uso: Interiores  y exteriores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Calidad: </w:t>
            </w:r>
            <w:r w:rsidRPr="00B56A80">
              <w:rPr>
                <w:rFonts w:ascii="Calibri" w:hAnsi="Calibri" w:cs="Calibri"/>
                <w:color w:val="000000"/>
                <w:sz w:val="16"/>
                <w:szCs w:val="16"/>
                <w:lang w:val="es-419" w:eastAsia="es-419"/>
              </w:rPr>
              <w:br/>
              <w:t>La Entidad Ejecutora garantizará, la calidad en función a los requisitos exigidos.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Almacenamiento: </w:t>
            </w:r>
            <w:r w:rsidRPr="00B56A80">
              <w:rPr>
                <w:rFonts w:ascii="Calibri" w:hAnsi="Calibri" w:cs="Calibri"/>
                <w:color w:val="000000"/>
                <w:sz w:val="16"/>
                <w:szCs w:val="16"/>
                <w:lang w:val="es-419" w:eastAsia="es-419"/>
              </w:rPr>
              <w:br/>
              <w:t>Se debe almacenar en lugares techados y protegidos del medio ambiente.</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Color:</w:t>
            </w:r>
            <w:r w:rsidRPr="00B56A80">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B56A80">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B56A80">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B56A80">
              <w:rPr>
                <w:rFonts w:ascii="Calibri" w:hAnsi="Calibri" w:cs="Calibri"/>
                <w:color w:val="000000"/>
                <w:sz w:val="16"/>
                <w:szCs w:val="16"/>
                <w:lang w:val="es-419" w:eastAsia="es-419"/>
              </w:rPr>
              <w:br/>
              <w:t>Todos estos acabados de pintura serán en coordinación y aprobación del inspector de obra.</w:t>
            </w:r>
            <w:r w:rsidRPr="00B56A80">
              <w:rPr>
                <w:rFonts w:ascii="Calibri" w:hAnsi="Calibri" w:cs="Calibri"/>
                <w:color w:val="000000"/>
                <w:sz w:val="16"/>
                <w:szCs w:val="16"/>
                <w:lang w:val="es-419" w:eastAsia="es-419"/>
              </w:rPr>
              <w:br/>
            </w:r>
          </w:p>
        </w:tc>
      </w:tr>
      <w:tr w:rsidR="0050600D" w:rsidRPr="00B56A80" w14:paraId="615D2EF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76B4E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70</w:t>
            </w:r>
          </w:p>
        </w:tc>
        <w:tc>
          <w:tcPr>
            <w:tcW w:w="2515" w:type="dxa"/>
            <w:tcBorders>
              <w:top w:val="nil"/>
              <w:left w:val="nil"/>
              <w:bottom w:val="single" w:sz="4" w:space="0" w:color="000000"/>
              <w:right w:val="single" w:sz="4" w:space="0" w:color="000000"/>
            </w:tcBorders>
            <w:shd w:val="clear" w:color="auto" w:fill="auto"/>
            <w:noWrap/>
            <w:vAlign w:val="bottom"/>
            <w:hideMark/>
          </w:tcPr>
          <w:p w14:paraId="6F07379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PISO FLOTANTE HDF 8MM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02ED949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6F6A702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Requisitos sobre el Producto: </w:t>
            </w:r>
            <w:r w:rsidRPr="00B56A80">
              <w:rPr>
                <w:rFonts w:ascii="Calibri" w:hAnsi="Calibri" w:cs="Calibri"/>
                <w:color w:val="000000"/>
                <w:sz w:val="16"/>
                <w:szCs w:val="16"/>
                <w:lang w:val="es-419" w:eastAsia="es-419"/>
              </w:rPr>
              <w:br/>
              <w:t xml:space="preserve">El Piso flotante deberá ser de primera calidad, resistente a abrasión, manchas, rasguños, fácil limpieza. </w:t>
            </w:r>
            <w:r w:rsidRPr="00B56A80">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56A80">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B56A80">
              <w:rPr>
                <w:rFonts w:ascii="Calibri" w:hAnsi="Calibri" w:cs="Calibri"/>
                <w:color w:val="000000"/>
                <w:sz w:val="16"/>
                <w:szCs w:val="16"/>
                <w:lang w:val="es-419" w:eastAsia="es-419"/>
              </w:rPr>
              <w:br/>
              <w:t xml:space="preserve">Su cuerpo principal es de fibras de madera H.D.F. (High </w:t>
            </w:r>
            <w:proofErr w:type="spellStart"/>
            <w:r w:rsidRPr="00B56A80">
              <w:rPr>
                <w:rFonts w:ascii="Calibri" w:hAnsi="Calibri" w:cs="Calibri"/>
                <w:color w:val="000000"/>
                <w:sz w:val="16"/>
                <w:szCs w:val="16"/>
                <w:lang w:val="es-419" w:eastAsia="es-419"/>
              </w:rPr>
              <w:t>Density</w:t>
            </w:r>
            <w:proofErr w:type="spellEnd"/>
            <w:r w:rsidRPr="00B56A80">
              <w:rPr>
                <w:rFonts w:ascii="Calibri" w:hAnsi="Calibri" w:cs="Calibri"/>
                <w:color w:val="000000"/>
                <w:sz w:val="16"/>
                <w:szCs w:val="16"/>
                <w:lang w:val="es-419" w:eastAsia="es-419"/>
              </w:rPr>
              <w:t xml:space="preserve"> </w:t>
            </w:r>
            <w:proofErr w:type="spellStart"/>
            <w:r w:rsidRPr="00B56A80">
              <w:rPr>
                <w:rFonts w:ascii="Calibri" w:hAnsi="Calibri" w:cs="Calibri"/>
                <w:color w:val="000000"/>
                <w:sz w:val="16"/>
                <w:szCs w:val="16"/>
                <w:lang w:val="es-419" w:eastAsia="es-419"/>
              </w:rPr>
              <w:t>Fiberboard</w:t>
            </w:r>
            <w:proofErr w:type="spellEnd"/>
            <w:r w:rsidRPr="00B56A80">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56A80">
              <w:rPr>
                <w:rFonts w:ascii="Calibri" w:hAnsi="Calibri" w:cs="Calibri"/>
                <w:color w:val="000000"/>
                <w:sz w:val="16"/>
                <w:szCs w:val="16"/>
                <w:lang w:val="es-419" w:eastAsia="es-419"/>
              </w:rPr>
              <w:br/>
              <w:t>Presentación recomendable no excluyente:</w:t>
            </w:r>
            <w:r w:rsidRPr="00B56A80">
              <w:rPr>
                <w:rFonts w:ascii="Calibri" w:hAnsi="Calibri" w:cs="Calibri"/>
                <w:color w:val="000000"/>
                <w:sz w:val="16"/>
                <w:szCs w:val="16"/>
                <w:lang w:val="es-419" w:eastAsia="es-419"/>
              </w:rPr>
              <w:br/>
              <w:t xml:space="preserve">Cajas : 1.90 m2 </w:t>
            </w:r>
            <w:r w:rsidRPr="00B56A80">
              <w:rPr>
                <w:rFonts w:ascii="Calibri" w:hAnsi="Calibri" w:cs="Calibri"/>
                <w:color w:val="000000"/>
                <w:sz w:val="16"/>
                <w:szCs w:val="16"/>
                <w:lang w:val="es-419" w:eastAsia="es-419"/>
              </w:rPr>
              <w:br/>
              <w:t xml:space="preserve">Largo de Tabla: 1.210 mm </w:t>
            </w:r>
            <w:r w:rsidRPr="00B56A80">
              <w:rPr>
                <w:rFonts w:ascii="Calibri" w:hAnsi="Calibri" w:cs="Calibri"/>
                <w:color w:val="000000"/>
                <w:sz w:val="16"/>
                <w:szCs w:val="16"/>
                <w:lang w:val="es-419" w:eastAsia="es-419"/>
              </w:rPr>
              <w:br/>
              <w:t xml:space="preserve">Ancho de Tabla: 198 mm </w:t>
            </w:r>
            <w:r w:rsidRPr="00B56A80">
              <w:rPr>
                <w:rFonts w:ascii="Calibri" w:hAnsi="Calibri" w:cs="Calibri"/>
                <w:color w:val="000000"/>
                <w:sz w:val="16"/>
                <w:szCs w:val="16"/>
                <w:lang w:val="es-419" w:eastAsia="es-419"/>
              </w:rPr>
              <w:br/>
              <w:t xml:space="preserve">Espesor: 8 mm </w:t>
            </w:r>
            <w:r w:rsidRPr="00B56A80">
              <w:rPr>
                <w:rFonts w:ascii="Calibri" w:hAnsi="Calibri" w:cs="Calibri"/>
                <w:color w:val="000000"/>
                <w:sz w:val="16"/>
                <w:szCs w:val="16"/>
                <w:lang w:val="es-419" w:eastAsia="es-419"/>
              </w:rPr>
              <w:br/>
              <w:t>Cantidad de Tablas por caja: 8 tablas</w:t>
            </w:r>
            <w:r w:rsidRPr="00B56A80">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Calidad: </w:t>
            </w:r>
            <w:r w:rsidRPr="00B56A80">
              <w:rPr>
                <w:rFonts w:ascii="Calibri" w:hAnsi="Calibri" w:cs="Calibri"/>
                <w:color w:val="000000"/>
                <w:sz w:val="16"/>
                <w:szCs w:val="16"/>
                <w:lang w:val="es-419" w:eastAsia="es-419"/>
              </w:rPr>
              <w:br/>
              <w:t>El Proveedor garantizará la calidad de los materiales en función a los requisitos exigidos.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br/>
              <w:t xml:space="preserve">Almacenamiento: </w:t>
            </w:r>
            <w:r w:rsidRPr="00B56A80">
              <w:rPr>
                <w:rFonts w:ascii="Calibri" w:hAnsi="Calibri" w:cs="Calibri"/>
                <w:color w:val="000000"/>
                <w:sz w:val="16"/>
                <w:szCs w:val="16"/>
                <w:lang w:val="es-419" w:eastAsia="es-419"/>
              </w:rPr>
              <w:br/>
              <w:t>Se debe almacenar en lugares techados y protegidos del medio ambiente.</w:t>
            </w:r>
          </w:p>
        </w:tc>
      </w:tr>
      <w:tr w:rsidR="0050600D" w:rsidRPr="00B56A80" w14:paraId="15A04B60"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EE0478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71</w:t>
            </w:r>
          </w:p>
        </w:tc>
        <w:tc>
          <w:tcPr>
            <w:tcW w:w="2515" w:type="dxa"/>
            <w:tcBorders>
              <w:top w:val="nil"/>
              <w:left w:val="nil"/>
              <w:bottom w:val="single" w:sz="4" w:space="0" w:color="000000"/>
              <w:right w:val="single" w:sz="4" w:space="0" w:color="000000"/>
            </w:tcBorders>
            <w:shd w:val="clear" w:color="auto" w:fill="auto"/>
            <w:noWrap/>
            <w:vAlign w:val="bottom"/>
            <w:hideMark/>
          </w:tcPr>
          <w:p w14:paraId="0D25A31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PLETINA DE 1/8" X 3/4"</w:t>
            </w:r>
          </w:p>
        </w:tc>
        <w:tc>
          <w:tcPr>
            <w:tcW w:w="496" w:type="dxa"/>
            <w:tcBorders>
              <w:top w:val="nil"/>
              <w:left w:val="nil"/>
              <w:bottom w:val="single" w:sz="4" w:space="0" w:color="000000"/>
              <w:right w:val="single" w:sz="4" w:space="0" w:color="000000"/>
            </w:tcBorders>
            <w:shd w:val="clear" w:color="auto" w:fill="auto"/>
            <w:noWrap/>
            <w:vAlign w:val="bottom"/>
            <w:hideMark/>
          </w:tcPr>
          <w:p w14:paraId="77EDC1E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733B47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0600D" w:rsidRPr="00B56A80" w14:paraId="036FFE16"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178504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72</w:t>
            </w:r>
          </w:p>
        </w:tc>
        <w:tc>
          <w:tcPr>
            <w:tcW w:w="2515" w:type="dxa"/>
            <w:tcBorders>
              <w:top w:val="nil"/>
              <w:left w:val="nil"/>
              <w:bottom w:val="single" w:sz="4" w:space="0" w:color="000000"/>
              <w:right w:val="single" w:sz="4" w:space="0" w:color="000000"/>
            </w:tcBorders>
            <w:shd w:val="clear" w:color="auto" w:fill="auto"/>
            <w:noWrap/>
            <w:vAlign w:val="bottom"/>
            <w:hideMark/>
          </w:tcPr>
          <w:p w14:paraId="3FABB82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POLIETILENO 200 MICRONES</w:t>
            </w:r>
          </w:p>
        </w:tc>
        <w:tc>
          <w:tcPr>
            <w:tcW w:w="496" w:type="dxa"/>
            <w:tcBorders>
              <w:top w:val="nil"/>
              <w:left w:val="nil"/>
              <w:bottom w:val="single" w:sz="4" w:space="0" w:color="000000"/>
              <w:right w:val="single" w:sz="4" w:space="0" w:color="000000"/>
            </w:tcBorders>
            <w:shd w:val="clear" w:color="auto" w:fill="auto"/>
            <w:noWrap/>
            <w:vAlign w:val="bottom"/>
            <w:hideMark/>
          </w:tcPr>
          <w:p w14:paraId="39C4E1F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511DE892" w14:textId="77777777" w:rsidR="0050600D" w:rsidRPr="00B56A80" w:rsidRDefault="0050600D" w:rsidP="00645594">
            <w:pPr>
              <w:rPr>
                <w:rFonts w:ascii="Calibri" w:hAnsi="Calibri" w:cs="Calibri"/>
                <w:color w:val="000000"/>
                <w:sz w:val="16"/>
                <w:szCs w:val="16"/>
                <w:lang w:val="es-419" w:eastAsia="es-419"/>
              </w:rPr>
            </w:pPr>
            <w:proofErr w:type="gramStart"/>
            <w:r w:rsidRPr="00B56A80">
              <w:rPr>
                <w:rFonts w:ascii="Calibri" w:hAnsi="Calibri" w:cs="Calibri"/>
                <w:color w:val="000000"/>
                <w:sz w:val="16"/>
                <w:szCs w:val="16"/>
                <w:lang w:val="es-419" w:eastAsia="es-419"/>
              </w:rPr>
              <w:t>El  polietileno</w:t>
            </w:r>
            <w:proofErr w:type="gramEnd"/>
            <w:r w:rsidRPr="00B56A80">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B56A80">
              <w:rPr>
                <w:rFonts w:ascii="Calibri" w:hAnsi="Calibri" w:cs="Calibri"/>
                <w:color w:val="000000"/>
                <w:sz w:val="16"/>
                <w:szCs w:val="16"/>
                <w:lang w:val="es-419" w:eastAsia="es-419"/>
              </w:rPr>
              <w:t>mts</w:t>
            </w:r>
            <w:proofErr w:type="spellEnd"/>
            <w:r w:rsidRPr="00B56A80">
              <w:rPr>
                <w:rFonts w:ascii="Calibri" w:hAnsi="Calibri" w:cs="Calibri"/>
                <w:color w:val="000000"/>
                <w:sz w:val="16"/>
                <w:szCs w:val="16"/>
                <w:lang w:val="es-419" w:eastAsia="es-419"/>
              </w:rPr>
              <w:t xml:space="preserve">. De largo por 2 metros de ancho.     </w:t>
            </w:r>
            <w:r w:rsidRPr="00B56A80">
              <w:rPr>
                <w:rFonts w:ascii="Calibri" w:hAnsi="Calibri" w:cs="Calibri"/>
                <w:color w:val="000000"/>
                <w:sz w:val="16"/>
                <w:szCs w:val="16"/>
                <w:lang w:val="es-419" w:eastAsia="es-419"/>
              </w:rPr>
              <w:br/>
              <w:t>CARACTERISTICAS</w:t>
            </w:r>
            <w:r w:rsidRPr="00B56A80">
              <w:rPr>
                <w:rFonts w:ascii="Calibri" w:hAnsi="Calibri" w:cs="Calibri"/>
                <w:color w:val="000000"/>
                <w:sz w:val="16"/>
                <w:szCs w:val="16"/>
                <w:lang w:val="es-419" w:eastAsia="es-419"/>
              </w:rPr>
              <w:br/>
              <w:t>- Plástico en material 100 % recuperado</w:t>
            </w:r>
            <w:r w:rsidRPr="00B56A80">
              <w:rPr>
                <w:rFonts w:ascii="Calibri" w:hAnsi="Calibri" w:cs="Calibri"/>
                <w:color w:val="000000"/>
                <w:sz w:val="16"/>
                <w:szCs w:val="16"/>
                <w:lang w:val="es-419" w:eastAsia="es-419"/>
              </w:rPr>
              <w:br/>
              <w:t>- Composición: pigmento-polietileno de baja densidad</w:t>
            </w:r>
            <w:r w:rsidRPr="00B56A80">
              <w:rPr>
                <w:rFonts w:ascii="Calibri" w:hAnsi="Calibri" w:cs="Calibri"/>
                <w:color w:val="000000"/>
                <w:sz w:val="16"/>
                <w:szCs w:val="16"/>
                <w:lang w:val="es-419" w:eastAsia="es-419"/>
              </w:rPr>
              <w:br/>
              <w:t>- Tonalidad: negro</w:t>
            </w:r>
            <w:r w:rsidRPr="00B56A80">
              <w:rPr>
                <w:rFonts w:ascii="Calibri" w:hAnsi="Calibri" w:cs="Calibri"/>
                <w:color w:val="000000"/>
                <w:sz w:val="16"/>
                <w:szCs w:val="16"/>
                <w:lang w:val="es-419" w:eastAsia="es-419"/>
              </w:rPr>
              <w:br/>
              <w:t>- Mono capa</w:t>
            </w:r>
            <w:r w:rsidRPr="00B56A80">
              <w:rPr>
                <w:rFonts w:ascii="Calibri" w:hAnsi="Calibri" w:cs="Calibri"/>
                <w:color w:val="000000"/>
                <w:sz w:val="16"/>
                <w:szCs w:val="16"/>
                <w:lang w:val="es-419" w:eastAsia="es-419"/>
              </w:rPr>
              <w:br/>
              <w:t>- Producto: Rollo Ancho de Hule, Color Negro, Fabricado en POLIETILENO.</w:t>
            </w:r>
            <w:r w:rsidRPr="00B56A80">
              <w:rPr>
                <w:rFonts w:ascii="Calibri" w:hAnsi="Calibri" w:cs="Calibri"/>
                <w:color w:val="000000"/>
                <w:sz w:val="16"/>
                <w:szCs w:val="16"/>
                <w:lang w:val="es-419" w:eastAsia="es-419"/>
              </w:rPr>
              <w:br/>
              <w:t>- Materia Prima Original: Polietileno.</w:t>
            </w:r>
            <w:r w:rsidRPr="00B56A80">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B56A80">
              <w:rPr>
                <w:rFonts w:ascii="Calibri" w:hAnsi="Calibri" w:cs="Calibri"/>
                <w:color w:val="000000"/>
                <w:sz w:val="16"/>
                <w:szCs w:val="16"/>
                <w:lang w:val="es-419" w:eastAsia="es-419"/>
              </w:rPr>
              <w:t>Batch</w:t>
            </w:r>
            <w:proofErr w:type="spellEnd"/>
            <w:r w:rsidRPr="00B56A80">
              <w:rPr>
                <w:rFonts w:ascii="Calibri" w:hAnsi="Calibri" w:cs="Calibri"/>
                <w:color w:val="000000"/>
                <w:sz w:val="16"/>
                <w:szCs w:val="16"/>
                <w:lang w:val="es-419" w:eastAsia="es-419"/>
              </w:rPr>
              <w:t xml:space="preserve"> en color negro en base polietileno (Base de Ceras </w:t>
            </w:r>
            <w:proofErr w:type="spellStart"/>
            <w:r w:rsidRPr="00B56A80">
              <w:rPr>
                <w:rFonts w:ascii="Calibri" w:hAnsi="Calibri" w:cs="Calibri"/>
                <w:color w:val="000000"/>
                <w:sz w:val="16"/>
                <w:szCs w:val="16"/>
                <w:lang w:val="es-419" w:eastAsia="es-419"/>
              </w:rPr>
              <w:t>Polietilenicas</w:t>
            </w:r>
            <w:proofErr w:type="spellEnd"/>
            <w:r w:rsidRPr="00B56A80">
              <w:rPr>
                <w:rFonts w:ascii="Calibri" w:hAnsi="Calibri" w:cs="Calibri"/>
                <w:color w:val="000000"/>
                <w:sz w:val="16"/>
                <w:szCs w:val="16"/>
                <w:lang w:val="es-419" w:eastAsia="es-419"/>
              </w:rPr>
              <w:t>, negro de humo y aditivos dispersantes). Densidad Aproximada 0.92 – 0.95 gr/cm2.</w:t>
            </w:r>
            <w:r w:rsidRPr="00B56A80">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50600D" w:rsidRPr="00B56A80" w14:paraId="38CF8B30"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A734BAF"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73</w:t>
            </w:r>
          </w:p>
        </w:tc>
        <w:tc>
          <w:tcPr>
            <w:tcW w:w="2515" w:type="dxa"/>
            <w:tcBorders>
              <w:top w:val="nil"/>
              <w:left w:val="nil"/>
              <w:bottom w:val="single" w:sz="4" w:space="0" w:color="000000"/>
              <w:right w:val="single" w:sz="4" w:space="0" w:color="000000"/>
            </w:tcBorders>
            <w:shd w:val="clear" w:color="auto" w:fill="auto"/>
            <w:noWrap/>
            <w:vAlign w:val="bottom"/>
            <w:hideMark/>
          </w:tcPr>
          <w:p w14:paraId="342B738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PUERTA TABLERO DE MADERA SEMIDURA (0,90X2,10) INC/MARCO</w:t>
            </w:r>
          </w:p>
        </w:tc>
        <w:tc>
          <w:tcPr>
            <w:tcW w:w="496" w:type="dxa"/>
            <w:tcBorders>
              <w:top w:val="nil"/>
              <w:left w:val="nil"/>
              <w:bottom w:val="single" w:sz="4" w:space="0" w:color="000000"/>
              <w:right w:val="single" w:sz="4" w:space="0" w:color="000000"/>
            </w:tcBorders>
            <w:shd w:val="clear" w:color="auto" w:fill="auto"/>
            <w:noWrap/>
            <w:vAlign w:val="bottom"/>
            <w:hideMark/>
          </w:tcPr>
          <w:p w14:paraId="01FC051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C5C37A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6A80">
              <w:rPr>
                <w:rFonts w:ascii="Calibri" w:hAnsi="Calibri" w:cs="Calibri"/>
                <w:color w:val="000000"/>
                <w:sz w:val="16"/>
                <w:szCs w:val="16"/>
                <w:lang w:val="es-419" w:eastAsia="es-419"/>
              </w:rPr>
              <w:t>bitumbo</w:t>
            </w:r>
            <w:proofErr w:type="spellEnd"/>
            <w:r w:rsidRPr="00B56A80">
              <w:rPr>
                <w:rFonts w:ascii="Calibri" w:hAnsi="Calibri" w:cs="Calibri"/>
                <w:color w:val="000000"/>
                <w:sz w:val="16"/>
                <w:szCs w:val="16"/>
                <w:lang w:val="es-419" w:eastAsia="es-419"/>
              </w:rPr>
              <w:t xml:space="preserve">, marfil, Aliso, </w:t>
            </w:r>
            <w:proofErr w:type="spellStart"/>
            <w:r w:rsidRPr="00B56A80">
              <w:rPr>
                <w:rFonts w:ascii="Calibri" w:hAnsi="Calibri" w:cs="Calibri"/>
                <w:color w:val="000000"/>
                <w:sz w:val="16"/>
                <w:szCs w:val="16"/>
                <w:lang w:val="es-419" w:eastAsia="es-419"/>
              </w:rPr>
              <w:t>Maramacho</w:t>
            </w:r>
            <w:proofErr w:type="spellEnd"/>
            <w:r w:rsidRPr="00B56A80">
              <w:rPr>
                <w:rFonts w:ascii="Calibri" w:hAnsi="Calibri" w:cs="Calibri"/>
                <w:color w:val="000000"/>
                <w:sz w:val="16"/>
                <w:szCs w:val="16"/>
                <w:lang w:val="es-419" w:eastAsia="es-419"/>
              </w:rPr>
              <w:t xml:space="preserve"> Cambara, Yesquero Negro, Cedro Rosado, Roble, </w:t>
            </w:r>
            <w:proofErr w:type="spellStart"/>
            <w:r w:rsidRPr="00B56A80">
              <w:rPr>
                <w:rFonts w:ascii="Calibri" w:hAnsi="Calibri" w:cs="Calibri"/>
                <w:color w:val="000000"/>
                <w:sz w:val="16"/>
                <w:szCs w:val="16"/>
                <w:lang w:val="es-419" w:eastAsia="es-419"/>
              </w:rPr>
              <w:t>Pacara</w:t>
            </w:r>
            <w:proofErr w:type="spellEnd"/>
            <w:r w:rsidRPr="00B56A80">
              <w:rPr>
                <w:rFonts w:ascii="Calibri" w:hAnsi="Calibri" w:cs="Calibri"/>
                <w:color w:val="000000"/>
                <w:sz w:val="16"/>
                <w:szCs w:val="16"/>
                <w:lang w:val="es-419" w:eastAsia="es-419"/>
              </w:rPr>
              <w:t xml:space="preserve"> o maderas de calidad similar.</w:t>
            </w:r>
            <w:r w:rsidRPr="00B56A80">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6A80">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6A80">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6A80">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6A80">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6A80">
              <w:rPr>
                <w:rFonts w:ascii="Calibri" w:hAnsi="Calibri" w:cs="Calibri"/>
                <w:color w:val="000000"/>
                <w:sz w:val="16"/>
                <w:szCs w:val="16"/>
                <w:lang w:val="es-419" w:eastAsia="es-419"/>
              </w:rPr>
              <w:t>semi-mate</w:t>
            </w:r>
            <w:proofErr w:type="spellEnd"/>
            <w:r w:rsidRPr="00B56A80">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0600D" w:rsidRPr="00B56A80" w14:paraId="16069EC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D1B7D8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74</w:t>
            </w:r>
          </w:p>
        </w:tc>
        <w:tc>
          <w:tcPr>
            <w:tcW w:w="2515" w:type="dxa"/>
            <w:tcBorders>
              <w:top w:val="nil"/>
              <w:left w:val="nil"/>
              <w:bottom w:val="single" w:sz="4" w:space="0" w:color="000000"/>
              <w:right w:val="single" w:sz="4" w:space="0" w:color="000000"/>
            </w:tcBorders>
            <w:shd w:val="clear" w:color="auto" w:fill="auto"/>
            <w:noWrap/>
            <w:vAlign w:val="bottom"/>
            <w:hideMark/>
          </w:tcPr>
          <w:p w14:paraId="72ABED7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PUERTA TABLERO DE MADERA SEMIDURA (1,00X2,10) INC/MARCO </w:t>
            </w:r>
          </w:p>
        </w:tc>
        <w:tc>
          <w:tcPr>
            <w:tcW w:w="496" w:type="dxa"/>
            <w:tcBorders>
              <w:top w:val="nil"/>
              <w:left w:val="nil"/>
              <w:bottom w:val="single" w:sz="4" w:space="0" w:color="000000"/>
              <w:right w:val="single" w:sz="4" w:space="0" w:color="000000"/>
            </w:tcBorders>
            <w:shd w:val="clear" w:color="auto" w:fill="auto"/>
            <w:noWrap/>
            <w:vAlign w:val="bottom"/>
            <w:hideMark/>
          </w:tcPr>
          <w:p w14:paraId="48C1383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796249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56A80">
              <w:rPr>
                <w:rFonts w:ascii="Calibri" w:hAnsi="Calibri" w:cs="Calibri"/>
                <w:color w:val="000000"/>
                <w:sz w:val="16"/>
                <w:szCs w:val="16"/>
                <w:lang w:val="es-419" w:eastAsia="es-419"/>
              </w:rPr>
              <w:t>bitumbo</w:t>
            </w:r>
            <w:proofErr w:type="spellEnd"/>
            <w:r w:rsidRPr="00B56A80">
              <w:rPr>
                <w:rFonts w:ascii="Calibri" w:hAnsi="Calibri" w:cs="Calibri"/>
                <w:color w:val="000000"/>
                <w:sz w:val="16"/>
                <w:szCs w:val="16"/>
                <w:lang w:val="es-419" w:eastAsia="es-419"/>
              </w:rPr>
              <w:t xml:space="preserve">, marfil, Aliso, </w:t>
            </w:r>
            <w:proofErr w:type="spellStart"/>
            <w:r w:rsidRPr="00B56A80">
              <w:rPr>
                <w:rFonts w:ascii="Calibri" w:hAnsi="Calibri" w:cs="Calibri"/>
                <w:color w:val="000000"/>
                <w:sz w:val="16"/>
                <w:szCs w:val="16"/>
                <w:lang w:val="es-419" w:eastAsia="es-419"/>
              </w:rPr>
              <w:t>Maramacho</w:t>
            </w:r>
            <w:proofErr w:type="spellEnd"/>
            <w:r w:rsidRPr="00B56A80">
              <w:rPr>
                <w:rFonts w:ascii="Calibri" w:hAnsi="Calibri" w:cs="Calibri"/>
                <w:color w:val="000000"/>
                <w:sz w:val="16"/>
                <w:szCs w:val="16"/>
                <w:lang w:val="es-419" w:eastAsia="es-419"/>
              </w:rPr>
              <w:t xml:space="preserve"> Cambara, Yesquero Negro, Cedro Rosado, Roble, </w:t>
            </w:r>
            <w:proofErr w:type="spellStart"/>
            <w:r w:rsidRPr="00B56A80">
              <w:rPr>
                <w:rFonts w:ascii="Calibri" w:hAnsi="Calibri" w:cs="Calibri"/>
                <w:color w:val="000000"/>
                <w:sz w:val="16"/>
                <w:szCs w:val="16"/>
                <w:lang w:val="es-419" w:eastAsia="es-419"/>
              </w:rPr>
              <w:t>Pacara</w:t>
            </w:r>
            <w:proofErr w:type="spellEnd"/>
            <w:r w:rsidRPr="00B56A80">
              <w:rPr>
                <w:rFonts w:ascii="Calibri" w:hAnsi="Calibri" w:cs="Calibri"/>
                <w:color w:val="000000"/>
                <w:sz w:val="16"/>
                <w:szCs w:val="16"/>
                <w:lang w:val="es-419" w:eastAsia="es-419"/>
              </w:rPr>
              <w:t xml:space="preserve"> o maderas de calidad similar.</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56A80">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56A80">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56A80">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56A80">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56A80">
              <w:rPr>
                <w:rFonts w:ascii="Calibri" w:hAnsi="Calibri" w:cs="Calibri"/>
                <w:color w:val="000000"/>
                <w:sz w:val="16"/>
                <w:szCs w:val="16"/>
                <w:lang w:val="es-419" w:eastAsia="es-419"/>
              </w:rPr>
              <w:t>semi-mate</w:t>
            </w:r>
            <w:proofErr w:type="spellEnd"/>
            <w:r w:rsidRPr="00B56A80">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0600D" w:rsidRPr="00B56A80" w14:paraId="0F16F8A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707188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75</w:t>
            </w:r>
          </w:p>
        </w:tc>
        <w:tc>
          <w:tcPr>
            <w:tcW w:w="2515" w:type="dxa"/>
            <w:tcBorders>
              <w:top w:val="nil"/>
              <w:left w:val="nil"/>
              <w:bottom w:val="single" w:sz="4" w:space="0" w:color="000000"/>
              <w:right w:val="single" w:sz="4" w:space="0" w:color="000000"/>
            </w:tcBorders>
            <w:shd w:val="clear" w:color="auto" w:fill="auto"/>
            <w:noWrap/>
            <w:vAlign w:val="bottom"/>
            <w:hideMark/>
          </w:tcPr>
          <w:p w14:paraId="0644EF2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REDUCCIÓN PVC DE 2" A 1 1/2"</w:t>
            </w:r>
          </w:p>
        </w:tc>
        <w:tc>
          <w:tcPr>
            <w:tcW w:w="496" w:type="dxa"/>
            <w:tcBorders>
              <w:top w:val="nil"/>
              <w:left w:val="nil"/>
              <w:bottom w:val="single" w:sz="4" w:space="0" w:color="000000"/>
              <w:right w:val="single" w:sz="4" w:space="0" w:color="000000"/>
            </w:tcBorders>
            <w:shd w:val="clear" w:color="auto" w:fill="auto"/>
            <w:noWrap/>
            <w:vAlign w:val="bottom"/>
            <w:hideMark/>
          </w:tcPr>
          <w:p w14:paraId="1D9670A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F6D4C5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56A80">
              <w:rPr>
                <w:rFonts w:ascii="Calibri" w:hAnsi="Calibri" w:cs="Calibri"/>
                <w:color w:val="000000"/>
                <w:sz w:val="16"/>
                <w:szCs w:val="16"/>
                <w:lang w:val="es-419" w:eastAsia="es-419"/>
              </w:rPr>
              <w:br/>
              <w:t xml:space="preserve"> - Material: PVC resistente y duradero.</w:t>
            </w:r>
            <w:r w:rsidRPr="00B56A80">
              <w:rPr>
                <w:rFonts w:ascii="Calibri" w:hAnsi="Calibri" w:cs="Calibri"/>
                <w:color w:val="000000"/>
                <w:sz w:val="16"/>
                <w:szCs w:val="16"/>
                <w:lang w:val="es-419" w:eastAsia="es-419"/>
              </w:rPr>
              <w:br/>
              <w:t xml:space="preserve"> - Tamaño inicial: 2 pulgadas.</w:t>
            </w:r>
            <w:r w:rsidRPr="00B56A80">
              <w:rPr>
                <w:rFonts w:ascii="Calibri" w:hAnsi="Calibri" w:cs="Calibri"/>
                <w:color w:val="000000"/>
                <w:sz w:val="16"/>
                <w:szCs w:val="16"/>
                <w:lang w:val="es-419" w:eastAsia="es-419"/>
              </w:rPr>
              <w:br/>
              <w:t xml:space="preserve"> - Tamaño final: 1 1/2 pulgadas.</w:t>
            </w:r>
            <w:r w:rsidRPr="00B56A80">
              <w:rPr>
                <w:rFonts w:ascii="Calibri" w:hAnsi="Calibri" w:cs="Calibri"/>
                <w:color w:val="000000"/>
                <w:sz w:val="16"/>
                <w:szCs w:val="16"/>
                <w:lang w:val="es-419" w:eastAsia="es-419"/>
              </w:rPr>
              <w:br/>
              <w:t xml:space="preserve"> - Uso: Facilita la transición entre tuberías de diferentes diámetros.</w:t>
            </w:r>
            <w:r w:rsidRPr="00B56A80">
              <w:rPr>
                <w:rFonts w:ascii="Calibri" w:hAnsi="Calibri" w:cs="Calibri"/>
                <w:color w:val="000000"/>
                <w:sz w:val="16"/>
                <w:szCs w:val="16"/>
                <w:lang w:val="es-419" w:eastAsia="es-419"/>
              </w:rPr>
              <w:br/>
              <w:t xml:space="preserve"> - Aplicaciones comunes: Sistemas hidráulicos, sistemas de fontanería, sistemas de riego, entre otros.</w:t>
            </w:r>
            <w:r w:rsidRPr="00B56A80">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0600D" w:rsidRPr="00B56A80" w14:paraId="70DCF23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F4EF8D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76</w:t>
            </w:r>
          </w:p>
        </w:tc>
        <w:tc>
          <w:tcPr>
            <w:tcW w:w="2515" w:type="dxa"/>
            <w:tcBorders>
              <w:top w:val="nil"/>
              <w:left w:val="nil"/>
              <w:bottom w:val="single" w:sz="4" w:space="0" w:color="000000"/>
              <w:right w:val="single" w:sz="4" w:space="0" w:color="000000"/>
            </w:tcBorders>
            <w:shd w:val="clear" w:color="auto" w:fill="auto"/>
            <w:noWrap/>
            <w:vAlign w:val="bottom"/>
            <w:hideMark/>
          </w:tcPr>
          <w:p w14:paraId="13AD0A7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REJILLA DE PISO METÁLICA</w:t>
            </w:r>
          </w:p>
        </w:tc>
        <w:tc>
          <w:tcPr>
            <w:tcW w:w="496" w:type="dxa"/>
            <w:tcBorders>
              <w:top w:val="nil"/>
              <w:left w:val="nil"/>
              <w:bottom w:val="single" w:sz="4" w:space="0" w:color="000000"/>
              <w:right w:val="single" w:sz="4" w:space="0" w:color="000000"/>
            </w:tcBorders>
            <w:shd w:val="clear" w:color="auto" w:fill="auto"/>
            <w:noWrap/>
            <w:vAlign w:val="bottom"/>
            <w:hideMark/>
          </w:tcPr>
          <w:p w14:paraId="7077B0F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ACD4BA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0600D" w:rsidRPr="00B56A80" w14:paraId="368425AD"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744A43B"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77</w:t>
            </w:r>
          </w:p>
        </w:tc>
        <w:tc>
          <w:tcPr>
            <w:tcW w:w="2515" w:type="dxa"/>
            <w:tcBorders>
              <w:top w:val="nil"/>
              <w:left w:val="nil"/>
              <w:bottom w:val="single" w:sz="4" w:space="0" w:color="000000"/>
              <w:right w:val="single" w:sz="4" w:space="0" w:color="000000"/>
            </w:tcBorders>
            <w:shd w:val="clear" w:color="auto" w:fill="auto"/>
            <w:noWrap/>
            <w:vAlign w:val="bottom"/>
            <w:hideMark/>
          </w:tcPr>
          <w:p w14:paraId="4F5D68A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SELLA ROSCA</w:t>
            </w:r>
          </w:p>
        </w:tc>
        <w:tc>
          <w:tcPr>
            <w:tcW w:w="496" w:type="dxa"/>
            <w:tcBorders>
              <w:top w:val="nil"/>
              <w:left w:val="nil"/>
              <w:bottom w:val="single" w:sz="4" w:space="0" w:color="000000"/>
              <w:right w:val="single" w:sz="4" w:space="0" w:color="000000"/>
            </w:tcBorders>
            <w:shd w:val="clear" w:color="auto" w:fill="auto"/>
            <w:noWrap/>
            <w:vAlign w:val="bottom"/>
            <w:hideMark/>
          </w:tcPr>
          <w:p w14:paraId="4D84230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141DB3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B56A80">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0600D" w:rsidRPr="00B56A80" w14:paraId="04C41607"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6A61D04"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78</w:t>
            </w:r>
          </w:p>
        </w:tc>
        <w:tc>
          <w:tcPr>
            <w:tcW w:w="2515" w:type="dxa"/>
            <w:tcBorders>
              <w:top w:val="nil"/>
              <w:left w:val="nil"/>
              <w:bottom w:val="single" w:sz="4" w:space="0" w:color="000000"/>
              <w:right w:val="single" w:sz="4" w:space="0" w:color="000000"/>
            </w:tcBorders>
            <w:shd w:val="clear" w:color="auto" w:fill="auto"/>
            <w:noWrap/>
            <w:vAlign w:val="bottom"/>
            <w:hideMark/>
          </w:tcPr>
          <w:p w14:paraId="2DB3DAA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SELLADOR DE PARED </w:t>
            </w:r>
          </w:p>
        </w:tc>
        <w:tc>
          <w:tcPr>
            <w:tcW w:w="496" w:type="dxa"/>
            <w:tcBorders>
              <w:top w:val="nil"/>
              <w:left w:val="nil"/>
              <w:bottom w:val="single" w:sz="4" w:space="0" w:color="000000"/>
              <w:right w:val="single" w:sz="4" w:space="0" w:color="000000"/>
            </w:tcBorders>
            <w:shd w:val="clear" w:color="auto" w:fill="auto"/>
            <w:noWrap/>
            <w:vAlign w:val="bottom"/>
            <w:hideMark/>
          </w:tcPr>
          <w:p w14:paraId="67D7F4F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LT</w:t>
            </w:r>
          </w:p>
        </w:tc>
        <w:tc>
          <w:tcPr>
            <w:tcW w:w="5855" w:type="dxa"/>
            <w:tcBorders>
              <w:top w:val="nil"/>
              <w:left w:val="nil"/>
              <w:bottom w:val="single" w:sz="4" w:space="0" w:color="000000"/>
              <w:right w:val="single" w:sz="4" w:space="0" w:color="000000"/>
            </w:tcBorders>
            <w:shd w:val="clear" w:color="auto" w:fill="auto"/>
            <w:vAlign w:val="bottom"/>
            <w:hideMark/>
          </w:tcPr>
          <w:p w14:paraId="62DE49D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Deberá sellar los poros y evitar que la resina de la pintura de acabado sea absorbida por la superficie. Deberá secarse al tacto en aproximadamente 12 minutos.</w:t>
            </w:r>
            <w:r w:rsidRPr="00B56A80">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0786164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8DB83F"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79</w:t>
            </w:r>
          </w:p>
        </w:tc>
        <w:tc>
          <w:tcPr>
            <w:tcW w:w="2515" w:type="dxa"/>
            <w:tcBorders>
              <w:top w:val="nil"/>
              <w:left w:val="nil"/>
              <w:bottom w:val="single" w:sz="4" w:space="0" w:color="000000"/>
              <w:right w:val="single" w:sz="4" w:space="0" w:color="000000"/>
            </w:tcBorders>
            <w:shd w:val="clear" w:color="auto" w:fill="auto"/>
            <w:noWrap/>
            <w:vAlign w:val="bottom"/>
            <w:hideMark/>
          </w:tcPr>
          <w:p w14:paraId="64E2417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SIFÓN DE PVC</w:t>
            </w:r>
          </w:p>
        </w:tc>
        <w:tc>
          <w:tcPr>
            <w:tcW w:w="496" w:type="dxa"/>
            <w:tcBorders>
              <w:top w:val="nil"/>
              <w:left w:val="nil"/>
              <w:bottom w:val="single" w:sz="4" w:space="0" w:color="000000"/>
              <w:right w:val="single" w:sz="4" w:space="0" w:color="000000"/>
            </w:tcBorders>
            <w:shd w:val="clear" w:color="auto" w:fill="auto"/>
            <w:noWrap/>
            <w:vAlign w:val="bottom"/>
            <w:hideMark/>
          </w:tcPr>
          <w:p w14:paraId="56F5964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69399F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56A80">
              <w:rPr>
                <w:rFonts w:ascii="Calibri" w:hAnsi="Calibri" w:cs="Calibri"/>
                <w:color w:val="000000"/>
                <w:sz w:val="16"/>
                <w:szCs w:val="16"/>
                <w:lang w:val="es-419" w:eastAsia="es-419"/>
              </w:rPr>
              <w:br/>
              <w:t>CARACTERÍSTICAS</w:t>
            </w:r>
            <w:r w:rsidRPr="00B56A80">
              <w:rPr>
                <w:rFonts w:ascii="Calibri" w:hAnsi="Calibri" w:cs="Calibri"/>
                <w:color w:val="000000"/>
                <w:sz w:val="16"/>
                <w:szCs w:val="16"/>
                <w:lang w:val="es-419" w:eastAsia="es-419"/>
              </w:rPr>
              <w:br/>
              <w:t>1 1/4" Desagüe Lavatorio con Cola PVC y Tapón</w:t>
            </w:r>
            <w:r w:rsidRPr="00B56A80">
              <w:rPr>
                <w:rFonts w:ascii="Calibri" w:hAnsi="Calibri" w:cs="Calibri"/>
                <w:color w:val="000000"/>
                <w:sz w:val="16"/>
                <w:szCs w:val="16"/>
                <w:lang w:val="es-419" w:eastAsia="es-419"/>
              </w:rPr>
              <w:br/>
              <w:t>Gran resistencia a la humedad, aunque son vulnerables a los ácidos</w:t>
            </w:r>
            <w:r w:rsidRPr="00B56A80">
              <w:rPr>
                <w:rFonts w:ascii="Calibri" w:hAnsi="Calibri" w:cs="Calibri"/>
                <w:color w:val="000000"/>
                <w:sz w:val="16"/>
                <w:szCs w:val="16"/>
                <w:lang w:val="es-419" w:eastAsia="es-419"/>
              </w:rPr>
              <w:br/>
              <w:t>Sifón Lavatorio 1 1/4'</w:t>
            </w:r>
            <w:r w:rsidRPr="00B56A80">
              <w:rPr>
                <w:rFonts w:ascii="Calibri" w:hAnsi="Calibri" w:cs="Calibri"/>
                <w:color w:val="000000"/>
                <w:sz w:val="16"/>
                <w:szCs w:val="16"/>
                <w:lang w:val="es-419" w:eastAsia="es-419"/>
              </w:rPr>
              <w:br/>
              <w:t xml:space="preserve">Salida Recta 32 mm </w:t>
            </w:r>
            <w:r w:rsidRPr="00B56A80">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1611418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E10BC0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80</w:t>
            </w:r>
          </w:p>
        </w:tc>
        <w:tc>
          <w:tcPr>
            <w:tcW w:w="2515" w:type="dxa"/>
            <w:tcBorders>
              <w:top w:val="nil"/>
              <w:left w:val="nil"/>
              <w:bottom w:val="single" w:sz="4" w:space="0" w:color="000000"/>
              <w:right w:val="single" w:sz="4" w:space="0" w:color="000000"/>
            </w:tcBorders>
            <w:shd w:val="clear" w:color="auto" w:fill="auto"/>
            <w:noWrap/>
            <w:vAlign w:val="bottom"/>
            <w:hideMark/>
          </w:tcPr>
          <w:p w14:paraId="230AB23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SIFÓN DE PVC PARA LAVANDERÍA</w:t>
            </w:r>
          </w:p>
        </w:tc>
        <w:tc>
          <w:tcPr>
            <w:tcW w:w="496" w:type="dxa"/>
            <w:tcBorders>
              <w:top w:val="nil"/>
              <w:left w:val="nil"/>
              <w:bottom w:val="single" w:sz="4" w:space="0" w:color="000000"/>
              <w:right w:val="single" w:sz="4" w:space="0" w:color="000000"/>
            </w:tcBorders>
            <w:shd w:val="clear" w:color="auto" w:fill="auto"/>
            <w:noWrap/>
            <w:vAlign w:val="bottom"/>
            <w:hideMark/>
          </w:tcPr>
          <w:p w14:paraId="6C638EA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2641F4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B56A80">
              <w:rPr>
                <w:rFonts w:ascii="Calibri" w:hAnsi="Calibri" w:cs="Calibri"/>
                <w:color w:val="000000"/>
                <w:sz w:val="16"/>
                <w:szCs w:val="16"/>
                <w:lang w:val="es-419" w:eastAsia="es-419"/>
              </w:rPr>
              <w:br/>
              <w:t>CARACTERÍSTICAS</w:t>
            </w:r>
            <w:r w:rsidRPr="00B56A80">
              <w:rPr>
                <w:rFonts w:ascii="Calibri" w:hAnsi="Calibri" w:cs="Calibri"/>
                <w:color w:val="000000"/>
                <w:sz w:val="16"/>
                <w:szCs w:val="16"/>
                <w:lang w:val="es-419" w:eastAsia="es-419"/>
              </w:rPr>
              <w:br/>
              <w:t>1 1/4" Desagüe Lavatorio con Cola PVC y Tapón</w:t>
            </w:r>
            <w:r w:rsidRPr="00B56A80">
              <w:rPr>
                <w:rFonts w:ascii="Calibri" w:hAnsi="Calibri" w:cs="Calibri"/>
                <w:color w:val="000000"/>
                <w:sz w:val="16"/>
                <w:szCs w:val="16"/>
                <w:lang w:val="es-419" w:eastAsia="es-419"/>
              </w:rPr>
              <w:br/>
              <w:t>Gran resistencia a la humedad, aunque son vulnerables a los ácidos</w:t>
            </w:r>
            <w:r w:rsidRPr="00B56A80">
              <w:rPr>
                <w:rFonts w:ascii="Calibri" w:hAnsi="Calibri" w:cs="Calibri"/>
                <w:color w:val="000000"/>
                <w:sz w:val="16"/>
                <w:szCs w:val="16"/>
                <w:lang w:val="es-419" w:eastAsia="es-419"/>
              </w:rPr>
              <w:br/>
              <w:t>Sifón Lavatorio 1 1/4'</w:t>
            </w:r>
            <w:r w:rsidRPr="00B56A80">
              <w:rPr>
                <w:rFonts w:ascii="Calibri" w:hAnsi="Calibri" w:cs="Calibri"/>
                <w:color w:val="000000"/>
                <w:sz w:val="16"/>
                <w:szCs w:val="16"/>
                <w:lang w:val="es-419" w:eastAsia="es-419"/>
              </w:rPr>
              <w:br/>
              <w:t xml:space="preserve">Salida Recta 32 mm </w:t>
            </w:r>
            <w:r w:rsidRPr="00B56A80">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56A80">
              <w:rPr>
                <w:rFonts w:ascii="Calibri" w:hAnsi="Calibri" w:cs="Calibri"/>
                <w:color w:val="000000"/>
                <w:sz w:val="16"/>
                <w:szCs w:val="16"/>
                <w:lang w:val="es-419" w:eastAsia="es-419"/>
              </w:rPr>
              <w:br/>
              <w:t>La Entidad Ejecutora deberá garantizar que el material de referencia sea de buena calidad y de marca.</w:t>
            </w:r>
          </w:p>
        </w:tc>
      </w:tr>
      <w:tr w:rsidR="0050600D" w:rsidRPr="00B56A80" w14:paraId="1782CA10"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F0AFA1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81</w:t>
            </w:r>
          </w:p>
        </w:tc>
        <w:tc>
          <w:tcPr>
            <w:tcW w:w="2515" w:type="dxa"/>
            <w:tcBorders>
              <w:top w:val="nil"/>
              <w:left w:val="nil"/>
              <w:bottom w:val="single" w:sz="4" w:space="0" w:color="000000"/>
              <w:right w:val="single" w:sz="4" w:space="0" w:color="000000"/>
            </w:tcBorders>
            <w:shd w:val="clear" w:color="auto" w:fill="auto"/>
            <w:noWrap/>
            <w:vAlign w:val="bottom"/>
            <w:hideMark/>
          </w:tcPr>
          <w:p w14:paraId="5328DA0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TANQUE PLÁSTICO DE AGUA 450 LITROS C/ACCESORIOS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61406B8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GLB</w:t>
            </w:r>
          </w:p>
        </w:tc>
        <w:tc>
          <w:tcPr>
            <w:tcW w:w="5855" w:type="dxa"/>
            <w:tcBorders>
              <w:top w:val="nil"/>
              <w:left w:val="nil"/>
              <w:bottom w:val="single" w:sz="4" w:space="0" w:color="000000"/>
              <w:right w:val="single" w:sz="4" w:space="0" w:color="000000"/>
            </w:tcBorders>
            <w:shd w:val="clear" w:color="auto" w:fill="auto"/>
            <w:vAlign w:val="bottom"/>
            <w:hideMark/>
          </w:tcPr>
          <w:p w14:paraId="7F69C3A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56A80">
              <w:rPr>
                <w:rFonts w:ascii="Calibri" w:hAnsi="Calibri" w:cs="Calibri"/>
                <w:color w:val="000000"/>
                <w:sz w:val="16"/>
                <w:szCs w:val="16"/>
                <w:lang w:val="es-419" w:eastAsia="es-419"/>
              </w:rPr>
              <w:t>tee</w:t>
            </w:r>
            <w:proofErr w:type="spellEnd"/>
            <w:r w:rsidRPr="00B56A80">
              <w:rPr>
                <w:rFonts w:ascii="Calibri" w:hAnsi="Calibri" w:cs="Calibri"/>
                <w:color w:val="000000"/>
                <w:sz w:val="16"/>
                <w:szCs w:val="16"/>
                <w:lang w:val="es-419" w:eastAsia="es-419"/>
              </w:rPr>
              <w:t xml:space="preserve"> de ½”, 2 codos, teflón.</w:t>
            </w:r>
            <w:r w:rsidRPr="00B56A80">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56A80">
              <w:rPr>
                <w:rFonts w:ascii="Calibri" w:hAnsi="Calibri" w:cs="Calibri"/>
                <w:color w:val="000000"/>
                <w:sz w:val="16"/>
                <w:szCs w:val="16"/>
                <w:lang w:val="es-419" w:eastAsia="es-419"/>
              </w:rPr>
              <w:br/>
              <w:t>Las características que debe cumplir:</w:t>
            </w:r>
            <w:r w:rsidRPr="00B56A80">
              <w:rPr>
                <w:rFonts w:ascii="Calibri" w:hAnsi="Calibri" w:cs="Calibri"/>
                <w:color w:val="000000"/>
                <w:sz w:val="16"/>
                <w:szCs w:val="16"/>
                <w:lang w:val="es-419" w:eastAsia="es-419"/>
              </w:rPr>
              <w:br/>
              <w:t xml:space="preserve">• Capa externa negra, con protección UV </w:t>
            </w:r>
            <w:r w:rsidRPr="00B56A80">
              <w:rPr>
                <w:rFonts w:ascii="Calibri" w:hAnsi="Calibri" w:cs="Calibri"/>
                <w:color w:val="000000"/>
                <w:sz w:val="16"/>
                <w:szCs w:val="16"/>
                <w:lang w:val="es-419" w:eastAsia="es-419"/>
              </w:rPr>
              <w:br/>
              <w:t>• Capa interna que impidan la proliferación de bacterias, algas, hongos y esporas</w:t>
            </w:r>
            <w:r w:rsidRPr="00B56A80">
              <w:rPr>
                <w:rFonts w:ascii="Calibri" w:hAnsi="Calibri" w:cs="Calibri"/>
                <w:color w:val="000000"/>
                <w:sz w:val="16"/>
                <w:szCs w:val="16"/>
                <w:lang w:val="es-419" w:eastAsia="es-419"/>
              </w:rPr>
              <w:br/>
              <w:t xml:space="preserve">•  Tapa de fácil acceso y sellado </w:t>
            </w:r>
            <w:r w:rsidRPr="00B56A80">
              <w:rPr>
                <w:rFonts w:ascii="Calibri" w:hAnsi="Calibri" w:cs="Calibri"/>
                <w:color w:val="000000"/>
                <w:sz w:val="16"/>
                <w:szCs w:val="16"/>
                <w:lang w:val="es-419" w:eastAsia="es-419"/>
              </w:rPr>
              <w:br/>
              <w:t xml:space="preserve">• Material insípido, atoxico e higiénico </w:t>
            </w:r>
            <w:r w:rsidRPr="00B56A80">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B56A80">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50600D" w:rsidRPr="00B56A80" w14:paraId="6CCBC495"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F8E81E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82</w:t>
            </w:r>
          </w:p>
        </w:tc>
        <w:tc>
          <w:tcPr>
            <w:tcW w:w="2515" w:type="dxa"/>
            <w:tcBorders>
              <w:top w:val="nil"/>
              <w:left w:val="nil"/>
              <w:bottom w:val="single" w:sz="4" w:space="0" w:color="000000"/>
              <w:right w:val="single" w:sz="4" w:space="0" w:color="000000"/>
            </w:tcBorders>
            <w:shd w:val="clear" w:color="auto" w:fill="auto"/>
            <w:noWrap/>
            <w:vAlign w:val="bottom"/>
            <w:hideMark/>
          </w:tcPr>
          <w:p w14:paraId="69198C2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TEE PVC D=1/2"</w:t>
            </w:r>
          </w:p>
        </w:tc>
        <w:tc>
          <w:tcPr>
            <w:tcW w:w="496" w:type="dxa"/>
            <w:tcBorders>
              <w:top w:val="nil"/>
              <w:left w:val="nil"/>
              <w:bottom w:val="single" w:sz="4" w:space="0" w:color="000000"/>
              <w:right w:val="single" w:sz="4" w:space="0" w:color="000000"/>
            </w:tcBorders>
            <w:shd w:val="clear" w:color="auto" w:fill="auto"/>
            <w:noWrap/>
            <w:vAlign w:val="bottom"/>
            <w:hideMark/>
          </w:tcPr>
          <w:p w14:paraId="1423625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2C8105E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conexión </w:t>
            </w:r>
            <w:proofErr w:type="spellStart"/>
            <w:r w:rsidRPr="00B56A80">
              <w:rPr>
                <w:rFonts w:ascii="Calibri" w:hAnsi="Calibri" w:cs="Calibri"/>
                <w:color w:val="000000"/>
                <w:sz w:val="16"/>
                <w:szCs w:val="16"/>
                <w:lang w:val="es-419" w:eastAsia="es-419"/>
              </w:rPr>
              <w:t>tee</w:t>
            </w:r>
            <w:proofErr w:type="spellEnd"/>
            <w:r w:rsidRPr="00B56A8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6A80">
              <w:rPr>
                <w:rFonts w:ascii="Calibri" w:hAnsi="Calibri" w:cs="Calibri"/>
                <w:color w:val="000000"/>
                <w:sz w:val="16"/>
                <w:szCs w:val="16"/>
                <w:lang w:val="es-419" w:eastAsia="es-419"/>
              </w:rPr>
              <w:t>defectos</w:t>
            </w:r>
            <w:proofErr w:type="spellEnd"/>
            <w:r w:rsidRPr="00B56A80">
              <w:rPr>
                <w:rFonts w:ascii="Calibri" w:hAnsi="Calibri" w:cs="Calibri"/>
                <w:color w:val="000000"/>
                <w:sz w:val="16"/>
                <w:szCs w:val="16"/>
                <w:lang w:val="es-419" w:eastAsia="es-419"/>
              </w:rPr>
              <w:t xml:space="preserve"> visuales que indiquen discontinuidad del material o fallas derivadas del proceso de producción.</w:t>
            </w:r>
            <w:r w:rsidRPr="00B56A80">
              <w:rPr>
                <w:rFonts w:ascii="Calibri" w:hAnsi="Calibri" w:cs="Calibri"/>
                <w:color w:val="000000"/>
                <w:sz w:val="16"/>
                <w:szCs w:val="16"/>
                <w:lang w:val="es-419" w:eastAsia="es-419"/>
              </w:rPr>
              <w:br/>
              <w:t>Material de Policloruro de Vinilo (PVC) de 1/2", deberá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0600D" w:rsidRPr="00B56A80" w14:paraId="77B9620C"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41704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83</w:t>
            </w:r>
          </w:p>
        </w:tc>
        <w:tc>
          <w:tcPr>
            <w:tcW w:w="2515" w:type="dxa"/>
            <w:tcBorders>
              <w:top w:val="nil"/>
              <w:left w:val="nil"/>
              <w:bottom w:val="single" w:sz="4" w:space="0" w:color="000000"/>
              <w:right w:val="single" w:sz="4" w:space="0" w:color="000000"/>
            </w:tcBorders>
            <w:shd w:val="clear" w:color="auto" w:fill="auto"/>
            <w:noWrap/>
            <w:vAlign w:val="bottom"/>
            <w:hideMark/>
          </w:tcPr>
          <w:p w14:paraId="497D403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TEE PVC DESAGÜE 2"</w:t>
            </w:r>
          </w:p>
        </w:tc>
        <w:tc>
          <w:tcPr>
            <w:tcW w:w="496" w:type="dxa"/>
            <w:tcBorders>
              <w:top w:val="nil"/>
              <w:left w:val="nil"/>
              <w:bottom w:val="single" w:sz="4" w:space="0" w:color="000000"/>
              <w:right w:val="single" w:sz="4" w:space="0" w:color="000000"/>
            </w:tcBorders>
            <w:shd w:val="clear" w:color="auto" w:fill="auto"/>
            <w:noWrap/>
            <w:vAlign w:val="bottom"/>
            <w:hideMark/>
          </w:tcPr>
          <w:p w14:paraId="6515517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DE28FF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conexión </w:t>
            </w:r>
            <w:proofErr w:type="spellStart"/>
            <w:r w:rsidRPr="00B56A80">
              <w:rPr>
                <w:rFonts w:ascii="Calibri" w:hAnsi="Calibri" w:cs="Calibri"/>
                <w:color w:val="000000"/>
                <w:sz w:val="16"/>
                <w:szCs w:val="16"/>
                <w:lang w:val="es-419" w:eastAsia="es-419"/>
              </w:rPr>
              <w:t>tee</w:t>
            </w:r>
            <w:proofErr w:type="spellEnd"/>
            <w:r w:rsidRPr="00B56A8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w:t>
            </w:r>
            <w:r w:rsidRPr="00B56A80">
              <w:rPr>
                <w:rFonts w:ascii="Calibri" w:hAnsi="Calibri" w:cs="Calibri"/>
                <w:color w:val="000000"/>
                <w:sz w:val="16"/>
                <w:szCs w:val="16"/>
                <w:lang w:val="es-419" w:eastAsia="es-419"/>
              </w:rPr>
              <w:lastRenderedPageBreak/>
              <w:t>aducción o en las redes de agua potable, según planos de diseño y/o instrucciones del Inspector del Proyecto.</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6A80">
              <w:rPr>
                <w:rFonts w:ascii="Calibri" w:hAnsi="Calibri" w:cs="Calibri"/>
                <w:color w:val="000000"/>
                <w:sz w:val="16"/>
                <w:szCs w:val="16"/>
                <w:lang w:val="es-419" w:eastAsia="es-419"/>
              </w:rPr>
              <w:t>defectos</w:t>
            </w:r>
            <w:proofErr w:type="spellEnd"/>
            <w:r w:rsidRPr="00B56A80">
              <w:rPr>
                <w:rFonts w:ascii="Calibri" w:hAnsi="Calibri" w:cs="Calibri"/>
                <w:color w:val="000000"/>
                <w:sz w:val="16"/>
                <w:szCs w:val="16"/>
                <w:lang w:val="es-419" w:eastAsia="es-419"/>
              </w:rPr>
              <w:t xml:space="preserve"> visuales que indiquen discontinuidad del material o fallas derivadas del proceso de producción.</w:t>
            </w:r>
            <w:r w:rsidRPr="00B56A80">
              <w:rPr>
                <w:rFonts w:ascii="Calibri" w:hAnsi="Calibri" w:cs="Calibri"/>
                <w:color w:val="000000"/>
                <w:sz w:val="16"/>
                <w:szCs w:val="16"/>
                <w:lang w:val="es-419" w:eastAsia="es-419"/>
              </w:rPr>
              <w:br/>
              <w:t>Material de Policloruro de Vinilo (PVC) de 2", deberá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0600D" w:rsidRPr="00B56A80" w14:paraId="5CE2155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DF3617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84</w:t>
            </w:r>
          </w:p>
        </w:tc>
        <w:tc>
          <w:tcPr>
            <w:tcW w:w="2515" w:type="dxa"/>
            <w:tcBorders>
              <w:top w:val="nil"/>
              <w:left w:val="nil"/>
              <w:bottom w:val="single" w:sz="4" w:space="0" w:color="000000"/>
              <w:right w:val="single" w:sz="4" w:space="0" w:color="000000"/>
            </w:tcBorders>
            <w:shd w:val="clear" w:color="auto" w:fill="auto"/>
            <w:noWrap/>
            <w:vAlign w:val="bottom"/>
            <w:hideMark/>
          </w:tcPr>
          <w:p w14:paraId="1CEEFCD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TEE PVC DESAGÜE 4"</w:t>
            </w:r>
          </w:p>
        </w:tc>
        <w:tc>
          <w:tcPr>
            <w:tcW w:w="496" w:type="dxa"/>
            <w:tcBorders>
              <w:top w:val="nil"/>
              <w:left w:val="nil"/>
              <w:bottom w:val="single" w:sz="4" w:space="0" w:color="000000"/>
              <w:right w:val="single" w:sz="4" w:space="0" w:color="000000"/>
            </w:tcBorders>
            <w:shd w:val="clear" w:color="auto" w:fill="auto"/>
            <w:noWrap/>
            <w:vAlign w:val="bottom"/>
            <w:hideMark/>
          </w:tcPr>
          <w:p w14:paraId="1767233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6ABFD88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conexión </w:t>
            </w:r>
            <w:proofErr w:type="spellStart"/>
            <w:r w:rsidRPr="00B56A80">
              <w:rPr>
                <w:rFonts w:ascii="Calibri" w:hAnsi="Calibri" w:cs="Calibri"/>
                <w:color w:val="000000"/>
                <w:sz w:val="16"/>
                <w:szCs w:val="16"/>
                <w:lang w:val="es-419" w:eastAsia="es-419"/>
              </w:rPr>
              <w:t>tee</w:t>
            </w:r>
            <w:proofErr w:type="spellEnd"/>
            <w:r w:rsidRPr="00B56A80">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56A80">
              <w:rPr>
                <w:rFonts w:ascii="Calibri" w:hAnsi="Calibri" w:cs="Calibri"/>
                <w:color w:val="000000"/>
                <w:sz w:val="16"/>
                <w:szCs w:val="16"/>
                <w:lang w:val="es-419" w:eastAsia="es-419"/>
              </w:rPr>
              <w:t>desague</w:t>
            </w:r>
            <w:proofErr w:type="spellEnd"/>
            <w:r w:rsidRPr="00B56A80">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B56A80">
              <w:rPr>
                <w:rFonts w:ascii="Calibri" w:hAnsi="Calibri" w:cs="Calibri"/>
                <w:color w:val="000000"/>
                <w:sz w:val="16"/>
                <w:szCs w:val="16"/>
                <w:lang w:val="es-419" w:eastAsia="es-419"/>
              </w:rPr>
              <w:t>defectos</w:t>
            </w:r>
            <w:proofErr w:type="spellEnd"/>
            <w:r w:rsidRPr="00B56A80">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0600D" w:rsidRPr="00B56A80" w14:paraId="490A5E5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85ABA0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85</w:t>
            </w:r>
          </w:p>
        </w:tc>
        <w:tc>
          <w:tcPr>
            <w:tcW w:w="2515" w:type="dxa"/>
            <w:tcBorders>
              <w:top w:val="nil"/>
              <w:left w:val="nil"/>
              <w:bottom w:val="single" w:sz="4" w:space="0" w:color="000000"/>
              <w:right w:val="single" w:sz="4" w:space="0" w:color="000000"/>
            </w:tcBorders>
            <w:shd w:val="clear" w:color="auto" w:fill="auto"/>
            <w:noWrap/>
            <w:vAlign w:val="bottom"/>
            <w:hideMark/>
          </w:tcPr>
          <w:p w14:paraId="7BA044B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TEFLÓN 3/4"</w:t>
            </w:r>
          </w:p>
        </w:tc>
        <w:tc>
          <w:tcPr>
            <w:tcW w:w="496" w:type="dxa"/>
            <w:tcBorders>
              <w:top w:val="nil"/>
              <w:left w:val="nil"/>
              <w:bottom w:val="single" w:sz="4" w:space="0" w:color="000000"/>
              <w:right w:val="single" w:sz="4" w:space="0" w:color="000000"/>
            </w:tcBorders>
            <w:shd w:val="clear" w:color="auto" w:fill="auto"/>
            <w:noWrap/>
            <w:vAlign w:val="bottom"/>
            <w:hideMark/>
          </w:tcPr>
          <w:p w14:paraId="4E78D89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0D1A67BC"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Cinta adhesiva que se coloca en las roscas y juntas de unión para evitar fugas en las tuberías.</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B56A80">
              <w:rPr>
                <w:rFonts w:ascii="Calibri" w:hAnsi="Calibri" w:cs="Calibri"/>
                <w:color w:val="000000"/>
                <w:sz w:val="16"/>
                <w:szCs w:val="16"/>
                <w:lang w:val="es-419" w:eastAsia="es-419"/>
              </w:rPr>
              <w:t>defectos</w:t>
            </w:r>
            <w:proofErr w:type="spellEnd"/>
            <w:r w:rsidRPr="00B56A80">
              <w:rPr>
                <w:rFonts w:ascii="Calibri" w:hAnsi="Calibri" w:cs="Calibri"/>
                <w:color w:val="000000"/>
                <w:sz w:val="16"/>
                <w:szCs w:val="16"/>
                <w:lang w:val="es-419" w:eastAsia="es-419"/>
              </w:rPr>
              <w:t xml:space="preserve"> visuales que indiquen discontinuidad del material o fallas derivadas del proceso de producción.</w:t>
            </w:r>
            <w:r w:rsidRPr="00B56A80">
              <w:rPr>
                <w:rFonts w:ascii="Calibri" w:hAnsi="Calibri" w:cs="Calibri"/>
                <w:color w:val="000000"/>
                <w:sz w:val="16"/>
                <w:szCs w:val="16"/>
                <w:lang w:val="es-419" w:eastAsia="es-419"/>
              </w:rPr>
              <w:br/>
              <w:t>Tamaño de 3/4"</w:t>
            </w:r>
          </w:p>
        </w:tc>
      </w:tr>
      <w:tr w:rsidR="0050600D" w:rsidRPr="00B56A80" w14:paraId="73A2CCE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DD19DD9"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86</w:t>
            </w:r>
          </w:p>
        </w:tc>
        <w:tc>
          <w:tcPr>
            <w:tcW w:w="2515" w:type="dxa"/>
            <w:tcBorders>
              <w:top w:val="nil"/>
              <w:left w:val="nil"/>
              <w:bottom w:val="single" w:sz="4" w:space="0" w:color="000000"/>
              <w:right w:val="single" w:sz="4" w:space="0" w:color="000000"/>
            </w:tcBorders>
            <w:shd w:val="clear" w:color="auto" w:fill="auto"/>
            <w:noWrap/>
            <w:vAlign w:val="bottom"/>
            <w:hideMark/>
          </w:tcPr>
          <w:p w14:paraId="5DA165CC"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TÉRMICO DE 20 AMP</w:t>
            </w:r>
          </w:p>
        </w:tc>
        <w:tc>
          <w:tcPr>
            <w:tcW w:w="496" w:type="dxa"/>
            <w:tcBorders>
              <w:top w:val="nil"/>
              <w:left w:val="nil"/>
              <w:bottom w:val="single" w:sz="4" w:space="0" w:color="000000"/>
              <w:right w:val="single" w:sz="4" w:space="0" w:color="000000"/>
            </w:tcBorders>
            <w:shd w:val="clear" w:color="auto" w:fill="auto"/>
            <w:noWrap/>
            <w:vAlign w:val="bottom"/>
            <w:hideMark/>
          </w:tcPr>
          <w:p w14:paraId="13CB266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738C97A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56A80">
              <w:rPr>
                <w:rFonts w:ascii="Calibri" w:hAnsi="Calibri" w:cs="Calibri"/>
                <w:color w:val="000000"/>
                <w:sz w:val="16"/>
                <w:szCs w:val="16"/>
                <w:lang w:val="es-419" w:eastAsia="es-419"/>
              </w:rPr>
              <w:br/>
              <w:t>Vida mecánica 20.000 maniobras</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07ACCE3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9B1DF8"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87</w:t>
            </w:r>
          </w:p>
        </w:tc>
        <w:tc>
          <w:tcPr>
            <w:tcW w:w="2515" w:type="dxa"/>
            <w:tcBorders>
              <w:top w:val="nil"/>
              <w:left w:val="nil"/>
              <w:bottom w:val="single" w:sz="4" w:space="0" w:color="000000"/>
              <w:right w:val="single" w:sz="4" w:space="0" w:color="000000"/>
            </w:tcBorders>
            <w:shd w:val="clear" w:color="auto" w:fill="auto"/>
            <w:noWrap/>
            <w:vAlign w:val="bottom"/>
            <w:hideMark/>
          </w:tcPr>
          <w:p w14:paraId="24D9968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TÉRMICO DE 25 AMP</w:t>
            </w:r>
          </w:p>
        </w:tc>
        <w:tc>
          <w:tcPr>
            <w:tcW w:w="496" w:type="dxa"/>
            <w:tcBorders>
              <w:top w:val="nil"/>
              <w:left w:val="nil"/>
              <w:bottom w:val="single" w:sz="4" w:space="0" w:color="000000"/>
              <w:right w:val="single" w:sz="4" w:space="0" w:color="000000"/>
            </w:tcBorders>
            <w:shd w:val="clear" w:color="auto" w:fill="auto"/>
            <w:noWrap/>
            <w:vAlign w:val="bottom"/>
            <w:hideMark/>
          </w:tcPr>
          <w:p w14:paraId="4A706DF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636998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Numero de polos: 2; Interruptor Llave Térmica Bipolar Peso 0.65 kg; Dimensiones 20 × 20 × 5 cm; Marca: Reconocida</w:t>
            </w:r>
            <w:r w:rsidRPr="00B56A80">
              <w:rPr>
                <w:rFonts w:ascii="Calibri" w:hAnsi="Calibri" w:cs="Calibri"/>
                <w:color w:val="000000"/>
                <w:sz w:val="16"/>
                <w:szCs w:val="16"/>
                <w:lang w:val="es-419" w:eastAsia="es-419"/>
              </w:rPr>
              <w:br/>
              <w:t xml:space="preserve">Línea bipolar; Material PVC; Amperaje: 2×25; </w:t>
            </w:r>
            <w:r w:rsidRPr="00B56A80">
              <w:rPr>
                <w:rFonts w:ascii="Calibri" w:hAnsi="Calibri" w:cs="Calibri"/>
                <w:color w:val="000000"/>
                <w:sz w:val="16"/>
                <w:szCs w:val="16"/>
                <w:lang w:val="es-419" w:eastAsia="es-419"/>
              </w:rPr>
              <w:br/>
              <w:t>Cantidad de módulos: 1</w:t>
            </w:r>
            <w:r w:rsidRPr="00B56A80">
              <w:rPr>
                <w:rFonts w:ascii="Calibri" w:hAnsi="Calibri" w:cs="Calibri"/>
                <w:color w:val="000000"/>
                <w:sz w:val="16"/>
                <w:szCs w:val="16"/>
                <w:lang w:val="es-419" w:eastAsia="es-419"/>
              </w:rPr>
              <w:br/>
              <w:t>Corriente nominal: 25 A; SKU 6566</w:t>
            </w:r>
            <w:r w:rsidRPr="00B56A80">
              <w:rPr>
                <w:rFonts w:ascii="Calibri" w:hAnsi="Calibri" w:cs="Calibri"/>
                <w:color w:val="000000"/>
                <w:sz w:val="16"/>
                <w:szCs w:val="16"/>
                <w:lang w:val="es-419" w:eastAsia="es-419"/>
              </w:rPr>
              <w:br/>
              <w:t>Unidades por paquete: 1</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4852D4B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B70360E"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88</w:t>
            </w:r>
          </w:p>
        </w:tc>
        <w:tc>
          <w:tcPr>
            <w:tcW w:w="2515" w:type="dxa"/>
            <w:tcBorders>
              <w:top w:val="nil"/>
              <w:left w:val="nil"/>
              <w:bottom w:val="single" w:sz="4" w:space="0" w:color="000000"/>
              <w:right w:val="single" w:sz="4" w:space="0" w:color="000000"/>
            </w:tcBorders>
            <w:shd w:val="clear" w:color="auto" w:fill="auto"/>
            <w:noWrap/>
            <w:vAlign w:val="bottom"/>
            <w:hideMark/>
          </w:tcPr>
          <w:p w14:paraId="6AD6664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TÉRMICO DE 32 AMP</w:t>
            </w:r>
          </w:p>
        </w:tc>
        <w:tc>
          <w:tcPr>
            <w:tcW w:w="496" w:type="dxa"/>
            <w:tcBorders>
              <w:top w:val="nil"/>
              <w:left w:val="nil"/>
              <w:bottom w:val="single" w:sz="4" w:space="0" w:color="000000"/>
              <w:right w:val="single" w:sz="4" w:space="0" w:color="000000"/>
            </w:tcBorders>
            <w:shd w:val="clear" w:color="auto" w:fill="auto"/>
            <w:noWrap/>
            <w:vAlign w:val="bottom"/>
            <w:hideMark/>
          </w:tcPr>
          <w:p w14:paraId="3E1F0F5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89CF43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Capacidad de Ruptura: 3 KA; Curva: C; Polos: 2P; Bornes para cables hasta: hasta 16mm; </w:t>
            </w:r>
            <w:proofErr w:type="gramStart"/>
            <w:r w:rsidRPr="00B56A80">
              <w:rPr>
                <w:rFonts w:ascii="Calibri" w:hAnsi="Calibri" w:cs="Calibri"/>
                <w:color w:val="000000"/>
                <w:sz w:val="16"/>
                <w:szCs w:val="16"/>
                <w:lang w:val="es-419" w:eastAsia="es-419"/>
              </w:rPr>
              <w:t>Frecuencia :</w:t>
            </w:r>
            <w:proofErr w:type="gramEnd"/>
            <w:r w:rsidRPr="00B56A80">
              <w:rPr>
                <w:rFonts w:ascii="Calibri" w:hAnsi="Calibri" w:cs="Calibri"/>
                <w:color w:val="000000"/>
                <w:sz w:val="16"/>
                <w:szCs w:val="16"/>
                <w:lang w:val="es-419" w:eastAsia="es-419"/>
              </w:rPr>
              <w:t xml:space="preserve"> 50/60Hz; Amperaje: 2×32; Línea: </w:t>
            </w:r>
            <w:proofErr w:type="spellStart"/>
            <w:r w:rsidRPr="00B56A80">
              <w:rPr>
                <w:rFonts w:ascii="Calibri" w:hAnsi="Calibri" w:cs="Calibri"/>
                <w:color w:val="000000"/>
                <w:sz w:val="16"/>
                <w:szCs w:val="16"/>
                <w:lang w:val="es-419" w:eastAsia="es-419"/>
              </w:rPr>
              <w:t>Sicalimit</w:t>
            </w:r>
            <w:proofErr w:type="spellEnd"/>
            <w:r w:rsidRPr="00B56A80">
              <w:rPr>
                <w:rFonts w:ascii="Calibri" w:hAnsi="Calibri" w:cs="Calibri"/>
                <w:color w:val="000000"/>
                <w:sz w:val="16"/>
                <w:szCs w:val="16"/>
                <w:lang w:val="es-419" w:eastAsia="es-419"/>
              </w:rPr>
              <w:t>; Tipo: Mando y Protección; Montaje: Riel Din; Tensión: 230v; SKU: 01SIC04115; Unidad de medida: C/U; Marca: Reconocida</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 xml:space="preserve">Un interruptor termo magnético o llave térmica, es un dispositivo capaz de interrumpir la corriente eléctrica de un circuito cuando ésta sobrepasa ciertos </w:t>
            </w:r>
            <w:r w:rsidRPr="00B56A80">
              <w:rPr>
                <w:rFonts w:ascii="Calibri" w:hAnsi="Calibri" w:cs="Calibri"/>
                <w:color w:val="000000"/>
                <w:sz w:val="16"/>
                <w:szCs w:val="16"/>
                <w:lang w:val="es-419" w:eastAsia="es-419"/>
              </w:rPr>
              <w:lastRenderedPageBreak/>
              <w:t>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1342DEAB"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CB7B41F"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89</w:t>
            </w:r>
          </w:p>
        </w:tc>
        <w:tc>
          <w:tcPr>
            <w:tcW w:w="2515" w:type="dxa"/>
            <w:tcBorders>
              <w:top w:val="nil"/>
              <w:left w:val="nil"/>
              <w:bottom w:val="single" w:sz="4" w:space="0" w:color="000000"/>
              <w:right w:val="single" w:sz="4" w:space="0" w:color="000000"/>
            </w:tcBorders>
            <w:shd w:val="clear" w:color="auto" w:fill="auto"/>
            <w:noWrap/>
            <w:vAlign w:val="bottom"/>
            <w:hideMark/>
          </w:tcPr>
          <w:p w14:paraId="1E85C6D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TOMACORRIENTE DOBLE</w:t>
            </w:r>
          </w:p>
        </w:tc>
        <w:tc>
          <w:tcPr>
            <w:tcW w:w="496" w:type="dxa"/>
            <w:tcBorders>
              <w:top w:val="nil"/>
              <w:left w:val="nil"/>
              <w:bottom w:val="single" w:sz="4" w:space="0" w:color="000000"/>
              <w:right w:val="single" w:sz="4" w:space="0" w:color="000000"/>
            </w:tcBorders>
            <w:shd w:val="clear" w:color="auto" w:fill="auto"/>
            <w:noWrap/>
            <w:vAlign w:val="bottom"/>
            <w:hideMark/>
          </w:tcPr>
          <w:p w14:paraId="0D2A7EE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2521D82"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B56A80">
              <w:rPr>
                <w:rFonts w:ascii="Calibri" w:hAnsi="Calibri" w:cs="Calibri"/>
                <w:color w:val="000000"/>
                <w:sz w:val="16"/>
                <w:szCs w:val="16"/>
                <w:lang w:val="es-419" w:eastAsia="es-419"/>
              </w:rPr>
              <w:br/>
              <w:t>La superficie del accesorio deberá ser lisa y libre de grietas, fisuras y otros defectos que alteren su calidad.</w:t>
            </w:r>
            <w:r w:rsidRPr="00B56A80">
              <w:rPr>
                <w:rFonts w:ascii="Calibri" w:hAnsi="Calibri" w:cs="Calibri"/>
                <w:color w:val="000000"/>
                <w:sz w:val="16"/>
                <w:szCs w:val="16"/>
                <w:lang w:val="es-419" w:eastAsia="es-419"/>
              </w:rPr>
              <w:br/>
            </w:r>
          </w:p>
        </w:tc>
      </w:tr>
      <w:tr w:rsidR="0050600D" w:rsidRPr="00B56A80" w14:paraId="51181DF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76502D1"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90</w:t>
            </w:r>
          </w:p>
        </w:tc>
        <w:tc>
          <w:tcPr>
            <w:tcW w:w="2515" w:type="dxa"/>
            <w:tcBorders>
              <w:top w:val="nil"/>
              <w:left w:val="nil"/>
              <w:bottom w:val="single" w:sz="4" w:space="0" w:color="000000"/>
              <w:right w:val="single" w:sz="4" w:space="0" w:color="000000"/>
            </w:tcBorders>
            <w:shd w:val="clear" w:color="auto" w:fill="auto"/>
            <w:noWrap/>
            <w:vAlign w:val="bottom"/>
            <w:hideMark/>
          </w:tcPr>
          <w:p w14:paraId="4929C45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TOMACORRIENTE SIMPLE</w:t>
            </w:r>
          </w:p>
        </w:tc>
        <w:tc>
          <w:tcPr>
            <w:tcW w:w="496" w:type="dxa"/>
            <w:tcBorders>
              <w:top w:val="nil"/>
              <w:left w:val="nil"/>
              <w:bottom w:val="single" w:sz="4" w:space="0" w:color="000000"/>
              <w:right w:val="single" w:sz="4" w:space="0" w:color="000000"/>
            </w:tcBorders>
            <w:shd w:val="clear" w:color="auto" w:fill="auto"/>
            <w:noWrap/>
            <w:vAlign w:val="bottom"/>
            <w:hideMark/>
          </w:tcPr>
          <w:p w14:paraId="625E5B8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8EB2C87"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Material de Poli cloruro de Vinilo (PVC),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0600D" w:rsidRPr="00B56A80" w14:paraId="768D4B01"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543892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91</w:t>
            </w:r>
          </w:p>
        </w:tc>
        <w:tc>
          <w:tcPr>
            <w:tcW w:w="2515" w:type="dxa"/>
            <w:tcBorders>
              <w:top w:val="nil"/>
              <w:left w:val="nil"/>
              <w:bottom w:val="single" w:sz="4" w:space="0" w:color="000000"/>
              <w:right w:val="single" w:sz="4" w:space="0" w:color="000000"/>
            </w:tcBorders>
            <w:shd w:val="clear" w:color="auto" w:fill="auto"/>
            <w:noWrap/>
            <w:vAlign w:val="bottom"/>
            <w:hideMark/>
          </w:tcPr>
          <w:p w14:paraId="2AF10B3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TOPE DE PUERTA</w:t>
            </w:r>
          </w:p>
        </w:tc>
        <w:tc>
          <w:tcPr>
            <w:tcW w:w="496" w:type="dxa"/>
            <w:tcBorders>
              <w:top w:val="nil"/>
              <w:left w:val="nil"/>
              <w:bottom w:val="single" w:sz="4" w:space="0" w:color="000000"/>
              <w:right w:val="single" w:sz="4" w:space="0" w:color="000000"/>
            </w:tcBorders>
            <w:shd w:val="clear" w:color="auto" w:fill="auto"/>
            <w:noWrap/>
            <w:vAlign w:val="bottom"/>
            <w:hideMark/>
          </w:tcPr>
          <w:p w14:paraId="7C46F37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48F83EC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0600D" w:rsidRPr="00B56A80" w14:paraId="6F37BBD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583691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92</w:t>
            </w:r>
          </w:p>
        </w:tc>
        <w:tc>
          <w:tcPr>
            <w:tcW w:w="2515" w:type="dxa"/>
            <w:tcBorders>
              <w:top w:val="nil"/>
              <w:left w:val="nil"/>
              <w:bottom w:val="single" w:sz="4" w:space="0" w:color="000000"/>
              <w:right w:val="single" w:sz="4" w:space="0" w:color="000000"/>
            </w:tcBorders>
            <w:shd w:val="clear" w:color="auto" w:fill="auto"/>
            <w:noWrap/>
            <w:vAlign w:val="bottom"/>
            <w:hideMark/>
          </w:tcPr>
          <w:p w14:paraId="3D63576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TORNILLO MAS RAMPLUG DE 2"X6MM</w:t>
            </w:r>
          </w:p>
        </w:tc>
        <w:tc>
          <w:tcPr>
            <w:tcW w:w="496" w:type="dxa"/>
            <w:tcBorders>
              <w:top w:val="nil"/>
              <w:left w:val="nil"/>
              <w:bottom w:val="single" w:sz="4" w:space="0" w:color="000000"/>
              <w:right w:val="single" w:sz="4" w:space="0" w:color="000000"/>
            </w:tcBorders>
            <w:shd w:val="clear" w:color="auto" w:fill="auto"/>
            <w:noWrap/>
            <w:vAlign w:val="bottom"/>
            <w:hideMark/>
          </w:tcPr>
          <w:p w14:paraId="271D895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332A0CB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Debe ser fabricado en acero inoxidable, sus acabados pueden ser en </w:t>
            </w:r>
            <w:proofErr w:type="spellStart"/>
            <w:r w:rsidRPr="00B56A80">
              <w:rPr>
                <w:rFonts w:ascii="Calibri" w:hAnsi="Calibri" w:cs="Calibri"/>
                <w:color w:val="000000"/>
                <w:sz w:val="16"/>
                <w:szCs w:val="16"/>
                <w:lang w:val="es-419" w:eastAsia="es-419"/>
              </w:rPr>
              <w:t>bicromatado</w:t>
            </w:r>
            <w:proofErr w:type="spellEnd"/>
            <w:r w:rsidRPr="00B56A80">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56A80">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56A80">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56A80">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0600D" w:rsidRPr="00B56A80" w14:paraId="1FF0AA9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2D6F9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93</w:t>
            </w:r>
          </w:p>
        </w:tc>
        <w:tc>
          <w:tcPr>
            <w:tcW w:w="2515" w:type="dxa"/>
            <w:tcBorders>
              <w:top w:val="nil"/>
              <w:left w:val="nil"/>
              <w:bottom w:val="single" w:sz="4" w:space="0" w:color="000000"/>
              <w:right w:val="single" w:sz="4" w:space="0" w:color="000000"/>
            </w:tcBorders>
            <w:shd w:val="clear" w:color="auto" w:fill="auto"/>
            <w:noWrap/>
            <w:vAlign w:val="bottom"/>
            <w:hideMark/>
          </w:tcPr>
          <w:p w14:paraId="121E908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TUBO PVC 1/2"</w:t>
            </w:r>
          </w:p>
        </w:tc>
        <w:tc>
          <w:tcPr>
            <w:tcW w:w="496" w:type="dxa"/>
            <w:tcBorders>
              <w:top w:val="nil"/>
              <w:left w:val="nil"/>
              <w:bottom w:val="single" w:sz="4" w:space="0" w:color="000000"/>
              <w:right w:val="single" w:sz="4" w:space="0" w:color="000000"/>
            </w:tcBorders>
            <w:shd w:val="clear" w:color="auto" w:fill="auto"/>
            <w:noWrap/>
            <w:vAlign w:val="bottom"/>
            <w:hideMark/>
          </w:tcPr>
          <w:p w14:paraId="399C60D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3F3CF0D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Material de Policloruro de Vinilo (PVC) de 1/2",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Las juntas serán del Tipo campana – espiga</w:t>
            </w:r>
            <w:r w:rsidRPr="00B56A80">
              <w:rPr>
                <w:rFonts w:ascii="Calibri" w:hAnsi="Calibri" w:cs="Calibri"/>
                <w:color w:val="000000"/>
                <w:sz w:val="16"/>
                <w:szCs w:val="16"/>
                <w:lang w:val="es-419" w:eastAsia="es-419"/>
              </w:rPr>
              <w:br/>
              <w:t>Las tuberías de PVC deberán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0600D" w:rsidRPr="00B56A80" w14:paraId="164D89F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ECE5DE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94</w:t>
            </w:r>
          </w:p>
        </w:tc>
        <w:tc>
          <w:tcPr>
            <w:tcW w:w="2515" w:type="dxa"/>
            <w:tcBorders>
              <w:top w:val="nil"/>
              <w:left w:val="nil"/>
              <w:bottom w:val="single" w:sz="4" w:space="0" w:color="000000"/>
              <w:right w:val="single" w:sz="4" w:space="0" w:color="000000"/>
            </w:tcBorders>
            <w:shd w:val="clear" w:color="auto" w:fill="auto"/>
            <w:noWrap/>
            <w:vAlign w:val="bottom"/>
            <w:hideMark/>
          </w:tcPr>
          <w:p w14:paraId="7DF5D72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TUBO PVC 5/8"</w:t>
            </w:r>
          </w:p>
        </w:tc>
        <w:tc>
          <w:tcPr>
            <w:tcW w:w="496" w:type="dxa"/>
            <w:tcBorders>
              <w:top w:val="nil"/>
              <w:left w:val="nil"/>
              <w:bottom w:val="single" w:sz="4" w:space="0" w:color="000000"/>
              <w:right w:val="single" w:sz="4" w:space="0" w:color="000000"/>
            </w:tcBorders>
            <w:shd w:val="clear" w:color="auto" w:fill="auto"/>
            <w:noWrap/>
            <w:vAlign w:val="bottom"/>
            <w:hideMark/>
          </w:tcPr>
          <w:p w14:paraId="5B4B40BD"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70FF899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Material de Poli cloruro de Vinilo (PVC),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r>
            <w:r w:rsidRPr="00B56A80">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 Las juntas serán del Tipo campana – espiga.</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Las tuberías de PVC y sus accesorios deberán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r w:rsidR="0050600D" w:rsidRPr="00B56A80" w14:paraId="34218B6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7B3BB1A"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95</w:t>
            </w:r>
          </w:p>
        </w:tc>
        <w:tc>
          <w:tcPr>
            <w:tcW w:w="2515" w:type="dxa"/>
            <w:tcBorders>
              <w:top w:val="nil"/>
              <w:left w:val="nil"/>
              <w:bottom w:val="single" w:sz="4" w:space="0" w:color="000000"/>
              <w:right w:val="single" w:sz="4" w:space="0" w:color="000000"/>
            </w:tcBorders>
            <w:shd w:val="clear" w:color="auto" w:fill="auto"/>
            <w:noWrap/>
            <w:vAlign w:val="bottom"/>
            <w:hideMark/>
          </w:tcPr>
          <w:p w14:paraId="051DA885"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TUBO PVC DESAGUE 2"</w:t>
            </w:r>
          </w:p>
        </w:tc>
        <w:tc>
          <w:tcPr>
            <w:tcW w:w="496" w:type="dxa"/>
            <w:tcBorders>
              <w:top w:val="nil"/>
              <w:left w:val="nil"/>
              <w:bottom w:val="single" w:sz="4" w:space="0" w:color="000000"/>
              <w:right w:val="single" w:sz="4" w:space="0" w:color="000000"/>
            </w:tcBorders>
            <w:shd w:val="clear" w:color="auto" w:fill="auto"/>
            <w:noWrap/>
            <w:vAlign w:val="bottom"/>
            <w:hideMark/>
          </w:tcPr>
          <w:p w14:paraId="5DD6A22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E176F9D" w14:textId="77777777" w:rsidR="0050600D" w:rsidRPr="00B56A80" w:rsidRDefault="0050600D" w:rsidP="00645594">
            <w:pPr>
              <w:spacing w:after="240"/>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Material de Policloruro de Vinilo (PVC) de 2",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Las juntas serán del Tipo campana – espiga</w:t>
            </w:r>
            <w:r w:rsidRPr="00B56A80">
              <w:rPr>
                <w:rFonts w:ascii="Calibri" w:hAnsi="Calibri" w:cs="Calibri"/>
                <w:color w:val="000000"/>
                <w:sz w:val="16"/>
                <w:szCs w:val="16"/>
                <w:lang w:val="es-419" w:eastAsia="es-419"/>
              </w:rPr>
              <w:br/>
              <w:t>Las tuberías de PVC deberán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0600D" w:rsidRPr="00B56A80" w14:paraId="4B32D9F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5EE2FE3"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96</w:t>
            </w:r>
          </w:p>
        </w:tc>
        <w:tc>
          <w:tcPr>
            <w:tcW w:w="2515" w:type="dxa"/>
            <w:tcBorders>
              <w:top w:val="nil"/>
              <w:left w:val="nil"/>
              <w:bottom w:val="single" w:sz="4" w:space="0" w:color="000000"/>
              <w:right w:val="single" w:sz="4" w:space="0" w:color="000000"/>
            </w:tcBorders>
            <w:shd w:val="clear" w:color="auto" w:fill="auto"/>
            <w:noWrap/>
            <w:vAlign w:val="bottom"/>
            <w:hideMark/>
          </w:tcPr>
          <w:p w14:paraId="1DAFCACB"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TUBO PVC DESAGÜE 3"</w:t>
            </w:r>
          </w:p>
        </w:tc>
        <w:tc>
          <w:tcPr>
            <w:tcW w:w="496" w:type="dxa"/>
            <w:tcBorders>
              <w:top w:val="nil"/>
              <w:left w:val="nil"/>
              <w:bottom w:val="single" w:sz="4" w:space="0" w:color="000000"/>
              <w:right w:val="single" w:sz="4" w:space="0" w:color="000000"/>
            </w:tcBorders>
            <w:shd w:val="clear" w:color="auto" w:fill="auto"/>
            <w:noWrap/>
            <w:vAlign w:val="bottom"/>
            <w:hideMark/>
          </w:tcPr>
          <w:p w14:paraId="7C03917A"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2FF0FD5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Material de Policloruro de Vinilo (PVC) de 3",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Las juntas serán del Tipo campana – espiga</w:t>
            </w:r>
            <w:r w:rsidRPr="00B56A80">
              <w:rPr>
                <w:rFonts w:ascii="Calibri" w:hAnsi="Calibri" w:cs="Calibri"/>
                <w:color w:val="000000"/>
                <w:sz w:val="16"/>
                <w:szCs w:val="16"/>
                <w:lang w:val="es-419" w:eastAsia="es-419"/>
              </w:rPr>
              <w:br/>
              <w:t>Las tuberías de PVC deberán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0600D" w:rsidRPr="00B56A80" w14:paraId="2F937F2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E1259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97</w:t>
            </w:r>
          </w:p>
        </w:tc>
        <w:tc>
          <w:tcPr>
            <w:tcW w:w="2515" w:type="dxa"/>
            <w:tcBorders>
              <w:top w:val="nil"/>
              <w:left w:val="nil"/>
              <w:bottom w:val="single" w:sz="4" w:space="0" w:color="000000"/>
              <w:right w:val="single" w:sz="4" w:space="0" w:color="000000"/>
            </w:tcBorders>
            <w:shd w:val="clear" w:color="auto" w:fill="auto"/>
            <w:noWrap/>
            <w:vAlign w:val="bottom"/>
            <w:hideMark/>
          </w:tcPr>
          <w:p w14:paraId="706BB63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TUBO PVC DESAGÜE 4"</w:t>
            </w:r>
          </w:p>
        </w:tc>
        <w:tc>
          <w:tcPr>
            <w:tcW w:w="496" w:type="dxa"/>
            <w:tcBorders>
              <w:top w:val="nil"/>
              <w:left w:val="nil"/>
              <w:bottom w:val="single" w:sz="4" w:space="0" w:color="000000"/>
              <w:right w:val="single" w:sz="4" w:space="0" w:color="000000"/>
            </w:tcBorders>
            <w:shd w:val="clear" w:color="auto" w:fill="auto"/>
            <w:noWrap/>
            <w:vAlign w:val="bottom"/>
            <w:hideMark/>
          </w:tcPr>
          <w:p w14:paraId="6F3979B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0B008FA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B56A80">
              <w:rPr>
                <w:rFonts w:ascii="Calibri" w:hAnsi="Calibri" w:cs="Calibri"/>
                <w:color w:val="000000"/>
                <w:sz w:val="16"/>
                <w:szCs w:val="16"/>
                <w:lang w:val="es-419" w:eastAsia="es-419"/>
              </w:rPr>
              <w:br/>
              <w:t>REQUISITOS:</w:t>
            </w:r>
            <w:r w:rsidRPr="00B56A80">
              <w:rPr>
                <w:rFonts w:ascii="Calibri" w:hAnsi="Calibri" w:cs="Calibri"/>
                <w:color w:val="000000"/>
                <w:sz w:val="16"/>
                <w:szCs w:val="16"/>
                <w:lang w:val="es-419" w:eastAsia="es-419"/>
              </w:rPr>
              <w:br/>
              <w:t xml:space="preserve">Material de Policloruro de Vinilo (PVC) de 4", los tubos deben tener las siguientes características: </w:t>
            </w:r>
            <w:r w:rsidRPr="00B56A80">
              <w:rPr>
                <w:rFonts w:ascii="Calibri" w:hAnsi="Calibri" w:cs="Calibri"/>
                <w:color w:val="000000"/>
                <w:sz w:val="16"/>
                <w:szCs w:val="16"/>
                <w:lang w:val="es-419" w:eastAsia="es-419"/>
              </w:rPr>
              <w:br/>
              <w:t>• Superficie externa e interna lisas y estar libres de grietas, fisuras, ondulaciones y otros defectos que alteren su calidad.</w:t>
            </w:r>
            <w:r w:rsidRPr="00B56A80">
              <w:rPr>
                <w:rFonts w:ascii="Calibri" w:hAnsi="Calibri" w:cs="Calibri"/>
                <w:color w:val="000000"/>
                <w:sz w:val="16"/>
                <w:szCs w:val="16"/>
                <w:lang w:val="es-419" w:eastAsia="es-419"/>
              </w:rPr>
              <w:br/>
              <w:t>• Los tubos deberán ser de color uniforme.</w:t>
            </w:r>
            <w:r w:rsidRPr="00B56A80">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B56A80">
              <w:rPr>
                <w:rFonts w:ascii="Calibri" w:hAnsi="Calibri" w:cs="Calibri"/>
                <w:color w:val="000000"/>
                <w:sz w:val="16"/>
                <w:szCs w:val="16"/>
                <w:lang w:val="es-419" w:eastAsia="es-419"/>
              </w:rPr>
              <w:br/>
              <w:t>Las juntas serán del Tipo campana – espiga</w:t>
            </w:r>
            <w:r w:rsidRPr="00B56A80">
              <w:rPr>
                <w:rFonts w:ascii="Calibri" w:hAnsi="Calibri" w:cs="Calibri"/>
                <w:color w:val="000000"/>
                <w:sz w:val="16"/>
                <w:szCs w:val="16"/>
                <w:lang w:val="es-419" w:eastAsia="es-419"/>
              </w:rPr>
              <w:br/>
              <w:t>Las tuberías de PVC deberán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0600D" w:rsidRPr="00B56A80" w14:paraId="4B1BF3B4"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814585"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lastRenderedPageBreak/>
              <w:t>98</w:t>
            </w:r>
          </w:p>
        </w:tc>
        <w:tc>
          <w:tcPr>
            <w:tcW w:w="2515" w:type="dxa"/>
            <w:tcBorders>
              <w:top w:val="nil"/>
              <w:left w:val="nil"/>
              <w:bottom w:val="single" w:sz="4" w:space="0" w:color="000000"/>
              <w:right w:val="single" w:sz="4" w:space="0" w:color="000000"/>
            </w:tcBorders>
            <w:shd w:val="clear" w:color="auto" w:fill="auto"/>
            <w:noWrap/>
            <w:vAlign w:val="bottom"/>
            <w:hideMark/>
          </w:tcPr>
          <w:p w14:paraId="2254D70F"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VENTANA DE ALUMINIO C/CELOSIA MAS VIDRIO CATEDRAL Y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2BCB28D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BEA005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B56A80">
              <w:rPr>
                <w:rFonts w:ascii="Calibri" w:hAnsi="Calibri" w:cs="Calibri"/>
                <w:color w:val="000000"/>
                <w:sz w:val="16"/>
                <w:szCs w:val="16"/>
                <w:lang w:val="es-419" w:eastAsia="es-419"/>
              </w:rPr>
              <w:br/>
              <w:t>La entidad Ejecutora deberá garantizar que los materiales e insumos de referencia serán de buena calidad.</w:t>
            </w:r>
            <w:r w:rsidRPr="00B56A80">
              <w:rPr>
                <w:rFonts w:ascii="Calibri" w:hAnsi="Calibri" w:cs="Calibri"/>
                <w:color w:val="000000"/>
                <w:sz w:val="16"/>
                <w:szCs w:val="16"/>
                <w:lang w:val="es-419" w:eastAsia="es-419"/>
              </w:rPr>
              <w:br/>
              <w:t xml:space="preserve">Se </w:t>
            </w:r>
            <w:proofErr w:type="gramStart"/>
            <w:r w:rsidRPr="00B56A80">
              <w:rPr>
                <w:rFonts w:ascii="Calibri" w:hAnsi="Calibri" w:cs="Calibri"/>
                <w:color w:val="000000"/>
                <w:sz w:val="16"/>
                <w:szCs w:val="16"/>
                <w:lang w:val="es-419" w:eastAsia="es-419"/>
              </w:rPr>
              <w:t>utilizara</w:t>
            </w:r>
            <w:proofErr w:type="gramEnd"/>
            <w:r w:rsidRPr="00B56A80">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B56A80">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56A80">
              <w:rPr>
                <w:rFonts w:ascii="Calibri" w:hAnsi="Calibri" w:cs="Calibri"/>
                <w:color w:val="000000"/>
                <w:sz w:val="16"/>
                <w:szCs w:val="16"/>
                <w:lang w:val="es-419" w:eastAsia="es-419"/>
              </w:rPr>
              <w:t>colocara</w:t>
            </w:r>
            <w:proofErr w:type="gramEnd"/>
            <w:r w:rsidRPr="00B56A80">
              <w:rPr>
                <w:rFonts w:ascii="Calibri" w:hAnsi="Calibri" w:cs="Calibri"/>
                <w:color w:val="000000"/>
                <w:sz w:val="16"/>
                <w:szCs w:val="16"/>
                <w:lang w:val="es-419" w:eastAsia="es-419"/>
              </w:rPr>
              <w:t xml:space="preserve"> un angular para tener un mejor cierre de la ventana.</w:t>
            </w:r>
            <w:r w:rsidRPr="00B56A80">
              <w:rPr>
                <w:rFonts w:ascii="Calibri" w:hAnsi="Calibri" w:cs="Calibri"/>
                <w:color w:val="000000"/>
                <w:sz w:val="16"/>
                <w:szCs w:val="16"/>
                <w:lang w:val="es-419" w:eastAsia="es-419"/>
              </w:rPr>
              <w:br/>
              <w:t>Deberá ser sellado/a con silicona todo el perímetro de acuerdo a requerimiento</w:t>
            </w:r>
          </w:p>
        </w:tc>
      </w:tr>
      <w:tr w:rsidR="0050600D" w:rsidRPr="00B56A80" w14:paraId="495FF43E"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A61220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99</w:t>
            </w:r>
          </w:p>
        </w:tc>
        <w:tc>
          <w:tcPr>
            <w:tcW w:w="2515" w:type="dxa"/>
            <w:tcBorders>
              <w:top w:val="nil"/>
              <w:left w:val="nil"/>
              <w:bottom w:val="single" w:sz="4" w:space="0" w:color="000000"/>
              <w:right w:val="single" w:sz="4" w:space="0" w:color="000000"/>
            </w:tcBorders>
            <w:shd w:val="clear" w:color="auto" w:fill="auto"/>
            <w:noWrap/>
            <w:vAlign w:val="bottom"/>
            <w:hideMark/>
          </w:tcPr>
          <w:p w14:paraId="4B630DA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VENTANA DE ALUMINIO LÍNEA 20 C/VIDRIO 4MM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320FB8D4"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20326BD8"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0600D" w:rsidRPr="00B56A80" w14:paraId="69E70923"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129BFE6"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100</w:t>
            </w:r>
          </w:p>
        </w:tc>
        <w:tc>
          <w:tcPr>
            <w:tcW w:w="2515" w:type="dxa"/>
            <w:tcBorders>
              <w:top w:val="nil"/>
              <w:left w:val="nil"/>
              <w:bottom w:val="single" w:sz="4" w:space="0" w:color="000000"/>
              <w:right w:val="single" w:sz="4" w:space="0" w:color="000000"/>
            </w:tcBorders>
            <w:shd w:val="clear" w:color="auto" w:fill="auto"/>
            <w:noWrap/>
            <w:vAlign w:val="bottom"/>
            <w:hideMark/>
          </w:tcPr>
          <w:p w14:paraId="39B3981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VENTANA DE ALUMINIO PROYECTANTE C/VIDRIO MAS ACCESORIOS</w:t>
            </w:r>
          </w:p>
        </w:tc>
        <w:tc>
          <w:tcPr>
            <w:tcW w:w="496" w:type="dxa"/>
            <w:tcBorders>
              <w:top w:val="nil"/>
              <w:left w:val="nil"/>
              <w:bottom w:val="single" w:sz="4" w:space="0" w:color="000000"/>
              <w:right w:val="single" w:sz="4" w:space="0" w:color="000000"/>
            </w:tcBorders>
            <w:shd w:val="clear" w:color="auto" w:fill="auto"/>
            <w:noWrap/>
            <w:vAlign w:val="bottom"/>
            <w:hideMark/>
          </w:tcPr>
          <w:p w14:paraId="39DDC94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M2</w:t>
            </w:r>
          </w:p>
        </w:tc>
        <w:tc>
          <w:tcPr>
            <w:tcW w:w="5855" w:type="dxa"/>
            <w:tcBorders>
              <w:top w:val="nil"/>
              <w:left w:val="nil"/>
              <w:bottom w:val="single" w:sz="4" w:space="0" w:color="000000"/>
              <w:right w:val="single" w:sz="4" w:space="0" w:color="000000"/>
            </w:tcBorders>
            <w:shd w:val="clear" w:color="auto" w:fill="auto"/>
            <w:vAlign w:val="bottom"/>
            <w:hideMark/>
          </w:tcPr>
          <w:p w14:paraId="0C7E71F9"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Requisitos sobre el Producto</w:t>
            </w:r>
            <w:r w:rsidRPr="00B56A80">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56A80">
              <w:rPr>
                <w:rFonts w:ascii="Calibri" w:hAnsi="Calibri" w:cs="Calibri"/>
                <w:color w:val="000000"/>
                <w:sz w:val="16"/>
                <w:szCs w:val="16"/>
                <w:lang w:val="es-419" w:eastAsia="es-419"/>
              </w:rPr>
              <w:br/>
              <w:t xml:space="preserve">Se utilizara vidrio de e=4 </w:t>
            </w:r>
            <w:proofErr w:type="spellStart"/>
            <w:r w:rsidRPr="00B56A80">
              <w:rPr>
                <w:rFonts w:ascii="Calibri" w:hAnsi="Calibri" w:cs="Calibri"/>
                <w:color w:val="000000"/>
                <w:sz w:val="16"/>
                <w:szCs w:val="16"/>
                <w:lang w:val="es-419" w:eastAsia="es-419"/>
              </w:rPr>
              <w:t>mm.</w:t>
            </w:r>
            <w:proofErr w:type="spellEnd"/>
            <w:r w:rsidRPr="00B56A80">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B56A80">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B56A80">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B56A80">
              <w:rPr>
                <w:rFonts w:ascii="Calibri" w:hAnsi="Calibri" w:cs="Calibri"/>
                <w:color w:val="000000"/>
                <w:sz w:val="16"/>
                <w:szCs w:val="16"/>
                <w:lang w:val="es-419" w:eastAsia="es-419"/>
              </w:rPr>
              <w:t>unipunto</w:t>
            </w:r>
            <w:proofErr w:type="spellEnd"/>
            <w:r w:rsidRPr="00B56A80">
              <w:rPr>
                <w:rFonts w:ascii="Calibri" w:hAnsi="Calibri" w:cs="Calibri"/>
                <w:color w:val="000000"/>
                <w:sz w:val="16"/>
                <w:szCs w:val="16"/>
                <w:lang w:val="es-419" w:eastAsia="es-419"/>
              </w:rPr>
              <w:t>, es decir que cierra solo al centro.</w:t>
            </w:r>
            <w:r w:rsidRPr="00B56A80">
              <w:rPr>
                <w:rFonts w:ascii="Calibri" w:hAnsi="Calibri" w:cs="Calibri"/>
                <w:color w:val="000000"/>
                <w:sz w:val="16"/>
                <w:szCs w:val="16"/>
                <w:lang w:val="es-419" w:eastAsia="es-419"/>
              </w:rPr>
              <w:br/>
              <w:t xml:space="preserve">Deberá ser sellado/a con silicona todo el perímetro de acuerdo a requerimiento. </w:t>
            </w:r>
          </w:p>
        </w:tc>
      </w:tr>
      <w:tr w:rsidR="0050600D" w:rsidRPr="00B56A80" w14:paraId="609CF7FF"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F567FF2"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101</w:t>
            </w:r>
          </w:p>
        </w:tc>
        <w:tc>
          <w:tcPr>
            <w:tcW w:w="2515" w:type="dxa"/>
            <w:tcBorders>
              <w:top w:val="nil"/>
              <w:left w:val="nil"/>
              <w:bottom w:val="single" w:sz="4" w:space="0" w:color="000000"/>
              <w:right w:val="single" w:sz="4" w:space="0" w:color="000000"/>
            </w:tcBorders>
            <w:shd w:val="clear" w:color="auto" w:fill="auto"/>
            <w:noWrap/>
            <w:vAlign w:val="bottom"/>
            <w:hideMark/>
          </w:tcPr>
          <w:p w14:paraId="147746E6"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YEE PVC 2" DESAGUE</w:t>
            </w:r>
          </w:p>
        </w:tc>
        <w:tc>
          <w:tcPr>
            <w:tcW w:w="496" w:type="dxa"/>
            <w:tcBorders>
              <w:top w:val="nil"/>
              <w:left w:val="nil"/>
              <w:bottom w:val="single" w:sz="4" w:space="0" w:color="000000"/>
              <w:right w:val="single" w:sz="4" w:space="0" w:color="000000"/>
            </w:tcBorders>
            <w:shd w:val="clear" w:color="auto" w:fill="auto"/>
            <w:noWrap/>
            <w:vAlign w:val="bottom"/>
            <w:hideMark/>
          </w:tcPr>
          <w:p w14:paraId="3EE7B32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PZA</w:t>
            </w:r>
          </w:p>
        </w:tc>
        <w:tc>
          <w:tcPr>
            <w:tcW w:w="5855" w:type="dxa"/>
            <w:tcBorders>
              <w:top w:val="nil"/>
              <w:left w:val="nil"/>
              <w:bottom w:val="single" w:sz="4" w:space="0" w:color="000000"/>
              <w:right w:val="single" w:sz="4" w:space="0" w:color="000000"/>
            </w:tcBorders>
            <w:shd w:val="clear" w:color="auto" w:fill="auto"/>
            <w:vAlign w:val="bottom"/>
            <w:hideMark/>
          </w:tcPr>
          <w:p w14:paraId="59D1CC7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La conexión </w:t>
            </w:r>
            <w:proofErr w:type="spellStart"/>
            <w:r w:rsidRPr="00B56A80">
              <w:rPr>
                <w:rFonts w:ascii="Calibri" w:hAnsi="Calibri" w:cs="Calibri"/>
                <w:color w:val="000000"/>
                <w:sz w:val="16"/>
                <w:szCs w:val="16"/>
                <w:lang w:val="es-419" w:eastAsia="es-419"/>
              </w:rPr>
              <w:t>Yee</w:t>
            </w:r>
            <w:proofErr w:type="spellEnd"/>
            <w:r w:rsidRPr="00B56A80">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56A80">
              <w:rPr>
                <w:rFonts w:ascii="Calibri" w:hAnsi="Calibri" w:cs="Calibri"/>
                <w:color w:val="000000"/>
                <w:sz w:val="16"/>
                <w:szCs w:val="16"/>
                <w:lang w:val="es-419" w:eastAsia="es-419"/>
              </w:rPr>
              <w:br/>
              <w:t xml:space="preserve">REQUISITOS: </w:t>
            </w:r>
            <w:r w:rsidRPr="00B56A80">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B56A80">
              <w:rPr>
                <w:rFonts w:ascii="Calibri" w:hAnsi="Calibri" w:cs="Calibri"/>
                <w:color w:val="000000"/>
                <w:sz w:val="16"/>
                <w:szCs w:val="16"/>
                <w:lang w:val="es-419" w:eastAsia="es-419"/>
              </w:rPr>
              <w:t>defectos</w:t>
            </w:r>
            <w:proofErr w:type="spellEnd"/>
            <w:r w:rsidRPr="00B56A80">
              <w:rPr>
                <w:rFonts w:ascii="Calibri" w:hAnsi="Calibri" w:cs="Calibri"/>
                <w:color w:val="000000"/>
                <w:sz w:val="16"/>
                <w:szCs w:val="16"/>
                <w:lang w:val="es-419" w:eastAsia="es-419"/>
              </w:rPr>
              <w:t xml:space="preserve"> visuales que indiquen discontinuidad del material o fallas derivadas del proceso de producción.</w:t>
            </w:r>
            <w:r w:rsidRPr="00B56A80">
              <w:rPr>
                <w:rFonts w:ascii="Calibri" w:hAnsi="Calibri" w:cs="Calibri"/>
                <w:color w:val="000000"/>
                <w:sz w:val="16"/>
                <w:szCs w:val="16"/>
                <w:lang w:val="es-419" w:eastAsia="es-419"/>
              </w:rPr>
              <w:br/>
              <w:t>- Material de Policloruro de Vinilo (PVC), deberá cumplir con las siguientes normas:</w:t>
            </w:r>
            <w:r w:rsidRPr="00B56A80">
              <w:rPr>
                <w:rFonts w:ascii="Calibri" w:hAnsi="Calibri" w:cs="Calibri"/>
                <w:color w:val="000000"/>
                <w:sz w:val="16"/>
                <w:szCs w:val="16"/>
                <w:lang w:val="es-419" w:eastAsia="es-419"/>
              </w:rPr>
              <w:br/>
              <w:t xml:space="preserve"> -Normas Bolivianas:         NB 213-77</w:t>
            </w:r>
            <w:r w:rsidRPr="00B56A80">
              <w:rPr>
                <w:rFonts w:ascii="Calibri" w:hAnsi="Calibri" w:cs="Calibri"/>
                <w:color w:val="000000"/>
                <w:sz w:val="16"/>
                <w:szCs w:val="16"/>
                <w:lang w:val="es-419" w:eastAsia="es-419"/>
              </w:rPr>
              <w:br/>
              <w:t xml:space="preserve"> -Normas ASTM:   D-1785 y D-2241</w:t>
            </w:r>
            <w:r w:rsidRPr="00B56A80">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50600D" w:rsidRPr="00B56A80" w14:paraId="1D412D6A"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0E2CF87"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102</w:t>
            </w:r>
          </w:p>
        </w:tc>
        <w:tc>
          <w:tcPr>
            <w:tcW w:w="2515" w:type="dxa"/>
            <w:tcBorders>
              <w:top w:val="nil"/>
              <w:left w:val="nil"/>
              <w:bottom w:val="single" w:sz="4" w:space="0" w:color="000000"/>
              <w:right w:val="single" w:sz="4" w:space="0" w:color="000000"/>
            </w:tcBorders>
            <w:shd w:val="clear" w:color="auto" w:fill="auto"/>
            <w:noWrap/>
            <w:vAlign w:val="bottom"/>
            <w:hideMark/>
          </w:tcPr>
          <w:p w14:paraId="18401203"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YESO</w:t>
            </w:r>
          </w:p>
        </w:tc>
        <w:tc>
          <w:tcPr>
            <w:tcW w:w="496" w:type="dxa"/>
            <w:tcBorders>
              <w:top w:val="nil"/>
              <w:left w:val="nil"/>
              <w:bottom w:val="single" w:sz="4" w:space="0" w:color="000000"/>
              <w:right w:val="single" w:sz="4" w:space="0" w:color="000000"/>
            </w:tcBorders>
            <w:shd w:val="clear" w:color="auto" w:fill="auto"/>
            <w:noWrap/>
            <w:vAlign w:val="bottom"/>
            <w:hideMark/>
          </w:tcPr>
          <w:p w14:paraId="6CFFB7C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KG</w:t>
            </w:r>
          </w:p>
        </w:tc>
        <w:tc>
          <w:tcPr>
            <w:tcW w:w="5855" w:type="dxa"/>
            <w:tcBorders>
              <w:top w:val="nil"/>
              <w:left w:val="nil"/>
              <w:bottom w:val="single" w:sz="4" w:space="0" w:color="000000"/>
              <w:right w:val="single" w:sz="4" w:space="0" w:color="000000"/>
            </w:tcBorders>
            <w:shd w:val="clear" w:color="auto" w:fill="auto"/>
            <w:vAlign w:val="bottom"/>
            <w:hideMark/>
          </w:tcPr>
          <w:p w14:paraId="29397B70"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56A80">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50600D" w:rsidRPr="00B56A80" w14:paraId="4AEB9A15" w14:textId="77777777" w:rsidTr="00645594">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877F80C" w14:textId="77777777" w:rsidR="0050600D" w:rsidRPr="00B56A80" w:rsidRDefault="0050600D" w:rsidP="00645594">
            <w:pPr>
              <w:jc w:val="right"/>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103</w:t>
            </w:r>
          </w:p>
        </w:tc>
        <w:tc>
          <w:tcPr>
            <w:tcW w:w="2515" w:type="dxa"/>
            <w:tcBorders>
              <w:top w:val="nil"/>
              <w:left w:val="nil"/>
              <w:bottom w:val="single" w:sz="4" w:space="0" w:color="000000"/>
              <w:right w:val="single" w:sz="4" w:space="0" w:color="000000"/>
            </w:tcBorders>
            <w:shd w:val="clear" w:color="auto" w:fill="auto"/>
            <w:noWrap/>
            <w:vAlign w:val="bottom"/>
            <w:hideMark/>
          </w:tcPr>
          <w:p w14:paraId="5D73DB92"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ZÓCALO PISO FLOTANTE </w:t>
            </w:r>
          </w:p>
        </w:tc>
        <w:tc>
          <w:tcPr>
            <w:tcW w:w="496" w:type="dxa"/>
            <w:tcBorders>
              <w:top w:val="nil"/>
              <w:left w:val="nil"/>
              <w:bottom w:val="single" w:sz="4" w:space="0" w:color="000000"/>
              <w:right w:val="single" w:sz="4" w:space="0" w:color="000000"/>
            </w:tcBorders>
            <w:shd w:val="clear" w:color="auto" w:fill="auto"/>
            <w:noWrap/>
            <w:vAlign w:val="bottom"/>
            <w:hideMark/>
          </w:tcPr>
          <w:p w14:paraId="40BB4981"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M</w:t>
            </w:r>
          </w:p>
        </w:tc>
        <w:tc>
          <w:tcPr>
            <w:tcW w:w="5855" w:type="dxa"/>
            <w:tcBorders>
              <w:top w:val="nil"/>
              <w:left w:val="nil"/>
              <w:bottom w:val="single" w:sz="4" w:space="0" w:color="000000"/>
              <w:right w:val="single" w:sz="4" w:space="0" w:color="000000"/>
            </w:tcBorders>
            <w:shd w:val="clear" w:color="auto" w:fill="auto"/>
            <w:vAlign w:val="bottom"/>
            <w:hideMark/>
          </w:tcPr>
          <w:p w14:paraId="6BFFAF0E" w14:textId="77777777" w:rsidR="0050600D" w:rsidRPr="00B56A80" w:rsidRDefault="0050600D" w:rsidP="00645594">
            <w:pPr>
              <w:rPr>
                <w:rFonts w:ascii="Calibri" w:hAnsi="Calibri" w:cs="Calibri"/>
                <w:color w:val="000000"/>
                <w:sz w:val="16"/>
                <w:szCs w:val="16"/>
                <w:lang w:val="es-419" w:eastAsia="es-419"/>
              </w:rPr>
            </w:pPr>
            <w:r w:rsidRPr="00B56A80">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56A80">
              <w:rPr>
                <w:rFonts w:ascii="Calibri" w:hAnsi="Calibri" w:cs="Calibri"/>
                <w:color w:val="000000"/>
                <w:sz w:val="16"/>
                <w:szCs w:val="16"/>
                <w:lang w:val="es-419" w:eastAsia="es-419"/>
              </w:rPr>
              <w:t>aninado</w:t>
            </w:r>
            <w:proofErr w:type="spellEnd"/>
            <w:r w:rsidRPr="00B56A80">
              <w:rPr>
                <w:rFonts w:ascii="Calibri" w:hAnsi="Calibri" w:cs="Calibri"/>
                <w:color w:val="000000"/>
                <w:sz w:val="16"/>
                <w:szCs w:val="16"/>
                <w:lang w:val="es-419" w:eastAsia="es-419"/>
              </w:rPr>
              <w:t xml:space="preserve"> de insectos, evitan que se acumule tierra, sucio o polvo en la esquina viva y </w:t>
            </w:r>
            <w:r w:rsidRPr="00B56A80">
              <w:rPr>
                <w:rFonts w:ascii="Calibri" w:hAnsi="Calibri" w:cs="Calibri"/>
                <w:color w:val="000000"/>
                <w:sz w:val="16"/>
                <w:szCs w:val="16"/>
                <w:lang w:val="es-419" w:eastAsia="es-419"/>
              </w:rPr>
              <w:lastRenderedPageBreak/>
              <w:t>a su vez, completan el diseño y cuidado del hogar. Pueden instalarse fácilmente con tornillos, clavos o cola.</w:t>
            </w:r>
            <w:r w:rsidRPr="00B56A80">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56A80">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B56A80">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4B82E3FB" w14:textId="77777777" w:rsidR="0050600D" w:rsidRPr="00B56A80" w:rsidRDefault="0050600D" w:rsidP="0050600D">
      <w:pPr>
        <w:rPr>
          <w:sz w:val="17"/>
          <w:szCs w:val="17"/>
          <w:lang w:val="es-419"/>
        </w:rPr>
      </w:pPr>
    </w:p>
    <w:bookmarkEnd w:id="149"/>
    <w:p w14:paraId="7770F18B" w14:textId="77777777" w:rsidR="0050600D" w:rsidRPr="00F45511" w:rsidRDefault="0050600D" w:rsidP="0050600D">
      <w:pPr>
        <w:spacing w:line="300" w:lineRule="auto"/>
        <w:jc w:val="both"/>
        <w:rPr>
          <w:rFonts w:ascii="Arial" w:hAnsi="Arial" w:cs="Arial"/>
          <w:b/>
          <w:bCs/>
          <w:i/>
          <w:sz w:val="18"/>
          <w:szCs w:val="18"/>
          <w:u w:val="single"/>
          <w:lang w:val="es-ES_tradnl" w:eastAsia="es-ES"/>
        </w:rPr>
      </w:pPr>
      <w:r w:rsidRPr="00F45511">
        <w:rPr>
          <w:rFonts w:ascii="Arial" w:hAnsi="Arial" w:cs="Arial"/>
          <w:b/>
          <w:i/>
          <w:sz w:val="18"/>
          <w:szCs w:val="18"/>
          <w:u w:val="single"/>
          <w:lang w:eastAsia="es-ES"/>
        </w:rPr>
        <w:t xml:space="preserve">Nota para todos los insumos indicados: </w:t>
      </w:r>
      <w:r w:rsidRPr="00F45511">
        <w:rPr>
          <w:rFonts w:ascii="Arial" w:hAnsi="Arial" w:cs="Arial"/>
          <w:b/>
          <w:bCs/>
          <w:i/>
          <w:sz w:val="18"/>
          <w:szCs w:val="18"/>
          <w:u w:val="single"/>
          <w:lang w:val="es-ES_tradnl" w:eastAsia="es-ES"/>
        </w:rPr>
        <w:t xml:space="preserve">Cualquier alteración o daño del producto antes, durante y después del transporte no será </w:t>
      </w:r>
      <w:proofErr w:type="spellStart"/>
      <w:r w:rsidRPr="00F45511">
        <w:rPr>
          <w:rFonts w:ascii="Arial" w:hAnsi="Arial" w:cs="Arial"/>
          <w:b/>
          <w:bCs/>
          <w:i/>
          <w:sz w:val="18"/>
          <w:szCs w:val="18"/>
          <w:u w:val="single"/>
          <w:lang w:val="es-ES_tradnl" w:eastAsia="es-ES"/>
        </w:rPr>
        <w:t>recepcionado</w:t>
      </w:r>
      <w:proofErr w:type="spellEnd"/>
      <w:r w:rsidRPr="00F45511">
        <w:rPr>
          <w:rFonts w:ascii="Arial" w:hAnsi="Arial" w:cs="Arial"/>
          <w:b/>
          <w:bCs/>
          <w:i/>
          <w:sz w:val="18"/>
          <w:szCs w:val="18"/>
          <w:u w:val="single"/>
          <w:lang w:val="es-ES_tradnl" w:eastAsia="es-ES"/>
        </w:rPr>
        <w:t xml:space="preserve"> al momento de su ingreso a almacenes por parte de la Inspectoría.</w:t>
      </w:r>
    </w:p>
    <w:p w14:paraId="42EF47C6" w14:textId="77777777" w:rsidR="0050600D" w:rsidRPr="00F45511" w:rsidRDefault="0050600D" w:rsidP="0050600D">
      <w:pPr>
        <w:rPr>
          <w:rFonts w:ascii="Arial" w:hAnsi="Arial" w:cs="Arial"/>
          <w:b/>
          <w:bCs/>
          <w:i/>
          <w:sz w:val="18"/>
          <w:szCs w:val="18"/>
          <w:u w:val="single"/>
          <w:lang w:eastAsia="es-ES"/>
        </w:rPr>
      </w:pPr>
    </w:p>
    <w:p w14:paraId="70A14E85" w14:textId="77777777" w:rsidR="0050600D" w:rsidRPr="00B56A80" w:rsidRDefault="0050600D" w:rsidP="0050600D">
      <w:pPr>
        <w:rPr>
          <w:sz w:val="17"/>
          <w:szCs w:val="17"/>
        </w:rPr>
      </w:pPr>
    </w:p>
    <w:p w14:paraId="774E2B1D" w14:textId="77777777" w:rsidR="0050600D" w:rsidRPr="00593A04" w:rsidRDefault="0050600D" w:rsidP="0050600D"/>
    <w:p w14:paraId="0CD8FFD5" w14:textId="77777777" w:rsidR="0050600D" w:rsidRPr="00593A04" w:rsidRDefault="0050600D" w:rsidP="0050600D"/>
    <w:p w14:paraId="023EFD7B" w14:textId="36A7C4BF" w:rsidR="00EF585E" w:rsidRDefault="00EF585E" w:rsidP="00EF585E">
      <w:pPr>
        <w:spacing w:line="300" w:lineRule="auto"/>
        <w:jc w:val="both"/>
      </w:pPr>
    </w:p>
    <w:p w14:paraId="4C8A18F2" w14:textId="77777777" w:rsidR="0050600D" w:rsidRDefault="0050600D" w:rsidP="00EF585E">
      <w:pPr>
        <w:spacing w:line="300" w:lineRule="auto"/>
        <w:jc w:val="both"/>
      </w:pPr>
    </w:p>
    <w:p w14:paraId="386BD632" w14:textId="77777777" w:rsidR="0050600D" w:rsidRDefault="0050600D" w:rsidP="00EF585E">
      <w:pPr>
        <w:spacing w:line="300" w:lineRule="auto"/>
        <w:jc w:val="both"/>
      </w:pPr>
    </w:p>
    <w:p w14:paraId="06E57BAC" w14:textId="77777777" w:rsidR="0050600D" w:rsidRDefault="0050600D" w:rsidP="00EF585E">
      <w:pPr>
        <w:spacing w:line="300" w:lineRule="auto"/>
        <w:jc w:val="both"/>
      </w:pPr>
    </w:p>
    <w:p w14:paraId="4A8B469D" w14:textId="77777777" w:rsidR="0050600D" w:rsidRDefault="0050600D" w:rsidP="00EF585E">
      <w:pPr>
        <w:spacing w:line="300" w:lineRule="auto"/>
        <w:jc w:val="both"/>
      </w:pPr>
    </w:p>
    <w:p w14:paraId="73AA0227" w14:textId="77777777" w:rsidR="0050600D" w:rsidRDefault="0050600D" w:rsidP="00EF585E">
      <w:pPr>
        <w:spacing w:line="300" w:lineRule="auto"/>
        <w:jc w:val="both"/>
      </w:pPr>
    </w:p>
    <w:p w14:paraId="0ED3BA05" w14:textId="77777777" w:rsidR="0050600D" w:rsidRDefault="0050600D" w:rsidP="00EF585E">
      <w:pPr>
        <w:spacing w:line="300" w:lineRule="auto"/>
        <w:jc w:val="both"/>
      </w:pPr>
    </w:p>
    <w:p w14:paraId="2729109A" w14:textId="77777777" w:rsidR="0050600D" w:rsidRDefault="0050600D" w:rsidP="00EF585E">
      <w:pPr>
        <w:spacing w:line="300" w:lineRule="auto"/>
        <w:jc w:val="both"/>
      </w:pPr>
    </w:p>
    <w:p w14:paraId="4B9363C7" w14:textId="77777777" w:rsidR="0050600D" w:rsidRDefault="0050600D" w:rsidP="00EF585E">
      <w:pPr>
        <w:spacing w:line="300" w:lineRule="auto"/>
        <w:jc w:val="both"/>
      </w:pPr>
    </w:p>
    <w:p w14:paraId="550688B6" w14:textId="77777777" w:rsidR="0050600D" w:rsidRDefault="0050600D" w:rsidP="00EF585E">
      <w:pPr>
        <w:spacing w:line="300" w:lineRule="auto"/>
        <w:jc w:val="both"/>
      </w:pPr>
    </w:p>
    <w:p w14:paraId="78BCA11F" w14:textId="77777777" w:rsidR="0050600D" w:rsidRPr="00593A04" w:rsidRDefault="0050600D" w:rsidP="00EF585E">
      <w:pPr>
        <w:spacing w:line="300" w:lineRule="auto"/>
        <w:jc w:val="both"/>
      </w:pPr>
    </w:p>
    <w:p w14:paraId="7924F99D"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1A890708" w14:textId="77777777" w:rsidR="00E84942" w:rsidRPr="00E84942" w:rsidRDefault="00E84942" w:rsidP="00E84942">
      <w:pPr>
        <w:rPr>
          <w:rFonts w:ascii="Arial" w:hAnsi="Arial" w:cs="Arial"/>
          <w:b/>
          <w:bCs/>
          <w:i/>
          <w:u w:val="single"/>
        </w:rPr>
      </w:pPr>
    </w:p>
    <w:p w14:paraId="15DF6F49"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37BD11E5" w14:textId="77777777" w:rsidR="00E84942" w:rsidRPr="00E84942" w:rsidRDefault="00E84942" w:rsidP="00E84942">
      <w:pPr>
        <w:spacing w:after="160" w:line="259" w:lineRule="auto"/>
        <w:rPr>
          <w:rFonts w:asciiTheme="minorHAnsi" w:eastAsiaTheme="minorHAnsi" w:hAnsiTheme="minorHAnsi" w:cstheme="minorBidi"/>
          <w:sz w:val="22"/>
          <w:szCs w:val="22"/>
          <w:lang w:val="es-BO"/>
        </w:rPr>
      </w:pPr>
    </w:p>
    <w:p w14:paraId="534381FC" w14:textId="77777777" w:rsidR="006C596E" w:rsidRPr="00593A04" w:rsidRDefault="006C596E" w:rsidP="006C596E"/>
    <w:p w14:paraId="5FDE827A"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6406BAB"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206F67CC"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6CEDCD81"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79F1CA3E" w14:textId="77777777" w:rsidR="006C596E" w:rsidRDefault="006C596E" w:rsidP="006C596E">
      <w:pPr>
        <w:keepNext/>
        <w:spacing w:before="240" w:after="60" w:line="260" w:lineRule="atLeast"/>
        <w:outlineLvl w:val="0"/>
        <w:rPr>
          <w:rFonts w:ascii="Tahoma" w:hAnsi="Tahoma" w:cs="Tahoma"/>
          <w:b/>
          <w:bCs/>
          <w:color w:val="000000"/>
          <w:kern w:val="32"/>
          <w:lang w:val="es-ES_tradnl"/>
        </w:rPr>
      </w:pPr>
    </w:p>
    <w:p w14:paraId="4BE89A71" w14:textId="77777777" w:rsidR="006C596E" w:rsidRPr="00882269" w:rsidRDefault="006C596E" w:rsidP="006C596E">
      <w:pPr>
        <w:rPr>
          <w:rFonts w:ascii="Arial" w:hAnsi="Arial" w:cs="Arial"/>
          <w:b/>
          <w:bCs/>
          <w:i/>
          <w:u w:val="single"/>
        </w:rPr>
      </w:pPr>
    </w:p>
    <w:p w14:paraId="3579CCE0" w14:textId="77777777" w:rsidR="006C596E" w:rsidRPr="00593A04" w:rsidRDefault="006C596E" w:rsidP="006C596E"/>
    <w:p w14:paraId="1CB56F77" w14:textId="77777777" w:rsidR="006C596E" w:rsidRPr="00593A04" w:rsidRDefault="006C596E" w:rsidP="006C596E"/>
    <w:p w14:paraId="1361D866" w14:textId="77777777" w:rsidR="00943FA4" w:rsidRDefault="00943FA4" w:rsidP="00943FA4">
      <w:pPr>
        <w:rPr>
          <w:rFonts w:ascii="Arial" w:hAnsi="Arial" w:cs="Arial"/>
          <w:b/>
          <w:bCs/>
          <w:i/>
          <w:u w:val="single"/>
        </w:rPr>
      </w:pPr>
    </w:p>
    <w:p w14:paraId="307E71FC" w14:textId="77777777" w:rsidR="006C596E" w:rsidRDefault="006C596E" w:rsidP="00943FA4">
      <w:pPr>
        <w:rPr>
          <w:rFonts w:ascii="Arial" w:hAnsi="Arial" w:cs="Arial"/>
          <w:b/>
          <w:bCs/>
          <w:i/>
          <w:u w:val="single"/>
        </w:rPr>
      </w:pPr>
    </w:p>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AE7E" w14:textId="77777777" w:rsidR="007B38F1" w:rsidRDefault="007B38F1">
      <w:r>
        <w:separator/>
      </w:r>
    </w:p>
  </w:endnote>
  <w:endnote w:type="continuationSeparator" w:id="0">
    <w:p w14:paraId="71DAAEDF" w14:textId="77777777" w:rsidR="007B38F1" w:rsidRDefault="007B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02EE" w14:textId="77777777" w:rsidR="007B38F1" w:rsidRDefault="007B38F1">
      <w:r>
        <w:separator/>
      </w:r>
    </w:p>
  </w:footnote>
  <w:footnote w:type="continuationSeparator" w:id="0">
    <w:p w14:paraId="1DFA7E19" w14:textId="77777777" w:rsidR="007B38F1" w:rsidRDefault="007B3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8F1"/>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vis-bhhj-qcc"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76430</Words>
  <Characters>420368</Characters>
  <Application>Microsoft Office Word</Application>
  <DocSecurity>0</DocSecurity>
  <Lines>3503</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2025-07-09T15:34:00Z</cp:lastPrinted>
  <dcterms:created xsi:type="dcterms:W3CDTF">2025-07-09T16:13:00Z</dcterms:created>
  <dcterms:modified xsi:type="dcterms:W3CDTF">2025-07-09T16:13:00Z</dcterms:modified>
</cp:coreProperties>
</file>