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740D1E" w:rsidRPr="00BE5901" w:rsidRDefault="00740D1E"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740D1E" w:rsidRPr="007A6DCD" w:rsidRDefault="00740D1E" w:rsidP="00DC0E2D">
                            <w:pPr>
                              <w:jc w:val="center"/>
                              <w:rPr>
                                <w:rFonts w:ascii="Bookman Old Style" w:hAnsi="Bookman Old Style" w:cs="Arial"/>
                                <w:b/>
                                <w:color w:val="0000FF"/>
                                <w:sz w:val="40"/>
                                <w:szCs w:val="40"/>
                              </w:rPr>
                            </w:pPr>
                            <w:r w:rsidRPr="007A6DCD">
                              <w:rPr>
                                <w:rFonts w:ascii="Bookman Old Style" w:hAnsi="Bookman Old Style" w:cs="Tahoma"/>
                                <w:b/>
                                <w:color w:val="0000FF"/>
                                <w:sz w:val="40"/>
                                <w:szCs w:val="40"/>
                              </w:rPr>
                              <w:t>PROYECTO DE VIVIENDA CUALITATIVA EN EL MUNICIPIO DE OMEREQUE -FASE(VIII) 2025- COCHABAMBA</w:t>
                            </w:r>
                            <w:r w:rsidRPr="007A6DCD">
                              <w:rPr>
                                <w:rFonts w:ascii="Bookman Old Style" w:hAnsi="Bookman Old Style" w:cs="Arial"/>
                                <w:b/>
                                <w:color w:val="0000FF"/>
                                <w:sz w:val="40"/>
                                <w:szCs w:val="40"/>
                              </w:rPr>
                              <w:t xml:space="preserve"> </w:t>
                            </w:r>
                          </w:p>
                          <w:p w:rsidR="00740D1E" w:rsidRPr="00BE5901" w:rsidRDefault="00740D1E"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740D1E" w:rsidRPr="00226A9B" w:rsidRDefault="00740D1E" w:rsidP="00DC0E2D">
                            <w:pPr>
                              <w:rPr>
                                <w:rFonts w:ascii="Century Gothic" w:hAnsi="Century Gothic" w:cs="Arial"/>
                                <w:b/>
                                <w:color w:val="FF0000"/>
                                <w:sz w:val="12"/>
                              </w:rPr>
                            </w:pPr>
                          </w:p>
                          <w:p w:rsidR="00740D1E" w:rsidRPr="002A66A7" w:rsidRDefault="00740D1E" w:rsidP="00DC0E2D">
                            <w:pPr>
                              <w:jc w:val="center"/>
                              <w:rPr>
                                <w:rFonts w:ascii="Bookman Old Style" w:hAnsi="Bookman Old Style"/>
                                <w:b/>
                                <w:color w:val="0000FF"/>
                                <w:sz w:val="40"/>
                                <w:szCs w:val="40"/>
                                <w:lang w:val="es-AR"/>
                              </w:rPr>
                            </w:pPr>
                            <w:r w:rsidRPr="002A66A7">
                              <w:rPr>
                                <w:rFonts w:ascii="Bookman Old Style" w:hAnsi="Bookman Old Style"/>
                                <w:b/>
                                <w:color w:val="0000FF"/>
                                <w:sz w:val="40"/>
                                <w:szCs w:val="40"/>
                              </w:rPr>
                              <w:t>AEV/DD.CBBA/CD/Nº08</w:t>
                            </w:r>
                            <w:r>
                              <w:rPr>
                                <w:rFonts w:ascii="Bookman Old Style" w:hAnsi="Bookman Old Style"/>
                                <w:b/>
                                <w:color w:val="0000FF"/>
                                <w:sz w:val="40"/>
                                <w:szCs w:val="40"/>
                              </w:rPr>
                              <w:t>9</w:t>
                            </w:r>
                            <w:r w:rsidRPr="002A66A7">
                              <w:rPr>
                                <w:rFonts w:ascii="Bookman Old Style" w:hAnsi="Bookman Old Style"/>
                                <w:b/>
                                <w:color w:val="0000FF"/>
                                <w:sz w:val="40"/>
                                <w:szCs w:val="40"/>
                              </w:rPr>
                              <w:t>/2025 (</w:t>
                            </w:r>
                            <w:r>
                              <w:rPr>
                                <w:rFonts w:ascii="Bookman Old Style" w:hAnsi="Bookman Old Style"/>
                                <w:b/>
                                <w:color w:val="0000FF"/>
                                <w:sz w:val="40"/>
                                <w:szCs w:val="40"/>
                              </w:rPr>
                              <w:t>2d</w:t>
                            </w:r>
                            <w:r w:rsidRPr="002A66A7">
                              <w:rPr>
                                <w:rFonts w:ascii="Bookman Old Style" w:hAnsi="Bookman Old Style"/>
                                <w:b/>
                                <w:color w:val="0000FF"/>
                                <w:sz w:val="40"/>
                                <w:szCs w:val="40"/>
                              </w:rPr>
                              <w:t>a. Convocatoria)</w:t>
                            </w:r>
                            <w:r w:rsidRPr="002A66A7">
                              <w:rPr>
                                <w:rFonts w:ascii="Bookman Old Style" w:hAnsi="Bookman Old Style"/>
                                <w:b/>
                                <w:color w:val="0000FF"/>
                                <w:sz w:val="40"/>
                                <w:szCs w:val="40"/>
                                <w:lang w:val="es-AR"/>
                              </w:rPr>
                              <w:t xml:space="preserve"> </w:t>
                            </w:r>
                          </w:p>
                          <w:p w:rsidR="00740D1E" w:rsidRDefault="00740D1E" w:rsidP="00DC0E2D">
                            <w:pPr>
                              <w:jc w:val="center"/>
                              <w:rPr>
                                <w:rFonts w:ascii="Century Gothic" w:hAnsi="Century Gothic"/>
                                <w:b/>
                                <w:sz w:val="32"/>
                                <w:lang w:val="es-AR"/>
                              </w:rPr>
                            </w:pPr>
                            <w:r>
                              <w:rPr>
                                <w:rFonts w:ascii="Century Gothic" w:hAnsi="Century Gothic"/>
                                <w:b/>
                                <w:color w:val="FF0000"/>
                                <w:sz w:val="32"/>
                                <w:lang w:val="es-AR"/>
                              </w:rPr>
                              <w:t>SEGUNDA CONVOCATORIA</w:t>
                            </w:r>
                          </w:p>
                          <w:p w:rsidR="00740D1E" w:rsidRPr="0016594B" w:rsidRDefault="00740D1E"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740D1E" w:rsidRDefault="00740D1E" w:rsidP="00DC0E2D">
                            <w:pPr>
                              <w:jc w:val="center"/>
                              <w:rPr>
                                <w:rFonts w:ascii="Century Gothic" w:hAnsi="Century Gothic"/>
                                <w:b/>
                                <w:sz w:val="32"/>
                                <w:lang w:val="es-AR"/>
                              </w:rPr>
                            </w:pPr>
                          </w:p>
                          <w:p w:rsidR="00740D1E" w:rsidRDefault="00740D1E" w:rsidP="00DC0E2D">
                            <w:pPr>
                              <w:jc w:val="center"/>
                              <w:rPr>
                                <w:rFonts w:ascii="Century Gothic" w:hAnsi="Century Gothic"/>
                                <w:b/>
                                <w:sz w:val="32"/>
                                <w:lang w:val="es-AR"/>
                              </w:rPr>
                            </w:pPr>
                          </w:p>
                          <w:p w:rsidR="00740D1E" w:rsidRDefault="00740D1E" w:rsidP="00DC0E2D">
                            <w:pPr>
                              <w:jc w:val="center"/>
                              <w:rPr>
                                <w:rFonts w:ascii="Century Gothic" w:hAnsi="Century Gothic"/>
                                <w:b/>
                                <w:sz w:val="32"/>
                                <w:lang w:val="es-AR"/>
                              </w:rPr>
                            </w:pPr>
                          </w:p>
                          <w:p w:rsidR="00740D1E" w:rsidRDefault="00740D1E" w:rsidP="00DC0E2D">
                            <w:pPr>
                              <w:jc w:val="center"/>
                              <w:rPr>
                                <w:rFonts w:ascii="Century Gothic" w:hAnsi="Century Gothic"/>
                                <w:b/>
                                <w:sz w:val="32"/>
                                <w:lang w:val="es-AR"/>
                              </w:rPr>
                            </w:pPr>
                          </w:p>
                          <w:p w:rsidR="00740D1E" w:rsidRDefault="00740D1E" w:rsidP="00DC0E2D">
                            <w:pPr>
                              <w:jc w:val="center"/>
                              <w:rPr>
                                <w:rFonts w:ascii="Century Gothic" w:hAnsi="Century Gothic"/>
                                <w:b/>
                                <w:sz w:val="32"/>
                                <w:lang w:val="es-AR"/>
                              </w:rPr>
                            </w:pPr>
                          </w:p>
                          <w:p w:rsidR="00740D1E" w:rsidRDefault="00740D1E" w:rsidP="00DC0E2D">
                            <w:pPr>
                              <w:jc w:val="center"/>
                              <w:rPr>
                                <w:rFonts w:ascii="Century Gothic" w:hAnsi="Century Gothic"/>
                                <w:b/>
                                <w:sz w:val="32"/>
                                <w:lang w:val="es-AR"/>
                              </w:rPr>
                            </w:pPr>
                          </w:p>
                          <w:p w:rsidR="00740D1E" w:rsidRPr="00335F1B" w:rsidRDefault="00740D1E" w:rsidP="00DC0E2D">
                            <w:pPr>
                              <w:jc w:val="center"/>
                              <w:rPr>
                                <w:rFonts w:ascii="Century Gothic" w:hAnsi="Century Gothic"/>
                                <w:b/>
                                <w:sz w:val="32"/>
                                <w:lang w:val="es-AR"/>
                              </w:rPr>
                            </w:pPr>
                            <w:r>
                              <w:rPr>
                                <w:rFonts w:ascii="Century Gothic" w:hAnsi="Century Gothic"/>
                                <w:b/>
                                <w:sz w:val="32"/>
                                <w:lang w:val="es-AR"/>
                              </w:rPr>
                              <w:t>.</w:t>
                            </w:r>
                          </w:p>
                          <w:p w:rsidR="00740D1E" w:rsidRPr="00335F1B" w:rsidRDefault="00740D1E"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740D1E" w:rsidRPr="00BE5901" w:rsidRDefault="00740D1E"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740D1E" w:rsidRPr="007A6DCD" w:rsidRDefault="00740D1E" w:rsidP="00DC0E2D">
                      <w:pPr>
                        <w:jc w:val="center"/>
                        <w:rPr>
                          <w:rFonts w:ascii="Bookman Old Style" w:hAnsi="Bookman Old Style" w:cs="Arial"/>
                          <w:b/>
                          <w:color w:val="0000FF"/>
                          <w:sz w:val="40"/>
                          <w:szCs w:val="40"/>
                        </w:rPr>
                      </w:pPr>
                      <w:r w:rsidRPr="007A6DCD">
                        <w:rPr>
                          <w:rFonts w:ascii="Bookman Old Style" w:hAnsi="Bookman Old Style" w:cs="Tahoma"/>
                          <w:b/>
                          <w:color w:val="0000FF"/>
                          <w:sz w:val="40"/>
                          <w:szCs w:val="40"/>
                        </w:rPr>
                        <w:t>PROYECTO DE VIVIENDA CUALITATIVA EN EL MUNICIPIO DE OMEREQUE -FASE(VIII) 2025- COCHABAMBA</w:t>
                      </w:r>
                      <w:r w:rsidRPr="007A6DCD">
                        <w:rPr>
                          <w:rFonts w:ascii="Bookman Old Style" w:hAnsi="Bookman Old Style" w:cs="Arial"/>
                          <w:b/>
                          <w:color w:val="0000FF"/>
                          <w:sz w:val="40"/>
                          <w:szCs w:val="40"/>
                        </w:rPr>
                        <w:t xml:space="preserve"> </w:t>
                      </w:r>
                    </w:p>
                    <w:p w:rsidR="00740D1E" w:rsidRPr="00BE5901" w:rsidRDefault="00740D1E"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740D1E" w:rsidRPr="00226A9B" w:rsidRDefault="00740D1E" w:rsidP="00DC0E2D">
                      <w:pPr>
                        <w:rPr>
                          <w:rFonts w:ascii="Century Gothic" w:hAnsi="Century Gothic" w:cs="Arial"/>
                          <w:b/>
                          <w:color w:val="FF0000"/>
                          <w:sz w:val="12"/>
                        </w:rPr>
                      </w:pPr>
                    </w:p>
                    <w:p w:rsidR="00740D1E" w:rsidRPr="002A66A7" w:rsidRDefault="00740D1E" w:rsidP="00DC0E2D">
                      <w:pPr>
                        <w:jc w:val="center"/>
                        <w:rPr>
                          <w:rFonts w:ascii="Bookman Old Style" w:hAnsi="Bookman Old Style"/>
                          <w:b/>
                          <w:color w:val="0000FF"/>
                          <w:sz w:val="40"/>
                          <w:szCs w:val="40"/>
                          <w:lang w:val="es-AR"/>
                        </w:rPr>
                      </w:pPr>
                      <w:r w:rsidRPr="002A66A7">
                        <w:rPr>
                          <w:rFonts w:ascii="Bookman Old Style" w:hAnsi="Bookman Old Style"/>
                          <w:b/>
                          <w:color w:val="0000FF"/>
                          <w:sz w:val="40"/>
                          <w:szCs w:val="40"/>
                        </w:rPr>
                        <w:t>AEV/DD.CBBA/CD/Nº08</w:t>
                      </w:r>
                      <w:r>
                        <w:rPr>
                          <w:rFonts w:ascii="Bookman Old Style" w:hAnsi="Bookman Old Style"/>
                          <w:b/>
                          <w:color w:val="0000FF"/>
                          <w:sz w:val="40"/>
                          <w:szCs w:val="40"/>
                        </w:rPr>
                        <w:t>9</w:t>
                      </w:r>
                      <w:r w:rsidRPr="002A66A7">
                        <w:rPr>
                          <w:rFonts w:ascii="Bookman Old Style" w:hAnsi="Bookman Old Style"/>
                          <w:b/>
                          <w:color w:val="0000FF"/>
                          <w:sz w:val="40"/>
                          <w:szCs w:val="40"/>
                        </w:rPr>
                        <w:t>/2025 (</w:t>
                      </w:r>
                      <w:r>
                        <w:rPr>
                          <w:rFonts w:ascii="Bookman Old Style" w:hAnsi="Bookman Old Style"/>
                          <w:b/>
                          <w:color w:val="0000FF"/>
                          <w:sz w:val="40"/>
                          <w:szCs w:val="40"/>
                        </w:rPr>
                        <w:t>2d</w:t>
                      </w:r>
                      <w:r w:rsidRPr="002A66A7">
                        <w:rPr>
                          <w:rFonts w:ascii="Bookman Old Style" w:hAnsi="Bookman Old Style"/>
                          <w:b/>
                          <w:color w:val="0000FF"/>
                          <w:sz w:val="40"/>
                          <w:szCs w:val="40"/>
                        </w:rPr>
                        <w:t>a. Convocatoria)</w:t>
                      </w:r>
                      <w:r w:rsidRPr="002A66A7">
                        <w:rPr>
                          <w:rFonts w:ascii="Bookman Old Style" w:hAnsi="Bookman Old Style"/>
                          <w:b/>
                          <w:color w:val="0000FF"/>
                          <w:sz w:val="40"/>
                          <w:szCs w:val="40"/>
                          <w:lang w:val="es-AR"/>
                        </w:rPr>
                        <w:t xml:space="preserve"> </w:t>
                      </w:r>
                    </w:p>
                    <w:p w:rsidR="00740D1E" w:rsidRDefault="00740D1E" w:rsidP="00DC0E2D">
                      <w:pPr>
                        <w:jc w:val="center"/>
                        <w:rPr>
                          <w:rFonts w:ascii="Century Gothic" w:hAnsi="Century Gothic"/>
                          <w:b/>
                          <w:sz w:val="32"/>
                          <w:lang w:val="es-AR"/>
                        </w:rPr>
                      </w:pPr>
                      <w:r>
                        <w:rPr>
                          <w:rFonts w:ascii="Century Gothic" w:hAnsi="Century Gothic"/>
                          <w:b/>
                          <w:color w:val="FF0000"/>
                          <w:sz w:val="32"/>
                          <w:lang w:val="es-AR"/>
                        </w:rPr>
                        <w:t>SEGUNDA CONVOCATORIA</w:t>
                      </w:r>
                    </w:p>
                    <w:p w:rsidR="00740D1E" w:rsidRPr="0016594B" w:rsidRDefault="00740D1E"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740D1E" w:rsidRDefault="00740D1E" w:rsidP="00DC0E2D">
                      <w:pPr>
                        <w:jc w:val="center"/>
                        <w:rPr>
                          <w:rFonts w:ascii="Century Gothic" w:hAnsi="Century Gothic"/>
                          <w:b/>
                          <w:sz w:val="32"/>
                          <w:lang w:val="es-AR"/>
                        </w:rPr>
                      </w:pPr>
                    </w:p>
                    <w:p w:rsidR="00740D1E" w:rsidRDefault="00740D1E" w:rsidP="00DC0E2D">
                      <w:pPr>
                        <w:jc w:val="center"/>
                        <w:rPr>
                          <w:rFonts w:ascii="Century Gothic" w:hAnsi="Century Gothic"/>
                          <w:b/>
                          <w:sz w:val="32"/>
                          <w:lang w:val="es-AR"/>
                        </w:rPr>
                      </w:pPr>
                    </w:p>
                    <w:p w:rsidR="00740D1E" w:rsidRDefault="00740D1E" w:rsidP="00DC0E2D">
                      <w:pPr>
                        <w:jc w:val="center"/>
                        <w:rPr>
                          <w:rFonts w:ascii="Century Gothic" w:hAnsi="Century Gothic"/>
                          <w:b/>
                          <w:sz w:val="32"/>
                          <w:lang w:val="es-AR"/>
                        </w:rPr>
                      </w:pPr>
                    </w:p>
                    <w:p w:rsidR="00740D1E" w:rsidRDefault="00740D1E" w:rsidP="00DC0E2D">
                      <w:pPr>
                        <w:jc w:val="center"/>
                        <w:rPr>
                          <w:rFonts w:ascii="Century Gothic" w:hAnsi="Century Gothic"/>
                          <w:b/>
                          <w:sz w:val="32"/>
                          <w:lang w:val="es-AR"/>
                        </w:rPr>
                      </w:pPr>
                    </w:p>
                    <w:p w:rsidR="00740D1E" w:rsidRDefault="00740D1E" w:rsidP="00DC0E2D">
                      <w:pPr>
                        <w:jc w:val="center"/>
                        <w:rPr>
                          <w:rFonts w:ascii="Century Gothic" w:hAnsi="Century Gothic"/>
                          <w:b/>
                          <w:sz w:val="32"/>
                          <w:lang w:val="es-AR"/>
                        </w:rPr>
                      </w:pPr>
                    </w:p>
                    <w:p w:rsidR="00740D1E" w:rsidRDefault="00740D1E" w:rsidP="00DC0E2D">
                      <w:pPr>
                        <w:jc w:val="center"/>
                        <w:rPr>
                          <w:rFonts w:ascii="Century Gothic" w:hAnsi="Century Gothic"/>
                          <w:b/>
                          <w:sz w:val="32"/>
                          <w:lang w:val="es-AR"/>
                        </w:rPr>
                      </w:pPr>
                    </w:p>
                    <w:p w:rsidR="00740D1E" w:rsidRPr="00335F1B" w:rsidRDefault="00740D1E" w:rsidP="00DC0E2D">
                      <w:pPr>
                        <w:jc w:val="center"/>
                        <w:rPr>
                          <w:rFonts w:ascii="Century Gothic" w:hAnsi="Century Gothic"/>
                          <w:b/>
                          <w:sz w:val="32"/>
                          <w:lang w:val="es-AR"/>
                        </w:rPr>
                      </w:pPr>
                      <w:r>
                        <w:rPr>
                          <w:rFonts w:ascii="Century Gothic" w:hAnsi="Century Gothic"/>
                          <w:b/>
                          <w:sz w:val="32"/>
                          <w:lang w:val="es-AR"/>
                        </w:rPr>
                        <w:t>.</w:t>
                      </w:r>
                    </w:p>
                    <w:p w:rsidR="00740D1E" w:rsidRPr="00335F1B" w:rsidRDefault="00740D1E"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w:t>
      </w:r>
      <w:r w:rsidR="00740D1E">
        <w:rPr>
          <w:rFonts w:ascii="Verdana" w:hAnsi="Verdana" w:cs="Arial"/>
          <w:sz w:val="18"/>
          <w:szCs w:val="18"/>
          <w:lang w:val="es-BO"/>
        </w:rPr>
        <w:t>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937EC4"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937EC4"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937EC4"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740D1E"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740D1E" w:rsidRDefault="007A6DCD" w:rsidP="002A66A7">
            <w:pPr>
              <w:ind w:right="243"/>
              <w:jc w:val="both"/>
              <w:rPr>
                <w:rFonts w:ascii="Arial" w:hAnsi="Arial" w:cs="Arial"/>
                <w:b/>
                <w:sz w:val="18"/>
                <w:szCs w:val="18"/>
              </w:rPr>
            </w:pPr>
            <w:r w:rsidRPr="00740D1E">
              <w:rPr>
                <w:rFonts w:ascii="Arial" w:hAnsi="Arial" w:cs="Arial"/>
                <w:b/>
                <w:color w:val="0000FF"/>
              </w:rPr>
              <w:t>PROYECTO DE VIVIENDA CUALITATIVA EN EL MUNICIPIO DE OMEREQUE -FASE(VIII) 2025- COCHABAMBA</w:t>
            </w:r>
            <w:r w:rsidR="00740D1E" w:rsidRPr="00740D1E">
              <w:rPr>
                <w:rFonts w:ascii="Arial" w:hAnsi="Arial" w:cs="Arial"/>
                <w:b/>
                <w:color w:val="0000FF"/>
              </w:rPr>
              <w:t xml:space="preserve"> (2da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tr w:rsidR="00FA28A3" w:rsidRPr="00740D1E"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740D1E"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tr w:rsidR="00FA28A3" w:rsidRPr="00740D1E" w:rsidTr="0095119A">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740D1E" w:rsidRDefault="007A6DCD" w:rsidP="0095119A">
            <w:pPr>
              <w:rPr>
                <w:rFonts w:ascii="Arial" w:hAnsi="Arial" w:cs="Arial"/>
                <w:b/>
                <w:sz w:val="16"/>
                <w:szCs w:val="16"/>
              </w:rPr>
            </w:pPr>
            <w:r w:rsidRPr="00740D1E">
              <w:rPr>
                <w:rFonts w:ascii="Arial" w:hAnsi="Arial" w:cs="Arial"/>
                <w:b/>
                <w:color w:val="0000FF"/>
              </w:rPr>
              <w:t>AEV/DD.CBBA/CD/Nº089</w:t>
            </w:r>
            <w:r w:rsidR="00740D1E" w:rsidRPr="00740D1E">
              <w:rPr>
                <w:rFonts w:ascii="Arial" w:hAnsi="Arial" w:cs="Arial"/>
                <w:b/>
                <w:color w:val="0000FF"/>
              </w:rPr>
              <w:t>/2025 (2d</w:t>
            </w:r>
            <w:r w:rsidR="002A66A7" w:rsidRPr="00740D1E">
              <w:rPr>
                <w:rFonts w:ascii="Arial" w:hAnsi="Arial" w:cs="Arial"/>
                <w:b/>
                <w:color w:val="0000FF"/>
              </w:rPr>
              <w:t>a. Convocatoria)</w:t>
            </w:r>
            <w:r w:rsidR="002A66A7" w:rsidRPr="00740D1E">
              <w:rPr>
                <w:rFonts w:ascii="Arial" w:hAnsi="Arial" w:cs="Arial"/>
                <w:b/>
                <w:color w:val="0000FF"/>
                <w:sz w:val="16"/>
                <w:szCs w:val="16"/>
              </w:rPr>
              <w:t xml:space="preserve"> </w:t>
            </w:r>
          </w:p>
        </w:tc>
        <w:tc>
          <w:tcPr>
            <w:tcW w:w="1635" w:type="pct"/>
            <w:gridSpan w:val="3"/>
            <w:tcBorders>
              <w:top w:val="nil"/>
              <w:left w:val="single" w:sz="4" w:space="0" w:color="auto"/>
              <w:bottom w:val="nil"/>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tr w:rsidR="00FA28A3" w:rsidRPr="00740D1E"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740D1E"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tr w:rsidR="00FA28A3" w:rsidRPr="00740D1E"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740D1E" w:rsidRDefault="00E1669C" w:rsidP="0095119A">
            <w:pPr>
              <w:rPr>
                <w:rFonts w:ascii="Arial" w:hAnsi="Arial" w:cs="Arial"/>
                <w:b/>
                <w:lang w:val="es-BO"/>
              </w:rPr>
            </w:pPr>
            <w:r w:rsidRPr="00740D1E">
              <w:rPr>
                <w:rFonts w:ascii="Arial" w:hAnsi="Arial"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tr w:rsidR="00FA28A3" w:rsidRPr="00740D1E"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740D1E"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tr w:rsidR="00FA28A3" w:rsidRPr="00740D1E"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740D1E" w:rsidRDefault="007A6DCD" w:rsidP="007A6DCD">
            <w:pPr>
              <w:jc w:val="both"/>
              <w:rPr>
                <w:rFonts w:ascii="Arial" w:hAnsi="Arial" w:cs="Arial"/>
              </w:rPr>
            </w:pPr>
            <w:r w:rsidRPr="00740D1E">
              <w:rPr>
                <w:rFonts w:ascii="Arial" w:hAnsi="Arial" w:cs="Arial"/>
                <w:b/>
                <w:color w:val="0000FF"/>
              </w:rPr>
              <w:t>Bs. 3.120.772,63 (Tres millones ciento veinte mil setecientos setenta y dos 63/100 bolivianos).</w:t>
            </w:r>
            <w:r w:rsidRPr="00740D1E">
              <w:rPr>
                <w:rFonts w:ascii="Arial" w:hAnsi="Arial" w:cs="Arial"/>
                <w:color w:val="0000FF"/>
              </w:rPr>
              <w:t xml:space="preserve"> </w:t>
            </w:r>
            <w:r w:rsidRPr="00740D1E">
              <w:rPr>
                <w:rFonts w:ascii="Arial" w:hAnsi="Arial" w:cs="Arial"/>
                <w:sz w:val="16"/>
                <w:szCs w:val="16"/>
              </w:rPr>
              <w:t>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tr w:rsidR="00FA28A3" w:rsidRPr="00740D1E"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740D1E"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p>
        </w:tc>
      </w:tr>
      <w:tr w:rsidR="00FA28A3" w:rsidRPr="00740D1E"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740D1E" w:rsidRDefault="00E1669C" w:rsidP="00E1669C">
            <w:pPr>
              <w:jc w:val="both"/>
              <w:rPr>
                <w:rFonts w:ascii="Arial" w:hAnsi="Arial" w:cs="Arial"/>
                <w:sz w:val="16"/>
                <w:szCs w:val="16"/>
                <w:lang w:val="es-BO"/>
              </w:rPr>
            </w:pPr>
            <w:r w:rsidRPr="00740D1E">
              <w:rPr>
                <w:rFonts w:ascii="Arial" w:hAnsi="Arial" w:cs="Arial"/>
                <w:b/>
                <w:color w:val="0000FF"/>
                <w:sz w:val="22"/>
                <w:szCs w:val="22"/>
              </w:rPr>
              <w:t>165 (ciento sesenta y cinco días)</w:t>
            </w:r>
            <w:r w:rsidRPr="00740D1E">
              <w:rPr>
                <w:rFonts w:ascii="Arial" w:hAnsi="Arial" w:cs="Arial"/>
                <w:color w:val="0000FF"/>
              </w:rPr>
              <w:t xml:space="preserve"> </w:t>
            </w:r>
            <w:r w:rsidRPr="00740D1E">
              <w:rPr>
                <w:rFonts w:ascii="Arial" w:hAnsi="Arial" w:cs="Arial"/>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tr w:rsidR="00FA28A3" w:rsidRPr="00740D1E"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740D1E"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tr w:rsidR="00FA28A3" w:rsidRPr="00740D1E"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740D1E" w:rsidRDefault="003910B1" w:rsidP="0095119A">
            <w:pPr>
              <w:jc w:val="center"/>
              <w:rPr>
                <w:rFonts w:ascii="Arial" w:hAnsi="Arial" w:cs="Arial"/>
                <w:sz w:val="16"/>
                <w:szCs w:val="16"/>
                <w:lang w:val="es-BO"/>
              </w:rPr>
            </w:pPr>
            <w:r w:rsidRPr="00740D1E">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894FE6" w:rsidP="0095119A">
            <w:pPr>
              <w:rPr>
                <w:rFonts w:ascii="Arial" w:hAnsi="Arial" w:cs="Arial"/>
                <w:b/>
                <w:lang w:val="es-BO"/>
              </w:rPr>
            </w:pPr>
            <w:r w:rsidRPr="00740D1E">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tr w:rsidR="00FA28A3" w:rsidRPr="00740D1E"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740D1E"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740D1E"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740D1E"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740D1E"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tr w:rsidR="00FA28A3" w:rsidRPr="00740D1E"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740D1E"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tr w:rsidR="00FA28A3" w:rsidRPr="00740D1E"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740D1E" w:rsidRDefault="003910B1" w:rsidP="0095119A">
            <w:pPr>
              <w:rPr>
                <w:rFonts w:ascii="Arial" w:hAnsi="Arial" w:cs="Arial"/>
                <w:sz w:val="16"/>
                <w:szCs w:val="16"/>
                <w:lang w:val="es-BO"/>
              </w:rPr>
            </w:pPr>
            <w:r w:rsidRPr="00740D1E">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r w:rsidRPr="00740D1E">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740D1E"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740D1E"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740D1E"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tr w:rsidR="00FA28A3" w:rsidRPr="00740D1E"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740D1E"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tr w:rsidR="00FA28A3" w:rsidRPr="00740D1E"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740D1E" w:rsidRDefault="00E1669C" w:rsidP="0095119A">
            <w:pPr>
              <w:rPr>
                <w:rFonts w:ascii="Arial" w:hAnsi="Arial" w:cs="Arial"/>
                <w:b/>
                <w:color w:val="0000FF"/>
                <w:sz w:val="24"/>
                <w:szCs w:val="24"/>
                <w:lang w:val="es-BO"/>
              </w:rPr>
            </w:pPr>
            <w:r w:rsidRPr="00740D1E">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740D1E" w:rsidRDefault="00FA28A3" w:rsidP="0095119A">
            <w:pPr>
              <w:rPr>
                <w:rFonts w:ascii="Arial" w:hAnsi="Arial" w:cs="Arial"/>
                <w:strike/>
                <w:sz w:val="16"/>
                <w:szCs w:val="16"/>
                <w:lang w:val="es-BO"/>
              </w:rPr>
            </w:pPr>
            <w:r w:rsidRPr="00740D1E">
              <w:rPr>
                <w:rFonts w:ascii="Arial" w:hAnsi="Arial" w:cs="Arial"/>
                <w:sz w:val="16"/>
                <w:szCs w:val="16"/>
                <w:lang w:val="es-BO"/>
              </w:rPr>
              <w:t xml:space="preserve">Boleta de Garantía / Garantía a Primer Requerimiento </w:t>
            </w:r>
          </w:p>
        </w:tc>
      </w:tr>
      <w:tr w:rsidR="00FA28A3" w:rsidRPr="00740D1E"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740D1E" w:rsidRDefault="00FA28A3" w:rsidP="0095119A">
            <w:pPr>
              <w:rPr>
                <w:rFonts w:ascii="Arial" w:hAnsi="Arial" w:cs="Arial"/>
                <w:sz w:val="16"/>
                <w:szCs w:val="16"/>
                <w:lang w:val="es-BO"/>
              </w:rPr>
            </w:pPr>
            <w:r w:rsidRPr="00740D1E">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r w:rsidRPr="00740D1E">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740D1E" w:rsidRDefault="00E1669C" w:rsidP="0095119A">
            <w:pPr>
              <w:rPr>
                <w:rFonts w:ascii="Arial" w:hAnsi="Arial" w:cs="Arial"/>
                <w:color w:val="0000FF"/>
                <w:sz w:val="16"/>
                <w:szCs w:val="16"/>
                <w:lang w:val="es-BO"/>
              </w:rPr>
            </w:pPr>
            <w:r w:rsidRPr="00740D1E">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strike/>
                <w:sz w:val="16"/>
                <w:szCs w:val="16"/>
                <w:lang w:val="es-BO"/>
              </w:rPr>
            </w:pPr>
            <w:r w:rsidRPr="00740D1E">
              <w:rPr>
                <w:rFonts w:ascii="Arial" w:hAnsi="Arial" w:cs="Arial"/>
                <w:sz w:val="16"/>
                <w:szCs w:val="16"/>
                <w:lang w:val="es-BO"/>
              </w:rPr>
              <w:t xml:space="preserve">Boleta de Garantía / Garantía a Primer Requerimiento </w:t>
            </w:r>
          </w:p>
        </w:tc>
      </w:tr>
      <w:tr w:rsidR="00FA28A3" w:rsidRPr="00740D1E"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Tipo de garantía requerida para la Garantía de Correcta Inversión de Anticipo)</w:t>
            </w:r>
            <w:r w:rsidR="00E1669C" w:rsidRPr="00740D1E">
              <w:rPr>
                <w:rFonts w:ascii="Arial" w:hAnsi="Arial" w:cs="Arial"/>
                <w:b/>
                <w:sz w:val="16"/>
                <w:szCs w:val="16"/>
                <w:lang w:val="es-BO"/>
              </w:rPr>
              <w:t xml:space="preserve"> </w:t>
            </w:r>
            <w:r w:rsidR="00E1669C" w:rsidRPr="00740D1E">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740D1E" w:rsidRDefault="00E1669C" w:rsidP="0095119A">
            <w:pPr>
              <w:rPr>
                <w:rFonts w:ascii="Arial" w:hAnsi="Arial" w:cs="Arial"/>
                <w:b/>
                <w:color w:val="0000FF"/>
                <w:sz w:val="16"/>
                <w:szCs w:val="16"/>
                <w:lang w:val="es-BO"/>
              </w:rPr>
            </w:pPr>
            <w:r w:rsidRPr="00740D1E">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strike/>
                <w:sz w:val="16"/>
                <w:szCs w:val="16"/>
                <w:lang w:val="es-BO"/>
              </w:rPr>
            </w:pPr>
            <w:r w:rsidRPr="00740D1E">
              <w:rPr>
                <w:rFonts w:ascii="Arial" w:hAnsi="Arial" w:cs="Arial"/>
                <w:sz w:val="16"/>
                <w:szCs w:val="16"/>
                <w:lang w:val="es-BO"/>
              </w:rPr>
              <w:t xml:space="preserve">Boleta de Garantía / Garantía a Primer Requerimiento </w:t>
            </w:r>
          </w:p>
        </w:tc>
      </w:tr>
      <w:tr w:rsidR="00FA28A3" w:rsidRPr="00740D1E"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p>
          <w:p w:rsidR="00FA28A3" w:rsidRPr="00740D1E" w:rsidRDefault="00FA28A3" w:rsidP="0095119A">
            <w:pPr>
              <w:rPr>
                <w:rFonts w:ascii="Arial" w:hAnsi="Arial" w:cs="Arial"/>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p>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Nombre del Organismo Financiador</w:t>
            </w:r>
          </w:p>
          <w:p w:rsidR="00FA28A3" w:rsidRPr="00740D1E" w:rsidRDefault="00FA28A3" w:rsidP="0095119A">
            <w:pPr>
              <w:rPr>
                <w:rFonts w:ascii="Arial" w:hAnsi="Arial" w:cs="Arial"/>
                <w:i/>
                <w:sz w:val="16"/>
                <w:szCs w:val="16"/>
                <w:lang w:val="es-BO"/>
              </w:rPr>
            </w:pPr>
            <w:r w:rsidRPr="00740D1E">
              <w:rPr>
                <w:rFonts w:ascii="Arial" w:hAnsi="Arial" w:cs="Arial"/>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b/>
                <w:sz w:val="16"/>
                <w:szCs w:val="16"/>
                <w:lang w:val="es-BO"/>
              </w:rPr>
            </w:pPr>
            <w:r w:rsidRPr="00740D1E">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tr w:rsidR="00E1669C" w:rsidRPr="00740D1E"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740D1E"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740D1E"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740D1E"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740D1E" w:rsidRDefault="00E1669C" w:rsidP="00E1669C">
            <w:pPr>
              <w:rPr>
                <w:rFonts w:ascii="Arial" w:hAnsi="Arial" w:cs="Arial"/>
                <w:sz w:val="16"/>
                <w:szCs w:val="16"/>
                <w:lang w:val="es-BO"/>
              </w:rPr>
            </w:pPr>
            <w:r w:rsidRPr="00740D1E">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740D1E"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740D1E" w:rsidRDefault="00E1669C" w:rsidP="00E1669C">
            <w:pPr>
              <w:jc w:val="center"/>
              <w:rPr>
                <w:rFonts w:ascii="Arial" w:hAnsi="Arial" w:cs="Arial"/>
                <w:sz w:val="16"/>
                <w:szCs w:val="16"/>
                <w:lang w:val="es-BO"/>
              </w:rPr>
            </w:pPr>
            <w:r w:rsidRPr="00740D1E">
              <w:rPr>
                <w:rFonts w:ascii="Arial" w:hAnsi="Arial" w:cs="Arial"/>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740D1E"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740D1E" w:rsidRDefault="00E1669C" w:rsidP="00E1669C">
            <w:pPr>
              <w:jc w:val="center"/>
              <w:rPr>
                <w:rFonts w:ascii="Arial" w:hAnsi="Arial" w:cs="Arial"/>
                <w:sz w:val="16"/>
                <w:szCs w:val="16"/>
                <w:lang w:val="es-BO"/>
              </w:rPr>
            </w:pPr>
            <w:r w:rsidRPr="00740D1E">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740D1E" w:rsidRDefault="00E1669C" w:rsidP="00E1669C">
            <w:pPr>
              <w:rPr>
                <w:rFonts w:ascii="Arial" w:hAnsi="Arial" w:cs="Arial"/>
                <w:sz w:val="16"/>
                <w:szCs w:val="16"/>
                <w:lang w:val="es-BO"/>
              </w:rPr>
            </w:pPr>
          </w:p>
        </w:tc>
      </w:tr>
      <w:tr w:rsidR="00FA28A3" w:rsidRPr="00740D1E"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740D1E" w:rsidRDefault="00FA28A3" w:rsidP="0095119A">
            <w:pPr>
              <w:rPr>
                <w:rFonts w:ascii="Arial" w:hAnsi="Arial" w:cs="Arial"/>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740D1E"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bookmarkEnd w:id="24"/>
    </w:tbl>
    <w:p w:rsidR="00FA28A3" w:rsidRPr="00740D1E" w:rsidRDefault="00FA28A3" w:rsidP="00FA28A3">
      <w:pPr>
        <w:rPr>
          <w:rFonts w:ascii="Arial" w:hAnsi="Arial" w:cs="Arial"/>
          <w:sz w:val="16"/>
          <w:szCs w:val="16"/>
          <w:lang w:val="es-BO"/>
        </w:rPr>
      </w:pPr>
    </w:p>
    <w:p w:rsidR="00FA28A3" w:rsidRPr="00740D1E" w:rsidRDefault="00FA28A3" w:rsidP="00FA28A3">
      <w:pPr>
        <w:rPr>
          <w:rFonts w:ascii="Arial" w:hAnsi="Arial" w:cs="Arial"/>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4"/>
        <w:gridCol w:w="1064"/>
        <w:gridCol w:w="820"/>
        <w:gridCol w:w="168"/>
        <w:gridCol w:w="120"/>
        <w:gridCol w:w="1293"/>
        <w:gridCol w:w="120"/>
        <w:gridCol w:w="1403"/>
        <w:gridCol w:w="120"/>
        <w:gridCol w:w="283"/>
        <w:gridCol w:w="2786"/>
        <w:gridCol w:w="225"/>
      </w:tblGrid>
      <w:tr w:rsidR="00FA28A3" w:rsidRPr="00740D1E"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740D1E" w:rsidRDefault="00FA28A3" w:rsidP="00FD7A27">
            <w:pPr>
              <w:numPr>
                <w:ilvl w:val="0"/>
                <w:numId w:val="27"/>
              </w:numPr>
              <w:rPr>
                <w:rFonts w:ascii="Arial" w:hAnsi="Arial" w:cs="Arial"/>
                <w:b/>
                <w:sz w:val="16"/>
                <w:szCs w:val="16"/>
                <w:lang w:val="es-BO"/>
              </w:rPr>
            </w:pPr>
            <w:r w:rsidRPr="00740D1E">
              <w:rPr>
                <w:rFonts w:ascii="Arial" w:hAnsi="Arial" w:cs="Arial"/>
                <w:b/>
                <w:color w:val="FFFFFF"/>
                <w:sz w:val="16"/>
                <w:szCs w:val="16"/>
                <w:lang w:val="es-BO"/>
              </w:rPr>
              <w:t>DATOS</w:t>
            </w:r>
            <w:r w:rsidRPr="00740D1E">
              <w:rPr>
                <w:rFonts w:ascii="Arial" w:hAnsi="Arial" w:cs="Arial"/>
                <w:b/>
                <w:sz w:val="16"/>
                <w:szCs w:val="16"/>
                <w:lang w:val="es-BO"/>
              </w:rPr>
              <w:t xml:space="preserve"> GENERALES DE LA AEVIVIENDA</w:t>
            </w:r>
          </w:p>
        </w:tc>
      </w:tr>
      <w:tr w:rsidR="00FA28A3" w:rsidRPr="00740D1E"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740D1E" w:rsidRDefault="00FA28A3" w:rsidP="0095119A">
            <w:pPr>
              <w:jc w:val="right"/>
              <w:rPr>
                <w:rFonts w:ascii="Arial" w:hAnsi="Arial" w:cs="Arial"/>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740D1E"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tr w:rsidR="00FA28A3" w:rsidRPr="00740D1E"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740D1E" w:rsidRDefault="00FA28A3" w:rsidP="0095119A">
            <w:pPr>
              <w:jc w:val="right"/>
              <w:rPr>
                <w:rFonts w:ascii="Arial" w:hAnsi="Arial" w:cs="Arial"/>
                <w:b/>
                <w:sz w:val="16"/>
                <w:szCs w:val="16"/>
                <w:lang w:val="es-BO"/>
              </w:rPr>
            </w:pPr>
            <w:r w:rsidRPr="00740D1E">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rsidR="00FA28A3" w:rsidRPr="00740D1E" w:rsidRDefault="00FA28A3" w:rsidP="0095119A">
            <w:pPr>
              <w:jc w:val="center"/>
              <w:rPr>
                <w:rFonts w:ascii="Arial" w:hAnsi="Arial" w:cs="Arial"/>
                <w:b/>
                <w:sz w:val="16"/>
                <w:szCs w:val="16"/>
                <w:lang w:val="es-BO"/>
              </w:rPr>
            </w:pPr>
            <w:r w:rsidRPr="00740D1E">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740D1E"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740D1E" w:rsidRDefault="00E1669C" w:rsidP="0095119A">
            <w:pPr>
              <w:rPr>
                <w:rFonts w:ascii="Arial" w:hAnsi="Arial" w:cs="Arial"/>
                <w:sz w:val="16"/>
                <w:szCs w:val="16"/>
                <w:lang w:val="es-BO"/>
              </w:rPr>
            </w:pPr>
            <w:r w:rsidRPr="00740D1E">
              <w:rPr>
                <w:rFonts w:ascii="Arial" w:hAnsi="Arial" w:cs="Arial"/>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rsidR="00FA28A3" w:rsidRPr="00653C8D" w:rsidRDefault="00FA28A3" w:rsidP="0095119A">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740D1E" w:rsidRDefault="00E1669C" w:rsidP="00E1669C">
            <w:pPr>
              <w:rPr>
                <w:rFonts w:ascii="Arial" w:hAnsi="Arial" w:cs="Arial"/>
                <w:sz w:val="16"/>
                <w:szCs w:val="16"/>
                <w:lang w:val="es-BO"/>
              </w:rPr>
            </w:pPr>
            <w:r w:rsidRPr="00740D1E">
              <w:rPr>
                <w:rFonts w:ascii="Arial" w:hAnsi="Arial" w:cs="Arial"/>
                <w:sz w:val="16"/>
                <w:szCs w:val="16"/>
                <w:lang w:val="es-BO"/>
              </w:rPr>
              <w:t>COCHABAMBA</w:t>
            </w:r>
          </w:p>
        </w:tc>
        <w:tc>
          <w:tcPr>
            <w:tcW w:w="74" w:type="pct"/>
            <w:tcBorders>
              <w:top w:val="nil"/>
              <w:left w:val="nil"/>
              <w:bottom w:val="nil"/>
            </w:tcBorders>
            <w:shd w:val="clear" w:color="auto" w:fill="auto"/>
            <w:vAlign w:val="center"/>
          </w:tcPr>
          <w:p w:rsidR="00E1669C" w:rsidRPr="00740D1E"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740D1E" w:rsidRDefault="00E1669C" w:rsidP="00E1669C">
            <w:pPr>
              <w:rPr>
                <w:rFonts w:ascii="Arial" w:hAnsi="Arial" w:cs="Arial"/>
                <w:sz w:val="16"/>
                <w:szCs w:val="16"/>
                <w:lang w:val="es-BO"/>
              </w:rPr>
            </w:pPr>
            <w:r w:rsidRPr="00740D1E">
              <w:rPr>
                <w:rFonts w:ascii="Arial" w:hAnsi="Arial" w:cs="Arial"/>
                <w:sz w:val="16"/>
                <w:szCs w:val="16"/>
                <w:lang w:val="es-BO"/>
              </w:rPr>
              <w:t>HIPÒDROMO</w:t>
            </w:r>
          </w:p>
        </w:tc>
        <w:tc>
          <w:tcPr>
            <w:tcW w:w="74" w:type="pct"/>
            <w:tcBorders>
              <w:top w:val="nil"/>
              <w:left w:val="nil"/>
              <w:bottom w:val="nil"/>
            </w:tcBorders>
            <w:shd w:val="clear" w:color="auto" w:fill="auto"/>
            <w:vAlign w:val="center"/>
          </w:tcPr>
          <w:p w:rsidR="00E1669C" w:rsidRPr="00740D1E"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740D1E" w:rsidRDefault="00E1669C" w:rsidP="00E1669C">
            <w:pPr>
              <w:rPr>
                <w:rFonts w:ascii="Arial" w:hAnsi="Arial" w:cs="Arial"/>
                <w:sz w:val="16"/>
                <w:szCs w:val="16"/>
                <w:lang w:val="es-BO"/>
              </w:rPr>
            </w:pPr>
            <w:r w:rsidRPr="00740D1E">
              <w:rPr>
                <w:rFonts w:ascii="Arial" w:hAnsi="Arial" w:cs="Arial"/>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740D1E"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740D1E" w:rsidRDefault="002E754B" w:rsidP="002E754B">
            <w:pPr>
              <w:jc w:val="center"/>
              <w:rPr>
                <w:rFonts w:ascii="Arial" w:hAnsi="Arial" w:cs="Arial"/>
                <w:b/>
                <w:sz w:val="16"/>
                <w:szCs w:val="16"/>
                <w:lang w:val="es-BO"/>
              </w:rPr>
            </w:pPr>
            <w:r w:rsidRPr="00740D1E">
              <w:rPr>
                <w:rFonts w:ascii="Arial" w:hAnsi="Arial" w:cs="Arial"/>
                <w:b/>
                <w:sz w:val="16"/>
                <w:szCs w:val="16"/>
                <w:lang w:val="es-BO"/>
              </w:rPr>
              <w:t>4-4124032</w:t>
            </w:r>
          </w:p>
        </w:tc>
        <w:tc>
          <w:tcPr>
            <w:tcW w:w="1078" w:type="pct"/>
            <w:gridSpan w:val="4"/>
            <w:tcBorders>
              <w:top w:val="nil"/>
              <w:left w:val="nil"/>
              <w:bottom w:val="nil"/>
            </w:tcBorders>
            <w:shd w:val="clear" w:color="auto" w:fill="auto"/>
            <w:vAlign w:val="center"/>
          </w:tcPr>
          <w:p w:rsidR="002E754B" w:rsidRPr="00740D1E" w:rsidRDefault="002E754B" w:rsidP="002E754B">
            <w:pPr>
              <w:jc w:val="right"/>
              <w:rPr>
                <w:rFonts w:ascii="Arial" w:hAnsi="Arial" w:cs="Arial"/>
                <w:sz w:val="16"/>
                <w:szCs w:val="16"/>
                <w:lang w:val="es-BO"/>
              </w:rPr>
            </w:pPr>
            <w:r w:rsidRPr="00740D1E">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740D1E" w:rsidRDefault="00937EC4" w:rsidP="00274A96">
            <w:pPr>
              <w:rPr>
                <w:rFonts w:ascii="Arial" w:hAnsi="Arial" w:cs="Arial"/>
                <w:sz w:val="16"/>
                <w:szCs w:val="16"/>
                <w:lang w:val="es-BO"/>
              </w:rPr>
            </w:pPr>
            <w:hyperlink r:id="rId9" w:history="1">
              <w:r w:rsidR="002C164A" w:rsidRPr="00740D1E">
                <w:rPr>
                  <w:rStyle w:val="Hipervnculo"/>
                  <w:rFonts w:ascii="Arial" w:hAnsi="Arial" w:cs="Arial"/>
                </w:rPr>
                <w:t>rudy.veliz@aevivienda.gob.bo</w:t>
              </w:r>
            </w:hyperlink>
            <w:r w:rsidR="002C164A" w:rsidRPr="00740D1E">
              <w:rPr>
                <w:rFonts w:ascii="Arial" w:hAnsi="Arial" w:cs="Arial"/>
              </w:rPr>
              <w:t xml:space="preserve"> </w:t>
            </w:r>
            <w:r w:rsidR="00274A96" w:rsidRPr="00740D1E">
              <w:rPr>
                <w:rFonts w:ascii="Arial" w:hAnsi="Arial" w:cs="Arial"/>
              </w:rPr>
              <w:t xml:space="preserve"> </w:t>
            </w:r>
            <w:r w:rsidR="002E754B" w:rsidRPr="00740D1E">
              <w:rPr>
                <w:rFonts w:ascii="Arial" w:hAnsi="Arial" w:cs="Arial"/>
              </w:rPr>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1"/>
        <w:gridCol w:w="143"/>
        <w:gridCol w:w="960"/>
        <w:gridCol w:w="142"/>
        <w:gridCol w:w="904"/>
        <w:gridCol w:w="142"/>
        <w:gridCol w:w="754"/>
        <w:gridCol w:w="540"/>
        <w:gridCol w:w="253"/>
        <w:gridCol w:w="2446"/>
        <w:gridCol w:w="163"/>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E1669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2E754B" w:rsidRPr="00653C8D" w:rsidRDefault="002E754B" w:rsidP="002E754B">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3E18AB" w:rsidRDefault="003910B1" w:rsidP="002E754B">
            <w:pPr>
              <w:jc w:val="center"/>
              <w:rPr>
                <w:rFonts w:ascii="Verdana" w:hAnsi="Verdana"/>
                <w:sz w:val="16"/>
                <w:szCs w:val="16"/>
                <w:lang w:val="es-BO"/>
              </w:rPr>
            </w:pPr>
            <w:r>
              <w:rPr>
                <w:rFonts w:ascii="Verdana" w:hAnsi="Verdana"/>
                <w:sz w:val="16"/>
                <w:szCs w:val="16"/>
              </w:rPr>
              <w:t>VELIZ</w:t>
            </w:r>
          </w:p>
          <w:p w:rsidR="002E754B" w:rsidRPr="005E7BB3" w:rsidRDefault="002E754B" w:rsidP="002E754B">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3910B1" w:rsidP="002E754B">
            <w:pPr>
              <w:jc w:val="center"/>
              <w:rPr>
                <w:rFonts w:ascii="Verdana" w:hAnsi="Verdana"/>
                <w:sz w:val="16"/>
                <w:szCs w:val="16"/>
              </w:rPr>
            </w:pPr>
            <w:r>
              <w:rPr>
                <w:rFonts w:ascii="Verdana" w:hAnsi="Verdana"/>
                <w:sz w:val="16"/>
                <w:szCs w:val="16"/>
              </w:rPr>
              <w:t>AJATA</w:t>
            </w: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3910B1" w:rsidP="002E754B">
            <w:pPr>
              <w:jc w:val="center"/>
              <w:rPr>
                <w:rFonts w:ascii="Verdana" w:hAnsi="Verdana"/>
                <w:sz w:val="16"/>
                <w:szCs w:val="16"/>
              </w:rPr>
            </w:pPr>
            <w:r>
              <w:rPr>
                <w:rFonts w:ascii="Verdana" w:hAnsi="Verdana"/>
                <w:sz w:val="16"/>
                <w:szCs w:val="16"/>
              </w:rPr>
              <w:t>RUDDY</w:t>
            </w:r>
          </w:p>
        </w:tc>
        <w:tc>
          <w:tcPr>
            <w:tcW w:w="13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624303" w:rsidRDefault="003910B1" w:rsidP="002E754B">
            <w:pPr>
              <w:jc w:val="center"/>
              <w:rPr>
                <w:sz w:val="16"/>
                <w:szCs w:val="16"/>
                <w:lang w:val="es-BO"/>
              </w:rPr>
            </w:pPr>
            <w:r>
              <w:rPr>
                <w:rFonts w:ascii="Verdana" w:hAnsi="Verdana"/>
                <w:sz w:val="16"/>
                <w:szCs w:val="16"/>
                <w:lang w:val="es-BO"/>
              </w:rPr>
              <w:t>PROFESIONAL  III EN DISEÑO I</w:t>
            </w:r>
          </w:p>
        </w:tc>
        <w:tc>
          <w:tcPr>
            <w:tcW w:w="88"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BE59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302B7E" w:rsidRPr="00653C8D" w:rsidRDefault="00302B7E" w:rsidP="00302B7E">
      <w:pPr>
        <w:pStyle w:val="Ttulo10"/>
        <w:spacing w:before="0" w:after="0"/>
        <w:jc w:val="both"/>
        <w:rPr>
          <w:rFonts w:ascii="Verdana" w:hAnsi="Verdana"/>
          <w:sz w:val="18"/>
        </w:rPr>
      </w:pPr>
    </w:p>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5" w:name="_Toc347486252"/>
    </w:p>
    <w:p w:rsidR="0066604D" w:rsidRPr="00653C8D" w:rsidRDefault="0066604D" w:rsidP="0066604D">
      <w:pPr>
        <w:rPr>
          <w:rFonts w:ascii="Verdana" w:hAnsi="Verdana"/>
          <w:sz w:val="2"/>
          <w:szCs w:val="2"/>
        </w:rPr>
      </w:pPr>
    </w:p>
    <w:bookmarkEnd w:id="25"/>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74"/>
        <w:gridCol w:w="121"/>
        <w:gridCol w:w="120"/>
        <w:gridCol w:w="324"/>
        <w:gridCol w:w="120"/>
        <w:gridCol w:w="348"/>
        <w:gridCol w:w="120"/>
        <w:gridCol w:w="470"/>
        <w:gridCol w:w="120"/>
        <w:gridCol w:w="120"/>
        <w:gridCol w:w="296"/>
        <w:gridCol w:w="120"/>
        <w:gridCol w:w="292"/>
        <w:gridCol w:w="120"/>
        <w:gridCol w:w="120"/>
        <w:gridCol w:w="2458"/>
        <w:gridCol w:w="120"/>
      </w:tblGrid>
      <w:tr w:rsidR="00AE691F" w:rsidRPr="00E169D4"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274A96"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40D1E">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632123" w:rsidRPr="00E169D4" w:rsidRDefault="00937EC4"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16"/>
                <w:szCs w:val="16"/>
                <w:lang w:val="es-BO"/>
              </w:rPr>
            </w:pPr>
          </w:p>
        </w:tc>
      </w:tr>
      <w:tr w:rsidR="00BE5901" w:rsidRPr="00E169D4"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4"/>
                <w:szCs w:val="4"/>
                <w:lang w:val="es-BO"/>
              </w:rPr>
            </w:pPr>
          </w:p>
        </w:tc>
      </w:tr>
      <w:tr w:rsidR="00AE691F" w:rsidRPr="00E169D4"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4A0367" w:rsidRDefault="00740D1E" w:rsidP="00E80503">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4A0367" w:rsidRDefault="00740D1E" w:rsidP="0095290E">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3910B1" w:rsidP="007A6DCD">
            <w:pPr>
              <w:adjustRightInd w:val="0"/>
              <w:snapToGrid w:val="0"/>
              <w:jc w:val="center"/>
              <w:rPr>
                <w:rFonts w:ascii="Arial" w:hAnsi="Arial" w:cs="Arial"/>
                <w:sz w:val="16"/>
                <w:szCs w:val="16"/>
                <w:lang w:val="es-BO"/>
              </w:rPr>
            </w:pPr>
            <w:r>
              <w:rPr>
                <w:rFonts w:ascii="Arial" w:hAnsi="Arial" w:cs="Arial"/>
                <w:sz w:val="16"/>
                <w:szCs w:val="16"/>
                <w:lang w:val="es-BO"/>
              </w:rPr>
              <w:t>1</w:t>
            </w:r>
            <w:r w:rsidR="007A6DCD">
              <w:rPr>
                <w:rFonts w:ascii="Arial" w:hAnsi="Arial" w:cs="Arial"/>
                <w:sz w:val="16"/>
                <w:szCs w:val="16"/>
                <w:lang w:val="es-BO"/>
              </w:rPr>
              <w:t>4</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740D1E"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3910B1">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3910B1" w:rsidP="00740D1E">
            <w:pPr>
              <w:adjustRightInd w:val="0"/>
              <w:snapToGrid w:val="0"/>
              <w:jc w:val="center"/>
              <w:rPr>
                <w:rFonts w:ascii="Arial" w:hAnsi="Arial" w:cs="Arial"/>
                <w:sz w:val="16"/>
                <w:szCs w:val="16"/>
                <w:lang w:val="es-BO"/>
              </w:rPr>
            </w:pPr>
            <w:r>
              <w:rPr>
                <w:rFonts w:ascii="Arial" w:hAnsi="Arial" w:cs="Arial"/>
                <w:sz w:val="16"/>
                <w:szCs w:val="16"/>
                <w:lang w:val="es-BO"/>
              </w:rPr>
              <w:t>1</w:t>
            </w:r>
            <w:r w:rsidR="00740D1E">
              <w:rPr>
                <w:rFonts w:ascii="Arial" w:hAnsi="Arial" w:cs="Arial"/>
                <w:sz w:val="16"/>
                <w:szCs w:val="16"/>
                <w:lang w:val="es-BO"/>
              </w:rPr>
              <w:t>5</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740D1E"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3910B1">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4A0367" w:rsidRPr="00E169D4" w:rsidRDefault="00937EC4" w:rsidP="00E80503">
            <w:pPr>
              <w:adjustRightInd w:val="0"/>
              <w:snapToGrid w:val="0"/>
              <w:jc w:val="both"/>
              <w:rPr>
                <w:rFonts w:ascii="Arial" w:hAnsi="Arial" w:cs="Arial"/>
                <w:sz w:val="16"/>
                <w:szCs w:val="16"/>
                <w:lang w:val="es-BO"/>
              </w:rPr>
            </w:pPr>
            <w:hyperlink r:id="rId11" w:tgtFrame="_blank" w:history="1">
              <w:r w:rsidR="00660E25">
                <w:rPr>
                  <w:rStyle w:val="Hipervnculo"/>
                </w:rPr>
                <w:t>https://meet.google.com/hge-vsxk-gaf</w:t>
              </w:r>
            </w:hyperlink>
            <w:r w:rsidR="00660E25">
              <w:rPr>
                <w:rStyle w:val="object"/>
              </w:rPr>
              <w:t xml:space="preserve"> </w:t>
            </w: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2C3988" w:rsidP="00E80503">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2C3988">
            <w:pPr>
              <w:adjustRightInd w:val="0"/>
              <w:snapToGrid w:val="0"/>
              <w:jc w:val="center"/>
              <w:rPr>
                <w:rFonts w:ascii="Arial" w:hAnsi="Arial" w:cs="Arial"/>
                <w:sz w:val="16"/>
                <w:szCs w:val="16"/>
                <w:lang w:val="es-BO"/>
              </w:rPr>
            </w:pPr>
            <w:r>
              <w:rPr>
                <w:rFonts w:ascii="Arial" w:hAnsi="Arial" w:cs="Arial"/>
                <w:sz w:val="16"/>
                <w:szCs w:val="16"/>
                <w:lang w:val="es-BO"/>
              </w:rPr>
              <w:t>0</w:t>
            </w:r>
            <w:r w:rsidR="002C398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4"/>
                <w:szCs w:val="14"/>
                <w:lang w:val="es-BO"/>
              </w:rPr>
            </w:pPr>
          </w:p>
        </w:tc>
      </w:tr>
      <w:tr w:rsidR="00AE691F" w:rsidRPr="00E169D4"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2C3988">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C398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2C3988">
              <w:rPr>
                <w:rFonts w:ascii="Arial" w:hAnsi="Arial" w:cs="Arial"/>
                <w:sz w:val="16"/>
                <w:szCs w:val="16"/>
                <w:lang w:val="es-BO"/>
              </w:rPr>
              <w:t>5</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C3988">
              <w:rPr>
                <w:rFonts w:ascii="Arial" w:hAnsi="Arial" w:cs="Arial"/>
                <w:sz w:val="16"/>
                <w:szCs w:val="16"/>
                <w:lang w:val="es-BO"/>
              </w:rPr>
              <w:t>7</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3910B1">
            <w:pPr>
              <w:adjustRightInd w:val="0"/>
              <w:snapToGrid w:val="0"/>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3910B1" w:rsidP="009F0A1A">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C398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3910B1" w:rsidP="003910B1">
            <w:pPr>
              <w:adjustRightInd w:val="0"/>
              <w:snapToGrid w:val="0"/>
              <w:rPr>
                <w:rFonts w:ascii="Arial" w:hAnsi="Arial" w:cs="Arial"/>
                <w:sz w:val="16"/>
                <w:szCs w:val="16"/>
                <w:lang w:val="es-BO"/>
              </w:rPr>
            </w:pPr>
            <w:r>
              <w:rPr>
                <w:rFonts w:ascii="Arial" w:hAnsi="Arial" w:cs="Arial"/>
                <w:sz w:val="16"/>
                <w:szCs w:val="16"/>
                <w:lang w:val="es-BO"/>
              </w:rPr>
              <w:t>2</w:t>
            </w:r>
            <w:r w:rsidR="002C3988">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C398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274A96" w:rsidRPr="00937A24" w:rsidRDefault="00274A96" w:rsidP="00274A96">
      <w:pPr>
        <w:rPr>
          <w:rFonts w:ascii="Verdana" w:eastAsia="Arial" w:hAnsi="Verdana" w:cs="Arial"/>
          <w:b/>
        </w:rPr>
      </w:pPr>
    </w:p>
    <w:p w:rsidR="007A6DCD" w:rsidRPr="0075066C" w:rsidRDefault="007A6DCD" w:rsidP="007A6DCD">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rsidR="007A6DCD" w:rsidRPr="0075066C" w:rsidRDefault="007A6DCD" w:rsidP="007A6DCD">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7A6DCD" w:rsidRPr="0075066C" w:rsidTr="00910553">
        <w:trPr>
          <w:trHeight w:val="615"/>
        </w:trPr>
        <w:tc>
          <w:tcPr>
            <w:tcW w:w="8788" w:type="dxa"/>
            <w:shd w:val="clear" w:color="auto" w:fill="2E74B5" w:themeFill="accent1" w:themeFillShade="BF"/>
            <w:vAlign w:val="center"/>
          </w:tcPr>
          <w:p w:rsidR="007A6DCD" w:rsidRPr="0075066C" w:rsidRDefault="007A6DCD" w:rsidP="00910553">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w:t>
            </w:r>
            <w:r w:rsidRPr="00D47BB3">
              <w:rPr>
                <w:rFonts w:ascii="Tahoma" w:hAnsi="Tahoma" w:cs="Tahoma"/>
                <w:b/>
                <w:color w:val="FFFFFF" w:themeColor="background1"/>
              </w:rPr>
              <w:t>MUNICIPIO DE OMEREQUE -FASE(VIII) 2025- COCHABAMBA</w:t>
            </w:r>
          </w:p>
        </w:tc>
      </w:tr>
    </w:tbl>
    <w:p w:rsidR="007A6DCD" w:rsidRPr="0075066C" w:rsidRDefault="007A6DCD" w:rsidP="007A6DCD">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7A6DCD" w:rsidRPr="0075066C" w:rsidTr="00910553">
        <w:tc>
          <w:tcPr>
            <w:tcW w:w="5070" w:type="dxa"/>
            <w:shd w:val="clear" w:color="auto" w:fill="auto"/>
            <w:vAlign w:val="center"/>
          </w:tcPr>
          <w:p w:rsidR="007A6DCD" w:rsidRPr="0075066C" w:rsidRDefault="007A6DCD" w:rsidP="00910553">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rsidR="007A6DCD" w:rsidRPr="0075066C" w:rsidRDefault="007A6DCD" w:rsidP="00910553">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7A6DCD" w:rsidRPr="0075066C" w:rsidTr="00910553">
        <w:tc>
          <w:tcPr>
            <w:tcW w:w="5070" w:type="dxa"/>
            <w:shd w:val="clear" w:color="auto" w:fill="auto"/>
            <w:vAlign w:val="center"/>
          </w:tcPr>
          <w:p w:rsidR="007A6DCD" w:rsidRPr="0075066C" w:rsidRDefault="007A6DCD" w:rsidP="00910553">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rsidR="007A6DCD" w:rsidRPr="0075066C" w:rsidRDefault="007A6DCD" w:rsidP="00910553">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7A6DCD" w:rsidRPr="0075066C" w:rsidTr="00910553">
        <w:tc>
          <w:tcPr>
            <w:tcW w:w="5070" w:type="dxa"/>
            <w:shd w:val="clear" w:color="auto" w:fill="auto"/>
            <w:vAlign w:val="center"/>
          </w:tcPr>
          <w:p w:rsidR="007A6DCD" w:rsidRPr="0075066C" w:rsidRDefault="007A6DCD" w:rsidP="00910553">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rsidR="007A6DCD" w:rsidRPr="0075066C" w:rsidRDefault="007A6DCD" w:rsidP="00910553">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7A6DCD" w:rsidRPr="0075066C" w:rsidTr="00910553">
        <w:tc>
          <w:tcPr>
            <w:tcW w:w="5070" w:type="dxa"/>
            <w:shd w:val="clear" w:color="auto" w:fill="auto"/>
            <w:vAlign w:val="center"/>
          </w:tcPr>
          <w:p w:rsidR="007A6DCD" w:rsidRPr="0075066C" w:rsidRDefault="007A6DCD" w:rsidP="00910553">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rsidR="007A6DCD" w:rsidRPr="0075066C" w:rsidRDefault="007A6DCD" w:rsidP="00910553">
            <w:pPr>
              <w:spacing w:afterLines="100" w:after="240"/>
              <w:ind w:right="616"/>
              <w:rPr>
                <w:rFonts w:ascii="Tahoma" w:hAnsi="Tahoma" w:cs="Tahoma"/>
                <w:b/>
                <w:lang w:val="es-ES_tradnl"/>
              </w:rPr>
            </w:pPr>
            <w:r w:rsidRPr="0075066C">
              <w:rPr>
                <w:rFonts w:ascii="Tahoma" w:hAnsi="Tahoma" w:cs="Tahoma"/>
                <w:b/>
                <w:lang w:val="es-ES_tradnl"/>
              </w:rPr>
              <w:t>Por el Total</w:t>
            </w:r>
          </w:p>
        </w:tc>
      </w:tr>
    </w:tbl>
    <w:p w:rsidR="007A6DCD" w:rsidRPr="0075066C" w:rsidRDefault="007A6DCD" w:rsidP="007A6DCD">
      <w:pPr>
        <w:rPr>
          <w:lang w:val="es-ES_tradnl"/>
        </w:rPr>
      </w:pPr>
    </w:p>
    <w:p w:rsidR="007A6DCD" w:rsidRPr="0075066C" w:rsidRDefault="007A6DCD" w:rsidP="007A6DCD">
      <w:pPr>
        <w:rPr>
          <w:lang w:val="es-ES_tradnl"/>
        </w:rPr>
      </w:pPr>
    </w:p>
    <w:p w:rsidR="007A6DCD" w:rsidRPr="0075066C" w:rsidRDefault="007A6DCD" w:rsidP="007A6DCD">
      <w:pPr>
        <w:rPr>
          <w:lang w:val="es-ES_tradnl"/>
        </w:rPr>
      </w:pPr>
    </w:p>
    <w:p w:rsidR="007A6DCD" w:rsidRPr="0075066C" w:rsidRDefault="007A6DCD" w:rsidP="007A6DCD">
      <w:pPr>
        <w:rPr>
          <w:lang w:val="es-ES_tradnl"/>
        </w:rPr>
      </w:pPr>
    </w:p>
    <w:p w:rsidR="007A6DCD" w:rsidRPr="0075066C" w:rsidRDefault="007A6DCD" w:rsidP="007A6DCD">
      <w:pPr>
        <w:rPr>
          <w:lang w:val="es-ES_tradnl"/>
        </w:rPr>
      </w:pPr>
    </w:p>
    <w:p w:rsidR="007A6DCD" w:rsidRPr="0075066C" w:rsidRDefault="007A6DCD" w:rsidP="007A6DCD">
      <w:pPr>
        <w:rPr>
          <w:lang w:val="es-ES_tradnl"/>
        </w:rPr>
      </w:pPr>
    </w:p>
    <w:p w:rsidR="007A6DCD" w:rsidRPr="0075066C" w:rsidRDefault="007A6DCD" w:rsidP="007A6DCD">
      <w:pPr>
        <w:rPr>
          <w:rFonts w:ascii="Tahoma" w:hAnsi="Tahoma" w:cs="Tahoma"/>
          <w:b/>
          <w:u w:val="single"/>
          <w:lang w:val="es-ES_tradnl"/>
        </w:rPr>
      </w:pPr>
      <w:r w:rsidRPr="0075066C">
        <w:rPr>
          <w:rFonts w:ascii="Tahoma" w:hAnsi="Tahoma" w:cs="Tahoma"/>
          <w:b/>
          <w:u w:val="single"/>
          <w:lang w:val="es-ES_tradnl"/>
        </w:rPr>
        <w:t>CONDICIONES GENERALES:</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7"/>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w:t>
      </w:r>
      <w:r w:rsidRPr="0075066C">
        <w:rPr>
          <w:rFonts w:ascii="Tahoma" w:hAnsi="Tahoma" w:cs="Tahoma"/>
          <w:lang w:val="es-ES_tradnl"/>
        </w:rPr>
        <w:lastRenderedPageBreak/>
        <w:t xml:space="preserve">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rsidR="007A6DCD" w:rsidRPr="0075066C" w:rsidRDefault="007A6DCD" w:rsidP="007A6DCD">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75066C">
        <w:rPr>
          <w:rFonts w:ascii="Tahoma" w:hAnsi="Tahoma" w:cs="Tahoma"/>
          <w:b/>
        </w:rPr>
        <w:t xml:space="preserve">PROYECTO DE VIVIENDA CUALITATIVA EN EL </w:t>
      </w:r>
      <w:r w:rsidRPr="00307304">
        <w:rPr>
          <w:rFonts w:ascii="Tahoma" w:hAnsi="Tahoma" w:cs="Tahoma"/>
          <w:b/>
        </w:rPr>
        <w:t>MUNICIPIO DE OMEREQUE -FASE(VIII) 2025- COCHABAMBA</w:t>
      </w:r>
    </w:p>
    <w:p w:rsidR="007A6DCD" w:rsidRPr="0075066C" w:rsidRDefault="007A6DCD" w:rsidP="007A6DCD">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8"/>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OMEREQUE</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COCHABAMBA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rsidR="007A6DCD" w:rsidRPr="0075066C" w:rsidRDefault="007A6DCD" w:rsidP="007A6DCD">
      <w:pPr>
        <w:numPr>
          <w:ilvl w:val="0"/>
          <w:numId w:val="62"/>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rsidR="007A6DCD" w:rsidRPr="0075066C" w:rsidRDefault="007A6DCD" w:rsidP="007A6DCD">
      <w:pPr>
        <w:numPr>
          <w:ilvl w:val="0"/>
          <w:numId w:val="62"/>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rsidR="007A6DCD" w:rsidRPr="0075066C" w:rsidRDefault="007A6DCD" w:rsidP="007A6DCD">
      <w:pPr>
        <w:numPr>
          <w:ilvl w:val="0"/>
          <w:numId w:val="62"/>
        </w:numPr>
        <w:spacing w:line="260" w:lineRule="atLeast"/>
        <w:jc w:val="both"/>
        <w:rPr>
          <w:rFonts w:ascii="Tahoma" w:hAnsi="Tahoma" w:cs="Tahoma"/>
          <w:lang w:val="es-ES_tradnl"/>
        </w:rPr>
      </w:pPr>
      <w:r w:rsidRPr="0075066C">
        <w:rPr>
          <w:rFonts w:ascii="Tahoma" w:hAnsi="Tahoma" w:cs="Tahoma"/>
          <w:lang w:val="es-ES_tradnl"/>
        </w:rPr>
        <w:t>Padre o madre soltera/o;</w:t>
      </w:r>
    </w:p>
    <w:p w:rsidR="007A6DCD" w:rsidRPr="0075066C" w:rsidRDefault="007A6DCD" w:rsidP="007A6DCD">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rsidR="007A6DCD" w:rsidRPr="0075066C" w:rsidRDefault="007A6DCD" w:rsidP="007A6DCD">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rsidR="007A6DCD" w:rsidRPr="0075066C" w:rsidRDefault="007A6DCD" w:rsidP="007A6DCD">
      <w:pPr>
        <w:numPr>
          <w:ilvl w:val="0"/>
          <w:numId w:val="62"/>
        </w:numPr>
        <w:spacing w:line="260" w:lineRule="atLeast"/>
        <w:jc w:val="both"/>
        <w:rPr>
          <w:rFonts w:ascii="Tahoma" w:hAnsi="Tahoma" w:cs="Tahoma"/>
          <w:lang w:val="es-ES_tradnl"/>
        </w:rPr>
      </w:pPr>
      <w:r w:rsidRPr="0075066C">
        <w:rPr>
          <w:rFonts w:ascii="Tahoma" w:hAnsi="Tahoma" w:cs="Tahoma"/>
          <w:lang w:val="es-ES_tradnl"/>
        </w:rPr>
        <w:t>Bajos ingresos económicos</w:t>
      </w:r>
    </w:p>
    <w:p w:rsidR="007A6DCD" w:rsidRPr="0075066C" w:rsidRDefault="007A6DCD" w:rsidP="007A6DCD">
      <w:pPr>
        <w:keepNext/>
        <w:numPr>
          <w:ilvl w:val="0"/>
          <w:numId w:val="42"/>
        </w:numPr>
        <w:spacing w:after="60"/>
        <w:ind w:left="360" w:hanging="360"/>
        <w:outlineLvl w:val="0"/>
        <w:rPr>
          <w:rFonts w:ascii="Tahoma" w:hAnsi="Tahoma" w:cs="Tahoma"/>
          <w:bCs/>
          <w:color w:val="000000"/>
          <w:kern w:val="32"/>
          <w:sz w:val="32"/>
          <w:szCs w:val="32"/>
          <w:lang w:val="es-ES_tradnl"/>
        </w:rPr>
      </w:pPr>
      <w:bookmarkStart w:id="29"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29"/>
    </w:p>
    <w:p w:rsidR="007A6DCD" w:rsidRPr="0075066C" w:rsidRDefault="007A6DCD" w:rsidP="007A6DCD">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rsidR="007A6DCD" w:rsidRPr="0075066C" w:rsidRDefault="007A6DCD" w:rsidP="007A6DCD">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7A6DCD" w:rsidRPr="00F4661D" w:rsidRDefault="007A6DCD" w:rsidP="007A6DCD">
      <w:pPr>
        <w:spacing w:line="260" w:lineRule="atLeast"/>
        <w:jc w:val="both"/>
        <w:rPr>
          <w:rFonts w:ascii="Tahoma" w:hAnsi="Tahoma" w:cs="Tahoma"/>
          <w:b/>
          <w:color w:val="7030A0"/>
          <w:lang w:val="es-ES_tradnl" w:eastAsia="es-ES"/>
        </w:rPr>
      </w:pPr>
      <w:r w:rsidRPr="00F4661D">
        <w:rPr>
          <w:rFonts w:ascii="Tahoma" w:hAnsi="Tahoma" w:cs="Tahoma"/>
          <w:b/>
          <w:lang w:val="es-ES_tradnl" w:eastAsia="es-ES"/>
        </w:rPr>
        <w:t>MODULO: RENOVACION</w:t>
      </w:r>
      <w:r w:rsidRPr="00F4661D">
        <w:rPr>
          <w:rFonts w:ascii="Tahoma" w:hAnsi="Tahoma" w:cs="Tahoma"/>
          <w:b/>
          <w:color w:val="FF0000"/>
          <w:lang w:val="es-ES_tradnl" w:eastAsia="es-ES"/>
        </w:rPr>
        <w:t xml:space="preserve"> – </w:t>
      </w:r>
      <w:r w:rsidRPr="00F4661D">
        <w:rPr>
          <w:rFonts w:ascii="Tahoma" w:hAnsi="Tahoma" w:cs="Tahoma"/>
          <w:b/>
          <w:lang w:val="es-ES_tradnl" w:eastAsia="es-ES"/>
        </w:rPr>
        <w:t xml:space="preserve">CANTIDAD DE VIVIENDAS </w:t>
      </w:r>
      <w:r>
        <w:rPr>
          <w:rFonts w:ascii="Tahoma" w:hAnsi="Tahoma" w:cs="Tahoma"/>
          <w:b/>
          <w:color w:val="FF0000"/>
          <w:lang w:val="es-ES_tradnl" w:eastAsia="es-ES"/>
        </w:rPr>
        <w:t>40</w:t>
      </w:r>
    </w:p>
    <w:p w:rsidR="007A6DCD" w:rsidRPr="00F4661D" w:rsidRDefault="00910553" w:rsidP="007A6DCD">
      <w:pPr>
        <w:spacing w:line="260" w:lineRule="atLeast"/>
        <w:jc w:val="both"/>
        <w:rPr>
          <w:rFonts w:ascii="Tahoma" w:hAnsi="Tahoma" w:cs="Tahoma"/>
          <w:b/>
          <w:color w:val="7030A0"/>
          <w:lang w:val="es-ES_tradnl" w:eastAsia="es-ES"/>
        </w:rPr>
      </w:pPr>
      <w:r w:rsidRPr="00F4661D">
        <w:rPr>
          <w:rFonts w:ascii="Tahoma" w:hAnsi="Tahoma" w:cs="Tahoma"/>
          <w:noProof/>
          <w:szCs w:val="24"/>
          <w:lang w:eastAsia="es-ES"/>
        </w:rPr>
        <w:drawing>
          <wp:anchor distT="0" distB="0" distL="114300" distR="114300" simplePos="0" relativeHeight="251677696" behindDoc="0" locked="0" layoutInCell="1" allowOverlap="1" wp14:anchorId="6C5FF82A" wp14:editId="38C05BE5">
            <wp:simplePos x="0" y="0"/>
            <wp:positionH relativeFrom="column">
              <wp:posOffset>3325610</wp:posOffset>
            </wp:positionH>
            <wp:positionV relativeFrom="paragraph">
              <wp:posOffset>64028</wp:posOffset>
            </wp:positionV>
            <wp:extent cx="2265331" cy="1935678"/>
            <wp:effectExtent l="0" t="0" r="1905"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69876" cy="1939561"/>
                    </a:xfrm>
                    <a:prstGeom prst="rect">
                      <a:avLst/>
                    </a:prstGeom>
                  </pic:spPr>
                </pic:pic>
              </a:graphicData>
            </a:graphic>
            <wp14:sizeRelH relativeFrom="page">
              <wp14:pctWidth>0</wp14:pctWidth>
            </wp14:sizeRelH>
            <wp14:sizeRelV relativeFrom="page">
              <wp14:pctHeight>0</wp14:pctHeight>
            </wp14:sizeRelV>
          </wp:anchor>
        </w:drawing>
      </w:r>
    </w:p>
    <w:tbl>
      <w:tblPr>
        <w:tblW w:w="4234" w:type="dxa"/>
        <w:tblInd w:w="-5" w:type="dxa"/>
        <w:tblCellMar>
          <w:left w:w="70" w:type="dxa"/>
          <w:right w:w="70" w:type="dxa"/>
        </w:tblCellMar>
        <w:tblLook w:val="04A0" w:firstRow="1" w:lastRow="0" w:firstColumn="1" w:lastColumn="0" w:noHBand="0" w:noVBand="1"/>
      </w:tblPr>
      <w:tblGrid>
        <w:gridCol w:w="2977"/>
        <w:gridCol w:w="1257"/>
      </w:tblGrid>
      <w:tr w:rsidR="007A6DCD" w:rsidRPr="00F4661D" w:rsidTr="00910553">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7A6DCD" w:rsidRPr="00F4661D" w:rsidRDefault="007A6DCD" w:rsidP="00910553">
            <w:pPr>
              <w:jc w:val="center"/>
              <w:rPr>
                <w:rFonts w:ascii="Tahoma" w:hAnsi="Tahoma" w:cs="Tahoma"/>
                <w:b/>
                <w:color w:val="FFFFFF"/>
                <w:lang w:eastAsia="es-BO"/>
              </w:rPr>
            </w:pPr>
            <w:r w:rsidRPr="00F4661D">
              <w:rPr>
                <w:rFonts w:ascii="Tahoma" w:hAnsi="Tahoma" w:cs="Tahoma"/>
                <w:b/>
                <w:color w:val="FFFFFF"/>
                <w:lang w:eastAsia="es-BO"/>
              </w:rPr>
              <w:t xml:space="preserve">Tipo de Ambiente </w:t>
            </w:r>
          </w:p>
        </w:tc>
        <w:tc>
          <w:tcPr>
            <w:tcW w:w="1257" w:type="dxa"/>
            <w:tcBorders>
              <w:top w:val="single" w:sz="4" w:space="0" w:color="auto"/>
              <w:left w:val="nil"/>
              <w:bottom w:val="single" w:sz="4" w:space="0" w:color="auto"/>
              <w:right w:val="single" w:sz="4" w:space="0" w:color="auto"/>
            </w:tcBorders>
            <w:shd w:val="clear" w:color="auto" w:fill="394877"/>
            <w:noWrap/>
            <w:vAlign w:val="bottom"/>
            <w:hideMark/>
          </w:tcPr>
          <w:p w:rsidR="007A6DCD" w:rsidRPr="00F4661D" w:rsidRDefault="007A6DCD" w:rsidP="00910553">
            <w:pPr>
              <w:jc w:val="center"/>
              <w:rPr>
                <w:rFonts w:ascii="Tahoma" w:hAnsi="Tahoma" w:cs="Tahoma"/>
                <w:b/>
                <w:color w:val="FFFFFF"/>
                <w:lang w:eastAsia="es-BO"/>
              </w:rPr>
            </w:pPr>
            <w:r w:rsidRPr="00F4661D">
              <w:rPr>
                <w:rFonts w:ascii="Tahoma" w:hAnsi="Tahoma" w:cs="Tahoma"/>
                <w:b/>
                <w:color w:val="FFFFFF"/>
                <w:lang w:eastAsia="es-BO"/>
              </w:rPr>
              <w:t>Área Útil (M2)</w:t>
            </w:r>
          </w:p>
        </w:tc>
      </w:tr>
      <w:tr w:rsidR="007A6DCD" w:rsidRPr="00F4661D" w:rsidTr="00910553">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Dormitorio Padres</w:t>
            </w:r>
          </w:p>
        </w:tc>
        <w:tc>
          <w:tcPr>
            <w:tcW w:w="1257" w:type="dxa"/>
            <w:tcBorders>
              <w:top w:val="nil"/>
              <w:left w:val="nil"/>
              <w:bottom w:val="single" w:sz="4" w:space="0" w:color="auto"/>
              <w:right w:val="single" w:sz="4" w:space="0" w:color="auto"/>
            </w:tcBorders>
            <w:shd w:val="clear" w:color="auto" w:fill="auto"/>
            <w:noWrap/>
            <w:vAlign w:val="center"/>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11.81</w:t>
            </w:r>
          </w:p>
        </w:tc>
      </w:tr>
      <w:tr w:rsidR="007A6DCD" w:rsidRPr="00F4661D" w:rsidTr="00910553">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Dormitorio hijos</w:t>
            </w:r>
          </w:p>
        </w:tc>
        <w:tc>
          <w:tcPr>
            <w:tcW w:w="1257" w:type="dxa"/>
            <w:tcBorders>
              <w:top w:val="nil"/>
              <w:left w:val="nil"/>
              <w:bottom w:val="single" w:sz="4" w:space="0" w:color="auto"/>
              <w:right w:val="single" w:sz="4" w:space="0" w:color="auto"/>
            </w:tcBorders>
            <w:shd w:val="clear" w:color="auto" w:fill="auto"/>
            <w:noWrap/>
            <w:vAlign w:val="center"/>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12.22</w:t>
            </w:r>
          </w:p>
        </w:tc>
      </w:tr>
      <w:tr w:rsidR="007A6DCD" w:rsidRPr="00F4661D" w:rsidTr="00910553">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Baño</w:t>
            </w:r>
          </w:p>
        </w:tc>
        <w:tc>
          <w:tcPr>
            <w:tcW w:w="1257" w:type="dxa"/>
            <w:tcBorders>
              <w:top w:val="nil"/>
              <w:left w:val="nil"/>
              <w:bottom w:val="single" w:sz="4" w:space="0" w:color="auto"/>
              <w:right w:val="single" w:sz="4" w:space="0" w:color="auto"/>
            </w:tcBorders>
            <w:shd w:val="clear" w:color="auto" w:fill="auto"/>
            <w:noWrap/>
            <w:vAlign w:val="center"/>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4.56</w:t>
            </w:r>
          </w:p>
        </w:tc>
      </w:tr>
      <w:tr w:rsidR="007A6DCD" w:rsidRPr="00F4661D" w:rsidTr="00910553">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Cocina</w:t>
            </w:r>
          </w:p>
        </w:tc>
        <w:tc>
          <w:tcPr>
            <w:tcW w:w="1257" w:type="dxa"/>
            <w:tcBorders>
              <w:top w:val="nil"/>
              <w:left w:val="nil"/>
              <w:bottom w:val="single" w:sz="4" w:space="0" w:color="auto"/>
              <w:right w:val="single" w:sz="4" w:space="0" w:color="auto"/>
            </w:tcBorders>
            <w:shd w:val="clear" w:color="auto" w:fill="auto"/>
            <w:noWrap/>
            <w:vAlign w:val="center"/>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9.40</w:t>
            </w:r>
          </w:p>
        </w:tc>
      </w:tr>
      <w:tr w:rsidR="007A6DCD" w:rsidRPr="00F4661D" w:rsidTr="00910553">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Sala - Comedor</w:t>
            </w:r>
          </w:p>
        </w:tc>
        <w:tc>
          <w:tcPr>
            <w:tcW w:w="1257" w:type="dxa"/>
            <w:tcBorders>
              <w:top w:val="nil"/>
              <w:left w:val="nil"/>
              <w:bottom w:val="single" w:sz="4" w:space="0" w:color="auto"/>
              <w:right w:val="single" w:sz="4" w:space="0" w:color="auto"/>
            </w:tcBorders>
            <w:shd w:val="clear" w:color="auto" w:fill="auto"/>
            <w:noWrap/>
            <w:vAlign w:val="center"/>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22.23</w:t>
            </w:r>
          </w:p>
        </w:tc>
      </w:tr>
      <w:tr w:rsidR="007A6DCD" w:rsidRPr="00F4661D" w:rsidTr="00910553">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Galería</w:t>
            </w:r>
          </w:p>
        </w:tc>
        <w:tc>
          <w:tcPr>
            <w:tcW w:w="1257" w:type="dxa"/>
            <w:tcBorders>
              <w:top w:val="nil"/>
              <w:left w:val="nil"/>
              <w:bottom w:val="single" w:sz="4" w:space="0" w:color="auto"/>
              <w:right w:val="single" w:sz="4" w:space="0" w:color="auto"/>
            </w:tcBorders>
            <w:shd w:val="clear" w:color="auto" w:fill="auto"/>
            <w:noWrap/>
            <w:vAlign w:val="center"/>
          </w:tcPr>
          <w:p w:rsidR="007A6DCD" w:rsidRPr="00F4661D" w:rsidRDefault="007A6DCD" w:rsidP="00910553">
            <w:pPr>
              <w:rPr>
                <w:rFonts w:ascii="Tahoma" w:hAnsi="Tahoma" w:cs="Tahoma"/>
                <w:color w:val="FF0000"/>
                <w:lang w:eastAsia="es-BO"/>
              </w:rPr>
            </w:pPr>
            <w:r w:rsidRPr="00F4661D">
              <w:rPr>
                <w:rFonts w:ascii="Tahoma" w:hAnsi="Tahoma" w:cs="Tahoma"/>
                <w:color w:val="FF0000"/>
                <w:lang w:eastAsia="es-BO"/>
              </w:rPr>
              <w:t>3.72</w:t>
            </w:r>
          </w:p>
        </w:tc>
      </w:tr>
      <w:tr w:rsidR="007A6DCD" w:rsidRPr="00F4661D" w:rsidTr="00910553">
        <w:trPr>
          <w:trHeight w:val="260"/>
        </w:trPr>
        <w:tc>
          <w:tcPr>
            <w:tcW w:w="2977" w:type="dxa"/>
            <w:tcBorders>
              <w:top w:val="nil"/>
              <w:left w:val="single" w:sz="4" w:space="0" w:color="auto"/>
              <w:bottom w:val="nil"/>
              <w:right w:val="single" w:sz="4" w:space="0" w:color="auto"/>
            </w:tcBorders>
            <w:shd w:val="clear" w:color="auto" w:fill="394877"/>
            <w:noWrap/>
            <w:vAlign w:val="bottom"/>
            <w:hideMark/>
          </w:tcPr>
          <w:p w:rsidR="007A6DCD" w:rsidRPr="00F4661D" w:rsidRDefault="007A6DCD" w:rsidP="00910553">
            <w:pPr>
              <w:rPr>
                <w:rFonts w:ascii="Tahoma" w:hAnsi="Tahoma" w:cs="Tahoma"/>
                <w:b/>
                <w:color w:val="FF0000"/>
                <w:lang w:eastAsia="es-BO"/>
              </w:rPr>
            </w:pPr>
            <w:r w:rsidRPr="00F4661D">
              <w:rPr>
                <w:rFonts w:ascii="Tahoma" w:hAnsi="Tahoma" w:cs="Tahoma"/>
                <w:b/>
                <w:color w:val="FFFFFF" w:themeColor="background1"/>
                <w:lang w:eastAsia="es-BO"/>
              </w:rPr>
              <w:t>Total Superficie Util</w:t>
            </w:r>
          </w:p>
        </w:tc>
        <w:tc>
          <w:tcPr>
            <w:tcW w:w="1257" w:type="dxa"/>
            <w:tcBorders>
              <w:top w:val="nil"/>
              <w:left w:val="nil"/>
              <w:bottom w:val="nil"/>
              <w:right w:val="single" w:sz="4" w:space="0" w:color="auto"/>
            </w:tcBorders>
            <w:shd w:val="clear" w:color="auto" w:fill="394877"/>
            <w:noWrap/>
            <w:vAlign w:val="center"/>
            <w:hideMark/>
          </w:tcPr>
          <w:p w:rsidR="007A6DCD" w:rsidRPr="00F4661D" w:rsidRDefault="007A6DCD" w:rsidP="00910553">
            <w:pPr>
              <w:jc w:val="right"/>
              <w:rPr>
                <w:rFonts w:ascii="Tahoma" w:hAnsi="Tahoma" w:cs="Tahoma"/>
                <w:b/>
                <w:color w:val="FF0000"/>
                <w:lang w:eastAsia="es-BO"/>
              </w:rPr>
            </w:pPr>
            <w:r w:rsidRPr="00F4661D">
              <w:rPr>
                <w:rFonts w:ascii="Tahoma" w:hAnsi="Tahoma" w:cs="Tahoma"/>
                <w:b/>
                <w:color w:val="FFFFFF" w:themeColor="background1"/>
                <w:lang w:eastAsia="es-BO"/>
              </w:rPr>
              <w:t>63.94</w:t>
            </w:r>
          </w:p>
        </w:tc>
      </w:tr>
      <w:tr w:rsidR="007A6DCD" w:rsidRPr="00F4661D" w:rsidTr="00910553">
        <w:trPr>
          <w:trHeight w:val="260"/>
        </w:trPr>
        <w:tc>
          <w:tcPr>
            <w:tcW w:w="2977" w:type="dxa"/>
            <w:tcBorders>
              <w:top w:val="nil"/>
              <w:left w:val="single" w:sz="4" w:space="0" w:color="auto"/>
              <w:bottom w:val="single" w:sz="4" w:space="0" w:color="auto"/>
              <w:right w:val="single" w:sz="4" w:space="0" w:color="auto"/>
            </w:tcBorders>
            <w:shd w:val="clear" w:color="auto" w:fill="394877"/>
            <w:noWrap/>
            <w:vAlign w:val="bottom"/>
          </w:tcPr>
          <w:p w:rsidR="007A6DCD" w:rsidRPr="00F4661D" w:rsidRDefault="007A6DCD" w:rsidP="00910553">
            <w:pPr>
              <w:rPr>
                <w:rFonts w:ascii="Tahoma" w:hAnsi="Tahoma" w:cs="Tahoma"/>
                <w:b/>
                <w:color w:val="FFFFFF" w:themeColor="background1"/>
                <w:lang w:eastAsia="es-BO"/>
              </w:rPr>
            </w:pPr>
            <w:r w:rsidRPr="00F4661D">
              <w:rPr>
                <w:rFonts w:ascii="Tahoma" w:hAnsi="Tahoma" w:cs="Tahoma"/>
                <w:b/>
                <w:color w:val="FFFFFF" w:themeColor="background1"/>
                <w:lang w:eastAsia="es-BO"/>
              </w:rPr>
              <w:t>Total Superficie Construida</w:t>
            </w:r>
          </w:p>
        </w:tc>
        <w:tc>
          <w:tcPr>
            <w:tcW w:w="1257" w:type="dxa"/>
            <w:tcBorders>
              <w:top w:val="nil"/>
              <w:left w:val="nil"/>
              <w:bottom w:val="single" w:sz="4" w:space="0" w:color="auto"/>
              <w:right w:val="single" w:sz="4" w:space="0" w:color="auto"/>
            </w:tcBorders>
            <w:shd w:val="clear" w:color="auto" w:fill="394877"/>
            <w:noWrap/>
            <w:vAlign w:val="center"/>
          </w:tcPr>
          <w:p w:rsidR="007A6DCD" w:rsidRPr="00F4661D" w:rsidRDefault="007A6DCD" w:rsidP="00910553">
            <w:pPr>
              <w:jc w:val="right"/>
              <w:rPr>
                <w:rFonts w:ascii="Tahoma" w:hAnsi="Tahoma" w:cs="Tahoma"/>
                <w:b/>
                <w:color w:val="FFFFFF" w:themeColor="background1"/>
                <w:lang w:eastAsia="es-BO"/>
              </w:rPr>
            </w:pPr>
            <w:r w:rsidRPr="00F4661D">
              <w:rPr>
                <w:rFonts w:ascii="Tahoma" w:hAnsi="Tahoma" w:cs="Tahoma"/>
                <w:b/>
                <w:color w:val="FFFFFF" w:themeColor="background1"/>
                <w:lang w:eastAsia="es-BO"/>
              </w:rPr>
              <w:t>70.00</w:t>
            </w:r>
          </w:p>
        </w:tc>
      </w:tr>
    </w:tbl>
    <w:p w:rsidR="007A6DCD" w:rsidRPr="00F4661D" w:rsidRDefault="007A6DCD" w:rsidP="007A6DCD">
      <w:pPr>
        <w:rPr>
          <w:rFonts w:ascii="Tahoma" w:hAnsi="Tahoma" w:cs="Tahoma"/>
          <w:szCs w:val="24"/>
          <w:lang w:val="es-ES_tradnl" w:eastAsia="es-ES"/>
        </w:rPr>
      </w:pPr>
    </w:p>
    <w:p w:rsidR="007A6DCD" w:rsidRPr="00F4661D" w:rsidRDefault="007A6DCD" w:rsidP="007A6DCD">
      <w:pPr>
        <w:jc w:val="both"/>
        <w:rPr>
          <w:rFonts w:ascii="Tahoma" w:hAnsi="Tahoma" w:cs="Tahoma"/>
          <w:szCs w:val="24"/>
          <w:lang w:val="es-ES_tradnl" w:eastAsia="es-ES"/>
        </w:rPr>
      </w:pPr>
    </w:p>
    <w:p w:rsidR="007A6DCD" w:rsidRPr="00F4661D" w:rsidRDefault="002C3988" w:rsidP="007A6DCD">
      <w:pPr>
        <w:ind w:left="284"/>
        <w:jc w:val="both"/>
        <w:rPr>
          <w:rFonts w:ascii="Tahoma" w:hAnsi="Tahoma" w:cs="Tahoma"/>
          <w:szCs w:val="24"/>
          <w:lang w:val="es-ES_tradnl" w:eastAsia="es-ES"/>
        </w:rPr>
      </w:pPr>
      <w:r w:rsidRPr="00F4661D">
        <w:rPr>
          <w:rFonts w:ascii="Tahoma" w:hAnsi="Tahoma" w:cs="Tahoma"/>
          <w:noProof/>
          <w:szCs w:val="24"/>
          <w:lang w:eastAsia="es-ES"/>
        </w:rPr>
        <w:lastRenderedPageBreak/>
        <w:drawing>
          <wp:anchor distT="0" distB="0" distL="114300" distR="114300" simplePos="0" relativeHeight="251675648" behindDoc="0" locked="0" layoutInCell="1" allowOverlap="1" wp14:anchorId="776F17F9" wp14:editId="7BF79F11">
            <wp:simplePos x="0" y="0"/>
            <wp:positionH relativeFrom="column">
              <wp:posOffset>82037</wp:posOffset>
            </wp:positionH>
            <wp:positionV relativeFrom="paragraph">
              <wp:posOffset>-77128</wp:posOffset>
            </wp:positionV>
            <wp:extent cx="2798445" cy="1971573"/>
            <wp:effectExtent l="0" t="0" r="1905" b="0"/>
            <wp:wrapNone/>
            <wp:docPr id="7" name="Imagen 7" descr="D:\VELIZ\06 IMAGENES\RENOVACION 2 DORMITORIOS ZONA ANDINA\FRON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LIZ\06 IMAGENES\RENOVACION 2 DORMITORIOS ZONA ANDINA\FRONTAL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8445" cy="1971573"/>
                    </a:xfrm>
                    <a:prstGeom prst="rect">
                      <a:avLst/>
                    </a:prstGeom>
                    <a:noFill/>
                    <a:ln>
                      <a:noFill/>
                    </a:ln>
                  </pic:spPr>
                </pic:pic>
              </a:graphicData>
            </a:graphic>
            <wp14:sizeRelH relativeFrom="page">
              <wp14:pctWidth>0</wp14:pctWidth>
            </wp14:sizeRelH>
            <wp14:sizeRelV relativeFrom="page">
              <wp14:pctHeight>0</wp14:pctHeight>
            </wp14:sizeRelV>
          </wp:anchor>
        </w:drawing>
      </w:r>
      <w:r w:rsidR="007A6DCD" w:rsidRPr="00F4661D">
        <w:rPr>
          <w:rFonts w:ascii="Tahoma" w:hAnsi="Tahoma" w:cs="Tahoma"/>
          <w:noProof/>
          <w:szCs w:val="24"/>
          <w:lang w:eastAsia="es-ES"/>
        </w:rPr>
        <w:drawing>
          <wp:anchor distT="0" distB="0" distL="114300" distR="114300" simplePos="0" relativeHeight="251676672" behindDoc="0" locked="0" layoutInCell="1" allowOverlap="1" wp14:anchorId="33C6A498" wp14:editId="66A52732">
            <wp:simplePos x="0" y="0"/>
            <wp:positionH relativeFrom="column">
              <wp:posOffset>3236595</wp:posOffset>
            </wp:positionH>
            <wp:positionV relativeFrom="paragraph">
              <wp:posOffset>59913</wp:posOffset>
            </wp:positionV>
            <wp:extent cx="2708969" cy="1924050"/>
            <wp:effectExtent l="0" t="0" r="0" b="0"/>
            <wp:wrapNone/>
            <wp:docPr id="8" name="Imagen 8" descr="D:\VELIZ\06 IMAGENES\RENOVACION 2 DORMITORIOS ZONA ANDINA\LATER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ELIZ\06 IMAGENES\RENOVACION 2 DORMITORIOS ZONA ANDINA\LATERAL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8969"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6DCD" w:rsidRPr="00F4661D" w:rsidRDefault="007A6DCD" w:rsidP="007A6DCD">
      <w:pPr>
        <w:ind w:left="284"/>
        <w:jc w:val="both"/>
        <w:rPr>
          <w:rFonts w:ascii="Tahoma" w:hAnsi="Tahoma" w:cs="Tahoma"/>
          <w:szCs w:val="24"/>
          <w:lang w:val="es-ES_tradnl" w:eastAsia="es-ES"/>
        </w:rPr>
      </w:pPr>
    </w:p>
    <w:p w:rsidR="007A6DCD" w:rsidRPr="00F4661D" w:rsidRDefault="007A6DCD" w:rsidP="007A6DCD">
      <w:pPr>
        <w:ind w:left="284"/>
        <w:jc w:val="both"/>
        <w:rPr>
          <w:rFonts w:ascii="Tahoma" w:hAnsi="Tahoma" w:cs="Tahoma"/>
          <w:szCs w:val="24"/>
          <w:lang w:val="es-ES_tradnl" w:eastAsia="es-ES"/>
        </w:rPr>
      </w:pPr>
    </w:p>
    <w:p w:rsidR="007A6DCD" w:rsidRPr="00F4661D" w:rsidRDefault="007A6DCD" w:rsidP="007A6DCD">
      <w:pPr>
        <w:ind w:left="284"/>
        <w:jc w:val="both"/>
        <w:rPr>
          <w:rFonts w:ascii="Tahoma" w:hAnsi="Tahoma" w:cs="Tahoma"/>
          <w:szCs w:val="24"/>
          <w:lang w:val="es-ES_tradnl" w:eastAsia="es-ES"/>
        </w:rPr>
      </w:pPr>
    </w:p>
    <w:p w:rsidR="007A6DCD" w:rsidRPr="00F4661D" w:rsidRDefault="007A6DCD" w:rsidP="007A6DCD">
      <w:pPr>
        <w:ind w:left="284"/>
        <w:jc w:val="both"/>
        <w:rPr>
          <w:rFonts w:ascii="Tahoma" w:hAnsi="Tahoma" w:cs="Tahoma"/>
          <w:szCs w:val="24"/>
          <w:lang w:val="es-ES_tradnl" w:eastAsia="es-ES"/>
        </w:rPr>
      </w:pPr>
    </w:p>
    <w:p w:rsidR="007A6DCD" w:rsidRPr="00F4661D" w:rsidRDefault="007A6DCD" w:rsidP="007A6DCD">
      <w:pPr>
        <w:ind w:left="284"/>
        <w:jc w:val="both"/>
        <w:rPr>
          <w:rFonts w:ascii="Tahoma" w:hAnsi="Tahoma" w:cs="Tahoma"/>
          <w:szCs w:val="24"/>
          <w:lang w:val="es-ES_tradnl" w:eastAsia="es-ES"/>
        </w:rPr>
      </w:pPr>
    </w:p>
    <w:p w:rsidR="007A6DCD" w:rsidRPr="00F4661D" w:rsidRDefault="007A6DCD" w:rsidP="007A6DCD">
      <w:pPr>
        <w:ind w:left="284"/>
        <w:jc w:val="both"/>
        <w:rPr>
          <w:rFonts w:ascii="Tahoma" w:hAnsi="Tahoma" w:cs="Tahoma"/>
          <w:szCs w:val="24"/>
          <w:lang w:val="es-ES_tradnl" w:eastAsia="es-ES"/>
        </w:rPr>
      </w:pPr>
    </w:p>
    <w:p w:rsidR="007A6DCD" w:rsidRPr="00F4661D" w:rsidRDefault="007A6DCD" w:rsidP="007A6DCD">
      <w:pPr>
        <w:ind w:left="284"/>
        <w:jc w:val="both"/>
        <w:rPr>
          <w:rFonts w:ascii="Tahoma" w:hAnsi="Tahoma" w:cs="Tahoma"/>
          <w:szCs w:val="24"/>
          <w:lang w:val="es-ES_tradnl" w:eastAsia="es-ES"/>
        </w:rPr>
      </w:pPr>
    </w:p>
    <w:p w:rsidR="007A6DCD" w:rsidRPr="00F4661D" w:rsidRDefault="007A6DCD" w:rsidP="007A6DCD">
      <w:pPr>
        <w:ind w:left="284"/>
        <w:jc w:val="both"/>
        <w:rPr>
          <w:rFonts w:ascii="Tahoma" w:hAnsi="Tahoma" w:cs="Tahoma"/>
          <w:szCs w:val="24"/>
          <w:lang w:val="es-ES_tradnl" w:eastAsia="es-ES"/>
        </w:rPr>
      </w:pPr>
    </w:p>
    <w:p w:rsidR="007A6DCD" w:rsidRPr="00F4661D" w:rsidRDefault="007A6DCD" w:rsidP="007A6DCD">
      <w:pPr>
        <w:ind w:left="284"/>
        <w:jc w:val="both"/>
        <w:rPr>
          <w:rFonts w:ascii="Tahoma" w:hAnsi="Tahoma" w:cs="Tahoma"/>
          <w:szCs w:val="24"/>
          <w:lang w:val="es-ES_tradnl" w:eastAsia="es-ES"/>
        </w:rPr>
      </w:pPr>
    </w:p>
    <w:p w:rsidR="007A6DCD" w:rsidRPr="00F4661D" w:rsidRDefault="007A6DCD" w:rsidP="007A6DCD">
      <w:pPr>
        <w:ind w:left="284"/>
        <w:jc w:val="both"/>
        <w:rPr>
          <w:rFonts w:ascii="Tahoma" w:hAnsi="Tahoma" w:cs="Tahoma"/>
          <w:szCs w:val="24"/>
          <w:lang w:val="es-ES_tradnl" w:eastAsia="es-ES"/>
        </w:rPr>
      </w:pPr>
    </w:p>
    <w:p w:rsidR="007A6DCD" w:rsidRDefault="007A6DCD" w:rsidP="007A6DCD">
      <w:pPr>
        <w:ind w:left="284"/>
        <w:jc w:val="both"/>
        <w:rPr>
          <w:rFonts w:ascii="Tahoma" w:hAnsi="Tahoma" w:cs="Tahoma"/>
          <w:szCs w:val="24"/>
          <w:lang w:val="es-ES_tradnl" w:eastAsia="es-ES"/>
        </w:rPr>
      </w:pPr>
    </w:p>
    <w:p w:rsidR="007A6DCD" w:rsidRDefault="007A6DCD" w:rsidP="007A6DCD">
      <w:pPr>
        <w:ind w:left="284"/>
        <w:jc w:val="both"/>
        <w:rPr>
          <w:rFonts w:ascii="Tahoma" w:hAnsi="Tahoma" w:cs="Tahoma"/>
          <w:szCs w:val="24"/>
          <w:lang w:val="es-ES_tradnl" w:eastAsia="es-ES"/>
        </w:rPr>
      </w:pPr>
    </w:p>
    <w:p w:rsidR="007A6DCD" w:rsidRDefault="007A6DCD" w:rsidP="007A6DCD">
      <w:pPr>
        <w:jc w:val="both"/>
        <w:rPr>
          <w:rFonts w:ascii="Tahoma" w:hAnsi="Tahoma" w:cs="Tahoma"/>
          <w:szCs w:val="24"/>
          <w:lang w:val="es-ES_tradnl" w:eastAsia="es-ES"/>
        </w:rPr>
      </w:pPr>
    </w:p>
    <w:p w:rsidR="007A6DCD" w:rsidRPr="0075066C" w:rsidRDefault="007A6DCD" w:rsidP="007A6DCD">
      <w:pPr>
        <w:numPr>
          <w:ilvl w:val="0"/>
          <w:numId w:val="73"/>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rsidR="007A6DCD" w:rsidRDefault="007A6DCD" w:rsidP="007A6DCD">
      <w:pPr>
        <w:numPr>
          <w:ilvl w:val="0"/>
          <w:numId w:val="73"/>
        </w:numPr>
        <w:ind w:left="284"/>
        <w:jc w:val="both"/>
        <w:rPr>
          <w:rFonts w:ascii="Tahoma" w:hAnsi="Tahoma" w:cs="Tahoma"/>
          <w:u w:val="single"/>
        </w:rPr>
      </w:pPr>
      <w:bookmarkStart w:id="30"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highlight w:val="yellow"/>
          <w:lang w:val="es-ES_tradnl"/>
        </w:rPr>
        <w:t>80</w:t>
      </w:r>
      <w:r w:rsidRPr="00CF6AA4">
        <w:rPr>
          <w:rFonts w:ascii="Tahoma" w:hAnsi="Tahoma" w:cs="Tahoma"/>
          <w:b/>
          <w:bCs/>
          <w:color w:val="FF0000"/>
          <w:highlight w:val="yellow"/>
          <w:lang w:val="es-ES_tradnl"/>
        </w:rPr>
        <w:t xml:space="preserve"> </w:t>
      </w:r>
      <w:r w:rsidRPr="00CF6AA4">
        <w:rPr>
          <w:rFonts w:ascii="Tahoma" w:hAnsi="Tahoma" w:cs="Tahoma"/>
          <w:color w:val="000000" w:themeColor="text1"/>
          <w:highlight w:val="yellow"/>
          <w:lang w:val="es-ES_tradnl"/>
        </w:rPr>
        <w:t>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w:t>
      </w:r>
      <w:bookmarkStart w:id="31" w:name="_Hlk145576767"/>
      <w:bookmarkStart w:id="32" w:name="_Toc71811146"/>
      <w:bookmarkEnd w:id="30"/>
    </w:p>
    <w:p w:rsidR="007A6DCD" w:rsidRPr="00CF6AA4" w:rsidRDefault="007A6DCD" w:rsidP="007A6DCD">
      <w:pPr>
        <w:numPr>
          <w:ilvl w:val="0"/>
          <w:numId w:val="73"/>
        </w:numPr>
        <w:ind w:left="284"/>
        <w:jc w:val="both"/>
        <w:rPr>
          <w:rFonts w:ascii="Tahoma" w:hAnsi="Tahoma" w:cs="Tahoma"/>
          <w:u w:val="single"/>
        </w:rPr>
      </w:pPr>
      <w:r w:rsidRPr="00CF6AA4">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2"/>
    </w:p>
    <w:p w:rsidR="007A6DCD" w:rsidRDefault="007A6DCD" w:rsidP="007A6DCD">
      <w:pPr>
        <w:spacing w:line="260" w:lineRule="atLeast"/>
        <w:jc w:val="both"/>
        <w:rPr>
          <w:rFonts w:ascii="Tahoma" w:hAnsi="Tahoma" w:cs="Tahoma"/>
          <w:lang w:val="es-ES_tradnl"/>
        </w:rPr>
      </w:pPr>
      <w:r w:rsidRPr="0075066C">
        <w:rPr>
          <w:rFonts w:ascii="Tahoma" w:hAnsi="Tahoma" w:cs="Tahoma"/>
          <w:lang w:val="es-ES_tradnl"/>
        </w:rPr>
        <w:t xml:space="preserve">El municipio de </w:t>
      </w:r>
      <w:r w:rsidRPr="00D47BB3">
        <w:rPr>
          <w:rFonts w:ascii="Tahoma" w:hAnsi="Tahoma" w:cs="Tahoma"/>
          <w:color w:val="FF0000"/>
          <w:lang w:val="es-ES_tradnl"/>
        </w:rPr>
        <w:t xml:space="preserve">OMEREQUE </w:t>
      </w:r>
      <w:r w:rsidRPr="00882269">
        <w:rPr>
          <w:rFonts w:ascii="Tahoma" w:hAnsi="Tahoma" w:cs="Tahoma"/>
          <w:lang w:val="es-ES_tradnl"/>
        </w:rPr>
        <w:t xml:space="preserve">se encuentra en la provincia </w:t>
      </w:r>
      <w:r>
        <w:rPr>
          <w:rFonts w:ascii="Tahoma" w:hAnsi="Tahoma" w:cs="Tahoma"/>
          <w:color w:val="FF0000"/>
          <w:lang w:val="es-ES_tradnl"/>
        </w:rPr>
        <w:t>CAMPERO</w:t>
      </w:r>
      <w:r w:rsidRPr="00882269">
        <w:rPr>
          <w:rFonts w:ascii="Tahoma" w:hAnsi="Tahoma" w:cs="Tahoma"/>
          <w:lang w:val="es-ES_tradnl"/>
        </w:rPr>
        <w:t xml:space="preserve">, del departamento de </w:t>
      </w:r>
      <w:r w:rsidRPr="00D47BB3">
        <w:rPr>
          <w:rFonts w:ascii="Tahoma" w:hAnsi="Tahoma" w:cs="Tahoma"/>
          <w:color w:val="FF0000"/>
          <w:lang w:val="es-ES_tradnl"/>
        </w:rPr>
        <w:t xml:space="preserve">COCHABAMBA </w:t>
      </w:r>
      <w:r w:rsidRPr="00882269">
        <w:rPr>
          <w:rFonts w:ascii="Tahoma" w:hAnsi="Tahoma" w:cs="Tahoma"/>
          <w:lang w:val="es-ES_tradnl"/>
        </w:rPr>
        <w:t xml:space="preserve">limita al norte con </w:t>
      </w:r>
      <w:r>
        <w:rPr>
          <w:rFonts w:ascii="Tahoma" w:hAnsi="Tahoma" w:cs="Tahoma"/>
          <w:color w:val="FF0000"/>
          <w:lang w:val="es-ES_tradnl"/>
        </w:rPr>
        <w:t>PROVINCIA CARRASCO</w:t>
      </w:r>
      <w:r w:rsidRPr="00882269">
        <w:rPr>
          <w:rFonts w:ascii="Tahoma" w:hAnsi="Tahoma" w:cs="Tahoma"/>
          <w:lang w:val="es-ES_tradnl"/>
        </w:rPr>
        <w:t xml:space="preserve">, al este con </w:t>
      </w:r>
      <w:r>
        <w:rPr>
          <w:rFonts w:ascii="Tahoma" w:hAnsi="Tahoma" w:cs="Tahoma"/>
          <w:color w:val="FF0000"/>
          <w:lang w:val="es-ES_tradnl"/>
        </w:rPr>
        <w:t>DEPARTAMENTO DE SANTA CRUZ</w:t>
      </w:r>
      <w:r w:rsidRPr="00882269">
        <w:rPr>
          <w:rFonts w:ascii="Tahoma" w:hAnsi="Tahoma" w:cs="Tahoma"/>
          <w:lang w:val="es-ES_tradnl"/>
        </w:rPr>
        <w:t xml:space="preserve">, al oeste con </w:t>
      </w:r>
      <w:r>
        <w:rPr>
          <w:rFonts w:ascii="Tahoma" w:hAnsi="Tahoma" w:cs="Tahoma"/>
          <w:color w:val="FF0000"/>
          <w:lang w:val="es-ES_tradnl"/>
        </w:rPr>
        <w:t>MUNICIPIO DE AIQUILE</w:t>
      </w:r>
      <w:r w:rsidRPr="00882269">
        <w:rPr>
          <w:rFonts w:ascii="Tahoma" w:hAnsi="Tahoma" w:cs="Tahoma"/>
          <w:color w:val="FF0000"/>
          <w:lang w:val="es-ES_tradnl"/>
        </w:rPr>
        <w:t xml:space="preserve"> </w:t>
      </w:r>
      <w:r w:rsidRPr="00882269">
        <w:rPr>
          <w:rFonts w:ascii="Tahoma" w:hAnsi="Tahoma" w:cs="Tahoma"/>
          <w:lang w:val="es-ES_tradnl"/>
        </w:rPr>
        <w:t xml:space="preserve">y al sur con </w:t>
      </w:r>
      <w:r>
        <w:rPr>
          <w:rFonts w:ascii="Tahoma" w:hAnsi="Tahoma" w:cs="Tahoma"/>
          <w:color w:val="FF0000"/>
          <w:lang w:val="es-ES_tradnl"/>
        </w:rPr>
        <w:t>MUNICIPIO DE PASORAPA</w:t>
      </w:r>
      <w:r w:rsidRPr="00882269">
        <w:rPr>
          <w:rFonts w:ascii="Tahoma" w:hAnsi="Tahoma" w:cs="Tahoma"/>
          <w:lang w:val="es-ES_tradnl"/>
        </w:rPr>
        <w:t>.</w:t>
      </w:r>
    </w:p>
    <w:p w:rsidR="007A6DCD" w:rsidRPr="00882269" w:rsidRDefault="007A6DCD" w:rsidP="007A6DCD">
      <w:pPr>
        <w:spacing w:line="260" w:lineRule="atLeast"/>
        <w:jc w:val="both"/>
        <w:rPr>
          <w:rFonts w:ascii="Tahoma" w:hAnsi="Tahoma" w:cs="Tahoma"/>
          <w:lang w:val="es-ES_tradnl"/>
        </w:rPr>
      </w:pPr>
      <w:r>
        <w:rPr>
          <w:rFonts w:ascii="Century Gothic" w:hAnsi="Century Gothic" w:cs="Arial"/>
          <w:noProof/>
          <w:lang w:eastAsia="es-ES"/>
        </w:rPr>
        <w:drawing>
          <wp:anchor distT="0" distB="0" distL="114300" distR="114300" simplePos="0" relativeHeight="251678720" behindDoc="0" locked="0" layoutInCell="1" allowOverlap="1" wp14:anchorId="68DD8A0B" wp14:editId="1605C2E2">
            <wp:simplePos x="0" y="0"/>
            <wp:positionH relativeFrom="column">
              <wp:posOffset>1584849</wp:posOffset>
            </wp:positionH>
            <wp:positionV relativeFrom="paragraph">
              <wp:posOffset>142654</wp:posOffset>
            </wp:positionV>
            <wp:extent cx="2930907" cy="2138846"/>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J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0907" cy="2138846"/>
                    </a:xfrm>
                    <a:prstGeom prst="rect">
                      <a:avLst/>
                    </a:prstGeom>
                  </pic:spPr>
                </pic:pic>
              </a:graphicData>
            </a:graphic>
            <wp14:sizeRelH relativeFrom="page">
              <wp14:pctWidth>0</wp14:pctWidth>
            </wp14:sizeRelH>
            <wp14:sizeRelV relativeFrom="page">
              <wp14:pctHeight>0</wp14:pctHeight>
            </wp14:sizeRelV>
          </wp:anchor>
        </w:drawing>
      </w:r>
    </w:p>
    <w:p w:rsidR="007A6DCD" w:rsidRDefault="007A6DCD" w:rsidP="007A6DCD">
      <w:pPr>
        <w:spacing w:line="300" w:lineRule="auto"/>
        <w:jc w:val="center"/>
        <w:rPr>
          <w:rFonts w:ascii="Tahoma" w:hAnsi="Tahoma" w:cs="Tahoma"/>
          <w:b/>
          <w:color w:val="000000"/>
          <w:lang w:val="es-ES_tradnl"/>
        </w:rPr>
      </w:pPr>
      <w:r>
        <w:rPr>
          <w:rFonts w:ascii="Tahoma" w:hAnsi="Tahoma" w:cs="Tahoma"/>
          <w:b/>
          <w:color w:val="000000"/>
          <w:lang w:val="es-ES_tradnl"/>
        </w:rPr>
        <w:t xml:space="preserve">   </w:t>
      </w:r>
    </w:p>
    <w:p w:rsidR="007A6DCD" w:rsidRDefault="007A6DCD" w:rsidP="007A6DCD">
      <w:pPr>
        <w:spacing w:line="300" w:lineRule="auto"/>
        <w:jc w:val="center"/>
        <w:rPr>
          <w:rFonts w:ascii="Tahoma" w:hAnsi="Tahoma" w:cs="Tahoma"/>
          <w:b/>
          <w:color w:val="000000"/>
          <w:lang w:val="es-ES_tradnl"/>
        </w:rPr>
      </w:pPr>
    </w:p>
    <w:p w:rsidR="007A6DCD" w:rsidRDefault="007A6DCD" w:rsidP="007A6DCD">
      <w:pPr>
        <w:spacing w:line="300" w:lineRule="auto"/>
        <w:jc w:val="center"/>
        <w:rPr>
          <w:rFonts w:ascii="Tahoma" w:hAnsi="Tahoma" w:cs="Tahoma"/>
          <w:b/>
          <w:color w:val="000000"/>
          <w:lang w:val="es-ES_tradnl"/>
        </w:rPr>
      </w:pPr>
    </w:p>
    <w:p w:rsidR="007A6DCD" w:rsidRDefault="007A6DCD" w:rsidP="007A6DCD">
      <w:pPr>
        <w:spacing w:line="300" w:lineRule="auto"/>
        <w:jc w:val="center"/>
        <w:rPr>
          <w:rFonts w:ascii="Tahoma" w:hAnsi="Tahoma" w:cs="Tahoma"/>
          <w:b/>
          <w:color w:val="000000"/>
          <w:lang w:val="es-ES_tradnl"/>
        </w:rPr>
      </w:pPr>
    </w:p>
    <w:p w:rsidR="007A6DCD" w:rsidRDefault="007A6DCD" w:rsidP="007A6DCD">
      <w:pPr>
        <w:spacing w:line="260" w:lineRule="atLeast"/>
        <w:jc w:val="both"/>
        <w:rPr>
          <w:noProof/>
          <w:lang w:eastAsia="es-BO"/>
        </w:rPr>
      </w:pPr>
    </w:p>
    <w:p w:rsidR="007A6DCD" w:rsidRDefault="007A6DCD" w:rsidP="007A6DCD">
      <w:pPr>
        <w:spacing w:line="260" w:lineRule="atLeast"/>
        <w:jc w:val="both"/>
        <w:rPr>
          <w:noProof/>
          <w:lang w:eastAsia="es-BO"/>
        </w:rPr>
      </w:pPr>
    </w:p>
    <w:p w:rsidR="007A6DCD" w:rsidRDefault="007A6DCD" w:rsidP="007A6DCD">
      <w:pPr>
        <w:spacing w:line="260" w:lineRule="atLeast"/>
        <w:jc w:val="both"/>
        <w:rPr>
          <w:noProof/>
          <w:lang w:eastAsia="es-BO"/>
        </w:rPr>
      </w:pPr>
    </w:p>
    <w:p w:rsidR="007A6DCD" w:rsidRDefault="007A6DCD" w:rsidP="007A6DCD">
      <w:pPr>
        <w:spacing w:line="260" w:lineRule="atLeast"/>
        <w:jc w:val="both"/>
        <w:rPr>
          <w:noProof/>
          <w:lang w:eastAsia="es-BO"/>
        </w:rPr>
      </w:pPr>
    </w:p>
    <w:p w:rsidR="007A6DCD" w:rsidRDefault="007A6DCD" w:rsidP="007A6DCD">
      <w:pPr>
        <w:spacing w:line="300" w:lineRule="auto"/>
        <w:jc w:val="center"/>
        <w:rPr>
          <w:noProof/>
          <w:lang w:eastAsia="es-BO"/>
        </w:rPr>
      </w:pPr>
    </w:p>
    <w:p w:rsidR="007A6DCD" w:rsidRDefault="007A6DCD" w:rsidP="007A6DCD">
      <w:pPr>
        <w:spacing w:line="300" w:lineRule="auto"/>
        <w:jc w:val="center"/>
        <w:rPr>
          <w:noProof/>
          <w:lang w:eastAsia="es-BO"/>
        </w:rPr>
      </w:pPr>
    </w:p>
    <w:p w:rsidR="007A6DCD" w:rsidRDefault="007A6DCD" w:rsidP="007A6DCD">
      <w:pPr>
        <w:spacing w:line="300" w:lineRule="auto"/>
        <w:jc w:val="center"/>
        <w:rPr>
          <w:noProof/>
          <w:lang w:eastAsia="es-BO"/>
        </w:rPr>
      </w:pPr>
    </w:p>
    <w:p w:rsidR="007A6DCD" w:rsidRPr="0075066C" w:rsidRDefault="007A6DCD" w:rsidP="007A6DCD">
      <w:pPr>
        <w:spacing w:line="300" w:lineRule="auto"/>
        <w:jc w:val="center"/>
        <w:rPr>
          <w:rFonts w:ascii="Tahoma" w:hAnsi="Tahoma" w:cs="Tahoma"/>
          <w:b/>
          <w:color w:val="000000"/>
          <w:lang w:val="es-ES_tradnl"/>
        </w:rPr>
      </w:pP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3" w:name="_Toc71811147"/>
      <w:r w:rsidRPr="0075066C">
        <w:rPr>
          <w:rFonts w:ascii="Tahoma" w:hAnsi="Tahoma" w:cs="Tahoma"/>
          <w:b/>
          <w:bCs/>
          <w:color w:val="000000"/>
          <w:kern w:val="32"/>
          <w:lang w:val="es-ES_tradnl"/>
        </w:rPr>
        <w:t>NUMERO DE VIVIENDAS A SER INTERVENIDAS</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610"/>
        <w:gridCol w:w="1849"/>
      </w:tblGrid>
      <w:tr w:rsidR="007A6DCD" w:rsidRPr="00F4661D" w:rsidTr="00910553">
        <w:trPr>
          <w:trHeight w:val="375"/>
          <w:jc w:val="center"/>
        </w:trPr>
        <w:tc>
          <w:tcPr>
            <w:tcW w:w="617" w:type="dxa"/>
            <w:shd w:val="clear" w:color="auto" w:fill="1F4E79"/>
          </w:tcPr>
          <w:p w:rsidR="007A6DCD" w:rsidRPr="00F4661D" w:rsidRDefault="007A6DCD" w:rsidP="00910553">
            <w:pPr>
              <w:jc w:val="center"/>
              <w:rPr>
                <w:rFonts w:ascii="Tahoma" w:hAnsi="Tahoma" w:cs="Tahoma"/>
                <w:b/>
                <w:bCs/>
                <w:color w:val="FFFFFF"/>
                <w:lang w:eastAsia="es-BO"/>
              </w:rPr>
            </w:pPr>
            <w:r w:rsidRPr="00F4661D">
              <w:rPr>
                <w:rFonts w:ascii="Tahoma" w:hAnsi="Tahoma" w:cs="Tahoma"/>
                <w:b/>
                <w:bCs/>
                <w:color w:val="FFFFFF"/>
                <w:lang w:eastAsia="es-BO"/>
              </w:rPr>
              <w:t>Nº</w:t>
            </w:r>
          </w:p>
        </w:tc>
        <w:tc>
          <w:tcPr>
            <w:tcW w:w="5610" w:type="dxa"/>
            <w:shd w:val="clear" w:color="auto" w:fill="1F4E79"/>
          </w:tcPr>
          <w:p w:rsidR="007A6DCD" w:rsidRPr="00F4661D" w:rsidRDefault="007A6DCD" w:rsidP="00910553">
            <w:pPr>
              <w:jc w:val="center"/>
              <w:rPr>
                <w:rFonts w:ascii="Tahoma" w:hAnsi="Tahoma" w:cs="Tahoma"/>
                <w:b/>
                <w:bCs/>
                <w:color w:val="FF0000"/>
                <w:lang w:eastAsia="es-BO"/>
              </w:rPr>
            </w:pPr>
            <w:r w:rsidRPr="00F4661D">
              <w:rPr>
                <w:rFonts w:ascii="Tahoma" w:hAnsi="Tahoma" w:cs="Tahoma"/>
                <w:b/>
                <w:bCs/>
                <w:color w:val="FFFFFF" w:themeColor="background1"/>
                <w:lang w:eastAsia="es-BO"/>
              </w:rPr>
              <w:t>Comunidades o B</w:t>
            </w:r>
            <w:r w:rsidRPr="00F4661D">
              <w:rPr>
                <w:rFonts w:ascii="Tahoma" w:hAnsi="Tahoma" w:cs="Tahoma"/>
                <w:b/>
                <w:bCs/>
                <w:color w:val="FFFFFF" w:themeColor="background1"/>
                <w:lang w:val="es-ES_tradnl" w:eastAsia="es-BO"/>
              </w:rPr>
              <w:t>arrio/Zona/Urbanización/Junta Vecinal/Distrito</w:t>
            </w:r>
          </w:p>
        </w:tc>
        <w:tc>
          <w:tcPr>
            <w:tcW w:w="1849" w:type="dxa"/>
            <w:shd w:val="clear" w:color="auto" w:fill="1F4E79"/>
          </w:tcPr>
          <w:p w:rsidR="007A6DCD" w:rsidRPr="00F4661D" w:rsidRDefault="007A6DCD" w:rsidP="00910553">
            <w:pPr>
              <w:jc w:val="center"/>
              <w:rPr>
                <w:rFonts w:ascii="Tahoma" w:hAnsi="Tahoma" w:cs="Tahoma"/>
                <w:b/>
                <w:bCs/>
                <w:color w:val="FFFFFF"/>
                <w:lang w:eastAsia="es-BO"/>
              </w:rPr>
            </w:pPr>
            <w:r w:rsidRPr="00F4661D">
              <w:rPr>
                <w:rFonts w:ascii="Tahoma" w:hAnsi="Tahoma" w:cs="Tahoma"/>
                <w:b/>
                <w:bCs/>
                <w:color w:val="FFFFFF"/>
                <w:lang w:eastAsia="es-BO"/>
              </w:rPr>
              <w:t>Número de SH.</w:t>
            </w:r>
          </w:p>
        </w:tc>
      </w:tr>
      <w:tr w:rsidR="007A6DCD" w:rsidRPr="00F4661D" w:rsidTr="00910553">
        <w:trPr>
          <w:trHeight w:val="86"/>
          <w:jc w:val="center"/>
        </w:trPr>
        <w:tc>
          <w:tcPr>
            <w:tcW w:w="617" w:type="dxa"/>
            <w:shd w:val="clear" w:color="auto" w:fill="auto"/>
          </w:tcPr>
          <w:p w:rsidR="007A6DCD" w:rsidRPr="00F4661D" w:rsidRDefault="007A6DCD" w:rsidP="00910553">
            <w:pPr>
              <w:spacing w:line="276" w:lineRule="auto"/>
              <w:rPr>
                <w:rFonts w:ascii="Tahoma" w:hAnsi="Tahoma" w:cs="Tahoma"/>
                <w:lang w:val="es-ES_tradnl" w:eastAsia="es-BO"/>
              </w:rPr>
            </w:pPr>
            <w:r w:rsidRPr="00F4661D">
              <w:rPr>
                <w:rFonts w:ascii="Tahoma" w:hAnsi="Tahoma" w:cs="Tahoma"/>
                <w:lang w:val="es-ES_tradnl" w:eastAsia="es-BO"/>
              </w:rPr>
              <w:t>1</w:t>
            </w:r>
          </w:p>
        </w:tc>
        <w:tc>
          <w:tcPr>
            <w:tcW w:w="5610" w:type="dxa"/>
            <w:shd w:val="clear" w:color="auto" w:fill="auto"/>
          </w:tcPr>
          <w:p w:rsidR="007A6DCD" w:rsidRPr="00F4661D" w:rsidRDefault="007A6DCD" w:rsidP="00910553">
            <w:pPr>
              <w:spacing w:line="276" w:lineRule="auto"/>
              <w:jc w:val="center"/>
              <w:rPr>
                <w:rFonts w:ascii="Tahoma" w:hAnsi="Tahoma" w:cs="Tahoma"/>
                <w:lang w:val="es-ES_tradnl" w:eastAsia="es-BO"/>
              </w:rPr>
            </w:pPr>
            <w:r>
              <w:rPr>
                <w:rFonts w:ascii="Verdana" w:hAnsi="Verdana" w:cs="Arial"/>
                <w:w w:val="110"/>
                <w:sz w:val="18"/>
                <w:szCs w:val="18"/>
              </w:rPr>
              <w:t>Comunidad de Omereque</w:t>
            </w:r>
          </w:p>
        </w:tc>
        <w:tc>
          <w:tcPr>
            <w:tcW w:w="1849" w:type="dxa"/>
            <w:vMerge w:val="restart"/>
            <w:shd w:val="clear" w:color="auto" w:fill="auto"/>
            <w:vAlign w:val="center"/>
          </w:tcPr>
          <w:p w:rsidR="007A6DCD" w:rsidRPr="00F4661D" w:rsidRDefault="007A6DCD" w:rsidP="00910553">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40</w:t>
            </w:r>
          </w:p>
        </w:tc>
      </w:tr>
      <w:tr w:rsidR="007A6DCD" w:rsidRPr="00F4661D" w:rsidTr="00910553">
        <w:trPr>
          <w:trHeight w:val="86"/>
          <w:jc w:val="center"/>
        </w:trPr>
        <w:tc>
          <w:tcPr>
            <w:tcW w:w="617" w:type="dxa"/>
            <w:shd w:val="clear" w:color="auto" w:fill="auto"/>
          </w:tcPr>
          <w:p w:rsidR="007A6DCD" w:rsidRPr="00F4661D" w:rsidRDefault="007A6DCD" w:rsidP="00910553">
            <w:pPr>
              <w:spacing w:line="276" w:lineRule="auto"/>
              <w:rPr>
                <w:rFonts w:ascii="Tahoma" w:hAnsi="Tahoma" w:cs="Tahoma"/>
                <w:lang w:val="es-ES_tradnl" w:eastAsia="es-BO"/>
              </w:rPr>
            </w:pPr>
            <w:r w:rsidRPr="00F4661D">
              <w:rPr>
                <w:rFonts w:ascii="Tahoma" w:hAnsi="Tahoma" w:cs="Tahoma"/>
                <w:lang w:val="es-ES_tradnl" w:eastAsia="es-BO"/>
              </w:rPr>
              <w:t>2</w:t>
            </w:r>
          </w:p>
        </w:tc>
        <w:tc>
          <w:tcPr>
            <w:tcW w:w="5610" w:type="dxa"/>
            <w:shd w:val="clear" w:color="auto" w:fill="auto"/>
          </w:tcPr>
          <w:p w:rsidR="007A6DCD" w:rsidRPr="00F4661D" w:rsidRDefault="007A6DCD" w:rsidP="00910553">
            <w:pPr>
              <w:spacing w:line="276" w:lineRule="auto"/>
              <w:jc w:val="center"/>
              <w:rPr>
                <w:rFonts w:ascii="Tahoma" w:hAnsi="Tahoma" w:cs="Tahoma"/>
                <w:lang w:val="es-ES_tradnl" w:eastAsia="es-BO"/>
              </w:rPr>
            </w:pPr>
            <w:r>
              <w:rPr>
                <w:rFonts w:ascii="Verdana" w:hAnsi="Verdana" w:cs="Arial"/>
                <w:w w:val="110"/>
                <w:sz w:val="18"/>
                <w:szCs w:val="18"/>
              </w:rPr>
              <w:t>Comunidad de Juzgado</w:t>
            </w:r>
          </w:p>
        </w:tc>
        <w:tc>
          <w:tcPr>
            <w:tcW w:w="1849" w:type="dxa"/>
            <w:vMerge/>
            <w:shd w:val="clear" w:color="auto" w:fill="auto"/>
            <w:vAlign w:val="center"/>
          </w:tcPr>
          <w:p w:rsidR="007A6DCD" w:rsidRPr="00F4661D" w:rsidRDefault="007A6DCD" w:rsidP="00910553">
            <w:pPr>
              <w:spacing w:line="276" w:lineRule="auto"/>
              <w:jc w:val="center"/>
              <w:rPr>
                <w:rFonts w:ascii="Tahoma" w:hAnsi="Tahoma" w:cs="Tahoma"/>
                <w:b/>
                <w:color w:val="FF0000"/>
                <w:lang w:val="es-ES_tradnl" w:eastAsia="es-BO"/>
              </w:rPr>
            </w:pPr>
          </w:p>
        </w:tc>
      </w:tr>
      <w:tr w:rsidR="007A6DCD" w:rsidRPr="00F4661D" w:rsidTr="00910553">
        <w:trPr>
          <w:trHeight w:val="86"/>
          <w:jc w:val="center"/>
        </w:trPr>
        <w:tc>
          <w:tcPr>
            <w:tcW w:w="617" w:type="dxa"/>
            <w:shd w:val="clear" w:color="auto" w:fill="auto"/>
          </w:tcPr>
          <w:p w:rsidR="007A6DCD" w:rsidRPr="00F4661D" w:rsidRDefault="007A6DCD" w:rsidP="00910553">
            <w:pPr>
              <w:spacing w:line="276" w:lineRule="auto"/>
              <w:rPr>
                <w:rFonts w:ascii="Tahoma" w:hAnsi="Tahoma" w:cs="Tahoma"/>
                <w:lang w:val="es-ES_tradnl" w:eastAsia="es-BO"/>
              </w:rPr>
            </w:pPr>
            <w:r w:rsidRPr="00F4661D">
              <w:rPr>
                <w:rFonts w:ascii="Tahoma" w:hAnsi="Tahoma" w:cs="Tahoma"/>
                <w:lang w:val="es-ES_tradnl" w:eastAsia="es-BO"/>
              </w:rPr>
              <w:t>3</w:t>
            </w:r>
          </w:p>
        </w:tc>
        <w:tc>
          <w:tcPr>
            <w:tcW w:w="5610" w:type="dxa"/>
            <w:shd w:val="clear" w:color="auto" w:fill="auto"/>
          </w:tcPr>
          <w:p w:rsidR="007A6DCD" w:rsidRPr="00F4661D" w:rsidRDefault="007A6DCD" w:rsidP="00910553">
            <w:pPr>
              <w:spacing w:line="276" w:lineRule="auto"/>
              <w:jc w:val="center"/>
              <w:rPr>
                <w:rFonts w:ascii="Tahoma" w:hAnsi="Tahoma" w:cs="Tahoma"/>
                <w:lang w:val="es-ES_tradnl" w:eastAsia="es-BO"/>
              </w:rPr>
            </w:pPr>
            <w:r>
              <w:rPr>
                <w:rFonts w:ascii="Verdana" w:hAnsi="Verdana" w:cs="Arial"/>
                <w:w w:val="110"/>
                <w:sz w:val="18"/>
                <w:szCs w:val="18"/>
              </w:rPr>
              <w:t>Comunidad Mataral</w:t>
            </w:r>
          </w:p>
        </w:tc>
        <w:tc>
          <w:tcPr>
            <w:tcW w:w="1849" w:type="dxa"/>
            <w:vMerge/>
            <w:shd w:val="clear" w:color="auto" w:fill="auto"/>
            <w:vAlign w:val="center"/>
          </w:tcPr>
          <w:p w:rsidR="007A6DCD" w:rsidRPr="00F4661D" w:rsidRDefault="007A6DCD" w:rsidP="00910553">
            <w:pPr>
              <w:spacing w:line="276" w:lineRule="auto"/>
              <w:jc w:val="center"/>
              <w:rPr>
                <w:rFonts w:ascii="Tahoma" w:hAnsi="Tahoma" w:cs="Tahoma"/>
                <w:b/>
                <w:color w:val="FF0000"/>
                <w:lang w:val="es-ES_tradnl" w:eastAsia="es-BO"/>
              </w:rPr>
            </w:pPr>
          </w:p>
        </w:tc>
      </w:tr>
      <w:tr w:rsidR="007A6DCD" w:rsidRPr="00F4661D" w:rsidTr="00910553">
        <w:trPr>
          <w:trHeight w:val="40"/>
          <w:jc w:val="center"/>
        </w:trPr>
        <w:tc>
          <w:tcPr>
            <w:tcW w:w="617" w:type="dxa"/>
            <w:shd w:val="clear" w:color="auto" w:fill="auto"/>
          </w:tcPr>
          <w:p w:rsidR="007A6DCD" w:rsidRPr="00F4661D" w:rsidRDefault="007A6DCD" w:rsidP="00910553">
            <w:pPr>
              <w:spacing w:line="276" w:lineRule="auto"/>
              <w:rPr>
                <w:rFonts w:ascii="Tahoma" w:hAnsi="Tahoma" w:cs="Tahoma"/>
                <w:lang w:val="es-ES_tradnl" w:eastAsia="es-BO"/>
              </w:rPr>
            </w:pPr>
            <w:r>
              <w:rPr>
                <w:rFonts w:ascii="Tahoma" w:hAnsi="Tahoma" w:cs="Tahoma"/>
                <w:lang w:val="es-ES_tradnl" w:eastAsia="es-BO"/>
              </w:rPr>
              <w:t>4</w:t>
            </w:r>
          </w:p>
        </w:tc>
        <w:tc>
          <w:tcPr>
            <w:tcW w:w="5610" w:type="dxa"/>
            <w:shd w:val="clear" w:color="auto" w:fill="auto"/>
            <w:vAlign w:val="center"/>
          </w:tcPr>
          <w:p w:rsidR="007A6DCD" w:rsidRPr="00F4661D" w:rsidRDefault="007A6DCD" w:rsidP="00910553">
            <w:pPr>
              <w:spacing w:line="276" w:lineRule="auto"/>
              <w:rPr>
                <w:rFonts w:ascii="Tahoma" w:hAnsi="Tahoma" w:cs="Tahoma"/>
                <w:b/>
                <w:bCs/>
                <w:lang w:val="es-ES_tradnl" w:eastAsia="es-BO"/>
              </w:rPr>
            </w:pPr>
            <w:r w:rsidRPr="00F4661D">
              <w:rPr>
                <w:rFonts w:ascii="Tahoma" w:hAnsi="Tahoma" w:cs="Tahoma"/>
                <w:b/>
                <w:bCs/>
                <w:lang w:val="es-ES_tradnl" w:eastAsia="es-BO"/>
              </w:rPr>
              <w:t>Otros (Comunidad / Barrio / Urbanización/ Distrito)</w:t>
            </w:r>
          </w:p>
        </w:tc>
        <w:tc>
          <w:tcPr>
            <w:tcW w:w="1849" w:type="dxa"/>
            <w:vMerge/>
            <w:shd w:val="clear" w:color="auto" w:fill="auto"/>
            <w:vAlign w:val="center"/>
          </w:tcPr>
          <w:p w:rsidR="007A6DCD" w:rsidRPr="00F4661D" w:rsidRDefault="007A6DCD" w:rsidP="00910553">
            <w:pPr>
              <w:spacing w:line="276" w:lineRule="auto"/>
              <w:jc w:val="center"/>
              <w:rPr>
                <w:rFonts w:ascii="Tahoma" w:hAnsi="Tahoma" w:cs="Tahoma"/>
                <w:b/>
                <w:color w:val="FF0000"/>
                <w:lang w:val="es-ES_tradnl" w:eastAsia="es-BO"/>
              </w:rPr>
            </w:pPr>
          </w:p>
        </w:tc>
      </w:tr>
      <w:tr w:rsidR="007A6DCD" w:rsidRPr="00F4661D" w:rsidTr="00910553">
        <w:trPr>
          <w:trHeight w:val="184"/>
          <w:jc w:val="center"/>
        </w:trPr>
        <w:tc>
          <w:tcPr>
            <w:tcW w:w="617" w:type="dxa"/>
            <w:shd w:val="clear" w:color="auto" w:fill="1F4E79"/>
          </w:tcPr>
          <w:p w:rsidR="007A6DCD" w:rsidRPr="00F4661D" w:rsidRDefault="007A6DCD" w:rsidP="00910553">
            <w:pPr>
              <w:jc w:val="center"/>
              <w:rPr>
                <w:rFonts w:ascii="Tahoma" w:hAnsi="Tahoma" w:cs="Tahoma"/>
                <w:b/>
                <w:bCs/>
                <w:color w:val="FFFFFF"/>
                <w:lang w:eastAsia="es-BO"/>
              </w:rPr>
            </w:pPr>
          </w:p>
        </w:tc>
        <w:tc>
          <w:tcPr>
            <w:tcW w:w="5610" w:type="dxa"/>
            <w:shd w:val="clear" w:color="auto" w:fill="1F4E79"/>
          </w:tcPr>
          <w:p w:rsidR="007A6DCD" w:rsidRPr="00F4661D" w:rsidRDefault="007A6DCD" w:rsidP="00910553">
            <w:pPr>
              <w:jc w:val="center"/>
              <w:rPr>
                <w:rFonts w:ascii="Tahoma" w:hAnsi="Tahoma" w:cs="Tahoma"/>
                <w:b/>
                <w:bCs/>
                <w:color w:val="FFFFFF"/>
                <w:lang w:eastAsia="es-BO"/>
              </w:rPr>
            </w:pPr>
            <w:r w:rsidRPr="00F4661D">
              <w:rPr>
                <w:rFonts w:ascii="Tahoma" w:hAnsi="Tahoma" w:cs="Tahoma"/>
                <w:b/>
                <w:bCs/>
                <w:color w:val="FFFFFF"/>
                <w:lang w:eastAsia="es-BO"/>
              </w:rPr>
              <w:t>TOTAL</w:t>
            </w:r>
          </w:p>
        </w:tc>
        <w:tc>
          <w:tcPr>
            <w:tcW w:w="1849" w:type="dxa"/>
            <w:shd w:val="clear" w:color="auto" w:fill="auto"/>
          </w:tcPr>
          <w:p w:rsidR="007A6DCD" w:rsidRPr="00F4661D" w:rsidRDefault="007A6DCD" w:rsidP="00910553">
            <w:pPr>
              <w:jc w:val="center"/>
              <w:rPr>
                <w:rFonts w:ascii="Tahoma" w:hAnsi="Tahoma" w:cs="Tahoma"/>
                <w:b/>
                <w:bCs/>
                <w:color w:val="FF0000"/>
                <w:lang w:eastAsia="es-BO"/>
              </w:rPr>
            </w:pPr>
            <w:r>
              <w:rPr>
                <w:rFonts w:ascii="Tahoma" w:hAnsi="Tahoma" w:cs="Tahoma"/>
                <w:b/>
                <w:bCs/>
                <w:color w:val="FF0000"/>
                <w:lang w:eastAsia="es-BO"/>
              </w:rPr>
              <w:t>40</w:t>
            </w:r>
          </w:p>
        </w:tc>
      </w:tr>
    </w:tbl>
    <w:p w:rsidR="007A6DCD" w:rsidRPr="0075066C" w:rsidRDefault="007A6DCD" w:rsidP="007A6DCD">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lastRenderedPageBreak/>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rsidR="007A6DCD" w:rsidRPr="0075066C" w:rsidRDefault="007A6DCD" w:rsidP="007A6DCD">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4" w:name="_Toc71811148"/>
      <w:r w:rsidRPr="0075066C">
        <w:rPr>
          <w:rFonts w:ascii="Tahoma" w:hAnsi="Tahoma" w:cs="Tahoma"/>
          <w:b/>
          <w:bCs/>
          <w:color w:val="000000"/>
          <w:kern w:val="32"/>
          <w:lang w:val="es-ES_tradnl"/>
        </w:rPr>
        <w:t>ACCESO A LAS COMUNIDADES O BARRIO/ZONA/URBANIZACIÓN/JUNTA VECINAL BENEFICIADAS</w:t>
      </w:r>
      <w:bookmarkEnd w:id="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289"/>
        <w:gridCol w:w="2617"/>
        <w:gridCol w:w="1072"/>
        <w:gridCol w:w="882"/>
        <w:gridCol w:w="2991"/>
      </w:tblGrid>
      <w:tr w:rsidR="007A6DCD" w:rsidRPr="00D47BB3" w:rsidTr="00910553">
        <w:trPr>
          <w:trHeight w:val="266"/>
          <w:jc w:val="center"/>
        </w:trPr>
        <w:tc>
          <w:tcPr>
            <w:tcW w:w="214" w:type="pct"/>
            <w:shd w:val="clear" w:color="auto" w:fill="244061"/>
            <w:vAlign w:val="center"/>
            <w:hideMark/>
          </w:tcPr>
          <w:p w:rsidR="007A6DCD" w:rsidRPr="00D47BB3" w:rsidRDefault="007A6DCD" w:rsidP="00910553">
            <w:pPr>
              <w:jc w:val="center"/>
              <w:rPr>
                <w:rFonts w:ascii="Tahoma" w:hAnsi="Tahoma" w:cs="Tahoma"/>
                <w:b/>
                <w:bCs/>
                <w:color w:val="FFFFFF"/>
                <w:lang w:eastAsia="es-BO"/>
              </w:rPr>
            </w:pPr>
            <w:bookmarkStart w:id="35" w:name="_Toc49530406"/>
            <w:bookmarkStart w:id="36" w:name="_Toc49531233"/>
            <w:bookmarkStart w:id="37" w:name="_Toc100250568"/>
            <w:bookmarkStart w:id="38" w:name="_Toc71811149"/>
            <w:r w:rsidRPr="00D47BB3">
              <w:rPr>
                <w:rFonts w:ascii="Tahoma" w:hAnsi="Tahoma" w:cs="Tahoma"/>
                <w:b/>
                <w:bCs/>
                <w:color w:val="FFFFFF"/>
                <w:lang w:eastAsia="es-BO"/>
              </w:rPr>
              <w:t>Nº</w:t>
            </w:r>
          </w:p>
        </w:tc>
        <w:tc>
          <w:tcPr>
            <w:tcW w:w="707" w:type="pct"/>
            <w:shd w:val="clear" w:color="auto" w:fill="244061"/>
            <w:vAlign w:val="center"/>
            <w:hideMark/>
          </w:tcPr>
          <w:p w:rsidR="007A6DCD" w:rsidRPr="00D47BB3" w:rsidRDefault="007A6DCD" w:rsidP="00910553">
            <w:pPr>
              <w:jc w:val="center"/>
              <w:rPr>
                <w:rFonts w:ascii="Tahoma" w:hAnsi="Tahoma" w:cs="Tahoma"/>
                <w:b/>
                <w:bCs/>
                <w:color w:val="FFFFFF"/>
                <w:lang w:eastAsia="es-BO"/>
              </w:rPr>
            </w:pPr>
            <w:r w:rsidRPr="00D47BB3">
              <w:rPr>
                <w:rFonts w:ascii="Tahoma" w:hAnsi="Tahoma" w:cs="Tahoma"/>
                <w:b/>
                <w:bCs/>
                <w:color w:val="FFFFFF"/>
                <w:lang w:eastAsia="es-BO"/>
              </w:rPr>
              <w:t>Desde</w:t>
            </w:r>
          </w:p>
        </w:tc>
        <w:tc>
          <w:tcPr>
            <w:tcW w:w="1393" w:type="pct"/>
            <w:shd w:val="clear" w:color="auto" w:fill="244061"/>
            <w:vAlign w:val="center"/>
            <w:hideMark/>
          </w:tcPr>
          <w:p w:rsidR="007A6DCD" w:rsidRPr="00D47BB3" w:rsidRDefault="007A6DCD" w:rsidP="00910553">
            <w:pPr>
              <w:jc w:val="center"/>
              <w:rPr>
                <w:rFonts w:ascii="Tahoma" w:hAnsi="Tahoma" w:cs="Tahoma"/>
                <w:b/>
                <w:bCs/>
                <w:color w:val="FFFFFF"/>
                <w:lang w:eastAsia="es-BO"/>
              </w:rPr>
            </w:pPr>
            <w:r w:rsidRPr="00D47BB3">
              <w:rPr>
                <w:rFonts w:ascii="Tahoma" w:hAnsi="Tahoma" w:cs="Tahoma"/>
                <w:b/>
                <w:bCs/>
                <w:color w:val="FFFFFF"/>
                <w:lang w:eastAsia="es-BO"/>
              </w:rPr>
              <w:t>Hasta</w:t>
            </w:r>
          </w:p>
        </w:tc>
        <w:tc>
          <w:tcPr>
            <w:tcW w:w="571" w:type="pct"/>
            <w:shd w:val="clear" w:color="auto" w:fill="244061"/>
          </w:tcPr>
          <w:p w:rsidR="007A6DCD" w:rsidRPr="00D47BB3" w:rsidRDefault="007A6DCD" w:rsidP="00910553">
            <w:pPr>
              <w:jc w:val="center"/>
              <w:rPr>
                <w:rFonts w:ascii="Tahoma" w:hAnsi="Tahoma" w:cs="Tahoma"/>
                <w:b/>
                <w:bCs/>
                <w:color w:val="FFFFFF"/>
                <w:lang w:eastAsia="es-BO"/>
              </w:rPr>
            </w:pPr>
            <w:r w:rsidRPr="00D47BB3">
              <w:rPr>
                <w:rFonts w:ascii="Tahoma" w:hAnsi="Tahoma" w:cs="Tahoma"/>
                <w:b/>
                <w:bCs/>
                <w:color w:val="FFFFFF"/>
                <w:lang w:eastAsia="es-BO"/>
              </w:rPr>
              <w:t xml:space="preserve">Distancia Km. </w:t>
            </w:r>
          </w:p>
        </w:tc>
        <w:tc>
          <w:tcPr>
            <w:tcW w:w="433" w:type="pct"/>
            <w:shd w:val="clear" w:color="auto" w:fill="244061"/>
            <w:vAlign w:val="center"/>
          </w:tcPr>
          <w:p w:rsidR="007A6DCD" w:rsidRPr="00D47BB3" w:rsidRDefault="007A6DCD" w:rsidP="00910553">
            <w:pPr>
              <w:jc w:val="center"/>
              <w:rPr>
                <w:rFonts w:ascii="Tahoma" w:hAnsi="Tahoma" w:cs="Tahoma"/>
                <w:b/>
                <w:bCs/>
                <w:color w:val="FFFFFF"/>
                <w:lang w:eastAsia="es-BO"/>
              </w:rPr>
            </w:pPr>
            <w:r w:rsidRPr="00D47BB3">
              <w:rPr>
                <w:rFonts w:ascii="Tahoma" w:hAnsi="Tahoma" w:cs="Tahoma"/>
                <w:b/>
                <w:bCs/>
                <w:color w:val="FFFFFF"/>
                <w:lang w:eastAsia="es-BO"/>
              </w:rPr>
              <w:t>Tiempo</w:t>
            </w:r>
          </w:p>
        </w:tc>
        <w:tc>
          <w:tcPr>
            <w:tcW w:w="1683" w:type="pct"/>
            <w:shd w:val="clear" w:color="auto" w:fill="244061"/>
          </w:tcPr>
          <w:p w:rsidR="007A6DCD" w:rsidRPr="00D47BB3" w:rsidRDefault="007A6DCD" w:rsidP="00910553">
            <w:pPr>
              <w:jc w:val="center"/>
              <w:rPr>
                <w:rFonts w:ascii="Tahoma" w:hAnsi="Tahoma" w:cs="Tahoma"/>
                <w:b/>
                <w:bCs/>
                <w:color w:val="FFFFFF"/>
                <w:lang w:eastAsia="es-BO"/>
              </w:rPr>
            </w:pPr>
            <w:r w:rsidRPr="00D47BB3">
              <w:rPr>
                <w:rFonts w:ascii="Tahoma" w:hAnsi="Tahoma" w:cs="Tahoma"/>
                <w:b/>
                <w:bCs/>
                <w:color w:val="FFFFFF"/>
                <w:lang w:eastAsia="es-BO"/>
              </w:rPr>
              <w:t>Tipo de Rodadura</w:t>
            </w:r>
          </w:p>
        </w:tc>
      </w:tr>
      <w:tr w:rsidR="007A6DCD" w:rsidRPr="00D47BB3" w:rsidTr="00910553">
        <w:trPr>
          <w:trHeight w:val="160"/>
          <w:jc w:val="center"/>
        </w:trPr>
        <w:tc>
          <w:tcPr>
            <w:tcW w:w="214" w:type="pct"/>
            <w:shd w:val="clear" w:color="auto" w:fill="auto"/>
            <w:vAlign w:val="center"/>
          </w:tcPr>
          <w:p w:rsidR="007A6DCD" w:rsidRPr="00D47BB3" w:rsidRDefault="007A6DCD" w:rsidP="00910553">
            <w:pPr>
              <w:jc w:val="center"/>
              <w:rPr>
                <w:rFonts w:ascii="Tahoma" w:hAnsi="Tahoma" w:cs="Tahoma"/>
                <w:color w:val="000000"/>
                <w:lang w:eastAsia="es-BO"/>
              </w:rPr>
            </w:pPr>
            <w:r w:rsidRPr="00D47BB3">
              <w:rPr>
                <w:rFonts w:ascii="Tahoma" w:hAnsi="Tahoma" w:cs="Tahoma"/>
                <w:color w:val="000000"/>
                <w:lang w:eastAsia="es-BO"/>
              </w:rPr>
              <w:t>1</w:t>
            </w:r>
          </w:p>
        </w:tc>
        <w:tc>
          <w:tcPr>
            <w:tcW w:w="707" w:type="pct"/>
            <w:vMerge w:val="restart"/>
            <w:shd w:val="clear" w:color="auto" w:fill="auto"/>
            <w:vAlign w:val="center"/>
          </w:tcPr>
          <w:p w:rsidR="007A6DCD" w:rsidRPr="00D47BB3" w:rsidRDefault="007A6DCD" w:rsidP="00910553">
            <w:pPr>
              <w:jc w:val="center"/>
              <w:rPr>
                <w:rFonts w:ascii="Tahoma" w:hAnsi="Tahoma" w:cs="Tahoma"/>
                <w:bCs/>
                <w:lang w:eastAsia="es-BO"/>
              </w:rPr>
            </w:pPr>
            <w:r w:rsidRPr="00D47BB3">
              <w:rPr>
                <w:rFonts w:ascii="Tahoma" w:hAnsi="Tahoma" w:cs="Tahoma"/>
                <w:bCs/>
                <w:lang w:eastAsia="es-BO"/>
              </w:rPr>
              <w:t xml:space="preserve">Municipio de </w:t>
            </w:r>
            <w:r w:rsidRPr="00D47BB3">
              <w:rPr>
                <w:rFonts w:ascii="Tahoma" w:hAnsi="Tahoma" w:cs="Tahoma"/>
                <w:b/>
                <w:bCs/>
                <w:color w:val="FF0000"/>
                <w:lang w:eastAsia="es-BO"/>
              </w:rPr>
              <w:t>OMEREQUE</w:t>
            </w:r>
          </w:p>
        </w:tc>
        <w:tc>
          <w:tcPr>
            <w:tcW w:w="1393" w:type="pct"/>
            <w:shd w:val="clear" w:color="auto" w:fill="auto"/>
            <w:noWrap/>
          </w:tcPr>
          <w:p w:rsidR="007A6DCD" w:rsidRPr="00D47BB3" w:rsidRDefault="007A6DCD" w:rsidP="00910553">
            <w:pPr>
              <w:rPr>
                <w:rFonts w:ascii="Tahoma" w:hAnsi="Tahoma" w:cs="Tahoma"/>
                <w:color w:val="FF0000"/>
                <w:lang w:eastAsia="es-BO"/>
              </w:rPr>
            </w:pPr>
            <w:r w:rsidRPr="00D47BB3">
              <w:rPr>
                <w:rFonts w:ascii="Tahoma" w:hAnsi="Tahoma" w:cs="Tahoma"/>
                <w:w w:val="110"/>
              </w:rPr>
              <w:t>Comunidad de Omereque</w:t>
            </w:r>
          </w:p>
        </w:tc>
        <w:tc>
          <w:tcPr>
            <w:tcW w:w="571" w:type="pct"/>
          </w:tcPr>
          <w:p w:rsidR="007A6DCD" w:rsidRPr="00D47BB3" w:rsidRDefault="007A6DCD" w:rsidP="00910553">
            <w:pPr>
              <w:jc w:val="center"/>
              <w:rPr>
                <w:rFonts w:ascii="Tahoma" w:hAnsi="Tahoma" w:cs="Tahoma"/>
                <w:color w:val="FF0000"/>
                <w:lang w:eastAsia="es-BO"/>
              </w:rPr>
            </w:pPr>
            <w:r w:rsidRPr="00D47BB3">
              <w:rPr>
                <w:rFonts w:ascii="Tahoma" w:hAnsi="Tahoma" w:cs="Tahoma"/>
              </w:rPr>
              <w:t>12</w:t>
            </w:r>
          </w:p>
        </w:tc>
        <w:tc>
          <w:tcPr>
            <w:tcW w:w="433" w:type="pct"/>
          </w:tcPr>
          <w:p w:rsidR="007A6DCD" w:rsidRPr="00D47BB3" w:rsidRDefault="007A6DCD" w:rsidP="00910553">
            <w:pPr>
              <w:jc w:val="center"/>
              <w:rPr>
                <w:rFonts w:ascii="Tahoma" w:hAnsi="Tahoma" w:cs="Tahoma"/>
                <w:color w:val="FF0000"/>
                <w:lang w:eastAsia="es-BO"/>
              </w:rPr>
            </w:pPr>
            <w:r w:rsidRPr="00A23385">
              <w:rPr>
                <w:rFonts w:ascii="Tahoma" w:hAnsi="Tahoma" w:cs="Tahoma"/>
              </w:rPr>
              <w:t>35 min.</w:t>
            </w:r>
          </w:p>
        </w:tc>
        <w:tc>
          <w:tcPr>
            <w:tcW w:w="1683" w:type="pct"/>
          </w:tcPr>
          <w:p w:rsidR="007A6DCD" w:rsidRPr="00D47BB3" w:rsidRDefault="007A6DCD" w:rsidP="00910553">
            <w:pPr>
              <w:jc w:val="center"/>
              <w:rPr>
                <w:rFonts w:ascii="Tahoma" w:hAnsi="Tahoma" w:cs="Tahoma"/>
                <w:color w:val="FF0000"/>
                <w:lang w:eastAsia="es-BO"/>
              </w:rPr>
            </w:pPr>
            <w:r w:rsidRPr="00DF04BA">
              <w:t>Via de tierra en estado aceptable</w:t>
            </w:r>
          </w:p>
        </w:tc>
      </w:tr>
      <w:tr w:rsidR="007A6DCD" w:rsidRPr="00D47BB3" w:rsidTr="00910553">
        <w:trPr>
          <w:trHeight w:val="238"/>
          <w:jc w:val="center"/>
        </w:trPr>
        <w:tc>
          <w:tcPr>
            <w:tcW w:w="214" w:type="pct"/>
            <w:shd w:val="clear" w:color="auto" w:fill="auto"/>
            <w:vAlign w:val="center"/>
          </w:tcPr>
          <w:p w:rsidR="007A6DCD" w:rsidRPr="00D47BB3" w:rsidRDefault="007A6DCD" w:rsidP="00910553">
            <w:pPr>
              <w:jc w:val="center"/>
              <w:rPr>
                <w:rFonts w:ascii="Tahoma" w:hAnsi="Tahoma" w:cs="Tahoma"/>
                <w:color w:val="000000"/>
                <w:lang w:eastAsia="es-BO"/>
              </w:rPr>
            </w:pPr>
            <w:r w:rsidRPr="00D47BB3">
              <w:rPr>
                <w:rFonts w:ascii="Tahoma" w:hAnsi="Tahoma" w:cs="Tahoma"/>
                <w:color w:val="000000"/>
                <w:lang w:eastAsia="es-BO"/>
              </w:rPr>
              <w:t>2</w:t>
            </w:r>
          </w:p>
        </w:tc>
        <w:tc>
          <w:tcPr>
            <w:tcW w:w="707" w:type="pct"/>
            <w:vMerge/>
            <w:shd w:val="clear" w:color="auto" w:fill="auto"/>
            <w:vAlign w:val="center"/>
          </w:tcPr>
          <w:p w:rsidR="007A6DCD" w:rsidRPr="00D47BB3" w:rsidRDefault="007A6DCD" w:rsidP="00910553">
            <w:pPr>
              <w:jc w:val="center"/>
              <w:rPr>
                <w:rFonts w:ascii="Tahoma" w:hAnsi="Tahoma" w:cs="Tahoma"/>
                <w:b/>
                <w:bCs/>
                <w:lang w:eastAsia="es-BO"/>
              </w:rPr>
            </w:pPr>
          </w:p>
        </w:tc>
        <w:tc>
          <w:tcPr>
            <w:tcW w:w="1393" w:type="pct"/>
            <w:shd w:val="clear" w:color="auto" w:fill="auto"/>
            <w:noWrap/>
          </w:tcPr>
          <w:p w:rsidR="007A6DCD" w:rsidRPr="00D47BB3" w:rsidRDefault="007A6DCD" w:rsidP="00910553">
            <w:pPr>
              <w:rPr>
                <w:rFonts w:ascii="Tahoma" w:hAnsi="Tahoma" w:cs="Tahoma"/>
                <w:color w:val="FF0000"/>
                <w:lang w:eastAsia="es-BO"/>
              </w:rPr>
            </w:pPr>
            <w:r w:rsidRPr="00D47BB3">
              <w:rPr>
                <w:rFonts w:ascii="Tahoma" w:hAnsi="Tahoma" w:cs="Tahoma"/>
                <w:w w:val="110"/>
              </w:rPr>
              <w:t>Comunidad de Juzgado</w:t>
            </w:r>
          </w:p>
        </w:tc>
        <w:tc>
          <w:tcPr>
            <w:tcW w:w="571" w:type="pct"/>
          </w:tcPr>
          <w:p w:rsidR="007A6DCD" w:rsidRPr="00D47BB3" w:rsidRDefault="007A6DCD" w:rsidP="00910553">
            <w:pPr>
              <w:jc w:val="center"/>
              <w:rPr>
                <w:rFonts w:ascii="Tahoma" w:hAnsi="Tahoma" w:cs="Tahoma"/>
                <w:color w:val="FF0000"/>
                <w:lang w:eastAsia="es-BO"/>
              </w:rPr>
            </w:pPr>
            <w:r w:rsidRPr="00D47BB3">
              <w:rPr>
                <w:rFonts w:ascii="Tahoma" w:hAnsi="Tahoma" w:cs="Tahoma"/>
              </w:rPr>
              <w:t>9</w:t>
            </w:r>
          </w:p>
        </w:tc>
        <w:tc>
          <w:tcPr>
            <w:tcW w:w="433" w:type="pct"/>
          </w:tcPr>
          <w:p w:rsidR="007A6DCD" w:rsidRPr="00D47BB3" w:rsidRDefault="007A6DCD" w:rsidP="00910553">
            <w:pPr>
              <w:jc w:val="center"/>
              <w:rPr>
                <w:rFonts w:ascii="Tahoma" w:hAnsi="Tahoma" w:cs="Tahoma"/>
                <w:color w:val="FF0000"/>
                <w:lang w:eastAsia="es-BO"/>
              </w:rPr>
            </w:pPr>
            <w:r w:rsidRPr="00A23385">
              <w:rPr>
                <w:rFonts w:ascii="Tahoma" w:hAnsi="Tahoma" w:cs="Tahoma"/>
              </w:rPr>
              <w:t>45 min.</w:t>
            </w:r>
          </w:p>
        </w:tc>
        <w:tc>
          <w:tcPr>
            <w:tcW w:w="1683" w:type="pct"/>
          </w:tcPr>
          <w:p w:rsidR="007A6DCD" w:rsidRPr="00D47BB3" w:rsidRDefault="007A6DCD" w:rsidP="00910553">
            <w:pPr>
              <w:jc w:val="center"/>
              <w:rPr>
                <w:rFonts w:ascii="Tahoma" w:hAnsi="Tahoma" w:cs="Tahoma"/>
                <w:color w:val="FF0000"/>
                <w:lang w:eastAsia="es-BO"/>
              </w:rPr>
            </w:pPr>
            <w:r w:rsidRPr="00DF04BA">
              <w:t>Via de tierra en estado aceptable</w:t>
            </w:r>
          </w:p>
        </w:tc>
      </w:tr>
      <w:tr w:rsidR="007A6DCD" w:rsidRPr="00D47BB3" w:rsidTr="00910553">
        <w:trPr>
          <w:trHeight w:val="238"/>
          <w:jc w:val="center"/>
        </w:trPr>
        <w:tc>
          <w:tcPr>
            <w:tcW w:w="214" w:type="pct"/>
            <w:shd w:val="clear" w:color="auto" w:fill="auto"/>
            <w:vAlign w:val="center"/>
          </w:tcPr>
          <w:p w:rsidR="007A6DCD" w:rsidRPr="00D47BB3" w:rsidRDefault="007A6DCD" w:rsidP="00910553">
            <w:pPr>
              <w:jc w:val="center"/>
              <w:rPr>
                <w:rFonts w:ascii="Tahoma" w:hAnsi="Tahoma" w:cs="Tahoma"/>
                <w:color w:val="000000"/>
                <w:lang w:eastAsia="es-BO"/>
              </w:rPr>
            </w:pPr>
            <w:r w:rsidRPr="00D47BB3">
              <w:rPr>
                <w:rFonts w:ascii="Tahoma" w:hAnsi="Tahoma" w:cs="Tahoma"/>
                <w:color w:val="000000"/>
                <w:lang w:eastAsia="es-BO"/>
              </w:rPr>
              <w:t>3</w:t>
            </w:r>
          </w:p>
        </w:tc>
        <w:tc>
          <w:tcPr>
            <w:tcW w:w="707" w:type="pct"/>
            <w:vMerge/>
            <w:shd w:val="clear" w:color="auto" w:fill="auto"/>
            <w:vAlign w:val="center"/>
          </w:tcPr>
          <w:p w:rsidR="007A6DCD" w:rsidRPr="00D47BB3" w:rsidRDefault="007A6DCD" w:rsidP="00910553">
            <w:pPr>
              <w:jc w:val="center"/>
              <w:rPr>
                <w:rFonts w:ascii="Tahoma" w:hAnsi="Tahoma" w:cs="Tahoma"/>
                <w:b/>
                <w:bCs/>
                <w:lang w:eastAsia="es-BO"/>
              </w:rPr>
            </w:pPr>
          </w:p>
        </w:tc>
        <w:tc>
          <w:tcPr>
            <w:tcW w:w="1393" w:type="pct"/>
            <w:shd w:val="clear" w:color="auto" w:fill="auto"/>
            <w:noWrap/>
          </w:tcPr>
          <w:p w:rsidR="007A6DCD" w:rsidRPr="00D47BB3" w:rsidRDefault="007A6DCD" w:rsidP="00910553">
            <w:pPr>
              <w:rPr>
                <w:rFonts w:ascii="Tahoma" w:hAnsi="Tahoma" w:cs="Tahoma"/>
                <w:color w:val="FF0000"/>
                <w:lang w:eastAsia="es-BO"/>
              </w:rPr>
            </w:pPr>
            <w:r w:rsidRPr="00D47BB3">
              <w:rPr>
                <w:rFonts w:ascii="Tahoma" w:hAnsi="Tahoma" w:cs="Tahoma"/>
                <w:w w:val="110"/>
              </w:rPr>
              <w:t>Comunidad Mataral</w:t>
            </w:r>
          </w:p>
        </w:tc>
        <w:tc>
          <w:tcPr>
            <w:tcW w:w="571" w:type="pct"/>
          </w:tcPr>
          <w:p w:rsidR="007A6DCD" w:rsidRPr="00D47BB3" w:rsidRDefault="007A6DCD" w:rsidP="00910553">
            <w:pPr>
              <w:jc w:val="center"/>
              <w:rPr>
                <w:rFonts w:ascii="Tahoma" w:hAnsi="Tahoma" w:cs="Tahoma"/>
                <w:color w:val="FF0000"/>
                <w:lang w:eastAsia="es-BO"/>
              </w:rPr>
            </w:pPr>
            <w:r w:rsidRPr="00D47BB3">
              <w:rPr>
                <w:rFonts w:ascii="Tahoma" w:hAnsi="Tahoma" w:cs="Tahoma"/>
              </w:rPr>
              <w:t>9</w:t>
            </w:r>
          </w:p>
        </w:tc>
        <w:tc>
          <w:tcPr>
            <w:tcW w:w="433" w:type="pct"/>
          </w:tcPr>
          <w:p w:rsidR="007A6DCD" w:rsidRPr="00D47BB3" w:rsidRDefault="007A6DCD" w:rsidP="00910553">
            <w:pPr>
              <w:jc w:val="center"/>
              <w:rPr>
                <w:rFonts w:ascii="Tahoma" w:hAnsi="Tahoma" w:cs="Tahoma"/>
                <w:color w:val="FF0000"/>
                <w:lang w:eastAsia="es-BO"/>
              </w:rPr>
            </w:pPr>
            <w:r>
              <w:rPr>
                <w:rFonts w:ascii="Tahoma" w:hAnsi="Tahoma" w:cs="Tahoma"/>
              </w:rPr>
              <w:t>40</w:t>
            </w:r>
            <w:r w:rsidRPr="00A23385">
              <w:rPr>
                <w:rFonts w:ascii="Tahoma" w:hAnsi="Tahoma" w:cs="Tahoma"/>
              </w:rPr>
              <w:t xml:space="preserve"> min.</w:t>
            </w:r>
          </w:p>
        </w:tc>
        <w:tc>
          <w:tcPr>
            <w:tcW w:w="1683" w:type="pct"/>
          </w:tcPr>
          <w:p w:rsidR="007A6DCD" w:rsidRPr="00D47BB3" w:rsidRDefault="007A6DCD" w:rsidP="00910553">
            <w:pPr>
              <w:jc w:val="center"/>
              <w:rPr>
                <w:rFonts w:ascii="Tahoma" w:hAnsi="Tahoma" w:cs="Tahoma"/>
                <w:color w:val="FF0000"/>
                <w:lang w:eastAsia="es-BO"/>
              </w:rPr>
            </w:pPr>
            <w:r w:rsidRPr="00DF04BA">
              <w:t>Via de tierra en estado aceptable</w:t>
            </w:r>
          </w:p>
        </w:tc>
      </w:tr>
    </w:tbl>
    <w:p w:rsidR="007A6DCD" w:rsidRPr="0075066C" w:rsidRDefault="007A6DCD" w:rsidP="007A6DCD">
      <w:pPr>
        <w:pStyle w:val="Prrafodelista"/>
        <w:widowControl w:val="0"/>
        <w:numPr>
          <w:ilvl w:val="0"/>
          <w:numId w:val="45"/>
        </w:numPr>
        <w:autoSpaceDE w:val="0"/>
        <w:autoSpaceDN w:val="0"/>
        <w:rPr>
          <w:rFonts w:ascii="Tahoma" w:hAnsi="Tahoma" w:cs="Tahoma"/>
          <w:bCs/>
          <w:i/>
          <w:iCs/>
        </w:rPr>
      </w:pPr>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5"/>
      <w:bookmarkEnd w:id="36"/>
      <w:bookmarkEnd w:id="37"/>
    </w:p>
    <w:p w:rsidR="007A6DCD" w:rsidRPr="0075066C" w:rsidRDefault="007A6DCD" w:rsidP="007A6DCD">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8"/>
    </w:p>
    <w:p w:rsidR="007A6DCD" w:rsidRPr="0075066C" w:rsidRDefault="007A6DCD" w:rsidP="007A6DCD">
      <w:pPr>
        <w:spacing w:line="260" w:lineRule="atLeast"/>
        <w:jc w:val="both"/>
        <w:rPr>
          <w:rFonts w:ascii="Tahoma" w:hAnsi="Tahoma" w:cs="Tahoma"/>
          <w:b/>
          <w:lang w:val="es-ES_tradnl"/>
        </w:rPr>
      </w:pPr>
      <w:r w:rsidRPr="0075066C">
        <w:rPr>
          <w:rFonts w:ascii="Tahoma" w:hAnsi="Tahoma" w:cs="Tahoma"/>
          <w:b/>
          <w:lang w:val="es-ES_tradnl"/>
        </w:rPr>
        <w:t>GENERAL</w:t>
      </w:r>
    </w:p>
    <w:p w:rsidR="007A6DCD" w:rsidRPr="0075066C" w:rsidRDefault="007A6DCD" w:rsidP="007A6DCD">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w:t>
      </w:r>
      <w:r w:rsidRPr="00231CF4">
        <w:rPr>
          <w:rFonts w:ascii="Tahoma" w:hAnsi="Tahoma" w:cs="Tahoma"/>
          <w:b/>
        </w:rPr>
        <w:t>MUNICIPIO DE OMEREQUE -FASE(VIII) 2025- COCHABAMBA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40</w:t>
      </w:r>
      <w:r w:rsidRPr="007F6518">
        <w:rPr>
          <w:rFonts w:ascii="Tahoma" w:hAnsi="Tahoma" w:cs="Tahoma"/>
          <w:b/>
          <w:color w:val="000000"/>
        </w:rPr>
        <w:t xml:space="preserve"> </w:t>
      </w:r>
      <w:r w:rsidRPr="007F6518">
        <w:rPr>
          <w:rFonts w:ascii="Tahoma" w:hAnsi="Tahoma" w:cs="Tahoma"/>
          <w:bCs/>
        </w:rPr>
        <w:t>viviendas.</w:t>
      </w:r>
    </w:p>
    <w:p w:rsidR="007A6DCD" w:rsidRPr="0075066C" w:rsidRDefault="007A6DCD" w:rsidP="007A6DCD">
      <w:pPr>
        <w:spacing w:line="260" w:lineRule="atLeast"/>
        <w:jc w:val="both"/>
        <w:rPr>
          <w:rFonts w:ascii="Tahoma" w:hAnsi="Tahoma" w:cs="Tahoma"/>
          <w:lang w:val="es-ES_tradnl"/>
        </w:rPr>
      </w:pPr>
    </w:p>
    <w:p w:rsidR="007A6DCD" w:rsidRPr="0075066C" w:rsidRDefault="007A6DCD" w:rsidP="007A6DCD">
      <w:pPr>
        <w:spacing w:line="260" w:lineRule="atLeast"/>
        <w:jc w:val="both"/>
        <w:rPr>
          <w:rFonts w:ascii="Tahoma" w:hAnsi="Tahoma" w:cs="Tahoma"/>
          <w:b/>
          <w:lang w:val="es-ES_tradnl"/>
        </w:rPr>
      </w:pPr>
      <w:r w:rsidRPr="0075066C">
        <w:rPr>
          <w:rFonts w:ascii="Tahoma" w:hAnsi="Tahoma" w:cs="Tahoma"/>
          <w:b/>
          <w:lang w:val="es-ES_tradnl"/>
        </w:rPr>
        <w:t>ESPECIFICO</w:t>
      </w:r>
    </w:p>
    <w:p w:rsidR="007A6DCD" w:rsidRPr="0075066C" w:rsidRDefault="007A6DCD" w:rsidP="007A6DCD">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rsidR="007A6DCD" w:rsidRPr="0075066C" w:rsidRDefault="007A6DCD" w:rsidP="007A6DCD">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rsidR="007A6DCD" w:rsidRPr="0075066C" w:rsidRDefault="007A6DCD" w:rsidP="007A6DCD">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rsidR="007A6DCD" w:rsidRPr="0075066C" w:rsidRDefault="007A6DCD" w:rsidP="007A6DCD">
      <w:pPr>
        <w:spacing w:line="260" w:lineRule="atLeast"/>
        <w:contextualSpacing/>
        <w:jc w:val="both"/>
        <w:rPr>
          <w:rFonts w:ascii="Tahoma" w:hAnsi="Tahoma" w:cs="Tahoma"/>
          <w:lang w:val="es-ES_tradnl"/>
        </w:rPr>
      </w:pPr>
      <w:bookmarkStart w:id="39"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highlight w:val="yellow"/>
          <w:lang w:val="es-ES_tradnl"/>
        </w:rPr>
        <w:t>80</w:t>
      </w:r>
      <w:r w:rsidRPr="00CF6AA4">
        <w:rPr>
          <w:rFonts w:ascii="Tahoma" w:hAnsi="Tahoma" w:cs="Tahoma"/>
          <w:highlight w:val="yellow"/>
          <w:lang w:val="es-ES_tradnl"/>
        </w:rPr>
        <w:t xml:space="preserve"> beneficiarios</w:t>
      </w:r>
      <w:r w:rsidRPr="0075066C">
        <w:rPr>
          <w:rFonts w:ascii="Tahoma" w:hAnsi="Tahoma" w:cs="Tahoma"/>
          <w:lang w:val="es-ES_tradnl"/>
        </w:rPr>
        <w:t xml:space="preserve"> emitidos por Derechos Reales, correspondientes al presente proyecto.</w:t>
      </w:r>
    </w:p>
    <w:bookmarkEnd w:id="39"/>
    <w:p w:rsidR="007A6DCD" w:rsidRPr="0075066C" w:rsidRDefault="007A6DCD" w:rsidP="007A6DCD">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0" w:name="_Toc71811150"/>
      <w:r w:rsidRPr="0075066C">
        <w:rPr>
          <w:rFonts w:ascii="Tahoma" w:hAnsi="Tahoma" w:cs="Tahoma"/>
          <w:b/>
          <w:bCs/>
          <w:color w:val="000000"/>
          <w:kern w:val="32"/>
          <w:lang w:val="es-ES_tradnl"/>
        </w:rPr>
        <w:t>ALCANCE DE LA CONSULTORÍA.</w:t>
      </w:r>
      <w:bookmarkEnd w:id="40"/>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rsidR="007A6DCD" w:rsidRPr="0075066C" w:rsidRDefault="007A6DCD" w:rsidP="007A6DCD">
      <w:pPr>
        <w:spacing w:line="260" w:lineRule="atLeast"/>
        <w:jc w:val="both"/>
        <w:rPr>
          <w:rFonts w:ascii="Tahoma" w:hAnsi="Tahoma" w:cs="Tahoma"/>
          <w:sz w:val="18"/>
          <w:szCs w:val="18"/>
          <w:lang w:val="es-ES_tradnl"/>
        </w:rPr>
      </w:pPr>
    </w:p>
    <w:p w:rsidR="007A6DCD" w:rsidRPr="0075066C" w:rsidRDefault="007A6DCD" w:rsidP="007A6DCD">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rsidR="007A6DCD" w:rsidRPr="0075066C" w:rsidRDefault="007A6DCD" w:rsidP="007A6DCD">
      <w:pPr>
        <w:numPr>
          <w:ilvl w:val="0"/>
          <w:numId w:val="74"/>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rsidR="007A6DCD" w:rsidRPr="0075066C" w:rsidRDefault="007A6DCD" w:rsidP="007A6DCD">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rsidR="007A6DCD" w:rsidRPr="0075066C" w:rsidRDefault="007A6DCD" w:rsidP="007A6DCD">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rsidR="007A6DCD" w:rsidRPr="0075066C" w:rsidRDefault="007A6DCD" w:rsidP="007A6DCD">
      <w:pPr>
        <w:numPr>
          <w:ilvl w:val="0"/>
          <w:numId w:val="74"/>
        </w:numPr>
        <w:spacing w:line="300" w:lineRule="auto"/>
        <w:ind w:left="284"/>
        <w:jc w:val="both"/>
        <w:rPr>
          <w:rFonts w:ascii="Tahoma" w:hAnsi="Tahoma" w:cs="Tahoma"/>
          <w:lang w:val="es-ES_tradnl"/>
        </w:rPr>
      </w:pPr>
      <w:bookmarkStart w:id="41"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1"/>
    <w:p w:rsidR="007A6DCD" w:rsidRPr="0075066C" w:rsidRDefault="007A6DCD" w:rsidP="007A6DCD">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 xml:space="preserve">La Entidad Ejecutora al momento de visitar a las familias para la evaluación técnica-social deberá cumplir con todas las medidas de seguridad, además de aplicar el protocolo para la evaluación técnica </w:t>
      </w:r>
      <w:r w:rsidRPr="0075066C">
        <w:rPr>
          <w:rFonts w:ascii="Tahoma" w:hAnsi="Tahoma" w:cs="Tahoma"/>
          <w:lang w:val="es-ES_tradnl"/>
        </w:rPr>
        <w:lastRenderedPageBreak/>
        <w:t>social establecida por la AEVIVIENDA, el cual será proporcionado por el Fiscal del Proyecto a través del Inspector.</w:t>
      </w:r>
    </w:p>
    <w:p w:rsidR="007A6DCD" w:rsidRPr="0075066C" w:rsidRDefault="007A6DCD" w:rsidP="007A6DCD">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7A6DCD" w:rsidRPr="0075066C" w:rsidRDefault="007A6DCD" w:rsidP="007A6DCD">
      <w:pPr>
        <w:tabs>
          <w:tab w:val="num" w:pos="720"/>
        </w:tabs>
        <w:spacing w:line="260" w:lineRule="atLeast"/>
        <w:contextualSpacing/>
        <w:jc w:val="both"/>
        <w:rPr>
          <w:rFonts w:ascii="Tahoma" w:hAnsi="Tahoma" w:cs="Tahoma"/>
          <w:b/>
          <w:vanish/>
          <w:lang w:val="es-ES_tradnl"/>
        </w:rPr>
      </w:pPr>
    </w:p>
    <w:p w:rsidR="007A6DCD" w:rsidRPr="0075066C" w:rsidRDefault="007A6DCD" w:rsidP="007A6DCD">
      <w:pPr>
        <w:numPr>
          <w:ilvl w:val="0"/>
          <w:numId w:val="46"/>
        </w:numPr>
        <w:tabs>
          <w:tab w:val="num" w:pos="720"/>
        </w:tabs>
        <w:spacing w:line="260" w:lineRule="atLeast"/>
        <w:ind w:left="0"/>
        <w:contextualSpacing/>
        <w:jc w:val="both"/>
        <w:rPr>
          <w:rFonts w:ascii="Tahoma" w:hAnsi="Tahoma" w:cs="Tahoma"/>
          <w:b/>
          <w:vanish/>
          <w:lang w:val="es-ES_tradnl"/>
        </w:rPr>
      </w:pPr>
    </w:p>
    <w:p w:rsidR="007A6DCD" w:rsidRPr="0075066C" w:rsidRDefault="007A6DCD" w:rsidP="007A6DCD">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rsidR="007A6DCD" w:rsidRPr="0075066C" w:rsidRDefault="007A6DCD" w:rsidP="007A6DCD">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rsidR="007A6DCD" w:rsidRPr="0075066C" w:rsidRDefault="007A6DCD" w:rsidP="007A6DCD">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7A6DCD" w:rsidRPr="0075066C" w:rsidRDefault="007A6DCD" w:rsidP="007A6DCD">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rsidR="007A6DCD" w:rsidRPr="0075066C" w:rsidRDefault="007A6DCD" w:rsidP="007A6DCD">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rsidR="007A6DCD" w:rsidRPr="0075066C" w:rsidRDefault="007A6DCD" w:rsidP="007A6DCD">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rsidR="007A6DCD" w:rsidRPr="0075066C" w:rsidRDefault="007A6DCD" w:rsidP="007A6DCD">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8</w:t>
      </w:r>
      <w:r w:rsidRPr="0075066C">
        <w:rPr>
          <w:rFonts w:ascii="Tahoma" w:hAnsi="Tahoma" w:cs="Tahoma"/>
          <w:b/>
          <w:lang w:val="es-ES_tradnl"/>
        </w:rPr>
        <w:t xml:space="preserve"> talleres </w:t>
      </w:r>
      <w:r w:rsidRPr="0075066C">
        <w:rPr>
          <w:rFonts w:ascii="Tahoma" w:hAnsi="Tahoma" w:cs="Tahoma"/>
          <w:lang w:val="es-ES_tradnl"/>
        </w:rPr>
        <w:t>de capacitación social educativa a los beneficiarios por cada grupo de comunidades o frentes de trabajo para los beneficiarios (padres y/o hijos u otros).</w:t>
      </w:r>
    </w:p>
    <w:p w:rsidR="007A6DCD" w:rsidRPr="0075066C" w:rsidRDefault="007A6DCD" w:rsidP="007A6DCD">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rsidR="007A6DCD" w:rsidRPr="0075066C" w:rsidRDefault="007A6DCD" w:rsidP="007A6DCD">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7A6DCD" w:rsidRPr="0075066C" w:rsidRDefault="007A6DCD" w:rsidP="007A6DCD">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7A6DCD" w:rsidRPr="0075066C" w:rsidRDefault="007A6DCD" w:rsidP="007A6DCD">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rsidR="007A6DCD" w:rsidRPr="0075066C" w:rsidRDefault="007A6DCD" w:rsidP="007A6DCD">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rsidR="007A6DCD" w:rsidRPr="0075066C" w:rsidRDefault="007A6DCD" w:rsidP="007A6DCD">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rsidR="007A6DCD" w:rsidRPr="0075066C" w:rsidRDefault="007A6DCD" w:rsidP="007A6DCD">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rsidR="007A6DCD" w:rsidRPr="0075066C" w:rsidRDefault="007A6DCD" w:rsidP="007A6DCD">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rsidR="007A6DCD" w:rsidRPr="0075066C" w:rsidRDefault="007A6DCD" w:rsidP="007A6DCD">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rsidR="007A6DCD" w:rsidRPr="0075066C" w:rsidRDefault="007A6DCD" w:rsidP="007A6DCD">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rsidR="007A6DCD" w:rsidRPr="0075066C" w:rsidRDefault="007A6DCD" w:rsidP="007A6DCD">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12</w:t>
      </w:r>
      <w:r w:rsidRPr="0075066C">
        <w:rPr>
          <w:rFonts w:ascii="Tahoma" w:hAnsi="Tahoma" w:cs="Tahoma"/>
          <w:b/>
          <w:lang w:val="es-ES_tradnl"/>
        </w:rPr>
        <w:t xml:space="preserve">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7A6DCD" w:rsidRPr="0075066C" w:rsidRDefault="007A6DCD" w:rsidP="007A6DCD">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lang w:val="es-ES_tradnl"/>
        </w:rPr>
        <w:lastRenderedPageBreak/>
        <w:t>Métodos constructivos (</w:t>
      </w:r>
      <w:r w:rsidRPr="0075066C">
        <w:rPr>
          <w:rFonts w:ascii="Tahoma" w:hAnsi="Tahoma" w:cs="Tahoma"/>
          <w:color w:val="000000"/>
          <w:lang w:val="es-ES_tradnl"/>
        </w:rPr>
        <w:t>seguridad laboral e higiene en el trabajo),</w:t>
      </w:r>
    </w:p>
    <w:p w:rsidR="007A6DCD" w:rsidRPr="0075066C" w:rsidRDefault="007A6DCD" w:rsidP="007A6DCD">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rsidR="007A6DCD" w:rsidRPr="0075066C" w:rsidRDefault="007A6DCD" w:rsidP="007A6DCD">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rsidR="007A6DCD" w:rsidRPr="0075066C" w:rsidRDefault="007A6DCD" w:rsidP="007A6DCD">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rsidR="007A6DCD" w:rsidRPr="0075066C" w:rsidRDefault="007A6DCD" w:rsidP="007A6DCD">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rsidR="007A6DCD" w:rsidRPr="0075066C" w:rsidRDefault="007A6DCD" w:rsidP="007A6DCD">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rsidR="007A6DCD" w:rsidRPr="0075066C" w:rsidRDefault="007A6DCD" w:rsidP="007A6DCD">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rsidR="007A6DCD" w:rsidRPr="0075066C" w:rsidRDefault="007A6DCD" w:rsidP="007A6DCD">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rsidR="007A6DCD" w:rsidRPr="0075066C" w:rsidRDefault="007A6DCD" w:rsidP="007A6DCD">
      <w:pPr>
        <w:numPr>
          <w:ilvl w:val="0"/>
          <w:numId w:val="47"/>
        </w:numPr>
        <w:spacing w:line="260" w:lineRule="atLeast"/>
        <w:ind w:left="284" w:hanging="284"/>
        <w:contextualSpacing/>
        <w:jc w:val="both"/>
        <w:rPr>
          <w:rFonts w:ascii="Tahoma" w:hAnsi="Tahoma" w:cs="Tahoma"/>
          <w:color w:val="000000"/>
          <w:lang w:val="es-ES_tradnl"/>
        </w:rPr>
      </w:pPr>
      <w:bookmarkStart w:id="42"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2"/>
    <w:p w:rsidR="007A6DCD" w:rsidRPr="0075066C" w:rsidRDefault="007A6DCD" w:rsidP="007A6DCD">
      <w:pPr>
        <w:spacing w:line="260" w:lineRule="atLeast"/>
        <w:contextualSpacing/>
        <w:jc w:val="both"/>
        <w:rPr>
          <w:rFonts w:ascii="Tahoma" w:hAnsi="Tahoma" w:cs="Tahoma"/>
          <w:lang w:val="es-ES_tradnl"/>
        </w:rPr>
      </w:pPr>
    </w:p>
    <w:p w:rsidR="007A6DCD" w:rsidRPr="0075066C" w:rsidRDefault="007A6DCD" w:rsidP="007A6DCD">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rsidR="007A6DCD" w:rsidRPr="0075066C" w:rsidRDefault="007A6DCD" w:rsidP="007A6DCD">
      <w:pPr>
        <w:pStyle w:val="Prrafodelista"/>
        <w:numPr>
          <w:ilvl w:val="0"/>
          <w:numId w:val="48"/>
        </w:numPr>
        <w:spacing w:line="260" w:lineRule="atLeast"/>
        <w:ind w:left="284" w:hanging="283"/>
        <w:contextualSpacing/>
        <w:jc w:val="both"/>
        <w:rPr>
          <w:rFonts w:ascii="Tahoma" w:hAnsi="Tahoma" w:cs="Tahoma"/>
          <w:lang w:val="es-ES_tradnl"/>
        </w:rPr>
      </w:pPr>
      <w:bookmarkStart w:id="43"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rsidR="007A6DCD" w:rsidRPr="0075066C" w:rsidRDefault="007A6DCD" w:rsidP="007A6DCD">
      <w:pPr>
        <w:spacing w:line="260" w:lineRule="atLeast"/>
        <w:ind w:left="284"/>
        <w:contextualSpacing/>
        <w:jc w:val="both"/>
        <w:rPr>
          <w:rFonts w:ascii="Tahoma" w:hAnsi="Tahoma" w:cs="Tahoma"/>
          <w:lang w:val="es-ES_tradnl"/>
        </w:rPr>
      </w:pPr>
      <w:bookmarkStart w:id="44"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5"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5"/>
      <w:r w:rsidRPr="0075066C">
        <w:rPr>
          <w:rFonts w:ascii="Tahoma" w:hAnsi="Tahoma" w:cs="Tahoma"/>
          <w:lang w:val="es-ES_tradnl"/>
        </w:rPr>
        <w:t>, mediante visitas al sitio, aprobado por el Inspector</w:t>
      </w:r>
      <w:bookmarkStart w:id="46" w:name="_Hlk113371329"/>
      <w:r w:rsidRPr="0075066C">
        <w:rPr>
          <w:rFonts w:ascii="Tahoma" w:hAnsi="Tahoma" w:cs="Tahoma"/>
          <w:lang w:val="es-ES_tradnl"/>
        </w:rPr>
        <w:t>, y validado por el Fiscal del Proyecto, previo acompañamiento.</w:t>
      </w:r>
      <w:bookmarkEnd w:id="46"/>
    </w:p>
    <w:p w:rsidR="007A6DCD" w:rsidRPr="0075066C" w:rsidRDefault="007A6DCD" w:rsidP="007A6DCD">
      <w:pPr>
        <w:pStyle w:val="Prrafodelista"/>
        <w:widowControl w:val="0"/>
        <w:numPr>
          <w:ilvl w:val="0"/>
          <w:numId w:val="48"/>
        </w:numPr>
        <w:autoSpaceDE w:val="0"/>
        <w:autoSpaceDN w:val="0"/>
        <w:ind w:left="284" w:hanging="283"/>
        <w:jc w:val="both"/>
        <w:rPr>
          <w:rFonts w:ascii="Tahoma" w:hAnsi="Tahoma" w:cs="Tahoma"/>
          <w:lang w:val="es-ES_tradnl"/>
        </w:rPr>
      </w:pPr>
      <w:bookmarkStart w:id="47" w:name="_Hlk146287826"/>
      <w:bookmarkStart w:id="48" w:name="_Hlk146287105"/>
      <w:bookmarkEnd w:id="43"/>
      <w:bookmarkEnd w:id="44"/>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7"/>
      <w:bookmarkEnd w:id="48"/>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7A6DCD" w:rsidRPr="0075066C" w:rsidRDefault="007A6DCD" w:rsidP="007A6DCD">
      <w:pPr>
        <w:numPr>
          <w:ilvl w:val="0"/>
          <w:numId w:val="48"/>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highlight w:val="yellow"/>
          <w:lang w:val="es-ES_tradnl"/>
        </w:rPr>
        <w:t>80</w:t>
      </w:r>
      <w:r w:rsidRPr="00CF6AA4">
        <w:rPr>
          <w:rFonts w:ascii="Tahoma" w:hAnsi="Tahoma" w:cs="Tahoma"/>
          <w:color w:val="000000" w:themeColor="text1"/>
          <w:highlight w:val="yellow"/>
          <w:lang w:val="es-ES_tradnl"/>
        </w:rPr>
        <w:t xml:space="preserve"> 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 </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rsidR="007A6DCD" w:rsidRPr="0075066C" w:rsidRDefault="007A6DCD" w:rsidP="007A6DCD">
      <w:pPr>
        <w:numPr>
          <w:ilvl w:val="0"/>
          <w:numId w:val="48"/>
        </w:numPr>
        <w:spacing w:line="260" w:lineRule="atLeast"/>
        <w:ind w:left="284" w:hanging="284"/>
        <w:jc w:val="both"/>
        <w:rPr>
          <w:rFonts w:ascii="Tahoma" w:hAnsi="Tahoma" w:cs="Tahoma"/>
        </w:rPr>
      </w:pPr>
      <w:bookmarkStart w:id="49" w:name="_Hlk145489069"/>
      <w:bookmarkStart w:id="50"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9"/>
    </w:p>
    <w:bookmarkEnd w:id="50"/>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w:t>
      </w:r>
      <w:r w:rsidRPr="0075066C">
        <w:rPr>
          <w:rFonts w:ascii="Tahoma" w:hAnsi="Tahoma" w:cs="Tahoma"/>
          <w:lang w:val="es-ES_tradnl"/>
        </w:rPr>
        <w:lastRenderedPageBreak/>
        <w:t>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bookmarkStart w:id="51"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2" w:name="_Hlk126076662"/>
      <w:r w:rsidRPr="0075066C">
        <w:rPr>
          <w:rFonts w:ascii="Tahoma" w:hAnsi="Tahoma" w:cs="Tahoma"/>
          <w:lang w:val="es-ES_tradnl"/>
        </w:rPr>
        <w:t xml:space="preserve">en la implantación de </w:t>
      </w:r>
      <w:bookmarkEnd w:id="52"/>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1"/>
    <w:p w:rsidR="007A6DCD" w:rsidRPr="0075066C" w:rsidRDefault="007A6DCD" w:rsidP="007A6DCD">
      <w:pPr>
        <w:pStyle w:val="Prrafodelista"/>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w:t>
      </w:r>
      <w:r w:rsidRPr="0075066C">
        <w:rPr>
          <w:rFonts w:ascii="Tahoma" w:hAnsi="Tahoma" w:cs="Tahoma"/>
          <w:lang w:val="es-ES_tradnl"/>
        </w:rPr>
        <w:lastRenderedPageBreak/>
        <w:t>formulario este por debajo de lo establecido en el mercado será de plena responsabilidad de la Entidad Ejecutora asumir la pérdida).</w:t>
      </w:r>
    </w:p>
    <w:p w:rsidR="007A6DCD" w:rsidRPr="0075066C" w:rsidRDefault="007A6DCD" w:rsidP="007A6DCD">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rsidR="007A6DCD" w:rsidRPr="0075066C" w:rsidRDefault="007A6DCD" w:rsidP="007A6DCD">
      <w:pPr>
        <w:spacing w:line="260" w:lineRule="atLeast"/>
        <w:contextualSpacing/>
        <w:jc w:val="both"/>
        <w:rPr>
          <w:rFonts w:ascii="Tahoma" w:hAnsi="Tahoma" w:cs="Tahoma"/>
          <w:color w:val="000000"/>
          <w:lang w:val="es-ES_tradnl"/>
        </w:rPr>
      </w:pPr>
    </w:p>
    <w:p w:rsidR="007A6DCD" w:rsidRPr="0075066C" w:rsidRDefault="007A6DCD" w:rsidP="007A6DCD">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rsidR="007A6DCD" w:rsidRPr="0075066C" w:rsidRDefault="007A6DCD" w:rsidP="007A6DCD">
      <w:pPr>
        <w:numPr>
          <w:ilvl w:val="0"/>
          <w:numId w:val="49"/>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7A6DCD" w:rsidRPr="0075066C" w:rsidRDefault="007A6DCD" w:rsidP="007A6DCD">
      <w:pPr>
        <w:numPr>
          <w:ilvl w:val="0"/>
          <w:numId w:val="49"/>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7A6DCD" w:rsidRPr="0075066C" w:rsidRDefault="007A6DCD" w:rsidP="007A6DCD">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rsidR="007A6DCD" w:rsidRPr="0075066C" w:rsidRDefault="007A6DCD" w:rsidP="007A6DCD">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rsidR="007A6DCD" w:rsidRPr="0075066C" w:rsidRDefault="007A6DCD" w:rsidP="007A6DCD">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3" w:name="_Hlk158992379"/>
      <w:r w:rsidRPr="0075066C">
        <w:rPr>
          <w:rFonts w:ascii="Tahoma" w:hAnsi="Tahoma" w:cs="Tahoma"/>
          <w:lang w:val="es-ES_tradnl"/>
        </w:rPr>
        <w:t>incumplimiento de aporte propio, a la tercera notificación de incumplimiento.</w:t>
      </w:r>
      <w:bookmarkEnd w:id="53"/>
    </w:p>
    <w:p w:rsidR="007A6DCD" w:rsidRPr="0075066C" w:rsidRDefault="007A6DCD" w:rsidP="007A6DCD">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rsidR="007A6DCD" w:rsidRPr="0075066C" w:rsidRDefault="007A6DCD" w:rsidP="007A6DCD">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rsidR="007A6DCD" w:rsidRPr="0075066C" w:rsidRDefault="007A6DCD" w:rsidP="007A6DCD">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rsidR="007A6DCD" w:rsidRPr="0075066C" w:rsidRDefault="007A6DCD" w:rsidP="007A6DCD">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4"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4"/>
    </w:p>
    <w:p w:rsidR="007A6DCD" w:rsidRPr="0075066C" w:rsidRDefault="007A6DCD" w:rsidP="007A6DCD">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7A6DCD" w:rsidRPr="0075066C" w:rsidRDefault="007A6DCD" w:rsidP="007A6DCD">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7A6DCD" w:rsidRPr="0075066C" w:rsidRDefault="007A6DCD" w:rsidP="007A6DCD">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7A6DCD" w:rsidRPr="0075066C" w:rsidRDefault="007A6DCD" w:rsidP="007A6DCD">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rsidR="007A6DCD" w:rsidRPr="0075066C" w:rsidRDefault="007A6DCD" w:rsidP="007A6DCD">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7A6DCD" w:rsidRPr="0075066C" w:rsidRDefault="007A6DCD" w:rsidP="007A6DCD">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7A6DCD" w:rsidRPr="0075066C" w:rsidRDefault="007A6DCD" w:rsidP="007A6DCD">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rsidR="007A6DCD" w:rsidRPr="0075066C" w:rsidRDefault="007A6DCD" w:rsidP="007A6DCD">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7A6DCD" w:rsidRPr="0075066C" w:rsidRDefault="007A6DCD" w:rsidP="007A6DCD">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rsidR="007A6DCD" w:rsidRPr="0075066C" w:rsidRDefault="007A6DCD" w:rsidP="007A6DCD">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rsidR="007A6DCD" w:rsidRPr="0075066C" w:rsidRDefault="007A6DCD" w:rsidP="007A6DCD">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rsidR="007A6DCD" w:rsidRPr="0075066C" w:rsidRDefault="007A6DCD" w:rsidP="007A6DCD">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rsidR="007A6DCD" w:rsidRPr="0075066C" w:rsidRDefault="007A6DCD" w:rsidP="007A6DCD">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rsidR="007A6DCD" w:rsidRPr="0075066C" w:rsidRDefault="007A6DCD" w:rsidP="007A6DCD">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7A6DCD" w:rsidRPr="0075066C" w:rsidRDefault="007A6DCD" w:rsidP="007A6DCD">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rsidR="007A6DCD" w:rsidRPr="0075066C" w:rsidRDefault="007A6DCD" w:rsidP="007A6DCD">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rsidR="007A6DCD" w:rsidRPr="0075066C" w:rsidRDefault="007A6DCD" w:rsidP="007A6DCD">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rsidR="007A6DCD" w:rsidRPr="0075066C" w:rsidRDefault="007A6DCD" w:rsidP="007A6DCD">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rsidR="007A6DCD" w:rsidRPr="0075066C" w:rsidRDefault="007A6DCD" w:rsidP="007A6DCD">
      <w:pPr>
        <w:spacing w:line="260" w:lineRule="atLeast"/>
        <w:contextualSpacing/>
        <w:jc w:val="both"/>
        <w:rPr>
          <w:rFonts w:ascii="Tahoma" w:hAnsi="Tahoma" w:cs="Tahoma"/>
          <w:lang w:val="es-ES_tradnl"/>
        </w:rPr>
      </w:pPr>
    </w:p>
    <w:p w:rsidR="007A6DCD" w:rsidRPr="0075066C" w:rsidRDefault="007A6DCD" w:rsidP="007A6DCD">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rsidR="007A6DCD" w:rsidRPr="0075066C" w:rsidRDefault="007A6DCD" w:rsidP="007A6DCD">
      <w:pPr>
        <w:numPr>
          <w:ilvl w:val="0"/>
          <w:numId w:val="56"/>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rsidR="007A6DCD" w:rsidRPr="0075066C" w:rsidRDefault="007A6DCD" w:rsidP="007A6DCD">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rsidR="007A6DCD" w:rsidRPr="0075066C" w:rsidRDefault="007A6DCD" w:rsidP="007A6DCD">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rsidR="007A6DCD" w:rsidRPr="0075066C" w:rsidRDefault="007A6DCD" w:rsidP="007A6DCD">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5" w:name="_Hlk126076967"/>
      <w:r w:rsidRPr="0075066C">
        <w:rPr>
          <w:rFonts w:ascii="Tahoma" w:hAnsi="Tahoma" w:cs="Tahoma"/>
          <w:color w:val="000000"/>
          <w:lang w:val="es-ES_tradnl"/>
        </w:rPr>
        <w:t xml:space="preserve">cantidades asignadas </w:t>
      </w:r>
      <w:bookmarkEnd w:id="55"/>
      <w:r w:rsidRPr="0075066C">
        <w:rPr>
          <w:rFonts w:ascii="Tahoma" w:hAnsi="Tahoma" w:cs="Tahoma"/>
          <w:color w:val="000000"/>
          <w:lang w:val="es-ES_tradnl"/>
        </w:rPr>
        <w:t xml:space="preserve">y garantizando su adecuado uso. </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6" w:name="_Toc71811151"/>
      <w:r w:rsidRPr="0075066C">
        <w:rPr>
          <w:rFonts w:ascii="Tahoma" w:hAnsi="Tahoma" w:cs="Tahoma"/>
          <w:b/>
          <w:bCs/>
          <w:color w:val="000000"/>
          <w:kern w:val="32"/>
          <w:lang w:val="es-ES_tradnl"/>
        </w:rPr>
        <w:t>FASES DE LA CONSULTORÍA.</w:t>
      </w:r>
      <w:bookmarkEnd w:id="56"/>
    </w:p>
    <w:p w:rsidR="007A6DCD" w:rsidRPr="0075066C" w:rsidRDefault="007A6DCD" w:rsidP="007A6DCD">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rsidR="007A6DCD" w:rsidRPr="0075066C" w:rsidRDefault="007A6DCD" w:rsidP="007A6DCD">
      <w:pPr>
        <w:spacing w:line="300" w:lineRule="auto"/>
        <w:jc w:val="both"/>
        <w:rPr>
          <w:rFonts w:ascii="Tahoma" w:hAnsi="Tahoma" w:cs="Tahoma"/>
        </w:rPr>
      </w:pPr>
      <w:r w:rsidRPr="0075066C">
        <w:rPr>
          <w:rFonts w:ascii="Tms Rmn" w:hAnsi="Tms Rmn"/>
          <w:noProof/>
          <w:lang w:eastAsia="es-ES"/>
        </w:rPr>
        <mc:AlternateContent>
          <mc:Choice Requires="wps">
            <w:drawing>
              <wp:anchor distT="0" distB="0" distL="114300" distR="114300" simplePos="0" relativeHeight="251659264" behindDoc="0" locked="0" layoutInCell="1" allowOverlap="1" wp14:anchorId="76120761" wp14:editId="2CB205AE">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740D1E" w:rsidRPr="00845632" w:rsidRDefault="00740D1E" w:rsidP="007A6DCD">
                            <w:pPr>
                              <w:jc w:val="center"/>
                              <w:rPr>
                                <w:rFonts w:ascii="Tahoma" w:hAnsi="Tahoma" w:cs="Tahoma"/>
                                <w:b/>
                                <w:color w:val="FFFFFF"/>
                              </w:rPr>
                            </w:pPr>
                            <w:r w:rsidRPr="00845632">
                              <w:rPr>
                                <w:rFonts w:ascii="Tahoma" w:hAnsi="Tahoma" w:cs="Tahoma"/>
                                <w:b/>
                                <w:color w:val="FFFFFF"/>
                              </w:rPr>
                              <w:t>FASE 1</w:t>
                            </w:r>
                          </w:p>
                          <w:p w:rsidR="00740D1E" w:rsidRPr="00845632" w:rsidRDefault="00740D1E" w:rsidP="007A6DCD">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6120761"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740D1E" w:rsidRPr="00845632" w:rsidRDefault="00740D1E" w:rsidP="007A6DCD">
                      <w:pPr>
                        <w:jc w:val="center"/>
                        <w:rPr>
                          <w:rFonts w:ascii="Tahoma" w:hAnsi="Tahoma" w:cs="Tahoma"/>
                          <w:b/>
                          <w:color w:val="FFFFFF"/>
                        </w:rPr>
                      </w:pPr>
                      <w:r w:rsidRPr="00845632">
                        <w:rPr>
                          <w:rFonts w:ascii="Tahoma" w:hAnsi="Tahoma" w:cs="Tahoma"/>
                          <w:b/>
                          <w:color w:val="FFFFFF"/>
                        </w:rPr>
                        <w:t>FASE 1</w:t>
                      </w:r>
                    </w:p>
                    <w:p w:rsidR="00740D1E" w:rsidRPr="00845632" w:rsidRDefault="00740D1E" w:rsidP="007A6DCD">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1312" behindDoc="0" locked="0" layoutInCell="1" allowOverlap="1" wp14:anchorId="4490BE5A" wp14:editId="7FE349E0">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740D1E" w:rsidRPr="00845632" w:rsidRDefault="00740D1E" w:rsidP="007A6DCD">
                            <w:pPr>
                              <w:jc w:val="center"/>
                              <w:rPr>
                                <w:rFonts w:ascii="Tahoma" w:hAnsi="Tahoma" w:cs="Tahoma"/>
                                <w:b/>
                                <w:color w:val="FFFFFF"/>
                              </w:rPr>
                            </w:pPr>
                            <w:r w:rsidRPr="00845632">
                              <w:rPr>
                                <w:rFonts w:ascii="Tahoma" w:hAnsi="Tahoma" w:cs="Tahoma"/>
                                <w:b/>
                                <w:color w:val="FFFFFF"/>
                              </w:rPr>
                              <w:t>FASE 2</w:t>
                            </w:r>
                          </w:p>
                          <w:p w:rsidR="00740D1E" w:rsidRPr="00845632" w:rsidRDefault="00740D1E" w:rsidP="007A6DCD">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490BE5A"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740D1E" w:rsidRPr="00845632" w:rsidRDefault="00740D1E" w:rsidP="007A6DCD">
                      <w:pPr>
                        <w:jc w:val="center"/>
                        <w:rPr>
                          <w:rFonts w:ascii="Tahoma" w:hAnsi="Tahoma" w:cs="Tahoma"/>
                          <w:b/>
                          <w:color w:val="FFFFFF"/>
                        </w:rPr>
                      </w:pPr>
                      <w:r w:rsidRPr="00845632">
                        <w:rPr>
                          <w:rFonts w:ascii="Tahoma" w:hAnsi="Tahoma" w:cs="Tahoma"/>
                          <w:b/>
                          <w:color w:val="FFFFFF"/>
                        </w:rPr>
                        <w:t>FASE 2</w:t>
                      </w:r>
                    </w:p>
                    <w:p w:rsidR="00740D1E" w:rsidRPr="00845632" w:rsidRDefault="00740D1E" w:rsidP="007A6DCD">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0288" behindDoc="0" locked="0" layoutInCell="1" allowOverlap="1" wp14:anchorId="4D9605A5" wp14:editId="0F635ABE">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E20A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7A6DCD" w:rsidRPr="0075066C" w:rsidRDefault="007A6DCD" w:rsidP="007A6DCD">
      <w:pPr>
        <w:spacing w:line="300" w:lineRule="auto"/>
        <w:jc w:val="both"/>
        <w:rPr>
          <w:rFonts w:ascii="Tahoma" w:hAnsi="Tahoma" w:cs="Tahoma"/>
          <w:b/>
        </w:rPr>
      </w:pPr>
      <w:r w:rsidRPr="0075066C">
        <w:rPr>
          <w:rFonts w:ascii="Tms Rmn" w:hAnsi="Tms Rmn"/>
          <w:noProof/>
          <w:lang w:eastAsia="es-ES"/>
        </w:rPr>
        <mc:AlternateContent>
          <mc:Choice Requires="wps">
            <w:drawing>
              <wp:anchor distT="0" distB="0" distL="114300" distR="114300" simplePos="0" relativeHeight="251662336" behindDoc="0" locked="0" layoutInCell="1" allowOverlap="1" wp14:anchorId="719CEFA8" wp14:editId="2CA2E88F">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2D11E8"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5066C">
        <w:rPr>
          <w:rFonts w:ascii="Tms Rmn" w:hAnsi="Tms Rmn"/>
          <w:noProof/>
          <w:lang w:eastAsia="es-ES"/>
        </w:rPr>
        <mc:AlternateContent>
          <mc:Choice Requires="wps">
            <w:drawing>
              <wp:anchor distT="0" distB="0" distL="114300" distR="114300" simplePos="0" relativeHeight="251663360" behindDoc="0" locked="0" layoutInCell="1" allowOverlap="1" wp14:anchorId="00C0786A" wp14:editId="72D83267">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740D1E" w:rsidRPr="00845632" w:rsidRDefault="00740D1E" w:rsidP="007A6DCD">
                            <w:pPr>
                              <w:jc w:val="center"/>
                              <w:rPr>
                                <w:rFonts w:ascii="Tahoma" w:hAnsi="Tahoma" w:cs="Tahoma"/>
                                <w:b/>
                                <w:color w:val="FFFFFF"/>
                              </w:rPr>
                            </w:pPr>
                            <w:r w:rsidRPr="00845632">
                              <w:rPr>
                                <w:rFonts w:ascii="Tahoma" w:hAnsi="Tahoma" w:cs="Tahoma"/>
                                <w:b/>
                                <w:color w:val="FFFFFF"/>
                              </w:rPr>
                              <w:t>FASE 3</w:t>
                            </w:r>
                          </w:p>
                          <w:p w:rsidR="00740D1E" w:rsidRPr="00845632" w:rsidRDefault="00740D1E" w:rsidP="007A6DCD">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0C0786A"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740D1E" w:rsidRPr="00845632" w:rsidRDefault="00740D1E" w:rsidP="007A6DCD">
                      <w:pPr>
                        <w:jc w:val="center"/>
                        <w:rPr>
                          <w:rFonts w:ascii="Tahoma" w:hAnsi="Tahoma" w:cs="Tahoma"/>
                          <w:b/>
                          <w:color w:val="FFFFFF"/>
                        </w:rPr>
                      </w:pPr>
                      <w:r w:rsidRPr="00845632">
                        <w:rPr>
                          <w:rFonts w:ascii="Tahoma" w:hAnsi="Tahoma" w:cs="Tahoma"/>
                          <w:b/>
                          <w:color w:val="FFFFFF"/>
                        </w:rPr>
                        <w:t>FASE 3</w:t>
                      </w:r>
                    </w:p>
                    <w:p w:rsidR="00740D1E" w:rsidRPr="00845632" w:rsidRDefault="00740D1E" w:rsidP="007A6DCD">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7A6DCD" w:rsidRPr="0075066C" w:rsidRDefault="007A6DCD" w:rsidP="007A6DCD">
      <w:pPr>
        <w:spacing w:line="260" w:lineRule="atLeast"/>
        <w:jc w:val="both"/>
        <w:rPr>
          <w:rFonts w:ascii="Tahoma" w:hAnsi="Tahoma" w:cs="Tahoma"/>
        </w:rPr>
      </w:pPr>
    </w:p>
    <w:p w:rsidR="007A6DCD" w:rsidRPr="0075066C" w:rsidRDefault="007A6DCD" w:rsidP="007A6DCD">
      <w:pPr>
        <w:spacing w:line="260" w:lineRule="atLeast"/>
        <w:jc w:val="both"/>
        <w:rPr>
          <w:rFonts w:ascii="Tahoma" w:hAnsi="Tahoma" w:cs="Tahoma"/>
        </w:rPr>
      </w:pPr>
    </w:p>
    <w:p w:rsidR="007A6DCD" w:rsidRPr="0075066C" w:rsidRDefault="007A6DCD" w:rsidP="007A6DCD">
      <w:pPr>
        <w:spacing w:line="260" w:lineRule="atLeast"/>
        <w:jc w:val="both"/>
        <w:rPr>
          <w:rFonts w:ascii="Tahoma" w:hAnsi="Tahoma" w:cs="Tahoma"/>
        </w:rPr>
      </w:pPr>
    </w:p>
    <w:p w:rsidR="007A6DCD" w:rsidRPr="0075066C" w:rsidRDefault="007A6DCD" w:rsidP="007A6DCD">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7A6DCD" w:rsidRPr="0075066C" w:rsidRDefault="007A6DCD" w:rsidP="007A6DCD">
      <w:pPr>
        <w:spacing w:line="260" w:lineRule="atLeast"/>
        <w:jc w:val="both"/>
        <w:rPr>
          <w:rFonts w:ascii="Tahoma" w:hAnsi="Tahoma" w:cs="Tahoma"/>
        </w:rPr>
      </w:pPr>
    </w:p>
    <w:p w:rsidR="007A6DCD" w:rsidRPr="0075066C" w:rsidRDefault="007A6DCD" w:rsidP="007A6DCD">
      <w:pPr>
        <w:spacing w:line="260" w:lineRule="atLeast"/>
        <w:jc w:val="both"/>
        <w:rPr>
          <w:rFonts w:ascii="Tahoma" w:hAnsi="Tahoma" w:cs="Tahoma"/>
          <w:b/>
        </w:rPr>
      </w:pPr>
      <w:r w:rsidRPr="0075066C">
        <w:rPr>
          <w:rFonts w:ascii="Tahoma" w:hAnsi="Tahoma" w:cs="Tahoma"/>
          <w:b/>
        </w:rPr>
        <w:t xml:space="preserve">FASE 1 - ACTIVIDADES PRELIMINARES: </w:t>
      </w:r>
    </w:p>
    <w:p w:rsidR="007A6DCD" w:rsidRPr="0075066C" w:rsidRDefault="007A6DCD" w:rsidP="007A6DCD">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rsidR="007A6DCD" w:rsidRPr="0075066C" w:rsidRDefault="007A6DCD" w:rsidP="007A6DCD">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7A6DCD" w:rsidRPr="0075066C" w:rsidRDefault="007A6DCD" w:rsidP="007A6DCD">
      <w:pPr>
        <w:spacing w:line="260" w:lineRule="atLeast"/>
        <w:jc w:val="both"/>
        <w:rPr>
          <w:rFonts w:ascii="Tahoma" w:hAnsi="Tahoma" w:cs="Tahoma"/>
        </w:rPr>
      </w:pPr>
      <w:r w:rsidRPr="0075066C">
        <w:rPr>
          <w:rFonts w:ascii="Tahoma" w:hAnsi="Tahoma" w:cs="Tahoma"/>
        </w:rPr>
        <w:t xml:space="preserve">Son actividades que la Entidad Ejecutora debe realizar de manera obligatoria antes de iniciar las actividades de autoconstrucción en las viviendas; consisten en la realización de: Gestión de los Certificados </w:t>
      </w:r>
      <w:r w:rsidRPr="0075066C">
        <w:rPr>
          <w:rFonts w:ascii="Tahoma" w:hAnsi="Tahoma" w:cs="Tahoma"/>
        </w:rPr>
        <w:lastRenderedPageBreak/>
        <w:t>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7A6DCD" w:rsidRPr="0075066C" w:rsidRDefault="007A6DCD" w:rsidP="007A6DCD">
      <w:pPr>
        <w:spacing w:line="260" w:lineRule="atLeast"/>
        <w:jc w:val="both"/>
        <w:rPr>
          <w:rFonts w:ascii="Tahoma" w:hAnsi="Tahoma" w:cs="Tahoma"/>
        </w:rPr>
      </w:pPr>
    </w:p>
    <w:p w:rsidR="007A6DCD" w:rsidRPr="0075066C" w:rsidRDefault="007A6DCD" w:rsidP="007A6DCD">
      <w:pPr>
        <w:spacing w:line="260" w:lineRule="atLeast"/>
        <w:jc w:val="both"/>
        <w:rPr>
          <w:rFonts w:ascii="Tahoma" w:hAnsi="Tahoma" w:cs="Tahoma"/>
          <w:b/>
        </w:rPr>
      </w:pPr>
      <w:r w:rsidRPr="0075066C">
        <w:rPr>
          <w:rFonts w:ascii="Tahoma" w:hAnsi="Tahoma" w:cs="Tahoma"/>
          <w:b/>
        </w:rPr>
        <w:t>Resultados principales de la FASE 1:</w:t>
      </w:r>
    </w:p>
    <w:p w:rsidR="007A6DCD" w:rsidRPr="0075066C" w:rsidRDefault="007A6DCD" w:rsidP="007A6DCD">
      <w:pPr>
        <w:numPr>
          <w:ilvl w:val="0"/>
          <w:numId w:val="50"/>
        </w:numPr>
        <w:spacing w:line="260" w:lineRule="atLeast"/>
        <w:ind w:left="284" w:hanging="284"/>
        <w:contextualSpacing/>
        <w:jc w:val="both"/>
        <w:rPr>
          <w:rFonts w:ascii="Tahoma" w:hAnsi="Tahoma" w:cs="Tahoma"/>
        </w:rPr>
      </w:pPr>
      <w:bookmarkStart w:id="57" w:name="_Hlk164185315"/>
      <w:r w:rsidRPr="0075066C">
        <w:rPr>
          <w:rFonts w:ascii="Tahoma" w:hAnsi="Tahoma" w:cs="Tahoma"/>
        </w:rPr>
        <w:t>Gestión y presentación de los Certificados de no Propiedad a nivel nacional de los beneficiarios del proyecto.</w:t>
      </w:r>
    </w:p>
    <w:bookmarkEnd w:id="57"/>
    <w:p w:rsidR="007A6DCD" w:rsidRPr="0075066C" w:rsidRDefault="007A6DCD" w:rsidP="007A6DCD">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rsidR="007A6DCD" w:rsidRPr="0075066C" w:rsidRDefault="007A6DCD" w:rsidP="007A6DCD">
      <w:pPr>
        <w:numPr>
          <w:ilvl w:val="0"/>
          <w:numId w:val="50"/>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rsidR="007A6DCD" w:rsidRPr="0075066C" w:rsidRDefault="007A6DCD" w:rsidP="007A6DCD">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rsidR="007A6DCD" w:rsidRPr="0075066C" w:rsidRDefault="007A6DCD" w:rsidP="007A6DCD">
      <w:pPr>
        <w:numPr>
          <w:ilvl w:val="0"/>
          <w:numId w:val="50"/>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rsidR="007A6DCD" w:rsidRPr="0075066C" w:rsidRDefault="007A6DCD" w:rsidP="007A6DCD">
      <w:pPr>
        <w:spacing w:line="260" w:lineRule="atLeast"/>
        <w:ind w:left="284"/>
        <w:contextualSpacing/>
        <w:jc w:val="both"/>
        <w:rPr>
          <w:rFonts w:ascii="Tahoma" w:hAnsi="Tahoma" w:cs="Tahoma"/>
        </w:rPr>
      </w:pPr>
    </w:p>
    <w:p w:rsidR="007A6DCD" w:rsidRPr="0075066C" w:rsidRDefault="007A6DCD" w:rsidP="007A6DCD">
      <w:pPr>
        <w:spacing w:line="260" w:lineRule="atLeast"/>
        <w:jc w:val="both"/>
        <w:rPr>
          <w:rFonts w:ascii="Tahoma" w:hAnsi="Tahoma" w:cs="Tahoma"/>
          <w:b/>
        </w:rPr>
      </w:pPr>
      <w:r w:rsidRPr="0075066C">
        <w:rPr>
          <w:rFonts w:ascii="Tahoma" w:hAnsi="Tahoma" w:cs="Tahoma"/>
          <w:b/>
        </w:rPr>
        <w:t>FASE 2 - EJECUCIÓN FÍSICA DEL PROYECTO:</w:t>
      </w:r>
    </w:p>
    <w:p w:rsidR="007A6DCD" w:rsidRPr="0075066C" w:rsidRDefault="007A6DCD" w:rsidP="007A6DCD">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7A6DCD" w:rsidRPr="0075066C" w:rsidRDefault="007A6DCD" w:rsidP="007A6DCD">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rsidR="007A6DCD" w:rsidRPr="0075066C" w:rsidRDefault="007A6DCD" w:rsidP="007A6DCD">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7A6DCD" w:rsidRPr="0075066C" w:rsidRDefault="007A6DCD" w:rsidP="007A6DCD">
      <w:pPr>
        <w:spacing w:line="260" w:lineRule="atLeast"/>
        <w:jc w:val="both"/>
        <w:rPr>
          <w:rFonts w:ascii="Tahoma" w:hAnsi="Tahoma" w:cs="Tahoma"/>
        </w:rPr>
      </w:pPr>
    </w:p>
    <w:p w:rsidR="007A6DCD" w:rsidRPr="0075066C" w:rsidRDefault="007A6DCD" w:rsidP="007A6DCD">
      <w:pPr>
        <w:spacing w:line="260" w:lineRule="atLeast"/>
        <w:jc w:val="both"/>
        <w:rPr>
          <w:rFonts w:ascii="Tahoma" w:hAnsi="Tahoma" w:cs="Tahoma"/>
          <w:b/>
        </w:rPr>
      </w:pPr>
      <w:r w:rsidRPr="0075066C">
        <w:rPr>
          <w:rFonts w:ascii="Tahoma" w:hAnsi="Tahoma" w:cs="Tahoma"/>
          <w:b/>
        </w:rPr>
        <w:t>Resultados principales de la FASE 2:</w:t>
      </w:r>
    </w:p>
    <w:p w:rsidR="007A6DCD" w:rsidRPr="0075066C" w:rsidRDefault="007A6DCD" w:rsidP="007A6DCD">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rsidR="007A6DCD" w:rsidRPr="0075066C" w:rsidRDefault="007A6DCD" w:rsidP="007A6DCD">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rsidR="007A6DCD" w:rsidRPr="0075066C" w:rsidRDefault="007A6DCD" w:rsidP="007A6DCD">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rsidR="007A6DCD" w:rsidRPr="0075066C" w:rsidRDefault="007A6DCD" w:rsidP="007A6DCD">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rsidR="007A6DCD" w:rsidRPr="0075066C" w:rsidRDefault="007A6DCD" w:rsidP="007A6DCD">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rsidR="007A6DCD" w:rsidRPr="0075066C" w:rsidRDefault="007A6DCD" w:rsidP="007A6DCD">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rsidR="007A6DCD" w:rsidRPr="0075066C" w:rsidRDefault="007A6DCD" w:rsidP="007A6DCD">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rsidR="007A6DCD" w:rsidRPr="0075066C" w:rsidRDefault="007A6DCD" w:rsidP="007A6DCD">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rsidR="007A6DCD" w:rsidRPr="0075066C" w:rsidRDefault="007A6DCD" w:rsidP="007A6DCD">
      <w:pPr>
        <w:spacing w:line="260" w:lineRule="atLeast"/>
        <w:jc w:val="both"/>
        <w:rPr>
          <w:rFonts w:ascii="Tahoma" w:hAnsi="Tahoma" w:cs="Tahoma"/>
        </w:rPr>
      </w:pPr>
    </w:p>
    <w:p w:rsidR="007A6DCD" w:rsidRPr="0075066C" w:rsidRDefault="007A6DCD" w:rsidP="007A6DCD">
      <w:pPr>
        <w:spacing w:line="260" w:lineRule="atLeast"/>
        <w:jc w:val="both"/>
        <w:rPr>
          <w:rFonts w:ascii="Tahoma" w:hAnsi="Tahoma" w:cs="Tahoma"/>
        </w:rPr>
      </w:pPr>
      <w:r w:rsidRPr="0075066C">
        <w:rPr>
          <w:rFonts w:ascii="Tahoma" w:hAnsi="Tahoma" w:cs="Tahoma"/>
          <w:b/>
        </w:rPr>
        <w:t>FASE 3 - CIERRE ADMINISTRATIVO DEL PROYECTO:</w:t>
      </w:r>
    </w:p>
    <w:p w:rsidR="007A6DCD" w:rsidRPr="0075066C" w:rsidRDefault="007A6DCD" w:rsidP="007A6DCD">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8" w:name="_Hlk180060078"/>
      <w:r w:rsidRPr="0075066C">
        <w:rPr>
          <w:rFonts w:ascii="Tahoma" w:hAnsi="Tahoma" w:cs="Tahoma"/>
        </w:rPr>
        <w:t xml:space="preserve">Recepción </w:t>
      </w:r>
      <w:bookmarkEnd w:id="58"/>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rsidR="007A6DCD" w:rsidRPr="0075066C" w:rsidRDefault="007A6DCD" w:rsidP="007A6DCD">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rsidR="007A6DCD" w:rsidRPr="0075066C" w:rsidRDefault="007A6DCD" w:rsidP="007A6DCD">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7A6DCD" w:rsidRPr="0075066C" w:rsidRDefault="007A6DCD" w:rsidP="007A6DCD">
      <w:pPr>
        <w:spacing w:line="260" w:lineRule="atLeast"/>
        <w:jc w:val="both"/>
        <w:rPr>
          <w:rFonts w:ascii="Tahoma" w:hAnsi="Tahoma" w:cs="Tahoma"/>
          <w:b/>
        </w:rPr>
      </w:pPr>
      <w:r w:rsidRPr="0075066C">
        <w:rPr>
          <w:rFonts w:ascii="Tahoma" w:hAnsi="Tahoma" w:cs="Tahoma"/>
          <w:b/>
        </w:rPr>
        <w:t xml:space="preserve">Resultados principales de la FASE 3: </w:t>
      </w:r>
    </w:p>
    <w:p w:rsidR="007A6DCD" w:rsidRPr="0075066C" w:rsidRDefault="007A6DCD" w:rsidP="007A6DCD">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rsidR="007A6DCD" w:rsidRPr="0075066C" w:rsidRDefault="007A6DCD" w:rsidP="007A6DCD">
      <w:pPr>
        <w:numPr>
          <w:ilvl w:val="0"/>
          <w:numId w:val="71"/>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rsidR="007A6DCD" w:rsidRPr="0075066C" w:rsidRDefault="007A6DCD" w:rsidP="007A6DCD">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rsidR="007A6DCD" w:rsidRPr="0075066C" w:rsidRDefault="007A6DCD" w:rsidP="007A6DCD">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rsidR="007A6DCD" w:rsidRPr="0075066C" w:rsidRDefault="007A6DCD" w:rsidP="007A6DCD">
      <w:pPr>
        <w:numPr>
          <w:ilvl w:val="0"/>
          <w:numId w:val="71"/>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rsidR="007A6DCD" w:rsidRPr="0075066C" w:rsidRDefault="007A6DCD" w:rsidP="007A6DCD">
      <w:pPr>
        <w:numPr>
          <w:ilvl w:val="0"/>
          <w:numId w:val="71"/>
        </w:numPr>
        <w:spacing w:line="260" w:lineRule="atLeast"/>
        <w:ind w:left="284" w:hanging="284"/>
        <w:contextualSpacing/>
        <w:jc w:val="both"/>
        <w:rPr>
          <w:rFonts w:ascii="Tahoma" w:hAnsi="Tahoma" w:cs="Tahoma"/>
        </w:rPr>
      </w:pPr>
      <w:r w:rsidRPr="0075066C">
        <w:rPr>
          <w:rFonts w:ascii="Tahoma" w:hAnsi="Tahoma" w:cs="Tahoma"/>
        </w:rPr>
        <w:lastRenderedPageBreak/>
        <w:t>Se tiene el Formulario Registro Único de Beneficiarios (RUB), debidamente llenado con cada uno de los beneficiarios.</w:t>
      </w:r>
    </w:p>
    <w:p w:rsidR="007A6DCD" w:rsidRPr="0075066C" w:rsidRDefault="007A6DCD" w:rsidP="007A6DCD">
      <w:pPr>
        <w:spacing w:line="260" w:lineRule="atLeast"/>
        <w:ind w:left="284"/>
        <w:contextualSpacing/>
        <w:jc w:val="both"/>
        <w:rPr>
          <w:rFonts w:ascii="Tahoma" w:hAnsi="Tahoma" w:cs="Tahoma"/>
        </w:rPr>
      </w:pPr>
    </w:p>
    <w:p w:rsidR="007A6DCD" w:rsidRPr="0075066C" w:rsidRDefault="007A6DCD" w:rsidP="007A6DCD">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9" w:name="_Toc71811152"/>
      <w:r w:rsidRPr="0075066C">
        <w:rPr>
          <w:rFonts w:ascii="Tahoma" w:hAnsi="Tahoma" w:cs="Tahoma"/>
          <w:b/>
          <w:bCs/>
          <w:color w:val="000000"/>
          <w:kern w:val="32"/>
          <w:lang w:val="es-ES_tradnl"/>
        </w:rPr>
        <w:t>PLAZO DE EJECUCIÓN DE LA CONSULTORÍA</w:t>
      </w:r>
      <w:bookmarkEnd w:id="59"/>
    </w:p>
    <w:p w:rsidR="007A6DCD" w:rsidRPr="0075066C" w:rsidRDefault="007A6DCD" w:rsidP="007A6DCD">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w:t>
      </w:r>
      <w:r w:rsidRPr="0075066C">
        <w:rPr>
          <w:rFonts w:ascii="Tahoma" w:hAnsi="Tahoma" w:cs="Tahoma"/>
          <w:b/>
          <w:color w:val="FF0000"/>
        </w:rPr>
        <w:t xml:space="preserve"> (ciento </w:t>
      </w:r>
      <w:r>
        <w:rPr>
          <w:rFonts w:ascii="Tahoma" w:hAnsi="Tahoma" w:cs="Tahoma"/>
          <w:b/>
          <w:color w:val="FF0000"/>
        </w:rPr>
        <w:t>sesenta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0" w:name="_Toc71811153"/>
      <w:r w:rsidRPr="0075066C">
        <w:rPr>
          <w:rFonts w:ascii="Tahoma" w:hAnsi="Tahoma" w:cs="Tahoma"/>
          <w:b/>
          <w:bCs/>
          <w:color w:val="000000"/>
          <w:kern w:val="32"/>
          <w:lang w:val="es-ES_tradnl"/>
        </w:rPr>
        <w:t>CRONOGRAMA DE PLAZOS DE LA CONSULTORÍA</w:t>
      </w:r>
      <w:bookmarkEnd w:id="60"/>
    </w:p>
    <w:p w:rsidR="007A6DCD" w:rsidRPr="0075066C" w:rsidRDefault="007A6DCD" w:rsidP="007A6DCD">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rsidR="007A6DCD" w:rsidRPr="0075066C" w:rsidRDefault="007A6DCD" w:rsidP="007A6DCD">
      <w:pPr>
        <w:spacing w:line="260" w:lineRule="atLeast"/>
        <w:jc w:val="both"/>
        <w:rPr>
          <w:rFonts w:ascii="Tahoma" w:hAnsi="Tahoma" w:cs="Tahoma"/>
          <w:szCs w:val="16"/>
        </w:rPr>
      </w:pPr>
      <w:bookmarkStart w:id="61"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1"/>
    <w:p w:rsidR="007A6DCD" w:rsidRPr="0075066C" w:rsidRDefault="007A6DCD" w:rsidP="007A6DCD">
      <w:pPr>
        <w:spacing w:line="260" w:lineRule="atLeast"/>
        <w:jc w:val="both"/>
        <w:rPr>
          <w:rFonts w:ascii="Tahoma" w:hAnsi="Tahoma" w:cs="Tahoma"/>
          <w:szCs w:val="16"/>
        </w:rPr>
      </w:pPr>
    </w:p>
    <w:p w:rsidR="007A6DCD" w:rsidRPr="0075066C" w:rsidRDefault="007A6DCD" w:rsidP="007A6DCD">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7A6DCD" w:rsidRPr="0075066C" w:rsidTr="00910553">
        <w:trPr>
          <w:trHeight w:val="961"/>
          <w:jc w:val="center"/>
        </w:trPr>
        <w:tc>
          <w:tcPr>
            <w:tcW w:w="287" w:type="pct"/>
            <w:shd w:val="clear" w:color="auto" w:fill="D9E2F3" w:themeFill="accent5" w:themeFillTint="33"/>
            <w:vAlign w:val="center"/>
          </w:tcPr>
          <w:p w:rsidR="007A6DCD" w:rsidRPr="0075066C" w:rsidRDefault="007A6DCD" w:rsidP="00910553">
            <w:pPr>
              <w:jc w:val="center"/>
              <w:rPr>
                <w:rFonts w:ascii="Tahoma" w:hAnsi="Tahoma" w:cs="Tahoma"/>
                <w:b/>
                <w:bCs/>
                <w:sz w:val="18"/>
                <w:szCs w:val="18"/>
                <w:lang w:eastAsia="es-BO"/>
              </w:rPr>
            </w:pPr>
            <w:bookmarkStart w:id="62"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rsidR="007A6DCD" w:rsidRPr="0075066C" w:rsidRDefault="007A6DCD" w:rsidP="00910553">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rsidR="007A6DCD" w:rsidRPr="0075066C" w:rsidRDefault="007A6DCD" w:rsidP="00910553">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rsidR="007A6DCD" w:rsidRPr="0075066C" w:rsidRDefault="007A6DCD" w:rsidP="00910553">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rsidR="007A6DCD" w:rsidRPr="0075066C" w:rsidRDefault="007A6DCD" w:rsidP="00910553">
            <w:pPr>
              <w:spacing w:line="320" w:lineRule="exact"/>
              <w:jc w:val="center"/>
              <w:rPr>
                <w:rFonts w:ascii="Tahoma" w:hAnsi="Tahoma" w:cs="Tahoma"/>
                <w:b/>
                <w:sz w:val="18"/>
                <w:szCs w:val="18"/>
              </w:rPr>
            </w:pPr>
          </w:p>
          <w:p w:rsidR="007A6DCD" w:rsidRPr="0075066C" w:rsidRDefault="007A6DCD" w:rsidP="00910553">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rsidR="007A6DCD" w:rsidRPr="0075066C" w:rsidRDefault="007A6DCD" w:rsidP="00910553">
            <w:pPr>
              <w:spacing w:line="320" w:lineRule="exact"/>
              <w:jc w:val="center"/>
              <w:rPr>
                <w:rFonts w:ascii="Tahoma" w:hAnsi="Tahoma" w:cs="Tahoma"/>
                <w:b/>
                <w:sz w:val="18"/>
                <w:szCs w:val="18"/>
              </w:rPr>
            </w:pPr>
          </w:p>
        </w:tc>
      </w:tr>
      <w:tr w:rsidR="007A6DCD" w:rsidRPr="0075066C" w:rsidTr="00910553">
        <w:trPr>
          <w:trHeight w:val="942"/>
          <w:jc w:val="center"/>
        </w:trPr>
        <w:tc>
          <w:tcPr>
            <w:tcW w:w="287" w:type="pct"/>
            <w:vMerge w:val="restar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rsidR="007A6DCD" w:rsidRPr="0075066C" w:rsidRDefault="007A6DCD" w:rsidP="00910553">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rsidR="007A6DCD" w:rsidRPr="00CF6AA4" w:rsidRDefault="007A6DCD" w:rsidP="00910553">
            <w:pPr>
              <w:spacing w:line="200" w:lineRule="exact"/>
              <w:jc w:val="center"/>
              <w:rPr>
                <w:rFonts w:ascii="Tahoma" w:hAnsi="Tahoma" w:cs="Tahoma"/>
                <w:color w:val="FF0000"/>
                <w:szCs w:val="18"/>
              </w:rPr>
            </w:pPr>
            <w:r>
              <w:rPr>
                <w:rFonts w:ascii="Tahoma" w:hAnsi="Tahoma" w:cs="Tahoma"/>
                <w:color w:val="FF0000"/>
                <w:szCs w:val="18"/>
              </w:rPr>
              <w:t>30</w:t>
            </w:r>
          </w:p>
        </w:tc>
        <w:tc>
          <w:tcPr>
            <w:tcW w:w="2683" w:type="pct"/>
            <w:vMerge w:val="restart"/>
          </w:tcPr>
          <w:p w:rsidR="007A6DCD" w:rsidRPr="0075066C" w:rsidRDefault="007A6DCD" w:rsidP="00910553">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73600" behindDoc="0" locked="0" layoutInCell="1" allowOverlap="1" wp14:anchorId="6B128696" wp14:editId="40C226E6">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1C5F7A"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74624" behindDoc="0" locked="0" layoutInCell="1" allowOverlap="1" wp14:anchorId="735B0983" wp14:editId="0688DD21">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9A798"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7A6DCD" w:rsidRPr="0075066C" w:rsidTr="00910553">
        <w:trPr>
          <w:trHeight w:hRule="exact" w:val="720"/>
          <w:jc w:val="center"/>
        </w:trPr>
        <w:tc>
          <w:tcPr>
            <w:tcW w:w="287" w:type="pct"/>
            <w:vMerge/>
            <w:shd w:val="clear" w:color="auto" w:fill="auto"/>
            <w:noWrap/>
            <w:vAlign w:val="center"/>
          </w:tcPr>
          <w:p w:rsidR="007A6DCD" w:rsidRPr="0075066C" w:rsidRDefault="007A6DCD" w:rsidP="00910553">
            <w:pPr>
              <w:spacing w:line="300" w:lineRule="auto"/>
              <w:jc w:val="both"/>
              <w:rPr>
                <w:rFonts w:ascii="Tahoma" w:hAnsi="Tahoma" w:cs="Tahoma"/>
              </w:rPr>
            </w:pPr>
          </w:p>
        </w:tc>
        <w:tc>
          <w:tcPr>
            <w:tcW w:w="1232" w:type="pct"/>
            <w:vMerge/>
            <w:shd w:val="clear" w:color="auto" w:fill="auto"/>
            <w:noWrap/>
            <w:vAlign w:val="center"/>
          </w:tcPr>
          <w:p w:rsidR="007A6DCD" w:rsidRPr="0075066C" w:rsidRDefault="007A6DCD" w:rsidP="00910553">
            <w:pPr>
              <w:spacing w:line="300" w:lineRule="auto"/>
              <w:rPr>
                <w:rFonts w:ascii="Tahoma" w:hAnsi="Tahoma" w:cs="Tahoma"/>
                <w:b/>
                <w:sz w:val="18"/>
                <w:szCs w:val="18"/>
              </w:rPr>
            </w:pPr>
          </w:p>
        </w:tc>
        <w:tc>
          <w:tcPr>
            <w:tcW w:w="798" w:type="pct"/>
            <w:vAlign w:val="center"/>
          </w:tcPr>
          <w:p w:rsidR="007A6DCD" w:rsidRPr="00CF6AA4" w:rsidRDefault="007A6DCD" w:rsidP="00910553">
            <w:pPr>
              <w:spacing w:line="200" w:lineRule="exact"/>
              <w:jc w:val="center"/>
              <w:rPr>
                <w:rFonts w:ascii="Tahoma" w:hAnsi="Tahoma" w:cs="Tahoma"/>
                <w:color w:val="FF0000"/>
              </w:rPr>
            </w:pPr>
            <w:r>
              <w:rPr>
                <w:rFonts w:ascii="Tahoma" w:hAnsi="Tahoma" w:cs="Tahoma"/>
                <w:color w:val="FF0000"/>
              </w:rPr>
              <w:t>25</w:t>
            </w:r>
          </w:p>
        </w:tc>
        <w:tc>
          <w:tcPr>
            <w:tcW w:w="2683" w:type="pct"/>
            <w:vMerge/>
          </w:tcPr>
          <w:p w:rsidR="007A6DCD" w:rsidRPr="0075066C" w:rsidRDefault="007A6DCD" w:rsidP="00910553">
            <w:pPr>
              <w:spacing w:line="300" w:lineRule="auto"/>
              <w:jc w:val="both"/>
              <w:rPr>
                <w:noProof/>
                <w:lang w:eastAsia="es-BO"/>
              </w:rPr>
            </w:pPr>
          </w:p>
        </w:tc>
      </w:tr>
      <w:tr w:rsidR="007A6DCD" w:rsidRPr="0075066C" w:rsidTr="00910553">
        <w:trPr>
          <w:trHeight w:hRule="exact" w:val="859"/>
          <w:jc w:val="center"/>
        </w:trPr>
        <w:tc>
          <w:tcPr>
            <w:tcW w:w="287" w:type="pct"/>
            <w:vMerge w:val="restar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rsidR="007A6DCD" w:rsidRPr="0075066C" w:rsidRDefault="007A6DCD" w:rsidP="00910553">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rsidR="007A6DCD" w:rsidRPr="00CF6AA4" w:rsidRDefault="007A6DCD" w:rsidP="00910553">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7A6DCD" w:rsidRPr="0075066C" w:rsidRDefault="007A6DCD" w:rsidP="00910553">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67456" behindDoc="0" locked="0" layoutInCell="1" allowOverlap="1" wp14:anchorId="4B97FC40" wp14:editId="20B5051C">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4E4220"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65408" behindDoc="0" locked="0" layoutInCell="1" allowOverlap="1" wp14:anchorId="5B91BF30" wp14:editId="0160813D">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740D1E" w:rsidRDefault="00740D1E" w:rsidP="007A6D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91BF30"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740D1E" w:rsidRDefault="00740D1E" w:rsidP="007A6DCD"/>
                        </w:txbxContent>
                      </v:textbox>
                    </v:roundrect>
                  </w:pict>
                </mc:Fallback>
              </mc:AlternateContent>
            </w:r>
          </w:p>
        </w:tc>
      </w:tr>
      <w:tr w:rsidR="007A6DCD" w:rsidRPr="0075066C" w:rsidTr="00910553">
        <w:trPr>
          <w:trHeight w:val="1122"/>
          <w:jc w:val="center"/>
        </w:trPr>
        <w:tc>
          <w:tcPr>
            <w:tcW w:w="287" w:type="pct"/>
            <w:vMerge/>
            <w:shd w:val="clear" w:color="auto" w:fill="auto"/>
            <w:noWrap/>
            <w:vAlign w:val="center"/>
          </w:tcPr>
          <w:p w:rsidR="007A6DCD" w:rsidRPr="0075066C" w:rsidRDefault="007A6DCD" w:rsidP="00910553">
            <w:pPr>
              <w:spacing w:line="300" w:lineRule="auto"/>
              <w:jc w:val="both"/>
              <w:rPr>
                <w:rFonts w:ascii="Tahoma" w:hAnsi="Tahoma" w:cs="Tahoma"/>
              </w:rPr>
            </w:pPr>
          </w:p>
        </w:tc>
        <w:tc>
          <w:tcPr>
            <w:tcW w:w="1232" w:type="pct"/>
            <w:shd w:val="clear" w:color="auto" w:fill="auto"/>
            <w:noWrap/>
            <w:vAlign w:val="center"/>
          </w:tcPr>
          <w:p w:rsidR="007A6DCD" w:rsidRPr="0075066C" w:rsidRDefault="007A6DCD" w:rsidP="00910553">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rsidR="007A6DCD" w:rsidRPr="00CF6AA4" w:rsidRDefault="007A6DCD" w:rsidP="00910553">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7A6DCD" w:rsidRPr="0075066C" w:rsidRDefault="007A6DCD" w:rsidP="00910553">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0528" behindDoc="0" locked="0" layoutInCell="1" allowOverlap="1" wp14:anchorId="6E4AAABE" wp14:editId="418533F6">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E624D7"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7A6DCD" w:rsidRPr="0075066C" w:rsidTr="00910553">
        <w:trPr>
          <w:trHeight w:hRule="exact" w:val="761"/>
          <w:jc w:val="center"/>
        </w:trPr>
        <w:tc>
          <w:tcPr>
            <w:tcW w:w="287" w:type="pct"/>
            <w:vMerge/>
            <w:shd w:val="clear" w:color="auto" w:fill="auto"/>
            <w:noWrap/>
            <w:vAlign w:val="center"/>
          </w:tcPr>
          <w:p w:rsidR="007A6DCD" w:rsidRPr="0075066C" w:rsidRDefault="007A6DCD" w:rsidP="00910553">
            <w:pPr>
              <w:spacing w:line="300" w:lineRule="auto"/>
              <w:jc w:val="both"/>
              <w:rPr>
                <w:rFonts w:ascii="Tahoma" w:hAnsi="Tahoma" w:cs="Tahoma"/>
              </w:rPr>
            </w:pPr>
          </w:p>
        </w:tc>
        <w:tc>
          <w:tcPr>
            <w:tcW w:w="1232" w:type="pct"/>
            <w:shd w:val="clear" w:color="auto" w:fill="auto"/>
            <w:noWrap/>
            <w:vAlign w:val="center"/>
          </w:tcPr>
          <w:p w:rsidR="007A6DCD" w:rsidRPr="0075066C" w:rsidRDefault="007A6DCD" w:rsidP="00910553">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rsidR="007A6DCD" w:rsidRPr="00CF6AA4" w:rsidRDefault="007A6DCD" w:rsidP="00910553">
            <w:pPr>
              <w:spacing w:line="200" w:lineRule="exact"/>
              <w:jc w:val="center"/>
              <w:rPr>
                <w:rFonts w:ascii="Tahoma" w:hAnsi="Tahoma" w:cs="Tahoma"/>
                <w:color w:val="FF0000"/>
                <w:szCs w:val="18"/>
              </w:rPr>
            </w:pPr>
            <w:r>
              <w:rPr>
                <w:rFonts w:ascii="Tahoma" w:hAnsi="Tahoma" w:cs="Tahoma"/>
                <w:color w:val="FF0000"/>
                <w:szCs w:val="18"/>
              </w:rPr>
              <w:t>155</w:t>
            </w:r>
          </w:p>
        </w:tc>
        <w:tc>
          <w:tcPr>
            <w:tcW w:w="2683" w:type="pct"/>
          </w:tcPr>
          <w:p w:rsidR="007A6DCD" w:rsidRPr="0075066C" w:rsidRDefault="007A6DCD" w:rsidP="00910553">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2576" behindDoc="0" locked="0" layoutInCell="1" allowOverlap="1" wp14:anchorId="2E2729D4" wp14:editId="2F7C6C1B">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740D1E" w:rsidRDefault="00740D1E" w:rsidP="007A6DCD">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729D4"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740D1E" w:rsidRDefault="00740D1E" w:rsidP="007A6DCD">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6432" behindDoc="0" locked="0" layoutInCell="1" allowOverlap="1" wp14:anchorId="534C033A" wp14:editId="2624A37C">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15FE9"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7A6DCD" w:rsidRPr="0075066C" w:rsidTr="00910553">
        <w:trPr>
          <w:trHeight w:val="760"/>
          <w:jc w:val="center"/>
        </w:trPr>
        <w:tc>
          <w:tcPr>
            <w:tcW w:w="287" w:type="pct"/>
            <w:vMerge w:val="restar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rPr>
              <w:t>3</w:t>
            </w:r>
          </w:p>
          <w:p w:rsidR="007A6DCD" w:rsidRPr="0075066C" w:rsidRDefault="007A6DCD" w:rsidP="00910553">
            <w:pPr>
              <w:spacing w:line="300" w:lineRule="auto"/>
              <w:jc w:val="both"/>
              <w:rPr>
                <w:rFonts w:ascii="Tahoma" w:hAnsi="Tahoma" w:cs="Tahoma"/>
              </w:rPr>
            </w:pPr>
          </w:p>
        </w:tc>
        <w:tc>
          <w:tcPr>
            <w:tcW w:w="1232" w:type="pct"/>
            <w:shd w:val="clear" w:color="auto" w:fill="auto"/>
            <w:noWrap/>
            <w:vAlign w:val="center"/>
          </w:tcPr>
          <w:p w:rsidR="007A6DCD" w:rsidRPr="0075066C" w:rsidRDefault="007A6DCD" w:rsidP="00910553">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rsidR="007A6DCD" w:rsidRPr="00CF6AA4" w:rsidRDefault="007A6DCD" w:rsidP="00910553">
            <w:pPr>
              <w:spacing w:line="200" w:lineRule="exact"/>
              <w:jc w:val="center"/>
              <w:rPr>
                <w:rFonts w:ascii="Tahoma" w:hAnsi="Tahoma" w:cs="Tahoma"/>
                <w:szCs w:val="14"/>
              </w:rPr>
            </w:pPr>
            <w:r>
              <w:rPr>
                <w:rFonts w:ascii="Tahoma" w:hAnsi="Tahoma" w:cs="Tahoma"/>
                <w:szCs w:val="14"/>
              </w:rPr>
              <w:t>10</w:t>
            </w:r>
          </w:p>
        </w:tc>
        <w:tc>
          <w:tcPr>
            <w:tcW w:w="2683" w:type="pct"/>
          </w:tcPr>
          <w:p w:rsidR="007A6DCD" w:rsidRPr="0075066C" w:rsidRDefault="007A6DCD" w:rsidP="00910553">
            <w:pPr>
              <w:spacing w:line="300" w:lineRule="auto"/>
              <w:jc w:val="both"/>
              <w:rPr>
                <w:noProof/>
                <w:lang w:eastAsia="es-BO"/>
              </w:rPr>
            </w:pPr>
            <w:r w:rsidRPr="0075066C">
              <w:rPr>
                <w:noProof/>
                <w:lang w:eastAsia="es-ES"/>
              </w:rPr>
              <mc:AlternateContent>
                <mc:Choice Requires="wps">
                  <w:drawing>
                    <wp:anchor distT="0" distB="0" distL="114300" distR="114300" simplePos="0" relativeHeight="251671552" behindDoc="0" locked="0" layoutInCell="1" allowOverlap="1" wp14:anchorId="66A09699" wp14:editId="39BE6185">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16DA83"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75066C">
              <w:rPr>
                <w:noProof/>
                <w:lang w:eastAsia="es-ES"/>
              </w:rPr>
              <mc:AlternateContent>
                <mc:Choice Requires="wps">
                  <w:drawing>
                    <wp:anchor distT="0" distB="0" distL="114300" distR="114300" simplePos="0" relativeHeight="251664384" behindDoc="0" locked="0" layoutInCell="1" allowOverlap="1" wp14:anchorId="57B00168" wp14:editId="1632E7AC">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F6B72"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7A6DCD" w:rsidRPr="0075066C" w:rsidTr="00910553">
        <w:trPr>
          <w:trHeight w:hRule="exact" w:val="708"/>
          <w:jc w:val="center"/>
        </w:trPr>
        <w:tc>
          <w:tcPr>
            <w:tcW w:w="287" w:type="pct"/>
            <w:vMerge/>
            <w:shd w:val="clear" w:color="auto" w:fill="auto"/>
            <w:noWrap/>
            <w:vAlign w:val="center"/>
          </w:tcPr>
          <w:p w:rsidR="007A6DCD" w:rsidRPr="0075066C" w:rsidRDefault="007A6DCD" w:rsidP="00910553">
            <w:pPr>
              <w:spacing w:line="300" w:lineRule="auto"/>
              <w:jc w:val="both"/>
              <w:rPr>
                <w:rFonts w:ascii="Tahoma" w:hAnsi="Tahoma" w:cs="Tahoma"/>
              </w:rPr>
            </w:pPr>
          </w:p>
        </w:tc>
        <w:tc>
          <w:tcPr>
            <w:tcW w:w="1232" w:type="pct"/>
            <w:shd w:val="clear" w:color="auto" w:fill="auto"/>
            <w:noWrap/>
            <w:vAlign w:val="center"/>
          </w:tcPr>
          <w:p w:rsidR="007A6DCD" w:rsidRPr="0075066C" w:rsidRDefault="007A6DCD" w:rsidP="00910553">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rsidR="007A6DCD" w:rsidRPr="00CF6AA4" w:rsidRDefault="007A6DCD" w:rsidP="00910553">
            <w:pPr>
              <w:spacing w:line="200" w:lineRule="exact"/>
              <w:jc w:val="center"/>
              <w:rPr>
                <w:rFonts w:ascii="Tahoma" w:hAnsi="Tahoma" w:cs="Tahoma"/>
                <w:color w:val="FF0000"/>
                <w:szCs w:val="18"/>
              </w:rPr>
            </w:pPr>
            <w:r>
              <w:rPr>
                <w:rFonts w:ascii="Tahoma" w:hAnsi="Tahoma" w:cs="Tahoma"/>
                <w:color w:val="FF0000"/>
                <w:szCs w:val="18"/>
              </w:rPr>
              <w:t>165</w:t>
            </w:r>
          </w:p>
        </w:tc>
        <w:tc>
          <w:tcPr>
            <w:tcW w:w="2683" w:type="pct"/>
          </w:tcPr>
          <w:p w:rsidR="007A6DCD" w:rsidRPr="0075066C" w:rsidRDefault="007A6DCD" w:rsidP="00910553">
            <w:pPr>
              <w:spacing w:line="300" w:lineRule="auto"/>
              <w:jc w:val="both"/>
              <w:rPr>
                <w:rFonts w:ascii="Tahoma" w:hAnsi="Tahoma" w:cs="Tahoma"/>
                <w:noProof/>
                <w:color w:val="FF0000"/>
                <w:lang w:eastAsia="es-ES"/>
              </w:rPr>
            </w:pPr>
            <w:r w:rsidRPr="0075066C">
              <w:rPr>
                <w:noProof/>
                <w:lang w:eastAsia="es-ES"/>
              </w:rPr>
              <mc:AlternateContent>
                <mc:Choice Requires="wps">
                  <w:drawing>
                    <wp:anchor distT="0" distB="0" distL="114300" distR="114300" simplePos="0" relativeHeight="251669504" behindDoc="0" locked="0" layoutInCell="1" allowOverlap="1" wp14:anchorId="39EE72BF" wp14:editId="0BB4EB3F">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740D1E" w:rsidRDefault="00740D1E" w:rsidP="007A6DCD">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E72BF"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740D1E" w:rsidRDefault="00740D1E" w:rsidP="007A6DCD">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8480" behindDoc="0" locked="0" layoutInCell="1" allowOverlap="1" wp14:anchorId="36B18BE8" wp14:editId="545109B7">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A50A29"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2"/>
    </w:tbl>
    <w:p w:rsidR="007A6DCD" w:rsidRPr="0075066C" w:rsidRDefault="007A6DCD" w:rsidP="007A6DCD">
      <w:pPr>
        <w:spacing w:line="260" w:lineRule="atLeast"/>
        <w:jc w:val="both"/>
        <w:rPr>
          <w:rFonts w:ascii="Tahoma" w:hAnsi="Tahoma" w:cs="Tahoma"/>
        </w:rPr>
      </w:pPr>
    </w:p>
    <w:p w:rsidR="007A6DCD" w:rsidRPr="0075066C" w:rsidRDefault="007A6DCD" w:rsidP="007A6DCD">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rsidR="007A6DCD" w:rsidRPr="0075066C" w:rsidRDefault="007A6DCD" w:rsidP="007A6DCD">
      <w:pPr>
        <w:numPr>
          <w:ilvl w:val="1"/>
          <w:numId w:val="57"/>
        </w:numPr>
        <w:spacing w:line="240" w:lineRule="atLeast"/>
        <w:ind w:left="426"/>
        <w:jc w:val="both"/>
        <w:rPr>
          <w:rFonts w:ascii="Tahoma" w:hAnsi="Tahoma" w:cs="Tahoma"/>
          <w:lang w:val="es-ES_tradnl"/>
        </w:rPr>
      </w:pPr>
      <w:bookmarkStart w:id="63" w:name="_Toc71811154"/>
      <w:r w:rsidRPr="0075066C">
        <w:rPr>
          <w:rFonts w:ascii="Tahoma" w:hAnsi="Tahoma" w:cs="Tahoma"/>
          <w:lang w:val="es-ES_tradnl"/>
        </w:rPr>
        <w:t>El método de la ruta crítica (CPM) programa los alcances de la consultoría basado en:</w:t>
      </w:r>
    </w:p>
    <w:p w:rsidR="007A6DCD" w:rsidRPr="0075066C" w:rsidRDefault="007A6DCD" w:rsidP="007A6DCD">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rsidR="007A6DCD" w:rsidRPr="0075066C" w:rsidRDefault="007A6DCD" w:rsidP="007A6DCD">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rsidR="007A6DCD" w:rsidRPr="0075066C" w:rsidRDefault="007A6DCD" w:rsidP="007A6DCD">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rsidR="007A6DCD" w:rsidRPr="0075066C" w:rsidRDefault="007A6DCD" w:rsidP="007A6DCD">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7A6DCD" w:rsidRPr="0075066C" w:rsidRDefault="007A6DCD" w:rsidP="007A6DCD">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rsidR="007A6DCD" w:rsidRPr="0075066C" w:rsidRDefault="007A6DCD" w:rsidP="007A6DCD">
      <w:pPr>
        <w:numPr>
          <w:ilvl w:val="1"/>
          <w:numId w:val="57"/>
        </w:numPr>
        <w:spacing w:line="240" w:lineRule="atLeast"/>
        <w:ind w:left="426"/>
        <w:jc w:val="both"/>
        <w:rPr>
          <w:rFonts w:ascii="Tahoma" w:hAnsi="Tahoma" w:cs="Tahoma"/>
          <w:lang w:val="es-ES_tradnl"/>
        </w:rPr>
      </w:pPr>
      <w:bookmarkStart w:id="64" w:name="_Hlk179908470"/>
      <w:bookmarkStart w:id="65" w:name="_Hlk170197918"/>
      <w:r w:rsidRPr="0075066C">
        <w:rPr>
          <w:rFonts w:ascii="Tahoma" w:hAnsi="Tahoma" w:cs="Tahoma"/>
          <w:lang w:val="es-ES_tradnl"/>
        </w:rPr>
        <w:t xml:space="preserve">La </w:t>
      </w:r>
      <w:bookmarkStart w:id="66"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rsidR="007A6DCD" w:rsidRPr="0075066C" w:rsidRDefault="007A6DCD" w:rsidP="007A6DCD">
      <w:pPr>
        <w:numPr>
          <w:ilvl w:val="1"/>
          <w:numId w:val="57"/>
        </w:numPr>
        <w:spacing w:line="240" w:lineRule="atLeast"/>
        <w:ind w:left="426"/>
        <w:jc w:val="both"/>
        <w:rPr>
          <w:rFonts w:ascii="Tahoma" w:hAnsi="Tahoma" w:cs="Tahoma"/>
          <w:lang w:val="es-ES_tradnl"/>
        </w:rPr>
      </w:pPr>
      <w:bookmarkStart w:id="67" w:name="_Hlk180160536"/>
      <w:bookmarkEnd w:id="64"/>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6"/>
    <w:bookmarkEnd w:id="67"/>
    <w:p w:rsidR="007A6DCD" w:rsidRPr="0075066C" w:rsidRDefault="007A6DCD" w:rsidP="007A6DCD">
      <w:pPr>
        <w:spacing w:line="240" w:lineRule="atLeast"/>
        <w:jc w:val="both"/>
        <w:rPr>
          <w:rFonts w:ascii="Tahoma" w:hAnsi="Tahoma" w:cs="Tahoma"/>
        </w:rPr>
      </w:pPr>
      <w:r w:rsidRPr="0075066C">
        <w:rPr>
          <w:rFonts w:ascii="Tahoma" w:hAnsi="Tahoma" w:cs="Tahoma"/>
        </w:rPr>
        <w:t>(*) Periodo constructivo de la obra.</w:t>
      </w:r>
    </w:p>
    <w:p w:rsidR="007A6DCD" w:rsidRPr="0075066C" w:rsidRDefault="007A6DCD" w:rsidP="007A6DCD">
      <w:pPr>
        <w:spacing w:line="240" w:lineRule="atLeast"/>
        <w:jc w:val="both"/>
        <w:rPr>
          <w:rFonts w:ascii="Tahoma" w:hAnsi="Tahoma" w:cs="Tahoma"/>
        </w:rPr>
      </w:pPr>
      <w:r w:rsidRPr="0075066C">
        <w:rPr>
          <w:rFonts w:ascii="Tahoma" w:hAnsi="Tahoma" w:cs="Tahoma"/>
        </w:rPr>
        <w:t>(**) Periodo administrativo de la consultoría.</w:t>
      </w:r>
    </w:p>
    <w:p w:rsidR="007A6DCD" w:rsidRPr="0075066C" w:rsidRDefault="007A6DCD" w:rsidP="007A6DCD">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rsidR="007A6DCD" w:rsidRPr="0075066C" w:rsidRDefault="007A6DCD" w:rsidP="007A6DCD">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5"/>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3"/>
    </w:p>
    <w:p w:rsidR="007A6DCD" w:rsidRPr="0075066C" w:rsidRDefault="007A6DCD" w:rsidP="007A6DCD">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231CF4">
        <w:rPr>
          <w:rFonts w:ascii="Tahoma" w:hAnsi="Tahoma" w:cs="Tahoma"/>
          <w:b/>
          <w:color w:val="FF0000"/>
        </w:rPr>
        <w:t xml:space="preserve">3.120.772,63 </w:t>
      </w:r>
      <w:r w:rsidRPr="00882269">
        <w:rPr>
          <w:rFonts w:ascii="Tahoma" w:hAnsi="Tahoma" w:cs="Tahoma"/>
          <w:b/>
          <w:color w:val="FF0000"/>
        </w:rPr>
        <w:t>(</w:t>
      </w:r>
      <w:r>
        <w:rPr>
          <w:rFonts w:ascii="Tahoma" w:hAnsi="Tahoma" w:cs="Tahoma"/>
          <w:b/>
          <w:color w:val="FF0000"/>
        </w:rPr>
        <w:t>Tres millones ciento veinte mil setecientos setenta y dos 63/100 bolivianos</w:t>
      </w:r>
      <w:r w:rsidRPr="00882269">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8" w:name="_Toc71811155"/>
      <w:r w:rsidRPr="0075066C">
        <w:rPr>
          <w:rFonts w:ascii="Tahoma" w:hAnsi="Tahoma" w:cs="Tahoma"/>
          <w:b/>
          <w:bCs/>
          <w:color w:val="000000"/>
          <w:kern w:val="32"/>
          <w:lang w:val="es-ES_tradnl"/>
        </w:rPr>
        <w:t>FORMA DE PAGO.</w:t>
      </w:r>
      <w:bookmarkEnd w:id="68"/>
    </w:p>
    <w:p w:rsidR="007A6DCD" w:rsidRPr="0075066C" w:rsidRDefault="007A6DCD" w:rsidP="007A6DCD">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7A6DCD" w:rsidRPr="0075066C" w:rsidTr="00910553">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rsidR="007A6DCD" w:rsidRPr="0075066C" w:rsidRDefault="007A6DCD" w:rsidP="00910553">
            <w:pPr>
              <w:spacing w:line="320" w:lineRule="exact"/>
              <w:jc w:val="center"/>
              <w:rPr>
                <w:rFonts w:ascii="Tahoma" w:hAnsi="Tahoma" w:cs="Tahoma"/>
                <w:b/>
                <w:sz w:val="18"/>
                <w:szCs w:val="18"/>
              </w:rPr>
            </w:pPr>
            <w:r w:rsidRPr="0075066C">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DCD" w:rsidRPr="0075066C" w:rsidRDefault="007A6DCD" w:rsidP="00910553">
            <w:pPr>
              <w:spacing w:line="320" w:lineRule="exact"/>
              <w:jc w:val="center"/>
              <w:rPr>
                <w:rFonts w:ascii="Tahoma" w:hAnsi="Tahoma" w:cs="Tahoma"/>
                <w:b/>
                <w:sz w:val="18"/>
                <w:szCs w:val="18"/>
              </w:rPr>
            </w:pPr>
            <w:r w:rsidRPr="0075066C">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rsidR="007A6DCD" w:rsidRPr="0075066C" w:rsidRDefault="007A6DCD" w:rsidP="00910553">
            <w:pPr>
              <w:spacing w:line="320" w:lineRule="exact"/>
              <w:jc w:val="center"/>
              <w:rPr>
                <w:rFonts w:ascii="Tahoma" w:hAnsi="Tahoma" w:cs="Tahoma"/>
                <w:b/>
                <w:sz w:val="18"/>
                <w:szCs w:val="18"/>
              </w:rPr>
            </w:pPr>
            <w:r w:rsidRPr="0075066C">
              <w:rPr>
                <w:rFonts w:ascii="Tahoma" w:hAnsi="Tahoma" w:cs="Tahoma"/>
                <w:b/>
                <w:sz w:val="18"/>
                <w:szCs w:val="18"/>
              </w:rPr>
              <w:t>TOTAL</w:t>
            </w:r>
          </w:p>
        </w:tc>
        <w:tc>
          <w:tcPr>
            <w:tcW w:w="1642" w:type="pct"/>
            <w:vMerge w:val="restart"/>
            <w:tcBorders>
              <w:top w:val="single" w:sz="4" w:space="0" w:color="auto"/>
              <w:left w:val="single" w:sz="4" w:space="0" w:color="auto"/>
              <w:right w:val="single" w:sz="4" w:space="0" w:color="auto"/>
            </w:tcBorders>
            <w:shd w:val="clear" w:color="auto" w:fill="FFFFFF" w:themeFill="background1"/>
            <w:vAlign w:val="center"/>
          </w:tcPr>
          <w:p w:rsidR="007A6DCD" w:rsidRPr="0075066C" w:rsidRDefault="007A6DCD" w:rsidP="00910553">
            <w:pPr>
              <w:jc w:val="center"/>
              <w:rPr>
                <w:rFonts w:ascii="Tahoma" w:hAnsi="Tahoma" w:cs="Tahoma"/>
                <w:b/>
                <w:sz w:val="18"/>
                <w:szCs w:val="18"/>
              </w:rPr>
            </w:pPr>
            <w:r w:rsidRPr="0075066C">
              <w:rPr>
                <w:rFonts w:ascii="Tahoma" w:hAnsi="Tahoma" w:cs="Tahoma"/>
                <w:b/>
                <w:sz w:val="18"/>
                <w:szCs w:val="18"/>
              </w:rPr>
              <w:t>Requisito para proceder con el pago (*)</w:t>
            </w:r>
          </w:p>
        </w:tc>
      </w:tr>
      <w:tr w:rsidR="007A6DCD" w:rsidRPr="0075066C" w:rsidTr="00910553">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rsidR="007A6DCD" w:rsidRPr="0075066C" w:rsidRDefault="007A6DCD" w:rsidP="00910553">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6DCD" w:rsidRPr="0075066C" w:rsidRDefault="007A6DCD" w:rsidP="00910553">
            <w:pPr>
              <w:jc w:val="center"/>
              <w:rPr>
                <w:rFonts w:ascii="Tahoma" w:hAnsi="Tahoma" w:cs="Tahoma"/>
                <w:b/>
                <w:sz w:val="18"/>
                <w:szCs w:val="18"/>
              </w:rPr>
            </w:pPr>
            <w:r w:rsidRPr="0075066C">
              <w:rPr>
                <w:rFonts w:ascii="Tahoma" w:hAnsi="Tahoma" w:cs="Tahoma"/>
                <w:b/>
                <w:sz w:val="18"/>
                <w:szCs w:val="18"/>
              </w:rPr>
              <w:t>Capacitación, Asistencia Técnica, Seguimiento</w:t>
            </w:r>
          </w:p>
        </w:tc>
        <w:tc>
          <w:tcPr>
            <w:tcW w:w="114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A6DCD" w:rsidRPr="0075066C" w:rsidRDefault="007A6DCD" w:rsidP="00910553">
            <w:pPr>
              <w:jc w:val="center"/>
              <w:rPr>
                <w:rFonts w:ascii="Tahoma" w:hAnsi="Tahoma" w:cs="Tahoma"/>
                <w:b/>
                <w:sz w:val="18"/>
                <w:szCs w:val="18"/>
              </w:rPr>
            </w:pPr>
            <w:r w:rsidRPr="0075066C">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spacing w:line="320" w:lineRule="exact"/>
              <w:jc w:val="center"/>
              <w:rPr>
                <w:rFonts w:ascii="Tahoma" w:hAnsi="Tahoma" w:cs="Tahoma"/>
                <w:b/>
              </w:rPr>
            </w:pPr>
          </w:p>
        </w:tc>
        <w:tc>
          <w:tcPr>
            <w:tcW w:w="1642" w:type="pct"/>
            <w:vMerge/>
            <w:tcBorders>
              <w:left w:val="single" w:sz="4" w:space="0" w:color="auto"/>
              <w:right w:val="single" w:sz="4" w:space="0" w:color="auto"/>
            </w:tcBorders>
            <w:shd w:val="clear" w:color="auto" w:fill="FFFFFF" w:themeFill="background1"/>
            <w:vAlign w:val="center"/>
            <w:hideMark/>
          </w:tcPr>
          <w:p w:rsidR="007A6DCD" w:rsidRPr="0075066C" w:rsidRDefault="007A6DCD" w:rsidP="00910553">
            <w:pPr>
              <w:spacing w:line="320" w:lineRule="exact"/>
              <w:jc w:val="center"/>
              <w:rPr>
                <w:rFonts w:ascii="Tahoma" w:hAnsi="Tahoma" w:cs="Tahoma"/>
                <w:b/>
              </w:rPr>
            </w:pPr>
          </w:p>
        </w:tc>
      </w:tr>
      <w:tr w:rsidR="007A6DCD" w:rsidRPr="0075066C" w:rsidTr="00910553">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rsidR="007A6DCD" w:rsidRPr="0075066C" w:rsidRDefault="007A6DCD" w:rsidP="00910553">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spacing w:line="320" w:lineRule="exact"/>
              <w:jc w:val="center"/>
              <w:rPr>
                <w:rFonts w:ascii="Tahoma" w:hAnsi="Tahoma" w:cs="Tahoma"/>
                <w:b/>
              </w:rPr>
            </w:pPr>
            <w:r w:rsidRPr="0075066C">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spacing w:line="320" w:lineRule="exact"/>
              <w:jc w:val="center"/>
              <w:rPr>
                <w:rFonts w:ascii="Tahoma" w:hAnsi="Tahoma" w:cs="Tahoma"/>
                <w:b/>
              </w:rPr>
            </w:pPr>
            <w:r w:rsidRPr="0075066C">
              <w:rPr>
                <w:rFonts w:ascii="Tahoma" w:hAnsi="Tahoma" w:cs="Tahoma"/>
                <w:b/>
              </w:rPr>
              <w:t>%</w:t>
            </w:r>
          </w:p>
        </w:tc>
        <w:tc>
          <w:tcPr>
            <w:tcW w:w="644"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spacing w:line="320" w:lineRule="exact"/>
              <w:jc w:val="center"/>
              <w:rPr>
                <w:rFonts w:ascii="Tahoma" w:hAnsi="Tahoma" w:cs="Tahoma"/>
                <w:b/>
              </w:rPr>
            </w:pPr>
            <w:r w:rsidRPr="0075066C">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spacing w:line="320" w:lineRule="exact"/>
              <w:jc w:val="center"/>
              <w:rPr>
                <w:rFonts w:ascii="Tahoma" w:hAnsi="Tahoma" w:cs="Tahoma"/>
                <w:b/>
              </w:rPr>
            </w:pPr>
            <w:r w:rsidRPr="0075066C">
              <w:rPr>
                <w:rFonts w:ascii="Tahoma" w:hAnsi="Tahoma" w:cs="Tahoma"/>
                <w:b/>
              </w:rPr>
              <w:t>Bs.</w:t>
            </w:r>
          </w:p>
        </w:tc>
        <w:tc>
          <w:tcPr>
            <w:tcW w:w="1642" w:type="pct"/>
            <w:vMerge/>
            <w:tcBorders>
              <w:left w:val="single" w:sz="4" w:space="0" w:color="auto"/>
              <w:bottom w:val="single" w:sz="4" w:space="0" w:color="auto"/>
              <w:right w:val="single" w:sz="4" w:space="0" w:color="auto"/>
            </w:tcBorders>
            <w:shd w:val="clear" w:color="auto" w:fill="FFFFFF" w:themeFill="background1"/>
            <w:vAlign w:val="center"/>
            <w:hideMark/>
          </w:tcPr>
          <w:p w:rsidR="007A6DCD" w:rsidRPr="0075066C" w:rsidRDefault="007A6DCD" w:rsidP="00910553">
            <w:pPr>
              <w:rPr>
                <w:rFonts w:ascii="Tahoma" w:hAnsi="Tahoma" w:cs="Tahoma"/>
                <w:b/>
                <w:bCs/>
                <w:sz w:val="16"/>
                <w:szCs w:val="16"/>
                <w:lang w:eastAsia="es-ES"/>
              </w:rPr>
            </w:pPr>
          </w:p>
        </w:tc>
      </w:tr>
      <w:tr w:rsidR="007A6DCD" w:rsidRPr="0075066C" w:rsidTr="00910553">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A6DCD" w:rsidRPr="0075066C" w:rsidRDefault="007A6DCD" w:rsidP="00910553">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jc w:val="right"/>
              <w:rPr>
                <w:rFonts w:ascii="Tahoma" w:hAnsi="Tahoma" w:cs="Tahoma"/>
                <w:b/>
                <w:sz w:val="16"/>
                <w:szCs w:val="16"/>
                <w:lang w:eastAsia="es-ES"/>
              </w:rPr>
            </w:pPr>
            <w:r w:rsidRPr="0075066C">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Tahoma" w:hAnsi="Tahoma" w:cs="Tahoma"/>
                <w:color w:val="FF0000"/>
                <w:sz w:val="16"/>
                <w:szCs w:val="16"/>
                <w:lang w:eastAsia="es-ES"/>
              </w:rPr>
            </w:pPr>
            <w:r w:rsidRPr="00231CF4">
              <w:rPr>
                <w:rFonts w:ascii="Tahoma" w:hAnsi="Tahoma" w:cs="Tahoma"/>
                <w:color w:val="FF0000"/>
                <w:sz w:val="16"/>
                <w:szCs w:val="16"/>
                <w:lang w:eastAsia="es-ES"/>
              </w:rPr>
              <w:t>38.786,07</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jc w:val="right"/>
              <w:rPr>
                <w:rFonts w:ascii="Tahoma" w:hAnsi="Tahoma" w:cs="Tahoma"/>
                <w:b/>
                <w:sz w:val="16"/>
                <w:szCs w:val="16"/>
                <w:lang w:eastAsia="es-ES"/>
              </w:rPr>
            </w:pPr>
            <w:r w:rsidRPr="0075066C">
              <w:rPr>
                <w:rFonts w:ascii="Tahoma" w:hAnsi="Tahoma" w:cs="Tahoma"/>
                <w:b/>
                <w:sz w:val="18"/>
                <w:szCs w:val="18"/>
                <w:lang w:eastAsia="es-ES"/>
              </w:rPr>
              <w:t>Hasta</w:t>
            </w:r>
            <w:r w:rsidRPr="0075066C">
              <w:rPr>
                <w:rFonts w:ascii="Tahoma" w:hAnsi="Tahoma" w:cs="Tahoma"/>
                <w:b/>
                <w:sz w:val="16"/>
                <w:szCs w:val="16"/>
                <w:lang w:eastAsia="es-ES"/>
              </w:rPr>
              <w:t xml:space="preserve"> </w:t>
            </w:r>
          </w:p>
          <w:p w:rsidR="007A6DCD" w:rsidRPr="0075066C" w:rsidRDefault="007A6DCD" w:rsidP="00910553">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Tahoma" w:hAnsi="Tahoma" w:cs="Tahoma"/>
                <w:color w:val="FF0000"/>
                <w:sz w:val="16"/>
                <w:szCs w:val="16"/>
                <w:lang w:eastAsia="es-ES"/>
              </w:rPr>
            </w:pPr>
            <w:r w:rsidRPr="00231CF4">
              <w:rPr>
                <w:rFonts w:ascii="Tahoma" w:hAnsi="Tahoma" w:cs="Tahoma"/>
                <w:color w:val="FF0000"/>
                <w:sz w:val="16"/>
                <w:szCs w:val="16"/>
                <w:lang w:eastAsia="es-ES"/>
              </w:rPr>
              <w:t>1.366.455,95</w:t>
            </w:r>
          </w:p>
        </w:tc>
        <w:tc>
          <w:tcPr>
            <w:tcW w:w="786"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Calibri" w:hAnsi="Calibri" w:cs="Calibri"/>
                <w:b/>
                <w:color w:val="FF0000"/>
                <w:lang w:eastAsia="es-ES"/>
              </w:rPr>
            </w:pPr>
            <w:r w:rsidRPr="00231CF4">
              <w:rPr>
                <w:rFonts w:ascii="Calibri" w:hAnsi="Calibri" w:cs="Calibri"/>
                <w:b/>
                <w:color w:val="FF0000"/>
                <w:lang w:eastAsia="es-ES"/>
              </w:rPr>
              <w:t>1.405.242,02</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rPr>
                <w:rFonts w:ascii="Tahoma" w:hAnsi="Tahoma" w:cs="Tahoma"/>
                <w:color w:val="000000"/>
                <w:sz w:val="16"/>
                <w:szCs w:val="16"/>
                <w:lang w:eastAsia="es-ES"/>
              </w:rPr>
            </w:pPr>
            <w:r w:rsidRPr="0075066C">
              <w:rPr>
                <w:rFonts w:ascii="Tahoma" w:hAnsi="Tahoma" w:cs="Tahoma"/>
                <w:color w:val="000000"/>
                <w:sz w:val="16"/>
                <w:szCs w:val="16"/>
                <w:lang w:eastAsia="es-ES"/>
              </w:rPr>
              <w:t xml:space="preserve">Aprobación del informe Inicial </w:t>
            </w:r>
          </w:p>
        </w:tc>
      </w:tr>
      <w:tr w:rsidR="007A6DCD" w:rsidRPr="0075066C" w:rsidTr="00910553">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A6DCD" w:rsidRPr="0075066C" w:rsidRDefault="007A6DCD" w:rsidP="00910553">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Tahoma" w:hAnsi="Tahoma" w:cs="Tahoma"/>
                <w:color w:val="FF0000"/>
                <w:sz w:val="16"/>
                <w:szCs w:val="16"/>
                <w:lang w:eastAsia="es-ES"/>
              </w:rPr>
            </w:pPr>
            <w:r w:rsidRPr="00231CF4">
              <w:rPr>
                <w:rFonts w:ascii="Tahoma" w:hAnsi="Tahoma" w:cs="Tahoma"/>
                <w:color w:val="FF0000"/>
                <w:sz w:val="16"/>
                <w:szCs w:val="16"/>
                <w:lang w:eastAsia="es-ES"/>
              </w:rPr>
              <w:t>77.572,15</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jc w:val="right"/>
              <w:rPr>
                <w:rFonts w:ascii="Tahoma" w:hAnsi="Tahoma" w:cs="Tahoma"/>
                <w:b/>
                <w:sz w:val="16"/>
                <w:szCs w:val="16"/>
                <w:lang w:eastAsia="es-ES"/>
              </w:rPr>
            </w:pPr>
            <w:r w:rsidRPr="0075066C">
              <w:rPr>
                <w:rFonts w:ascii="Tahoma" w:hAnsi="Tahoma" w:cs="Tahoma"/>
                <w:b/>
                <w:sz w:val="16"/>
                <w:szCs w:val="16"/>
                <w:lang w:eastAsia="es-ES"/>
              </w:rPr>
              <w:t>Hasta</w:t>
            </w:r>
          </w:p>
          <w:p w:rsidR="007A6DCD" w:rsidRPr="0075066C" w:rsidRDefault="007A6DCD" w:rsidP="00910553">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Tahoma" w:hAnsi="Tahoma" w:cs="Tahoma"/>
                <w:color w:val="FF0000"/>
                <w:sz w:val="16"/>
                <w:szCs w:val="16"/>
                <w:lang w:eastAsia="es-ES"/>
              </w:rPr>
            </w:pPr>
            <w:r w:rsidRPr="00231CF4">
              <w:rPr>
                <w:rFonts w:ascii="Tahoma" w:hAnsi="Tahoma" w:cs="Tahoma"/>
                <w:color w:val="FF0000"/>
                <w:sz w:val="16"/>
                <w:szCs w:val="16"/>
                <w:lang w:eastAsia="es-ES"/>
              </w:rPr>
              <w:t>1.366.455,94</w:t>
            </w:r>
          </w:p>
        </w:tc>
        <w:tc>
          <w:tcPr>
            <w:tcW w:w="786"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Calibri" w:hAnsi="Calibri" w:cs="Calibri"/>
                <w:b/>
                <w:color w:val="FF0000"/>
              </w:rPr>
            </w:pPr>
            <w:r w:rsidRPr="00231CF4">
              <w:rPr>
                <w:rFonts w:ascii="Calibri" w:hAnsi="Calibri" w:cs="Calibri"/>
                <w:b/>
                <w:color w:val="FF0000"/>
              </w:rPr>
              <w:t>1.444.028,09</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50%</w:t>
            </w:r>
          </w:p>
        </w:tc>
      </w:tr>
      <w:tr w:rsidR="007A6DCD" w:rsidRPr="0075066C" w:rsidTr="00910553">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A6DCD" w:rsidRPr="0075066C" w:rsidRDefault="007A6DCD" w:rsidP="00910553">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Tahoma" w:hAnsi="Tahoma" w:cs="Tahoma"/>
                <w:color w:val="FF0000"/>
                <w:sz w:val="16"/>
                <w:szCs w:val="16"/>
                <w:lang w:eastAsia="es-ES"/>
              </w:rPr>
            </w:pPr>
            <w:r w:rsidRPr="00231CF4">
              <w:rPr>
                <w:rFonts w:ascii="Tahoma" w:hAnsi="Tahoma" w:cs="Tahoma"/>
                <w:color w:val="FF0000"/>
                <w:sz w:val="16"/>
                <w:szCs w:val="16"/>
                <w:lang w:eastAsia="es-ES"/>
              </w:rPr>
              <w:t>77.572,15</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Tahoma" w:hAnsi="Tahoma" w:cs="Tahoma"/>
                <w:color w:val="FF0000"/>
                <w:sz w:val="16"/>
                <w:szCs w:val="16"/>
                <w:lang w:eastAsia="es-ES"/>
              </w:rPr>
            </w:pPr>
            <w:r w:rsidRPr="00231CF4">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Calibri" w:hAnsi="Calibri" w:cs="Calibri"/>
                <w:b/>
                <w:color w:val="FF0000"/>
              </w:rPr>
            </w:pPr>
            <w:r w:rsidRPr="00231CF4">
              <w:rPr>
                <w:rFonts w:ascii="Calibri" w:hAnsi="Calibri" w:cs="Calibri"/>
                <w:b/>
                <w:color w:val="FF0000"/>
              </w:rPr>
              <w:t>77.572,15</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100%</w:t>
            </w:r>
          </w:p>
        </w:tc>
      </w:tr>
      <w:tr w:rsidR="007A6DCD" w:rsidRPr="0075066C" w:rsidTr="00910553">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A6DCD" w:rsidRPr="0075066C" w:rsidRDefault="007A6DCD" w:rsidP="00910553">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jc w:val="right"/>
              <w:rPr>
                <w:rFonts w:ascii="Tahoma" w:hAnsi="Tahoma" w:cs="Tahoma"/>
                <w:b/>
                <w:sz w:val="16"/>
                <w:szCs w:val="16"/>
                <w:lang w:eastAsia="es-ES"/>
              </w:rPr>
            </w:pPr>
            <w:r w:rsidRPr="0075066C">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Tahoma" w:hAnsi="Tahoma" w:cs="Tahoma"/>
                <w:color w:val="FF0000"/>
                <w:sz w:val="16"/>
                <w:szCs w:val="16"/>
                <w:lang w:eastAsia="es-ES"/>
              </w:rPr>
            </w:pPr>
            <w:r w:rsidRPr="00231CF4">
              <w:rPr>
                <w:rFonts w:ascii="Tahoma" w:hAnsi="Tahoma" w:cs="Tahoma"/>
                <w:color w:val="FF0000"/>
                <w:sz w:val="16"/>
                <w:szCs w:val="16"/>
                <w:lang w:eastAsia="es-ES"/>
              </w:rPr>
              <w:t>193.930,37</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Tahoma" w:hAnsi="Tahoma" w:cs="Tahoma"/>
                <w:color w:val="FF0000"/>
                <w:sz w:val="16"/>
                <w:szCs w:val="16"/>
                <w:lang w:eastAsia="es-ES"/>
              </w:rPr>
            </w:pPr>
            <w:r w:rsidRPr="00231CF4">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7A6DCD" w:rsidRPr="0075066C" w:rsidRDefault="007A6DCD" w:rsidP="00910553">
            <w:pPr>
              <w:jc w:val="right"/>
              <w:rPr>
                <w:rFonts w:ascii="Calibri" w:hAnsi="Calibri" w:cs="Calibri"/>
                <w:b/>
                <w:color w:val="FF0000"/>
              </w:rPr>
            </w:pPr>
            <w:r w:rsidRPr="00231CF4">
              <w:rPr>
                <w:rFonts w:ascii="Calibri" w:hAnsi="Calibri" w:cs="Calibri"/>
                <w:b/>
                <w:color w:val="FF0000"/>
              </w:rPr>
              <w:t>193.930,37</w:t>
            </w:r>
          </w:p>
        </w:tc>
        <w:tc>
          <w:tcPr>
            <w:tcW w:w="1642" w:type="pct"/>
            <w:tcBorders>
              <w:top w:val="nil"/>
              <w:left w:val="nil"/>
              <w:bottom w:val="single" w:sz="4" w:space="0" w:color="auto"/>
              <w:right w:val="single" w:sz="4" w:space="0" w:color="auto"/>
            </w:tcBorders>
            <w:shd w:val="clear" w:color="auto" w:fill="FFFFFF" w:themeFill="background1"/>
            <w:vAlign w:val="center"/>
            <w:hideMark/>
          </w:tcPr>
          <w:p w:rsidR="007A6DCD" w:rsidRPr="0075066C" w:rsidRDefault="007A6DCD" w:rsidP="00910553">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Producto final</w:t>
            </w:r>
          </w:p>
        </w:tc>
      </w:tr>
      <w:tr w:rsidR="007A6DCD" w:rsidRPr="0075066C" w:rsidTr="00910553">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7A6DCD" w:rsidRPr="0075066C" w:rsidRDefault="007A6DCD" w:rsidP="00910553">
            <w:pPr>
              <w:jc w:val="both"/>
              <w:rPr>
                <w:rFonts w:ascii="Tahoma" w:hAnsi="Tahoma" w:cs="Tahoma"/>
                <w:b/>
                <w:bCs/>
                <w:color w:val="000000"/>
                <w:sz w:val="16"/>
                <w:szCs w:val="16"/>
                <w:lang w:eastAsia="es-ES"/>
              </w:rPr>
            </w:pPr>
            <w:r w:rsidRPr="0075066C">
              <w:rPr>
                <w:rFonts w:ascii="Tahoma" w:hAnsi="Tahoma" w:cs="Tahoma"/>
                <w:b/>
                <w:bCs/>
                <w:color w:val="000000"/>
                <w:sz w:val="16"/>
                <w:szCs w:val="16"/>
                <w:lang w:eastAsia="es-ES"/>
              </w:rPr>
              <w:lastRenderedPageBreak/>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rsidR="007A6DCD" w:rsidRPr="0075066C" w:rsidRDefault="007A6DCD" w:rsidP="00910553">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7A6DCD" w:rsidRPr="0075066C" w:rsidRDefault="007A6DCD" w:rsidP="00910553">
            <w:pPr>
              <w:jc w:val="right"/>
              <w:rPr>
                <w:rFonts w:ascii="Tahoma" w:hAnsi="Tahoma" w:cs="Tahoma"/>
                <w:b/>
                <w:bCs/>
                <w:color w:val="FF0000"/>
                <w:sz w:val="16"/>
                <w:szCs w:val="16"/>
                <w:lang w:eastAsia="es-ES"/>
              </w:rPr>
            </w:pPr>
            <w:r w:rsidRPr="00231CF4">
              <w:rPr>
                <w:rFonts w:ascii="Tahoma" w:hAnsi="Tahoma" w:cs="Tahoma"/>
                <w:b/>
                <w:bCs/>
                <w:color w:val="FF0000"/>
                <w:sz w:val="16"/>
                <w:szCs w:val="16"/>
                <w:lang w:eastAsia="es-ES"/>
              </w:rPr>
              <w:t>387.860,74</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rsidR="007A6DCD" w:rsidRPr="0075066C" w:rsidRDefault="007A6DCD" w:rsidP="00910553">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4" w:type="pct"/>
            <w:tcBorders>
              <w:top w:val="nil"/>
              <w:left w:val="nil"/>
              <w:bottom w:val="single" w:sz="4" w:space="0" w:color="auto"/>
              <w:right w:val="single" w:sz="4" w:space="0" w:color="auto"/>
            </w:tcBorders>
            <w:shd w:val="clear" w:color="auto" w:fill="FFFFFF" w:themeFill="background1"/>
            <w:noWrap/>
            <w:vAlign w:val="center"/>
          </w:tcPr>
          <w:p w:rsidR="007A6DCD" w:rsidRPr="0075066C" w:rsidRDefault="007A6DCD" w:rsidP="00910553">
            <w:pPr>
              <w:jc w:val="right"/>
              <w:rPr>
                <w:rFonts w:ascii="Tahoma" w:hAnsi="Tahoma" w:cs="Tahoma"/>
                <w:b/>
                <w:bCs/>
                <w:color w:val="FF0000"/>
                <w:sz w:val="16"/>
                <w:szCs w:val="16"/>
                <w:lang w:eastAsia="es-ES"/>
              </w:rPr>
            </w:pPr>
            <w:r w:rsidRPr="00231CF4">
              <w:rPr>
                <w:rFonts w:ascii="Tahoma" w:hAnsi="Tahoma" w:cs="Tahoma"/>
                <w:b/>
                <w:bCs/>
                <w:color w:val="FF0000"/>
                <w:sz w:val="16"/>
                <w:szCs w:val="16"/>
                <w:lang w:eastAsia="es-ES"/>
              </w:rPr>
              <w:t>2.732.911,89</w:t>
            </w:r>
          </w:p>
        </w:tc>
        <w:tc>
          <w:tcPr>
            <w:tcW w:w="786" w:type="pct"/>
            <w:tcBorders>
              <w:top w:val="nil"/>
              <w:left w:val="nil"/>
              <w:bottom w:val="single" w:sz="4" w:space="0" w:color="auto"/>
              <w:right w:val="single" w:sz="4" w:space="0" w:color="auto"/>
            </w:tcBorders>
            <w:shd w:val="clear" w:color="auto" w:fill="FFFFFF" w:themeFill="background1"/>
            <w:noWrap/>
            <w:vAlign w:val="center"/>
          </w:tcPr>
          <w:p w:rsidR="007A6DCD" w:rsidRPr="0075066C" w:rsidRDefault="007A6DCD" w:rsidP="00910553">
            <w:pPr>
              <w:jc w:val="right"/>
              <w:rPr>
                <w:rFonts w:ascii="Calibri" w:hAnsi="Calibri" w:cs="Calibri"/>
                <w:b/>
                <w:color w:val="FF0000"/>
              </w:rPr>
            </w:pPr>
            <w:r w:rsidRPr="00231CF4">
              <w:rPr>
                <w:rFonts w:ascii="Calibri" w:hAnsi="Calibri" w:cs="Calibri"/>
                <w:b/>
                <w:color w:val="FF0000"/>
              </w:rPr>
              <w:t>3.120.772,63</w:t>
            </w:r>
          </w:p>
        </w:tc>
        <w:tc>
          <w:tcPr>
            <w:tcW w:w="1642" w:type="pct"/>
            <w:tcBorders>
              <w:top w:val="nil"/>
              <w:left w:val="nil"/>
              <w:bottom w:val="single" w:sz="4" w:space="0" w:color="auto"/>
              <w:right w:val="single" w:sz="4" w:space="0" w:color="auto"/>
            </w:tcBorders>
            <w:shd w:val="clear" w:color="auto" w:fill="FFFFFF" w:themeFill="background1"/>
            <w:noWrap/>
            <w:vAlign w:val="center"/>
            <w:hideMark/>
          </w:tcPr>
          <w:p w:rsidR="007A6DCD" w:rsidRPr="0075066C" w:rsidRDefault="007A6DCD" w:rsidP="00910553">
            <w:pPr>
              <w:rPr>
                <w:rFonts w:ascii="Calibri" w:hAnsi="Calibri" w:cs="Calibri"/>
                <w:color w:val="000000"/>
                <w:lang w:eastAsia="es-ES"/>
              </w:rPr>
            </w:pPr>
            <w:r w:rsidRPr="0075066C">
              <w:rPr>
                <w:rFonts w:ascii="Calibri" w:hAnsi="Calibri" w:cs="Calibri"/>
                <w:color w:val="000000"/>
                <w:lang w:eastAsia="es-ES"/>
              </w:rPr>
              <w:t> </w:t>
            </w:r>
          </w:p>
        </w:tc>
      </w:tr>
    </w:tbl>
    <w:p w:rsidR="007A6DCD" w:rsidRPr="0075066C" w:rsidRDefault="007A6DCD" w:rsidP="007A6DCD">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rsidR="007A6DCD" w:rsidRPr="0075066C" w:rsidRDefault="007A6DCD" w:rsidP="007A6DCD">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rsidR="007A6DCD" w:rsidRPr="0075066C" w:rsidRDefault="007A6DCD" w:rsidP="007A6DCD">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7A6DCD" w:rsidRPr="0075066C" w:rsidRDefault="007A6DCD" w:rsidP="007A6DCD">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rsidR="007A6DCD" w:rsidRPr="0075066C" w:rsidRDefault="007A6DCD" w:rsidP="007A6DCD">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9" w:name="_Toc71811156"/>
      <w:r w:rsidRPr="0075066C">
        <w:rPr>
          <w:rFonts w:ascii="Tahoma" w:hAnsi="Tahoma" w:cs="Tahoma"/>
          <w:b/>
          <w:bCs/>
          <w:color w:val="000000"/>
          <w:kern w:val="32"/>
          <w:lang w:val="es-ES_tradnl"/>
        </w:rPr>
        <w:t>SEGUROS</w:t>
      </w:r>
      <w:bookmarkEnd w:id="69"/>
    </w:p>
    <w:p w:rsidR="007A6DCD" w:rsidRPr="0075066C" w:rsidRDefault="007A6DCD" w:rsidP="007A6DCD">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7A6DCD" w:rsidRPr="0075066C" w:rsidRDefault="007A6DCD" w:rsidP="007A6DCD">
      <w:pPr>
        <w:numPr>
          <w:ilvl w:val="0"/>
          <w:numId w:val="66"/>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rsidR="007A6DCD" w:rsidRPr="0075066C" w:rsidRDefault="007A6DCD" w:rsidP="007A6DCD">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rsidR="007A6DCD" w:rsidRPr="0075066C" w:rsidRDefault="007A6DCD" w:rsidP="007A6DCD">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rsidR="007A6DCD" w:rsidRPr="0075066C" w:rsidRDefault="007A6DCD" w:rsidP="007A6DCD">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0" w:name="_Hlk144978880"/>
      <w:r w:rsidRPr="0075066C">
        <w:rPr>
          <w:rFonts w:ascii="Tahoma" w:hAnsi="Tahoma" w:cs="Tahoma"/>
          <w:lang w:eastAsia="es-BO"/>
        </w:rPr>
        <w:t xml:space="preserve">hábiles </w:t>
      </w:r>
      <w:bookmarkEnd w:id="70"/>
      <w:r w:rsidRPr="0075066C">
        <w:rPr>
          <w:rFonts w:ascii="Tahoma" w:hAnsi="Tahoma" w:cs="Tahoma"/>
          <w:lang w:eastAsia="es-BO"/>
        </w:rPr>
        <w:t>después de emitida la orden de proceder.</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1" w:name="_Toc71811157"/>
      <w:r w:rsidRPr="0075066C">
        <w:rPr>
          <w:rFonts w:ascii="Tahoma" w:hAnsi="Tahoma" w:cs="Tahoma"/>
          <w:b/>
          <w:bCs/>
          <w:color w:val="000000"/>
          <w:kern w:val="32"/>
          <w:lang w:val="es-ES_tradnl"/>
        </w:rPr>
        <w:t>PAGO DE IMPUESTOS</w:t>
      </w:r>
      <w:bookmarkEnd w:id="71"/>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8"/>
      <w:r w:rsidRPr="0075066C">
        <w:rPr>
          <w:rFonts w:ascii="Tahoma" w:hAnsi="Tahoma" w:cs="Tahoma"/>
          <w:b/>
          <w:bCs/>
          <w:color w:val="000000"/>
          <w:kern w:val="32"/>
          <w:lang w:val="es-ES_tradnl"/>
        </w:rPr>
        <w:t>APORTES AL SISTEMA INTEGRADO DE PENSIONES</w:t>
      </w:r>
      <w:bookmarkEnd w:id="72"/>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Hlk132898907"/>
      <w:r w:rsidRPr="0075066C">
        <w:rPr>
          <w:rFonts w:ascii="Tahoma" w:hAnsi="Tahoma" w:cs="Tahoma"/>
          <w:b/>
          <w:bCs/>
          <w:color w:val="000000"/>
          <w:kern w:val="32"/>
          <w:lang w:val="es-ES_tradnl"/>
        </w:rPr>
        <w:t>GARANTÍAS</w:t>
      </w:r>
    </w:p>
    <w:p w:rsidR="007A6DCD" w:rsidRPr="0075066C" w:rsidRDefault="007A6DCD" w:rsidP="007A6DCD">
      <w:pPr>
        <w:jc w:val="both"/>
        <w:rPr>
          <w:rFonts w:ascii="Tahoma" w:hAnsi="Tahoma" w:cs="Tahoma"/>
          <w:lang w:val="es-ES_tradnl"/>
        </w:rPr>
      </w:pPr>
      <w:bookmarkStart w:id="74" w:name="_Toc81229595"/>
      <w:bookmarkStart w:id="75" w:name="_Toc81314437"/>
      <w:bookmarkStart w:id="76" w:name="_Hlk180160903"/>
      <w:bookmarkEnd w:id="73"/>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7" w:name="_Hlk127960441"/>
      <w:r w:rsidRPr="0075066C">
        <w:rPr>
          <w:rFonts w:ascii="Tahoma" w:hAnsi="Tahoma" w:cs="Tahoma"/>
          <w:lang w:eastAsia="es-BO"/>
        </w:rPr>
        <w:t xml:space="preserve">se establece las </w:t>
      </w:r>
      <w:bookmarkEnd w:id="74"/>
      <w:bookmarkEnd w:id="75"/>
      <w:bookmarkEnd w:id="77"/>
      <w:r w:rsidRPr="0075066C">
        <w:rPr>
          <w:rFonts w:ascii="Tahoma" w:hAnsi="Tahoma" w:cs="Tahoma"/>
          <w:lang w:eastAsia="es-BO"/>
        </w:rPr>
        <w:t>garantías según el objeto, las cuales deberán ser presentadas de acuerdo a lo solicitado en el DCD.</w:t>
      </w:r>
    </w:p>
    <w:p w:rsidR="007A6DCD" w:rsidRPr="0075066C" w:rsidRDefault="007A6DCD" w:rsidP="007A6DCD">
      <w:pPr>
        <w:rPr>
          <w:rFonts w:ascii="Tahoma" w:hAnsi="Tahoma" w:cs="Tahoma"/>
          <w:b/>
          <w:lang w:val="es-ES_tradnl"/>
        </w:rPr>
      </w:pPr>
      <w:bookmarkStart w:id="78" w:name="_Toc81314438"/>
      <w:bookmarkStart w:id="79" w:name="_Toc100250575"/>
      <w:bookmarkEnd w:id="76"/>
      <w:r w:rsidRPr="0075066C">
        <w:rPr>
          <w:rFonts w:ascii="Tahoma" w:hAnsi="Tahoma" w:cs="Tahoma"/>
          <w:b/>
          <w:lang w:val="es-ES_tradnl"/>
        </w:rPr>
        <w:t>GARANTÍA DE SERIEDAD DE PROPUESTA:</w:t>
      </w:r>
      <w:bookmarkEnd w:id="78"/>
      <w:bookmarkEnd w:id="79"/>
    </w:p>
    <w:p w:rsidR="007A6DCD" w:rsidRPr="0075066C" w:rsidRDefault="007A6DCD" w:rsidP="007A6DCD">
      <w:pPr>
        <w:spacing w:line="260" w:lineRule="atLeast"/>
        <w:jc w:val="both"/>
        <w:rPr>
          <w:rFonts w:ascii="Tahoma" w:hAnsi="Tahoma" w:cs="Tahoma"/>
          <w:lang w:eastAsia="es-BO"/>
        </w:rPr>
      </w:pPr>
      <w:bookmarkStart w:id="80" w:name="_Toc81229597"/>
      <w:bookmarkStart w:id="81"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2" w:name="_Hlk144978940"/>
      <w:r w:rsidRPr="0075066C">
        <w:rPr>
          <w:rFonts w:ascii="Tahoma" w:hAnsi="Tahoma" w:cs="Tahoma"/>
          <w:color w:val="3333FF"/>
          <w:lang w:eastAsia="es-BO"/>
        </w:rPr>
        <w:t xml:space="preserve">cero punto veinticinco por ciento (0.25%) </w:t>
      </w:r>
      <w:bookmarkEnd w:id="82"/>
      <w:r w:rsidRPr="0075066C">
        <w:rPr>
          <w:rFonts w:ascii="Tahoma" w:hAnsi="Tahoma" w:cs="Tahoma"/>
          <w:lang w:eastAsia="es-BO"/>
        </w:rPr>
        <w:t xml:space="preserve">del precio referencial de la contratación.  </w:t>
      </w:r>
    </w:p>
    <w:p w:rsidR="007A6DCD" w:rsidRPr="0075066C" w:rsidRDefault="007A6DCD" w:rsidP="007A6DCD">
      <w:pPr>
        <w:spacing w:line="260" w:lineRule="atLeast"/>
        <w:jc w:val="both"/>
        <w:rPr>
          <w:rFonts w:ascii="Tahoma" w:hAnsi="Tahoma" w:cs="Tahoma"/>
          <w:lang w:eastAsia="es-BO"/>
        </w:rPr>
      </w:pPr>
      <w:bookmarkStart w:id="83" w:name="_Toc81229598"/>
      <w:bookmarkStart w:id="84" w:name="_Toc81314440"/>
      <w:bookmarkEnd w:id="80"/>
      <w:bookmarkEnd w:id="81"/>
      <w:r w:rsidRPr="0075066C">
        <w:rPr>
          <w:rFonts w:ascii="Tahoma" w:hAnsi="Tahoma" w:cs="Tahoma"/>
          <w:lang w:eastAsia="es-BO"/>
        </w:rPr>
        <w:t xml:space="preserve">La vigencia de esta garantía deberá tener noventa (90) días calendario a partir de la apertura de la propuesta establecida en el DCD. </w:t>
      </w:r>
      <w:bookmarkEnd w:id="83"/>
      <w:bookmarkEnd w:id="84"/>
    </w:p>
    <w:p w:rsidR="007A6DCD" w:rsidRPr="0075066C" w:rsidRDefault="007A6DCD" w:rsidP="007A6DCD">
      <w:pPr>
        <w:spacing w:line="260" w:lineRule="atLeast"/>
        <w:jc w:val="both"/>
        <w:rPr>
          <w:rFonts w:ascii="Tahoma" w:hAnsi="Tahoma" w:cs="Tahoma"/>
          <w:lang w:eastAsia="es-BO"/>
        </w:rPr>
      </w:pPr>
      <w:bookmarkStart w:id="85" w:name="_Toc81229599"/>
      <w:bookmarkStart w:id="86" w:name="_Toc81314441"/>
      <w:r w:rsidRPr="0075066C">
        <w:rPr>
          <w:rFonts w:ascii="Tahoma" w:hAnsi="Tahoma" w:cs="Tahoma"/>
          <w:lang w:eastAsia="es-BO"/>
        </w:rPr>
        <w:t>La Garantía de Seriedad de Propuesta será devuelta conforme a lo establecido en el DCD.</w:t>
      </w:r>
      <w:bookmarkEnd w:id="85"/>
      <w:bookmarkEnd w:id="86"/>
    </w:p>
    <w:p w:rsidR="007A6DCD" w:rsidRPr="0075066C" w:rsidRDefault="007A6DCD" w:rsidP="007A6DCD">
      <w:pPr>
        <w:spacing w:line="260" w:lineRule="atLeast"/>
        <w:jc w:val="both"/>
        <w:rPr>
          <w:rFonts w:ascii="Tahoma" w:hAnsi="Tahoma" w:cs="Tahoma"/>
          <w:lang w:eastAsia="es-BO"/>
        </w:rPr>
      </w:pPr>
    </w:p>
    <w:p w:rsidR="007A6DCD" w:rsidRPr="0075066C" w:rsidRDefault="007A6DCD" w:rsidP="007A6DCD">
      <w:pPr>
        <w:rPr>
          <w:rFonts w:ascii="Tahoma" w:hAnsi="Tahoma" w:cs="Tahoma"/>
          <w:b/>
          <w:bCs/>
          <w:color w:val="000000"/>
          <w:kern w:val="32"/>
          <w:lang w:val="es-ES_tradnl"/>
        </w:rPr>
      </w:pPr>
      <w:bookmarkStart w:id="87" w:name="_Toc71811161"/>
      <w:r w:rsidRPr="0075066C">
        <w:rPr>
          <w:rFonts w:ascii="Tahoma" w:hAnsi="Tahoma" w:cs="Tahoma"/>
          <w:b/>
          <w:bCs/>
          <w:color w:val="000000"/>
          <w:kern w:val="32"/>
          <w:lang w:val="es-ES_tradnl"/>
        </w:rPr>
        <w:t>GARANTÍA DE CUMPLIMIENTO DE CONTRATO</w:t>
      </w:r>
      <w:bookmarkEnd w:id="87"/>
    </w:p>
    <w:p w:rsidR="007A6DCD" w:rsidRPr="0075066C" w:rsidRDefault="007A6DCD" w:rsidP="007A6DCD">
      <w:pPr>
        <w:autoSpaceDE w:val="0"/>
        <w:autoSpaceDN w:val="0"/>
        <w:adjustRightInd w:val="0"/>
        <w:spacing w:line="260" w:lineRule="atLeast"/>
        <w:jc w:val="both"/>
        <w:rPr>
          <w:rFonts w:ascii="Tahoma" w:eastAsia="Calibri" w:hAnsi="Tahoma" w:cs="Tahoma"/>
          <w:color w:val="000000"/>
        </w:rPr>
      </w:pPr>
      <w:bookmarkStart w:id="88" w:name="_Hlk180047227"/>
      <w:r w:rsidRPr="0075066C">
        <w:rPr>
          <w:rFonts w:ascii="Tahoma" w:eastAsia="Calibri" w:hAnsi="Tahoma" w:cs="Tahoma"/>
          <w:color w:val="000000"/>
        </w:rPr>
        <w:t xml:space="preserve">Tiene por objeto garantizar la conclusión y entrega del objeto del contrato y será equivalente al siete por ciento (7%) del monto total del contrato. En contrataciones menores o iguales a Bs1.000.000.- (UN </w:t>
      </w:r>
      <w:r w:rsidRPr="0075066C">
        <w:rPr>
          <w:rFonts w:ascii="Tahoma" w:eastAsia="Calibri" w:hAnsi="Tahoma" w:cs="Tahoma"/>
          <w:color w:val="000000"/>
        </w:rPr>
        <w:lastRenderedPageBreak/>
        <w:t>MILLÓN 00/100 BOLIVIANOS), cuando se tengan programados pagos parciales, en sustitución de la Garantía de Cumplimiento de Contrato, se podrá prever una retención del siete por ciento (7%) de cada pago.</w:t>
      </w:r>
    </w:p>
    <w:p w:rsidR="007A6DCD" w:rsidRPr="0075066C" w:rsidRDefault="007A6DCD" w:rsidP="007A6DCD">
      <w:pPr>
        <w:autoSpaceDE w:val="0"/>
        <w:autoSpaceDN w:val="0"/>
        <w:adjustRightInd w:val="0"/>
        <w:spacing w:line="260" w:lineRule="atLeast"/>
        <w:jc w:val="both"/>
        <w:rPr>
          <w:rFonts w:ascii="Tahoma" w:eastAsia="Calibri" w:hAnsi="Tahoma" w:cs="Tahoma"/>
          <w:strike/>
          <w:color w:val="000000"/>
        </w:rPr>
      </w:pPr>
      <w:bookmarkStart w:id="89"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rsidR="007A6DCD" w:rsidRPr="0075066C" w:rsidRDefault="007A6DCD" w:rsidP="007A6DCD">
      <w:pPr>
        <w:autoSpaceDE w:val="0"/>
        <w:autoSpaceDN w:val="0"/>
        <w:adjustRightInd w:val="0"/>
        <w:spacing w:line="260" w:lineRule="atLeast"/>
        <w:jc w:val="both"/>
        <w:rPr>
          <w:rFonts w:ascii="Tahoma" w:eastAsia="Calibri" w:hAnsi="Tahoma" w:cs="Tahoma"/>
          <w:lang w:eastAsia="es-BO"/>
        </w:rPr>
      </w:pPr>
      <w:bookmarkStart w:id="90" w:name="_Hlk144978977"/>
      <w:r w:rsidRPr="0075066C">
        <w:rPr>
          <w:rFonts w:ascii="Tahoma" w:eastAsia="Calibri" w:hAnsi="Tahoma" w:cs="Tahoma"/>
          <w:lang w:eastAsia="es-BO"/>
        </w:rPr>
        <w:t>La garantía, será devuelta a la Entidad Ejecutora, una vez que se cuente con el pago final del servicio de consultoría</w:t>
      </w:r>
      <w:bookmarkEnd w:id="90"/>
      <w:r w:rsidRPr="0075066C">
        <w:rPr>
          <w:rFonts w:ascii="Tahoma" w:eastAsia="Calibri" w:hAnsi="Tahoma" w:cs="Tahoma"/>
          <w:lang w:eastAsia="es-BO"/>
        </w:rPr>
        <w:t>.</w:t>
      </w:r>
    </w:p>
    <w:bookmarkEnd w:id="88"/>
    <w:bookmarkEnd w:id="89"/>
    <w:p w:rsidR="007A6DCD" w:rsidRPr="0075066C" w:rsidRDefault="007A6DCD" w:rsidP="007A6DCD">
      <w:pPr>
        <w:autoSpaceDE w:val="0"/>
        <w:autoSpaceDN w:val="0"/>
        <w:adjustRightInd w:val="0"/>
        <w:spacing w:line="260" w:lineRule="atLeast"/>
        <w:jc w:val="both"/>
        <w:rPr>
          <w:rFonts w:ascii="Tahoma" w:eastAsia="Calibri" w:hAnsi="Tahoma" w:cs="Tahoma"/>
          <w:lang w:eastAsia="es-BO"/>
        </w:rPr>
      </w:pPr>
    </w:p>
    <w:p w:rsidR="007A6DCD" w:rsidRPr="0075066C" w:rsidRDefault="007A6DCD" w:rsidP="007A6DCD">
      <w:pPr>
        <w:rPr>
          <w:rFonts w:ascii="Tahoma" w:hAnsi="Tahoma" w:cs="Tahoma"/>
          <w:b/>
          <w:bCs/>
          <w:color w:val="000000"/>
          <w:kern w:val="32"/>
          <w:lang w:val="es-ES_tradnl"/>
        </w:rPr>
      </w:pPr>
      <w:bookmarkStart w:id="91"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1"/>
    </w:p>
    <w:p w:rsidR="007A6DCD" w:rsidRPr="0075066C" w:rsidRDefault="007A6DCD" w:rsidP="007A6DCD">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7A6DCD" w:rsidRPr="0075066C" w:rsidRDefault="007A6DCD" w:rsidP="007A6DCD">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7A6DCD" w:rsidRPr="0075066C" w:rsidRDefault="007A6DCD" w:rsidP="007A6DCD">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7A6DCD" w:rsidRPr="0075066C" w:rsidRDefault="007A6DCD" w:rsidP="007A6DCD">
      <w:pPr>
        <w:autoSpaceDE w:val="0"/>
        <w:autoSpaceDN w:val="0"/>
        <w:adjustRightInd w:val="0"/>
        <w:spacing w:line="260" w:lineRule="atLeast"/>
        <w:jc w:val="both"/>
        <w:rPr>
          <w:rFonts w:ascii="Tahoma" w:hAnsi="Tahoma" w:cs="Tahoma"/>
          <w:lang w:eastAsia="es-BO"/>
        </w:rPr>
      </w:pPr>
      <w:bookmarkStart w:id="92"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2"/>
      <w:r w:rsidRPr="0075066C">
        <w:rPr>
          <w:rFonts w:ascii="Tahoma" w:hAnsi="Tahoma" w:cs="Tahoma"/>
          <w:lang w:eastAsia="es-BO"/>
        </w:rPr>
        <w:t>.</w:t>
      </w:r>
    </w:p>
    <w:p w:rsidR="007A6DCD" w:rsidRPr="0075066C" w:rsidRDefault="007A6DCD" w:rsidP="007A6DCD">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7A6DCD" w:rsidRPr="0075066C" w:rsidRDefault="007A6DCD" w:rsidP="007A6DCD">
      <w:pPr>
        <w:numPr>
          <w:ilvl w:val="1"/>
          <w:numId w:val="57"/>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rsidR="007A6DCD" w:rsidRPr="0075066C" w:rsidRDefault="007A6DCD" w:rsidP="007A6DCD">
      <w:pPr>
        <w:numPr>
          <w:ilvl w:val="1"/>
          <w:numId w:val="57"/>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7A6DCD" w:rsidRPr="0075066C" w:rsidRDefault="007A6DCD" w:rsidP="007A6DCD">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rsidR="007A6DCD" w:rsidRPr="0075066C" w:rsidRDefault="007A6DCD" w:rsidP="007A6DCD">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3" w:name="_Toc71811160"/>
      <w:r w:rsidRPr="0075066C">
        <w:rPr>
          <w:rFonts w:ascii="Tahoma" w:hAnsi="Tahoma" w:cs="Tahoma"/>
          <w:b/>
          <w:bCs/>
          <w:color w:val="000000"/>
          <w:kern w:val="32"/>
          <w:lang w:val="es-ES_tradnl"/>
        </w:rPr>
        <w:t>LIBERACIÓN DE GARANTÍA DE ANTICIPO</w:t>
      </w:r>
      <w:bookmarkEnd w:id="93"/>
    </w:p>
    <w:p w:rsidR="007A6DCD" w:rsidRPr="0075066C" w:rsidRDefault="007A6DCD" w:rsidP="007A6DCD">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4" w:name="_Toc71811162"/>
      <w:r w:rsidRPr="0075066C">
        <w:rPr>
          <w:rFonts w:ascii="Tahoma" w:hAnsi="Tahoma" w:cs="Tahoma"/>
          <w:b/>
          <w:bCs/>
          <w:color w:val="000000"/>
          <w:kern w:val="32"/>
          <w:lang w:val="es-ES_tradnl"/>
        </w:rPr>
        <w:t>MULTAS</w:t>
      </w:r>
      <w:bookmarkEnd w:id="94"/>
      <w:r w:rsidRPr="0075066C">
        <w:rPr>
          <w:rFonts w:ascii="Tahoma" w:hAnsi="Tahoma" w:cs="Tahoma"/>
          <w:b/>
          <w:bCs/>
          <w:color w:val="000000"/>
          <w:kern w:val="32"/>
          <w:lang w:val="es-ES_tradnl"/>
        </w:rPr>
        <w:t xml:space="preserve"> Y SANCIONES</w:t>
      </w:r>
    </w:p>
    <w:p w:rsidR="007A6DCD" w:rsidRPr="0075066C" w:rsidRDefault="007A6DCD" w:rsidP="007A6DCD">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rsidR="007A6DCD" w:rsidRPr="0075066C" w:rsidRDefault="007A6DCD" w:rsidP="007A6DCD">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rsidR="007A6DCD" w:rsidRPr="0075066C" w:rsidRDefault="007A6DCD" w:rsidP="007A6DCD">
      <w:pPr>
        <w:numPr>
          <w:ilvl w:val="0"/>
          <w:numId w:val="43"/>
        </w:numPr>
        <w:spacing w:line="260" w:lineRule="atLeast"/>
        <w:ind w:left="567" w:hanging="283"/>
        <w:jc w:val="both"/>
        <w:rPr>
          <w:rFonts w:ascii="Tahoma" w:hAnsi="Tahoma" w:cs="Tahoma"/>
          <w:lang w:val="es-ES_tradnl"/>
        </w:rPr>
      </w:pPr>
      <w:bookmarkStart w:id="95" w:name="_Hlk118649982"/>
      <w:r w:rsidRPr="0075066C">
        <w:rPr>
          <w:rFonts w:ascii="Tahoma" w:hAnsi="Tahoma" w:cs="Tahoma"/>
          <w:lang w:val="es-ES_tradnl"/>
        </w:rPr>
        <w:t>Cuando la Entidad Ejecutora, no cumpla con la entrega de los productos en los plazos establecidos.</w:t>
      </w:r>
    </w:p>
    <w:p w:rsidR="007A6DCD" w:rsidRPr="0075066C" w:rsidRDefault="007A6DCD" w:rsidP="007A6DCD">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lastRenderedPageBreak/>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7A6DCD" w:rsidRPr="0075066C" w:rsidRDefault="007A6DCD" w:rsidP="007A6DCD">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5"/>
    <w:p w:rsidR="007A6DCD" w:rsidRPr="0075066C" w:rsidRDefault="007A6DCD" w:rsidP="007A6DCD">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7A6DCD" w:rsidRPr="0075066C" w:rsidRDefault="007A6DCD" w:rsidP="007A6DCD">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6" w:name="_Hlk144979071"/>
      <w:r w:rsidRPr="0075066C">
        <w:rPr>
          <w:rFonts w:ascii="Tahoma" w:hAnsi="Tahoma" w:cs="Tahoma"/>
          <w:lang w:val="es-ES_tradnl"/>
        </w:rPr>
        <w:t xml:space="preserve">no se encuentre en obra </w:t>
      </w:r>
      <w:bookmarkEnd w:id="96"/>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rsidR="007A6DCD" w:rsidRPr="0075066C" w:rsidRDefault="007A6DCD" w:rsidP="007A6DCD">
      <w:pPr>
        <w:spacing w:line="260" w:lineRule="atLeast"/>
        <w:jc w:val="both"/>
        <w:rPr>
          <w:rFonts w:ascii="Tahoma" w:hAnsi="Tahoma" w:cs="Tahoma"/>
          <w:strike/>
          <w:color w:val="000000" w:themeColor="text1"/>
          <w:lang w:val="es-ES_tradnl"/>
        </w:rPr>
      </w:pPr>
      <w:bookmarkStart w:id="97" w:name="_Hlk118650022"/>
    </w:p>
    <w:p w:rsidR="007A6DCD" w:rsidRPr="0075066C" w:rsidRDefault="007A6DCD" w:rsidP="007A6DCD">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8"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8"/>
    </w:p>
    <w:p w:rsidR="007A6DCD" w:rsidRPr="0075066C" w:rsidRDefault="007A6DCD" w:rsidP="007A6DCD">
      <w:pPr>
        <w:ind w:left="720"/>
        <w:rPr>
          <w:rFonts w:ascii="Tahoma" w:hAnsi="Tahoma" w:cs="Tahoma"/>
        </w:rPr>
      </w:pPr>
    </w:p>
    <w:p w:rsidR="007A6DCD" w:rsidRPr="0075066C" w:rsidRDefault="007A6DCD" w:rsidP="007A6DCD">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7A6DCD" w:rsidRPr="0075066C" w:rsidRDefault="007A6DCD" w:rsidP="007A6DCD">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rsidR="007A6DCD" w:rsidRPr="0075066C" w:rsidRDefault="007A6DCD" w:rsidP="007A6DCD">
      <w:pPr>
        <w:numPr>
          <w:ilvl w:val="1"/>
          <w:numId w:val="54"/>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rsidR="007A6DCD" w:rsidRPr="0075066C" w:rsidRDefault="007A6DCD" w:rsidP="007A6DCD">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rsidR="007A6DCD" w:rsidRPr="0075066C" w:rsidRDefault="007A6DCD" w:rsidP="007A6DCD">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7"/>
    <w:p w:rsidR="007A6DCD" w:rsidRPr="0075066C" w:rsidRDefault="007A6DCD" w:rsidP="007A6DCD">
      <w:pPr>
        <w:spacing w:line="260" w:lineRule="atLeast"/>
        <w:jc w:val="both"/>
        <w:rPr>
          <w:rFonts w:ascii="Tahoma" w:hAnsi="Tahoma" w:cs="Tahoma"/>
          <w:i/>
        </w:rPr>
      </w:pPr>
      <w:r w:rsidRPr="0075066C">
        <w:rPr>
          <w:rFonts w:ascii="Tahoma" w:hAnsi="Tahoma" w:cs="Tahoma"/>
          <w:i/>
        </w:rPr>
        <w:t xml:space="preserve">Nota: </w:t>
      </w:r>
    </w:p>
    <w:p w:rsidR="007A6DCD" w:rsidRPr="0075066C" w:rsidRDefault="007A6DCD" w:rsidP="007A6DCD">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rsidR="007A6DCD" w:rsidRPr="0075066C" w:rsidRDefault="007A6DCD" w:rsidP="007A6DCD">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rsidR="007A6DCD" w:rsidRPr="0075066C" w:rsidRDefault="007A6DCD" w:rsidP="007A6DCD">
      <w:pPr>
        <w:spacing w:line="260" w:lineRule="atLeast"/>
        <w:jc w:val="both"/>
        <w:rPr>
          <w:rFonts w:ascii="Tahoma" w:hAnsi="Tahoma" w:cs="Tahoma"/>
          <w:i/>
        </w:rPr>
      </w:pPr>
    </w:p>
    <w:p w:rsidR="007A6DCD" w:rsidRPr="0075066C" w:rsidRDefault="007A6DCD" w:rsidP="007A6DCD">
      <w:pPr>
        <w:numPr>
          <w:ilvl w:val="1"/>
          <w:numId w:val="54"/>
        </w:numPr>
        <w:spacing w:line="260" w:lineRule="atLeast"/>
        <w:ind w:left="567" w:hanging="283"/>
        <w:jc w:val="both"/>
        <w:rPr>
          <w:rFonts w:ascii="Tahoma" w:hAnsi="Tahoma" w:cs="Tahoma"/>
          <w:b/>
          <w:bCs/>
        </w:rPr>
      </w:pPr>
      <w:r w:rsidRPr="0075066C">
        <w:rPr>
          <w:rFonts w:ascii="Tahoma" w:hAnsi="Tahoma" w:cs="Tahoma"/>
          <w:b/>
          <w:bCs/>
        </w:rPr>
        <w:t>Llamadas de Atención:</w:t>
      </w:r>
    </w:p>
    <w:p w:rsidR="007A6DCD" w:rsidRPr="0075066C" w:rsidRDefault="007A6DCD" w:rsidP="007A6DCD">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rsidR="007A6DCD" w:rsidRPr="0075066C" w:rsidRDefault="007A6DCD" w:rsidP="007A6DCD">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rsidR="007A6DCD" w:rsidRPr="0075066C" w:rsidRDefault="007A6DCD" w:rsidP="007A6DCD">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rsidR="007A6DCD" w:rsidRPr="0075066C" w:rsidRDefault="007A6DCD" w:rsidP="007A6DCD">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rsidR="007A6DCD" w:rsidRPr="0075066C" w:rsidRDefault="007A6DCD" w:rsidP="007A6DCD">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rsidR="007A6DCD" w:rsidRPr="0075066C" w:rsidRDefault="007A6DCD" w:rsidP="007A6DCD">
      <w:pPr>
        <w:widowControl w:val="0"/>
        <w:numPr>
          <w:ilvl w:val="0"/>
          <w:numId w:val="44"/>
        </w:numPr>
        <w:spacing w:line="260" w:lineRule="atLeast"/>
        <w:ind w:left="567" w:hanging="284"/>
        <w:contextualSpacing/>
        <w:jc w:val="both"/>
        <w:rPr>
          <w:rFonts w:ascii="Tahoma" w:hAnsi="Tahoma" w:cs="Tahoma"/>
          <w:iCs/>
        </w:rPr>
      </w:pPr>
      <w:bookmarkStart w:id="99"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99"/>
    </w:p>
    <w:p w:rsidR="007A6DCD" w:rsidRPr="0075066C" w:rsidRDefault="007A6DCD" w:rsidP="007A6DCD">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rsidR="007A6DCD" w:rsidRPr="0075066C" w:rsidRDefault="007A6DCD" w:rsidP="007A6DCD">
      <w:pPr>
        <w:spacing w:line="260" w:lineRule="atLeast"/>
        <w:jc w:val="both"/>
        <w:rPr>
          <w:rFonts w:ascii="Tahoma" w:hAnsi="Tahoma" w:cs="Tahoma"/>
          <w:i/>
        </w:rPr>
      </w:pPr>
      <w:bookmarkStart w:id="100" w:name="_Hlk144979166"/>
    </w:p>
    <w:p w:rsidR="007A6DCD" w:rsidRPr="0075066C" w:rsidRDefault="007A6DCD" w:rsidP="007A6DCD">
      <w:pPr>
        <w:widowControl w:val="0"/>
        <w:numPr>
          <w:ilvl w:val="1"/>
          <w:numId w:val="54"/>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0"/>
    <w:p w:rsidR="007A6DCD" w:rsidRPr="0075066C" w:rsidRDefault="007A6DCD" w:rsidP="007A6DCD">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rsidR="007A6DCD" w:rsidRPr="0075066C" w:rsidRDefault="007A6DCD" w:rsidP="007A6DCD">
      <w:pPr>
        <w:numPr>
          <w:ilvl w:val="0"/>
          <w:numId w:val="43"/>
        </w:numPr>
        <w:spacing w:line="260" w:lineRule="atLeast"/>
        <w:ind w:hanging="153"/>
        <w:jc w:val="both"/>
        <w:rPr>
          <w:rFonts w:ascii="Tahoma" w:hAnsi="Tahoma" w:cs="Tahoma"/>
        </w:rPr>
      </w:pPr>
      <w:r w:rsidRPr="0075066C">
        <w:rPr>
          <w:rFonts w:ascii="Tahoma" w:hAnsi="Tahoma" w:cs="Tahoma"/>
        </w:rPr>
        <w:lastRenderedPageBreak/>
        <w:t>De establecerse, que por la aplicación de multas por moras se ha llegado al límite del siete por ciento (7%) del monto total del Contrato, podrá iniciar el proceso de resolución del Contrato (Decisión optativa).</w:t>
      </w:r>
    </w:p>
    <w:p w:rsidR="007A6DCD" w:rsidRPr="0075066C" w:rsidRDefault="007A6DCD" w:rsidP="007A6DCD">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7A6DCD" w:rsidRPr="0075066C" w:rsidRDefault="007A6DCD" w:rsidP="007A6DCD">
      <w:pPr>
        <w:spacing w:line="260" w:lineRule="atLeast"/>
        <w:jc w:val="both"/>
        <w:rPr>
          <w:rFonts w:ascii="Tahoma" w:hAnsi="Tahoma" w:cs="Tahoma"/>
          <w:i/>
        </w:rPr>
      </w:pPr>
      <w:r w:rsidRPr="0075066C">
        <w:rPr>
          <w:rFonts w:ascii="Tahoma" w:hAnsi="Tahoma" w:cs="Tahoma"/>
          <w:i/>
        </w:rPr>
        <w:t>NOTA: Las multas serán aplicadas de acuerdo al último contrato vigente.</w:t>
      </w:r>
    </w:p>
    <w:p w:rsidR="007A6DCD" w:rsidRPr="0075066C" w:rsidRDefault="007A6DCD" w:rsidP="007A6DCD">
      <w:pPr>
        <w:keepNext/>
        <w:numPr>
          <w:ilvl w:val="0"/>
          <w:numId w:val="42"/>
        </w:numPr>
        <w:spacing w:before="240"/>
        <w:ind w:left="360" w:hanging="360"/>
        <w:outlineLvl w:val="0"/>
        <w:rPr>
          <w:lang w:val="es-ES_tradnl"/>
        </w:rPr>
      </w:pPr>
      <w:bookmarkStart w:id="101" w:name="_Toc71811163"/>
      <w:r w:rsidRPr="0075066C">
        <w:rPr>
          <w:rFonts w:ascii="Tahoma" w:hAnsi="Tahoma" w:cs="Tahoma"/>
          <w:b/>
          <w:bCs/>
          <w:color w:val="000000"/>
          <w:kern w:val="32"/>
          <w:lang w:val="es-ES_tradnl"/>
        </w:rPr>
        <w:t>MODIFICACIONES AL CONTRATO</w:t>
      </w:r>
      <w:bookmarkEnd w:id="101"/>
    </w:p>
    <w:p w:rsidR="007A6DCD" w:rsidRPr="0075066C" w:rsidRDefault="007A6DCD" w:rsidP="007A6DCD">
      <w:pPr>
        <w:numPr>
          <w:ilvl w:val="0"/>
          <w:numId w:val="63"/>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2"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2"/>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3"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3"/>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rsidR="007A6DCD" w:rsidRPr="0075066C" w:rsidRDefault="007A6DCD" w:rsidP="007A6DCD">
      <w:pPr>
        <w:numPr>
          <w:ilvl w:val="0"/>
          <w:numId w:val="63"/>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rsidR="007A6DCD" w:rsidRPr="0075066C" w:rsidRDefault="007A6DCD" w:rsidP="007A6DCD">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7A6DCD" w:rsidRPr="0075066C" w:rsidRDefault="007A6DCD" w:rsidP="007A6DCD">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rsidR="007A6DCD" w:rsidRPr="0075066C" w:rsidRDefault="007A6DCD" w:rsidP="007A6DCD">
      <w:pPr>
        <w:spacing w:line="260" w:lineRule="atLeast"/>
        <w:jc w:val="both"/>
        <w:rPr>
          <w:rFonts w:ascii="Tahoma" w:hAnsi="Tahoma" w:cs="Tahoma"/>
          <w:color w:val="000000"/>
          <w:lang w:val="es-ES_tradnl"/>
        </w:rPr>
      </w:pPr>
      <w:bookmarkStart w:id="104" w:name="_Hlk179909082"/>
      <w:bookmarkStart w:id="105" w:name="_Hlk144979257"/>
      <w:r w:rsidRPr="0075066C">
        <w:rPr>
          <w:rFonts w:ascii="Tahoma" w:hAnsi="Tahoma" w:cs="Tahoma"/>
          <w:color w:val="000000"/>
          <w:lang w:val="es-ES_tradnl"/>
        </w:rPr>
        <w:t xml:space="preserve">Se </w:t>
      </w:r>
      <w:bookmarkStart w:id="106"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7" w:name="_Hlk179960020"/>
      <w:r w:rsidRPr="0075066C">
        <w:rPr>
          <w:rFonts w:ascii="Tahoma" w:hAnsi="Tahoma" w:cs="Tahoma"/>
          <w:color w:val="000000"/>
          <w:lang w:val="es-ES_tradnl"/>
        </w:rPr>
        <w:t>en el caso de decremento el porcentaje deberá concertarse con la entidad ejecutora para evitar reclamos posteriores.</w:t>
      </w:r>
      <w:bookmarkEnd w:id="106"/>
      <w:bookmarkEnd w:id="107"/>
    </w:p>
    <w:bookmarkEnd w:id="104"/>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5"/>
    <w:p w:rsidR="007A6DCD" w:rsidRPr="0075066C" w:rsidRDefault="007A6DCD" w:rsidP="007A6DCD">
      <w:pPr>
        <w:spacing w:line="260" w:lineRule="atLeast"/>
        <w:jc w:val="both"/>
        <w:rPr>
          <w:rFonts w:ascii="Tahoma" w:hAnsi="Tahoma" w:cs="Tahoma"/>
          <w:color w:val="000000"/>
          <w:lang w:val="es-ES_tradnl"/>
        </w:rPr>
      </w:pPr>
      <w:r w:rsidRPr="0075066C">
        <w:rPr>
          <w:rFonts w:ascii="Tahoma" w:hAnsi="Tahoma" w:cs="Tahoma"/>
          <w:color w:val="000000"/>
          <w:lang w:val="es-ES_tradnl"/>
        </w:rPr>
        <w:lastRenderedPageBreak/>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7A6DCD" w:rsidRPr="0075066C" w:rsidRDefault="007A6DCD" w:rsidP="007A6DCD">
      <w:pPr>
        <w:spacing w:line="260" w:lineRule="atLeast"/>
        <w:jc w:val="both"/>
        <w:rPr>
          <w:rFonts w:ascii="Tahoma" w:hAnsi="Tahoma" w:cs="Tahoma"/>
          <w:color w:val="0000FF"/>
          <w:lang w:val="es-ES_tradnl"/>
        </w:rPr>
      </w:pPr>
    </w:p>
    <w:p w:rsidR="007A6DCD" w:rsidRPr="0075066C" w:rsidRDefault="007A6DCD" w:rsidP="007A6DCD">
      <w:pPr>
        <w:numPr>
          <w:ilvl w:val="0"/>
          <w:numId w:val="55"/>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8" w:name="_Hlk144979275"/>
      <w:r w:rsidRPr="0075066C">
        <w:rPr>
          <w:rFonts w:ascii="Tahoma" w:hAnsi="Tahoma" w:cs="Tahoma"/>
          <w:color w:val="000000"/>
        </w:rPr>
        <w:t xml:space="preserve">directa </w:t>
      </w:r>
      <w:bookmarkEnd w:id="108"/>
      <w:r w:rsidRPr="0075066C">
        <w:rPr>
          <w:rFonts w:ascii="Tahoma" w:hAnsi="Tahoma" w:cs="Tahoma"/>
          <w:color w:val="000000"/>
        </w:rPr>
        <w:t xml:space="preserve">consecuencia sobre el cumplimiento del presente Contrato. </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7A6DCD" w:rsidRPr="0075066C" w:rsidRDefault="007A6DCD" w:rsidP="007A6DCD">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rsidR="007A6DCD" w:rsidRPr="0075066C" w:rsidRDefault="007A6DCD" w:rsidP="007A6DCD">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rsidR="007A6DCD" w:rsidRPr="0075066C" w:rsidRDefault="007A6DCD" w:rsidP="007A6DCD">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09" w:name="_Toc71811164"/>
      <w:r w:rsidRPr="0075066C">
        <w:rPr>
          <w:rFonts w:ascii="Tahoma" w:hAnsi="Tahoma" w:cs="Tahoma"/>
          <w:b/>
          <w:bCs/>
          <w:color w:val="000000"/>
          <w:kern w:val="32"/>
          <w:lang w:val="es-ES_tradnl"/>
        </w:rPr>
        <w:t>INFORMES / PRODUCTOS ESPERADOS:</w:t>
      </w:r>
      <w:bookmarkEnd w:id="109"/>
    </w:p>
    <w:p w:rsidR="007A6DCD" w:rsidRPr="0075066C" w:rsidRDefault="007A6DCD" w:rsidP="007A6DCD">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7A6DCD" w:rsidRPr="0075066C" w:rsidTr="00910553">
        <w:trPr>
          <w:trHeight w:val="362"/>
          <w:jc w:val="center"/>
        </w:trPr>
        <w:tc>
          <w:tcPr>
            <w:tcW w:w="459" w:type="pct"/>
            <w:shd w:val="clear" w:color="auto" w:fill="D9E2F3" w:themeFill="accent5" w:themeFillTint="33"/>
            <w:vAlign w:val="center"/>
            <w:hideMark/>
          </w:tcPr>
          <w:p w:rsidR="007A6DCD" w:rsidRPr="0075066C" w:rsidRDefault="007A6DCD" w:rsidP="00910553">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rsidR="007A6DCD" w:rsidRPr="0075066C" w:rsidRDefault="007A6DCD" w:rsidP="00910553">
            <w:pPr>
              <w:spacing w:line="300" w:lineRule="auto"/>
              <w:jc w:val="center"/>
              <w:rPr>
                <w:rFonts w:ascii="Tahoma" w:hAnsi="Tahoma" w:cs="Tahoma"/>
                <w:b/>
                <w:bCs/>
              </w:rPr>
            </w:pPr>
            <w:r w:rsidRPr="0075066C">
              <w:rPr>
                <w:rFonts w:ascii="Tahoma" w:hAnsi="Tahoma" w:cs="Tahoma"/>
                <w:b/>
                <w:bCs/>
              </w:rPr>
              <w:t>INFORMES/ PRODUCTOS</w:t>
            </w:r>
          </w:p>
        </w:tc>
      </w:tr>
      <w:tr w:rsidR="007A6DCD" w:rsidRPr="0075066C" w:rsidTr="00910553">
        <w:trPr>
          <w:trHeight w:val="216"/>
          <w:jc w:val="center"/>
        </w:trPr>
        <w:tc>
          <w:tcPr>
            <w:tcW w:w="459" w:type="pc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7A6DCD" w:rsidRPr="0075066C" w:rsidTr="00910553">
        <w:trPr>
          <w:trHeight w:val="216"/>
          <w:jc w:val="center"/>
        </w:trPr>
        <w:tc>
          <w:tcPr>
            <w:tcW w:w="459" w:type="pc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7A6DCD" w:rsidRPr="0075066C" w:rsidTr="00910553">
        <w:trPr>
          <w:trHeight w:val="216"/>
          <w:jc w:val="center"/>
        </w:trPr>
        <w:tc>
          <w:tcPr>
            <w:tcW w:w="459" w:type="pc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rPr>
              <w:lastRenderedPageBreak/>
              <w:t>3</w:t>
            </w:r>
          </w:p>
        </w:tc>
        <w:tc>
          <w:tcPr>
            <w:tcW w:w="4541" w:type="pc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7A6DCD" w:rsidRPr="0075066C" w:rsidTr="00910553">
        <w:trPr>
          <w:trHeight w:val="216"/>
          <w:jc w:val="center"/>
        </w:trPr>
        <w:tc>
          <w:tcPr>
            <w:tcW w:w="459" w:type="pc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rsidR="007A6DCD" w:rsidRPr="0075066C" w:rsidRDefault="007A6DCD" w:rsidP="00910553">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rsidR="007A6DCD" w:rsidRPr="0075066C" w:rsidRDefault="007A6DCD" w:rsidP="007A6DCD">
      <w:pPr>
        <w:spacing w:line="260" w:lineRule="atLeast"/>
        <w:jc w:val="both"/>
        <w:rPr>
          <w:rFonts w:ascii="Tahoma" w:hAnsi="Tahoma" w:cs="Tahoma"/>
        </w:rPr>
      </w:pPr>
    </w:p>
    <w:p w:rsidR="007A6DCD" w:rsidRPr="0075066C" w:rsidRDefault="007A6DCD" w:rsidP="007A6DCD">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rsidR="007A6DCD" w:rsidRPr="0075066C" w:rsidRDefault="007A6DCD" w:rsidP="007A6DCD">
      <w:pPr>
        <w:numPr>
          <w:ilvl w:val="0"/>
          <w:numId w:val="43"/>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7A6DCD" w:rsidRPr="0075066C" w:rsidRDefault="007A6DCD" w:rsidP="007A6DCD">
      <w:pPr>
        <w:numPr>
          <w:ilvl w:val="0"/>
          <w:numId w:val="43"/>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rsidR="007A6DCD" w:rsidRPr="0075066C" w:rsidRDefault="007A6DCD" w:rsidP="007A6DCD">
      <w:pPr>
        <w:numPr>
          <w:ilvl w:val="0"/>
          <w:numId w:val="43"/>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7A6DCD" w:rsidRPr="0075066C" w:rsidRDefault="007A6DCD" w:rsidP="007A6DCD">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rsidR="007A6DCD" w:rsidRPr="0075066C" w:rsidRDefault="007A6DCD" w:rsidP="007A6DCD">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7A6DCD" w:rsidRPr="0075066C" w:rsidRDefault="007A6DCD" w:rsidP="007A6DCD">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rsidR="007A6DCD" w:rsidRPr="0075066C" w:rsidRDefault="007A6DCD" w:rsidP="007A6DCD">
      <w:pPr>
        <w:numPr>
          <w:ilvl w:val="0"/>
          <w:numId w:val="43"/>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rsidR="007A6DCD" w:rsidRPr="0075066C" w:rsidRDefault="007A6DCD" w:rsidP="007A6DCD">
      <w:pPr>
        <w:spacing w:line="260" w:lineRule="atLeast"/>
        <w:ind w:left="720"/>
        <w:jc w:val="both"/>
        <w:rPr>
          <w:rFonts w:ascii="Tahoma" w:hAnsi="Tahoma" w:cs="Tahoma"/>
        </w:rPr>
      </w:pPr>
    </w:p>
    <w:p w:rsidR="007A6DCD" w:rsidRPr="0075066C" w:rsidRDefault="007A6DCD" w:rsidP="007A6DCD">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rsidR="007A6DCD" w:rsidRPr="0075066C" w:rsidRDefault="007A6DCD" w:rsidP="007A6DCD">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rsidR="007A6DCD" w:rsidRPr="0075066C" w:rsidRDefault="007A6DCD" w:rsidP="007A6DCD">
      <w:pPr>
        <w:spacing w:line="260" w:lineRule="atLeast"/>
        <w:jc w:val="both"/>
        <w:rPr>
          <w:rFonts w:ascii="Tahoma" w:hAnsi="Tahoma" w:cs="Tahoma"/>
        </w:rPr>
      </w:pPr>
    </w:p>
    <w:p w:rsidR="007A6DCD" w:rsidRPr="0075066C" w:rsidRDefault="007A6DCD" w:rsidP="007A6DCD">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bookmarkStart w:id="110" w:name="_Hlk163836728"/>
      <w:r w:rsidRPr="0075066C">
        <w:rPr>
          <w:rFonts w:ascii="Tahoma" w:hAnsi="Tahoma" w:cs="Tahoma"/>
          <w:lang w:val="es-ES_tradnl"/>
        </w:rPr>
        <w:t xml:space="preserve">Informe especial de verificación de certificados de no propiedad de los beneficiarios del proyecto, la entidad ejecutora en coordinación con la Inspectoría, deberá presentar los Certificados de no </w:t>
      </w:r>
      <w:r w:rsidRPr="0075066C">
        <w:rPr>
          <w:rFonts w:ascii="Tahoma" w:hAnsi="Tahoma" w:cs="Tahoma"/>
          <w:lang w:val="es-ES_tradnl"/>
        </w:rPr>
        <w:lastRenderedPageBreak/>
        <w:t>propiedad de la totalidad de los beneficiarios, a través de un informe especial que demuestre el cumplimiento del requerimiento solicitado en el proyecto.</w:t>
      </w:r>
      <w:bookmarkEnd w:id="110"/>
    </w:p>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7A6DCD" w:rsidRPr="0075066C" w:rsidRDefault="007A6DCD" w:rsidP="007A6DCD">
      <w:pPr>
        <w:numPr>
          <w:ilvl w:val="0"/>
          <w:numId w:val="52"/>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bookmarkStart w:id="111"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1"/>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rsidR="007A6DCD" w:rsidRPr="0075066C" w:rsidRDefault="007A6DCD" w:rsidP="007A6DCD">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7A6DCD" w:rsidRPr="0075066C" w:rsidRDefault="007A6DCD" w:rsidP="007A6DCD">
      <w:pPr>
        <w:numPr>
          <w:ilvl w:val="0"/>
          <w:numId w:val="52"/>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rsidR="007A6DCD" w:rsidRPr="0075066C" w:rsidRDefault="007A6DCD" w:rsidP="007A6DCD">
      <w:pPr>
        <w:numPr>
          <w:ilvl w:val="0"/>
          <w:numId w:val="52"/>
        </w:numPr>
        <w:autoSpaceDE w:val="0"/>
        <w:autoSpaceDN w:val="0"/>
        <w:adjustRightInd w:val="0"/>
        <w:contextualSpacing/>
        <w:jc w:val="both"/>
        <w:rPr>
          <w:rFonts w:ascii="Tahoma" w:hAnsi="Tahoma" w:cs="Tahoma"/>
          <w:bCs/>
          <w:lang w:val="es-ES_tradnl" w:eastAsia="es-ES_tradnl"/>
        </w:rPr>
      </w:pPr>
      <w:bookmarkStart w:id="112"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2"/>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rsidR="007A6DCD" w:rsidRPr="0075066C" w:rsidRDefault="007A6DCD" w:rsidP="007A6DCD">
      <w:pPr>
        <w:spacing w:line="260" w:lineRule="atLeast"/>
        <w:jc w:val="both"/>
        <w:rPr>
          <w:rFonts w:ascii="Tahoma" w:hAnsi="Tahoma" w:cs="Tahoma"/>
          <w:lang w:val="es-ES_tradnl"/>
        </w:rPr>
      </w:pPr>
    </w:p>
    <w:p w:rsidR="007A6DCD" w:rsidRPr="0075066C" w:rsidRDefault="007A6DCD" w:rsidP="007A6DCD">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rsidR="007A6DCD" w:rsidRPr="0075066C" w:rsidRDefault="007A6DCD" w:rsidP="007A6DCD">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7A6DCD" w:rsidRPr="0075066C" w:rsidRDefault="007A6DCD" w:rsidP="007A6DCD">
      <w:pPr>
        <w:numPr>
          <w:ilvl w:val="0"/>
          <w:numId w:val="70"/>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7A6DCD" w:rsidRPr="0075066C" w:rsidRDefault="007A6DCD" w:rsidP="007A6DCD">
      <w:pPr>
        <w:numPr>
          <w:ilvl w:val="0"/>
          <w:numId w:val="70"/>
        </w:numPr>
        <w:spacing w:line="260" w:lineRule="atLeast"/>
        <w:ind w:left="426" w:hanging="426"/>
        <w:jc w:val="both"/>
        <w:rPr>
          <w:rFonts w:ascii="Tahoma" w:hAnsi="Tahoma" w:cs="Tahoma"/>
        </w:rPr>
      </w:pPr>
      <w:bookmarkStart w:id="113"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3"/>
    <w:p w:rsidR="007A6DCD" w:rsidRPr="0075066C" w:rsidRDefault="007A6DCD" w:rsidP="007A6DCD">
      <w:pPr>
        <w:numPr>
          <w:ilvl w:val="0"/>
          <w:numId w:val="70"/>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7A6DCD" w:rsidRPr="0075066C" w:rsidRDefault="007A6DCD" w:rsidP="007A6DCD">
      <w:pPr>
        <w:numPr>
          <w:ilvl w:val="0"/>
          <w:numId w:val="70"/>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rsidR="007A6DCD" w:rsidRPr="0075066C" w:rsidRDefault="007A6DCD" w:rsidP="007A6DCD">
      <w:pPr>
        <w:numPr>
          <w:ilvl w:val="0"/>
          <w:numId w:val="70"/>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rsidR="007A6DCD" w:rsidRPr="0075066C" w:rsidRDefault="007A6DCD" w:rsidP="007A6DCD">
      <w:pPr>
        <w:numPr>
          <w:ilvl w:val="0"/>
          <w:numId w:val="70"/>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rsidR="007A6DCD" w:rsidRPr="0075066C" w:rsidRDefault="007A6DCD" w:rsidP="007A6DCD">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7A6DCD" w:rsidRPr="0075066C" w:rsidRDefault="007A6DCD" w:rsidP="007A6DCD">
      <w:pPr>
        <w:spacing w:line="260" w:lineRule="atLeast"/>
        <w:contextualSpacing/>
        <w:jc w:val="both"/>
        <w:rPr>
          <w:rFonts w:ascii="Tahoma" w:hAnsi="Tahoma" w:cs="Tahoma"/>
          <w:lang w:val="es-ES_tradnl"/>
        </w:rPr>
      </w:pPr>
    </w:p>
    <w:p w:rsidR="007A6DCD" w:rsidRPr="0075066C" w:rsidRDefault="007A6DCD" w:rsidP="007A6DCD">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7A6DCD" w:rsidRPr="0075066C" w:rsidRDefault="007A6DCD" w:rsidP="007A6DCD">
      <w:pPr>
        <w:spacing w:line="260" w:lineRule="atLeast"/>
        <w:jc w:val="both"/>
        <w:rPr>
          <w:rFonts w:ascii="Tahoma" w:hAnsi="Tahoma" w:cs="Tahoma"/>
          <w:lang w:val="es-ES_tradnl"/>
        </w:rPr>
      </w:pPr>
    </w:p>
    <w:p w:rsidR="007A6DCD" w:rsidRPr="0075066C" w:rsidRDefault="007A6DCD" w:rsidP="007A6DCD">
      <w:pPr>
        <w:jc w:val="both"/>
        <w:rPr>
          <w:rFonts w:ascii="Tahoma" w:hAnsi="Tahoma" w:cs="Tahoma"/>
          <w:lang w:eastAsia="es-ES"/>
        </w:rPr>
      </w:pPr>
      <w:bookmarkStart w:id="114" w:name="_Hlk158993206"/>
      <w:bookmarkStart w:id="115"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6" w:name="_Hlk158887837"/>
      <w:r w:rsidRPr="0075066C">
        <w:rPr>
          <w:rFonts w:ascii="Tahoma" w:hAnsi="Tahoma" w:cs="Tahoma"/>
          <w:color w:val="000000"/>
          <w:szCs w:val="16"/>
          <w:lang w:val="es-ES_tradnl"/>
        </w:rPr>
        <w:t>posteriores a la recepción de la solicitud</w:t>
      </w:r>
      <w:bookmarkEnd w:id="116"/>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4"/>
    <w:bookmarkEnd w:id="115"/>
    <w:p w:rsidR="007A6DCD" w:rsidRPr="0075066C" w:rsidRDefault="007A6DCD" w:rsidP="007A6DCD">
      <w:pPr>
        <w:spacing w:line="260" w:lineRule="atLeast"/>
        <w:jc w:val="both"/>
        <w:rPr>
          <w:rFonts w:ascii="Tahoma" w:hAnsi="Tahoma" w:cs="Tahoma"/>
          <w:szCs w:val="16"/>
        </w:rPr>
      </w:pPr>
    </w:p>
    <w:p w:rsidR="007A6DCD" w:rsidRPr="0075066C" w:rsidRDefault="007A6DCD" w:rsidP="007A6DCD">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rsidR="007A6DCD" w:rsidRPr="0075066C" w:rsidRDefault="007A6DCD" w:rsidP="007A6DCD">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w:t>
      </w:r>
      <w:r w:rsidRPr="0075066C">
        <w:rPr>
          <w:rFonts w:ascii="Tahoma" w:hAnsi="Tahoma" w:cs="Tahoma"/>
          <w:szCs w:val="16"/>
          <w:lang w:val="es-ES_tradnl"/>
        </w:rPr>
        <w:lastRenderedPageBreak/>
        <w:t xml:space="preserve">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rsidR="007A6DCD" w:rsidRPr="0075066C" w:rsidRDefault="007A6DCD" w:rsidP="007A6DCD">
      <w:pPr>
        <w:spacing w:line="260" w:lineRule="atLeast"/>
        <w:jc w:val="both"/>
        <w:rPr>
          <w:rFonts w:ascii="Tahoma" w:hAnsi="Tahoma" w:cs="Tahoma"/>
          <w:szCs w:val="16"/>
          <w:lang w:val="es-ES_tradnl"/>
        </w:rPr>
      </w:pPr>
    </w:p>
    <w:p w:rsidR="007A6DCD" w:rsidRPr="0075066C" w:rsidRDefault="007A6DCD" w:rsidP="007A6DCD">
      <w:pPr>
        <w:spacing w:line="260" w:lineRule="atLeast"/>
        <w:jc w:val="both"/>
        <w:rPr>
          <w:rFonts w:ascii="Tahoma" w:hAnsi="Tahoma" w:cs="Tahoma"/>
          <w:szCs w:val="16"/>
          <w:lang w:val="es-ES_tradnl"/>
        </w:rPr>
      </w:pPr>
      <w:bookmarkStart w:id="117"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7"/>
    <w:p w:rsidR="007A6DCD" w:rsidRPr="0075066C" w:rsidRDefault="007A6DCD" w:rsidP="007A6DCD">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rsidR="007A6DCD" w:rsidRPr="0075066C" w:rsidRDefault="007A6DCD" w:rsidP="007A6DCD">
      <w:pPr>
        <w:tabs>
          <w:tab w:val="num" w:pos="360"/>
          <w:tab w:val="num" w:pos="1260"/>
        </w:tabs>
        <w:spacing w:line="260" w:lineRule="atLeast"/>
        <w:jc w:val="both"/>
        <w:rPr>
          <w:rFonts w:ascii="Tahoma" w:hAnsi="Tahoma" w:cs="Tahoma"/>
          <w:lang w:val="es-ES_tradnl"/>
        </w:rPr>
      </w:pPr>
    </w:p>
    <w:p w:rsidR="007A6DCD" w:rsidRPr="0075066C" w:rsidRDefault="007A6DCD" w:rsidP="007A6DCD">
      <w:pPr>
        <w:numPr>
          <w:ilvl w:val="0"/>
          <w:numId w:val="53"/>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7A6DCD" w:rsidRPr="0075066C" w:rsidRDefault="007A6DCD" w:rsidP="007A6DCD">
      <w:pPr>
        <w:numPr>
          <w:ilvl w:val="0"/>
          <w:numId w:val="53"/>
        </w:numPr>
        <w:spacing w:line="260" w:lineRule="atLeast"/>
        <w:ind w:left="426"/>
        <w:jc w:val="both"/>
        <w:rPr>
          <w:rFonts w:ascii="Tahoma" w:hAnsi="Tahoma" w:cs="Tahoma"/>
        </w:rPr>
      </w:pPr>
      <w:bookmarkStart w:id="118"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rsidR="007A6DCD" w:rsidRPr="0075066C" w:rsidRDefault="007A6DCD" w:rsidP="007A6DCD">
      <w:pPr>
        <w:numPr>
          <w:ilvl w:val="0"/>
          <w:numId w:val="53"/>
        </w:numPr>
        <w:ind w:left="426"/>
        <w:jc w:val="both"/>
        <w:rPr>
          <w:rFonts w:ascii="Tahoma" w:hAnsi="Tahoma" w:cs="Tahoma"/>
        </w:rPr>
      </w:pPr>
      <w:bookmarkStart w:id="119" w:name="_Hlk179909116"/>
      <w:bookmarkEnd w:id="118"/>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19"/>
    <w:p w:rsidR="007A6DCD" w:rsidRPr="0075066C" w:rsidRDefault="007A6DCD" w:rsidP="007A6DCD">
      <w:pPr>
        <w:numPr>
          <w:ilvl w:val="0"/>
          <w:numId w:val="53"/>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rsidR="007A6DCD" w:rsidRPr="0075066C" w:rsidRDefault="007A6DCD" w:rsidP="007A6DCD">
      <w:pPr>
        <w:numPr>
          <w:ilvl w:val="0"/>
          <w:numId w:val="53"/>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rsidR="007A6DCD" w:rsidRPr="0075066C" w:rsidRDefault="007A6DCD" w:rsidP="007A6DCD">
      <w:pPr>
        <w:numPr>
          <w:ilvl w:val="0"/>
          <w:numId w:val="53"/>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rsidR="007A6DCD" w:rsidRPr="0075066C" w:rsidRDefault="007A6DCD" w:rsidP="007A6DCD">
      <w:pPr>
        <w:numPr>
          <w:ilvl w:val="0"/>
          <w:numId w:val="53"/>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rsidR="007A6DCD" w:rsidRPr="0075066C" w:rsidRDefault="007A6DCD" w:rsidP="007A6DCD">
      <w:pPr>
        <w:numPr>
          <w:ilvl w:val="0"/>
          <w:numId w:val="53"/>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rsidR="007A6DCD" w:rsidRPr="0075066C" w:rsidRDefault="007A6DCD" w:rsidP="007A6DCD">
      <w:pPr>
        <w:numPr>
          <w:ilvl w:val="0"/>
          <w:numId w:val="53"/>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rsidR="007A6DCD" w:rsidRPr="0075066C" w:rsidRDefault="007A6DCD" w:rsidP="007A6DCD">
      <w:pPr>
        <w:numPr>
          <w:ilvl w:val="0"/>
          <w:numId w:val="53"/>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rsidR="007A6DCD" w:rsidRPr="0075066C" w:rsidRDefault="007A6DCD" w:rsidP="007A6DCD">
      <w:pPr>
        <w:numPr>
          <w:ilvl w:val="0"/>
          <w:numId w:val="53"/>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rsidR="007A6DCD" w:rsidRPr="0075066C" w:rsidRDefault="007A6DCD" w:rsidP="007A6DCD">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7A6DCD" w:rsidRPr="0075066C" w:rsidRDefault="007A6DCD" w:rsidP="007A6DCD">
      <w:pPr>
        <w:spacing w:line="260" w:lineRule="atLeast"/>
        <w:ind w:left="1"/>
        <w:contextualSpacing/>
        <w:jc w:val="both"/>
        <w:rPr>
          <w:rFonts w:ascii="Tahoma" w:hAnsi="Tahoma" w:cs="Tahoma"/>
          <w:lang w:val="es-ES_tradnl"/>
        </w:rPr>
      </w:pPr>
      <w:bookmarkStart w:id="120" w:name="_Hlk146908551"/>
      <w:r w:rsidRPr="0075066C">
        <w:rPr>
          <w:rFonts w:ascii="Tahoma" w:hAnsi="Tahoma" w:cs="Tahoma"/>
        </w:rPr>
        <w:t>Se debe mencionar que, una vez entregado el penúltimo producto se dará inicio al periodo contractual del plazo para el ultimo producto.</w:t>
      </w:r>
    </w:p>
    <w:bookmarkEnd w:id="120"/>
    <w:p w:rsidR="007A6DCD" w:rsidRPr="0075066C" w:rsidRDefault="007A6DCD" w:rsidP="007A6DCD">
      <w:pPr>
        <w:spacing w:line="260" w:lineRule="atLeast"/>
        <w:ind w:left="426"/>
        <w:rPr>
          <w:rFonts w:ascii="Tahoma" w:hAnsi="Tahoma" w:cs="Tahoma"/>
          <w:lang w:val="es-ES_tradnl"/>
        </w:rPr>
      </w:pPr>
    </w:p>
    <w:p w:rsidR="007A6DCD" w:rsidRPr="0075066C" w:rsidRDefault="007A6DCD" w:rsidP="007A6DCD">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7A6DCD" w:rsidRPr="0075066C" w:rsidRDefault="007A6DCD" w:rsidP="007A6DCD">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7A6DCD" w:rsidRPr="0075066C" w:rsidRDefault="007A6DCD" w:rsidP="007A6DCD">
      <w:pPr>
        <w:spacing w:line="260" w:lineRule="atLeast"/>
        <w:jc w:val="both"/>
        <w:rPr>
          <w:rFonts w:ascii="Tahoma" w:hAnsi="Tahoma" w:cs="Tahoma"/>
          <w:szCs w:val="16"/>
          <w:lang w:val="es-ES_tradnl"/>
        </w:rPr>
      </w:pPr>
    </w:p>
    <w:p w:rsidR="007A6DCD" w:rsidRPr="0075066C" w:rsidRDefault="007A6DCD" w:rsidP="007A6DCD">
      <w:pPr>
        <w:jc w:val="both"/>
        <w:rPr>
          <w:rFonts w:ascii="Tahoma" w:hAnsi="Tahoma" w:cs="Tahoma"/>
          <w:lang w:eastAsia="es-ES"/>
        </w:rPr>
      </w:pPr>
      <w:bookmarkStart w:id="121"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2"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3" w:name="_Hlk158887989"/>
      <w:bookmarkEnd w:id="122"/>
      <w:r w:rsidRPr="0075066C">
        <w:rPr>
          <w:rFonts w:ascii="Tahoma" w:hAnsi="Tahoma" w:cs="Tahoma"/>
          <w:color w:val="000000"/>
          <w:szCs w:val="16"/>
          <w:lang w:val="es-ES_tradnl"/>
        </w:rPr>
        <w:lastRenderedPageBreak/>
        <w:t>posteriores a la recepción de la solicitud</w:t>
      </w:r>
      <w:bookmarkEnd w:id="123"/>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1"/>
    <w:p w:rsidR="007A6DCD" w:rsidRPr="0075066C" w:rsidRDefault="007A6DCD" w:rsidP="007A6DCD">
      <w:pPr>
        <w:spacing w:line="260" w:lineRule="atLeast"/>
        <w:jc w:val="both"/>
        <w:rPr>
          <w:rFonts w:ascii="Tahoma" w:hAnsi="Tahoma" w:cs="Tahoma"/>
          <w:color w:val="000000"/>
          <w:szCs w:val="16"/>
          <w:lang w:val="es-ES_tradnl"/>
        </w:rPr>
      </w:pPr>
    </w:p>
    <w:p w:rsidR="007A6DCD" w:rsidRPr="0075066C" w:rsidRDefault="007A6DCD" w:rsidP="007A6DCD">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rsidR="007A6DCD" w:rsidRPr="0075066C" w:rsidRDefault="007A6DCD" w:rsidP="007A6DCD">
      <w:pPr>
        <w:spacing w:line="260" w:lineRule="atLeast"/>
        <w:jc w:val="both"/>
        <w:rPr>
          <w:rFonts w:ascii="Tahoma" w:hAnsi="Tahoma" w:cs="Tahoma"/>
          <w:szCs w:val="16"/>
          <w:lang w:val="es-ES_tradnl"/>
        </w:rPr>
      </w:pPr>
    </w:p>
    <w:p w:rsidR="007A6DCD" w:rsidRPr="0075066C" w:rsidRDefault="007A6DCD" w:rsidP="007A6DCD">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rsidR="007A6DCD" w:rsidRPr="0075066C" w:rsidRDefault="007A6DCD" w:rsidP="007A6DCD">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7A6DCD" w:rsidRPr="0075066C" w:rsidRDefault="007A6DCD" w:rsidP="007A6DCD">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7A6DCD" w:rsidRPr="0075066C" w:rsidRDefault="007A6DCD" w:rsidP="007A6DCD">
      <w:pPr>
        <w:numPr>
          <w:ilvl w:val="0"/>
          <w:numId w:val="72"/>
        </w:numPr>
        <w:spacing w:line="260" w:lineRule="atLeast"/>
        <w:ind w:left="426" w:hanging="426"/>
        <w:jc w:val="both"/>
        <w:rPr>
          <w:rFonts w:ascii="Tahoma" w:hAnsi="Tahoma" w:cs="Tahoma"/>
          <w:lang w:val="es-ES_tradnl"/>
        </w:rPr>
      </w:pPr>
      <w:bookmarkStart w:id="124"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rsidR="007A6DCD" w:rsidRPr="0075066C" w:rsidRDefault="007A6DCD" w:rsidP="007A6DCD">
      <w:pPr>
        <w:numPr>
          <w:ilvl w:val="0"/>
          <w:numId w:val="72"/>
        </w:numPr>
        <w:spacing w:line="260" w:lineRule="atLeast"/>
        <w:ind w:left="426" w:hanging="426"/>
        <w:jc w:val="both"/>
        <w:rPr>
          <w:rFonts w:ascii="Tahoma" w:hAnsi="Tahoma" w:cs="Tahoma"/>
          <w:szCs w:val="16"/>
          <w:lang w:val="es-ES_tradnl"/>
        </w:rPr>
      </w:pPr>
      <w:bookmarkStart w:id="125" w:name="_Hlk117853529"/>
      <w:bookmarkEnd w:id="124"/>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5"/>
    <w:p w:rsidR="007A6DCD" w:rsidRPr="0075066C" w:rsidRDefault="007A6DCD" w:rsidP="007A6DCD">
      <w:pPr>
        <w:numPr>
          <w:ilvl w:val="0"/>
          <w:numId w:val="72"/>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7A6DCD" w:rsidRPr="0075066C" w:rsidRDefault="007A6DCD" w:rsidP="007A6DCD">
      <w:pPr>
        <w:numPr>
          <w:ilvl w:val="0"/>
          <w:numId w:val="72"/>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7A6DCD" w:rsidRPr="0075066C" w:rsidRDefault="007A6DCD" w:rsidP="007A6DCD">
      <w:pPr>
        <w:numPr>
          <w:ilvl w:val="0"/>
          <w:numId w:val="72"/>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7A6DCD" w:rsidRPr="0075066C" w:rsidRDefault="007A6DCD" w:rsidP="007A6DCD">
      <w:pPr>
        <w:tabs>
          <w:tab w:val="left" w:pos="1260"/>
        </w:tabs>
        <w:spacing w:line="260" w:lineRule="atLeast"/>
        <w:jc w:val="both"/>
        <w:rPr>
          <w:rFonts w:ascii="Tahoma" w:hAnsi="Tahoma" w:cs="Tahoma"/>
          <w:i/>
          <w:color w:val="FF0000"/>
        </w:rPr>
      </w:pPr>
    </w:p>
    <w:p w:rsidR="007A6DCD" w:rsidRPr="0075066C" w:rsidRDefault="007A6DCD" w:rsidP="007A6DCD">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rsidR="007A6DCD" w:rsidRPr="0075066C" w:rsidRDefault="007A6DCD" w:rsidP="007A6DCD">
      <w:pPr>
        <w:spacing w:line="260" w:lineRule="atLeast"/>
        <w:rPr>
          <w:rFonts w:ascii="Tahoma" w:hAnsi="Tahoma" w:cs="Tahoma"/>
          <w:b/>
          <w:sz w:val="24"/>
          <w:u w:val="single"/>
          <w:lang w:val="es-ES_tradnl"/>
        </w:rPr>
      </w:pPr>
    </w:p>
    <w:p w:rsidR="007A6DCD" w:rsidRPr="0075066C" w:rsidRDefault="007A6DCD" w:rsidP="007A6DCD">
      <w:pPr>
        <w:rPr>
          <w:rFonts w:ascii="Tahoma" w:hAnsi="Tahoma" w:cs="Tahoma"/>
          <w:b/>
          <w:sz w:val="24"/>
          <w:u w:val="single"/>
          <w:lang w:val="es-ES_tradnl"/>
        </w:rPr>
      </w:pPr>
      <w:r w:rsidRPr="0075066C">
        <w:rPr>
          <w:rFonts w:ascii="Tahoma" w:hAnsi="Tahoma" w:cs="Tahoma"/>
          <w:b/>
          <w:sz w:val="24"/>
          <w:u w:val="single"/>
          <w:lang w:val="es-ES_tradnl"/>
        </w:rPr>
        <w:t>CONDICIONES TÉCNICAS:</w:t>
      </w:r>
    </w:p>
    <w:p w:rsidR="007A6DCD" w:rsidRPr="0075066C" w:rsidRDefault="007A6DCD" w:rsidP="007A6DCD">
      <w:pPr>
        <w:keepNext/>
        <w:numPr>
          <w:ilvl w:val="0"/>
          <w:numId w:val="42"/>
        </w:numPr>
        <w:spacing w:before="240" w:after="60"/>
        <w:ind w:left="360" w:hanging="360"/>
        <w:outlineLvl w:val="0"/>
        <w:rPr>
          <w:rFonts w:ascii="Tahoma" w:hAnsi="Tahoma" w:cs="Tahoma"/>
          <w:b/>
          <w:bCs/>
          <w:color w:val="000000"/>
          <w:kern w:val="32"/>
          <w:lang w:val="es-ES_tradnl"/>
        </w:rPr>
      </w:pPr>
      <w:bookmarkStart w:id="126" w:name="_Toc536520830"/>
      <w:bookmarkStart w:id="127" w:name="_Toc71811165"/>
      <w:r w:rsidRPr="0075066C">
        <w:rPr>
          <w:rFonts w:ascii="Tahoma" w:hAnsi="Tahoma" w:cs="Tahoma"/>
          <w:b/>
          <w:bCs/>
          <w:color w:val="000000"/>
          <w:kern w:val="32"/>
          <w:lang w:val="es-ES_tradnl"/>
        </w:rPr>
        <w:t>PERFIL DEL PROPONENTE</w:t>
      </w:r>
      <w:bookmarkEnd w:id="126"/>
      <w:bookmarkEnd w:id="127"/>
    </w:p>
    <w:p w:rsidR="007A6DCD" w:rsidRPr="0075066C" w:rsidRDefault="007A6DCD" w:rsidP="007A6DCD">
      <w:pPr>
        <w:ind w:firstLine="360"/>
        <w:jc w:val="both"/>
        <w:rPr>
          <w:rFonts w:ascii="Tahoma" w:hAnsi="Tahoma" w:cs="Tahoma"/>
          <w:b/>
          <w:lang w:val="es-ES_tradnl"/>
        </w:rPr>
      </w:pPr>
    </w:p>
    <w:p w:rsidR="007A6DCD" w:rsidRPr="0075066C" w:rsidRDefault="007A6DCD" w:rsidP="007A6DCD">
      <w:pPr>
        <w:ind w:firstLine="426"/>
        <w:jc w:val="both"/>
        <w:rPr>
          <w:rFonts w:ascii="Tahoma" w:hAnsi="Tahoma" w:cs="Tahoma"/>
          <w:b/>
          <w:lang w:val="es-ES_tradnl"/>
        </w:rPr>
      </w:pPr>
      <w:r w:rsidRPr="0075066C">
        <w:rPr>
          <w:rFonts w:ascii="Tahoma" w:hAnsi="Tahoma" w:cs="Tahoma"/>
          <w:b/>
          <w:lang w:val="es-ES_tradnl"/>
        </w:rPr>
        <w:t>Experiencia de la Entidad Ejecutora.</w:t>
      </w:r>
    </w:p>
    <w:p w:rsidR="007A6DCD" w:rsidRPr="0075066C" w:rsidRDefault="007A6DCD" w:rsidP="007A6DCD">
      <w:pPr>
        <w:ind w:firstLine="426"/>
        <w:jc w:val="both"/>
        <w:rPr>
          <w:rFonts w:ascii="Tahoma" w:hAnsi="Tahoma" w:cs="Tahoma"/>
          <w:b/>
          <w:lang w:val="es-ES_tradnl"/>
        </w:rPr>
      </w:pPr>
    </w:p>
    <w:p w:rsidR="007A6DCD" w:rsidRPr="0075066C" w:rsidRDefault="007A6DCD" w:rsidP="007A6DCD">
      <w:pPr>
        <w:numPr>
          <w:ilvl w:val="3"/>
          <w:numId w:val="58"/>
        </w:numPr>
        <w:ind w:left="426" w:hanging="426"/>
        <w:jc w:val="both"/>
        <w:rPr>
          <w:rFonts w:ascii="Tahoma" w:hAnsi="Tahoma" w:cs="Tahoma"/>
        </w:rPr>
      </w:pPr>
      <w:r w:rsidRPr="0075066C">
        <w:rPr>
          <w:rFonts w:ascii="Tahoma" w:hAnsi="Tahoma" w:cs="Tahoma"/>
          <w:b/>
        </w:rPr>
        <w:lastRenderedPageBreak/>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7A6DCD" w:rsidRPr="0075066C" w:rsidRDefault="007A6DCD" w:rsidP="007A6DCD">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rsidR="007A6DCD" w:rsidRPr="0075066C" w:rsidRDefault="007A6DCD" w:rsidP="007A6DCD">
      <w:pPr>
        <w:spacing w:line="260" w:lineRule="atLeast"/>
        <w:ind w:left="426"/>
        <w:jc w:val="both"/>
        <w:rPr>
          <w:rFonts w:ascii="Tahoma" w:hAnsi="Tahoma" w:cs="Tahoma"/>
          <w:color w:val="FF0000"/>
        </w:rPr>
      </w:pPr>
    </w:p>
    <w:p w:rsidR="007A6DCD" w:rsidRPr="0075066C" w:rsidRDefault="007A6DCD" w:rsidP="007A6DCD">
      <w:pPr>
        <w:numPr>
          <w:ilvl w:val="3"/>
          <w:numId w:val="58"/>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7A6DCD" w:rsidRPr="0075066C" w:rsidRDefault="007A6DCD" w:rsidP="007A6DCD">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rsidR="007A6DCD" w:rsidRPr="0075066C" w:rsidRDefault="007A6DCD" w:rsidP="007A6DCD">
      <w:pPr>
        <w:spacing w:line="260" w:lineRule="atLeast"/>
        <w:ind w:left="426"/>
        <w:jc w:val="both"/>
        <w:rPr>
          <w:rFonts w:ascii="Tahoma" w:hAnsi="Tahoma" w:cs="Tahoma"/>
          <w:b/>
          <w:i/>
        </w:rPr>
      </w:pPr>
    </w:p>
    <w:p w:rsidR="007A6DCD" w:rsidRPr="0075066C" w:rsidRDefault="007A6DCD" w:rsidP="007A6DCD">
      <w:pPr>
        <w:spacing w:line="260" w:lineRule="atLeast"/>
        <w:ind w:left="426"/>
        <w:jc w:val="both"/>
        <w:rPr>
          <w:rFonts w:ascii="Tahoma" w:hAnsi="Tahoma" w:cs="Tahoma"/>
          <w:b/>
          <w:i/>
        </w:rPr>
      </w:pPr>
      <w:r w:rsidRPr="0075066C">
        <w:rPr>
          <w:rFonts w:ascii="Tahoma" w:hAnsi="Tahoma" w:cs="Tahoma"/>
          <w:b/>
          <w:i/>
        </w:rPr>
        <w:t>Nota:</w:t>
      </w:r>
    </w:p>
    <w:p w:rsidR="007A6DCD" w:rsidRPr="0075066C" w:rsidRDefault="007A6DCD" w:rsidP="007A6DCD">
      <w:pPr>
        <w:spacing w:line="260" w:lineRule="atLeast"/>
        <w:ind w:left="426"/>
        <w:jc w:val="both"/>
        <w:rPr>
          <w:rFonts w:ascii="Tahoma" w:hAnsi="Tahoma" w:cs="Tahoma"/>
        </w:rPr>
      </w:pPr>
      <w:r w:rsidRPr="0075066C">
        <w:rPr>
          <w:rFonts w:ascii="Tahoma" w:hAnsi="Tahoma" w:cs="Tahoma"/>
        </w:rPr>
        <w:t>OBRAS SIMILARES: Se tienen las siguientes:</w:t>
      </w:r>
    </w:p>
    <w:p w:rsidR="007A6DCD" w:rsidRPr="0075066C" w:rsidRDefault="007A6DCD" w:rsidP="007A6DCD">
      <w:pPr>
        <w:numPr>
          <w:ilvl w:val="0"/>
          <w:numId w:val="64"/>
        </w:numPr>
        <w:spacing w:line="260" w:lineRule="atLeast"/>
        <w:jc w:val="both"/>
        <w:rPr>
          <w:rFonts w:ascii="Tahoma" w:hAnsi="Tahoma" w:cs="Tahoma"/>
        </w:rPr>
      </w:pPr>
      <w:r w:rsidRPr="0075066C">
        <w:rPr>
          <w:rFonts w:ascii="Tahoma" w:hAnsi="Tahoma" w:cs="Tahoma"/>
        </w:rPr>
        <w:t>POR SU SIMILITUD</w:t>
      </w:r>
    </w:p>
    <w:p w:rsidR="007A6DCD" w:rsidRPr="0075066C" w:rsidRDefault="007A6DCD" w:rsidP="007A6DCD">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7A6DCD" w:rsidRPr="0075066C" w:rsidRDefault="007A6DCD" w:rsidP="007A6DCD">
      <w:pPr>
        <w:spacing w:line="260" w:lineRule="atLeast"/>
        <w:ind w:left="426"/>
        <w:jc w:val="both"/>
        <w:rPr>
          <w:rFonts w:ascii="Tahoma" w:hAnsi="Tahoma" w:cs="Tahoma"/>
        </w:rPr>
      </w:pPr>
    </w:p>
    <w:p w:rsidR="007A6DCD" w:rsidRPr="0075066C" w:rsidRDefault="007A6DCD" w:rsidP="007A6DCD">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rsidR="007A6DCD" w:rsidRPr="0075066C" w:rsidRDefault="007A6DCD" w:rsidP="007A6DCD">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rsidR="007A6DCD" w:rsidRPr="0075066C" w:rsidRDefault="007A6DCD" w:rsidP="007A6DCD">
      <w:pPr>
        <w:spacing w:line="260" w:lineRule="atLeast"/>
        <w:ind w:left="426"/>
        <w:jc w:val="both"/>
        <w:rPr>
          <w:rFonts w:ascii="Tahoma" w:hAnsi="Tahoma" w:cs="Tahoma"/>
        </w:rPr>
      </w:pPr>
      <w:r w:rsidRPr="0075066C">
        <w:rPr>
          <w:rFonts w:ascii="Tahoma" w:hAnsi="Tahoma" w:cs="Tahoma"/>
        </w:rPr>
        <w:t>Obras Viales: Accesos, Puentes, Viaductos.</w:t>
      </w:r>
    </w:p>
    <w:p w:rsidR="007A6DCD" w:rsidRPr="0075066C" w:rsidRDefault="007A6DCD" w:rsidP="007A6DCD">
      <w:pPr>
        <w:spacing w:line="260" w:lineRule="atLeast"/>
        <w:ind w:left="426"/>
        <w:jc w:val="both"/>
        <w:rPr>
          <w:rFonts w:ascii="Tahoma" w:hAnsi="Tahoma" w:cs="Tahoma"/>
        </w:rPr>
      </w:pPr>
    </w:p>
    <w:p w:rsidR="007A6DCD" w:rsidRPr="0075066C" w:rsidRDefault="007A6DCD" w:rsidP="007A6DCD">
      <w:pPr>
        <w:spacing w:line="260" w:lineRule="atLeast"/>
        <w:jc w:val="both"/>
        <w:rPr>
          <w:rFonts w:ascii="Tahoma" w:hAnsi="Tahoma" w:cs="Tahoma"/>
        </w:rPr>
      </w:pPr>
      <w:bookmarkStart w:id="128" w:name="_Hlk179909267"/>
      <w:bookmarkStart w:id="129" w:name="_Hlk179960635"/>
      <w:bookmarkStart w:id="130" w:name="_Toc536520831"/>
      <w:bookmarkStart w:id="131"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7A6DCD" w:rsidRPr="0075066C" w:rsidRDefault="007A6DCD" w:rsidP="007A6DCD">
      <w:pPr>
        <w:spacing w:line="260" w:lineRule="atLeast"/>
        <w:jc w:val="both"/>
        <w:rPr>
          <w:rFonts w:ascii="Tahoma" w:hAnsi="Tahoma" w:cs="Tahoma"/>
        </w:rPr>
      </w:pPr>
    </w:p>
    <w:bookmarkEnd w:id="128"/>
    <w:p w:rsidR="007A6DCD" w:rsidRPr="0075066C" w:rsidRDefault="007A6DCD" w:rsidP="007A6DCD">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rsidR="007A6DCD" w:rsidRPr="0075066C" w:rsidRDefault="007A6DCD" w:rsidP="007A6DCD">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29"/>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0"/>
      <w:bookmarkEnd w:id="131"/>
    </w:p>
    <w:p w:rsidR="007A6DCD" w:rsidRPr="0075066C" w:rsidRDefault="007A6DCD" w:rsidP="007A6DCD">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rsidR="007A6DCD" w:rsidRPr="0075066C" w:rsidRDefault="007A6DCD" w:rsidP="007A6DCD">
      <w:pPr>
        <w:spacing w:line="260" w:lineRule="atLeast"/>
        <w:jc w:val="both"/>
        <w:rPr>
          <w:rFonts w:ascii="Tahoma" w:hAnsi="Tahoma" w:cs="Tahoma"/>
        </w:rPr>
      </w:pPr>
      <w:bookmarkStart w:id="132" w:name="_Hlk144979420"/>
    </w:p>
    <w:p w:rsidR="007A6DCD" w:rsidRPr="0075066C" w:rsidRDefault="007A6DCD" w:rsidP="007A6DCD">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7A6DCD" w:rsidRPr="00882269" w:rsidTr="00910553">
        <w:trPr>
          <w:trHeight w:val="267"/>
        </w:trPr>
        <w:tc>
          <w:tcPr>
            <w:tcW w:w="1029" w:type="pct"/>
            <w:vMerge w:val="restart"/>
            <w:shd w:val="clear" w:color="auto" w:fill="D9E2F3" w:themeFill="accent5" w:themeFillTint="33"/>
            <w:vAlign w:val="center"/>
          </w:tcPr>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rsidR="007A6DCD" w:rsidRPr="00882269" w:rsidRDefault="007A6DCD" w:rsidP="00910553">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rsidR="007A6DCD" w:rsidRPr="00882269" w:rsidRDefault="007A6DCD" w:rsidP="00910553">
            <w:pPr>
              <w:jc w:val="center"/>
              <w:rPr>
                <w:rFonts w:ascii="Tahoma" w:hAnsi="Tahoma" w:cs="Tahoma"/>
                <w:b/>
              </w:rPr>
            </w:pPr>
          </w:p>
          <w:p w:rsidR="007A6DCD" w:rsidRPr="00882269" w:rsidRDefault="007A6DCD" w:rsidP="00910553">
            <w:pPr>
              <w:jc w:val="center"/>
              <w:rPr>
                <w:rFonts w:ascii="Tahoma" w:hAnsi="Tahoma" w:cs="Tahoma"/>
                <w:b/>
              </w:rPr>
            </w:pPr>
          </w:p>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Tiempo de participación en este Proyecto</w:t>
            </w:r>
          </w:p>
          <w:p w:rsidR="007A6DCD" w:rsidRPr="00882269" w:rsidRDefault="007A6DCD" w:rsidP="00910553">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7A6DCD" w:rsidRPr="00882269" w:rsidTr="00910553">
        <w:trPr>
          <w:trHeight w:val="854"/>
        </w:trPr>
        <w:tc>
          <w:tcPr>
            <w:tcW w:w="1029" w:type="pct"/>
            <w:vMerge/>
            <w:shd w:val="clear" w:color="auto" w:fill="DBE5F1"/>
            <w:vAlign w:val="center"/>
          </w:tcPr>
          <w:p w:rsidR="007A6DCD" w:rsidRPr="00882269" w:rsidRDefault="007A6DCD" w:rsidP="00910553">
            <w:pPr>
              <w:jc w:val="both"/>
              <w:rPr>
                <w:rFonts w:ascii="Tahoma" w:hAnsi="Tahoma" w:cs="Tahoma"/>
                <w:sz w:val="18"/>
                <w:szCs w:val="18"/>
              </w:rPr>
            </w:pPr>
          </w:p>
        </w:tc>
        <w:tc>
          <w:tcPr>
            <w:tcW w:w="806" w:type="pct"/>
            <w:vMerge/>
            <w:shd w:val="clear" w:color="auto" w:fill="DBE5F1"/>
            <w:vAlign w:val="center"/>
          </w:tcPr>
          <w:p w:rsidR="007A6DCD" w:rsidRPr="00882269" w:rsidRDefault="007A6DCD" w:rsidP="00910553">
            <w:pPr>
              <w:jc w:val="both"/>
              <w:rPr>
                <w:rFonts w:ascii="Tahoma" w:hAnsi="Tahoma" w:cs="Tahoma"/>
                <w:sz w:val="18"/>
                <w:szCs w:val="18"/>
              </w:rPr>
            </w:pPr>
          </w:p>
        </w:tc>
        <w:tc>
          <w:tcPr>
            <w:tcW w:w="367" w:type="pct"/>
            <w:vMerge/>
            <w:shd w:val="clear" w:color="auto" w:fill="DBE5F1"/>
            <w:vAlign w:val="center"/>
          </w:tcPr>
          <w:p w:rsidR="007A6DCD" w:rsidRPr="00882269" w:rsidRDefault="007A6DCD" w:rsidP="00910553">
            <w:pPr>
              <w:jc w:val="both"/>
              <w:rPr>
                <w:rFonts w:ascii="Tahoma" w:hAnsi="Tahoma" w:cs="Tahoma"/>
                <w:b/>
                <w:sz w:val="18"/>
                <w:szCs w:val="18"/>
              </w:rPr>
            </w:pPr>
          </w:p>
        </w:tc>
        <w:tc>
          <w:tcPr>
            <w:tcW w:w="1177" w:type="pct"/>
            <w:vMerge/>
            <w:shd w:val="clear" w:color="auto" w:fill="DBE5F1"/>
            <w:vAlign w:val="center"/>
          </w:tcPr>
          <w:p w:rsidR="007A6DCD" w:rsidRPr="00882269" w:rsidRDefault="007A6DCD" w:rsidP="00910553">
            <w:pPr>
              <w:jc w:val="center"/>
              <w:rPr>
                <w:rFonts w:ascii="Tahoma" w:hAnsi="Tahoma" w:cs="Tahoma"/>
                <w:b/>
                <w:sz w:val="18"/>
                <w:szCs w:val="18"/>
              </w:rPr>
            </w:pPr>
          </w:p>
        </w:tc>
        <w:tc>
          <w:tcPr>
            <w:tcW w:w="588" w:type="pct"/>
            <w:shd w:val="clear" w:color="auto" w:fill="D9E2F3" w:themeFill="accent5" w:themeFillTint="33"/>
          </w:tcPr>
          <w:p w:rsidR="007A6DCD" w:rsidRPr="00882269" w:rsidRDefault="007A6DCD" w:rsidP="00910553">
            <w:pPr>
              <w:jc w:val="center"/>
              <w:rPr>
                <w:rFonts w:ascii="Tahoma" w:hAnsi="Tahoma" w:cs="Tahoma"/>
                <w:b/>
                <w:sz w:val="18"/>
                <w:szCs w:val="18"/>
              </w:rPr>
            </w:pPr>
          </w:p>
          <w:p w:rsidR="007A6DCD" w:rsidRPr="00882269" w:rsidRDefault="007A6DCD" w:rsidP="00910553">
            <w:pPr>
              <w:jc w:val="center"/>
              <w:rPr>
                <w:rFonts w:ascii="Tahoma" w:hAnsi="Tahoma" w:cs="Tahoma"/>
                <w:b/>
                <w:sz w:val="18"/>
                <w:szCs w:val="18"/>
              </w:rPr>
            </w:pPr>
          </w:p>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 xml:space="preserve">Experiencia </w:t>
            </w:r>
          </w:p>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rsidR="007A6DCD" w:rsidRPr="00882269" w:rsidRDefault="007A6DCD" w:rsidP="00910553">
            <w:pPr>
              <w:jc w:val="center"/>
              <w:rPr>
                <w:rFonts w:ascii="Tahoma" w:hAnsi="Tahoma" w:cs="Tahoma"/>
                <w:b/>
                <w:sz w:val="18"/>
                <w:szCs w:val="18"/>
              </w:rPr>
            </w:pPr>
          </w:p>
        </w:tc>
      </w:tr>
      <w:tr w:rsidR="007A6DCD" w:rsidRPr="00882269" w:rsidTr="00910553">
        <w:trPr>
          <w:trHeight w:val="1633"/>
        </w:trPr>
        <w:tc>
          <w:tcPr>
            <w:tcW w:w="1029" w:type="pct"/>
            <w:shd w:val="clear" w:color="auto" w:fill="auto"/>
            <w:vAlign w:val="center"/>
          </w:tcPr>
          <w:p w:rsidR="007A6DCD" w:rsidRPr="00882269" w:rsidRDefault="007A6DCD" w:rsidP="00910553">
            <w:pPr>
              <w:jc w:val="both"/>
              <w:rPr>
                <w:rFonts w:ascii="Tahoma" w:hAnsi="Tahoma" w:cs="Tahoma"/>
                <w:sz w:val="18"/>
                <w:szCs w:val="18"/>
              </w:rPr>
            </w:pPr>
          </w:p>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rsidR="007A6DCD" w:rsidRPr="00882269" w:rsidRDefault="007A6DCD" w:rsidP="00910553">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rsidR="007A6DCD" w:rsidRPr="00882269" w:rsidRDefault="007A6DCD" w:rsidP="00910553">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rsidR="007A6DCD" w:rsidRPr="00882269" w:rsidRDefault="007A6DCD" w:rsidP="00910553">
            <w:pPr>
              <w:spacing w:line="300" w:lineRule="auto"/>
              <w:rPr>
                <w:rFonts w:ascii="Tahoma" w:hAnsi="Tahoma" w:cs="Tahoma"/>
                <w:sz w:val="18"/>
                <w:szCs w:val="18"/>
              </w:rPr>
            </w:pPr>
            <w:r w:rsidRPr="00882269">
              <w:rPr>
                <w:rFonts w:ascii="Tahoma" w:hAnsi="Tahoma" w:cs="Tahoma"/>
                <w:sz w:val="18"/>
                <w:szCs w:val="18"/>
              </w:rPr>
              <w:t>Supervisión, Fiscalización,</w:t>
            </w:r>
          </w:p>
          <w:p w:rsidR="007A6DCD" w:rsidRPr="00882269" w:rsidRDefault="007A6DCD" w:rsidP="00910553">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7A6DCD" w:rsidRPr="00882269" w:rsidRDefault="007A6DCD" w:rsidP="00910553">
            <w:pPr>
              <w:jc w:val="both"/>
              <w:rPr>
                <w:rFonts w:ascii="Tahoma" w:hAnsi="Tahoma" w:cs="Tahoma"/>
                <w:b/>
                <w:sz w:val="18"/>
                <w:szCs w:val="18"/>
              </w:rPr>
            </w:pPr>
          </w:p>
          <w:p w:rsidR="007A6DCD" w:rsidRPr="00882269" w:rsidRDefault="007A6DCD" w:rsidP="00910553">
            <w:pPr>
              <w:jc w:val="both"/>
              <w:rPr>
                <w:rFonts w:ascii="Tahoma" w:hAnsi="Tahoma" w:cs="Tahoma"/>
                <w:b/>
                <w:sz w:val="18"/>
                <w:szCs w:val="18"/>
              </w:rPr>
            </w:pPr>
          </w:p>
          <w:p w:rsidR="007A6DCD" w:rsidRPr="00882269" w:rsidRDefault="007A6DCD" w:rsidP="00910553">
            <w:pPr>
              <w:jc w:val="both"/>
              <w:rPr>
                <w:rFonts w:ascii="Tahoma" w:hAnsi="Tahoma" w:cs="Tahoma"/>
                <w:b/>
                <w:sz w:val="18"/>
                <w:szCs w:val="18"/>
              </w:rPr>
            </w:pPr>
          </w:p>
          <w:p w:rsidR="007A6DCD" w:rsidRPr="00882269" w:rsidRDefault="007A6DCD" w:rsidP="00910553">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7A6DCD" w:rsidRPr="00882269" w:rsidRDefault="007A6DCD" w:rsidP="00910553">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rsidR="007A6DCD" w:rsidRPr="00882269" w:rsidRDefault="007A6DCD" w:rsidP="00910553">
            <w:pPr>
              <w:jc w:val="both"/>
              <w:rPr>
                <w:rFonts w:ascii="Tahoma" w:hAnsi="Tahoma" w:cs="Tahoma"/>
                <w:b/>
                <w:sz w:val="18"/>
                <w:szCs w:val="18"/>
              </w:rPr>
            </w:pPr>
          </w:p>
        </w:tc>
        <w:tc>
          <w:tcPr>
            <w:tcW w:w="496" w:type="pct"/>
            <w:vAlign w:val="center"/>
          </w:tcPr>
          <w:p w:rsidR="007A6DCD" w:rsidRPr="00882269" w:rsidRDefault="007A6DCD" w:rsidP="00910553">
            <w:pPr>
              <w:jc w:val="right"/>
              <w:rPr>
                <w:rFonts w:ascii="Tahoma" w:hAnsi="Tahoma" w:cs="Tahoma"/>
                <w:color w:val="FF0000"/>
                <w:sz w:val="18"/>
                <w:szCs w:val="18"/>
              </w:rPr>
            </w:pPr>
            <w:r>
              <w:rPr>
                <w:rFonts w:ascii="Tahoma" w:hAnsi="Tahoma" w:cs="Tahoma"/>
                <w:color w:val="FF0000"/>
                <w:sz w:val="18"/>
                <w:szCs w:val="18"/>
              </w:rPr>
              <w:t xml:space="preserve">5.5 </w:t>
            </w:r>
            <w:r w:rsidRPr="00882269">
              <w:rPr>
                <w:rFonts w:ascii="Tahoma" w:hAnsi="Tahoma" w:cs="Tahoma"/>
                <w:color w:val="FF0000"/>
                <w:sz w:val="18"/>
                <w:szCs w:val="18"/>
              </w:rPr>
              <w:t>meses</w:t>
            </w:r>
          </w:p>
        </w:tc>
      </w:tr>
      <w:tr w:rsidR="007A6DCD" w:rsidRPr="00882269" w:rsidTr="00910553">
        <w:trPr>
          <w:trHeight w:val="2016"/>
        </w:trPr>
        <w:tc>
          <w:tcPr>
            <w:tcW w:w="1029" w:type="pct"/>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rsidR="007A6DCD" w:rsidRPr="00882269" w:rsidRDefault="007A6DCD" w:rsidP="00910553">
            <w:pPr>
              <w:jc w:val="center"/>
              <w:rPr>
                <w:rFonts w:ascii="Tahoma" w:hAnsi="Tahoma" w:cs="Tahoma"/>
                <w:b/>
                <w:color w:val="0000FF"/>
                <w:sz w:val="18"/>
                <w:szCs w:val="18"/>
              </w:rPr>
            </w:pPr>
            <w:r w:rsidRPr="00882269">
              <w:rPr>
                <w:rFonts w:ascii="Tahoma" w:hAnsi="Tahoma" w:cs="Tahoma"/>
                <w:b/>
                <w:color w:val="0000FF"/>
                <w:sz w:val="18"/>
                <w:szCs w:val="18"/>
              </w:rPr>
              <w:t>Educador Social</w:t>
            </w:r>
          </w:p>
          <w:p w:rsidR="007A6DCD" w:rsidRPr="00882269" w:rsidRDefault="007A6DCD" w:rsidP="00910553">
            <w:pPr>
              <w:jc w:val="center"/>
              <w:rPr>
                <w:rFonts w:ascii="Tahoma" w:hAnsi="Tahoma" w:cs="Tahoma"/>
                <w:b/>
                <w:color w:val="0000FF"/>
                <w:sz w:val="18"/>
                <w:szCs w:val="18"/>
              </w:rPr>
            </w:pPr>
          </w:p>
        </w:tc>
        <w:tc>
          <w:tcPr>
            <w:tcW w:w="367" w:type="pct"/>
            <w:shd w:val="clear" w:color="auto" w:fill="auto"/>
            <w:vAlign w:val="center"/>
          </w:tcPr>
          <w:p w:rsidR="007A6DCD" w:rsidRPr="00882269" w:rsidRDefault="007A6DCD" w:rsidP="00910553">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rsidR="007A6DCD" w:rsidRPr="00882269" w:rsidRDefault="007A6DCD" w:rsidP="00910553">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7A6DCD" w:rsidRPr="00882269" w:rsidRDefault="007A6DCD" w:rsidP="00910553">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rsidR="007A6DCD" w:rsidRPr="00882269" w:rsidRDefault="007A6DCD" w:rsidP="00910553">
            <w:pPr>
              <w:jc w:val="right"/>
              <w:rPr>
                <w:rFonts w:ascii="Tahoma" w:hAnsi="Tahoma" w:cs="Tahoma"/>
                <w:color w:val="FF0000"/>
                <w:sz w:val="18"/>
                <w:szCs w:val="18"/>
              </w:rPr>
            </w:pPr>
            <w:r>
              <w:rPr>
                <w:rFonts w:ascii="Tahoma" w:hAnsi="Tahoma" w:cs="Tahoma"/>
                <w:color w:val="FF0000"/>
                <w:sz w:val="18"/>
                <w:szCs w:val="18"/>
              </w:rPr>
              <w:t>5.5</w:t>
            </w:r>
            <w:r w:rsidRPr="00882269">
              <w:rPr>
                <w:rFonts w:ascii="Tahoma" w:hAnsi="Tahoma" w:cs="Tahoma"/>
                <w:color w:val="FF0000"/>
                <w:sz w:val="18"/>
                <w:szCs w:val="18"/>
              </w:rPr>
              <w:t xml:space="preserve"> meses</w:t>
            </w:r>
          </w:p>
        </w:tc>
      </w:tr>
      <w:tr w:rsidR="007A6DCD" w:rsidRPr="00882269" w:rsidTr="00910553">
        <w:trPr>
          <w:trHeight w:val="511"/>
        </w:trPr>
        <w:tc>
          <w:tcPr>
            <w:tcW w:w="1029" w:type="pct"/>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7A6DCD" w:rsidRPr="00882269" w:rsidRDefault="007A6DCD" w:rsidP="00910553">
            <w:pPr>
              <w:jc w:val="center"/>
              <w:rPr>
                <w:rFonts w:ascii="Tahoma" w:hAnsi="Tahoma" w:cs="Tahoma"/>
                <w:b/>
                <w:color w:val="0000FF"/>
                <w:sz w:val="18"/>
                <w:szCs w:val="18"/>
              </w:rPr>
            </w:pPr>
            <w:r w:rsidRPr="00882269">
              <w:rPr>
                <w:rFonts w:ascii="Tahoma" w:hAnsi="Tahoma" w:cs="Tahoma"/>
                <w:b/>
                <w:color w:val="0000FF"/>
                <w:sz w:val="18"/>
                <w:szCs w:val="18"/>
              </w:rPr>
              <w:t>Técnico Almacenero</w:t>
            </w:r>
          </w:p>
          <w:p w:rsidR="007A6DCD" w:rsidRPr="00882269" w:rsidRDefault="007A6DCD" w:rsidP="00910553">
            <w:pPr>
              <w:jc w:val="center"/>
              <w:rPr>
                <w:rFonts w:ascii="Tahoma" w:hAnsi="Tahoma" w:cs="Tahoma"/>
                <w:b/>
                <w:color w:val="0000FF"/>
                <w:sz w:val="18"/>
                <w:szCs w:val="18"/>
              </w:rPr>
            </w:pPr>
          </w:p>
        </w:tc>
        <w:tc>
          <w:tcPr>
            <w:tcW w:w="367" w:type="pct"/>
            <w:vAlign w:val="center"/>
          </w:tcPr>
          <w:p w:rsidR="007A6DCD" w:rsidRPr="00882269" w:rsidRDefault="007A6DCD" w:rsidP="00910553">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rsidR="007A6DCD" w:rsidRPr="00882269" w:rsidRDefault="007A6DCD" w:rsidP="00910553">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7A6DCD" w:rsidRPr="00882269" w:rsidRDefault="007A6DCD" w:rsidP="00910553">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rsidR="007A6DCD" w:rsidRPr="00882269" w:rsidRDefault="007A6DCD" w:rsidP="00910553">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bl>
    <w:p w:rsidR="007A6DCD" w:rsidRPr="0075066C" w:rsidRDefault="007A6DCD" w:rsidP="007A6DCD">
      <w:pPr>
        <w:jc w:val="both"/>
        <w:rPr>
          <w:rFonts w:ascii="Tahoma" w:hAnsi="Tahoma" w:cs="Tahoma"/>
          <w:b/>
        </w:rPr>
      </w:pPr>
    </w:p>
    <w:p w:rsidR="007A6DCD" w:rsidRPr="0075066C" w:rsidRDefault="007A6DCD" w:rsidP="007A6DCD">
      <w:pPr>
        <w:jc w:val="both"/>
        <w:rPr>
          <w:rFonts w:ascii="Tahoma" w:hAnsi="Tahoma" w:cs="Tahoma"/>
          <w:i/>
          <w:iCs/>
          <w:sz w:val="18"/>
          <w:szCs w:val="18"/>
        </w:rPr>
      </w:pPr>
      <w:bookmarkStart w:id="133"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4" w:name="_Hlk179909354"/>
      <w:r w:rsidRPr="0075066C">
        <w:rPr>
          <w:rFonts w:ascii="Tahoma" w:hAnsi="Tahoma" w:cs="Tahoma"/>
          <w:i/>
          <w:iCs/>
          <w:sz w:val="18"/>
          <w:szCs w:val="18"/>
        </w:rPr>
        <w:t>desempeñado cargos similares o superiores al requerido por la AEVIVIENDA, que deberán ser acreditados con:</w:t>
      </w:r>
    </w:p>
    <w:p w:rsidR="007A6DCD" w:rsidRPr="0075066C" w:rsidRDefault="007A6DCD" w:rsidP="007A6DCD">
      <w:pPr>
        <w:jc w:val="both"/>
        <w:rPr>
          <w:rFonts w:ascii="Tahoma" w:hAnsi="Tahoma" w:cs="Tahoma"/>
          <w:i/>
          <w:iCs/>
          <w:sz w:val="18"/>
          <w:szCs w:val="18"/>
        </w:rPr>
      </w:pPr>
    </w:p>
    <w:p w:rsidR="007A6DCD" w:rsidRPr="0075066C" w:rsidRDefault="007A6DCD" w:rsidP="007A6DCD">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rsidR="007A6DCD" w:rsidRPr="0075066C" w:rsidRDefault="007A6DCD" w:rsidP="007A6DCD">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3"/>
    <w:bookmarkEnd w:id="134"/>
    <w:p w:rsidR="007A6DCD" w:rsidRPr="0075066C" w:rsidRDefault="007A6DCD" w:rsidP="007A6DCD">
      <w:pPr>
        <w:jc w:val="both"/>
        <w:rPr>
          <w:rFonts w:ascii="Tahoma" w:hAnsi="Tahoma" w:cs="Tahoma"/>
          <w:b/>
        </w:rPr>
      </w:pPr>
    </w:p>
    <w:p w:rsidR="007A6DCD" w:rsidRPr="0075066C" w:rsidRDefault="007A6DCD" w:rsidP="007A6DCD">
      <w:pPr>
        <w:jc w:val="both"/>
        <w:rPr>
          <w:rFonts w:ascii="Tahoma" w:hAnsi="Tahoma" w:cs="Tahoma"/>
          <w:b/>
        </w:rPr>
      </w:pPr>
      <w:r w:rsidRPr="0075066C">
        <w:rPr>
          <w:rFonts w:ascii="Tahoma" w:hAnsi="Tahoma" w:cs="Tahoma"/>
          <w:b/>
        </w:rPr>
        <w:t xml:space="preserve">CONSTRUCTORES Y </w:t>
      </w:r>
      <w:bookmarkStart w:id="135" w:name="_Hlk180329296"/>
      <w:r w:rsidRPr="0075066C">
        <w:rPr>
          <w:rFonts w:ascii="Tahoma" w:hAnsi="Tahoma" w:cs="Tahoma"/>
          <w:b/>
        </w:rPr>
        <w:t>ESPECIALISTAS (NO SE CONSIDERA COMO PERSONAL CLAVE)</w:t>
      </w:r>
      <w:bookmarkEnd w:id="135"/>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7A6DCD" w:rsidRPr="00882269" w:rsidTr="00910553">
        <w:trPr>
          <w:trHeight w:val="261"/>
        </w:trPr>
        <w:tc>
          <w:tcPr>
            <w:tcW w:w="1018" w:type="pct"/>
            <w:vMerge w:val="restart"/>
            <w:shd w:val="clear" w:color="auto" w:fill="D9E2F3" w:themeFill="accent5" w:themeFillTint="33"/>
            <w:vAlign w:val="center"/>
          </w:tcPr>
          <w:bookmarkEnd w:id="132"/>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Tiempo de participación en este Proyecto</w:t>
            </w:r>
          </w:p>
          <w:p w:rsidR="007A6DCD" w:rsidRPr="00882269" w:rsidRDefault="007A6DCD" w:rsidP="00910553">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7A6DCD" w:rsidRPr="00882269" w:rsidTr="00910553">
        <w:trPr>
          <w:trHeight w:val="836"/>
        </w:trPr>
        <w:tc>
          <w:tcPr>
            <w:tcW w:w="1018" w:type="pct"/>
            <w:vMerge/>
            <w:shd w:val="clear" w:color="auto" w:fill="DBE5F1"/>
            <w:vAlign w:val="center"/>
          </w:tcPr>
          <w:p w:rsidR="007A6DCD" w:rsidRPr="00882269" w:rsidRDefault="007A6DCD" w:rsidP="00910553">
            <w:pPr>
              <w:jc w:val="both"/>
              <w:rPr>
                <w:rFonts w:ascii="Tahoma" w:hAnsi="Tahoma" w:cs="Tahoma"/>
                <w:sz w:val="18"/>
                <w:szCs w:val="18"/>
              </w:rPr>
            </w:pPr>
          </w:p>
        </w:tc>
        <w:tc>
          <w:tcPr>
            <w:tcW w:w="1178" w:type="pct"/>
            <w:vMerge/>
            <w:shd w:val="clear" w:color="auto" w:fill="DBE5F1"/>
            <w:vAlign w:val="center"/>
          </w:tcPr>
          <w:p w:rsidR="007A6DCD" w:rsidRPr="00882269" w:rsidRDefault="007A6DCD" w:rsidP="00910553">
            <w:pPr>
              <w:jc w:val="both"/>
              <w:rPr>
                <w:rFonts w:ascii="Tahoma" w:hAnsi="Tahoma" w:cs="Tahoma"/>
                <w:sz w:val="18"/>
                <w:szCs w:val="18"/>
              </w:rPr>
            </w:pPr>
          </w:p>
        </w:tc>
        <w:tc>
          <w:tcPr>
            <w:tcW w:w="368" w:type="pct"/>
            <w:vMerge/>
            <w:shd w:val="clear" w:color="auto" w:fill="DBE5F1"/>
            <w:vAlign w:val="center"/>
          </w:tcPr>
          <w:p w:rsidR="007A6DCD" w:rsidRPr="00882269" w:rsidRDefault="007A6DCD" w:rsidP="00910553">
            <w:pPr>
              <w:jc w:val="center"/>
              <w:rPr>
                <w:rFonts w:ascii="Tahoma" w:hAnsi="Tahoma" w:cs="Tahoma"/>
                <w:b/>
                <w:sz w:val="18"/>
                <w:szCs w:val="18"/>
              </w:rPr>
            </w:pPr>
          </w:p>
        </w:tc>
        <w:tc>
          <w:tcPr>
            <w:tcW w:w="1777" w:type="pct"/>
            <w:vMerge/>
            <w:shd w:val="clear" w:color="auto" w:fill="DBE5F1"/>
            <w:vAlign w:val="center"/>
          </w:tcPr>
          <w:p w:rsidR="007A6DCD" w:rsidRPr="00882269" w:rsidRDefault="007A6DCD" w:rsidP="00910553">
            <w:pPr>
              <w:jc w:val="center"/>
              <w:rPr>
                <w:rFonts w:ascii="Tahoma" w:hAnsi="Tahoma" w:cs="Tahoma"/>
                <w:b/>
                <w:sz w:val="18"/>
                <w:szCs w:val="18"/>
              </w:rPr>
            </w:pPr>
          </w:p>
        </w:tc>
        <w:tc>
          <w:tcPr>
            <w:tcW w:w="659" w:type="pct"/>
            <w:vMerge/>
            <w:shd w:val="clear" w:color="auto" w:fill="DBE5F1"/>
            <w:vAlign w:val="center"/>
          </w:tcPr>
          <w:p w:rsidR="007A6DCD" w:rsidRPr="00882269" w:rsidRDefault="007A6DCD" w:rsidP="00910553">
            <w:pPr>
              <w:jc w:val="center"/>
              <w:rPr>
                <w:rFonts w:ascii="Tahoma" w:hAnsi="Tahoma" w:cs="Tahoma"/>
                <w:b/>
                <w:sz w:val="18"/>
                <w:szCs w:val="18"/>
              </w:rPr>
            </w:pPr>
          </w:p>
        </w:tc>
      </w:tr>
      <w:tr w:rsidR="007A6DCD" w:rsidRPr="00882269" w:rsidTr="00910553">
        <w:trPr>
          <w:trHeight w:val="874"/>
        </w:trPr>
        <w:tc>
          <w:tcPr>
            <w:tcW w:w="1018" w:type="pct"/>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rsidR="007A6DCD" w:rsidRPr="00882269" w:rsidRDefault="007A6DCD" w:rsidP="00910553">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rsidR="007A6DCD" w:rsidRPr="00882269" w:rsidRDefault="007A6DCD" w:rsidP="00910553">
            <w:pPr>
              <w:jc w:val="center"/>
              <w:rPr>
                <w:rFonts w:ascii="Tahoma" w:hAnsi="Tahoma" w:cs="Tahoma"/>
                <w:b/>
                <w:color w:val="FF0000"/>
                <w:sz w:val="18"/>
                <w:szCs w:val="18"/>
              </w:rPr>
            </w:pPr>
            <w:r>
              <w:rPr>
                <w:rFonts w:ascii="Tahoma" w:hAnsi="Tahoma" w:cs="Tahoma"/>
                <w:b/>
                <w:color w:val="FF0000"/>
                <w:sz w:val="18"/>
                <w:szCs w:val="18"/>
              </w:rPr>
              <w:t>4</w:t>
            </w:r>
          </w:p>
        </w:tc>
        <w:tc>
          <w:tcPr>
            <w:tcW w:w="1777" w:type="pct"/>
            <w:shd w:val="clear" w:color="auto" w:fill="auto"/>
            <w:vAlign w:val="center"/>
          </w:tcPr>
          <w:p w:rsidR="007A6DCD" w:rsidRPr="00882269" w:rsidRDefault="007A6DCD" w:rsidP="00910553">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7A6DCD" w:rsidRPr="00882269" w:rsidRDefault="007A6DCD" w:rsidP="00910553">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7A6DCD" w:rsidRPr="00882269" w:rsidTr="00910553">
        <w:trPr>
          <w:trHeight w:val="785"/>
        </w:trPr>
        <w:tc>
          <w:tcPr>
            <w:tcW w:w="1018" w:type="pct"/>
            <w:shd w:val="clear" w:color="auto" w:fill="auto"/>
          </w:tcPr>
          <w:p w:rsidR="007A6DCD" w:rsidRPr="00882269" w:rsidRDefault="007A6DCD" w:rsidP="00910553">
            <w:pPr>
              <w:rPr>
                <w:rFonts w:ascii="Tahoma" w:hAnsi="Tahoma" w:cs="Tahoma"/>
                <w:sz w:val="18"/>
                <w:szCs w:val="18"/>
              </w:rPr>
            </w:pPr>
          </w:p>
          <w:p w:rsidR="007A6DCD" w:rsidRPr="00882269" w:rsidRDefault="007A6DCD" w:rsidP="00910553">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rsidR="007A6DCD" w:rsidRPr="00882269" w:rsidRDefault="007A6DCD" w:rsidP="00910553">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rsidR="007A6DCD" w:rsidRPr="00882269" w:rsidRDefault="007A6DCD" w:rsidP="00910553">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rsidR="007A6DCD" w:rsidRPr="00882269" w:rsidRDefault="007A6DCD" w:rsidP="00910553">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7A6DCD" w:rsidRPr="00882269" w:rsidRDefault="007A6DCD" w:rsidP="00910553">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7A6DCD" w:rsidRPr="00882269" w:rsidTr="00910553">
        <w:trPr>
          <w:trHeight w:val="959"/>
        </w:trPr>
        <w:tc>
          <w:tcPr>
            <w:tcW w:w="1018" w:type="pct"/>
            <w:shd w:val="clear" w:color="auto" w:fill="auto"/>
          </w:tcPr>
          <w:p w:rsidR="007A6DCD" w:rsidRPr="00882269" w:rsidRDefault="007A6DCD" w:rsidP="00910553">
            <w:pPr>
              <w:rPr>
                <w:rFonts w:ascii="Tahoma" w:hAnsi="Tahoma" w:cs="Tahoma"/>
                <w:sz w:val="18"/>
                <w:szCs w:val="18"/>
              </w:rPr>
            </w:pPr>
            <w:r w:rsidRPr="00882269">
              <w:rPr>
                <w:rFonts w:ascii="Tahoma" w:hAnsi="Tahoma" w:cs="Tahoma"/>
                <w:sz w:val="18"/>
                <w:szCs w:val="18"/>
              </w:rPr>
              <w:lastRenderedPageBreak/>
              <w:t>Formación no excluyente</w:t>
            </w:r>
          </w:p>
          <w:p w:rsidR="007A6DCD" w:rsidRPr="00882269" w:rsidRDefault="007A6DCD" w:rsidP="00910553">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7A6DCD" w:rsidRPr="00882269" w:rsidRDefault="007A6DCD" w:rsidP="00910553">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7A6DCD" w:rsidRPr="00882269" w:rsidRDefault="007A6DCD" w:rsidP="00910553">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rsidR="007A6DCD" w:rsidRPr="00882269" w:rsidRDefault="007A6DCD" w:rsidP="00910553">
            <w:pPr>
              <w:jc w:val="right"/>
              <w:rPr>
                <w:rFonts w:ascii="Tahoma" w:hAnsi="Tahoma" w:cs="Tahoma"/>
                <w:color w:val="FF0000"/>
                <w:sz w:val="18"/>
                <w:szCs w:val="18"/>
              </w:rPr>
            </w:pPr>
            <w:r>
              <w:rPr>
                <w:rFonts w:ascii="Tahoma" w:hAnsi="Tahoma" w:cs="Tahoma"/>
                <w:color w:val="FF0000"/>
                <w:sz w:val="18"/>
                <w:szCs w:val="18"/>
              </w:rPr>
              <w:t>1.5</w:t>
            </w:r>
            <w:r w:rsidRPr="00882269">
              <w:rPr>
                <w:rFonts w:ascii="Tahoma" w:hAnsi="Tahoma" w:cs="Tahoma"/>
                <w:color w:val="FF0000"/>
                <w:sz w:val="18"/>
                <w:szCs w:val="18"/>
              </w:rPr>
              <w:t xml:space="preserve"> meses</w:t>
            </w:r>
          </w:p>
        </w:tc>
      </w:tr>
      <w:tr w:rsidR="007A6DCD" w:rsidRPr="00882269" w:rsidTr="00910553">
        <w:trPr>
          <w:trHeight w:val="1098"/>
        </w:trPr>
        <w:tc>
          <w:tcPr>
            <w:tcW w:w="1018" w:type="pct"/>
            <w:shd w:val="clear" w:color="auto" w:fill="auto"/>
          </w:tcPr>
          <w:p w:rsidR="007A6DCD" w:rsidRPr="00882269" w:rsidRDefault="007A6DCD" w:rsidP="00910553">
            <w:pPr>
              <w:rPr>
                <w:rFonts w:ascii="Tahoma" w:hAnsi="Tahoma" w:cs="Tahoma"/>
                <w:sz w:val="18"/>
                <w:szCs w:val="18"/>
              </w:rPr>
            </w:pPr>
            <w:r w:rsidRPr="00882269">
              <w:rPr>
                <w:rFonts w:ascii="Tahoma" w:hAnsi="Tahoma" w:cs="Tahoma"/>
                <w:sz w:val="18"/>
                <w:szCs w:val="18"/>
              </w:rPr>
              <w:t>Formación no excluyente</w:t>
            </w:r>
          </w:p>
          <w:p w:rsidR="007A6DCD" w:rsidRPr="00882269" w:rsidRDefault="007A6DCD" w:rsidP="00910553">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7A6DCD" w:rsidRPr="00882269" w:rsidRDefault="007A6DCD" w:rsidP="00910553">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7A6DCD" w:rsidRPr="00882269" w:rsidRDefault="007A6DCD" w:rsidP="00910553">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rsidR="007A6DCD" w:rsidRPr="00882269" w:rsidRDefault="007A6DCD" w:rsidP="00910553">
            <w:pPr>
              <w:jc w:val="right"/>
              <w:rPr>
                <w:rFonts w:ascii="Tahoma" w:hAnsi="Tahoma" w:cs="Tahoma"/>
                <w:color w:val="FF0000"/>
                <w:sz w:val="18"/>
                <w:szCs w:val="18"/>
              </w:rPr>
            </w:pPr>
            <w:r>
              <w:rPr>
                <w:rFonts w:ascii="Tahoma" w:hAnsi="Tahoma" w:cs="Tahoma"/>
                <w:color w:val="FF0000"/>
                <w:sz w:val="18"/>
                <w:szCs w:val="18"/>
              </w:rPr>
              <w:t>1.5</w:t>
            </w:r>
            <w:r w:rsidRPr="00882269">
              <w:rPr>
                <w:rFonts w:ascii="Tahoma" w:hAnsi="Tahoma" w:cs="Tahoma"/>
                <w:color w:val="FF0000"/>
                <w:sz w:val="18"/>
                <w:szCs w:val="18"/>
              </w:rPr>
              <w:t xml:space="preserve"> meses</w:t>
            </w:r>
          </w:p>
        </w:tc>
      </w:tr>
      <w:tr w:rsidR="007A6DCD" w:rsidRPr="00882269" w:rsidTr="00910553">
        <w:trPr>
          <w:trHeight w:val="1102"/>
        </w:trPr>
        <w:tc>
          <w:tcPr>
            <w:tcW w:w="1018" w:type="pct"/>
            <w:shd w:val="clear" w:color="auto" w:fill="auto"/>
          </w:tcPr>
          <w:p w:rsidR="007A6DCD" w:rsidRPr="00882269" w:rsidRDefault="007A6DCD" w:rsidP="00910553">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7A6DCD" w:rsidRPr="00882269" w:rsidRDefault="007A6DCD" w:rsidP="00910553">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7A6DCD" w:rsidRPr="00882269" w:rsidRDefault="007A6DCD" w:rsidP="00910553">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rsidR="007A6DCD" w:rsidRPr="00882269" w:rsidRDefault="007A6DCD" w:rsidP="00910553">
            <w:pPr>
              <w:jc w:val="right"/>
              <w:rPr>
                <w:rFonts w:ascii="Tahoma" w:hAnsi="Tahoma" w:cs="Tahoma"/>
                <w:color w:val="FF0000"/>
                <w:sz w:val="18"/>
                <w:szCs w:val="18"/>
              </w:rPr>
            </w:pPr>
            <w:r>
              <w:rPr>
                <w:rFonts w:ascii="Tahoma" w:hAnsi="Tahoma" w:cs="Tahoma"/>
                <w:color w:val="FF0000"/>
                <w:sz w:val="18"/>
                <w:szCs w:val="18"/>
              </w:rPr>
              <w:t>1.5</w:t>
            </w:r>
            <w:r w:rsidRPr="00882269">
              <w:rPr>
                <w:rFonts w:ascii="Tahoma" w:hAnsi="Tahoma" w:cs="Tahoma"/>
                <w:color w:val="FF0000"/>
                <w:sz w:val="18"/>
                <w:szCs w:val="18"/>
              </w:rPr>
              <w:t xml:space="preserve"> meses</w:t>
            </w:r>
          </w:p>
        </w:tc>
      </w:tr>
      <w:tr w:rsidR="007A6DCD" w:rsidRPr="00882269" w:rsidTr="00910553">
        <w:trPr>
          <w:trHeight w:val="410"/>
        </w:trPr>
        <w:tc>
          <w:tcPr>
            <w:tcW w:w="1018" w:type="pct"/>
            <w:shd w:val="clear" w:color="auto" w:fill="auto"/>
            <w:vAlign w:val="center"/>
          </w:tcPr>
          <w:p w:rsidR="007A6DCD" w:rsidRPr="00882269" w:rsidRDefault="007A6DCD" w:rsidP="00910553">
            <w:pPr>
              <w:jc w:val="center"/>
              <w:rPr>
                <w:rFonts w:ascii="Tahoma" w:hAnsi="Tahoma" w:cs="Tahoma"/>
                <w:b/>
                <w:color w:val="FF0000"/>
                <w:highlight w:val="yellow"/>
              </w:rPr>
            </w:pPr>
            <w:r w:rsidRPr="00882269">
              <w:rPr>
                <w:rFonts w:ascii="Tahoma" w:hAnsi="Tahoma" w:cs="Tahoma"/>
                <w:b/>
                <w:color w:val="FF0000"/>
                <w:highlight w:val="yellow"/>
              </w:rPr>
              <w:t>(OTROS)</w:t>
            </w:r>
          </w:p>
        </w:tc>
        <w:tc>
          <w:tcPr>
            <w:tcW w:w="1178" w:type="pct"/>
            <w:shd w:val="clear" w:color="auto" w:fill="auto"/>
            <w:vAlign w:val="center"/>
          </w:tcPr>
          <w:p w:rsidR="007A6DCD" w:rsidRPr="00882269" w:rsidRDefault="007A6DCD" w:rsidP="00910553">
            <w:pPr>
              <w:jc w:val="both"/>
              <w:rPr>
                <w:rFonts w:ascii="Tahoma" w:hAnsi="Tahoma" w:cs="Tahoma"/>
                <w:b/>
                <w:color w:val="0000FF"/>
                <w:lang w:val="es-ES_tradnl"/>
              </w:rPr>
            </w:pPr>
          </w:p>
        </w:tc>
        <w:tc>
          <w:tcPr>
            <w:tcW w:w="368" w:type="pct"/>
            <w:shd w:val="clear" w:color="auto" w:fill="auto"/>
            <w:vAlign w:val="center"/>
          </w:tcPr>
          <w:p w:rsidR="007A6DCD" w:rsidRPr="00882269" w:rsidRDefault="007A6DCD" w:rsidP="00910553">
            <w:pPr>
              <w:jc w:val="both"/>
              <w:rPr>
                <w:rFonts w:ascii="Tahoma" w:hAnsi="Tahoma" w:cs="Tahoma"/>
                <w:b/>
                <w:color w:val="0000FF"/>
                <w:lang w:val="es-ES_tradnl"/>
              </w:rPr>
            </w:pPr>
          </w:p>
        </w:tc>
        <w:tc>
          <w:tcPr>
            <w:tcW w:w="1777" w:type="pct"/>
            <w:shd w:val="clear" w:color="auto" w:fill="auto"/>
            <w:vAlign w:val="center"/>
          </w:tcPr>
          <w:p w:rsidR="007A6DCD" w:rsidRPr="00882269" w:rsidRDefault="007A6DCD" w:rsidP="00910553">
            <w:pPr>
              <w:jc w:val="both"/>
              <w:rPr>
                <w:rFonts w:ascii="Tahoma" w:hAnsi="Tahoma" w:cs="Tahoma"/>
              </w:rPr>
            </w:pPr>
          </w:p>
        </w:tc>
        <w:tc>
          <w:tcPr>
            <w:tcW w:w="659" w:type="pct"/>
            <w:vAlign w:val="center"/>
          </w:tcPr>
          <w:p w:rsidR="007A6DCD" w:rsidRPr="00882269" w:rsidRDefault="007A6DCD" w:rsidP="00910553">
            <w:pPr>
              <w:jc w:val="right"/>
              <w:rPr>
                <w:rFonts w:ascii="Tahoma" w:hAnsi="Tahoma" w:cs="Tahoma"/>
                <w:color w:val="FF0000"/>
              </w:rPr>
            </w:pPr>
          </w:p>
        </w:tc>
      </w:tr>
    </w:tbl>
    <w:p w:rsidR="007A6DCD" w:rsidRPr="0075066C" w:rsidRDefault="007A6DCD" w:rsidP="007A6DCD">
      <w:pPr>
        <w:spacing w:line="260" w:lineRule="atLeast"/>
        <w:ind w:left="709"/>
        <w:jc w:val="both"/>
        <w:rPr>
          <w:rFonts w:ascii="Tahoma" w:hAnsi="Tahoma" w:cs="Tahoma"/>
          <w:b/>
          <w:i/>
        </w:rPr>
      </w:pPr>
    </w:p>
    <w:p w:rsidR="007A6DCD" w:rsidRPr="0075066C" w:rsidRDefault="007A6DCD" w:rsidP="007A6DCD">
      <w:pPr>
        <w:spacing w:line="260" w:lineRule="atLeast"/>
        <w:jc w:val="both"/>
        <w:rPr>
          <w:rFonts w:ascii="Tahoma" w:hAnsi="Tahoma" w:cs="Tahoma"/>
          <w:b/>
          <w:i/>
        </w:rPr>
      </w:pPr>
      <w:r w:rsidRPr="0075066C">
        <w:rPr>
          <w:rFonts w:ascii="Tahoma" w:hAnsi="Tahoma" w:cs="Tahoma"/>
          <w:b/>
          <w:i/>
        </w:rPr>
        <w:t>NOTAS:</w:t>
      </w:r>
    </w:p>
    <w:p w:rsidR="007A6DCD" w:rsidRPr="0075066C" w:rsidRDefault="007A6DCD" w:rsidP="007A6DCD">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6" w:name="_Hlk179541717"/>
      <w:r w:rsidRPr="0075066C">
        <w:rPr>
          <w:rFonts w:ascii="Tahoma" w:hAnsi="Tahoma" w:cs="Tahoma"/>
        </w:rPr>
        <w:t>debe anexar fotocopia de carnet de identidad y documentos de respaldos declarados en el formulario A-4.</w:t>
      </w:r>
    </w:p>
    <w:bookmarkEnd w:id="136"/>
    <w:p w:rsidR="007A6DCD" w:rsidRPr="0075066C" w:rsidRDefault="007A6DCD" w:rsidP="007A6DCD">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7A6DCD" w:rsidRPr="0075066C" w:rsidRDefault="007A6DCD" w:rsidP="007A6DCD">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rsidR="007A6DCD" w:rsidRPr="0075066C" w:rsidRDefault="007A6DCD" w:rsidP="007A6DCD">
      <w:pPr>
        <w:numPr>
          <w:ilvl w:val="0"/>
          <w:numId w:val="69"/>
        </w:numPr>
        <w:spacing w:line="260" w:lineRule="atLeast"/>
        <w:ind w:left="709" w:hanging="283"/>
        <w:contextualSpacing/>
        <w:jc w:val="both"/>
        <w:rPr>
          <w:rFonts w:ascii="Tahoma" w:hAnsi="Tahoma" w:cs="Tahoma"/>
        </w:rPr>
      </w:pPr>
      <w:bookmarkStart w:id="137"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7"/>
      <w:r w:rsidRPr="0075066C">
        <w:rPr>
          <w:rFonts w:ascii="Tahoma" w:hAnsi="Tahoma" w:cs="Tahoma"/>
        </w:rPr>
        <w:t>.</w:t>
      </w:r>
    </w:p>
    <w:p w:rsidR="007A6DCD" w:rsidRPr="0075066C" w:rsidRDefault="007A6DCD" w:rsidP="007A6DCD">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8" w:name="_Hlk143872192"/>
      <w:r w:rsidRPr="0075066C">
        <w:rPr>
          <w:rFonts w:ascii="Tahoma" w:hAnsi="Tahoma" w:cs="Tahoma"/>
        </w:rPr>
        <w:t>el reemplazante deberá tener un perfil igual o mayor al profesional ofertado en su propuesta.</w:t>
      </w:r>
      <w:bookmarkEnd w:id="138"/>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rsidR="007A6DCD" w:rsidRPr="0075066C" w:rsidRDefault="007A6DCD" w:rsidP="007A6DCD">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7A6DCD" w:rsidRPr="0075066C" w:rsidRDefault="007A6DCD" w:rsidP="007A6DCD">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7A6DCD" w:rsidRPr="0075066C" w:rsidRDefault="007A6DCD" w:rsidP="007A6DCD">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rsidR="007A6DCD" w:rsidRPr="0075066C" w:rsidRDefault="007A6DCD" w:rsidP="007A6DCD">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7A6DCD" w:rsidRPr="0075066C" w:rsidRDefault="007A6DCD" w:rsidP="007A6DCD">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rsidR="007A6DCD" w:rsidRPr="0075066C" w:rsidRDefault="007A6DCD" w:rsidP="007A6DCD">
      <w:pPr>
        <w:spacing w:before="120" w:line="260" w:lineRule="atLeast"/>
        <w:ind w:left="709" w:hanging="1"/>
        <w:contextualSpacing/>
        <w:jc w:val="both"/>
        <w:rPr>
          <w:rFonts w:ascii="Tahoma" w:hAnsi="Tahoma" w:cs="Tahoma"/>
        </w:rPr>
      </w:pPr>
      <w:r w:rsidRPr="0075066C">
        <w:rPr>
          <w:rFonts w:ascii="Tahoma" w:hAnsi="Tahoma" w:cs="Tahoma"/>
        </w:rPr>
        <w:t xml:space="preserve">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w:t>
      </w:r>
      <w:r w:rsidRPr="0075066C">
        <w:rPr>
          <w:rFonts w:ascii="Tahoma" w:hAnsi="Tahoma" w:cs="Tahoma"/>
        </w:rPr>
        <w:lastRenderedPageBreak/>
        <w:t>aluminio, colocado de piso flotante, colocado de puertas e instalaciones eléctrica, sanitaria y otros (según corresponda).</w:t>
      </w:r>
    </w:p>
    <w:p w:rsidR="007A6DCD" w:rsidRPr="0075066C" w:rsidRDefault="007A6DCD" w:rsidP="007A6DCD">
      <w:pPr>
        <w:numPr>
          <w:ilvl w:val="0"/>
          <w:numId w:val="69"/>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rsidR="007A6DCD" w:rsidRPr="0075066C" w:rsidRDefault="007A6DCD" w:rsidP="007A6DCD">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9" w:name="_Toc536520832"/>
      <w:bookmarkStart w:id="140" w:name="_Toc71811167"/>
    </w:p>
    <w:p w:rsidR="007A6DCD" w:rsidRPr="0075066C" w:rsidRDefault="007A6DCD" w:rsidP="007A6DCD">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39"/>
      <w:bookmarkEnd w:id="140"/>
    </w:p>
    <w:p w:rsidR="007A6DCD" w:rsidRPr="0075066C" w:rsidRDefault="007A6DCD" w:rsidP="007A6DCD">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rsidR="007A6DCD" w:rsidRPr="0075066C" w:rsidRDefault="007A6DCD" w:rsidP="007A6DCD">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7A6DCD" w:rsidRPr="00882269" w:rsidTr="00910553">
        <w:trPr>
          <w:trHeight w:val="570"/>
          <w:jc w:val="center"/>
        </w:trPr>
        <w:tc>
          <w:tcPr>
            <w:tcW w:w="3127" w:type="dxa"/>
            <w:shd w:val="clear" w:color="auto" w:fill="17365D"/>
            <w:vAlign w:val="center"/>
          </w:tcPr>
          <w:p w:rsidR="007A6DCD" w:rsidRPr="00882269" w:rsidRDefault="007A6DCD" w:rsidP="00910553">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rsidR="007A6DCD" w:rsidRPr="00882269" w:rsidRDefault="007A6DCD" w:rsidP="00910553">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rsidR="007A6DCD" w:rsidRPr="00882269" w:rsidRDefault="007A6DCD" w:rsidP="00910553">
            <w:pPr>
              <w:jc w:val="center"/>
              <w:rPr>
                <w:rFonts w:ascii="Tahoma" w:hAnsi="Tahoma" w:cs="Tahoma"/>
                <w:b/>
                <w:lang w:eastAsia="es-ES"/>
              </w:rPr>
            </w:pPr>
            <w:r w:rsidRPr="00882269">
              <w:rPr>
                <w:rFonts w:ascii="Tahoma" w:hAnsi="Tahoma" w:cs="Tahoma"/>
                <w:b/>
                <w:lang w:eastAsia="es-ES"/>
              </w:rPr>
              <w:t>Almacén</w:t>
            </w:r>
          </w:p>
        </w:tc>
      </w:tr>
      <w:tr w:rsidR="007A6DCD" w:rsidRPr="00882269" w:rsidTr="00910553">
        <w:trPr>
          <w:trHeight w:hRule="exact" w:val="330"/>
          <w:jc w:val="center"/>
        </w:trPr>
        <w:tc>
          <w:tcPr>
            <w:tcW w:w="3127" w:type="dxa"/>
            <w:shd w:val="clear" w:color="auto" w:fill="auto"/>
          </w:tcPr>
          <w:p w:rsidR="007A6DCD" w:rsidRPr="00882269" w:rsidRDefault="007A6DCD" w:rsidP="00910553">
            <w:pPr>
              <w:spacing w:line="300" w:lineRule="auto"/>
              <w:jc w:val="both"/>
              <w:rPr>
                <w:rFonts w:ascii="Tahoma" w:hAnsi="Tahoma" w:cs="Tahoma"/>
                <w:color w:val="FF0000"/>
                <w:lang w:eastAsia="es-ES"/>
              </w:rPr>
            </w:pPr>
            <w:r>
              <w:rPr>
                <w:rFonts w:ascii="Tahoma" w:hAnsi="Tahoma" w:cs="Tahoma"/>
                <w:color w:val="FF0000"/>
                <w:lang w:val="en-US" w:eastAsia="es-BO"/>
              </w:rPr>
              <w:t>Segun corresponda</w:t>
            </w:r>
          </w:p>
        </w:tc>
        <w:tc>
          <w:tcPr>
            <w:tcW w:w="2010" w:type="dxa"/>
            <w:shd w:val="clear" w:color="auto" w:fill="auto"/>
          </w:tcPr>
          <w:p w:rsidR="007A6DCD" w:rsidRPr="00882269" w:rsidRDefault="007A6DCD" w:rsidP="00910553">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rsidR="007A6DCD" w:rsidRPr="00882269" w:rsidRDefault="007A6DCD" w:rsidP="00910553">
            <w:pPr>
              <w:jc w:val="center"/>
              <w:rPr>
                <w:rFonts w:ascii="Tahoma" w:hAnsi="Tahoma" w:cs="Tahoma"/>
                <w:color w:val="FF0000"/>
              </w:rPr>
            </w:pPr>
            <w:r w:rsidRPr="00882269">
              <w:rPr>
                <w:rFonts w:ascii="Tahoma" w:hAnsi="Tahoma" w:cs="Tahoma"/>
                <w:color w:val="FF0000"/>
                <w:lang w:val="en-US" w:eastAsia="es-ES"/>
              </w:rPr>
              <w:t>SI</w:t>
            </w:r>
          </w:p>
        </w:tc>
      </w:tr>
      <w:tr w:rsidR="007A6DCD" w:rsidRPr="00882269" w:rsidTr="00910553">
        <w:trPr>
          <w:trHeight w:hRule="exact" w:val="330"/>
          <w:jc w:val="center"/>
        </w:trPr>
        <w:tc>
          <w:tcPr>
            <w:tcW w:w="3127" w:type="dxa"/>
            <w:shd w:val="clear" w:color="auto" w:fill="BFBFBF"/>
          </w:tcPr>
          <w:p w:rsidR="007A6DCD" w:rsidRPr="00882269" w:rsidRDefault="007A6DCD" w:rsidP="00910553">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rsidR="007A6DCD" w:rsidRPr="00882269" w:rsidRDefault="007A6DCD" w:rsidP="00910553">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rsidR="007A6DCD" w:rsidRPr="00882269" w:rsidRDefault="007A6DCD" w:rsidP="00910553">
            <w:pPr>
              <w:jc w:val="center"/>
              <w:rPr>
                <w:rFonts w:ascii="Tahoma" w:hAnsi="Tahoma" w:cs="Tahoma"/>
                <w:b/>
                <w:bCs/>
                <w:color w:val="FF0000"/>
              </w:rPr>
            </w:pPr>
            <w:r>
              <w:rPr>
                <w:rFonts w:ascii="Tahoma" w:hAnsi="Tahoma" w:cs="Tahoma"/>
                <w:b/>
                <w:bCs/>
                <w:color w:val="FF0000"/>
                <w:lang w:eastAsia="es-ES"/>
              </w:rPr>
              <w:t>2</w:t>
            </w:r>
          </w:p>
        </w:tc>
      </w:tr>
    </w:tbl>
    <w:p w:rsidR="007A6DCD" w:rsidRPr="0075066C" w:rsidRDefault="007A6DCD" w:rsidP="007A6DCD">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7A6DCD" w:rsidRPr="0075066C" w:rsidRDefault="007A6DCD" w:rsidP="007A6DCD">
      <w:pPr>
        <w:numPr>
          <w:ilvl w:val="1"/>
          <w:numId w:val="72"/>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rsidR="007A6DCD" w:rsidRPr="0075066C" w:rsidRDefault="007A6DCD" w:rsidP="007A6DCD">
      <w:pPr>
        <w:numPr>
          <w:ilvl w:val="1"/>
          <w:numId w:val="72"/>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rsidR="007A6DCD" w:rsidRPr="0075066C" w:rsidRDefault="007A6DCD" w:rsidP="007A6DCD">
      <w:pPr>
        <w:numPr>
          <w:ilvl w:val="1"/>
          <w:numId w:val="72"/>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rsidR="007A6DCD" w:rsidRPr="0075066C" w:rsidRDefault="007A6DCD" w:rsidP="007A6DCD">
      <w:pPr>
        <w:numPr>
          <w:ilvl w:val="1"/>
          <w:numId w:val="72"/>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rsidR="007A6DCD" w:rsidRPr="0075066C" w:rsidRDefault="007A6DCD" w:rsidP="007A6DCD">
      <w:pPr>
        <w:numPr>
          <w:ilvl w:val="1"/>
          <w:numId w:val="72"/>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rsidR="007A6DCD" w:rsidRPr="0075066C" w:rsidRDefault="007A6DCD" w:rsidP="007A6DCD">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1" w:name="_Toc536520833"/>
      <w:bookmarkStart w:id="142" w:name="_Toc71811168"/>
      <w:r w:rsidRPr="0075066C">
        <w:rPr>
          <w:rFonts w:ascii="Tahoma" w:hAnsi="Tahoma" w:cs="Tahoma"/>
          <w:b/>
          <w:bCs/>
          <w:color w:val="000000"/>
          <w:kern w:val="32"/>
          <w:lang w:val="es-ES_tradnl"/>
        </w:rPr>
        <w:t>EQUIPO, MAQUINARIA, VEHÍCULOS Y OTROS</w:t>
      </w:r>
      <w:bookmarkEnd w:id="141"/>
      <w:bookmarkEnd w:id="142"/>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7A6DCD" w:rsidRPr="00882269" w:rsidTr="00910553">
        <w:trPr>
          <w:jc w:val="center"/>
        </w:trPr>
        <w:tc>
          <w:tcPr>
            <w:tcW w:w="421" w:type="dxa"/>
            <w:shd w:val="clear" w:color="auto" w:fill="D9E2F3" w:themeFill="accent5" w:themeFillTint="33"/>
            <w:vAlign w:val="center"/>
          </w:tcPr>
          <w:p w:rsidR="007A6DCD" w:rsidRPr="00882269" w:rsidRDefault="007A6DCD" w:rsidP="00910553">
            <w:pPr>
              <w:jc w:val="center"/>
              <w:rPr>
                <w:rFonts w:ascii="Tahoma" w:hAnsi="Tahoma" w:cs="Tahoma"/>
                <w:b/>
              </w:rPr>
            </w:pPr>
            <w:bookmarkStart w:id="143" w:name="_Toc536520834"/>
            <w:bookmarkStart w:id="144" w:name="_Toc71811169"/>
            <w:r w:rsidRPr="00882269">
              <w:rPr>
                <w:rFonts w:ascii="Tahoma" w:hAnsi="Tahoma" w:cs="Tahoma"/>
                <w:b/>
              </w:rPr>
              <w:t>Nº</w:t>
            </w:r>
          </w:p>
        </w:tc>
        <w:tc>
          <w:tcPr>
            <w:tcW w:w="3552" w:type="dxa"/>
            <w:shd w:val="clear" w:color="auto" w:fill="D9E2F3" w:themeFill="accent5" w:themeFillTint="33"/>
            <w:vAlign w:val="center"/>
          </w:tcPr>
          <w:p w:rsidR="007A6DCD" w:rsidRPr="00882269" w:rsidRDefault="007A6DCD" w:rsidP="00910553">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rsidR="007A6DCD" w:rsidRPr="00882269" w:rsidRDefault="007A6DCD" w:rsidP="00910553">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rsidR="007A6DCD" w:rsidRPr="00882269" w:rsidRDefault="007A6DCD" w:rsidP="00910553">
            <w:pPr>
              <w:jc w:val="center"/>
              <w:rPr>
                <w:rFonts w:ascii="Tahoma" w:hAnsi="Tahoma" w:cs="Tahoma"/>
                <w:b/>
              </w:rPr>
            </w:pPr>
          </w:p>
          <w:p w:rsidR="007A6DCD" w:rsidRPr="00882269" w:rsidRDefault="007A6DCD" w:rsidP="00910553">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rsidR="007A6DCD" w:rsidRPr="00882269" w:rsidRDefault="007A6DCD" w:rsidP="00910553">
            <w:pPr>
              <w:jc w:val="center"/>
              <w:rPr>
                <w:rFonts w:ascii="Tahoma" w:hAnsi="Tahoma" w:cs="Tahoma"/>
                <w:b/>
              </w:rPr>
            </w:pPr>
            <w:r w:rsidRPr="00882269">
              <w:rPr>
                <w:rFonts w:ascii="Tahoma" w:hAnsi="Tahoma" w:cs="Tahoma"/>
                <w:b/>
              </w:rPr>
              <w:t>Tiempo de participación en este Proyecto</w:t>
            </w:r>
          </w:p>
        </w:tc>
      </w:tr>
      <w:tr w:rsidR="007A6DCD" w:rsidRPr="00882269" w:rsidTr="00910553">
        <w:trPr>
          <w:jc w:val="center"/>
        </w:trPr>
        <w:tc>
          <w:tcPr>
            <w:tcW w:w="421" w:type="dxa"/>
            <w:shd w:val="clear" w:color="auto" w:fill="auto"/>
            <w:vAlign w:val="center"/>
          </w:tcPr>
          <w:p w:rsidR="007A6DCD" w:rsidRPr="00882269" w:rsidRDefault="007A6DCD" w:rsidP="00910553">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7A6DCD" w:rsidRPr="00A75F2C" w:rsidRDefault="007A6DCD" w:rsidP="00910553">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rsidR="007A6DCD" w:rsidRPr="00882269" w:rsidRDefault="007A6DCD" w:rsidP="00910553">
            <w:pPr>
              <w:spacing w:line="300" w:lineRule="auto"/>
              <w:contextualSpacing/>
              <w:jc w:val="center"/>
              <w:rPr>
                <w:rFonts w:ascii="Tahoma" w:hAnsi="Tahoma" w:cs="Tahoma"/>
                <w:b/>
                <w:sz w:val="18"/>
                <w:szCs w:val="18"/>
              </w:rPr>
            </w:pPr>
          </w:p>
          <w:p w:rsidR="007A6DCD" w:rsidRPr="00882269" w:rsidRDefault="007A6DCD" w:rsidP="00910553">
            <w:pPr>
              <w:spacing w:line="300" w:lineRule="auto"/>
              <w:contextualSpacing/>
              <w:jc w:val="center"/>
              <w:rPr>
                <w:rFonts w:ascii="Tahoma" w:hAnsi="Tahoma" w:cs="Tahoma"/>
                <w:b/>
                <w:sz w:val="18"/>
                <w:szCs w:val="18"/>
              </w:rPr>
            </w:pPr>
          </w:p>
          <w:p w:rsidR="007A6DCD" w:rsidRPr="00882269" w:rsidRDefault="007A6DCD" w:rsidP="00910553">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rsidR="007A6DCD" w:rsidRPr="00882269" w:rsidRDefault="007A6DCD" w:rsidP="00910553">
            <w:pPr>
              <w:spacing w:line="300" w:lineRule="auto"/>
              <w:jc w:val="center"/>
              <w:rPr>
                <w:rFonts w:ascii="Tahoma" w:hAnsi="Tahoma" w:cs="Tahoma"/>
                <w:b/>
                <w:sz w:val="18"/>
                <w:szCs w:val="18"/>
              </w:rPr>
            </w:pPr>
          </w:p>
          <w:p w:rsidR="007A6DCD" w:rsidRPr="00882269" w:rsidRDefault="007A6DCD" w:rsidP="00910553">
            <w:pPr>
              <w:spacing w:line="300" w:lineRule="auto"/>
              <w:jc w:val="center"/>
              <w:rPr>
                <w:rFonts w:ascii="Tahoma" w:hAnsi="Tahoma" w:cs="Tahoma"/>
                <w:b/>
                <w:sz w:val="18"/>
                <w:szCs w:val="18"/>
              </w:rPr>
            </w:pPr>
          </w:p>
          <w:p w:rsidR="007A6DCD" w:rsidRPr="00882269" w:rsidRDefault="007A6DCD" w:rsidP="00910553">
            <w:pPr>
              <w:spacing w:line="300" w:lineRule="auto"/>
              <w:jc w:val="center"/>
              <w:rPr>
                <w:rFonts w:ascii="Tahoma" w:hAnsi="Tahoma" w:cs="Tahoma"/>
                <w:b/>
                <w:sz w:val="18"/>
                <w:szCs w:val="18"/>
              </w:rPr>
            </w:pPr>
          </w:p>
          <w:p w:rsidR="007A6DCD" w:rsidRPr="00882269" w:rsidRDefault="007A6DCD" w:rsidP="00910553">
            <w:pPr>
              <w:spacing w:line="300" w:lineRule="auto"/>
              <w:jc w:val="center"/>
              <w:rPr>
                <w:rFonts w:ascii="Tahoma" w:hAnsi="Tahoma" w:cs="Tahoma"/>
                <w:b/>
                <w:sz w:val="18"/>
                <w:szCs w:val="18"/>
              </w:rPr>
            </w:pPr>
          </w:p>
          <w:p w:rsidR="007A6DCD" w:rsidRPr="00882269" w:rsidRDefault="007A6DCD" w:rsidP="00910553">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7A6DCD" w:rsidRPr="00882269" w:rsidTr="00910553">
        <w:trPr>
          <w:jc w:val="center"/>
        </w:trPr>
        <w:tc>
          <w:tcPr>
            <w:tcW w:w="421" w:type="dxa"/>
            <w:shd w:val="clear" w:color="auto" w:fill="auto"/>
            <w:vAlign w:val="center"/>
          </w:tcPr>
          <w:p w:rsidR="007A6DCD" w:rsidRPr="00882269" w:rsidRDefault="007A6DCD" w:rsidP="00910553">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7A6DCD" w:rsidRPr="00A75F2C" w:rsidRDefault="007A6DCD" w:rsidP="00910553">
            <w:pPr>
              <w:jc w:val="center"/>
              <w:rPr>
                <w:b/>
                <w:bCs/>
                <w:sz w:val="18"/>
                <w:szCs w:val="18"/>
              </w:rPr>
            </w:pPr>
            <w:r w:rsidRPr="00A75F2C">
              <w:rPr>
                <w:rFonts w:ascii="Tahoma" w:hAnsi="Tahoma" w:cs="Tahoma"/>
                <w:b/>
                <w:bCs/>
                <w:color w:val="FF0000"/>
                <w:sz w:val="18"/>
                <w:szCs w:val="18"/>
              </w:rPr>
              <w:t>1</w:t>
            </w:r>
          </w:p>
        </w:tc>
        <w:tc>
          <w:tcPr>
            <w:tcW w:w="1702" w:type="dxa"/>
            <w:vMerge/>
            <w:vAlign w:val="center"/>
          </w:tcPr>
          <w:p w:rsidR="007A6DCD" w:rsidRPr="00882269" w:rsidRDefault="007A6DCD" w:rsidP="00910553">
            <w:pPr>
              <w:spacing w:line="300" w:lineRule="auto"/>
              <w:contextualSpacing/>
              <w:jc w:val="center"/>
              <w:rPr>
                <w:rFonts w:ascii="Tahoma" w:hAnsi="Tahoma" w:cs="Tahoma"/>
                <w:b/>
                <w:sz w:val="18"/>
                <w:szCs w:val="18"/>
              </w:rPr>
            </w:pPr>
          </w:p>
        </w:tc>
        <w:tc>
          <w:tcPr>
            <w:tcW w:w="2268" w:type="dxa"/>
            <w:vMerge/>
            <w:vAlign w:val="center"/>
          </w:tcPr>
          <w:p w:rsidR="007A6DCD" w:rsidRPr="00882269" w:rsidRDefault="007A6DCD" w:rsidP="00910553">
            <w:pPr>
              <w:spacing w:line="300" w:lineRule="auto"/>
              <w:jc w:val="center"/>
              <w:rPr>
                <w:rFonts w:ascii="Tahoma" w:hAnsi="Tahoma" w:cs="Tahoma"/>
                <w:b/>
                <w:sz w:val="18"/>
                <w:szCs w:val="18"/>
              </w:rPr>
            </w:pPr>
          </w:p>
        </w:tc>
      </w:tr>
      <w:tr w:rsidR="007A6DCD" w:rsidRPr="00882269" w:rsidTr="00910553">
        <w:trPr>
          <w:jc w:val="center"/>
        </w:trPr>
        <w:tc>
          <w:tcPr>
            <w:tcW w:w="421" w:type="dxa"/>
            <w:shd w:val="clear" w:color="auto" w:fill="auto"/>
            <w:vAlign w:val="center"/>
          </w:tcPr>
          <w:p w:rsidR="007A6DCD" w:rsidRPr="00882269" w:rsidRDefault="007A6DCD" w:rsidP="00910553">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Mezcladora de 120 lt.</w:t>
            </w:r>
          </w:p>
        </w:tc>
        <w:tc>
          <w:tcPr>
            <w:tcW w:w="1701" w:type="dxa"/>
            <w:shd w:val="clear" w:color="auto" w:fill="auto"/>
            <w:vAlign w:val="center"/>
          </w:tcPr>
          <w:p w:rsidR="007A6DCD" w:rsidRPr="00A75F2C" w:rsidRDefault="007A6DCD" w:rsidP="00910553">
            <w:pPr>
              <w:jc w:val="center"/>
              <w:rPr>
                <w:b/>
                <w:bCs/>
                <w:sz w:val="18"/>
                <w:szCs w:val="18"/>
              </w:rPr>
            </w:pPr>
            <w:r>
              <w:rPr>
                <w:rFonts w:ascii="Tahoma" w:hAnsi="Tahoma" w:cs="Tahoma"/>
                <w:b/>
                <w:bCs/>
                <w:color w:val="FF0000"/>
                <w:sz w:val="18"/>
                <w:szCs w:val="18"/>
              </w:rPr>
              <w:t>4</w:t>
            </w:r>
          </w:p>
        </w:tc>
        <w:tc>
          <w:tcPr>
            <w:tcW w:w="1702" w:type="dxa"/>
            <w:vMerge/>
            <w:vAlign w:val="center"/>
          </w:tcPr>
          <w:p w:rsidR="007A6DCD" w:rsidRPr="00882269" w:rsidRDefault="007A6DCD" w:rsidP="00910553">
            <w:pPr>
              <w:spacing w:line="300" w:lineRule="auto"/>
              <w:contextualSpacing/>
              <w:jc w:val="center"/>
              <w:rPr>
                <w:rFonts w:ascii="Tahoma" w:hAnsi="Tahoma" w:cs="Tahoma"/>
                <w:b/>
                <w:sz w:val="18"/>
                <w:szCs w:val="18"/>
              </w:rPr>
            </w:pPr>
          </w:p>
        </w:tc>
        <w:tc>
          <w:tcPr>
            <w:tcW w:w="2268" w:type="dxa"/>
            <w:vMerge/>
            <w:vAlign w:val="center"/>
          </w:tcPr>
          <w:p w:rsidR="007A6DCD" w:rsidRPr="00882269" w:rsidRDefault="007A6DCD" w:rsidP="00910553">
            <w:pPr>
              <w:spacing w:line="300" w:lineRule="auto"/>
              <w:jc w:val="center"/>
              <w:rPr>
                <w:rFonts w:ascii="Tahoma" w:hAnsi="Tahoma" w:cs="Tahoma"/>
                <w:b/>
                <w:sz w:val="18"/>
                <w:szCs w:val="18"/>
              </w:rPr>
            </w:pPr>
          </w:p>
        </w:tc>
      </w:tr>
      <w:tr w:rsidR="007A6DCD" w:rsidRPr="00882269" w:rsidTr="00910553">
        <w:trPr>
          <w:trHeight w:val="273"/>
          <w:jc w:val="center"/>
        </w:trPr>
        <w:tc>
          <w:tcPr>
            <w:tcW w:w="421" w:type="dxa"/>
            <w:shd w:val="clear" w:color="auto" w:fill="auto"/>
            <w:vAlign w:val="center"/>
          </w:tcPr>
          <w:p w:rsidR="007A6DCD" w:rsidRPr="00882269" w:rsidRDefault="007A6DCD" w:rsidP="00910553">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rsidR="007A6DCD" w:rsidRPr="00A75F2C" w:rsidRDefault="007A6DCD" w:rsidP="00910553">
            <w:pPr>
              <w:jc w:val="center"/>
              <w:rPr>
                <w:b/>
                <w:bCs/>
                <w:sz w:val="18"/>
                <w:szCs w:val="18"/>
              </w:rPr>
            </w:pPr>
            <w:r>
              <w:rPr>
                <w:rFonts w:ascii="Tahoma" w:hAnsi="Tahoma" w:cs="Tahoma"/>
                <w:b/>
                <w:bCs/>
                <w:color w:val="FF0000"/>
                <w:sz w:val="18"/>
                <w:szCs w:val="18"/>
              </w:rPr>
              <w:t>4</w:t>
            </w:r>
          </w:p>
        </w:tc>
        <w:tc>
          <w:tcPr>
            <w:tcW w:w="1702" w:type="dxa"/>
            <w:vMerge/>
            <w:vAlign w:val="center"/>
          </w:tcPr>
          <w:p w:rsidR="007A6DCD" w:rsidRPr="00882269" w:rsidRDefault="007A6DCD" w:rsidP="00910553">
            <w:pPr>
              <w:spacing w:line="300" w:lineRule="auto"/>
              <w:jc w:val="center"/>
              <w:rPr>
                <w:rFonts w:ascii="Tahoma" w:hAnsi="Tahoma" w:cs="Tahoma"/>
                <w:b/>
                <w:sz w:val="18"/>
                <w:szCs w:val="18"/>
              </w:rPr>
            </w:pPr>
          </w:p>
        </w:tc>
        <w:tc>
          <w:tcPr>
            <w:tcW w:w="2268" w:type="dxa"/>
            <w:vMerge/>
            <w:vAlign w:val="center"/>
          </w:tcPr>
          <w:p w:rsidR="007A6DCD" w:rsidRPr="00882269" w:rsidRDefault="007A6DCD" w:rsidP="00910553">
            <w:pPr>
              <w:spacing w:line="300" w:lineRule="auto"/>
              <w:jc w:val="center"/>
              <w:rPr>
                <w:rFonts w:ascii="Tahoma" w:hAnsi="Tahoma" w:cs="Tahoma"/>
                <w:sz w:val="18"/>
                <w:szCs w:val="18"/>
              </w:rPr>
            </w:pPr>
          </w:p>
        </w:tc>
      </w:tr>
      <w:tr w:rsidR="007A6DCD" w:rsidRPr="00882269" w:rsidTr="00910553">
        <w:trPr>
          <w:trHeight w:val="273"/>
          <w:jc w:val="center"/>
        </w:trPr>
        <w:tc>
          <w:tcPr>
            <w:tcW w:w="421" w:type="dxa"/>
            <w:shd w:val="clear" w:color="auto" w:fill="auto"/>
            <w:vAlign w:val="center"/>
          </w:tcPr>
          <w:p w:rsidR="007A6DCD" w:rsidRPr="00882269" w:rsidRDefault="007A6DCD" w:rsidP="00910553">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shd w:val="clear" w:color="auto" w:fill="auto"/>
            <w:vAlign w:val="center"/>
          </w:tcPr>
          <w:p w:rsidR="007A6DCD" w:rsidRPr="00A75F2C" w:rsidRDefault="007A6DCD" w:rsidP="00910553">
            <w:pPr>
              <w:jc w:val="center"/>
              <w:rPr>
                <w:rFonts w:ascii="Tahoma" w:hAnsi="Tahoma" w:cs="Tahoma"/>
                <w:b/>
                <w:bCs/>
                <w:color w:val="FF0000"/>
                <w:sz w:val="18"/>
                <w:szCs w:val="18"/>
              </w:rPr>
            </w:pPr>
            <w:r>
              <w:rPr>
                <w:rFonts w:ascii="Tahoma" w:hAnsi="Tahoma" w:cs="Tahoma"/>
                <w:b/>
                <w:bCs/>
                <w:color w:val="FF0000"/>
                <w:sz w:val="18"/>
                <w:szCs w:val="18"/>
              </w:rPr>
              <w:t>2</w:t>
            </w:r>
          </w:p>
        </w:tc>
        <w:tc>
          <w:tcPr>
            <w:tcW w:w="1702" w:type="dxa"/>
            <w:vMerge/>
            <w:vAlign w:val="center"/>
          </w:tcPr>
          <w:p w:rsidR="007A6DCD" w:rsidRPr="00882269" w:rsidRDefault="007A6DCD" w:rsidP="00910553">
            <w:pPr>
              <w:spacing w:line="300" w:lineRule="auto"/>
              <w:jc w:val="center"/>
              <w:rPr>
                <w:rFonts w:ascii="Tahoma" w:hAnsi="Tahoma" w:cs="Tahoma"/>
                <w:b/>
                <w:sz w:val="18"/>
                <w:szCs w:val="18"/>
              </w:rPr>
            </w:pPr>
          </w:p>
        </w:tc>
        <w:tc>
          <w:tcPr>
            <w:tcW w:w="2268" w:type="dxa"/>
            <w:vMerge/>
            <w:vAlign w:val="center"/>
          </w:tcPr>
          <w:p w:rsidR="007A6DCD" w:rsidRPr="00882269" w:rsidRDefault="007A6DCD" w:rsidP="00910553">
            <w:pPr>
              <w:spacing w:line="300" w:lineRule="auto"/>
              <w:jc w:val="center"/>
              <w:rPr>
                <w:rFonts w:ascii="Tahoma" w:hAnsi="Tahoma" w:cs="Tahoma"/>
                <w:sz w:val="18"/>
                <w:szCs w:val="18"/>
              </w:rPr>
            </w:pPr>
          </w:p>
        </w:tc>
      </w:tr>
      <w:tr w:rsidR="007A6DCD" w:rsidRPr="00882269" w:rsidTr="00910553">
        <w:trPr>
          <w:trHeight w:val="221"/>
          <w:jc w:val="center"/>
        </w:trPr>
        <w:tc>
          <w:tcPr>
            <w:tcW w:w="421" w:type="dxa"/>
            <w:tcBorders>
              <w:bottom w:val="single" w:sz="4" w:space="0" w:color="auto"/>
            </w:tcBorders>
            <w:shd w:val="clear" w:color="auto" w:fill="auto"/>
            <w:vAlign w:val="center"/>
          </w:tcPr>
          <w:p w:rsidR="007A6DCD" w:rsidRPr="00882269" w:rsidRDefault="007A6DCD" w:rsidP="00910553">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tcBorders>
              <w:bottom w:val="single" w:sz="4" w:space="0" w:color="auto"/>
            </w:tcBorders>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rsidR="007A6DCD" w:rsidRPr="00A75F2C" w:rsidRDefault="007A6DCD" w:rsidP="00910553">
            <w:pPr>
              <w:jc w:val="center"/>
              <w:rPr>
                <w:b/>
                <w:bCs/>
                <w:sz w:val="18"/>
                <w:szCs w:val="18"/>
              </w:rPr>
            </w:pPr>
            <w:r>
              <w:rPr>
                <w:rFonts w:ascii="Tahoma" w:hAnsi="Tahoma" w:cs="Tahoma"/>
                <w:b/>
                <w:bCs/>
                <w:color w:val="FF0000"/>
                <w:sz w:val="18"/>
                <w:szCs w:val="18"/>
              </w:rPr>
              <w:t>4</w:t>
            </w:r>
          </w:p>
        </w:tc>
        <w:tc>
          <w:tcPr>
            <w:tcW w:w="1702" w:type="dxa"/>
            <w:vMerge/>
            <w:tcBorders>
              <w:bottom w:val="single" w:sz="4" w:space="0" w:color="auto"/>
            </w:tcBorders>
            <w:vAlign w:val="center"/>
          </w:tcPr>
          <w:p w:rsidR="007A6DCD" w:rsidRPr="00882269" w:rsidRDefault="007A6DCD" w:rsidP="00910553">
            <w:pPr>
              <w:spacing w:line="300" w:lineRule="auto"/>
              <w:rPr>
                <w:rFonts w:ascii="Tahoma" w:hAnsi="Tahoma" w:cs="Tahoma"/>
                <w:sz w:val="18"/>
                <w:szCs w:val="18"/>
              </w:rPr>
            </w:pPr>
          </w:p>
        </w:tc>
        <w:tc>
          <w:tcPr>
            <w:tcW w:w="2268" w:type="dxa"/>
            <w:vMerge/>
            <w:tcBorders>
              <w:bottom w:val="single" w:sz="4" w:space="0" w:color="auto"/>
            </w:tcBorders>
            <w:vAlign w:val="center"/>
          </w:tcPr>
          <w:p w:rsidR="007A6DCD" w:rsidRPr="00882269" w:rsidRDefault="007A6DCD" w:rsidP="00910553">
            <w:pPr>
              <w:spacing w:line="300" w:lineRule="auto"/>
              <w:rPr>
                <w:rFonts w:ascii="Tahoma" w:hAnsi="Tahoma" w:cs="Tahoma"/>
                <w:sz w:val="18"/>
                <w:szCs w:val="18"/>
              </w:rPr>
            </w:pPr>
          </w:p>
        </w:tc>
      </w:tr>
      <w:tr w:rsidR="007A6DCD" w:rsidRPr="00882269" w:rsidTr="00910553">
        <w:trPr>
          <w:trHeight w:val="331"/>
          <w:jc w:val="center"/>
        </w:trPr>
        <w:tc>
          <w:tcPr>
            <w:tcW w:w="421" w:type="dxa"/>
            <w:shd w:val="clear" w:color="auto" w:fill="FFFFFF"/>
            <w:vAlign w:val="center"/>
          </w:tcPr>
          <w:p w:rsidR="007A6DCD" w:rsidRPr="00882269" w:rsidRDefault="007A6DCD" w:rsidP="00910553">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FFFFFF"/>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rsidR="007A6DCD" w:rsidRPr="00A75F2C" w:rsidRDefault="007A6DCD" w:rsidP="00910553">
            <w:pPr>
              <w:jc w:val="center"/>
              <w:rPr>
                <w:rFonts w:ascii="Tahoma" w:hAnsi="Tahoma" w:cs="Tahoma"/>
                <w:b/>
                <w:bCs/>
                <w:sz w:val="18"/>
                <w:szCs w:val="18"/>
              </w:rPr>
            </w:pPr>
            <w:r>
              <w:rPr>
                <w:rFonts w:ascii="Tahoma" w:hAnsi="Tahoma" w:cs="Tahoma"/>
                <w:b/>
                <w:bCs/>
                <w:color w:val="FF0000"/>
                <w:sz w:val="18"/>
                <w:szCs w:val="18"/>
              </w:rPr>
              <w:t>2</w:t>
            </w:r>
          </w:p>
        </w:tc>
        <w:tc>
          <w:tcPr>
            <w:tcW w:w="1702" w:type="dxa"/>
            <w:vMerge w:val="restart"/>
            <w:shd w:val="clear" w:color="auto" w:fill="FFFFFF"/>
            <w:vAlign w:val="center"/>
          </w:tcPr>
          <w:p w:rsidR="007A6DCD" w:rsidRPr="00882269" w:rsidRDefault="007A6DCD" w:rsidP="00910553">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rsidR="007A6DCD" w:rsidRPr="00882269" w:rsidRDefault="007A6DCD" w:rsidP="00910553">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7A6DCD" w:rsidRPr="00882269" w:rsidTr="00910553">
        <w:trPr>
          <w:trHeight w:val="289"/>
          <w:jc w:val="center"/>
        </w:trPr>
        <w:tc>
          <w:tcPr>
            <w:tcW w:w="421" w:type="dxa"/>
            <w:shd w:val="clear" w:color="auto" w:fill="auto"/>
            <w:vAlign w:val="center"/>
          </w:tcPr>
          <w:p w:rsidR="007A6DCD" w:rsidRPr="00882269" w:rsidRDefault="007A6DCD" w:rsidP="00910553">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rsidR="007A6DCD" w:rsidRPr="00A75F2C" w:rsidRDefault="007A6DCD" w:rsidP="00910553">
            <w:pPr>
              <w:jc w:val="center"/>
              <w:rPr>
                <w:b/>
                <w:bCs/>
                <w:sz w:val="18"/>
                <w:szCs w:val="18"/>
              </w:rPr>
            </w:pPr>
            <w:r>
              <w:rPr>
                <w:rFonts w:ascii="Tahoma" w:hAnsi="Tahoma" w:cs="Tahoma"/>
                <w:b/>
                <w:bCs/>
                <w:color w:val="FF0000"/>
                <w:sz w:val="18"/>
                <w:szCs w:val="18"/>
              </w:rPr>
              <w:t>2</w:t>
            </w:r>
          </w:p>
        </w:tc>
        <w:tc>
          <w:tcPr>
            <w:tcW w:w="1702" w:type="dxa"/>
            <w:vMerge/>
          </w:tcPr>
          <w:p w:rsidR="007A6DCD" w:rsidRPr="00882269" w:rsidRDefault="007A6DCD" w:rsidP="00910553">
            <w:pPr>
              <w:spacing w:line="300" w:lineRule="auto"/>
              <w:rPr>
                <w:rFonts w:ascii="Tahoma" w:hAnsi="Tahoma" w:cs="Tahoma"/>
              </w:rPr>
            </w:pPr>
          </w:p>
        </w:tc>
        <w:tc>
          <w:tcPr>
            <w:tcW w:w="2268" w:type="dxa"/>
            <w:vMerge/>
          </w:tcPr>
          <w:p w:rsidR="007A6DCD" w:rsidRPr="00882269" w:rsidRDefault="007A6DCD" w:rsidP="00910553">
            <w:pPr>
              <w:spacing w:line="300" w:lineRule="auto"/>
              <w:rPr>
                <w:rFonts w:ascii="Tahoma" w:hAnsi="Tahoma" w:cs="Tahoma"/>
              </w:rPr>
            </w:pPr>
          </w:p>
        </w:tc>
      </w:tr>
      <w:tr w:rsidR="007A6DCD" w:rsidRPr="00882269" w:rsidTr="00910553">
        <w:trPr>
          <w:trHeight w:val="239"/>
          <w:jc w:val="center"/>
        </w:trPr>
        <w:tc>
          <w:tcPr>
            <w:tcW w:w="421" w:type="dxa"/>
            <w:shd w:val="clear" w:color="auto" w:fill="auto"/>
            <w:vAlign w:val="center"/>
          </w:tcPr>
          <w:p w:rsidR="007A6DCD" w:rsidRPr="00882269" w:rsidRDefault="007A6DCD" w:rsidP="00910553">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shd w:val="clear" w:color="auto" w:fill="auto"/>
            <w:vAlign w:val="center"/>
          </w:tcPr>
          <w:p w:rsidR="007A6DCD" w:rsidRPr="00882269" w:rsidRDefault="007A6DCD" w:rsidP="00910553">
            <w:pPr>
              <w:jc w:val="both"/>
              <w:rPr>
                <w:rFonts w:ascii="Tahoma" w:hAnsi="Tahoma" w:cs="Tahoma"/>
                <w:sz w:val="18"/>
                <w:szCs w:val="18"/>
              </w:rPr>
            </w:pPr>
            <w:r w:rsidRPr="00882269">
              <w:rPr>
                <w:rFonts w:ascii="Tahoma" w:hAnsi="Tahoma" w:cs="Tahoma"/>
                <w:sz w:val="18"/>
                <w:szCs w:val="18"/>
              </w:rPr>
              <w:t xml:space="preserve">Otros </w:t>
            </w:r>
          </w:p>
          <w:p w:rsidR="007A6DCD" w:rsidRPr="00882269" w:rsidRDefault="007A6DCD" w:rsidP="00910553">
            <w:pPr>
              <w:jc w:val="both"/>
              <w:rPr>
                <w:rFonts w:ascii="Tahoma" w:hAnsi="Tahoma" w:cs="Tahoma"/>
                <w:sz w:val="18"/>
                <w:szCs w:val="18"/>
              </w:rPr>
            </w:pPr>
            <w:r w:rsidRPr="00882269">
              <w:rPr>
                <w:rFonts w:ascii="Tahoma" w:hAnsi="Tahoma" w:cs="Tahoma"/>
                <w:color w:val="FF0000"/>
                <w:sz w:val="18"/>
                <w:szCs w:val="18"/>
                <w:lang w:eastAsia="es-BO"/>
              </w:rPr>
              <w:lastRenderedPageBreak/>
              <w:t>Podrá agregar algún insumo de importancia (cuando corresponda)</w:t>
            </w:r>
          </w:p>
        </w:tc>
        <w:tc>
          <w:tcPr>
            <w:tcW w:w="1701" w:type="dxa"/>
            <w:shd w:val="clear" w:color="auto" w:fill="auto"/>
            <w:vAlign w:val="center"/>
          </w:tcPr>
          <w:p w:rsidR="007A6DCD" w:rsidRPr="00A75F2C" w:rsidRDefault="007A6DCD" w:rsidP="00910553">
            <w:pPr>
              <w:jc w:val="center"/>
              <w:rPr>
                <w:rFonts w:ascii="Tahoma" w:hAnsi="Tahoma" w:cs="Tahoma"/>
                <w:b/>
                <w:bCs/>
                <w:sz w:val="18"/>
                <w:szCs w:val="18"/>
              </w:rPr>
            </w:pPr>
          </w:p>
        </w:tc>
        <w:tc>
          <w:tcPr>
            <w:tcW w:w="1702" w:type="dxa"/>
            <w:vMerge/>
          </w:tcPr>
          <w:p w:rsidR="007A6DCD" w:rsidRPr="00882269" w:rsidRDefault="007A6DCD" w:rsidP="00910553">
            <w:pPr>
              <w:spacing w:line="300" w:lineRule="auto"/>
              <w:rPr>
                <w:rFonts w:ascii="Tahoma" w:hAnsi="Tahoma" w:cs="Tahoma"/>
              </w:rPr>
            </w:pPr>
          </w:p>
        </w:tc>
        <w:tc>
          <w:tcPr>
            <w:tcW w:w="2268" w:type="dxa"/>
            <w:vMerge/>
          </w:tcPr>
          <w:p w:rsidR="007A6DCD" w:rsidRPr="00882269" w:rsidRDefault="007A6DCD" w:rsidP="00910553">
            <w:pPr>
              <w:spacing w:line="300" w:lineRule="auto"/>
              <w:rPr>
                <w:rFonts w:ascii="Tahoma" w:hAnsi="Tahoma" w:cs="Tahoma"/>
              </w:rPr>
            </w:pPr>
          </w:p>
        </w:tc>
      </w:tr>
      <w:tr w:rsidR="007A6DCD" w:rsidRPr="00882269" w:rsidTr="00910553">
        <w:trPr>
          <w:trHeight w:val="1302"/>
          <w:jc w:val="center"/>
        </w:trPr>
        <w:tc>
          <w:tcPr>
            <w:tcW w:w="9644" w:type="dxa"/>
            <w:gridSpan w:val="5"/>
            <w:tcBorders>
              <w:top w:val="single" w:sz="4" w:space="0" w:color="auto"/>
              <w:left w:val="nil"/>
              <w:bottom w:val="nil"/>
              <w:right w:val="nil"/>
            </w:tcBorders>
            <w:shd w:val="clear" w:color="auto" w:fill="auto"/>
            <w:vAlign w:val="center"/>
          </w:tcPr>
          <w:p w:rsidR="007A6DCD" w:rsidRDefault="007A6DCD" w:rsidP="00910553">
            <w:pPr>
              <w:jc w:val="both"/>
              <w:rPr>
                <w:rFonts w:ascii="Tahoma" w:hAnsi="Tahoma" w:cs="Tahoma"/>
                <w:b/>
                <w:bCs/>
                <w:i/>
                <w:iCs/>
                <w:sz w:val="16"/>
                <w:szCs w:val="16"/>
              </w:rPr>
            </w:pPr>
            <w:bookmarkStart w:id="145" w:name="_Hlk142555946"/>
            <w:bookmarkStart w:id="146" w:name="_Hlk144980305"/>
            <w:r w:rsidRPr="00882269">
              <w:rPr>
                <w:rFonts w:ascii="Tahoma" w:hAnsi="Tahoma" w:cs="Tahoma"/>
                <w:b/>
                <w:bCs/>
                <w:i/>
                <w:iCs/>
                <w:sz w:val="16"/>
                <w:szCs w:val="16"/>
              </w:rPr>
              <w:lastRenderedPageBreak/>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5"/>
          <w:p w:rsidR="007A6DCD" w:rsidRPr="00882269" w:rsidRDefault="007A6DCD" w:rsidP="00910553">
            <w:pPr>
              <w:jc w:val="both"/>
              <w:rPr>
                <w:rFonts w:ascii="Tahoma" w:hAnsi="Tahoma" w:cs="Tahoma"/>
                <w:b/>
                <w:bCs/>
                <w:i/>
                <w:sz w:val="16"/>
                <w:szCs w:val="16"/>
              </w:rPr>
            </w:pPr>
          </w:p>
          <w:p w:rsidR="007A6DCD" w:rsidRPr="00772A79" w:rsidRDefault="007A6DCD" w:rsidP="00910553">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rsidR="007A6DCD" w:rsidRPr="00772A79" w:rsidRDefault="007A6DCD" w:rsidP="00910553">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rsidR="007A6DCD" w:rsidRPr="00772A79" w:rsidRDefault="007A6DCD" w:rsidP="00910553">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rsidR="007A6DCD" w:rsidRPr="00772A79" w:rsidRDefault="007A6DCD" w:rsidP="00910553">
            <w:pPr>
              <w:jc w:val="both"/>
              <w:rPr>
                <w:rFonts w:ascii="Tahoma" w:hAnsi="Tahoma" w:cs="Tahoma"/>
                <w:b/>
                <w:bCs/>
                <w:i/>
                <w:sz w:val="16"/>
                <w:szCs w:val="16"/>
                <w:lang w:val="es-ES_tradnl"/>
              </w:rPr>
            </w:pPr>
          </w:p>
          <w:p w:rsidR="007A6DCD" w:rsidRPr="00882269" w:rsidRDefault="007A6DCD" w:rsidP="00910553">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6"/>
          </w:p>
        </w:tc>
      </w:tr>
    </w:tbl>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HERRAMIENTAS E INSUMOS</w:t>
      </w:r>
      <w:bookmarkEnd w:id="143"/>
      <w:bookmarkEnd w:id="144"/>
      <w:r w:rsidRPr="0075066C">
        <w:rPr>
          <w:rFonts w:ascii="Tahoma" w:hAnsi="Tahoma" w:cs="Tahoma"/>
          <w:b/>
          <w:bCs/>
          <w:color w:val="000000"/>
          <w:kern w:val="32"/>
          <w:lang w:val="es-ES_tradnl"/>
        </w:rPr>
        <w:t xml:space="preserve"> OPERATIVOS</w:t>
      </w:r>
    </w:p>
    <w:p w:rsidR="007A6DCD" w:rsidRPr="0075066C" w:rsidRDefault="007A6DCD" w:rsidP="007A6DCD">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7" w:name="_Toc536520840"/>
      <w:r w:rsidRPr="0075066C">
        <w:rPr>
          <w:rFonts w:ascii="Tahoma" w:hAnsi="Tahoma" w:cs="Tahoma"/>
          <w:color w:val="000000"/>
          <w:lang w:val="es-ES_tradnl" w:eastAsia="es-BO"/>
        </w:rPr>
        <w:t xml:space="preserve"> </w:t>
      </w:r>
    </w:p>
    <w:p w:rsidR="007A6DCD" w:rsidRPr="0075066C" w:rsidRDefault="007A6DCD" w:rsidP="007A6DCD">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8" w:name="_Toc71811170"/>
      <w:r w:rsidRPr="0075066C">
        <w:rPr>
          <w:rFonts w:ascii="Tahoma" w:hAnsi="Tahoma" w:cs="Tahoma"/>
          <w:b/>
          <w:bCs/>
          <w:color w:val="000000"/>
          <w:kern w:val="32"/>
          <w:lang w:val="es-ES_tradnl"/>
        </w:rPr>
        <w:t>CONTROL Y SEGUIMIENTO DE LA CONSULTORÍA</w:t>
      </w:r>
      <w:bookmarkEnd w:id="147"/>
      <w:bookmarkEnd w:id="148"/>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7A6DCD" w:rsidRPr="0075066C" w:rsidRDefault="007A6DCD" w:rsidP="007A6DCD">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rsidR="007A6DCD" w:rsidRPr="0075066C" w:rsidRDefault="007A6DCD" w:rsidP="007A6DCD">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rsidR="007A6DCD" w:rsidRPr="0075066C" w:rsidRDefault="007A6DCD" w:rsidP="007A6DCD">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7A6DCD" w:rsidRPr="0075066C" w:rsidRDefault="007A6DCD" w:rsidP="007A6DCD">
      <w:pPr>
        <w:numPr>
          <w:ilvl w:val="1"/>
          <w:numId w:val="72"/>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rsidR="007A6DCD" w:rsidRPr="0075066C" w:rsidRDefault="007A6DCD" w:rsidP="007A6DCD">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rsidR="007A6DCD" w:rsidRPr="0075066C" w:rsidRDefault="007A6DCD" w:rsidP="007A6DCD">
      <w:pPr>
        <w:numPr>
          <w:ilvl w:val="1"/>
          <w:numId w:val="70"/>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rsidR="007A6DCD" w:rsidRPr="0075066C" w:rsidRDefault="007A6DCD" w:rsidP="007A6DCD">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49" w:name="_Toc536520844"/>
      <w:r w:rsidRPr="0075066C">
        <w:rPr>
          <w:rFonts w:ascii="Tahoma" w:hAnsi="Tahoma" w:cs="Tahoma"/>
          <w:color w:val="000000"/>
          <w:lang w:val="es-ES_tradnl"/>
        </w:rPr>
        <w:t xml:space="preserve"> </w:t>
      </w:r>
      <w:bookmarkStart w:id="150" w:name="_Toc536520845"/>
      <w:bookmarkEnd w:id="149"/>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1" w:name="_Toc49774783"/>
      <w:bookmarkStart w:id="152" w:name="_Toc71811171"/>
      <w:r w:rsidRPr="0075066C">
        <w:rPr>
          <w:rFonts w:ascii="Tahoma" w:hAnsi="Tahoma" w:cs="Tahoma"/>
          <w:b/>
          <w:bCs/>
          <w:color w:val="000000"/>
          <w:kern w:val="32"/>
          <w:lang w:val="es-ES_tradnl"/>
        </w:rPr>
        <w:t>DETALLE REFERENCIAL DE LOS COMPONENTE</w:t>
      </w:r>
      <w:bookmarkEnd w:id="151"/>
      <w:r w:rsidRPr="0075066C">
        <w:rPr>
          <w:rFonts w:ascii="Tahoma" w:hAnsi="Tahoma" w:cs="Tahoma"/>
          <w:b/>
          <w:bCs/>
          <w:color w:val="000000"/>
          <w:kern w:val="32"/>
          <w:lang w:val="es-ES_tradnl"/>
        </w:rPr>
        <w:t>S (PROVISIÓN Y DOTACIÓN DE MATERIALES DE CONSTRUCCIÓN Y APORTE PROPIO).</w:t>
      </w:r>
      <w:bookmarkEnd w:id="152"/>
    </w:p>
    <w:p w:rsidR="007A6DCD" w:rsidRPr="0075066C" w:rsidRDefault="007A6DCD" w:rsidP="007A6DCD">
      <w:pPr>
        <w:rPr>
          <w:lang w:val="es-ES_tradnl"/>
        </w:rPr>
      </w:pPr>
    </w:p>
    <w:p w:rsidR="007A6DCD" w:rsidRPr="0075066C" w:rsidRDefault="007A6DCD" w:rsidP="007A6DCD">
      <w:pPr>
        <w:numPr>
          <w:ilvl w:val="0"/>
          <w:numId w:val="59"/>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rsidR="007A6DCD" w:rsidRPr="0075066C" w:rsidRDefault="007A6DCD" w:rsidP="007A6DCD">
      <w:pPr>
        <w:spacing w:line="260" w:lineRule="atLeast"/>
        <w:rPr>
          <w:lang w:val="es-ES_tradnl"/>
        </w:rPr>
      </w:pPr>
    </w:p>
    <w:tbl>
      <w:tblPr>
        <w:tblW w:w="0" w:type="auto"/>
        <w:tblInd w:w="-5" w:type="dxa"/>
        <w:tblCellMar>
          <w:left w:w="70" w:type="dxa"/>
          <w:right w:w="70" w:type="dxa"/>
        </w:tblCellMar>
        <w:tblLook w:val="04A0" w:firstRow="1" w:lastRow="0" w:firstColumn="1" w:lastColumn="0" w:noHBand="0" w:noVBand="1"/>
      </w:tblPr>
      <w:tblGrid>
        <w:gridCol w:w="373"/>
        <w:gridCol w:w="4573"/>
        <w:gridCol w:w="895"/>
        <w:gridCol w:w="3417"/>
      </w:tblGrid>
      <w:tr w:rsidR="007A6DCD" w:rsidRPr="00231CF4" w:rsidTr="00910553">
        <w:tc>
          <w:tcPr>
            <w:tcW w:w="0" w:type="auto"/>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7A6DCD" w:rsidRPr="00231CF4" w:rsidRDefault="007A6DCD" w:rsidP="00910553">
            <w:pPr>
              <w:jc w:val="center"/>
              <w:rPr>
                <w:rFonts w:ascii="Tahoma" w:hAnsi="Tahoma" w:cs="Tahoma"/>
                <w:b/>
                <w:bCs/>
                <w:color w:val="000000"/>
                <w:sz w:val="18"/>
                <w:szCs w:val="18"/>
                <w:lang w:eastAsia="es-BO"/>
              </w:rPr>
            </w:pPr>
            <w:r w:rsidRPr="00231CF4">
              <w:rPr>
                <w:rFonts w:ascii="Tahoma" w:hAnsi="Tahoma" w:cs="Tahoma"/>
                <w:b/>
                <w:bCs/>
                <w:color w:val="000000"/>
                <w:sz w:val="18"/>
                <w:szCs w:val="18"/>
                <w:lang w:eastAsia="es-BO"/>
              </w:rPr>
              <w:lastRenderedPageBreak/>
              <w:t xml:space="preserve">N° </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rsidR="007A6DCD" w:rsidRPr="00231CF4" w:rsidRDefault="007A6DCD" w:rsidP="00910553">
            <w:pPr>
              <w:jc w:val="center"/>
              <w:rPr>
                <w:rFonts w:ascii="Tahoma" w:hAnsi="Tahoma" w:cs="Tahoma"/>
                <w:b/>
                <w:bCs/>
                <w:color w:val="000000"/>
                <w:sz w:val="18"/>
                <w:szCs w:val="18"/>
                <w:lang w:eastAsia="es-BO"/>
              </w:rPr>
            </w:pPr>
            <w:r w:rsidRPr="00231CF4">
              <w:rPr>
                <w:rFonts w:ascii="Tahoma" w:hAnsi="Tahoma" w:cs="Tahoma"/>
                <w:b/>
                <w:bCs/>
                <w:color w:val="000000"/>
                <w:sz w:val="18"/>
                <w:szCs w:val="18"/>
                <w:lang w:eastAsia="es-BO"/>
              </w:rPr>
              <w:t>DESCRIPCIÓN DE INSUMOS</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rsidR="007A6DCD" w:rsidRPr="00231CF4" w:rsidRDefault="007A6DCD" w:rsidP="00910553">
            <w:pPr>
              <w:jc w:val="center"/>
              <w:rPr>
                <w:rFonts w:ascii="Tahoma" w:hAnsi="Tahoma" w:cs="Tahoma"/>
                <w:b/>
                <w:bCs/>
                <w:color w:val="000000"/>
                <w:sz w:val="18"/>
                <w:szCs w:val="18"/>
                <w:lang w:eastAsia="es-BO"/>
              </w:rPr>
            </w:pPr>
            <w:r w:rsidRPr="00231CF4">
              <w:rPr>
                <w:rFonts w:ascii="Tahoma" w:hAnsi="Tahoma" w:cs="Tahoma"/>
                <w:b/>
                <w:bCs/>
                <w:color w:val="000000"/>
                <w:sz w:val="18"/>
                <w:szCs w:val="18"/>
                <w:lang w:eastAsia="es-BO"/>
              </w:rPr>
              <w:t>UNIDAD</w:t>
            </w:r>
          </w:p>
        </w:tc>
        <w:tc>
          <w:tcPr>
            <w:tcW w:w="0" w:type="auto"/>
            <w:tcBorders>
              <w:top w:val="single" w:sz="4" w:space="0" w:color="auto"/>
              <w:left w:val="nil"/>
              <w:bottom w:val="single" w:sz="4" w:space="0" w:color="auto"/>
              <w:right w:val="single" w:sz="4" w:space="0" w:color="auto"/>
            </w:tcBorders>
            <w:shd w:val="clear" w:color="000000" w:fill="D9E2F3"/>
            <w:vAlign w:val="center"/>
            <w:hideMark/>
          </w:tcPr>
          <w:p w:rsidR="007A6DCD" w:rsidRPr="00231CF4" w:rsidRDefault="007A6DCD" w:rsidP="00910553">
            <w:pPr>
              <w:jc w:val="center"/>
              <w:rPr>
                <w:rFonts w:ascii="Tahoma" w:hAnsi="Tahoma" w:cs="Tahoma"/>
                <w:b/>
                <w:bCs/>
                <w:color w:val="000000"/>
                <w:sz w:val="18"/>
                <w:szCs w:val="18"/>
                <w:lang w:eastAsia="es-BO"/>
              </w:rPr>
            </w:pPr>
            <w:r w:rsidRPr="00231CF4">
              <w:rPr>
                <w:rFonts w:ascii="Tahoma" w:hAnsi="Tahoma" w:cs="Tahoma"/>
                <w:b/>
                <w:bCs/>
                <w:color w:val="000000"/>
                <w:sz w:val="18"/>
                <w:szCs w:val="18"/>
                <w:lang w:eastAsia="es-BO"/>
              </w:rPr>
              <w:t xml:space="preserve">CANTIDAD (para el total de las viviendas) </w:t>
            </w:r>
          </w:p>
        </w:tc>
      </w:tr>
      <w:tr w:rsidR="007A6DCD" w:rsidRPr="00231CF4" w:rsidTr="00910553">
        <w:tc>
          <w:tcPr>
            <w:tcW w:w="0" w:type="auto"/>
            <w:gridSpan w:val="4"/>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7A6DCD" w:rsidRPr="00231CF4" w:rsidRDefault="007A6DCD" w:rsidP="00910553">
            <w:pPr>
              <w:jc w:val="center"/>
              <w:rPr>
                <w:rFonts w:ascii="Tahoma" w:hAnsi="Tahoma" w:cs="Tahoma"/>
                <w:color w:val="000000"/>
                <w:sz w:val="18"/>
                <w:szCs w:val="18"/>
                <w:lang w:eastAsia="es-BO"/>
              </w:rPr>
            </w:pPr>
            <w:r w:rsidRPr="00231CF4">
              <w:rPr>
                <w:rFonts w:ascii="Tahoma" w:hAnsi="Tahoma" w:cs="Tahoma"/>
                <w:color w:val="000000"/>
                <w:sz w:val="18"/>
                <w:szCs w:val="18"/>
                <w:lang w:eastAsia="es-BO"/>
              </w:rPr>
              <w:t xml:space="preserve">(*) </w:t>
            </w:r>
            <w:r w:rsidRPr="00231CF4">
              <w:rPr>
                <w:rFonts w:ascii="Tahoma" w:hAnsi="Tahoma" w:cs="Tahoma"/>
                <w:b/>
                <w:bCs/>
                <w:color w:val="000000"/>
                <w:sz w:val="18"/>
                <w:szCs w:val="18"/>
                <w:lang w:eastAsia="es-BO"/>
              </w:rPr>
              <w:t xml:space="preserve">Componente PROVISIÓN Y DOTACIÓN DE MATERIALES DE CONSTRUCCIÓN </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ABRAZADERA DE 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ALAMBRE DE AMARRE</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592,56</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ALAMBRE DE COBRE Nº 10 AWG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1.040,00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ALAMBRE DE COBRE Nº 12 AWG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5.600,00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ALAMBRE DE COBRE Nº 14 AWG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3.960,00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ALAMBRE TEJIDO (ROLLO 40M X 0,80M)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710,64</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ALQUITRÁN</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222,00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BARNIZ</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180,40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9</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BISAGRA DE 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CAJA DE REGISTRO DE PVC</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CAJA PARA 1 TÉRMICO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CAJA PARA 3 TÉRMICOS</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CAJA PLÁSTICA CIRCULAR</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760,00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 xml:space="preserve">CAJA PLÁSTICA RECTANGULAR </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760,00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CAJA SIFONADA PVC INC/REJILLA DE PISO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776,00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17</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CAÑERÍA DE ALUMINIO 1/2" (BRAZO DE DUCHA)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CARTÓN ASFALTICO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310,80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19</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CEMENTO BLANCO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1.349,77</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CEMENTO COLA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22.627,12</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CEMENTO PORTLAND</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BL</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5.188,85</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CERÁMICA NACIONAL</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4.078,06</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CERÁMICA NACIONAL TIPO PORCELANATO (60X60)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149,60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CHAPA EXTERIOR</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CHAPA INTERIOR</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120,00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CHICOTILLO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27</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CIELO PVC TIPO MACHIHEMBRE MAS ESTRUCTURA GALVANIZADA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2.379,20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CINTA AISLANTE</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150,00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29</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CLAVOS</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830,58</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CODO FG GALVANIZADO DE 1/2"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200,00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CODO PVC DE 1/2"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CODO PVC DE 5/8"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2.000,00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CODO PVC DESAGÜE 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160,00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CODO PVC DESAGÜE 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CODO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COPLA PVC DE 1/2"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37</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CORDEL</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520,00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DUCHA PLÁSTICA ELÉCTRICA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39</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ESQUINERO DE ALUMINIO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217,60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FIERRO CORRUGADO 1/2"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660,23</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FIERRO CORRUGADO 1/4"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2.187,80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FIERRO CORRUGADO 3/8"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1.007,39</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FIERRO CORRUGADO 5/16"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178,64</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FOCOS LED 18W</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320,00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GRIFERÍA PARA LAVAMANOS</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GRIFERÍA PARA LAVAPLATOS</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47</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IMPERMEABILIZANTE</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200,00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INODORO T/BAJO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49</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INTERRUPTOR</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320,00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JABALINA 5/8" X 60 CM MAS CONECTOR</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LADRILLO 6H (25X15X10)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110.496,00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LADRILLO GAMBOTE (24X12X6)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26.760,00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LAVAMANOS CON PEDESTAL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LAVAPLATOS 2 FOSAS Y 1 FREGADERO MAS SOPAPA Y SIFÓN</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LISTON DE MADERA SEMIDURA (2"X2")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8.201,58</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LLAVE DE PASO 1/2"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57</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LLAVE DE PASO 1/2" PARA DUCHA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MADERA DURA (2"X6")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12.757,74</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59</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MASA ACRÍLICA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441,70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lastRenderedPageBreak/>
              <w:t>60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MASA CORRIDA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508,24</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NIPLE PVC DE 1/2"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PAJA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67,68</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PEGAMENTO PARA PVC</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31,60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 xml:space="preserve">PINTURA LATEX </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2.541,33</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PLACA ONDULADA PREPINTADA DE FIBROCEMENTO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3.887,40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PLETINA DE 1/8" X 3/4"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388,00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67</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 xml:space="preserve">PUERTA TABLERO DE MADERA SEMIDURA (0,80X2,10) INC/MARCO </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PUERTA TABLERO DE MADERA SEMIDURA (0,90X2,10) INC/MARCO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69</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 xml:space="preserve">PUERTA TABLERO DE MADERA SEMIDURA (1,00X2,10) INC/MARCO </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REJILLA DE PISO METÁLICA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SELLA ROSCA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 xml:space="preserve">SELLADOR DE PARED </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876,32</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SIFÓN DE PVC</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SOCKET PLATO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320,00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TANQUE PLÁSTICO DE AGUA 450 LITROS C/ACCESORIOS</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GLB</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TEE PVC D=1/2"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120,00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77</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TEE PVC DESAGÜE 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TEE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79</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TEFLÓN 3/4"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TÉRMICO DE 20 AMP</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TÉRMICO DE 25 AMP</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TÉRMICO DE 32 AMP</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TIRAFONDOS DE 4"(1/2X1/4)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4.240,80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TOMACORRIENTE DOBLE</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200,00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TOMACORRIENTE SIMPLE</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240,00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87</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TOPE DE PUERTA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160,00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TORNILLO MAS RAMPLUG DE 2"X6MM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1.440,00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89</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TUBO PVC 1/2"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408,00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90</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TUBO PVC 5/8"</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4.720,00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91</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TUBO PVC DESAGUE 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400,00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92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TUBO PVC DESAGÜE 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504,00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93</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TUBO PVC DESAGÜE 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640,00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94</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VENTANA DE ALUMINIO LÍNEA 25 C/VIDRIO 4MM MAS ACCESORIOS</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528,80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95</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YEE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80,00</w:t>
            </w:r>
          </w:p>
        </w:tc>
      </w:tr>
      <w:tr w:rsidR="007A6DCD" w:rsidRPr="00231CF4" w:rsidTr="0091055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96</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YESO</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rPr>
                <w:rFonts w:ascii="Calibri" w:hAnsi="Calibri" w:cs="Calibri"/>
                <w:color w:val="000000"/>
                <w:sz w:val="16"/>
                <w:szCs w:val="16"/>
                <w:lang w:eastAsia="es-BO"/>
              </w:rPr>
            </w:pPr>
            <w:r w:rsidRPr="00231CF4">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rsidR="007A6DCD" w:rsidRPr="00231CF4" w:rsidRDefault="007A6DCD" w:rsidP="00910553">
            <w:pPr>
              <w:jc w:val="right"/>
              <w:rPr>
                <w:rFonts w:ascii="Calibri" w:hAnsi="Calibri" w:cs="Calibri"/>
                <w:color w:val="000000"/>
                <w:sz w:val="16"/>
                <w:szCs w:val="16"/>
                <w:lang w:eastAsia="es-BO"/>
              </w:rPr>
            </w:pPr>
            <w:r w:rsidRPr="00231CF4">
              <w:rPr>
                <w:rFonts w:ascii="Calibri" w:hAnsi="Calibri" w:cs="Calibri"/>
                <w:color w:val="000000"/>
                <w:sz w:val="16"/>
                <w:szCs w:val="16"/>
                <w:lang w:eastAsia="es-BO"/>
              </w:rPr>
              <w:t>81.830,64</w:t>
            </w:r>
          </w:p>
        </w:tc>
      </w:tr>
    </w:tbl>
    <w:p w:rsidR="007A6DCD" w:rsidRPr="0075066C" w:rsidRDefault="007A6DCD" w:rsidP="007A6DCD">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7A6DCD" w:rsidRPr="00882269" w:rsidTr="00910553">
        <w:trPr>
          <w:trHeight w:val="20"/>
          <w:jc w:val="center"/>
        </w:trPr>
        <w:tc>
          <w:tcPr>
            <w:tcW w:w="8647" w:type="dxa"/>
            <w:gridSpan w:val="5"/>
            <w:shd w:val="clear" w:color="auto" w:fill="D9E2F3" w:themeFill="accent5" w:themeFillTint="33"/>
            <w:noWrap/>
            <w:vAlign w:val="center"/>
            <w:hideMark/>
          </w:tcPr>
          <w:p w:rsidR="007A6DCD" w:rsidRPr="00882269" w:rsidRDefault="007A6DCD" w:rsidP="00910553">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7A6DCD" w:rsidRPr="00882269" w:rsidTr="00910553">
        <w:trPr>
          <w:trHeight w:val="20"/>
          <w:jc w:val="center"/>
        </w:trPr>
        <w:tc>
          <w:tcPr>
            <w:tcW w:w="992" w:type="dxa"/>
            <w:shd w:val="clear" w:color="000000" w:fill="F2F2F2"/>
            <w:noWrap/>
            <w:vAlign w:val="center"/>
            <w:hideMark/>
          </w:tcPr>
          <w:p w:rsidR="007A6DCD" w:rsidRPr="00882269" w:rsidRDefault="007A6DCD" w:rsidP="00910553">
            <w:pPr>
              <w:jc w:val="center"/>
              <w:rPr>
                <w:rFonts w:ascii="Tahoma" w:hAnsi="Tahoma" w:cs="Tahoma"/>
                <w:sz w:val="18"/>
                <w:szCs w:val="18"/>
                <w:lang w:eastAsia="es-ES"/>
              </w:rPr>
            </w:pPr>
            <w:r>
              <w:rPr>
                <w:rFonts w:ascii="Tahoma" w:hAnsi="Tahoma" w:cs="Tahoma"/>
                <w:sz w:val="18"/>
                <w:szCs w:val="18"/>
                <w:lang w:eastAsia="es-ES"/>
              </w:rPr>
              <w:t>97</w:t>
            </w:r>
          </w:p>
        </w:tc>
        <w:tc>
          <w:tcPr>
            <w:tcW w:w="4253" w:type="dxa"/>
            <w:shd w:val="clear" w:color="000000" w:fill="FFFFFF"/>
            <w:noWrap/>
            <w:vAlign w:val="center"/>
          </w:tcPr>
          <w:p w:rsidR="007A6DCD" w:rsidRPr="00882269" w:rsidRDefault="007A6DCD" w:rsidP="00910553">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rsidR="007A6DCD" w:rsidRPr="00882269" w:rsidRDefault="007A6DCD" w:rsidP="00910553">
            <w:pPr>
              <w:rPr>
                <w:rFonts w:ascii="Tahoma" w:hAnsi="Tahoma" w:cs="Tahoma"/>
                <w:sz w:val="18"/>
                <w:szCs w:val="18"/>
                <w:lang w:eastAsia="es-ES"/>
              </w:rPr>
            </w:pPr>
            <w:r w:rsidRPr="00882269">
              <w:rPr>
                <w:rFonts w:ascii="Tahoma" w:hAnsi="Tahoma" w:cs="Tahoma"/>
                <w:sz w:val="18"/>
                <w:szCs w:val="18"/>
                <w:lang w:eastAsia="es-ES"/>
              </w:rPr>
              <w:t>glb</w:t>
            </w:r>
          </w:p>
        </w:tc>
        <w:tc>
          <w:tcPr>
            <w:tcW w:w="851" w:type="dxa"/>
            <w:shd w:val="clear" w:color="000000" w:fill="FFFFFF"/>
            <w:noWrap/>
            <w:vAlign w:val="center"/>
          </w:tcPr>
          <w:p w:rsidR="007A6DCD" w:rsidRPr="00882269" w:rsidRDefault="007A6DCD" w:rsidP="00910553">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rsidR="007A6DCD" w:rsidRPr="00F4661D" w:rsidRDefault="007A6DCD" w:rsidP="00910553">
            <w:pPr>
              <w:jc w:val="right"/>
              <w:rPr>
                <w:rFonts w:ascii="Tahoma" w:hAnsi="Tahoma" w:cs="Tahoma"/>
                <w:b/>
                <w:color w:val="FF0000"/>
                <w:sz w:val="18"/>
                <w:szCs w:val="18"/>
                <w:highlight w:val="yellow"/>
                <w:lang w:eastAsia="es-ES"/>
              </w:rPr>
            </w:pPr>
            <w:r w:rsidRPr="00231CF4">
              <w:rPr>
                <w:rFonts w:ascii="Tahoma" w:hAnsi="Tahoma" w:cs="Tahoma"/>
                <w:b/>
                <w:bCs/>
                <w:color w:val="FF0000"/>
                <w:sz w:val="16"/>
                <w:szCs w:val="16"/>
                <w:lang w:eastAsia="es-ES"/>
              </w:rPr>
              <w:t>387.860,74</w:t>
            </w:r>
          </w:p>
        </w:tc>
      </w:tr>
    </w:tbl>
    <w:p w:rsidR="007A6DCD" w:rsidRPr="0075066C" w:rsidRDefault="007A6DCD" w:rsidP="007A6DCD">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7A6DCD" w:rsidRPr="0075066C" w:rsidRDefault="007A6DCD" w:rsidP="007A6DCD">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rsidR="007A6DCD" w:rsidRPr="0075066C" w:rsidRDefault="007A6DCD" w:rsidP="007A6DCD">
      <w:pPr>
        <w:spacing w:line="260" w:lineRule="atLeast"/>
        <w:jc w:val="both"/>
        <w:rPr>
          <w:rFonts w:ascii="Tahoma" w:hAnsi="Tahoma" w:cs="Tahoma"/>
          <w:lang w:val="es-ES_tradnl"/>
        </w:rPr>
      </w:pPr>
    </w:p>
    <w:p w:rsidR="007A6DCD" w:rsidRPr="0075066C" w:rsidRDefault="007A6DCD" w:rsidP="007A6DCD">
      <w:pPr>
        <w:numPr>
          <w:ilvl w:val="0"/>
          <w:numId w:val="59"/>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0" w:type="auto"/>
        <w:jc w:val="center"/>
        <w:tblCellMar>
          <w:left w:w="70" w:type="dxa"/>
          <w:right w:w="70" w:type="dxa"/>
        </w:tblCellMar>
        <w:tblLook w:val="04A0" w:firstRow="1" w:lastRow="0" w:firstColumn="1" w:lastColumn="0" w:noHBand="0" w:noVBand="1"/>
      </w:tblPr>
      <w:tblGrid>
        <w:gridCol w:w="2637"/>
        <w:gridCol w:w="1616"/>
      </w:tblGrid>
      <w:tr w:rsidR="007A6DCD" w:rsidRPr="00102624" w:rsidTr="00910553">
        <w:trPr>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7A6DCD" w:rsidRPr="00102624" w:rsidRDefault="007A6DCD" w:rsidP="00910553">
            <w:pPr>
              <w:jc w:val="center"/>
              <w:rPr>
                <w:rFonts w:ascii="Calibri" w:hAnsi="Calibri" w:cs="Calibri"/>
                <w:color w:val="000000"/>
                <w:sz w:val="16"/>
                <w:szCs w:val="16"/>
                <w:lang w:eastAsia="es-BO"/>
              </w:rPr>
            </w:pPr>
            <w:bookmarkStart w:id="153" w:name="_Toc536520829"/>
            <w:bookmarkStart w:id="154" w:name="_Toc71811172"/>
            <w:r w:rsidRPr="00102624">
              <w:rPr>
                <w:rFonts w:ascii="Calibri" w:hAnsi="Calibri" w:cs="Calibri"/>
                <w:color w:val="000000"/>
                <w:sz w:val="16"/>
                <w:szCs w:val="16"/>
                <w:lang w:eastAsia="es-BO"/>
              </w:rPr>
              <w:t>NOMBRE DEL INSUMO</w:t>
            </w:r>
          </w:p>
        </w:tc>
        <w:tc>
          <w:tcPr>
            <w:tcW w:w="1616" w:type="dxa"/>
            <w:tcBorders>
              <w:top w:val="single" w:sz="4" w:space="0" w:color="000000"/>
              <w:left w:val="nil"/>
              <w:bottom w:val="single" w:sz="4" w:space="0" w:color="000000"/>
              <w:right w:val="single" w:sz="4" w:space="0" w:color="000000"/>
            </w:tcBorders>
            <w:shd w:val="clear" w:color="000000" w:fill="66B2FF"/>
            <w:noWrap/>
            <w:vAlign w:val="bottom"/>
            <w:hideMark/>
          </w:tcPr>
          <w:p w:rsidR="007A6DCD" w:rsidRPr="00102624" w:rsidRDefault="007A6DCD" w:rsidP="00910553">
            <w:pPr>
              <w:jc w:val="center"/>
              <w:rPr>
                <w:rFonts w:ascii="Calibri" w:hAnsi="Calibri" w:cs="Calibri"/>
                <w:color w:val="000000"/>
                <w:sz w:val="16"/>
                <w:szCs w:val="16"/>
                <w:lang w:eastAsia="es-BO"/>
              </w:rPr>
            </w:pPr>
            <w:r w:rsidRPr="00102624">
              <w:rPr>
                <w:rFonts w:ascii="Calibri" w:hAnsi="Calibri" w:cs="Calibri"/>
                <w:color w:val="000000"/>
                <w:sz w:val="16"/>
                <w:szCs w:val="16"/>
                <w:lang w:eastAsia="es-BO"/>
              </w:rPr>
              <w:t>UNIDAD</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ALBAÑIL</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HR</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 xml:space="preserve">ARENA </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M3</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ARENA FINA</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M3</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AYUDANTE</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HR</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CARPINTERO</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HR</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ELECTRICISTA</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HR</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GRAVA</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M3</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LIJA P/PARED</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M</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lastRenderedPageBreak/>
              <w:t>MADERA DE CONSTRUCCIÓN (3 USOS)</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P2</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PIEDRA</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M3</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PIEDRA MANZANA</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M3</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PINTOR</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HR</w:t>
            </w:r>
          </w:p>
        </w:tc>
      </w:tr>
      <w:tr w:rsidR="007A6DCD" w:rsidRPr="00102624" w:rsidTr="00910553">
        <w:trPr>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PLOMERO</w:t>
            </w:r>
          </w:p>
        </w:tc>
        <w:tc>
          <w:tcPr>
            <w:tcW w:w="1616" w:type="dxa"/>
            <w:tcBorders>
              <w:top w:val="nil"/>
              <w:left w:val="nil"/>
              <w:bottom w:val="single" w:sz="4" w:space="0" w:color="000000"/>
              <w:right w:val="single" w:sz="4" w:space="0" w:color="000000"/>
            </w:tcBorders>
            <w:shd w:val="clear" w:color="auto" w:fill="auto"/>
            <w:noWrap/>
            <w:vAlign w:val="bottom"/>
            <w:hideMark/>
          </w:tcPr>
          <w:p w:rsidR="007A6DCD" w:rsidRPr="00102624" w:rsidRDefault="007A6DCD" w:rsidP="00910553">
            <w:pPr>
              <w:rPr>
                <w:rFonts w:ascii="Calibri" w:hAnsi="Calibri" w:cs="Calibri"/>
                <w:color w:val="000000"/>
                <w:sz w:val="16"/>
                <w:szCs w:val="16"/>
                <w:lang w:eastAsia="es-BO"/>
              </w:rPr>
            </w:pPr>
            <w:r w:rsidRPr="00102624">
              <w:rPr>
                <w:rFonts w:ascii="Calibri" w:hAnsi="Calibri" w:cs="Calibri"/>
                <w:color w:val="000000"/>
                <w:sz w:val="16"/>
                <w:szCs w:val="16"/>
                <w:lang w:eastAsia="es-BO"/>
              </w:rPr>
              <w:t>HR</w:t>
            </w:r>
          </w:p>
        </w:tc>
      </w:tr>
    </w:tbl>
    <w:p w:rsidR="007A6DCD" w:rsidRPr="0075066C" w:rsidRDefault="007A6DCD" w:rsidP="007A6DCD">
      <w:pPr>
        <w:keepNext/>
        <w:numPr>
          <w:ilvl w:val="0"/>
          <w:numId w:val="42"/>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3"/>
      <w:bookmarkEnd w:id="154"/>
    </w:p>
    <w:tbl>
      <w:tblPr>
        <w:tblW w:w="0" w:type="auto"/>
        <w:tblInd w:w="-5" w:type="dxa"/>
        <w:tblCellMar>
          <w:left w:w="70" w:type="dxa"/>
          <w:right w:w="70" w:type="dxa"/>
        </w:tblCellMar>
        <w:tblLook w:val="04A0" w:firstRow="1" w:lastRow="0" w:firstColumn="1" w:lastColumn="0" w:noHBand="0" w:noVBand="1"/>
      </w:tblPr>
      <w:tblGrid>
        <w:gridCol w:w="6944"/>
        <w:gridCol w:w="763"/>
        <w:gridCol w:w="829"/>
      </w:tblGrid>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jc w:val="center"/>
              <w:rPr>
                <w:rFonts w:ascii="Calibri" w:hAnsi="Calibri" w:cs="Calibri"/>
                <w:color w:val="000000"/>
                <w:sz w:val="16"/>
                <w:lang w:eastAsia="es-BO"/>
              </w:rPr>
            </w:pPr>
            <w:r w:rsidRPr="008D31FA">
              <w:rPr>
                <w:rFonts w:ascii="Calibri" w:hAnsi="Calibri" w:cs="Calibri"/>
                <w:color w:val="000000"/>
                <w:sz w:val="16"/>
                <w:lang w:eastAsia="es-BO"/>
              </w:rPr>
              <w:t>PLANILLA DE COSTOS OPERATIVOS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jc w:val="cente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gridSpan w:val="2"/>
            <w:tcBorders>
              <w:top w:val="single" w:sz="4" w:space="0" w:color="000000"/>
              <w:left w:val="nil"/>
              <w:bottom w:val="single" w:sz="4" w:space="0" w:color="000000"/>
              <w:right w:val="single" w:sz="4" w:space="0" w:color="000000"/>
            </w:tcBorders>
            <w:shd w:val="clear" w:color="000000" w:fill="0080FF"/>
            <w:noWrap/>
            <w:vAlign w:val="bottom"/>
            <w:hideMark/>
          </w:tcPr>
          <w:p w:rsidR="007A6DCD" w:rsidRPr="008D31FA" w:rsidRDefault="007A6DCD" w:rsidP="00910553">
            <w:pPr>
              <w:jc w:val="center"/>
              <w:rPr>
                <w:rFonts w:ascii="Calibri" w:hAnsi="Calibri" w:cs="Calibri"/>
                <w:color w:val="000000"/>
                <w:sz w:val="16"/>
                <w:lang w:eastAsia="es-BO"/>
              </w:rPr>
            </w:pPr>
            <w:r w:rsidRPr="008D31FA">
              <w:rPr>
                <w:rFonts w:ascii="Calibri" w:hAnsi="Calibri" w:cs="Calibri"/>
                <w:color w:val="000000"/>
                <w:sz w:val="16"/>
                <w:lang w:eastAsia="es-BO"/>
              </w:rPr>
              <w:t>DETALLE</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center"/>
              <w:rPr>
                <w:rFonts w:ascii="Calibri" w:hAnsi="Calibri" w:cs="Calibri"/>
                <w:color w:val="000000"/>
                <w:sz w:val="16"/>
                <w:lang w:eastAsia="es-BO"/>
              </w:rPr>
            </w:pPr>
            <w:r w:rsidRPr="008D31FA">
              <w:rPr>
                <w:rFonts w:ascii="Calibri" w:hAnsi="Calibri" w:cs="Calibri"/>
                <w:color w:val="000000"/>
                <w:sz w:val="16"/>
                <w:lang w:eastAsia="es-BO"/>
              </w:rPr>
              <w:t>ITEM</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center"/>
              <w:rPr>
                <w:rFonts w:ascii="Calibri" w:hAnsi="Calibri" w:cs="Calibri"/>
                <w:color w:val="000000"/>
                <w:sz w:val="16"/>
                <w:lang w:eastAsia="es-BO"/>
              </w:rPr>
            </w:pPr>
            <w:r w:rsidRPr="008D31FA">
              <w:rPr>
                <w:rFonts w:ascii="Calibri" w:hAnsi="Calibri" w:cs="Calibri"/>
                <w:color w:val="000000"/>
                <w:sz w:val="16"/>
                <w:lang w:eastAsia="es-BO"/>
              </w:rPr>
              <w:t>UNIDAD</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center"/>
              <w:rPr>
                <w:rFonts w:ascii="Calibri" w:hAnsi="Calibri" w:cs="Calibri"/>
                <w:color w:val="000000"/>
                <w:sz w:val="16"/>
                <w:lang w:eastAsia="es-BO"/>
              </w:rPr>
            </w:pPr>
            <w:r w:rsidRPr="008D31FA">
              <w:rPr>
                <w:rFonts w:ascii="Calibri" w:hAnsi="Calibri" w:cs="Calibri"/>
                <w:color w:val="000000"/>
                <w:sz w:val="16"/>
                <w:lang w:eastAsia="es-BO"/>
              </w:rPr>
              <w:t>CANTIDAD</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MUEBLES Y ENSERES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SILLA DE PLÁSTICO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4</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PIZARRA ACRÍLICA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MESA DE PLÁSTICO REUNIONES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ESTANTES METÁLICO TIPO MECANO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ESCRITORIO DE MADERA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EQUIPO DE COMPUTACIÓN</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IMPRESORA DE TINTA CONTINUA - MULTIUSO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FLASH MEMORY 8GB</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COMPUTADORA PORTÁTIL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EQUIPO ELECTRÓNICO</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GPS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DATA SHOW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MATERIAL INFORMATIVO</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VALLA DE GESTIÓN CON ESTRUCTURA METÁLICA Y BANNER (2.00 X 3.00)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VALLA DE GESTIÓN BANNER (2.00 X 3.00)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PLACA DE NUMERACIÓN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40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PLACA DE ENTREGA DE PROYECTO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xml:space="preserve">LETRERO DE PROYECTO DE MURO DE LADRILLO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BANNER EDUCATIVO SEGÚN MODELO PROPORCIONADO POR LA AEVIVIENDA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AFICHE DE MEJORAMIENTO DE VIVIENDA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MATERIAL DE ESCRITORIO</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TABLERO DE ANOTACIONES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PORTA DOCUMENTOS DE PLÁSTICO TAMAÑO OFICIO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PERFORADORA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PAPEL CARBÓNICO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PAPEL BOND TAMAÑO CARTA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PQT</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20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MARCADOR INDELEBLE</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6</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6</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GRAMPAS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CJA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FOLDERS DE PLÁSTICO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6</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ENGRAMPADORA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CUADERNO DE ACTAS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CUADERNO DE 30 HOJAS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6</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CUADERNO DE 100 HOJAS TAMAÑO CARTA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6</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CLIPS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CJA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CINTA SCOTCH TRANSPARENTE</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6</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6</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ARCHIVADORES DE PALANCA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lastRenderedPageBreak/>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MATERIAL DE APOYO AL MEJORAMIENTO DE VIVIENDA</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MALETÍN ALMACENEROS (LIBROS DE ACTAS, CALCULADORA, TAMPOS, SELLOS, ENGRAMPADORAS, ETC.)</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STK</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IMPRESIÓN DE TARJETAS FAMILIARES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40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FORMULARIOS IMPRESOS CONTROL DE ALMACENES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40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CARPETAS FAMILIARES PLÁSTICAS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80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CAPACITACIÓN TALLER PARA PROMOTORES Y ALMACENEROS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2</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MANUAL CAPACITACIÓN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2</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CUADERNO DE 30 HOJAS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2</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5</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CAPACITACIÓN TALLER EN TÉCNICAS CONSTRUCTIVAS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TABLERO DE ANOTACIONES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PORTA DOCUMENTOS DE PLÁSTICO TAMAÑO OFICIO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PAPELÓGRAFO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20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6</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MANUAL CAPACITACIÓN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CUADERNO DE 100 HOJAS TAMAÑO CARTA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PERSONAL DE PROYECTO (FACTURADO RURAL)</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TÉCNICO OPERATIVO DE ÁREA (RURAL)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TÉCNICO ALMACENERO (RURAL)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EDUCADOR SOCIAL (RURAL)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CONSTRUCTOR ESPECIALISTA P/INSTALACIÓN SANITARIA Y AGUA POTABLE (RURAL)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CONSTRUCTOR ESPECIALISTA P/INSTALACIÓN EN MATERIALES PREFABRICADOS (RURAL)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CONSTRUCTOR ESPECIALISTA P/INSTALACIÓN ELÉCTRICA (RURAL)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CONSTRUCTOR ALBAÑIL (RURAL)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4</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CONSTRUCTOR - ALBAÑIL APOYO SOCIAL PARA POBLACIÓN VULNERABLE (CASOS ESPECIALES RURAL)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PERSONA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HERRAMIENTAS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ZARANDA (TAMIZ 1X0.8CM)</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TESTER MULTÍMETRO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TENAZA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4</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TARRAJAS DE PVC DE 1/2</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5</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TALADRO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SIERRA METÁLICA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PLOMADA 300GR</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PLANCHA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PINZA DE ELECTRICISTA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PINZA DE CORTE LATERAL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PICO Y MANGO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PATA DE CABRA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MARTILLO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MANGUERA TRANSPARENTE DE NIVEL 3/8"</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25</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lastRenderedPageBreak/>
              <w:t>MALLA MILIMÉTRICA (H=1M; 1,10M)</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M2</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5</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LLAVE UNIVERSAL PARA TUBOS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LLAVE STILSON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LLAVE PERICO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LÁPIZ DE CARPINTERO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HUINCHA DE 50M</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GUANTES DE SEGURIDAD (ESPECIAL)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ESCUADRA (0,40X0,60)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DESTORNILLADOR PUNTA ESTRELLA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DESTORNILLADOR PUNTA PLANA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ALICATE</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FLEXO 10M</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ROPA DE TRABAJO</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GUANTES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8</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CINTURÓN DE SEGURIDAD</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CHALECO DE IDENTIFICACIÓN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CASCO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8</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BOTAS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COMBUSTIBLES Y LUBRICANTES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GASOLINA PARA MOTOCICLETA(S)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2900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GASOLINA PARA CAMIONETA(S)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3400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CAMBIO DE FILTRO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4</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CAMBIO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12</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ALQUILERES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ALQUILER DE OFICINA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ALQUILER DE ALMACENES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2</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MANTENIMIENTO Y REPARACIÓN DE MOTORIZADOS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REPUESTOS, ACCESORIOS PARA VEHÍCULO(S) Y/O MOTOCICLETA(S)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MOTOCICLETA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4</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CAMIONETA (DEPRECIACIÓN)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GASTOS VARIOS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FOTOCOPIAS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1200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CERTIFICADO DE NO PROPIEDAD</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80</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r w:rsidR="007A6DCD" w:rsidRPr="008D31FA" w:rsidTr="00910553">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RODAJES PEAJES Y OTROS</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RODAJE, PEAJES, ITF, IMPUESTO VEHÍCULOS Y OTROS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lang w:eastAsia="es-BO"/>
              </w:rPr>
            </w:pPr>
            <w:r w:rsidRPr="008D31FA">
              <w:rPr>
                <w:rFonts w:ascii="Calibri" w:hAnsi="Calibri" w:cs="Calibri"/>
                <w:color w:val="000000"/>
                <w:sz w:val="16"/>
                <w:lang w:eastAsia="es-BO"/>
              </w:rPr>
              <w:t>1</w:t>
            </w:r>
          </w:p>
        </w:tc>
      </w:tr>
      <w:tr w:rsidR="007A6DCD" w:rsidRPr="008D31FA" w:rsidTr="0091055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lang w:eastAsia="es-BO"/>
              </w:rPr>
            </w:pPr>
            <w:r w:rsidRPr="008D31FA">
              <w:rPr>
                <w:rFonts w:ascii="Calibri" w:hAnsi="Calibri" w:cs="Calibri"/>
                <w:color w:val="000000"/>
                <w:sz w:val="16"/>
                <w:lang w:eastAsia="es-BO"/>
              </w:rPr>
              <w:t> </w:t>
            </w:r>
          </w:p>
        </w:tc>
      </w:tr>
    </w:tbl>
    <w:p w:rsidR="007A6DCD" w:rsidRPr="0075066C" w:rsidRDefault="007A6DCD" w:rsidP="007A6DCD">
      <w:pPr>
        <w:rPr>
          <w:lang w:val="es-ES_tradnl"/>
        </w:rPr>
      </w:pPr>
    </w:p>
    <w:p w:rsidR="007A6DCD" w:rsidRPr="0075066C" w:rsidRDefault="007A6DCD" w:rsidP="007A6DCD">
      <w:pPr>
        <w:keepNext/>
        <w:numPr>
          <w:ilvl w:val="0"/>
          <w:numId w:val="42"/>
        </w:numPr>
        <w:spacing w:before="240" w:after="60"/>
        <w:ind w:left="360" w:hanging="360"/>
        <w:outlineLvl w:val="0"/>
        <w:rPr>
          <w:rFonts w:ascii="Tahoma" w:hAnsi="Tahoma" w:cs="Tahoma"/>
          <w:b/>
          <w:bCs/>
          <w:color w:val="000000"/>
          <w:kern w:val="32"/>
          <w:lang w:val="es-ES_tradnl"/>
        </w:rPr>
      </w:pPr>
      <w:bookmarkStart w:id="155" w:name="_Toc71811173"/>
      <w:r w:rsidRPr="0075066C">
        <w:rPr>
          <w:rFonts w:ascii="Tahoma" w:hAnsi="Tahoma" w:cs="Tahoma"/>
          <w:b/>
          <w:bCs/>
          <w:color w:val="000000"/>
          <w:kern w:val="32"/>
          <w:lang w:val="es-ES_tradnl"/>
        </w:rPr>
        <w:t>DETALLE DE ÍTEMS DEL PROYECTO</w:t>
      </w:r>
      <w:bookmarkEnd w:id="155"/>
    </w:p>
    <w:p w:rsidR="007A6DCD" w:rsidRPr="0075066C" w:rsidRDefault="007A6DCD" w:rsidP="007A6DCD">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rsidR="007A6DCD" w:rsidRPr="0075066C" w:rsidRDefault="007A6DCD" w:rsidP="007A6DCD">
      <w:pPr>
        <w:rPr>
          <w:lang w:val="es-ES_tradnl"/>
        </w:rPr>
      </w:pPr>
    </w:p>
    <w:tbl>
      <w:tblPr>
        <w:tblW w:w="0" w:type="auto"/>
        <w:tblInd w:w="-5" w:type="dxa"/>
        <w:tblCellMar>
          <w:left w:w="70" w:type="dxa"/>
          <w:right w:w="70" w:type="dxa"/>
        </w:tblCellMar>
        <w:tblLook w:val="04A0" w:firstRow="1" w:lastRow="0" w:firstColumn="1" w:lastColumn="0" w:noHBand="0" w:noVBand="1"/>
      </w:tblPr>
      <w:tblGrid>
        <w:gridCol w:w="759"/>
        <w:gridCol w:w="7205"/>
        <w:gridCol w:w="1294"/>
      </w:tblGrid>
      <w:tr w:rsidR="007A6DCD" w:rsidRPr="008D31FA" w:rsidTr="00910553">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7A6DCD" w:rsidRPr="008D31FA" w:rsidRDefault="007A6DCD" w:rsidP="00910553">
            <w:pPr>
              <w:jc w:val="center"/>
              <w:rPr>
                <w:rFonts w:ascii="Calibri" w:hAnsi="Calibri" w:cs="Calibri"/>
                <w:color w:val="000000"/>
                <w:sz w:val="16"/>
                <w:szCs w:val="16"/>
                <w:lang w:eastAsia="es-BO"/>
              </w:rPr>
            </w:pPr>
            <w:bookmarkStart w:id="156" w:name="_Toc71811174"/>
            <w:r w:rsidRPr="008D31FA">
              <w:rPr>
                <w:rFonts w:ascii="Calibri" w:hAnsi="Calibri" w:cs="Calibri"/>
                <w:color w:val="000000"/>
                <w:sz w:val="16"/>
                <w:szCs w:val="16"/>
                <w:lang w:eastAsia="es-BO"/>
              </w:rPr>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7A6DCD" w:rsidRPr="008D31FA" w:rsidRDefault="007A6DCD" w:rsidP="00910553">
            <w:pPr>
              <w:jc w:val="center"/>
              <w:rPr>
                <w:rFonts w:ascii="Calibri" w:hAnsi="Calibri" w:cs="Calibri"/>
                <w:color w:val="000000"/>
                <w:sz w:val="16"/>
                <w:szCs w:val="16"/>
                <w:lang w:eastAsia="es-BO"/>
              </w:rPr>
            </w:pPr>
            <w:r w:rsidRPr="008D31FA">
              <w:rPr>
                <w:rFonts w:ascii="Calibri" w:hAnsi="Calibri" w:cs="Calibri"/>
                <w:color w:val="000000"/>
                <w:sz w:val="16"/>
                <w:szCs w:val="16"/>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7A6DCD" w:rsidRPr="008D31FA" w:rsidRDefault="007A6DCD" w:rsidP="00910553">
            <w:pPr>
              <w:jc w:val="center"/>
              <w:rPr>
                <w:rFonts w:ascii="Calibri" w:hAnsi="Calibri" w:cs="Calibri"/>
                <w:color w:val="000000"/>
                <w:sz w:val="16"/>
                <w:szCs w:val="16"/>
                <w:lang w:eastAsia="es-BO"/>
              </w:rPr>
            </w:pPr>
            <w:r w:rsidRPr="008D31FA">
              <w:rPr>
                <w:rFonts w:ascii="Calibri" w:hAnsi="Calibri" w:cs="Calibri"/>
                <w:color w:val="000000"/>
                <w:sz w:val="16"/>
                <w:szCs w:val="16"/>
                <w:lang w:eastAsia="es-BO"/>
              </w:rPr>
              <w:t>UNIDAD DE MEDIDA</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GLOBAL</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CUBICO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SOLADURA DE PIEDRA MANZANA SIN CONTRAPISO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lastRenderedPageBreak/>
              <w:t>4</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CUBICO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COLUMNA DE HORMIGÓN ARMADO (0,25X0,25)</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CUBICO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VIGA DE ARRIOSTRE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CUBICO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CUBICO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CUBICO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CUBICO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CUBICO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BOTAGUAS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ALERO DE YESO C/ ESTRUCTURA MADERAMEN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19</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REVOQUE INTERIOR DE YESO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PIEZA</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28</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PROVISIÓN Y COLOCADO CIELO FALSO DE PLACA PVC C/ESTRUCTURA GALVANIZADA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PROVISIÓN Y COLOCADO DE  PUERTA TABLERO DE MADERA SEMIDURA C/BARNIZ (1,00X2,10)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PIEZA</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PROVISIÓN Y COLOCADO DE  PUERTA TABLERO DE MADERA SEMIDURA C/BARNIZ (0,90X2,10)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PIEZA</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31</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PROVISIÓN Y COLOCADO DE  PUERTA TABLERO DE MADERA SEMIDURA C/BARNIZ (0,80X2,10)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PIEZA</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32</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33</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 CUADRADO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35</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METRO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36</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GLOBAL</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GLOBAL</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GLOBAL</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lastRenderedPageBreak/>
              <w:t>39</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GLOBAL</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PIEZA</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PIEZA</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GLOBAL</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GLOBAL</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PUNTO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PUNTO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PUNTO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PUNTO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48</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PUNTO</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GLOBAL</w:t>
            </w:r>
          </w:p>
        </w:tc>
      </w:tr>
      <w:tr w:rsidR="007A6DCD" w:rsidRPr="008D31FA" w:rsidTr="00910553">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7A6DCD" w:rsidRPr="008D31FA" w:rsidRDefault="007A6DCD" w:rsidP="00910553">
            <w:pPr>
              <w:jc w:val="right"/>
              <w:rPr>
                <w:rFonts w:ascii="Calibri" w:hAnsi="Calibri" w:cs="Calibri"/>
                <w:color w:val="000000"/>
                <w:sz w:val="16"/>
                <w:szCs w:val="16"/>
                <w:lang w:eastAsia="es-BO"/>
              </w:rPr>
            </w:pPr>
            <w:r w:rsidRPr="008D31FA">
              <w:rPr>
                <w:rFonts w:ascii="Calibri" w:hAnsi="Calibri" w:cs="Calibri"/>
                <w:color w:val="000000"/>
                <w:sz w:val="16"/>
                <w:szCs w:val="16"/>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rsidR="007A6DCD" w:rsidRPr="008D31FA" w:rsidRDefault="007A6DCD" w:rsidP="00910553">
            <w:pPr>
              <w:rPr>
                <w:rFonts w:ascii="Calibri" w:hAnsi="Calibri" w:cs="Calibri"/>
                <w:color w:val="000000"/>
                <w:sz w:val="16"/>
                <w:szCs w:val="16"/>
                <w:lang w:eastAsia="es-BO"/>
              </w:rPr>
            </w:pPr>
            <w:r w:rsidRPr="008D31FA">
              <w:rPr>
                <w:rFonts w:ascii="Calibri" w:hAnsi="Calibri" w:cs="Calibri"/>
                <w:color w:val="000000"/>
                <w:sz w:val="16"/>
                <w:szCs w:val="16"/>
                <w:lang w:eastAsia="es-BO"/>
              </w:rPr>
              <w:t>GLOBAL</w:t>
            </w:r>
          </w:p>
        </w:tc>
      </w:tr>
    </w:tbl>
    <w:p w:rsidR="007A6DCD" w:rsidRPr="0075066C" w:rsidRDefault="007A6DCD" w:rsidP="007A6DCD"/>
    <w:p w:rsidR="007A6DCD" w:rsidRPr="0075066C" w:rsidRDefault="007A6DCD" w:rsidP="007A6DCD">
      <w:pPr>
        <w:keepNext/>
        <w:numPr>
          <w:ilvl w:val="0"/>
          <w:numId w:val="42"/>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0"/>
      <w:r w:rsidRPr="0075066C">
        <w:rPr>
          <w:rFonts w:ascii="Tahoma" w:hAnsi="Tahoma" w:cs="Tahoma"/>
          <w:b/>
          <w:bCs/>
          <w:color w:val="000000"/>
          <w:kern w:val="32"/>
          <w:lang w:val="es-ES_tradnl"/>
        </w:rPr>
        <w:t>CONSTRUCCIÓN</w:t>
      </w:r>
      <w:bookmarkEnd w:id="156"/>
    </w:p>
    <w:p w:rsidR="007A6DCD" w:rsidRPr="0075066C" w:rsidRDefault="007A6DCD" w:rsidP="007A6DCD">
      <w:pPr>
        <w:rPr>
          <w:lang w:val="es-ES_tradnl"/>
        </w:rPr>
      </w:pPr>
    </w:p>
    <w:p w:rsidR="007A6DCD" w:rsidRPr="0075066C" w:rsidRDefault="007A6DCD" w:rsidP="007A6DCD">
      <w:pPr>
        <w:jc w:val="both"/>
        <w:rPr>
          <w:rFonts w:ascii="Tahoma" w:hAnsi="Tahoma" w:cs="Tahoma"/>
        </w:rPr>
      </w:pPr>
      <w:bookmarkStart w:id="157" w:name="_Hlk180583306"/>
      <w:r w:rsidRPr="0075066C">
        <w:rPr>
          <w:rFonts w:ascii="Tahoma" w:hAnsi="Tahoma" w:cs="Tahoma"/>
        </w:rPr>
        <w:t>Si la calidad de algún material no se encuentra especificada, obligatoriamente deberá merecer la aprobación del Inspector de Proyecto.</w:t>
      </w:r>
    </w:p>
    <w:p w:rsidR="007A6DCD" w:rsidRDefault="007A6DCD" w:rsidP="007A6DCD">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rsidR="007A6DCD" w:rsidRPr="006A36D7" w:rsidRDefault="007A6DCD" w:rsidP="007A6DCD">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rsidR="007A6DCD" w:rsidRPr="006A36D7" w:rsidRDefault="007A6DCD" w:rsidP="007A6DCD">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rsidR="007A6DCD" w:rsidRPr="0075066C" w:rsidRDefault="007A6DCD" w:rsidP="007A6DCD">
      <w:pPr>
        <w:jc w:val="both"/>
        <w:rPr>
          <w:rFonts w:ascii="Tahoma" w:hAnsi="Tahoma" w:cs="Tahoma"/>
          <w:lang w:val="es-ES_tradnl"/>
        </w:rPr>
      </w:pPr>
      <w:bookmarkStart w:id="158" w:name="_Hlk180567960"/>
      <w:bookmarkEnd w:id="157"/>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59"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59"/>
    </w:p>
    <w:bookmarkEnd w:id="158"/>
    <w:p w:rsidR="007A6DCD" w:rsidRPr="0075066C" w:rsidRDefault="007A6DCD" w:rsidP="007A6DCD">
      <w:pPr>
        <w:jc w:val="both"/>
        <w:rPr>
          <w:rFonts w:ascii="Tahoma" w:hAnsi="Tahoma" w:cs="Tahoma"/>
          <w:lang w:val="es-ES_tradnl"/>
        </w:rPr>
      </w:pPr>
    </w:p>
    <w:p w:rsidR="007A6DCD" w:rsidRPr="0075066C" w:rsidRDefault="007A6DCD" w:rsidP="007A6DCD">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7A6DCD" w:rsidRPr="0075066C" w:rsidRDefault="007A6DCD" w:rsidP="007A6DCD">
      <w:pPr>
        <w:jc w:val="both"/>
        <w:rPr>
          <w:lang w:val="es-ES_tradnl"/>
        </w:rPr>
      </w:pPr>
    </w:p>
    <w:p w:rsidR="007A6DCD" w:rsidRPr="0075066C" w:rsidRDefault="007A6DCD" w:rsidP="007A6DCD">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rsidR="007A6DCD" w:rsidRPr="0075066C" w:rsidRDefault="007A6DCD" w:rsidP="007A6DCD">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7A6DCD" w:rsidRPr="0075066C" w:rsidRDefault="007A6DCD" w:rsidP="007A6DCD">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w:t>
      </w:r>
      <w:r w:rsidRPr="0075066C">
        <w:rPr>
          <w:rFonts w:ascii="Tahoma" w:hAnsi="Tahoma" w:cs="Tahoma"/>
          <w:lang w:val="es-ES_tradnl"/>
        </w:rPr>
        <w:lastRenderedPageBreak/>
        <w:t xml:space="preserve">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7A6DCD" w:rsidRPr="0075066C" w:rsidRDefault="007A6DCD" w:rsidP="007A6DCD">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7A6DCD" w:rsidRPr="0075066C" w:rsidRDefault="007A6DCD" w:rsidP="007A6DCD">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0" w:name="_Hlk118650468"/>
      <w:r w:rsidRPr="0075066C">
        <w:rPr>
          <w:rFonts w:ascii="Tahoma" w:hAnsi="Tahoma" w:cs="Tahoma"/>
          <w:b/>
          <w:lang w:val="es-ES_tradnl"/>
        </w:rPr>
        <w:t>de construcción</w:t>
      </w:r>
      <w:bookmarkEnd w:id="160"/>
      <w:r w:rsidRPr="0075066C">
        <w:rPr>
          <w:rFonts w:ascii="Tahoma" w:hAnsi="Tahoma" w:cs="Tahoma"/>
          <w:b/>
          <w:lang w:val="es-ES_tradnl"/>
        </w:rPr>
        <w:t>.</w:t>
      </w:r>
    </w:p>
    <w:p w:rsidR="007A6DCD" w:rsidRPr="0075066C" w:rsidRDefault="007A6DCD" w:rsidP="007A6DCD">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7A6DCD" w:rsidRPr="0075066C" w:rsidRDefault="007A6DCD" w:rsidP="007A6DCD">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rsidR="007A6DCD" w:rsidRPr="0075066C" w:rsidRDefault="007A6DCD" w:rsidP="007A6DCD">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7A6DCD" w:rsidRPr="0075066C" w:rsidRDefault="007A6DCD" w:rsidP="007A6DCD">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7A6DCD" w:rsidRPr="0075066C" w:rsidRDefault="007A6DCD" w:rsidP="007A6DCD">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rsidR="007A6DCD" w:rsidRPr="0075066C" w:rsidRDefault="007A6DCD" w:rsidP="007A6DCD">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1" w:name="_Toc71811175"/>
      <w:r w:rsidRPr="0075066C">
        <w:rPr>
          <w:rFonts w:ascii="Tahoma" w:hAnsi="Tahoma" w:cs="Tahoma"/>
          <w:b/>
          <w:bCs/>
          <w:color w:val="FF0000"/>
          <w:kern w:val="32"/>
          <w:lang w:val="es-ES_tradnl"/>
        </w:rPr>
        <w:t>PROVISIÓN E IMPLEMENTACIÓN DE PLANTÍN:</w:t>
      </w:r>
      <w:bookmarkEnd w:id="161"/>
    </w:p>
    <w:p w:rsidR="007A6DCD" w:rsidRPr="0075066C" w:rsidRDefault="007A6DCD" w:rsidP="007A6DCD">
      <w:pPr>
        <w:numPr>
          <w:ilvl w:val="0"/>
          <w:numId w:val="69"/>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7A6DCD" w:rsidRPr="0075066C" w:rsidRDefault="007A6DCD" w:rsidP="007A6DCD">
      <w:pPr>
        <w:numPr>
          <w:ilvl w:val="0"/>
          <w:numId w:val="69"/>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rsidR="007A6DCD" w:rsidRPr="0075066C" w:rsidRDefault="007A6DCD" w:rsidP="007A6DCD">
      <w:pPr>
        <w:numPr>
          <w:ilvl w:val="0"/>
          <w:numId w:val="69"/>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rsidR="007A6DCD" w:rsidRPr="0075066C" w:rsidRDefault="007A6DCD" w:rsidP="007A6DCD">
      <w:pPr>
        <w:jc w:val="both"/>
        <w:rPr>
          <w:rFonts w:ascii="Tahoma" w:hAnsi="Tahoma" w:cs="Tahoma"/>
          <w:b/>
          <w:color w:val="FF0000"/>
        </w:rPr>
      </w:pPr>
      <w:r w:rsidRPr="0075066C">
        <w:rPr>
          <w:rFonts w:ascii="Tahoma" w:hAnsi="Tahoma" w:cs="Tahoma"/>
          <w:b/>
          <w:color w:val="FF0000"/>
        </w:rPr>
        <w:t xml:space="preserve">Nota: La preparación del terreno y la implementación de los plantines, será considerado como aporte propio del beneficiario. </w:t>
      </w:r>
    </w:p>
    <w:p w:rsidR="007A6DCD" w:rsidRPr="0075066C" w:rsidRDefault="007A6DCD" w:rsidP="007A6DCD">
      <w:pPr>
        <w:jc w:val="both"/>
        <w:rPr>
          <w:rFonts w:ascii="Tahoma" w:hAnsi="Tahoma" w:cs="Tahoma"/>
          <w:b/>
          <w:color w:val="FF0000"/>
        </w:rPr>
      </w:pPr>
    </w:p>
    <w:p w:rsidR="007A6DCD" w:rsidRPr="0075066C" w:rsidRDefault="007A6DCD" w:rsidP="007A6DCD">
      <w:pPr>
        <w:jc w:val="both"/>
        <w:rPr>
          <w:rFonts w:ascii="Tahoma" w:hAnsi="Tahoma" w:cs="Tahoma"/>
          <w:b/>
          <w:i/>
          <w:iCs/>
          <w:color w:val="FF0000"/>
        </w:rPr>
      </w:pPr>
      <w:r w:rsidRPr="0075066C">
        <w:rPr>
          <w:rFonts w:ascii="Tahoma" w:hAnsi="Tahoma" w:cs="Tahoma"/>
          <w:b/>
          <w:i/>
          <w:iCs/>
          <w:color w:val="FF0000"/>
        </w:rPr>
        <w:t>EL PROYECTISTA PODRÁ CONSIDERAR ESTE PUNTO SEGÚN CORRESPONDA.</w:t>
      </w:r>
    </w:p>
    <w:p w:rsidR="007A6DCD" w:rsidRPr="0075066C" w:rsidRDefault="007A6DCD" w:rsidP="007A6DCD">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62" w:name="_Toc536520846"/>
      <w:bookmarkStart w:id="163" w:name="_Toc71811176"/>
      <w:r w:rsidRPr="0075066C">
        <w:rPr>
          <w:rFonts w:ascii="Tahoma" w:hAnsi="Tahoma" w:cs="Tahoma"/>
          <w:b/>
          <w:bCs/>
          <w:color w:val="000000"/>
          <w:kern w:val="32"/>
          <w:lang w:val="es-ES_tradnl"/>
        </w:rPr>
        <w:t>ESPECIFICACIONES TÉCNICAS DE MATERIALES</w:t>
      </w:r>
      <w:bookmarkEnd w:id="162"/>
      <w:r w:rsidRPr="0075066C">
        <w:rPr>
          <w:rFonts w:ascii="Tahoma" w:hAnsi="Tahoma" w:cs="Tahoma"/>
          <w:b/>
          <w:bCs/>
          <w:color w:val="000000"/>
          <w:kern w:val="32"/>
          <w:lang w:val="es-ES_tradnl"/>
        </w:rPr>
        <w:t xml:space="preserve"> DE CONSTRUCCIÓN</w:t>
      </w:r>
      <w:bookmarkEnd w:id="163"/>
    </w:p>
    <w:p w:rsidR="007A6DCD" w:rsidRDefault="007A6DCD" w:rsidP="007A6DCD">
      <w:pPr>
        <w:rPr>
          <w:rFonts w:ascii="Arial" w:hAnsi="Arial" w:cs="Arial"/>
          <w:b/>
          <w:i/>
          <w:u w:val="single"/>
        </w:rPr>
      </w:pPr>
    </w:p>
    <w:p w:rsidR="007A6DCD" w:rsidRDefault="007A6DCD" w:rsidP="007A6DCD">
      <w:pPr>
        <w:spacing w:line="300" w:lineRule="auto"/>
        <w:jc w:val="both"/>
        <w:rPr>
          <w:rFonts w:ascii="Arial" w:hAnsi="Arial" w:cs="Arial"/>
          <w:b/>
          <w:i/>
          <w:u w:val="single"/>
        </w:rPr>
      </w:pPr>
    </w:p>
    <w:tbl>
      <w:tblPr>
        <w:tblW w:w="5207" w:type="pct"/>
        <w:tblInd w:w="-289" w:type="dxa"/>
        <w:tblLayout w:type="fixed"/>
        <w:tblCellMar>
          <w:left w:w="70" w:type="dxa"/>
          <w:right w:w="70" w:type="dxa"/>
        </w:tblCellMar>
        <w:tblLook w:val="04A0" w:firstRow="1" w:lastRow="0" w:firstColumn="1" w:lastColumn="0" w:noHBand="0" w:noVBand="1"/>
      </w:tblPr>
      <w:tblGrid>
        <w:gridCol w:w="1397"/>
        <w:gridCol w:w="977"/>
        <w:gridCol w:w="7262"/>
      </w:tblGrid>
      <w:tr w:rsidR="007A6DCD" w:rsidRPr="00492CD6" w:rsidTr="00910553">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DESCRIPCION DE INSUMOS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NOMBRE DEL INSUMO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UNIDAD</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ESPECIFICACIONES TECNICAS (REQUISITOS SOBRE EL PRODUCTO)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ABRAZADERA DE 3"</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utilizado para sujeción y colocación de las bajantes de tubería de PVC de 3” para el drenaje de aguas pluviales.</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Deberá ser apta para tubos de PVC de 3".</w:t>
            </w:r>
            <w:r w:rsidRPr="00492CD6">
              <w:rPr>
                <w:rFonts w:ascii="Tahoma" w:hAnsi="Tahoma" w:cs="Tahoma"/>
                <w:color w:val="000000"/>
                <w:sz w:val="18"/>
                <w:szCs w:val="18"/>
                <w:lang w:eastAsia="es-BO"/>
              </w:rPr>
              <w:br/>
              <w:t>• Grosor de material de 1 a 1.4 mm.</w:t>
            </w:r>
            <w:r w:rsidRPr="00492CD6">
              <w:rPr>
                <w:rFonts w:ascii="Tahoma" w:hAnsi="Tahoma" w:cs="Tahoma"/>
                <w:color w:val="000000"/>
                <w:sz w:val="18"/>
                <w:szCs w:val="18"/>
                <w:lang w:eastAsia="es-BO"/>
              </w:rPr>
              <w:br/>
              <w:t>• Acabado zincado mayor a 5 micras.</w:t>
            </w:r>
            <w:r w:rsidRPr="00492CD6">
              <w:rPr>
                <w:rFonts w:ascii="Tahoma" w:hAnsi="Tahoma" w:cs="Tahoma"/>
                <w:color w:val="000000"/>
                <w:sz w:val="18"/>
                <w:szCs w:val="18"/>
                <w:lang w:eastAsia="es-BO"/>
              </w:rPr>
              <w:br/>
              <w:t>• Deberá soportar una carga de 100 Kg.</w:t>
            </w:r>
            <w:r w:rsidRPr="00492CD6">
              <w:rPr>
                <w:rFonts w:ascii="Tahoma" w:hAnsi="Tahoma" w:cs="Tahoma"/>
                <w:color w:val="000000"/>
                <w:sz w:val="18"/>
                <w:szCs w:val="18"/>
                <w:lang w:eastAsia="es-BO"/>
              </w:rPr>
              <w:br/>
              <w:t>• Deberá contener huecos en sus extremos para la sujeción a la pared.(FA)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AMARRE</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492CD6">
              <w:rPr>
                <w:rFonts w:ascii="Tahoma" w:hAnsi="Tahoma" w:cs="Tahoma"/>
                <w:color w:val="000000"/>
                <w:sz w:val="18"/>
                <w:szCs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492CD6">
              <w:rPr>
                <w:rFonts w:ascii="Tahoma" w:hAnsi="Tahoma" w:cs="Tahoma"/>
                <w:color w:val="000000"/>
                <w:sz w:val="18"/>
                <w:szCs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10 AWG</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t xml:space="preserve">El </w:t>
            </w:r>
            <w:r w:rsidRPr="00492CD6">
              <w:rPr>
                <w:rFonts w:ascii="Tahoma" w:hAnsi="Tahoma" w:cs="Tahoma"/>
                <w:b/>
                <w:bCs/>
                <w:color w:val="000000"/>
                <w:sz w:val="18"/>
                <w:szCs w:val="18"/>
                <w:lang w:eastAsia="es-BO"/>
              </w:rPr>
              <w:t>alma conductora Nº10</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12 AWG</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El alma conductora Nº12</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DE COBRE Nº 14 AWG</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 un elemento que provee la trayectoria para el flujo de la corriente en las instalaciones eléctricas.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El alma conductora Nº14</w:t>
            </w:r>
            <w:r w:rsidRPr="00492CD6">
              <w:rPr>
                <w:rFonts w:ascii="Tahoma" w:hAnsi="Tahoma" w:cs="Tahoma"/>
                <w:color w:val="000000"/>
                <w:sz w:val="18"/>
                <w:szCs w:val="18"/>
                <w:lang w:eastAsia="es-BO"/>
              </w:rPr>
              <w:t xml:space="preserve">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492CD6">
              <w:rPr>
                <w:rFonts w:ascii="Tahoma" w:hAnsi="Tahoma" w:cs="Tahoma"/>
                <w:color w:val="000000"/>
                <w:sz w:val="18"/>
                <w:szCs w:val="18"/>
                <w:lang w:eastAsia="es-BO"/>
              </w:rPr>
              <w:br/>
              <w:t>Deberá ser de buena calidad, de marca reconocida y deberá cumplir con la Norma NB777 Instalaciones Eléctricas.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ALAMBRE TEJIDO (ROLLO 40M X 0,80M)</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malla de alambre tejido hexagonal requerido, será de </w:t>
            </w:r>
            <w:r w:rsidRPr="00492CD6">
              <w:rPr>
                <w:rFonts w:ascii="Tahoma" w:hAnsi="Tahoma" w:cs="Tahoma"/>
                <w:b/>
                <w:bCs/>
                <w:color w:val="000000"/>
                <w:sz w:val="18"/>
                <w:szCs w:val="18"/>
                <w:lang w:eastAsia="es-BO"/>
              </w:rPr>
              <w:t>acero galvanizado pesado en caliente,</w:t>
            </w:r>
            <w:r w:rsidRPr="00492CD6">
              <w:rPr>
                <w:rFonts w:ascii="Tahoma" w:hAnsi="Tahoma" w:cs="Tahoma"/>
                <w:color w:val="000000"/>
                <w:sz w:val="18"/>
                <w:szCs w:val="18"/>
                <w:lang w:eastAsia="es-BO"/>
              </w:rPr>
              <w:t xml:space="preserve"> de primera calidad y con celdas de 3/4 pulgadas.  </w:t>
            </w:r>
            <w:r w:rsidRPr="00492CD6">
              <w:rPr>
                <w:rFonts w:ascii="Tahoma" w:hAnsi="Tahoma" w:cs="Tahoma"/>
                <w:color w:val="000000"/>
                <w:sz w:val="18"/>
                <w:szCs w:val="18"/>
                <w:lang w:eastAsia="es-BO"/>
              </w:rPr>
              <w:br/>
              <w:t>El tejido de hexágono debe ser de triple torsión brindando resistencia, flexibilidad y mayor seguridad.</w:t>
            </w:r>
            <w:r w:rsidRPr="00492CD6">
              <w:rPr>
                <w:rFonts w:ascii="Tahoma" w:hAnsi="Tahoma" w:cs="Tahoma"/>
                <w:color w:val="000000"/>
                <w:sz w:val="18"/>
                <w:szCs w:val="18"/>
                <w:lang w:eastAsia="es-BO"/>
              </w:rPr>
              <w:br/>
              <w:t>Debe contar con una estructura firme y superficie suave que indica una buena prevención contra la corrosión y oxidación.</w:t>
            </w:r>
            <w:r w:rsidRPr="00492CD6">
              <w:rPr>
                <w:rFonts w:ascii="Tahoma" w:hAnsi="Tahoma" w:cs="Tahoma"/>
                <w:color w:val="000000"/>
                <w:sz w:val="18"/>
                <w:szCs w:val="18"/>
                <w:lang w:eastAsia="es-BO"/>
              </w:rPr>
              <w:br/>
              <w:t>Se establece una tolerancia de (+/-) 2 cm. en las dimensiones requeridas.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ALQUITRÁN</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492CD6">
              <w:rPr>
                <w:rFonts w:ascii="Tahoma" w:hAnsi="Tahoma" w:cs="Tahoma"/>
                <w:color w:val="000000"/>
                <w:sz w:val="18"/>
                <w:szCs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492CD6">
              <w:rPr>
                <w:rFonts w:ascii="Tahoma" w:hAnsi="Tahoma" w:cs="Tahoma"/>
                <w:color w:val="000000"/>
                <w:sz w:val="18"/>
                <w:szCs w:val="18"/>
                <w:lang w:eastAsia="es-BO"/>
              </w:rPr>
              <w:br/>
              <w:t>El material debe presentarse en tambores sellados y claramente etiquetados, indicando su origen y cantidad. Debe tener una apariencia viscosa de color negro y una densidad de 0.93 +/- 0.02 kg/l.</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ARENA </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w:t>
            </w:r>
            <w:r w:rsidRPr="00492CD6">
              <w:rPr>
                <w:rFonts w:ascii="Tahoma" w:hAnsi="Tahoma" w:cs="Tahoma"/>
                <w:b/>
                <w:bCs/>
                <w:color w:val="000000"/>
                <w:sz w:val="18"/>
                <w:szCs w:val="18"/>
                <w:lang w:eastAsia="es-BO"/>
              </w:rPr>
              <w:t>libre de sustancias perjudiciales tales como escorias arcillas y material orgánico.</w:t>
            </w:r>
            <w:r w:rsidRPr="00492CD6">
              <w:rPr>
                <w:rFonts w:ascii="Tahoma" w:hAnsi="Tahoma" w:cs="Tahoma"/>
                <w:color w:val="000000"/>
                <w:sz w:val="18"/>
                <w:szCs w:val="18"/>
                <w:lang w:eastAsia="es-BO"/>
              </w:rPr>
              <w:br/>
              <w:t>Deberá contar con Partículas duras, resistentes y durables.</w:t>
            </w:r>
            <w:r w:rsidRPr="00492CD6">
              <w:rPr>
                <w:rFonts w:ascii="Tahoma" w:hAnsi="Tahoma" w:cs="Tahoma"/>
                <w:color w:val="000000"/>
                <w:sz w:val="18"/>
                <w:szCs w:val="18"/>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492CD6">
              <w:rPr>
                <w:rFonts w:ascii="Tahoma" w:hAnsi="Tahoma" w:cs="Tahoma"/>
                <w:color w:val="000000"/>
                <w:sz w:val="18"/>
                <w:szCs w:val="18"/>
                <w:lang w:eastAsia="es-BO"/>
              </w:rPr>
              <w:br/>
              <w:t xml:space="preserve">En caso de utilizarse arenas provenientes de machaqueo de granitos, basaltos y rocas análogas, no deberán acusar principios de descomposición.En lo que se refiere a la forma geométrica, se evitará el uso de gravas en forma de láminas o agujas. La granulometría de los agregados debe ser uniforme. </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ARENA FINA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Los agregados finos se compondrán de arenas naturales y deberán estar compuestas por partículas duras, resistentes y durables, exentas de sustancias perjudiciales tales como escorias, arcillas, material orgánico u otros.</w:t>
            </w:r>
            <w:r w:rsidRPr="00492CD6">
              <w:rPr>
                <w:rFonts w:ascii="Tahoma" w:hAnsi="Tahoma" w:cs="Tahoma"/>
                <w:color w:val="000000"/>
                <w:sz w:val="18"/>
                <w:szCs w:val="18"/>
                <w:lang w:eastAsia="es-BO"/>
              </w:rPr>
              <w:br/>
              <w:t>Los yacimientos de arena a ser utilizados , deberán ser aprobados por el Inspector de Obra, en base a los resultados que arrojen los ensayos realizados en muestras representativas de cada yacimiento.</w:t>
            </w:r>
            <w:r w:rsidRPr="00492CD6">
              <w:rPr>
                <w:rFonts w:ascii="Tahoma" w:hAnsi="Tahoma" w:cs="Tahoma"/>
                <w:color w:val="000000"/>
                <w:sz w:val="18"/>
                <w:szCs w:val="18"/>
                <w:lang w:eastAsia="es-BO"/>
              </w:rPr>
              <w:br/>
              <w:t>En caso de utilizarse arenas provenientes de machaqueo de granitos, basaltos y rocas análogas, no deberán acusar principios de descomposición.</w:t>
            </w:r>
            <w:r w:rsidRPr="00492CD6">
              <w:rPr>
                <w:rFonts w:ascii="Tahoma" w:hAnsi="Tahoma" w:cs="Tahoma"/>
                <w:color w:val="000000"/>
                <w:sz w:val="18"/>
                <w:szCs w:val="18"/>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BARNIZ</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Producto formulado en base a resinas sintéticas modificadas y aditivos especiales, que le dan a la película de este barniz una gran resistencia al exterior. Tiene una terminación transparente </w:t>
            </w:r>
            <w:r w:rsidRPr="00492CD6">
              <w:rPr>
                <w:rFonts w:ascii="Tahoma" w:hAnsi="Tahoma" w:cs="Tahoma"/>
                <w:b/>
                <w:bCs/>
                <w:color w:val="000000"/>
                <w:sz w:val="18"/>
                <w:szCs w:val="18"/>
                <w:lang w:eastAsia="es-BO"/>
              </w:rPr>
              <w:t>de alto brillo (NO SE ACEPTARA OTRO)</w:t>
            </w:r>
            <w:r w:rsidRPr="00492CD6">
              <w:rPr>
                <w:rFonts w:ascii="Tahoma" w:hAnsi="Tahoma" w:cs="Tahoma"/>
                <w:color w:val="000000"/>
                <w:sz w:val="18"/>
                <w:szCs w:val="18"/>
                <w:lang w:eastAsia="es-BO"/>
              </w:rPr>
              <w:t>, dureza y flexibilidad.</w:t>
            </w:r>
            <w:r w:rsidRPr="00492CD6">
              <w:rPr>
                <w:rFonts w:ascii="Tahoma" w:hAnsi="Tahoma" w:cs="Tahoma"/>
                <w:color w:val="000000"/>
                <w:sz w:val="18"/>
                <w:szCs w:val="18"/>
                <w:lang w:eastAsia="es-BO"/>
              </w:rPr>
              <w:br/>
              <w:t>Se emplea para proteger maderas en interiores y exteriores, para evitar los daños producidos por hongos e insectos, como así también de la intemperie y de la luz solar.</w:t>
            </w:r>
            <w:r w:rsidRPr="00492CD6">
              <w:rPr>
                <w:rFonts w:ascii="Tahoma" w:hAnsi="Tahoma" w:cs="Tahoma"/>
                <w:color w:val="000000"/>
                <w:sz w:val="18"/>
                <w:szCs w:val="18"/>
                <w:lang w:eastAsia="es-BO"/>
              </w:rPr>
              <w:br/>
              <w:t xml:space="preserve">La madera barnizada presenta una gran resistencia a las aguas de lluvia, destacando además la veta natural de ella. </w:t>
            </w:r>
            <w:r w:rsidRPr="00492CD6">
              <w:rPr>
                <w:rFonts w:ascii="Tahoma" w:hAnsi="Tahoma" w:cs="Tahoma"/>
                <w:color w:val="000000"/>
                <w:sz w:val="18"/>
                <w:szCs w:val="18"/>
                <w:lang w:eastAsia="es-BO"/>
              </w:rPr>
              <w:br/>
              <w:t>Las características del material serán:</w:t>
            </w:r>
            <w:r w:rsidRPr="00492CD6">
              <w:rPr>
                <w:rFonts w:ascii="Tahoma" w:hAnsi="Tahoma" w:cs="Tahoma"/>
                <w:color w:val="000000"/>
                <w:sz w:val="18"/>
                <w:szCs w:val="18"/>
                <w:lang w:eastAsia="es-BO"/>
              </w:rPr>
              <w:br/>
              <w:t>Naturaleza Química: Resinas sintéticas disueltas en aguarrás mineral.</w:t>
            </w:r>
            <w:r w:rsidRPr="00492CD6">
              <w:rPr>
                <w:rFonts w:ascii="Tahoma" w:hAnsi="Tahoma" w:cs="Tahoma"/>
                <w:color w:val="000000"/>
                <w:sz w:val="18"/>
                <w:szCs w:val="18"/>
                <w:lang w:eastAsia="es-BO"/>
              </w:rPr>
              <w:br/>
              <w:t>Color: Incoloro y varios de acuerdo a requerimiento.</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Acabado: Brillante.</w:t>
            </w:r>
            <w:r w:rsidRPr="00492CD6">
              <w:rPr>
                <w:rFonts w:ascii="Tahoma" w:hAnsi="Tahoma" w:cs="Tahoma"/>
                <w:color w:val="000000"/>
                <w:sz w:val="18"/>
                <w:szCs w:val="18"/>
                <w:lang w:eastAsia="es-BO"/>
              </w:rPr>
              <w:br/>
              <w:t>Rendimiento: 40±5 m²/gal/mano, dependiendo del grado de absorción, rugosidad y espesor de película.</w:t>
            </w:r>
            <w:r w:rsidRPr="00492CD6">
              <w:rPr>
                <w:rFonts w:ascii="Tahoma" w:hAnsi="Tahoma" w:cs="Tahoma"/>
                <w:color w:val="000000"/>
                <w:sz w:val="18"/>
                <w:szCs w:val="18"/>
                <w:lang w:eastAsia="es-BO"/>
              </w:rPr>
              <w:br/>
              <w:t>Número de capas: 2 para interior, y &gt;3 para exterior con tinte.</w:t>
            </w:r>
            <w:r w:rsidRPr="00492CD6">
              <w:rPr>
                <w:rFonts w:ascii="Tahoma" w:hAnsi="Tahoma" w:cs="Tahoma"/>
                <w:color w:val="000000"/>
                <w:sz w:val="18"/>
                <w:szCs w:val="18"/>
                <w:lang w:eastAsia="es-BO"/>
              </w:rPr>
              <w:br/>
              <w:t>Aplicación: Brocha, rodillo y pistola.</w:t>
            </w:r>
            <w:r w:rsidRPr="00492CD6">
              <w:rPr>
                <w:rFonts w:ascii="Tahoma" w:hAnsi="Tahoma" w:cs="Tahoma"/>
                <w:color w:val="000000"/>
                <w:sz w:val="18"/>
                <w:szCs w:val="18"/>
                <w:lang w:eastAsia="es-BO"/>
              </w:rPr>
              <w:br/>
              <w:t>Diluyente: Aguarrás mineral.</w:t>
            </w:r>
            <w:r w:rsidRPr="00492CD6">
              <w:rPr>
                <w:rFonts w:ascii="Tahoma" w:hAnsi="Tahoma" w:cs="Tahoma"/>
                <w:color w:val="000000"/>
                <w:sz w:val="18"/>
                <w:szCs w:val="18"/>
                <w:lang w:eastAsia="es-BO"/>
              </w:rPr>
              <w:br/>
              <w:t>Dilución: ¼ lt/gl para brocha y rodillo, y ½ lt/gl para pistola.</w:t>
            </w:r>
            <w:r w:rsidRPr="00492CD6">
              <w:rPr>
                <w:rFonts w:ascii="Tahoma" w:hAnsi="Tahoma" w:cs="Tahoma"/>
                <w:color w:val="000000"/>
                <w:sz w:val="18"/>
                <w:szCs w:val="18"/>
                <w:lang w:eastAsia="es-BO"/>
              </w:rPr>
              <w:br/>
              <w:t>Condiciones de secado: 20ºC, 60% H.R y 50 micrones espesor húmedo.</w:t>
            </w:r>
            <w:r w:rsidRPr="00492CD6">
              <w:rPr>
                <w:rFonts w:ascii="Tahoma" w:hAnsi="Tahoma" w:cs="Tahoma"/>
                <w:color w:val="000000"/>
                <w:sz w:val="18"/>
                <w:szCs w:val="18"/>
                <w:lang w:eastAsia="es-BO"/>
              </w:rPr>
              <w:br/>
              <w:t>Secado Tacto: 6-8 horas.</w:t>
            </w:r>
            <w:r w:rsidRPr="00492CD6">
              <w:rPr>
                <w:rFonts w:ascii="Tahoma" w:hAnsi="Tahoma" w:cs="Tahoma"/>
                <w:color w:val="000000"/>
                <w:sz w:val="18"/>
                <w:szCs w:val="18"/>
                <w:lang w:eastAsia="es-BO"/>
              </w:rPr>
              <w:br/>
              <w:t>Secado entre manos: 24 horas.</w:t>
            </w:r>
            <w:r w:rsidRPr="00492CD6">
              <w:rPr>
                <w:rFonts w:ascii="Tahoma" w:hAnsi="Tahoma" w:cs="Tahoma"/>
                <w:color w:val="000000"/>
                <w:sz w:val="18"/>
                <w:szCs w:val="18"/>
                <w:lang w:eastAsia="es-BO"/>
              </w:rPr>
              <w:br/>
              <w:t>Secado final: 48 horas.</w:t>
            </w:r>
            <w:r w:rsidRPr="00492CD6">
              <w:rPr>
                <w:rFonts w:ascii="Tahoma" w:hAnsi="Tahoma" w:cs="Tahoma"/>
                <w:color w:val="000000"/>
                <w:sz w:val="18"/>
                <w:szCs w:val="18"/>
                <w:lang w:eastAsia="es-BO"/>
              </w:rPr>
              <w:br/>
              <w:t>Estabilidad de almacenaje: 24 meses en envases herméticamente cerrados 10-30ºC y H.R. menor a 80%.</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BISAGRA DE 4"</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 emplea en puertas y ventanas. (Permite abrir la hoja de la puerta o ventana).</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xml:space="preserve">Dimensiones mínimas: </w:t>
            </w:r>
            <w:r w:rsidRPr="00492CD6">
              <w:rPr>
                <w:rFonts w:ascii="Tahoma" w:hAnsi="Tahoma" w:cs="Tahoma"/>
                <w:color w:val="000000"/>
                <w:sz w:val="18"/>
                <w:szCs w:val="18"/>
                <w:lang w:eastAsia="es-BO"/>
              </w:rPr>
              <w:br/>
              <w:t>- Largo x ancho: 102.0 x 102.0 mm.</w:t>
            </w:r>
            <w:r w:rsidRPr="00492CD6">
              <w:rPr>
                <w:rFonts w:ascii="Tahoma" w:hAnsi="Tahoma" w:cs="Tahoma"/>
                <w:color w:val="000000"/>
                <w:sz w:val="18"/>
                <w:szCs w:val="18"/>
                <w:lang w:eastAsia="es-BO"/>
              </w:rPr>
              <w:br/>
              <w:t>- Espesor: 2.5 mm.</w:t>
            </w:r>
            <w:r w:rsidRPr="00492CD6">
              <w:rPr>
                <w:rFonts w:ascii="Tahoma" w:hAnsi="Tahoma" w:cs="Tahoma"/>
                <w:color w:val="000000"/>
                <w:sz w:val="18"/>
                <w:szCs w:val="18"/>
                <w:lang w:eastAsia="es-BO"/>
              </w:rPr>
              <w:br/>
              <w:t>Terminado: Cobrizado</w:t>
            </w:r>
            <w:r w:rsidRPr="00492CD6">
              <w:rPr>
                <w:rFonts w:ascii="Tahoma" w:hAnsi="Tahoma" w:cs="Tahoma"/>
                <w:color w:val="000000"/>
                <w:sz w:val="18"/>
                <w:szCs w:val="18"/>
                <w:lang w:eastAsia="es-BO"/>
              </w:rPr>
              <w:br/>
              <w:t>El material será de buena calidad, la Entidad Ejecutora deberá presentar al Inspector de Obra muestras para su aprobación ya que no se aceptarán imitaciones de ningún tipo.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DE REGISTRO DE PVC</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492CD6">
              <w:rPr>
                <w:rFonts w:ascii="Tahoma" w:hAnsi="Tahoma" w:cs="Tahoma"/>
                <w:color w:val="000000"/>
                <w:sz w:val="18"/>
                <w:szCs w:val="18"/>
                <w:lang w:eastAsia="es-BO"/>
              </w:rPr>
              <w:br/>
              <w:t>El limpiador y el pegamento para PVC serán de buena calidad debidamente aprobado por el Inspector de Obra.</w:t>
            </w:r>
            <w:r w:rsidRPr="00492CD6">
              <w:rPr>
                <w:rFonts w:ascii="Tahoma" w:hAnsi="Tahoma" w:cs="Tahoma"/>
                <w:color w:val="000000"/>
                <w:sz w:val="18"/>
                <w:szCs w:val="18"/>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492CD6">
              <w:rPr>
                <w:rFonts w:ascii="Tahoma" w:hAnsi="Tahoma" w:cs="Tahoma"/>
                <w:color w:val="000000"/>
                <w:sz w:val="18"/>
                <w:szCs w:val="18"/>
                <w:lang w:eastAsia="es-BO"/>
              </w:rPr>
              <w:br/>
              <w:t>Características que debe cumplir:</w:t>
            </w:r>
            <w:r w:rsidRPr="00492CD6">
              <w:rPr>
                <w:rFonts w:ascii="Tahoma" w:hAnsi="Tahoma" w:cs="Tahoma"/>
                <w:color w:val="000000"/>
                <w:sz w:val="18"/>
                <w:szCs w:val="18"/>
                <w:lang w:eastAsia="es-BO"/>
              </w:rPr>
              <w:br/>
              <w:t>• La caja de registro de PVC de terminación M/H</w:t>
            </w:r>
            <w:r w:rsidRPr="00492CD6">
              <w:rPr>
                <w:rFonts w:ascii="Tahoma" w:hAnsi="Tahoma" w:cs="Tahoma"/>
                <w:color w:val="000000"/>
                <w:sz w:val="18"/>
                <w:szCs w:val="18"/>
                <w:lang w:eastAsia="es-BO"/>
              </w:rPr>
              <w:br/>
              <w:t xml:space="preserve">• No deberá ser piezas  obtenidas mediante cortes o cortados en seco, </w:t>
            </w:r>
            <w:r w:rsidRPr="00492CD6">
              <w:rPr>
                <w:rFonts w:ascii="Tahoma" w:hAnsi="Tahoma" w:cs="Tahoma"/>
                <w:color w:val="000000"/>
                <w:sz w:val="18"/>
                <w:szCs w:val="18"/>
                <w:lang w:eastAsia="es-BO"/>
              </w:rPr>
              <w:br/>
              <w:t xml:space="preserve">• Dimensiones de altura 30cm y ancho de 40cm </w:t>
            </w:r>
            <w:r w:rsidRPr="00492CD6">
              <w:rPr>
                <w:rFonts w:ascii="Tahoma" w:hAnsi="Tahoma" w:cs="Tahoma"/>
                <w:color w:val="000000"/>
                <w:sz w:val="18"/>
                <w:szCs w:val="18"/>
                <w:lang w:eastAsia="es-BO"/>
              </w:rPr>
              <w:br/>
              <w:t>Los productos de PVC de desagüe deben cumplir las exigencias de la norma NBR 5688 "Sistemas domiciliarios de agua pluvial de desagüe sanitario y ventilación" y la NB 1070:2012.</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PARA 1 TÉRMICO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492CD6">
              <w:rPr>
                <w:rFonts w:ascii="Tahoma" w:hAnsi="Tahoma" w:cs="Tahoma"/>
                <w:color w:val="000000"/>
                <w:sz w:val="18"/>
                <w:szCs w:val="18"/>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CAJA PARA 3 TÉRMICOS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PLÁSTICA CIRCULAR</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492CD6">
              <w:rPr>
                <w:rFonts w:ascii="Tahoma" w:hAnsi="Tahoma" w:cs="Tahoma"/>
                <w:color w:val="000000"/>
                <w:sz w:val="18"/>
                <w:szCs w:val="18"/>
                <w:lang w:eastAsia="es-BO"/>
              </w:rPr>
              <w:br/>
              <w:t>Caja plástica circular; Material: PVC; Uso para instalaciones eléctricas en general. Recomendado su uso en áreas húmedas.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Deberá ser de buena calidad resistente y con fijación metálica</w:t>
            </w:r>
            <w:r w:rsidRPr="00492CD6">
              <w:rPr>
                <w:rFonts w:ascii="Tahoma" w:hAnsi="Tahoma" w:cs="Tahoma"/>
                <w:color w:val="000000"/>
                <w:sz w:val="18"/>
                <w:szCs w:val="18"/>
                <w:lang w:eastAsia="es-BO"/>
              </w:rPr>
              <w:t xml:space="preserve"> empotrado en ambos lados de la caja, para asegurar con tornillos la tapa o para los puntos de iluminación.</w:t>
            </w:r>
            <w:r w:rsidRPr="00492CD6">
              <w:rPr>
                <w:rFonts w:ascii="Tahoma" w:hAnsi="Tahoma" w:cs="Tahoma"/>
                <w:color w:val="000000"/>
                <w:sz w:val="18"/>
                <w:szCs w:val="18"/>
                <w:lang w:eastAsia="es-BO"/>
              </w:rPr>
              <w:br/>
              <w:t>Deberá ser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CAJA PLÁSTICA RECTANGULAR </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Caja plástica rectangular; Medida: 2"" x 4"";Material: PVC; Uso para instalaciones eléctricas en general; Recomendado su uso en áreas húmedas.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Deberá ser de buena calidad resistente y con fijación metálica empotrado en ambos lados de la caja</w:t>
            </w:r>
            <w:r w:rsidRPr="00492CD6">
              <w:rPr>
                <w:rFonts w:ascii="Tahoma" w:hAnsi="Tahoma" w:cs="Tahoma"/>
                <w:color w:val="000000"/>
                <w:sz w:val="18"/>
                <w:szCs w:val="18"/>
                <w:lang w:eastAsia="es-BO"/>
              </w:rPr>
              <w:t>, para asegurar con tornillos el interruptor o el tomacorriente.</w:t>
            </w:r>
            <w:r w:rsidRPr="00492CD6">
              <w:rPr>
                <w:rFonts w:ascii="Tahoma" w:hAnsi="Tahoma" w:cs="Tahoma"/>
                <w:color w:val="000000"/>
                <w:sz w:val="18"/>
                <w:szCs w:val="18"/>
                <w:lang w:eastAsia="es-BO"/>
              </w:rPr>
              <w:br/>
              <w:t>Deberá ser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CAJA SIFONADA PVC INC/REJILLA DE PISO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492CD6">
              <w:rPr>
                <w:rFonts w:ascii="Tahoma" w:hAnsi="Tahoma" w:cs="Tahoma"/>
                <w:color w:val="000000"/>
                <w:sz w:val="18"/>
                <w:szCs w:val="18"/>
                <w:lang w:eastAsia="es-BO"/>
              </w:rPr>
              <w:br/>
              <w:t xml:space="preserve">los accesorios deben tener las siguientes características: </w:t>
            </w:r>
            <w:r w:rsidRPr="00492CD6">
              <w:rPr>
                <w:rFonts w:ascii="Tahoma" w:hAnsi="Tahoma" w:cs="Tahoma"/>
                <w:color w:val="000000"/>
                <w:sz w:val="18"/>
                <w:szCs w:val="18"/>
                <w:lang w:eastAsia="es-BO"/>
              </w:rPr>
              <w:br/>
              <w:t xml:space="preserve">• Dimensiones de 4” x2” con sello hidráulico </w:t>
            </w:r>
            <w:r w:rsidRPr="00492CD6">
              <w:rPr>
                <w:rFonts w:ascii="Tahoma" w:hAnsi="Tahoma" w:cs="Tahoma"/>
                <w:color w:val="000000"/>
                <w:sz w:val="18"/>
                <w:szCs w:val="18"/>
                <w:lang w:eastAsia="es-BO"/>
              </w:rPr>
              <w:br/>
              <w:t>• Caja sifonada con sifón interno extraíble</w:t>
            </w:r>
            <w:r w:rsidRPr="00492CD6">
              <w:rPr>
                <w:rFonts w:ascii="Tahoma" w:hAnsi="Tahoma" w:cs="Tahoma"/>
                <w:color w:val="000000"/>
                <w:sz w:val="18"/>
                <w:szCs w:val="18"/>
                <w:lang w:eastAsia="es-BO"/>
              </w:rPr>
              <w:br/>
              <w:t>• La caja debe tener su tapa de rejilla metálica de diámetro de 9.7 cm o 4”.</w:t>
            </w:r>
            <w:r w:rsidRPr="00492CD6">
              <w:rPr>
                <w:rFonts w:ascii="Tahoma" w:hAnsi="Tahoma" w:cs="Tahoma"/>
                <w:color w:val="000000"/>
                <w:sz w:val="18"/>
                <w:szCs w:val="18"/>
                <w:lang w:eastAsia="es-BO"/>
              </w:rPr>
              <w:br/>
              <w:t xml:space="preserve">• La procedencia del material sera de fabrica por inyección de molde </w:t>
            </w:r>
            <w:r w:rsidRPr="00492CD6">
              <w:rPr>
                <w:rFonts w:ascii="Tahoma" w:hAnsi="Tahoma" w:cs="Tahoma"/>
                <w:color w:val="000000"/>
                <w:sz w:val="18"/>
                <w:szCs w:val="18"/>
                <w:lang w:eastAsia="es-BO"/>
              </w:rPr>
              <w:br/>
              <w:t>• No deberá ser el uso de piezas espaciales obtenidas mediante cortes</w:t>
            </w:r>
            <w:r w:rsidRPr="00492CD6">
              <w:rPr>
                <w:rFonts w:ascii="Tahoma" w:hAnsi="Tahoma" w:cs="Tahoma"/>
                <w:color w:val="000000"/>
                <w:sz w:val="18"/>
                <w:szCs w:val="18"/>
                <w:lang w:eastAsia="es-BO"/>
              </w:rPr>
              <w:br/>
              <w:t xml:space="preserve">• Superficie externa e interna lisas y estar libres de grietas, fisuras, ondulaciones y otros defectos que alteren su calidad. </w:t>
            </w:r>
            <w:r w:rsidRPr="00492CD6">
              <w:rPr>
                <w:rFonts w:ascii="Tahoma" w:hAnsi="Tahoma" w:cs="Tahoma"/>
                <w:color w:val="000000"/>
                <w:sz w:val="18"/>
                <w:szCs w:val="18"/>
                <w:lang w:eastAsia="es-BO"/>
              </w:rPr>
              <w:br/>
              <w:t xml:space="preserve">• Los accesorios deberán ser de color uniforme. </w:t>
            </w:r>
            <w:r w:rsidRPr="00492CD6">
              <w:rPr>
                <w:rFonts w:ascii="Tahoma" w:hAnsi="Tahoma" w:cs="Tahoma"/>
                <w:color w:val="000000"/>
                <w:sz w:val="18"/>
                <w:szCs w:val="18"/>
                <w:lang w:eastAsia="es-BO"/>
              </w:rPr>
              <w:br/>
              <w:t xml:space="preserve">• Los accesorios procederán de fábrica por inyección de molde, no aceptándose el uso de piezas especiales obtenidas mediante cortes o cortadas en seco. </w:t>
            </w:r>
            <w:r w:rsidRPr="00492CD6">
              <w:rPr>
                <w:rFonts w:ascii="Tahoma" w:hAnsi="Tahoma" w:cs="Tahoma"/>
                <w:color w:val="000000"/>
                <w:sz w:val="18"/>
                <w:szCs w:val="18"/>
                <w:lang w:eastAsia="es-BO"/>
              </w:rPr>
              <w:br/>
              <w:t>Los productos de PVC de desagüe deben cumplir las exigencias de la norma NBR 5688 “Sistemas domiciliarios de agua pluvial de desagüe sanitario y ventilación” y la NB 1070:2012.</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CAJONERÍA ALTA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r>
            <w:r w:rsidRPr="00492CD6">
              <w:rPr>
                <w:rFonts w:ascii="Tahoma" w:hAnsi="Tahoma" w:cs="Tahoma"/>
                <w:color w:val="000000"/>
                <w:sz w:val="18"/>
                <w:szCs w:val="18"/>
                <w:lang w:eastAsia="es-BO"/>
              </w:rPr>
              <w:br/>
              <w:t>- La cajonería será de material melamina de 15mm de espesor.</w:t>
            </w:r>
            <w:r w:rsidRPr="00492CD6">
              <w:rPr>
                <w:rFonts w:ascii="Tahoma" w:hAnsi="Tahoma" w:cs="Tahoma"/>
                <w:color w:val="000000"/>
                <w:sz w:val="18"/>
                <w:szCs w:val="18"/>
                <w:lang w:eastAsia="es-BO"/>
              </w:rPr>
              <w:br/>
              <w:t>- Se usará tornillos y ramplús de 6”.</w:t>
            </w:r>
            <w:r w:rsidRPr="00492CD6">
              <w:rPr>
                <w:rFonts w:ascii="Tahoma" w:hAnsi="Tahoma" w:cs="Tahoma"/>
                <w:color w:val="000000"/>
                <w:sz w:val="18"/>
                <w:szCs w:val="18"/>
                <w:lang w:eastAsia="es-BO"/>
              </w:rPr>
              <w:br/>
              <w:t>- Se usarán bisagras de 2.5 pulgadas de buena calidad.</w:t>
            </w:r>
            <w:r w:rsidRPr="00492CD6">
              <w:rPr>
                <w:rFonts w:ascii="Tahoma" w:hAnsi="Tahoma" w:cs="Tahoma"/>
                <w:color w:val="000000"/>
                <w:sz w:val="18"/>
                <w:szCs w:val="18"/>
                <w:lang w:eastAsia="es-BO"/>
              </w:rPr>
              <w:br/>
              <w:t>- Jalones para material melánico.</w:t>
            </w:r>
            <w:r w:rsidRPr="00492CD6">
              <w:rPr>
                <w:rFonts w:ascii="Tahoma" w:hAnsi="Tahoma" w:cs="Tahoma"/>
                <w:color w:val="000000"/>
                <w:sz w:val="18"/>
                <w:szCs w:val="18"/>
                <w:lang w:eastAsia="es-BO"/>
              </w:rPr>
              <w:br/>
              <w:t>-Accesorios menores.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 xml:space="preserve">Todas las partes visibles del inmueble tendrán acabado melánico, con fondo de melamina y/o trupan y llevarán tapacantos. </w:t>
            </w:r>
            <w:r w:rsidRPr="00492CD6">
              <w:rPr>
                <w:rFonts w:ascii="Tahoma" w:hAnsi="Tahoma" w:cs="Tahoma"/>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CAJONERÍA BAJA PARA COCINA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r>
            <w:r w:rsidRPr="00492CD6">
              <w:rPr>
                <w:rFonts w:ascii="Tahoma" w:hAnsi="Tahoma" w:cs="Tahoma"/>
                <w:color w:val="000000"/>
                <w:sz w:val="18"/>
                <w:szCs w:val="18"/>
                <w:lang w:eastAsia="es-BO"/>
              </w:rPr>
              <w:br/>
              <w:t>- La cajonería será de material melamina de 15mm de espesor.</w:t>
            </w:r>
            <w:r w:rsidRPr="00492CD6">
              <w:rPr>
                <w:rFonts w:ascii="Tahoma" w:hAnsi="Tahoma" w:cs="Tahoma"/>
                <w:color w:val="000000"/>
                <w:sz w:val="18"/>
                <w:szCs w:val="18"/>
                <w:lang w:eastAsia="es-BO"/>
              </w:rPr>
              <w:br/>
              <w:t>- Se usará tornillos y ramplús de 4”.</w:t>
            </w:r>
            <w:r w:rsidRPr="00492CD6">
              <w:rPr>
                <w:rFonts w:ascii="Tahoma" w:hAnsi="Tahoma" w:cs="Tahoma"/>
                <w:color w:val="000000"/>
                <w:sz w:val="18"/>
                <w:szCs w:val="18"/>
                <w:lang w:eastAsia="es-BO"/>
              </w:rPr>
              <w:br/>
              <w:t>- Se usarán bisagras de 2.5 pulgadas de buena calidad.</w:t>
            </w:r>
            <w:r w:rsidRPr="00492CD6">
              <w:rPr>
                <w:rFonts w:ascii="Tahoma" w:hAnsi="Tahoma" w:cs="Tahoma"/>
                <w:color w:val="000000"/>
                <w:sz w:val="18"/>
                <w:szCs w:val="18"/>
                <w:lang w:eastAsia="es-BO"/>
              </w:rPr>
              <w:br/>
              <w:t>- Jalones para material melánico.</w:t>
            </w:r>
            <w:r w:rsidRPr="00492CD6">
              <w:rPr>
                <w:rFonts w:ascii="Tahoma" w:hAnsi="Tahoma" w:cs="Tahoma"/>
                <w:color w:val="000000"/>
                <w:sz w:val="18"/>
                <w:szCs w:val="18"/>
                <w:lang w:eastAsia="es-BO"/>
              </w:rPr>
              <w:br/>
              <w:t>-       Accesorios menores.</w:t>
            </w:r>
            <w:r w:rsidRPr="00492CD6">
              <w:rPr>
                <w:rFonts w:ascii="Tahoma" w:hAnsi="Tahoma" w:cs="Tahoma"/>
                <w:color w:val="000000"/>
                <w:sz w:val="18"/>
                <w:szCs w:val="18"/>
                <w:lang w:eastAsia="es-BO"/>
              </w:rPr>
              <w:br/>
            </w:r>
            <w:r w:rsidRPr="00492CD6">
              <w:rPr>
                <w:rFonts w:ascii="Tahoma" w:hAnsi="Tahoma" w:cs="Tahoma"/>
                <w:b/>
                <w:bCs/>
                <w:color w:val="000000"/>
                <w:sz w:val="18"/>
                <w:szCs w:val="18"/>
                <w:lang w:eastAsia="es-BO"/>
              </w:rPr>
              <w:t xml:space="preserve">Todas las partes visibles del inmueble tendrán acabado melánico, con fondo de melamina y/o trupan y llevarán tapacantos. </w:t>
            </w:r>
            <w:r w:rsidRPr="00492CD6">
              <w:rPr>
                <w:rFonts w:ascii="Tahoma" w:hAnsi="Tahoma" w:cs="Tahoma"/>
                <w:color w:val="000000"/>
                <w:sz w:val="18"/>
                <w:szCs w:val="18"/>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CANALETA DE CALAMINA GALVANIZADA NRO 28 CORTE 33</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Canaletas se construirán con calamina plana galvanizada Nº 28 de 33 cm de desarrollo.  Todos los empalmes y/o uniones en canaletas con 5 cm. de traslape se efectuarán con tres remaches de aluminio 3/16”x1/4” en el fondo y soldadura de estaño en las uniones de ambas caras. Las canaletas se instalarán al techo con soportes de pletina 1”x3/16” a cada 100 cm. Con pendientes adecuadas hacia los orificios de bajantes. Para lograr una pendiente adecuada, las canaletas irán montadas sobre una estructura de fierro angular 1”x1”1/8”</w:t>
            </w:r>
            <w:r w:rsidRPr="00492CD6">
              <w:rPr>
                <w:rFonts w:ascii="Tahoma" w:hAnsi="Tahoma" w:cs="Tahoma"/>
                <w:b/>
                <w:bCs/>
                <w:color w:val="000000"/>
                <w:sz w:val="18"/>
                <w:szCs w:val="18"/>
                <w:lang w:eastAsia="es-BO"/>
              </w:rPr>
              <w:t xml:space="preserve"> Las canaletas y los soportes deberán fijarse con pernos galvanizados de ¼”.</w:t>
            </w:r>
            <w:r w:rsidRPr="00492CD6">
              <w:rPr>
                <w:rFonts w:ascii="Tahoma" w:hAnsi="Tahoma" w:cs="Tahoma"/>
                <w:color w:val="000000"/>
                <w:sz w:val="18"/>
                <w:szCs w:val="18"/>
                <w:lang w:eastAsia="es-BO"/>
              </w:rPr>
              <w:t xml:space="preserve"> Los soportes de canaletas se fijarán a las estructuras de techo con pernos y/o alambre galvanizado. </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CAÑERÍA DE ALUMINIO 1/2" (BRAZO DE DUCHA)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empleado para la instalación de ducha eléctrica, para una mejor ubicación considerar los planos arquitectónicos del proyecto, asi como las caracteristicas de la cañeria, deberá ser de dimensiones de ½”, de material de aluminio de alta calidad, con una excelente resistencia a corrosión, alta capacidad de intercambio térmico, y de buena calidad.</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CARTÓN ASFALTICO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492CD6">
              <w:rPr>
                <w:rFonts w:ascii="Tahoma" w:hAnsi="Tahoma" w:cs="Tahoma"/>
                <w:color w:val="000000"/>
                <w:sz w:val="18"/>
                <w:szCs w:val="18"/>
                <w:lang w:eastAsia="es-BO"/>
              </w:rPr>
              <w:br/>
              <w:t>Ideal para impermeabilizar elementos constructivos como cimentaciones. Resiste el ataque de microorganismos y bacterias. Soporta movimientos estructurales.</w:t>
            </w:r>
            <w:r w:rsidRPr="00492CD6">
              <w:rPr>
                <w:rFonts w:ascii="Tahoma" w:hAnsi="Tahoma" w:cs="Tahoma"/>
                <w:color w:val="000000"/>
                <w:sz w:val="18"/>
                <w:szCs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492CD6">
              <w:rPr>
                <w:rFonts w:ascii="Tahoma" w:hAnsi="Tahoma" w:cs="Tahoma"/>
                <w:color w:val="000000"/>
                <w:sz w:val="18"/>
                <w:szCs w:val="18"/>
                <w:lang w:eastAsia="es-BO"/>
              </w:rPr>
              <w:br/>
              <w:t>Se debe tomar las previsiones para evitar accidentes como intoxicaciones, inflamaciones y explosiones.</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 Debe tener alta resistencia a la intemperie</w:t>
            </w:r>
            <w:r w:rsidRPr="00492CD6">
              <w:rPr>
                <w:rFonts w:ascii="Tahoma" w:hAnsi="Tahoma" w:cs="Tahoma"/>
                <w:color w:val="000000"/>
                <w:sz w:val="18"/>
                <w:szCs w:val="18"/>
                <w:lang w:eastAsia="es-BO"/>
              </w:rPr>
              <w:br/>
              <w:t xml:space="preserve">• Posee buenas características mecánicas tanto al impacto como al desgaste </w:t>
            </w:r>
            <w:r w:rsidRPr="00492CD6">
              <w:rPr>
                <w:rFonts w:ascii="Tahoma" w:hAnsi="Tahoma" w:cs="Tahoma"/>
                <w:color w:val="000000"/>
                <w:sz w:val="18"/>
                <w:szCs w:val="18"/>
                <w:lang w:eastAsia="es-BO"/>
              </w:rPr>
              <w:br/>
              <w:t xml:space="preserve">• Presenta baja absorción de agua </w:t>
            </w:r>
            <w:r w:rsidRPr="00492CD6">
              <w:rPr>
                <w:rFonts w:ascii="Tahoma" w:hAnsi="Tahoma" w:cs="Tahoma"/>
                <w:color w:val="000000"/>
                <w:sz w:val="18"/>
                <w:szCs w:val="18"/>
                <w:lang w:eastAsia="es-BO"/>
              </w:rPr>
              <w:br/>
              <w:t xml:space="preserve">• Se aplica fácil y rápido </w:t>
            </w:r>
            <w:r w:rsidRPr="00492CD6">
              <w:rPr>
                <w:rFonts w:ascii="Tahoma" w:hAnsi="Tahoma" w:cs="Tahoma"/>
                <w:color w:val="000000"/>
                <w:sz w:val="18"/>
                <w:szCs w:val="18"/>
                <w:lang w:eastAsia="es-BO"/>
              </w:rPr>
              <w:br/>
              <w:t>• Resistente al ataque de hongos, mohos y bacterias.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CEMENTO BLANCO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cemento blanco es un tipo de cemento elaborado con los mismos componentes que el tradicional, pero con algunas características especiales y diferencias en la temperatura de cocción que le otorgan ese aspecto tan particular.</w:t>
            </w:r>
            <w:r w:rsidRPr="00492CD6">
              <w:rPr>
                <w:rFonts w:ascii="Tahoma" w:hAnsi="Tahoma" w:cs="Tahoma"/>
                <w:color w:val="000000"/>
                <w:sz w:val="18"/>
                <w:szCs w:val="18"/>
                <w:lang w:eastAsia="es-BO"/>
              </w:rPr>
              <w:br/>
              <w:t xml:space="preserve">El ingrediente distintivo en su elaboración es la caliza, la cual es de una calidad superior y presenta bajos niveles de hierro. </w:t>
            </w:r>
            <w:r w:rsidRPr="00492CD6">
              <w:rPr>
                <w:rFonts w:ascii="Tahoma" w:hAnsi="Tahoma" w:cs="Tahoma"/>
                <w:color w:val="000000"/>
                <w:sz w:val="18"/>
                <w:szCs w:val="18"/>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492CD6">
              <w:rPr>
                <w:rFonts w:ascii="Tahoma" w:hAnsi="Tahoma" w:cs="Tahoma"/>
                <w:color w:val="000000"/>
                <w:sz w:val="18"/>
                <w:szCs w:val="18"/>
                <w:lang w:eastAsia="es-BO"/>
              </w:rPr>
              <w:br/>
              <w:t>El cemento blanco está compuesto por:</w:t>
            </w:r>
            <w:r w:rsidRPr="00492CD6">
              <w:rPr>
                <w:rFonts w:ascii="Tahoma" w:hAnsi="Tahoma" w:cs="Tahoma"/>
                <w:color w:val="000000"/>
                <w:sz w:val="18"/>
                <w:szCs w:val="18"/>
                <w:lang w:eastAsia="es-BO"/>
              </w:rPr>
              <w:br/>
              <w:t>Caliza: un 75/85% del cemento blanco está compuesto por este tipo de roca de gran pureza química, en cuya composición destacan la calcita y la dolomita. Cuando se calcina, da lugar a la cal.</w:t>
            </w:r>
            <w:r w:rsidRPr="00492CD6">
              <w:rPr>
                <w:rFonts w:ascii="Tahoma" w:hAnsi="Tahoma" w:cs="Tahoma"/>
                <w:color w:val="000000"/>
                <w:sz w:val="18"/>
                <w:szCs w:val="18"/>
                <w:lang w:eastAsia="es-BO"/>
              </w:rPr>
              <w:br/>
              <w:t>Caolín: es un tipo de arcilla muy pura, que presenta un bajo contenido de hierro. Es blanda, blanca y tiene una plasticidad variable que permite retener el color durante la cocción.</w:t>
            </w:r>
            <w:r w:rsidRPr="00492CD6">
              <w:rPr>
                <w:rFonts w:ascii="Tahoma" w:hAnsi="Tahoma" w:cs="Tahoma"/>
                <w:color w:val="000000"/>
                <w:sz w:val="18"/>
                <w:szCs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CEMENTO COLA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 un mortero al que se le ha añadido pegamento y que se usa para pegar cerámica o revestimiento. Se puede utilizar tanto en interior como en exterior. Se puede encontrar en gris y en blanco.</w:t>
            </w:r>
            <w:r w:rsidRPr="00492CD6">
              <w:rPr>
                <w:rFonts w:ascii="Tahoma" w:hAnsi="Tahoma" w:cs="Tahoma"/>
                <w:color w:val="000000"/>
                <w:sz w:val="18"/>
                <w:szCs w:val="18"/>
                <w:lang w:eastAsia="es-BO"/>
              </w:rPr>
              <w:br/>
              <w:t>El cemento cola será de producción reciente y debe ser provisto en obra en envases cerrados y originales. El almacenamiento y manipuleo deberá seguir las indicaciones del proveedor del material.</w:t>
            </w:r>
            <w:r w:rsidRPr="00492CD6">
              <w:rPr>
                <w:rFonts w:ascii="Tahoma" w:hAnsi="Tahoma" w:cs="Tahoma"/>
                <w:color w:val="000000"/>
                <w:sz w:val="18"/>
                <w:szCs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492CD6">
              <w:rPr>
                <w:rFonts w:ascii="Tahoma" w:hAnsi="Tahoma" w:cs="Tahoma"/>
                <w:color w:val="000000"/>
                <w:sz w:val="18"/>
                <w:szCs w:val="18"/>
                <w:lang w:eastAsia="es-BO"/>
              </w:rPr>
              <w:br/>
              <w:t>Tendrá las siguientes características:</w:t>
            </w:r>
            <w:r w:rsidRPr="00492CD6">
              <w:rPr>
                <w:rFonts w:ascii="Tahoma" w:hAnsi="Tahoma" w:cs="Tahoma"/>
                <w:color w:val="000000"/>
                <w:sz w:val="18"/>
                <w:szCs w:val="18"/>
                <w:lang w:eastAsia="es-BO"/>
              </w:rPr>
              <w:br/>
              <w:t>• Excelente grado de retención de agua Conforme UNE-EN 12004-Anexo ZA Agua de amasado 26 ± 2%</w:t>
            </w:r>
            <w:r w:rsidRPr="00492CD6">
              <w:rPr>
                <w:rFonts w:ascii="Tahoma" w:hAnsi="Tahoma" w:cs="Tahoma"/>
                <w:color w:val="000000"/>
                <w:sz w:val="18"/>
                <w:szCs w:val="18"/>
                <w:lang w:eastAsia="es-BO"/>
              </w:rPr>
              <w:br/>
              <w:t>• Temperatura de aplicación +5ºC a +35ºC</w:t>
            </w:r>
            <w:r w:rsidRPr="00492CD6">
              <w:rPr>
                <w:rFonts w:ascii="Tahoma" w:hAnsi="Tahoma" w:cs="Tahoma"/>
                <w:color w:val="000000"/>
                <w:sz w:val="18"/>
                <w:szCs w:val="18"/>
                <w:lang w:eastAsia="es-BO"/>
              </w:rPr>
              <w:br/>
              <w:t>• Tiempo de vida de la mezcla 2 horas</w:t>
            </w:r>
            <w:r w:rsidRPr="00492CD6">
              <w:rPr>
                <w:rFonts w:ascii="Tahoma" w:hAnsi="Tahoma" w:cs="Tahoma"/>
                <w:color w:val="000000"/>
                <w:sz w:val="18"/>
                <w:szCs w:val="18"/>
                <w:lang w:eastAsia="es-BO"/>
              </w:rPr>
              <w:br/>
              <w:t>• Tiempo de ajuste de las baldosas 30 minutos</w:t>
            </w:r>
            <w:r w:rsidRPr="00492CD6">
              <w:rPr>
                <w:rFonts w:ascii="Tahoma" w:hAnsi="Tahoma" w:cs="Tahoma"/>
                <w:color w:val="000000"/>
                <w:sz w:val="18"/>
                <w:szCs w:val="18"/>
                <w:lang w:eastAsia="es-BO"/>
              </w:rPr>
              <w:br/>
              <w:t>• Relleno de juntas 24 horas</w:t>
            </w:r>
            <w:r w:rsidRPr="00492CD6">
              <w:rPr>
                <w:rFonts w:ascii="Tahoma" w:hAnsi="Tahoma" w:cs="Tahoma"/>
                <w:color w:val="000000"/>
                <w:sz w:val="18"/>
                <w:szCs w:val="18"/>
                <w:lang w:eastAsia="es-BO"/>
              </w:rPr>
              <w:br/>
              <w:t>• Reacción al fuego</w:t>
            </w:r>
            <w:r w:rsidRPr="00492CD6">
              <w:rPr>
                <w:rFonts w:ascii="Tahoma" w:hAnsi="Tahoma" w:cs="Tahoma"/>
                <w:color w:val="000000"/>
                <w:sz w:val="18"/>
                <w:szCs w:val="18"/>
                <w:lang w:eastAsia="es-BO"/>
              </w:rPr>
              <w:br/>
              <w:t>• Tiempo abierto 20 minutos</w:t>
            </w:r>
            <w:r w:rsidRPr="00492CD6">
              <w:rPr>
                <w:rFonts w:ascii="Tahoma" w:hAnsi="Tahoma" w:cs="Tahoma"/>
                <w:color w:val="000000"/>
                <w:sz w:val="18"/>
                <w:szCs w:val="18"/>
                <w:lang w:eastAsia="es-BO"/>
              </w:rPr>
              <w:br/>
              <w:t>• Adherencia inicial ≥ 0.5 N/mm</w:t>
            </w:r>
            <w:r w:rsidRPr="00492CD6">
              <w:rPr>
                <w:rFonts w:ascii="Tahoma" w:hAnsi="Tahoma" w:cs="Tahoma"/>
                <w:color w:val="000000"/>
                <w:sz w:val="18"/>
                <w:szCs w:val="18"/>
                <w:lang w:eastAsia="es-BO"/>
              </w:rPr>
              <w:br/>
              <w:t>• Adherencia tras inmersión en agua ≥ 0.5 N/mm2</w:t>
            </w:r>
            <w:r w:rsidRPr="00492CD6">
              <w:rPr>
                <w:rFonts w:ascii="Tahoma" w:hAnsi="Tahoma" w:cs="Tahoma"/>
                <w:color w:val="000000"/>
                <w:sz w:val="18"/>
                <w:szCs w:val="18"/>
                <w:lang w:eastAsia="es-BO"/>
              </w:rPr>
              <w:br/>
              <w:t>• No requiere mezclas, basta agregar agua.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CEMENTO PORTLAND</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cemento Portland es un tipo de cemento hidráulico que se utiliza ampliamente en la construcción debido a sus propiedades de fraguado y endurecimiento en presencia de agua.</w:t>
            </w:r>
            <w:r w:rsidRPr="00492CD6">
              <w:rPr>
                <w:rFonts w:ascii="Tahoma" w:hAnsi="Tahoma" w:cs="Tahoma"/>
                <w:color w:val="000000"/>
                <w:sz w:val="18"/>
                <w:szCs w:val="18"/>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492CD6">
              <w:rPr>
                <w:rFonts w:ascii="Tahoma" w:hAnsi="Tahoma" w:cs="Tahoma"/>
                <w:color w:val="000000"/>
                <w:sz w:val="18"/>
                <w:szCs w:val="18"/>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492CD6">
              <w:rPr>
                <w:rFonts w:ascii="Tahoma" w:hAnsi="Tahoma" w:cs="Tahoma"/>
                <w:color w:val="000000"/>
                <w:sz w:val="18"/>
                <w:szCs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492CD6">
              <w:rPr>
                <w:rFonts w:ascii="Tahoma" w:hAnsi="Tahoma" w:cs="Tahoma"/>
                <w:color w:val="000000"/>
                <w:sz w:val="18"/>
                <w:szCs w:val="18"/>
                <w:lang w:eastAsia="es-BO"/>
              </w:rPr>
              <w:br/>
              <w:t>El cemento que por alguna razón haya fraguado parcialmente o contenga terrones, grumos, costras, etc., será rechazado automáticamente y retirado del lugar de la Obra.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CERÁMICA NACIONAL</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492CD6">
              <w:rPr>
                <w:rFonts w:ascii="Tahoma" w:hAnsi="Tahoma" w:cs="Tahoma"/>
                <w:color w:val="000000"/>
                <w:sz w:val="18"/>
                <w:szCs w:val="18"/>
                <w:lang w:eastAsia="es-BO"/>
              </w:rPr>
              <w:br/>
              <w:t>La cerámica a utilizarse será cerámica nacional esmaltada de una marca reconocida, con un espesor de 6 a 10 mm de sonido metálico, de color homogéneo definido y aprobado por el Inspector de Obra y superficie sin ondulaciones o imperfecciones, además de tener un PEI-3 como mínimo (Porcelain Enamel Institute), que es el índice que mide la resistencia al desgaste.</w:t>
            </w:r>
            <w:r w:rsidRPr="00492CD6">
              <w:rPr>
                <w:rFonts w:ascii="Tahoma" w:hAnsi="Tahoma" w:cs="Tahoma"/>
                <w:color w:val="000000"/>
                <w:sz w:val="18"/>
                <w:szCs w:val="18"/>
                <w:lang w:eastAsia="es-BO"/>
              </w:rPr>
              <w:br/>
              <w:t>Asimismo, la cerámica deberá cumplir los requisitos de la norma IBNORCA NB/150-10545. El almacenamiento y manipuleo deberá seguir las indicaciones del proveedor del material.</w:t>
            </w:r>
            <w:r w:rsidRPr="00492CD6">
              <w:rPr>
                <w:rFonts w:ascii="Tahoma" w:hAnsi="Tahoma" w:cs="Tahoma"/>
                <w:color w:val="000000"/>
                <w:sz w:val="18"/>
                <w:szCs w:val="18"/>
                <w:lang w:eastAsia="es-BO"/>
              </w:rPr>
              <w:br/>
              <w:t>Antes de la colocación de la cerámica, la Entidad Ejecutora suministrará una muestra que deberá ser aprobada por el Inspector de Obra.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CERÁMICA NACIONAL TIPO PORCELANATO (60X60)</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b/>
                <w:bCs/>
                <w:color w:val="000000"/>
                <w:sz w:val="18"/>
                <w:szCs w:val="18"/>
                <w:lang w:eastAsia="es-BO"/>
              </w:rPr>
              <w:t>La cerámica Tipo porcelanato (ESMALTADA) las dimenciones minimas de la pieza entera seran de 60cm*60cm</w:t>
            </w:r>
            <w:r w:rsidRPr="00492CD6">
              <w:rPr>
                <w:rFonts w:ascii="Tahoma" w:hAnsi="Tahoma" w:cs="Tahoma"/>
                <w:color w:val="000000"/>
                <w:sz w:val="18"/>
                <w:szCs w:val="18"/>
                <w:lang w:eastAsia="es-BO"/>
              </w:rPr>
              <w:t xml:space="preserve">  está elaborada con arcilla cocida. La arcilla es una roca sedimentaria, constituida por agregados de silicatos de aluminio hidratados, de color blanco cuando es pura y varía de color según las impurezas que contenga.</w:t>
            </w:r>
            <w:r w:rsidRPr="00492CD6">
              <w:rPr>
                <w:rFonts w:ascii="Tahoma" w:hAnsi="Tahoma" w:cs="Tahoma"/>
                <w:color w:val="000000"/>
                <w:sz w:val="18"/>
                <w:szCs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492CD6">
              <w:rPr>
                <w:rFonts w:ascii="Tahoma" w:hAnsi="Tahoma" w:cs="Tahoma"/>
                <w:color w:val="000000"/>
                <w:sz w:val="18"/>
                <w:szCs w:val="18"/>
                <w:lang w:eastAsia="es-BO"/>
              </w:rPr>
              <w:br/>
              <w:t>Asimismo, la cerámica deberá cumplir los requisitos de la norma IBNORCA NB/150-10545. El almacenamiento y manipuleo deberá seguir las indicaciones del proveedor del material.</w:t>
            </w:r>
            <w:r w:rsidRPr="00492CD6">
              <w:rPr>
                <w:rFonts w:ascii="Tahoma" w:hAnsi="Tahoma" w:cs="Tahoma"/>
                <w:color w:val="000000"/>
                <w:sz w:val="18"/>
                <w:szCs w:val="18"/>
                <w:lang w:eastAsia="es-BO"/>
              </w:rPr>
              <w:br/>
              <w:t>Antes de la colocación de la cerámica, la Entidad Ejecutora suministrará una muestra que deberá ser aprobada por el Inspector de Obra.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CHAPA EXTERIOR</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CHAPA EXTERIOR será de buena calidad DE ALTA SEGURIDAD (no podra ser igual a las chapas interiores)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 la chapa debe contar con la posibilidad de cambio de Cilindro.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CHAPA INTERIOR</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CHAPA INTERIOR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 la chapa debe contar con la posibilidad de cambio de Cilindro.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CHICOTILLO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Largo: 40 a 60 cm</w:t>
            </w:r>
            <w:r w:rsidRPr="00492CD6">
              <w:rPr>
                <w:rFonts w:ascii="Tahoma" w:hAnsi="Tahoma" w:cs="Tahoma"/>
                <w:color w:val="000000"/>
                <w:sz w:val="18"/>
                <w:szCs w:val="18"/>
                <w:lang w:eastAsia="es-BO"/>
              </w:rPr>
              <w:br/>
              <w:t>• Ancho: 4.1 cm x 3/8"" (Diámetro de la manguera)</w:t>
            </w:r>
            <w:r w:rsidRPr="00492CD6">
              <w:rPr>
                <w:rFonts w:ascii="Tahoma" w:hAnsi="Tahoma" w:cs="Tahoma"/>
                <w:color w:val="000000"/>
                <w:sz w:val="18"/>
                <w:szCs w:val="18"/>
                <w:lang w:eastAsia="es-BO"/>
              </w:rPr>
              <w:br/>
              <w:t>• Rosca: 1/2 para entrada a grifería y de 1/2 para punto hidráulico.</w:t>
            </w:r>
            <w:r w:rsidRPr="00492CD6">
              <w:rPr>
                <w:rFonts w:ascii="Tahoma" w:hAnsi="Tahoma" w:cs="Tahoma"/>
                <w:color w:val="000000"/>
                <w:sz w:val="18"/>
                <w:szCs w:val="18"/>
                <w:lang w:eastAsia="es-BO"/>
              </w:rPr>
              <w:br/>
              <w:t>• Material: Metalico flexible de alta resistencia</w:t>
            </w:r>
            <w:r w:rsidRPr="00492CD6">
              <w:rPr>
                <w:rFonts w:ascii="Tahoma" w:hAnsi="Tahoma" w:cs="Tahoma"/>
                <w:color w:val="000000"/>
                <w:sz w:val="18"/>
                <w:szCs w:val="18"/>
                <w:lang w:eastAsia="es-BO"/>
              </w:rPr>
              <w:br/>
              <w:t xml:space="preserve">• Resistente a la corrosión, pelado y decoloración de agua. </w:t>
            </w:r>
            <w:r w:rsidRPr="00492CD6">
              <w:rPr>
                <w:rFonts w:ascii="Tahoma" w:hAnsi="Tahoma" w:cs="Tahoma"/>
                <w:color w:val="000000"/>
                <w:sz w:val="18"/>
                <w:szCs w:val="18"/>
                <w:lang w:eastAsia="es-BO"/>
              </w:rPr>
              <w:br/>
              <w:t>• Resistente al efecto de jabones y limpiadores de tocador.</w:t>
            </w:r>
            <w:r w:rsidRPr="00492CD6">
              <w:rPr>
                <w:rFonts w:ascii="Tahoma" w:hAnsi="Tahoma" w:cs="Tahoma"/>
                <w:color w:val="000000"/>
                <w:sz w:val="18"/>
                <w:szCs w:val="18"/>
                <w:lang w:eastAsia="es-BO"/>
              </w:rPr>
              <w:br/>
              <w:t>• Recubrimientos no tóxicos.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CIELO PVC TIPO MACHIHEMBRE MAS ESTRUCTURA GALVANIZADA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492CD6">
              <w:rPr>
                <w:rFonts w:ascii="Tahoma" w:hAnsi="Tahoma" w:cs="Tahoma"/>
                <w:color w:val="000000"/>
                <w:sz w:val="18"/>
                <w:szCs w:val="18"/>
                <w:lang w:eastAsia="es-BO"/>
              </w:rPr>
              <w:br/>
              <w:t>El Perfil Perimetral contará con las siguientes características:</w:t>
            </w:r>
            <w:r w:rsidRPr="00492CD6">
              <w:rPr>
                <w:rFonts w:ascii="Tahoma" w:hAnsi="Tahoma" w:cs="Tahoma"/>
                <w:color w:val="000000"/>
                <w:sz w:val="18"/>
                <w:szCs w:val="18"/>
                <w:lang w:eastAsia="es-BO"/>
              </w:rPr>
              <w:br/>
              <w:t>• Medidas: 26mm x 15mm. Hasta 4 Mts.</w:t>
            </w:r>
            <w:r w:rsidRPr="00492CD6">
              <w:rPr>
                <w:rFonts w:ascii="Tahoma" w:hAnsi="Tahoma" w:cs="Tahoma"/>
                <w:color w:val="000000"/>
                <w:sz w:val="18"/>
                <w:szCs w:val="18"/>
                <w:lang w:eastAsia="es-BO"/>
              </w:rPr>
              <w:br/>
              <w:t>• Perfil Unión Rígido. Medidas: 40mm x 15mm Hasta 4 Mts.</w:t>
            </w:r>
            <w:r w:rsidRPr="00492CD6">
              <w:rPr>
                <w:rFonts w:ascii="Tahoma" w:hAnsi="Tahoma" w:cs="Tahoma"/>
                <w:color w:val="000000"/>
                <w:sz w:val="18"/>
                <w:szCs w:val="18"/>
                <w:lang w:eastAsia="es-BO"/>
              </w:rPr>
              <w:br/>
              <w:t>• Perfil Unión Flexible. Medidas: 65 mm x 15mm Hasta 4 Mts.</w:t>
            </w:r>
            <w:r w:rsidRPr="00492CD6">
              <w:rPr>
                <w:rFonts w:ascii="Tahoma" w:hAnsi="Tahoma" w:cs="Tahoma"/>
                <w:color w:val="000000"/>
                <w:sz w:val="18"/>
                <w:szCs w:val="18"/>
                <w:lang w:eastAsia="es-BO"/>
              </w:rPr>
              <w:br/>
              <w:t>• Perfil Guía.</w:t>
            </w:r>
            <w:r w:rsidRPr="00492CD6">
              <w:rPr>
                <w:rFonts w:ascii="Tahoma" w:hAnsi="Tahoma" w:cs="Tahoma"/>
                <w:color w:val="000000"/>
                <w:sz w:val="18"/>
                <w:szCs w:val="18"/>
                <w:lang w:eastAsia="es-BO"/>
              </w:rPr>
              <w:br/>
              <w:t>• Medidas: 30mm x 15mm Hasta 6 Mts.</w:t>
            </w:r>
            <w:r w:rsidRPr="00492CD6">
              <w:rPr>
                <w:rFonts w:ascii="Tahoma" w:hAnsi="Tahoma" w:cs="Tahoma"/>
                <w:color w:val="000000"/>
                <w:sz w:val="18"/>
                <w:szCs w:val="18"/>
                <w:lang w:eastAsia="es-BO"/>
              </w:rPr>
              <w:br/>
              <w:t>Los accesorios para montaje son los siguientes:</w:t>
            </w:r>
            <w:r w:rsidRPr="00492CD6">
              <w:rPr>
                <w:rFonts w:ascii="Tahoma" w:hAnsi="Tahoma" w:cs="Tahoma"/>
                <w:color w:val="000000"/>
                <w:sz w:val="18"/>
                <w:szCs w:val="18"/>
                <w:lang w:eastAsia="es-BO"/>
              </w:rPr>
              <w:br/>
              <w:t>• Perfil Borde.</w:t>
            </w:r>
            <w:r w:rsidRPr="00492CD6">
              <w:rPr>
                <w:rFonts w:ascii="Tahoma" w:hAnsi="Tahoma" w:cs="Tahoma"/>
                <w:color w:val="000000"/>
                <w:sz w:val="18"/>
                <w:szCs w:val="18"/>
                <w:lang w:eastAsia="es-BO"/>
              </w:rPr>
              <w:br/>
              <w:t>• Tipo: Liso Hasta 4 Mts.; Perfil Angulo Externo</w:t>
            </w:r>
            <w:r w:rsidRPr="00492CD6">
              <w:rPr>
                <w:rFonts w:ascii="Tahoma" w:hAnsi="Tahoma" w:cs="Tahoma"/>
                <w:color w:val="000000"/>
                <w:sz w:val="18"/>
                <w:szCs w:val="18"/>
                <w:lang w:eastAsia="es-BO"/>
              </w:rPr>
              <w:br/>
              <w:t xml:space="preserve">• Tipo: Liso Hasta 4 Mts.; Perfil Angulo Interno </w:t>
            </w:r>
            <w:r w:rsidRPr="00492CD6">
              <w:rPr>
                <w:rFonts w:ascii="Tahoma" w:hAnsi="Tahoma" w:cs="Tahoma"/>
                <w:color w:val="000000"/>
                <w:sz w:val="18"/>
                <w:szCs w:val="18"/>
                <w:lang w:eastAsia="es-BO"/>
              </w:rPr>
              <w:br/>
              <w:t>• Tipo: Liso Hasta 4 Mts.</w:t>
            </w:r>
            <w:r w:rsidRPr="00492CD6">
              <w:rPr>
                <w:rFonts w:ascii="Tahoma" w:hAnsi="Tahoma" w:cs="Tahoma"/>
                <w:color w:val="000000"/>
                <w:sz w:val="18"/>
                <w:szCs w:val="18"/>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492CD6">
              <w:rPr>
                <w:rFonts w:ascii="Tahoma" w:hAnsi="Tahoma" w:cs="Tahoma"/>
                <w:color w:val="000000"/>
                <w:sz w:val="18"/>
                <w:szCs w:val="18"/>
                <w:lang w:eastAsia="es-BO"/>
              </w:rPr>
              <w:br/>
              <w:t>La Placa de Cielo raso será lisa y estampada con medidas de 200mm x 15mm de material auto extinguible hasta 6Mts.</w:t>
            </w:r>
            <w:r w:rsidRPr="00492CD6">
              <w:rPr>
                <w:rFonts w:ascii="Tahoma" w:hAnsi="Tahoma" w:cs="Tahoma"/>
                <w:color w:val="000000"/>
                <w:sz w:val="18"/>
                <w:szCs w:val="18"/>
                <w:lang w:eastAsia="es-BO"/>
              </w:rPr>
              <w:br/>
              <w:t>Los mismos deberán ser de una calidad garantizada y se encontrarán en buen estado para su colocado.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CINTA AISLANTE</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CLAVOS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492CD6">
              <w:rPr>
                <w:rFonts w:ascii="Tahoma" w:hAnsi="Tahoma" w:cs="Tahoma"/>
                <w:color w:val="000000"/>
                <w:sz w:val="18"/>
                <w:szCs w:val="18"/>
                <w:lang w:eastAsia="es-BO"/>
              </w:rPr>
              <w:br/>
              <w:t>La propuesta deberá especificar la procedencia, la forma de presentación e identificación será en bolsas de 1 Kg con la longitud, el diámetro o calibre señalado en la misma.</w:t>
            </w:r>
            <w:r w:rsidRPr="00492CD6">
              <w:rPr>
                <w:rFonts w:ascii="Tahoma" w:hAnsi="Tahoma" w:cs="Tahoma"/>
                <w:color w:val="000000"/>
                <w:sz w:val="18"/>
                <w:szCs w:val="18"/>
                <w:lang w:eastAsia="es-BO"/>
              </w:rPr>
              <w:br/>
              <w:t>Se requerirá principalmente clavos de 2”, 2 1/2", 4” y 5".</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FG GALVANIZADO DE 1/2"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492CD6">
              <w:rPr>
                <w:rFonts w:ascii="Tahoma" w:hAnsi="Tahoma" w:cs="Tahoma"/>
                <w:color w:val="000000"/>
                <w:sz w:val="18"/>
                <w:szCs w:val="18"/>
                <w:lang w:eastAsia="es-BO"/>
              </w:rPr>
              <w:br/>
              <w:t>El galvanizado es un recubrimiento de zinc con la finalidad de proporcionar una protección a la oxidación y en cierto porcentaje a la corrosión.</w:t>
            </w:r>
            <w:r w:rsidRPr="00492CD6">
              <w:rPr>
                <w:rFonts w:ascii="Tahoma" w:hAnsi="Tahoma" w:cs="Tahoma"/>
                <w:color w:val="000000"/>
                <w:sz w:val="18"/>
                <w:szCs w:val="18"/>
                <w:lang w:eastAsia="es-BO"/>
              </w:rPr>
              <w:br/>
              <w:t>Debe cumplir con la NB 645:2007: Tuberías de fierro fundido dúctil, acoples y accesorios para líneas de tuberías de presión. este Insumo debe estar instalado en cada Punto que tenga conexión a Artefactos sanitarios u otros. Con el objetivo de evitar la pérdida de rosca (materiales plásticos)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 1/2"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492CD6">
              <w:rPr>
                <w:rFonts w:ascii="Tahoma" w:hAnsi="Tahoma" w:cs="Tahoma"/>
                <w:color w:val="000000"/>
                <w:sz w:val="18"/>
                <w:szCs w:val="18"/>
                <w:lang w:eastAsia="es-BO"/>
              </w:rPr>
              <w:br w:type="page"/>
              <w:t>• -Superficie externa e interna lisas y estar libres de grietas, fisuras, ondulaciones y otros defectos que alteren su calidad.</w:t>
            </w:r>
            <w:r w:rsidRPr="00492CD6">
              <w:rPr>
                <w:rFonts w:ascii="Tahoma" w:hAnsi="Tahoma" w:cs="Tahoma"/>
                <w:color w:val="000000"/>
                <w:sz w:val="18"/>
                <w:szCs w:val="18"/>
                <w:lang w:eastAsia="es-BO"/>
              </w:rPr>
              <w:br w:type="page"/>
              <w:t>• -Los accesorios deberán ser de color uniforme.</w:t>
            </w:r>
            <w:r w:rsidRPr="00492CD6">
              <w:rPr>
                <w:rFonts w:ascii="Tahoma" w:hAnsi="Tahoma" w:cs="Tahoma"/>
                <w:color w:val="000000"/>
                <w:sz w:val="18"/>
                <w:szCs w:val="18"/>
                <w:lang w:eastAsia="es-BO"/>
              </w:rPr>
              <w:br w:type="page"/>
              <w:t>• -Los accesorios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ype="page"/>
              <w:t>Debe cumplir con la NB 1216011:2007: Tuberías plásticas - Tubos de policloruro de vinilo no plastificado (PVC-U) para conducción de agua potable.</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 5/8"</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Será de Material de Poli cloruro de Vinilo (PVC), los tubos deberán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El codo deberá ser de material PVC de color uniforme.</w:t>
            </w:r>
            <w:r w:rsidRPr="00492CD6">
              <w:rPr>
                <w:rFonts w:ascii="Tahoma" w:hAnsi="Tahoma" w:cs="Tahoma"/>
                <w:color w:val="000000"/>
                <w:sz w:val="18"/>
                <w:szCs w:val="18"/>
                <w:lang w:eastAsia="es-BO"/>
              </w:rPr>
              <w:br/>
              <w:t>• El codo procederá de fábrica por inyección de molde, no aceptándose el uso de piezas especiales obtenidas mediante cortes.</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 Diámetro nominal: 15 mm (½"")</w:t>
            </w:r>
            <w:r w:rsidRPr="00492CD6">
              <w:rPr>
                <w:rFonts w:ascii="Tahoma" w:hAnsi="Tahoma" w:cs="Tahoma"/>
                <w:color w:val="000000"/>
                <w:sz w:val="18"/>
                <w:szCs w:val="18"/>
                <w:lang w:eastAsia="es-BO"/>
              </w:rPr>
              <w:br/>
              <w:t>• Angulo entre ejes de recorrido: 90°</w:t>
            </w:r>
            <w:r w:rsidRPr="00492CD6">
              <w:rPr>
                <w:rFonts w:ascii="Tahoma" w:hAnsi="Tahoma" w:cs="Tahoma"/>
                <w:color w:val="000000"/>
                <w:sz w:val="18"/>
                <w:szCs w:val="18"/>
                <w:lang w:eastAsia="es-BO"/>
              </w:rPr>
              <w:br/>
              <w:t>• Distancia cara a centro: 28 mm ± 1.5 mm</w:t>
            </w:r>
            <w:r w:rsidRPr="00492CD6">
              <w:rPr>
                <w:rFonts w:ascii="Tahoma" w:hAnsi="Tahoma" w:cs="Tahoma"/>
                <w:color w:val="000000"/>
                <w:sz w:val="18"/>
                <w:szCs w:val="18"/>
                <w:lang w:eastAsia="es-BO"/>
              </w:rPr>
              <w:br/>
              <w:t>• Longitud de presentación: 15 mm ± 1.5 mm</w:t>
            </w:r>
            <w:r w:rsidRPr="00492CD6">
              <w:rPr>
                <w:rFonts w:ascii="Tahoma" w:hAnsi="Tahoma" w:cs="Tahoma"/>
                <w:color w:val="000000"/>
                <w:sz w:val="18"/>
                <w:szCs w:val="18"/>
                <w:lang w:eastAsia="es-BO"/>
              </w:rPr>
              <w:br/>
              <w:t>Debe cumplir con la NB 645:2007: Tuberías de fierro fundido dúctil, acoples y accesorios para líneas de tuberías de presión.</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CODO PVC DESAGÜE 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2”.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CODO PVC DESAGÜE 3"</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3”.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CODO PVC DESAGÜE 4"</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4”. Cuya principal aplicación se da en Instalaciones hidráulicas;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 Las juntas serán del Tipo campana – espiga</w:t>
            </w:r>
            <w:r w:rsidRPr="00492CD6">
              <w:rPr>
                <w:rFonts w:ascii="Tahoma" w:hAnsi="Tahoma" w:cs="Tahoma"/>
                <w:color w:val="000000"/>
                <w:sz w:val="18"/>
                <w:szCs w:val="18"/>
                <w:lang w:eastAsia="es-BO"/>
              </w:rPr>
              <w:br/>
              <w:t>• Las tuberías de PVC deberán cumplir con las siguientes normas:</w:t>
            </w:r>
            <w:r w:rsidRPr="00492CD6">
              <w:rPr>
                <w:rFonts w:ascii="Tahoma" w:hAnsi="Tahoma" w:cs="Tahoma"/>
                <w:color w:val="000000"/>
                <w:sz w:val="18"/>
                <w:szCs w:val="18"/>
                <w:lang w:eastAsia="es-BO"/>
              </w:rPr>
              <w:br/>
              <w:t>-  Normas Bolivianas:         NB 213-77</w:t>
            </w:r>
            <w:r w:rsidRPr="00492CD6">
              <w:rPr>
                <w:rFonts w:ascii="Tahoma" w:hAnsi="Tahoma" w:cs="Tahoma"/>
                <w:color w:val="000000"/>
                <w:sz w:val="18"/>
                <w:szCs w:val="18"/>
                <w:lang w:eastAsia="es-BO"/>
              </w:rPr>
              <w:br/>
              <w:t>- Normas ASTM:               D-1785 y D-2241</w:t>
            </w:r>
            <w:r w:rsidRPr="00492CD6">
              <w:rPr>
                <w:rFonts w:ascii="Tahoma" w:hAnsi="Tahoma" w:cs="Tahoma"/>
                <w:color w:val="000000"/>
                <w:sz w:val="18"/>
                <w:szCs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92CD6">
              <w:rPr>
                <w:rFonts w:ascii="Tahoma" w:hAnsi="Tahoma" w:cs="Tahoma"/>
                <w:color w:val="000000"/>
                <w:sz w:val="18"/>
                <w:szCs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COPLA PVC DE 1/2"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492CD6">
              <w:rPr>
                <w:rFonts w:ascii="Tahoma" w:hAnsi="Tahoma" w:cs="Tahoma"/>
                <w:color w:val="000000"/>
                <w:sz w:val="18"/>
                <w:szCs w:val="18"/>
                <w:lang w:eastAsia="es-BO"/>
              </w:rPr>
              <w:br/>
              <w:t>La copla deberá ser de PVC de primera calidad y marca conocida.</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El proveedor deberá especificar el tipo, espesor, y resistencia.</w:t>
            </w:r>
            <w:r w:rsidRPr="00492CD6">
              <w:rPr>
                <w:rFonts w:ascii="Tahoma" w:hAnsi="Tahoma" w:cs="Tahoma"/>
                <w:color w:val="000000"/>
                <w:sz w:val="18"/>
                <w:szCs w:val="18"/>
                <w:lang w:eastAsia="es-BO"/>
              </w:rPr>
              <w:br/>
              <w:t>• La superficie del accesorio deberá ser lisa y libre de grietas, fisuras y otros defectos que alteren su calidad.</w:t>
            </w:r>
            <w:r w:rsidRPr="00492CD6">
              <w:rPr>
                <w:rFonts w:ascii="Tahoma" w:hAnsi="Tahoma" w:cs="Tahoma"/>
                <w:color w:val="000000"/>
                <w:sz w:val="18"/>
                <w:szCs w:val="18"/>
                <w:lang w:eastAsia="es-BO"/>
              </w:rPr>
              <w:br/>
              <w:t>• El accesorio deberá ser de color uniforme.</w:t>
            </w:r>
            <w:r w:rsidRPr="00492CD6">
              <w:rPr>
                <w:rFonts w:ascii="Tahoma" w:hAnsi="Tahoma" w:cs="Tahoma"/>
                <w:color w:val="000000"/>
                <w:sz w:val="18"/>
                <w:szCs w:val="18"/>
                <w:lang w:eastAsia="es-BO"/>
              </w:rPr>
              <w:br/>
              <w:t>Deberá cumplir con la  NB 1216011:2007 : Tuberías plásticas - Tubos de poli(cloruro de vinilo) no plastificado (PVC-U) para conducción de agua potable</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CORDEL</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Entidad Ejecutora deberá garantizar que el material de referencia sea de buena calidad y de marca reconocida.</w:t>
            </w:r>
            <w:r w:rsidRPr="00492CD6">
              <w:rPr>
                <w:rFonts w:ascii="Tahoma" w:hAnsi="Tahoma" w:cs="Tahoma"/>
                <w:color w:val="000000"/>
                <w:sz w:val="18"/>
                <w:szCs w:val="18"/>
                <w:lang w:eastAsia="es-BO"/>
              </w:rPr>
              <w:br/>
              <w:t>•  Cordel de nylon reflectante y resistente</w:t>
            </w:r>
            <w:r w:rsidRPr="00492CD6">
              <w:rPr>
                <w:rFonts w:ascii="Tahoma" w:hAnsi="Tahoma" w:cs="Tahoma"/>
                <w:color w:val="000000"/>
                <w:sz w:val="18"/>
                <w:szCs w:val="18"/>
                <w:lang w:eastAsia="es-BO"/>
              </w:rPr>
              <w:br/>
              <w:t>•  Mango resistente a los impactos</w:t>
            </w:r>
            <w:r w:rsidRPr="00492CD6">
              <w:rPr>
                <w:rFonts w:ascii="Tahoma" w:hAnsi="Tahoma" w:cs="Tahoma"/>
                <w:color w:val="000000"/>
                <w:sz w:val="18"/>
                <w:szCs w:val="18"/>
                <w:lang w:eastAsia="es-BO"/>
              </w:rPr>
              <w:br/>
              <w:t>•  Bobina para enrollar y desenrollar fácilmente</w:t>
            </w:r>
            <w:r w:rsidRPr="00492CD6">
              <w:rPr>
                <w:rFonts w:ascii="Tahoma" w:hAnsi="Tahoma" w:cs="Tahoma"/>
                <w:color w:val="000000"/>
                <w:sz w:val="18"/>
                <w:szCs w:val="18"/>
                <w:lang w:eastAsia="es-BO"/>
              </w:rPr>
              <w:br/>
              <w:t>•  Tensión de ruptura 30 kg.</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DUCHA PLÁSTICA ELÉCTRICA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b/>
                <w:bCs/>
                <w:color w:val="000000"/>
                <w:sz w:val="18"/>
                <w:szCs w:val="18"/>
                <w:lang w:eastAsia="es-BO"/>
              </w:rPr>
              <w:t>Este material es implementado en el baño, la ducha plástica de 3 temperaturas de buena calidad</w:t>
            </w:r>
            <w:r w:rsidRPr="00492CD6">
              <w:rPr>
                <w:rFonts w:ascii="Tahoma" w:hAnsi="Tahoma" w:cs="Tahoma"/>
                <w:color w:val="000000"/>
                <w:sz w:val="18"/>
                <w:szCs w:val="18"/>
                <w:lang w:eastAsia="es-BO"/>
              </w:rPr>
              <w:t>, de marca reconocida en el mercado.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 Deberá ser instalada con sus accesorios para un perfecto funcionamiento </w:t>
            </w:r>
            <w:r w:rsidRPr="00492CD6">
              <w:rPr>
                <w:rFonts w:ascii="Tahoma" w:hAnsi="Tahoma" w:cs="Tahoma"/>
                <w:color w:val="000000"/>
                <w:sz w:val="18"/>
                <w:szCs w:val="18"/>
                <w:lang w:eastAsia="es-BO"/>
              </w:rPr>
              <w:br/>
              <w:t>La Entidad Ejecutora deberá garantizar que el material de referencia sea de buena calidad y de marca reconocida.</w:t>
            </w:r>
            <w:r w:rsidRPr="00492CD6">
              <w:rPr>
                <w:rFonts w:ascii="Tahoma" w:hAnsi="Tahoma" w:cs="Tahoma"/>
                <w:color w:val="000000"/>
                <w:sz w:val="18"/>
                <w:szCs w:val="18"/>
                <w:lang w:eastAsia="es-BO"/>
              </w:rPr>
              <w:br/>
              <w:t>La Entidad Ejecutora tiene la obligación de presentar una muestra para aprobación del Inspector de obra, antes de la adquisición del material de referencia.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ESQUINERO DE ALUMINIO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El material de aluminio deberá ser ligero y fácil de manejar, resistente a la corrosión y al desgaste, y duradero.</w:t>
            </w:r>
            <w:r w:rsidRPr="00492CD6">
              <w:rPr>
                <w:rFonts w:ascii="Tahoma" w:hAnsi="Tahoma" w:cs="Tahoma"/>
                <w:color w:val="000000"/>
                <w:sz w:val="18"/>
                <w:szCs w:val="18"/>
                <w:lang w:eastAsia="es-BO"/>
              </w:rPr>
              <w:br/>
              <w:t>• Deberá tener alta dureza superficial para resistir arañazos e impactos.</w:t>
            </w:r>
            <w:r w:rsidRPr="00492CD6">
              <w:rPr>
                <w:rFonts w:ascii="Tahoma" w:hAnsi="Tahoma" w:cs="Tahoma"/>
                <w:color w:val="000000"/>
                <w:sz w:val="18"/>
                <w:szCs w:val="18"/>
                <w:lang w:eastAsia="es-BO"/>
              </w:rPr>
              <w:br/>
              <w:t>• Deben ser resistentes a la humedad y al agua.</w:t>
            </w:r>
            <w:r w:rsidRPr="00492CD6">
              <w:rPr>
                <w:rFonts w:ascii="Tahoma" w:hAnsi="Tahoma" w:cs="Tahoma"/>
                <w:color w:val="000000"/>
                <w:sz w:val="18"/>
                <w:szCs w:val="18"/>
                <w:lang w:eastAsia="es-BO"/>
              </w:rPr>
              <w:br/>
              <w:t>• Deben tener buena conductividad térmica para disipar el calor eficientemente..</w:t>
            </w:r>
            <w:r w:rsidRPr="00492CD6">
              <w:rPr>
                <w:rFonts w:ascii="Tahoma" w:hAnsi="Tahoma" w:cs="Tahoma"/>
                <w:color w:val="000000"/>
                <w:sz w:val="18"/>
                <w:szCs w:val="18"/>
                <w:lang w:eastAsia="es-BO"/>
              </w:rPr>
              <w:br/>
              <w:t>• Deberá ser de fácil instalación, fácil de cortar y adaptar a las dimensiones necesarias. Se puede fijar mediante tornillos, clavos o adhesivos específicos para aluminio.</w:t>
            </w:r>
            <w:r w:rsidRPr="00492CD6">
              <w:rPr>
                <w:rFonts w:ascii="Tahoma" w:hAnsi="Tahoma" w:cs="Tahoma"/>
                <w:color w:val="000000"/>
                <w:sz w:val="18"/>
                <w:szCs w:val="18"/>
                <w:lang w:eastAsia="es-BO"/>
              </w:rPr>
              <w:br/>
              <w:t>• Deberán cumplir con las normativas de calidad y seguridad correspondientes.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1/2"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presentan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por separado,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1/4"</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FIERRO CORRUGADO 3/8"</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FIERRO CORRUGADO 5/16"</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BRR</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Barras de acero que presenta resaltos o corrugas que mejoran la adherencia con el hormigón.</w:t>
            </w:r>
            <w:r w:rsidRPr="00492CD6">
              <w:rPr>
                <w:rFonts w:ascii="Tahoma" w:hAnsi="Tahoma" w:cs="Tahoma"/>
                <w:color w:val="000000"/>
                <w:sz w:val="18"/>
                <w:szCs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92CD6">
              <w:rPr>
                <w:rFonts w:ascii="Tahoma" w:hAnsi="Tahoma" w:cs="Tahoma"/>
                <w:color w:val="000000"/>
                <w:sz w:val="18"/>
                <w:szCs w:val="18"/>
                <w:lang w:eastAsia="es-BO"/>
              </w:rPr>
              <w:br/>
              <w:t>Las barras no presentarán defectos superficiales, grietas, ni sopladuras; la sección equivalente no será inferior al 95% de la sección nominal.</w:t>
            </w:r>
            <w:r w:rsidRPr="00492CD6">
              <w:rPr>
                <w:rFonts w:ascii="Tahoma" w:hAnsi="Tahoma" w:cs="Tahoma"/>
                <w:color w:val="000000"/>
                <w:sz w:val="18"/>
                <w:szCs w:val="18"/>
                <w:lang w:eastAsia="es-BO"/>
              </w:rPr>
              <w:br/>
              <w:t>Los aceros de refuerzo de distintos diámetros y características se almacenarán separadamente debidamente identificados a fin de evitar la posibilidad de intercambio de barras o errores.</w:t>
            </w:r>
            <w:r w:rsidRPr="00492CD6">
              <w:rPr>
                <w:rFonts w:ascii="Tahoma" w:hAnsi="Tahoma" w:cs="Tahoma"/>
                <w:color w:val="000000"/>
                <w:sz w:val="18"/>
                <w:szCs w:val="18"/>
                <w:lang w:eastAsia="es-BO"/>
              </w:rPr>
              <w:br/>
              <w:t>Se prohíbe el uso de barras lisas trefiladas como armaduras para el hormigón armado, excepto en componentes de mallas electro soldadas.</w:t>
            </w:r>
            <w:r w:rsidRPr="00492CD6">
              <w:rPr>
                <w:rFonts w:ascii="Tahoma" w:hAnsi="Tahoma" w:cs="Tahoma"/>
                <w:color w:val="000000"/>
                <w:sz w:val="18"/>
                <w:szCs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92CD6">
              <w:rPr>
                <w:rFonts w:ascii="Tahoma" w:hAnsi="Tahoma" w:cs="Tahoma"/>
                <w:color w:val="000000"/>
                <w:sz w:val="18"/>
                <w:szCs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FOCOS LED 18W</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Alta resistencia de aislamiento, Vida útil de ≥ 15.000 horas, Interior de viviendas.</w:t>
            </w:r>
            <w:r w:rsidRPr="00492CD6">
              <w:rPr>
                <w:rFonts w:ascii="Tahoma" w:hAnsi="Tahoma" w:cs="Tahoma"/>
                <w:color w:val="000000"/>
                <w:sz w:val="18"/>
                <w:szCs w:val="18"/>
                <w:lang w:eastAsia="es-BO"/>
              </w:rPr>
              <w:br/>
              <w:t>Tensión nominal VAC 100 – 240, Temperatura de operación (ºC) -30 +50, Flujo luminoso ≥ 1.700 lumenes, Temperatura de color: 6,500K.</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GRAVA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grava es aquel agregado cuyas partículas son predominantemente mayores que 5 mm y generalmente se encuentran entre 9.5 mm y 38 mm. Este material es implementado en diferentes elementos constructivos ,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492CD6">
              <w:rPr>
                <w:rFonts w:ascii="Tahoma" w:hAnsi="Tahoma" w:cs="Tahoma"/>
                <w:color w:val="000000"/>
                <w:sz w:val="18"/>
                <w:szCs w:val="18"/>
                <w:lang w:eastAsia="es-BO"/>
              </w:rPr>
              <w:br/>
              <w:t>El contenido de arcilla en la arena se determinará mediante pruebas preliminares de decantación, quedando desechadas las arenas que contengan más de un 4 % en peso.</w:t>
            </w:r>
            <w:r w:rsidRPr="00492CD6">
              <w:rPr>
                <w:rFonts w:ascii="Tahoma" w:hAnsi="Tahoma" w:cs="Tahoma"/>
                <w:color w:val="000000"/>
                <w:sz w:val="18"/>
                <w:szCs w:val="18"/>
                <w:lang w:eastAsia="es-BO"/>
              </w:rPr>
              <w:br/>
              <w:t>En lo que se refiere a la forma geométrica, se evitará el uso de gravas en forma de láminas o agujas. La granulometría de los agregados debe ser uniforme y estar entre los siguientes límites:</w:t>
            </w:r>
            <w:r w:rsidRPr="00492CD6">
              <w:rPr>
                <w:rFonts w:ascii="Tahoma" w:hAnsi="Tahoma" w:cs="Tahoma"/>
                <w:color w:val="000000"/>
                <w:sz w:val="18"/>
                <w:szCs w:val="18"/>
                <w:lang w:eastAsia="es-BO"/>
              </w:rPr>
              <w:br/>
              <w:t>Para la adecuada fabricación de hormigones la grava es necesario en el caso particular que se considere (de acuerdo con las normas NB/UNE 41110, NB/UNE 41111 y NB/UNE 41112).</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GRIFERÍA PARA LAVAMANOS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será implementado en el baño, el Grifo de color cromado, resistente a ralladuras y arañazos, con cartucho cerámico, para evitar goteo y alargar su uso, cuerpo de latón y altura de acuerdo a diseño</w:t>
            </w:r>
            <w:r w:rsidRPr="00492CD6">
              <w:rPr>
                <w:rFonts w:ascii="Tahoma" w:hAnsi="Tahoma" w:cs="Tahoma"/>
                <w:color w:val="000000"/>
                <w:sz w:val="18"/>
                <w:szCs w:val="18"/>
                <w:lang w:eastAsia="es-BO"/>
              </w:rPr>
              <w:br/>
              <w:t>Todos los accesorios deberán ser de aleación altamente resistente a la corrosión, debiendo ajustarse a las normas ASTM B-62 o ASTM B-584. Los grifos o llaves finales deberán ser tipo MONOMANDO con vástago desplazable (ascendente), con rosca externa (macho) tipo BSP cónica y ajustarse a las normas ISO R-7 y DIN 29910.</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r w:rsidRPr="00492CD6">
              <w:rPr>
                <w:rFonts w:ascii="Tahoma" w:hAnsi="Tahoma" w:cs="Tahoma"/>
                <w:color w:val="000000"/>
                <w:sz w:val="18"/>
                <w:szCs w:val="18"/>
                <w:lang w:eastAsia="es-BO"/>
              </w:rPr>
              <w:br/>
              <w:t xml:space="preserve"> </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GRIFERÍA PARA LAVAPLATOS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la cocina, la grifería de color cromado resistente a ralladuras y arañazos, con cartucho cerámico, para evitar goteo y alargar su uso, cuerpo de latón y altura de acuerdo a diseño</w:t>
            </w:r>
            <w:r w:rsidRPr="00492CD6">
              <w:rPr>
                <w:rFonts w:ascii="Tahoma" w:hAnsi="Tahoma" w:cs="Tahoma"/>
                <w:color w:val="000000"/>
                <w:sz w:val="18"/>
                <w:szCs w:val="18"/>
                <w:lang w:eastAsia="es-BO"/>
              </w:rPr>
              <w:br/>
              <w:t>Todos los accesorios deberán ser de aleación altamente resistente a la corrosión, debiendo ajustarse a las normas ASTM B-62 o ASTM B-584. Los grifos o llaves finales deberán ser tipo MONOMANDO con vástago desplazable (ascendente), con rosca externa (macho) tipo BSP cónica y ajustarse a las normas ISO R-7 y DIN 29910.</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GRIFO DE PARED 1/2"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los lavarropas o lavanderias, el grifo deberá ser necesariamente de material metálico inoxidable de dimensiones de 1/2”, el grifo deberá tener características para ser colocado en la pared.</w:t>
            </w:r>
            <w:r w:rsidRPr="00492CD6">
              <w:rPr>
                <w:rFonts w:ascii="Tahoma" w:hAnsi="Tahoma" w:cs="Tahoma"/>
                <w:color w:val="000000"/>
                <w:sz w:val="18"/>
                <w:szCs w:val="18"/>
                <w:lang w:eastAsia="es-BO"/>
              </w:rPr>
              <w:br/>
              <w:t>Se recomienda que su procedencia sea de industria nacional o extranjera y de marca conocida dentro el mercado local</w:t>
            </w:r>
            <w:r w:rsidRPr="00492CD6">
              <w:rPr>
                <w:rFonts w:ascii="Tahoma" w:hAnsi="Tahoma" w:cs="Tahoma"/>
                <w:color w:val="000000"/>
                <w:sz w:val="18"/>
                <w:szCs w:val="18"/>
                <w:lang w:eastAsia="es-BO"/>
              </w:rPr>
              <w:br/>
              <w:t>Cualquier alteración o daño del producto antes, durante y después del transporte, no realizara el ingreso a almacenes.</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IMPERMEABILIZANTE</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presente insumo es un aditivo líquido  SIKA 1 que reacciona con los componentes de la mezcla de cemento y arena para bloquear los capilares y poros de morteros y hormigones.</w:t>
            </w:r>
            <w:r w:rsidRPr="00492CD6">
              <w:rPr>
                <w:rFonts w:ascii="Tahoma" w:hAnsi="Tahoma" w:cs="Tahoma"/>
                <w:color w:val="000000"/>
                <w:sz w:val="18"/>
                <w:szCs w:val="18"/>
                <w:lang w:eastAsia="es-BO"/>
              </w:rPr>
              <w:br/>
              <w:t>Garantizando una buena impermeabilidad, que impida el paso del agua y permita la respiración del sustrato, debiendo ser utilizado de acuerdo a la proporción comprendida en la especificación técnica del proveedor.</w:t>
            </w:r>
            <w:r w:rsidRPr="00492CD6">
              <w:rPr>
                <w:rFonts w:ascii="Tahoma" w:hAnsi="Tahoma" w:cs="Tahoma"/>
                <w:color w:val="000000"/>
                <w:sz w:val="18"/>
                <w:szCs w:val="18"/>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INODORO T/BAJO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implementado en el baño, el Inodoro de tanque bajo deberá SER DE DOBLE DESCARGA ECOLOGICA, y que con una sola descarga limpiar el inodoro de residuos sólidos. El accesorio para la descarga deberá ser de un material que no se deteriore con facilidad, teniendo como garantía un año como mínimo.</w:t>
            </w:r>
            <w:r w:rsidRPr="00492CD6">
              <w:rPr>
                <w:rFonts w:ascii="Tahoma" w:hAnsi="Tahoma" w:cs="Tahoma"/>
                <w:color w:val="000000"/>
                <w:sz w:val="18"/>
                <w:szCs w:val="18"/>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IMPERMEABILIZANTE CRIL, SOL Y LLUVIA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impermeabilizante debe ser a base de resinas acrílicas, altamente elásticas y flexibles que resiste los movimientos térmico-estructurales de losas sin sufrir agrietamientos, es decorativo y en color altamente refractivo, sirve para proteger y decorar superficies expuestas a la lluvia y el sol.</w:t>
            </w:r>
            <w:r w:rsidRPr="00492CD6">
              <w:rPr>
                <w:rFonts w:ascii="Tahoma" w:hAnsi="Tahoma" w:cs="Tahoma"/>
                <w:color w:val="000000"/>
                <w:sz w:val="18"/>
                <w:szCs w:val="18"/>
                <w:lang w:eastAsia="es-BO"/>
              </w:rPr>
              <w:br/>
              <w:t>Será de entera responsabilidad de la Entidad Ejecutora, asegurar su calidad y su importación y así asegurar la entrega efectiva del producto en almacenes.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INTERRUPTOR</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Tensión nominal: 250V AC; 127 V AC</w:t>
            </w:r>
            <w:r w:rsidRPr="00492CD6">
              <w:rPr>
                <w:rFonts w:ascii="Tahoma" w:hAnsi="Tahoma" w:cs="Tahoma"/>
                <w:color w:val="000000"/>
                <w:sz w:val="18"/>
                <w:szCs w:val="18"/>
                <w:lang w:eastAsia="es-BO"/>
              </w:rPr>
              <w:br/>
              <w:t>Corriente nominal (In): 10 A</w:t>
            </w:r>
            <w:r w:rsidRPr="00492CD6">
              <w:rPr>
                <w:rFonts w:ascii="Tahoma" w:hAnsi="Tahoma" w:cs="Tahoma"/>
                <w:color w:val="000000"/>
                <w:sz w:val="18"/>
                <w:szCs w:val="18"/>
                <w:lang w:eastAsia="es-BO"/>
              </w:rPr>
              <w:br/>
              <w:t>Frecuencia: 60 Hz.</w:t>
            </w:r>
            <w:r w:rsidRPr="00492CD6">
              <w:rPr>
                <w:rFonts w:ascii="Tahoma" w:hAnsi="Tahoma" w:cs="Tahoma"/>
                <w:color w:val="000000"/>
                <w:sz w:val="18"/>
                <w:szCs w:val="18"/>
                <w:lang w:eastAsia="es-BO"/>
              </w:rPr>
              <w:br/>
              <w:t>Operaciones mecánicas: Superior a 40.000 operaciones (Apertura- cierre), con carga a corriente nominal.</w:t>
            </w:r>
            <w:r w:rsidRPr="00492CD6">
              <w:rPr>
                <w:rFonts w:ascii="Tahoma" w:hAnsi="Tahoma" w:cs="Tahoma"/>
                <w:color w:val="000000"/>
                <w:sz w:val="18"/>
                <w:szCs w:val="18"/>
                <w:lang w:eastAsia="es-BO"/>
              </w:rPr>
              <w:br/>
              <w:t>Mascara: Polocarbonato autoextinguible.</w:t>
            </w:r>
            <w:r w:rsidRPr="00492CD6">
              <w:rPr>
                <w:rFonts w:ascii="Tahoma" w:hAnsi="Tahoma" w:cs="Tahoma"/>
                <w:color w:val="000000"/>
                <w:sz w:val="18"/>
                <w:szCs w:val="18"/>
                <w:lang w:eastAsia="es-BO"/>
              </w:rPr>
              <w:br/>
              <w:t>Acepta: 2 cables de 2.5 mm^2 (14 AWG)</w:t>
            </w:r>
            <w:r w:rsidRPr="00492CD6">
              <w:rPr>
                <w:rFonts w:ascii="Tahoma" w:hAnsi="Tahoma" w:cs="Tahoma"/>
                <w:color w:val="000000"/>
                <w:sz w:val="18"/>
                <w:szCs w:val="18"/>
                <w:lang w:eastAsia="es-BO"/>
              </w:rPr>
              <w:br/>
              <w:t>Luz piloto pre cableada, fácil instalación.</w:t>
            </w:r>
            <w:r w:rsidRPr="00492CD6">
              <w:rPr>
                <w:rFonts w:ascii="Tahoma" w:hAnsi="Tahoma" w:cs="Tahoma"/>
                <w:color w:val="000000"/>
                <w:sz w:val="18"/>
                <w:szCs w:val="18"/>
                <w:lang w:eastAsia="es-BO"/>
              </w:rPr>
              <w:br/>
              <w:t>Base en polifenilo y tecla fabricada en ABS.</w:t>
            </w:r>
            <w:r w:rsidRPr="00492CD6">
              <w:rPr>
                <w:rFonts w:ascii="Tahoma" w:hAnsi="Tahoma" w:cs="Tahoma"/>
                <w:color w:val="000000"/>
                <w:sz w:val="18"/>
                <w:szCs w:val="18"/>
                <w:lang w:eastAsia="es-BO"/>
              </w:rPr>
              <w:br/>
              <w:t>Soportan hasta 850 °C (elevación de temperatura).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JABALINA 5/8" X 60 CM MAS CONECTOR</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Conexión de cable o cable conductor de cobre o acero cubierto con un vástago de tierra cilíndrica en acero cubierto.</w:t>
            </w:r>
            <w:r w:rsidRPr="00492CD6">
              <w:rPr>
                <w:rFonts w:ascii="Tahoma" w:hAnsi="Tahoma" w:cs="Tahoma"/>
                <w:color w:val="000000"/>
                <w:sz w:val="18"/>
                <w:szCs w:val="18"/>
                <w:lang w:eastAsia="es-BO"/>
              </w:rPr>
              <w:br/>
              <w:t>La jabalina es una barra de acero cobreada que funciona como un electrodo que va insertado en el suelo del terreno para realizar la descarga a tierra.</w:t>
            </w:r>
            <w:r w:rsidRPr="00492CD6">
              <w:rPr>
                <w:rFonts w:ascii="Tahoma" w:hAnsi="Tahoma" w:cs="Tahoma"/>
                <w:color w:val="000000"/>
                <w:sz w:val="18"/>
                <w:szCs w:val="18"/>
                <w:lang w:eastAsia="es-BO"/>
              </w:rPr>
              <w:br/>
              <w:t>Las dimensiones mínimas serán de longitud de 60 cm y el grosos de 5/8”.</w:t>
            </w:r>
            <w:r w:rsidRPr="00492CD6">
              <w:rPr>
                <w:rFonts w:ascii="Tahoma" w:hAnsi="Tahoma" w:cs="Tahoma"/>
                <w:color w:val="000000"/>
                <w:sz w:val="18"/>
                <w:szCs w:val="18"/>
                <w:lang w:eastAsia="es-BO"/>
              </w:rPr>
              <w:br/>
              <w:t>La Entidad Ejecutora deberá garantizar que el material de referencia sea de buena calidad.</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LADRILLO 6H (25X15X10)</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Ladrillo 6H (25X15X10) de producción nacional.</w:t>
            </w:r>
            <w:r w:rsidRPr="00492CD6">
              <w:rPr>
                <w:rFonts w:ascii="Tahoma" w:hAnsi="Tahoma" w:cs="Tahoma"/>
                <w:color w:val="000000"/>
                <w:sz w:val="18"/>
                <w:szCs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492CD6">
              <w:rPr>
                <w:rFonts w:ascii="Tahoma" w:hAnsi="Tahoma" w:cs="Tahoma"/>
                <w:color w:val="000000"/>
                <w:sz w:val="18"/>
                <w:szCs w:val="18"/>
                <w:lang w:eastAsia="es-BO"/>
              </w:rPr>
              <w:br/>
              <w:t>Debiendo cumplir con los certificados de calidad ISO 9001:2008 cuando corresponda o según instrucciones del Inspector del Proyecto.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LADRILLO GAMBOTE (24X12X6)</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LAVAMANOS CON PEDESTAL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492CD6">
              <w:rPr>
                <w:rFonts w:ascii="Tahoma" w:hAnsi="Tahoma" w:cs="Tahoma"/>
                <w:color w:val="000000"/>
                <w:sz w:val="18"/>
                <w:szCs w:val="18"/>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492CD6">
              <w:rPr>
                <w:rFonts w:ascii="Tahoma" w:hAnsi="Tahoma" w:cs="Tahoma"/>
                <w:color w:val="000000"/>
                <w:sz w:val="18"/>
                <w:szCs w:val="18"/>
                <w:lang w:eastAsia="es-BO"/>
              </w:rPr>
              <w:br/>
              <w:t>También deberá tener las propiedades químicas respectivas tales como: resistencia al manchado y resistencia a los químicos.</w:t>
            </w:r>
            <w:r w:rsidRPr="00492CD6">
              <w:rPr>
                <w:rFonts w:ascii="Tahoma" w:hAnsi="Tahoma" w:cs="Tahoma"/>
                <w:color w:val="000000"/>
                <w:sz w:val="18"/>
                <w:szCs w:val="18"/>
                <w:lang w:eastAsia="es-BO"/>
              </w:rPr>
              <w:br/>
              <w:t xml:space="preserve">Incluye los accesorios: </w:t>
            </w:r>
            <w:r w:rsidRPr="00492CD6">
              <w:rPr>
                <w:rFonts w:ascii="Tahoma" w:hAnsi="Tahoma" w:cs="Tahoma"/>
                <w:color w:val="000000"/>
                <w:sz w:val="18"/>
                <w:szCs w:val="18"/>
                <w:lang w:eastAsia="es-BO"/>
              </w:rPr>
              <w:br/>
              <w:t xml:space="preserve">• Uñetas </w:t>
            </w:r>
            <w:r w:rsidRPr="00492CD6">
              <w:rPr>
                <w:rFonts w:ascii="Tahoma" w:hAnsi="Tahoma" w:cs="Tahoma"/>
                <w:color w:val="000000"/>
                <w:sz w:val="18"/>
                <w:szCs w:val="18"/>
                <w:lang w:eastAsia="es-BO"/>
              </w:rPr>
              <w:br/>
              <w:t xml:space="preserve">• Tapón </w:t>
            </w:r>
            <w:r w:rsidRPr="00492CD6">
              <w:rPr>
                <w:rFonts w:ascii="Tahoma" w:hAnsi="Tahoma" w:cs="Tahoma"/>
                <w:color w:val="000000"/>
                <w:sz w:val="18"/>
                <w:szCs w:val="18"/>
                <w:lang w:eastAsia="es-BO"/>
              </w:rPr>
              <w:br/>
              <w:t>• Sopapa</w:t>
            </w:r>
            <w:r w:rsidRPr="00492CD6">
              <w:rPr>
                <w:rFonts w:ascii="Tahoma" w:hAnsi="Tahoma" w:cs="Tahoma"/>
                <w:color w:val="000000"/>
                <w:sz w:val="18"/>
                <w:szCs w:val="18"/>
                <w:lang w:eastAsia="es-BO"/>
              </w:rPr>
              <w:br/>
              <w:t>• Y otros que sean necesarios para la adecuada instalación.</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LAVANDERÍA DE CEMENTO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lavandería de cemento y sus accesorios deben ser de primera calidad dentro el mercado local y que cumplan las exigencias técnicas del proyecto.      </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492CD6">
              <w:rPr>
                <w:rFonts w:ascii="Tahoma" w:hAnsi="Tahoma" w:cs="Tahoma"/>
                <w:color w:val="000000"/>
                <w:sz w:val="18"/>
                <w:szCs w:val="18"/>
                <w:lang w:eastAsia="es-BO"/>
              </w:rPr>
              <w:br/>
              <w:t>Las alas laterales tendrán una pendiente mínima de 2% con dirección hacia el área de lavado.</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Los accesorios necesarios para su adecuada instalación son sopapa de PVC, su respectiva conexión al sistema de desagüe, etc. Los mismos dependerán del requerimiento del Inspector.</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LAVAPLATOS 2 FOSAS Y 1 FREGADERO MAS SOPAPA Y SIFÓN</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492CD6">
              <w:rPr>
                <w:rFonts w:ascii="Tahoma" w:hAnsi="Tahoma" w:cs="Tahoma"/>
                <w:color w:val="000000"/>
                <w:sz w:val="18"/>
                <w:szCs w:val="18"/>
                <w:lang w:eastAsia="es-BO"/>
              </w:rPr>
              <w:br/>
              <w:t>Debe  contar  con un certificado  de calidad,  permiso, autorización  u otro documento  necesario para asegurar su calidad y su importación  previo a su provisión en obra.</w:t>
            </w:r>
            <w:r w:rsidRPr="00492CD6">
              <w:rPr>
                <w:rFonts w:ascii="Tahoma" w:hAnsi="Tahoma" w:cs="Tahoma"/>
                <w:color w:val="000000"/>
                <w:sz w:val="18"/>
                <w:szCs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Modelo: Sobreponer</w:t>
            </w:r>
            <w:r w:rsidRPr="00492CD6">
              <w:rPr>
                <w:rFonts w:ascii="Tahoma" w:hAnsi="Tahoma" w:cs="Tahoma"/>
                <w:color w:val="000000"/>
                <w:sz w:val="18"/>
                <w:szCs w:val="18"/>
                <w:lang w:eastAsia="es-BO"/>
              </w:rPr>
              <w:br/>
              <w:t>Material: Acero inoxidable</w:t>
            </w:r>
            <w:r w:rsidRPr="00492CD6">
              <w:rPr>
                <w:rFonts w:ascii="Tahoma" w:hAnsi="Tahoma" w:cs="Tahoma"/>
                <w:color w:val="000000"/>
                <w:sz w:val="18"/>
                <w:szCs w:val="18"/>
                <w:lang w:eastAsia="es-BO"/>
              </w:rPr>
              <w:br/>
              <w:t>Ancho:  44 cm aprox.</w:t>
            </w:r>
            <w:r w:rsidRPr="00492CD6">
              <w:rPr>
                <w:rFonts w:ascii="Tahoma" w:hAnsi="Tahoma" w:cs="Tahoma"/>
                <w:color w:val="000000"/>
                <w:sz w:val="18"/>
                <w:szCs w:val="18"/>
                <w:lang w:eastAsia="es-BO"/>
              </w:rPr>
              <w:br/>
              <w:t>Largo:  78 cm aprox.</w:t>
            </w:r>
            <w:r w:rsidRPr="00492CD6">
              <w:rPr>
                <w:rFonts w:ascii="Tahoma" w:hAnsi="Tahoma" w:cs="Tahoma"/>
                <w:color w:val="000000"/>
                <w:sz w:val="18"/>
                <w:szCs w:val="18"/>
                <w:lang w:eastAsia="es-BO"/>
              </w:rPr>
              <w:br/>
              <w:t>Ubicación del seca platos: Izquierda/derecha</w:t>
            </w:r>
            <w:r w:rsidRPr="00492CD6">
              <w:rPr>
                <w:rFonts w:ascii="Tahoma" w:hAnsi="Tahoma" w:cs="Tahoma"/>
                <w:color w:val="000000"/>
                <w:sz w:val="18"/>
                <w:szCs w:val="18"/>
                <w:lang w:eastAsia="es-BO"/>
              </w:rPr>
              <w:br/>
              <w:t>Rebalse: Incluido</w:t>
            </w:r>
            <w:r w:rsidRPr="00492CD6">
              <w:rPr>
                <w:rFonts w:ascii="Tahoma" w:hAnsi="Tahoma" w:cs="Tahoma"/>
                <w:color w:val="000000"/>
                <w:sz w:val="18"/>
                <w:szCs w:val="18"/>
                <w:lang w:eastAsia="es-BO"/>
              </w:rPr>
              <w:br/>
              <w:t>Desagüe: Incluido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LIJA P/PARED</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papel de lija o simplemente  lija, es una herramienta  que consiste en un soporte de papel sobre el cual se adhiere algún material abrasivo, como polvo de vidrio o esmeril.</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LISTON DE MADERA SEMIDURA (2"X2")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492CD6">
              <w:rPr>
                <w:rFonts w:ascii="Tahoma" w:hAnsi="Tahoma" w:cs="Tahoma"/>
                <w:color w:val="000000"/>
                <w:sz w:val="18"/>
                <w:szCs w:val="18"/>
                <w:lang w:eastAsia="es-BO"/>
              </w:rPr>
              <w:br/>
              <w:t>En general las maderas y tablas que se utilizarán deberán estar en buen estado, limpias de desperdicios, sin defectos ni rajaduras o alabeos o combaduras o deformaciones.</w:t>
            </w:r>
            <w:r w:rsidRPr="00492CD6">
              <w:rPr>
                <w:rFonts w:ascii="Tahoma" w:hAnsi="Tahoma" w:cs="Tahoma"/>
                <w:color w:val="000000"/>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492CD6">
              <w:rPr>
                <w:rFonts w:ascii="Tahoma" w:hAnsi="Tahoma" w:cs="Tahoma"/>
                <w:color w:val="000000"/>
                <w:sz w:val="18"/>
                <w:szCs w:val="18"/>
                <w:lang w:eastAsia="es-BO"/>
              </w:rPr>
              <w:br/>
              <w:t>Los elementos de madera que formen los listones serán de una sola pieza en toda su longitud.</w:t>
            </w:r>
            <w:r w:rsidRPr="00492CD6">
              <w:rPr>
                <w:rFonts w:ascii="Tahoma" w:hAnsi="Tahoma" w:cs="Tahoma"/>
                <w:color w:val="000000"/>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92CD6">
              <w:rPr>
                <w:rFonts w:ascii="Tahoma" w:hAnsi="Tahoma" w:cs="Tahoma"/>
                <w:color w:val="000000"/>
                <w:sz w:val="18"/>
                <w:szCs w:val="18"/>
                <w:lang w:eastAsia="es-BO"/>
              </w:rPr>
              <w:br/>
              <w:t>No se admitirá que el material tenga correcciones de defectos mediante el empleo de masillas, mastiques u otro elemento.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LLAVE DE PASO 1/2"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llave de paso TIPO CORTINA 1/2" requerida, se emplea para controlar caudales rectilíneos o generar pequeña restricción del paso del fluido, en el sistema de agua potable. </w:t>
            </w:r>
            <w:r w:rsidRPr="00492CD6">
              <w:rPr>
                <w:rFonts w:ascii="Tahoma" w:hAnsi="Tahoma" w:cs="Tahoma"/>
                <w:color w:val="000000"/>
                <w:sz w:val="18"/>
                <w:szCs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LLAVE DE PASO 1/2" PARA DUCHA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llave de paso TIPO CORTINA 1/2" para ducha requerida, se emplea para controlar caudales rectilíneos o generar pequeña restricción del paso del fluido en la ducha. </w:t>
            </w:r>
            <w:r w:rsidRPr="00492CD6">
              <w:rPr>
                <w:rFonts w:ascii="Tahoma" w:hAnsi="Tahoma" w:cs="Tahoma"/>
                <w:color w:val="000000"/>
                <w:sz w:val="18"/>
                <w:szCs w:val="18"/>
                <w:lang w:eastAsia="es-BO"/>
              </w:rPr>
              <w:br w:type="page"/>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r w:rsidRPr="00492CD6">
              <w:rPr>
                <w:rFonts w:ascii="Tahoma" w:hAnsi="Tahoma" w:cs="Tahoma"/>
                <w:color w:val="000000"/>
                <w:sz w:val="18"/>
                <w:szCs w:val="18"/>
                <w:lang w:eastAsia="es-BO"/>
              </w:rPr>
              <w:br w:type="page"/>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MADERA DE CONSTRUCCIÓN (3 USOS)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En la construcción de encofrados, se deberá utilizar maderas que reúnan las características de las que se señalan a continuación y para los usos específicos que se indican:</w:t>
            </w:r>
            <w:r w:rsidRPr="00492CD6">
              <w:rPr>
                <w:rFonts w:ascii="Tahoma" w:hAnsi="Tahoma" w:cs="Tahoma"/>
                <w:color w:val="000000"/>
                <w:sz w:val="18"/>
                <w:szCs w:val="18"/>
                <w:lang w:eastAsia="es-BO"/>
              </w:rPr>
              <w:br/>
              <w:t>La madera a emplearse deberá ser, de buena calidad, sin ojos ni astilla duras, bien estacionada, pudiendo ser esta de pino Oregón, abedul, eucalipto, chopo o abeto u otra similar.</w:t>
            </w:r>
            <w:r w:rsidRPr="00492CD6">
              <w:rPr>
                <w:rFonts w:ascii="Tahoma" w:hAnsi="Tahoma" w:cs="Tahoma"/>
                <w:color w:val="000000"/>
                <w:sz w:val="18"/>
                <w:szCs w:val="18"/>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492CD6">
              <w:rPr>
                <w:rFonts w:ascii="Tahoma" w:hAnsi="Tahoma" w:cs="Tahoma"/>
                <w:color w:val="000000"/>
                <w:sz w:val="18"/>
                <w:szCs w:val="18"/>
                <w:lang w:eastAsia="es-BO"/>
              </w:rPr>
              <w:br/>
              <w:t>La madera muy dura y con gran contracción se utilizará para puntales (Callapos).</w:t>
            </w:r>
            <w:r w:rsidRPr="00492CD6">
              <w:rPr>
                <w:rFonts w:ascii="Tahoma" w:hAnsi="Tahoma" w:cs="Tahoma"/>
                <w:color w:val="000000"/>
                <w:sz w:val="18"/>
                <w:szCs w:val="18"/>
                <w:lang w:eastAsia="es-BO"/>
              </w:rPr>
              <w:br/>
              <w:t>Los tableros no deben deformarse sufriendo torcedura, se deben conservar húmedos para evitar que se doblen, debido al hinchamiento que se producirá al vaciar el concreto.</w:t>
            </w:r>
            <w:r w:rsidRPr="00492CD6">
              <w:rPr>
                <w:rFonts w:ascii="Tahoma" w:hAnsi="Tahoma" w:cs="Tahoma"/>
                <w:color w:val="000000"/>
                <w:sz w:val="18"/>
                <w:szCs w:val="18"/>
                <w:lang w:eastAsia="es-BO"/>
              </w:rPr>
              <w:br/>
              <w:t>Los cuartones deben ser de madera más resistente que la de las tablas por la función que estos desempeñan y no deben conservar humedad.</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MADERA DURA (2"X6")</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492CD6">
              <w:rPr>
                <w:rFonts w:ascii="Tahoma" w:hAnsi="Tahoma" w:cs="Tahoma"/>
                <w:color w:val="000000"/>
                <w:sz w:val="18"/>
                <w:szCs w:val="18"/>
                <w:lang w:eastAsia="es-BO"/>
              </w:rPr>
              <w:br/>
              <w:t>En general las maderas y tablas que se utilizarán deberán estar en buen estado, limpias de desperdicios, sin defectos ni rajaduras o alabeos o combaduras o deformaciones.</w:t>
            </w:r>
            <w:r w:rsidRPr="00492CD6">
              <w:rPr>
                <w:rFonts w:ascii="Tahoma" w:hAnsi="Tahoma" w:cs="Tahoma"/>
                <w:color w:val="000000"/>
                <w:sz w:val="18"/>
                <w:szCs w:val="18"/>
                <w:lang w:eastAsia="es-BO"/>
              </w:rPr>
              <w:br/>
              <w:t>El contenido de humedad no deberá ser mayor al 15% (certificado al momento de la provisión del producto). Todas las piezas deberán estacionarse el tiempo necesario para asegurar un perfecto secado antes de su uso.</w:t>
            </w:r>
            <w:r w:rsidRPr="00492CD6">
              <w:rPr>
                <w:rFonts w:ascii="Tahoma" w:hAnsi="Tahoma" w:cs="Tahoma"/>
                <w:color w:val="000000"/>
                <w:sz w:val="18"/>
                <w:szCs w:val="18"/>
                <w:lang w:eastAsia="es-BO"/>
              </w:rPr>
              <w:br/>
              <w:t>Los elementos de madera que formen las vigas serán de una sola pieza en toda su longitud.</w:t>
            </w:r>
            <w:r w:rsidRPr="00492CD6">
              <w:rPr>
                <w:rFonts w:ascii="Tahoma" w:hAnsi="Tahoma" w:cs="Tahoma"/>
                <w:color w:val="000000"/>
                <w:sz w:val="18"/>
                <w:szCs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92CD6">
              <w:rPr>
                <w:rFonts w:ascii="Tahoma" w:hAnsi="Tahoma" w:cs="Tahoma"/>
                <w:color w:val="000000"/>
                <w:sz w:val="18"/>
                <w:szCs w:val="18"/>
                <w:lang w:eastAsia="es-BO"/>
              </w:rPr>
              <w:br/>
              <w:t>No se admitirá que el material tenga correcciones de defectos mediante el empleo de masillas, mastiques u otro elemento.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MASA ACRÍLICA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masa acrílica requerida, sera de alta viscosidad a base de una emulsión acrílica estirenada de elevada consistencia y rápido secado. Para uso en superficies internas y externas.</w:t>
            </w:r>
            <w:r w:rsidRPr="00492CD6">
              <w:rPr>
                <w:rFonts w:ascii="Tahoma" w:hAnsi="Tahoma" w:cs="Tahoma"/>
                <w:color w:val="000000"/>
                <w:sz w:val="18"/>
                <w:szCs w:val="18"/>
                <w:lang w:eastAsia="es-BO"/>
              </w:rPr>
              <w:br/>
              <w:t>Será aplicado en paredes externas de revoque de cemento, concreto, estuco, panel de construcción, fibrocemento, ladrillos de concreto y/o paredes que requieran ser pintadas con pintura látex.</w:t>
            </w:r>
            <w:r w:rsidRPr="00492CD6">
              <w:rPr>
                <w:rFonts w:ascii="Tahoma" w:hAnsi="Tahoma" w:cs="Tahoma"/>
                <w:color w:val="000000"/>
                <w:sz w:val="18"/>
                <w:szCs w:val="18"/>
                <w:lang w:eastAsia="es-BO"/>
              </w:rPr>
              <w:br/>
              <w:t>Servirá para corregir pequeñas imperfecciones,  especialmente en muros, paredes y cielos raso.</w:t>
            </w:r>
            <w:r w:rsidRPr="00492CD6">
              <w:rPr>
                <w:rFonts w:ascii="Tahoma" w:hAnsi="Tahoma" w:cs="Tahoma"/>
                <w:color w:val="000000"/>
                <w:sz w:val="18"/>
                <w:szCs w:val="18"/>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MASA CORRIDA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492CD6">
              <w:rPr>
                <w:rFonts w:ascii="Tahoma" w:hAnsi="Tahoma" w:cs="Tahoma"/>
                <w:color w:val="000000"/>
                <w:sz w:val="18"/>
                <w:szCs w:val="18"/>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NIPLE PVC DE 1/2"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Deberá ser de PVC de primera calidad y marca conocida.</w:t>
            </w:r>
            <w:r w:rsidRPr="00492CD6">
              <w:rPr>
                <w:rFonts w:ascii="Tahoma" w:hAnsi="Tahoma" w:cs="Tahoma"/>
                <w:color w:val="000000"/>
                <w:sz w:val="18"/>
                <w:szCs w:val="18"/>
                <w:lang w:eastAsia="es-BO"/>
              </w:rPr>
              <w:br/>
              <w:t>El proveedor deberá especificar el tipo, espesor, y resistencia.</w:t>
            </w:r>
            <w:r w:rsidRPr="00492CD6">
              <w:rPr>
                <w:rFonts w:ascii="Tahoma" w:hAnsi="Tahoma" w:cs="Tahoma"/>
                <w:color w:val="000000"/>
                <w:sz w:val="18"/>
                <w:szCs w:val="18"/>
                <w:lang w:eastAsia="es-BO"/>
              </w:rPr>
              <w:br/>
              <w:t>La superficie del accesorio deberá ser lisa y libre de grietas, fisuras y otros defectos que alteren su calidad.</w:t>
            </w:r>
            <w:r w:rsidRPr="00492CD6">
              <w:rPr>
                <w:rFonts w:ascii="Tahoma" w:hAnsi="Tahoma" w:cs="Tahoma"/>
                <w:color w:val="000000"/>
                <w:sz w:val="18"/>
                <w:szCs w:val="18"/>
                <w:lang w:eastAsia="es-BO"/>
              </w:rPr>
              <w:br/>
              <w:t>El accesorio deberá ser de color uniforme.</w:t>
            </w:r>
            <w:r w:rsidRPr="00492CD6">
              <w:rPr>
                <w:rFonts w:ascii="Tahoma" w:hAnsi="Tahoma" w:cs="Tahoma"/>
                <w:color w:val="000000"/>
                <w:sz w:val="18"/>
                <w:szCs w:val="18"/>
                <w:lang w:eastAsia="es-BO"/>
              </w:rPr>
              <w:br/>
              <w:t>Otros Requisitos</w:t>
            </w:r>
            <w:r w:rsidRPr="00492CD6">
              <w:rPr>
                <w:rFonts w:ascii="Tahoma" w:hAnsi="Tahoma" w:cs="Tahoma"/>
                <w:color w:val="000000"/>
                <w:sz w:val="18"/>
                <w:szCs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PAJA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Libre de elementos contrarios al material. Con anterioridad a su suministro, este debe ser aprobado por el Inspector.</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PEGAMENTO PARA PVC</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El tipo de pegamento será el recomendado por el fabricante para tuberías de PVC. La entidad ejecutora deberá garantizar que el material de referencia sea de buena calidad y de marca reconocida.</w:t>
            </w:r>
            <w:r w:rsidRPr="00492CD6">
              <w:rPr>
                <w:rFonts w:ascii="Tahoma" w:hAnsi="Tahoma" w:cs="Tahoma"/>
                <w:color w:val="000000"/>
                <w:sz w:val="18"/>
                <w:szCs w:val="18"/>
                <w:lang w:eastAsia="es-BO"/>
              </w:rPr>
              <w:br/>
              <w:t>El pegamento debe ser:</w:t>
            </w:r>
            <w:r w:rsidRPr="00492CD6">
              <w:rPr>
                <w:rFonts w:ascii="Tahoma" w:hAnsi="Tahoma" w:cs="Tahoma"/>
                <w:color w:val="000000"/>
                <w:sz w:val="18"/>
                <w:szCs w:val="18"/>
                <w:lang w:eastAsia="es-BO"/>
              </w:rPr>
              <w:br/>
              <w:t>• De mediano espesor, de fraguado rápido para uso múltiple, resistente a las aguas servidas, que permita sierre perfecto, evitando fugas en condiciones de poca presión.</w:t>
            </w:r>
            <w:r w:rsidRPr="00492CD6">
              <w:rPr>
                <w:rFonts w:ascii="Tahoma" w:hAnsi="Tahoma" w:cs="Tahoma"/>
                <w:color w:val="000000"/>
                <w:sz w:val="18"/>
                <w:szCs w:val="18"/>
                <w:lang w:eastAsia="es-BO"/>
              </w:rPr>
              <w:br/>
              <w:t>• Debe ser atoxico para su uso en conexiones sanitarias y agua, que evite el desgaste del PVC durante su vida.</w:t>
            </w:r>
            <w:r w:rsidRPr="00492CD6">
              <w:rPr>
                <w:rFonts w:ascii="Tahoma" w:hAnsi="Tahoma" w:cs="Tahoma"/>
                <w:color w:val="000000"/>
                <w:sz w:val="18"/>
                <w:szCs w:val="18"/>
                <w:lang w:eastAsia="es-BO"/>
              </w:rPr>
              <w:br/>
              <w:t>• Debe   ser   antiadherente    para   una   buena   manipulación durante su uso lo que impide el agarrotamiento.</w:t>
            </w:r>
            <w:r w:rsidRPr="00492CD6">
              <w:rPr>
                <w:rFonts w:ascii="Tahoma" w:hAnsi="Tahoma" w:cs="Tahoma"/>
                <w:color w:val="000000"/>
                <w:sz w:val="18"/>
                <w:szCs w:val="18"/>
                <w:lang w:eastAsia="es-BO"/>
              </w:rPr>
              <w:br/>
              <w:t>•      Deberá ser de mediano espesor, de fraguado rápido, para usos múltiples, resistente a las aguas servidas.</w:t>
            </w:r>
            <w:r w:rsidRPr="00492CD6">
              <w:rPr>
                <w:rFonts w:ascii="Tahoma" w:hAnsi="Tahoma" w:cs="Tahoma"/>
                <w:color w:val="000000"/>
                <w:sz w:val="18"/>
                <w:szCs w:val="18"/>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492CD6">
              <w:rPr>
                <w:rFonts w:ascii="Tahoma" w:hAnsi="Tahoma" w:cs="Tahoma"/>
                <w:color w:val="000000"/>
                <w:sz w:val="18"/>
                <w:szCs w:val="18"/>
                <w:lang w:eastAsia="es-BO"/>
              </w:rPr>
              <w:br/>
              <w:t xml:space="preserve">Temperatura de almacenamiento +5 a +35ºC </w:t>
            </w:r>
            <w:r w:rsidRPr="00492CD6">
              <w:rPr>
                <w:rFonts w:ascii="Tahoma" w:hAnsi="Tahoma" w:cs="Tahoma"/>
                <w:color w:val="000000"/>
                <w:sz w:val="18"/>
                <w:szCs w:val="18"/>
                <w:lang w:eastAsia="es-BO"/>
              </w:rPr>
              <w:br/>
              <w:t>Almacenamiento 12 meses en lugar seco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PIEDRA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es empleando usualmente en: cimiento de hormigón ciclópeo, sobre cimiento empedrado y contra piso de cemento, letrero de obra y otros, que refiere a la construcción de algún elemento.</w:t>
            </w:r>
            <w:r w:rsidRPr="00492CD6">
              <w:rPr>
                <w:rFonts w:ascii="Tahoma" w:hAnsi="Tahoma" w:cs="Tahoma"/>
                <w:color w:val="000000"/>
                <w:sz w:val="18"/>
                <w:szCs w:val="18"/>
                <w:lang w:eastAsia="es-BO"/>
              </w:rPr>
              <w:br/>
              <w:t>La piedra a utilizarse debe reunir las siguientes características:</w:t>
            </w:r>
            <w:r w:rsidRPr="00492CD6">
              <w:rPr>
                <w:rFonts w:ascii="Tahoma" w:hAnsi="Tahoma" w:cs="Tahoma"/>
                <w:color w:val="000000"/>
                <w:sz w:val="18"/>
                <w:szCs w:val="18"/>
                <w:lang w:eastAsia="es-BO"/>
              </w:rPr>
              <w:br/>
              <w:t>• Debe ser de buena calidad y estructura homogénea.</w:t>
            </w:r>
            <w:r w:rsidRPr="00492CD6">
              <w:rPr>
                <w:rFonts w:ascii="Tahoma" w:hAnsi="Tahoma" w:cs="Tahoma"/>
                <w:color w:val="000000"/>
                <w:sz w:val="18"/>
                <w:szCs w:val="18"/>
                <w:lang w:eastAsia="es-BO"/>
              </w:rPr>
              <w:br/>
              <w:t>• Debe ser libre de defectos que afecten sus propiedades mecánicas, sin grietas ni planos de fractura.</w:t>
            </w:r>
            <w:r w:rsidRPr="00492CD6">
              <w:rPr>
                <w:rFonts w:ascii="Tahoma" w:hAnsi="Tahoma" w:cs="Tahoma"/>
                <w:color w:val="000000"/>
                <w:sz w:val="18"/>
                <w:szCs w:val="18"/>
                <w:lang w:eastAsia="es-BO"/>
              </w:rPr>
              <w:br/>
              <w:t>• Libre de arcillas, aceites y substancias adheridas o incrustadas.</w:t>
            </w:r>
            <w:r w:rsidRPr="00492CD6">
              <w:rPr>
                <w:rFonts w:ascii="Tahoma" w:hAnsi="Tahoma" w:cs="Tahoma"/>
                <w:color w:val="000000"/>
                <w:sz w:val="18"/>
                <w:szCs w:val="18"/>
                <w:lang w:eastAsia="es-BO"/>
              </w:rPr>
              <w:br/>
              <w:t>• No debe tener compuestos orgánicos.</w:t>
            </w:r>
            <w:r w:rsidRPr="00492CD6">
              <w:rPr>
                <w:rFonts w:ascii="Tahoma" w:hAnsi="Tahoma" w:cs="Tahoma"/>
                <w:color w:val="000000"/>
                <w:sz w:val="18"/>
                <w:szCs w:val="18"/>
                <w:lang w:eastAsia="es-BO"/>
              </w:rPr>
              <w:br/>
              <w:t>• Las dimensiones mínimas de la unidad pétrea deben ser entre los 20 y 45 cm.</w:t>
            </w:r>
            <w:r w:rsidRPr="00492CD6">
              <w:rPr>
                <w:rFonts w:ascii="Tahoma" w:hAnsi="Tahoma" w:cs="Tahoma"/>
                <w:color w:val="000000"/>
                <w:sz w:val="18"/>
                <w:szCs w:val="18"/>
                <w:lang w:eastAsia="es-BO"/>
              </w:rPr>
              <w:br/>
              <w:t>• Características anteriores, deben ser cortadas y presentar por lo menos 4.</w:t>
            </w:r>
            <w:r w:rsidRPr="00492CD6">
              <w:rPr>
                <w:rFonts w:ascii="Tahoma" w:hAnsi="Tahoma" w:cs="Tahoma"/>
                <w:color w:val="000000"/>
                <w:sz w:val="18"/>
                <w:szCs w:val="18"/>
                <w:lang w:eastAsia="es-BO"/>
              </w:rPr>
              <w:br/>
              <w:t>• Caras planas.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PIEDRA MANZANA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M3</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Este material se usara EMPEDRADO Y CONTRAPISO DE CEMENTO, CAMARA DE INSPECCION, LETRERO DE OBRA, etc.,</w:t>
            </w:r>
            <w:r w:rsidRPr="00492CD6">
              <w:rPr>
                <w:rFonts w:ascii="Tahoma" w:hAnsi="Tahoma" w:cs="Tahoma"/>
                <w:color w:val="000000"/>
                <w:sz w:val="18"/>
                <w:szCs w:val="18"/>
                <w:lang w:eastAsia="es-BO"/>
              </w:rPr>
              <w:br/>
              <w:t>La piedra manzana es de estructura homogénea, durable, de buen aspecto y de canto rodado. El tamaño del diámetro de la piedra Manzana esta entre 10 a 12 cm.</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La piedra a utilizarse deberá reunir las siguientes características:</w:t>
            </w:r>
            <w:r w:rsidRPr="00492CD6">
              <w:rPr>
                <w:rFonts w:ascii="Tahoma" w:hAnsi="Tahoma" w:cs="Tahoma"/>
                <w:color w:val="000000"/>
                <w:sz w:val="18"/>
                <w:szCs w:val="18"/>
                <w:lang w:eastAsia="es-BO"/>
              </w:rPr>
              <w:br/>
              <w:t>• Debe ser de buena calidad y estructura homogénea.</w:t>
            </w:r>
            <w:r w:rsidRPr="00492CD6">
              <w:rPr>
                <w:rFonts w:ascii="Tahoma" w:hAnsi="Tahoma" w:cs="Tahoma"/>
                <w:color w:val="000000"/>
                <w:sz w:val="18"/>
                <w:szCs w:val="18"/>
                <w:lang w:eastAsia="es-BO"/>
              </w:rPr>
              <w:br/>
              <w:t>• Debe ser libre de defectos que afecten sus propiedades mecánicas, sin grietas ni planos de fractura.</w:t>
            </w:r>
            <w:r w:rsidRPr="00492CD6">
              <w:rPr>
                <w:rFonts w:ascii="Tahoma" w:hAnsi="Tahoma" w:cs="Tahoma"/>
                <w:color w:val="000000"/>
                <w:sz w:val="18"/>
                <w:szCs w:val="18"/>
                <w:lang w:eastAsia="es-BO"/>
              </w:rPr>
              <w:br/>
              <w:t>• Libre de arcillas, aceites y sustancia adheridas o incrustadas.</w:t>
            </w:r>
            <w:r w:rsidRPr="00492CD6">
              <w:rPr>
                <w:rFonts w:ascii="Tahoma" w:hAnsi="Tahoma" w:cs="Tahoma"/>
                <w:color w:val="000000"/>
                <w:sz w:val="18"/>
                <w:szCs w:val="18"/>
                <w:lang w:eastAsia="es-BO"/>
              </w:rPr>
              <w:br/>
              <w:t>• No debe tener compuestos orgánicos.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PINTURA LATEX </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Requisitos sobre el producto:</w:t>
            </w:r>
            <w:r w:rsidRPr="00492CD6">
              <w:rPr>
                <w:rFonts w:ascii="Tahoma" w:hAnsi="Tahoma" w:cs="Tahoma"/>
                <w:color w:val="000000"/>
                <w:sz w:val="18"/>
                <w:szCs w:val="18"/>
                <w:lang w:eastAsia="es-BO"/>
              </w:rPr>
              <w:br/>
              <w:t>La Entidad Ejecutora deberá garantizar que el material de referencia sea de buena calidad y de marca reconocida.</w:t>
            </w:r>
            <w:r w:rsidRPr="00492CD6">
              <w:rPr>
                <w:rFonts w:ascii="Tahoma" w:hAnsi="Tahoma" w:cs="Tahoma"/>
                <w:color w:val="000000"/>
                <w:sz w:val="18"/>
                <w:szCs w:val="18"/>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492CD6">
              <w:rPr>
                <w:rFonts w:ascii="Tahoma" w:hAnsi="Tahoma" w:cs="Tahoma"/>
                <w:color w:val="000000"/>
                <w:sz w:val="18"/>
                <w:szCs w:val="18"/>
                <w:lang w:eastAsia="es-BO"/>
              </w:rPr>
              <w:br/>
              <w:t xml:space="preserve">CARACTERÍSTICAS: </w:t>
            </w:r>
            <w:r w:rsidRPr="00492CD6">
              <w:rPr>
                <w:rFonts w:ascii="Tahoma" w:hAnsi="Tahoma" w:cs="Tahoma"/>
                <w:color w:val="000000"/>
                <w:sz w:val="18"/>
                <w:szCs w:val="18"/>
                <w:lang w:eastAsia="es-BO"/>
              </w:rPr>
              <w:br/>
              <w:t>Pintura acrílica al agua, se diluye con agua fácil secado al aire, resistente a hongos y moho super lavable con respuesta favorable al medio ambiente</w:t>
            </w:r>
            <w:r w:rsidRPr="00492CD6">
              <w:rPr>
                <w:rFonts w:ascii="Tahoma" w:hAnsi="Tahoma" w:cs="Tahoma"/>
                <w:color w:val="000000"/>
                <w:sz w:val="18"/>
                <w:szCs w:val="18"/>
                <w:lang w:eastAsia="es-BO"/>
              </w:rPr>
              <w:br/>
              <w:t>Buena resistencia a la luz y a la intemperie.</w:t>
            </w:r>
            <w:r w:rsidRPr="00492CD6">
              <w:rPr>
                <w:rFonts w:ascii="Tahoma" w:hAnsi="Tahoma" w:cs="Tahoma"/>
                <w:color w:val="000000"/>
                <w:sz w:val="18"/>
                <w:szCs w:val="18"/>
                <w:lang w:eastAsia="es-BO"/>
              </w:rPr>
              <w:br/>
              <w:t xml:space="preserve">Es lavable y muy resistente a la abrasión en húmedo. </w:t>
            </w:r>
            <w:r w:rsidRPr="00492CD6">
              <w:rPr>
                <w:rFonts w:ascii="Tahoma" w:hAnsi="Tahoma" w:cs="Tahoma"/>
                <w:color w:val="000000"/>
                <w:sz w:val="18"/>
                <w:szCs w:val="18"/>
                <w:lang w:eastAsia="es-BO"/>
              </w:rPr>
              <w:br/>
              <w:t>Uso: Interiores  y exteriores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Calidad: </w:t>
            </w:r>
            <w:r w:rsidRPr="00492CD6">
              <w:rPr>
                <w:rFonts w:ascii="Tahoma" w:hAnsi="Tahoma" w:cs="Tahoma"/>
                <w:color w:val="000000"/>
                <w:sz w:val="18"/>
                <w:szCs w:val="18"/>
                <w:lang w:eastAsia="es-BO"/>
              </w:rPr>
              <w:br/>
              <w:t>La Entidad Ejecutora garantizará, la calidad en función a los requisitos exigidos.</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 xml:space="preserve">Almacenamiento: </w:t>
            </w:r>
            <w:r w:rsidRPr="00492CD6">
              <w:rPr>
                <w:rFonts w:ascii="Tahoma" w:hAnsi="Tahoma" w:cs="Tahoma"/>
                <w:color w:val="000000"/>
                <w:sz w:val="18"/>
                <w:szCs w:val="18"/>
                <w:lang w:eastAsia="es-BO"/>
              </w:rPr>
              <w:br/>
              <w:t>Se debe almacenar en lugares techados y protegidos del medio ambiente.</w:t>
            </w:r>
            <w:r w:rsidRPr="00492CD6">
              <w:rPr>
                <w:rFonts w:ascii="Tahoma" w:hAnsi="Tahoma" w:cs="Tahoma"/>
                <w:color w:val="000000"/>
                <w:sz w:val="18"/>
                <w:szCs w:val="18"/>
                <w:lang w:eastAsia="es-BO"/>
              </w:rPr>
              <w:br/>
            </w:r>
            <w:r w:rsidRPr="00492CD6">
              <w:rPr>
                <w:rFonts w:ascii="Tahoma" w:hAnsi="Tahoma" w:cs="Tahoma"/>
                <w:color w:val="000000"/>
                <w:sz w:val="18"/>
                <w:szCs w:val="18"/>
                <w:lang w:eastAsia="es-BO"/>
              </w:rPr>
              <w:br/>
              <w:t>Color:</w:t>
            </w:r>
            <w:r w:rsidRPr="00492CD6">
              <w:rPr>
                <w:rFonts w:ascii="Tahoma" w:hAnsi="Tahoma" w:cs="Tahoma"/>
                <w:color w:val="000000"/>
                <w:sz w:val="18"/>
                <w:szCs w:val="18"/>
                <w:lang w:eastAsia="es-BO"/>
              </w:rPr>
              <w:br/>
              <w:t>El pintado exterior de las viviendas deberá contar con franjas de color azul con código RAL 5017 o similar en contraste con el color crema de tonalidad clara RAL 9001 o similar.</w:t>
            </w:r>
            <w:r w:rsidRPr="00492CD6">
              <w:rPr>
                <w:rFonts w:ascii="Tahoma" w:hAnsi="Tahoma" w:cs="Tahoma"/>
                <w:color w:val="000000"/>
                <w:sz w:val="18"/>
                <w:szCs w:val="18"/>
                <w:lang w:eastAsia="es-BO"/>
              </w:rPr>
              <w:br/>
              <w:t>Deberá contar una simbología de la Bandera Nacional en un lugar visible donde forme parte del frontis de la vivienda y/o tipología lateral que sea visible.</w:t>
            </w:r>
            <w:r w:rsidRPr="00492CD6">
              <w:rPr>
                <w:rFonts w:ascii="Tahoma" w:hAnsi="Tahoma" w:cs="Tahoma"/>
                <w:color w:val="000000"/>
                <w:sz w:val="18"/>
                <w:szCs w:val="18"/>
                <w:lang w:eastAsia="es-BO"/>
              </w:rPr>
              <w:br/>
              <w:t xml:space="preserve">También deberá colocarse un degrade de color azul en un lugar visible donde forme parte del frontis de preferencia en una esquina de la fachada en la vivienda. </w:t>
            </w:r>
            <w:r w:rsidRPr="00492CD6">
              <w:rPr>
                <w:rFonts w:ascii="Tahoma" w:hAnsi="Tahoma" w:cs="Tahoma"/>
                <w:color w:val="000000"/>
                <w:sz w:val="18"/>
                <w:szCs w:val="18"/>
                <w:lang w:eastAsia="es-BO"/>
              </w:rPr>
              <w:br/>
              <w:t>Todos estos acabados de pintura serán en coordinación y aprobación del FISCAL de obra.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PLACA ONDULADA PREPINTADA DE FIBROCEMENTO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La cubierta de placa ondulada </w:t>
            </w:r>
            <w:r w:rsidRPr="00492CD6">
              <w:rPr>
                <w:rFonts w:ascii="Tahoma" w:hAnsi="Tahoma" w:cs="Tahoma"/>
                <w:b/>
                <w:bCs/>
                <w:color w:val="000000"/>
                <w:sz w:val="18"/>
                <w:szCs w:val="18"/>
                <w:lang w:eastAsia="es-BO"/>
              </w:rPr>
              <w:t>PREPINTADA AZUL</w:t>
            </w:r>
            <w:r w:rsidRPr="00492CD6">
              <w:rPr>
                <w:rFonts w:ascii="Tahoma" w:hAnsi="Tahoma" w:cs="Tahoma"/>
                <w:color w:val="000000"/>
                <w:sz w:val="18"/>
                <w:szCs w:val="18"/>
                <w:lang w:eastAsia="es-BO"/>
              </w:rPr>
              <w:t xml:space="preserve"> de fibrocemento puede adaptarse a una inclinación máxima de 60° y mínima de 15° y su instalación requiere de un caballete central y el espesor de la misma deber corresponder al especificado.</w:t>
            </w:r>
            <w:r w:rsidRPr="00492CD6">
              <w:rPr>
                <w:rFonts w:ascii="Tahoma" w:hAnsi="Tahoma" w:cs="Tahoma"/>
                <w:color w:val="000000"/>
                <w:sz w:val="18"/>
                <w:szCs w:val="18"/>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492CD6">
              <w:rPr>
                <w:rFonts w:ascii="Tahoma" w:hAnsi="Tahoma" w:cs="Tahoma"/>
                <w:color w:val="000000"/>
                <w:sz w:val="18"/>
                <w:szCs w:val="18"/>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492CD6">
              <w:rPr>
                <w:rFonts w:ascii="Tahoma" w:hAnsi="Tahoma" w:cs="Tahoma"/>
                <w:color w:val="000000"/>
                <w:sz w:val="18"/>
                <w:szCs w:val="18"/>
                <w:lang w:eastAsia="es-BO"/>
              </w:rPr>
              <w:br/>
              <w:t>Este material no debe estar dentro de la suciedad, grasa o cualquier otro material. Se debe proteger el material contra la humedad, insectos y prever que no existan deformaciones del mismo.</w:t>
            </w:r>
            <w:r w:rsidRPr="00492CD6">
              <w:rPr>
                <w:rFonts w:ascii="Tahoma" w:hAnsi="Tahoma" w:cs="Tahoma"/>
                <w:color w:val="000000"/>
                <w:sz w:val="18"/>
                <w:szCs w:val="18"/>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PLETINA DE 1/8" X 3/4"</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 xml:space="preserve">PUERTA TABLERO DE MADERA SEMIDURA (0,80X2,10) INC/MARCO </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PUERTA TABLERO DE MADERA SEMIDURA (0,90X2,10) INC/MARCO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 xml:space="preserve">PUERTA TABLERO DE MADERA SEMIDURA (1,00X2,10) INC/MARCO </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492CD6">
              <w:rPr>
                <w:rFonts w:ascii="Tahoma" w:hAnsi="Tahoma" w:cs="Tahoma"/>
                <w:color w:val="000000"/>
                <w:sz w:val="18"/>
                <w:szCs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492CD6">
              <w:rPr>
                <w:rFonts w:ascii="Tahoma" w:hAnsi="Tahoma" w:cs="Tahoma"/>
                <w:color w:val="000000"/>
                <w:sz w:val="18"/>
                <w:szCs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92CD6">
              <w:rPr>
                <w:rFonts w:ascii="Tahoma" w:hAnsi="Tahoma" w:cs="Tahoma"/>
                <w:color w:val="000000"/>
                <w:sz w:val="18"/>
                <w:szCs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92CD6">
              <w:rPr>
                <w:rFonts w:ascii="Tahoma" w:hAnsi="Tahoma" w:cs="Tahoma"/>
                <w:color w:val="000000"/>
                <w:sz w:val="18"/>
                <w:szCs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92CD6">
              <w:rPr>
                <w:rFonts w:ascii="Tahoma" w:hAnsi="Tahoma" w:cs="Tahoma"/>
                <w:color w:val="000000"/>
                <w:sz w:val="18"/>
                <w:szCs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PUERTA TABLERO DE MADERA SEMIDURA INC/MARCO 4</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TABLERO.- Serán de madera de Cedro, Cedrillo, Pacará, Nogal, Afata o Algarrobo. La madera deberá estar estacionada, seca sin 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 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 A caja y espiga, ajustada con ayuda de clavijas de madera seca y dura, con una holgura entre espiga y fondo de 1.5mm como máximo. Uniones a espera, de ranuras suficientemente profundas. En piezas de gran sección, las uniones serán con doble ranura. Los bordes y uniones aparentes serán desbastados y terminados de manera que no quedan señales de sierra ni ondulaciones. 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 El fabricante de este tipo de carpintería, deberá entregar las piezas correctamente cepilladas, labradas, enrasadas y lijadas. No se admitirá la corrección de defectos de manufactura mediante el empleo de masillas o mastiques. Las hojas de las puertas se sujetarán a los marcos mediante un mínimo de tres bisagras simples de 4”, con sus correspondientes tornillos. Las partes móviles deberán abatirse sin dificultad y unirse entre ellas o con partes fijas con una holgura que no exceda de 1mm una vez estabilizada la madera, debe estar barnizado y pintado por lo menos con dos manos color madera. </w:t>
            </w:r>
            <w:r w:rsidRPr="00492CD6">
              <w:rPr>
                <w:rFonts w:ascii="Tahoma" w:hAnsi="Tahoma" w:cs="Tahoma"/>
                <w:color w:val="000000"/>
                <w:sz w:val="18"/>
                <w:szCs w:val="18"/>
                <w:lang w:eastAsia="es-BO"/>
              </w:rPr>
              <w:br/>
              <w:t xml:space="preserve">MARCO.- La madera a utilizar en los marcos será dura de: Quina, Lapacho o Nogal, de 2” x 4”, lijado y pintado. 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 Solamente se admitirá los siguientes tipos de uniones: A caja y espiga, ajustada con ayuda de clavijas de madera seca y dura, con una holgura entre espiga y fondo de 1.5 mm. como máximo. Uniones a espera, de ranuras suficientemente profundas. En piezas de gran sección, las uniones serán con doble ranura. Los bordes y uniones aparentes serán desbastados y terminados de manera que no quedan señales de sierra ni ondulaciones; debe estar barnizado y pintado color madera. Incluirá, bisagras, chapa y tope de puerta. </w:t>
            </w:r>
            <w:r w:rsidRPr="00492CD6">
              <w:rPr>
                <w:rFonts w:ascii="Tahoma" w:hAnsi="Tahoma" w:cs="Tahoma"/>
                <w:color w:val="000000"/>
                <w:sz w:val="18"/>
                <w:szCs w:val="18"/>
                <w:lang w:eastAsia="es-BO"/>
              </w:rPr>
              <w:br/>
              <w:t xml:space="preserve">BISAGRA DE 4”. - Bisagras dobles de 4” con sus correspondientes tornillos. De buena calidad y marca reconocida en el medio. </w:t>
            </w:r>
            <w:r w:rsidRPr="00492CD6">
              <w:rPr>
                <w:rFonts w:ascii="Tahoma" w:hAnsi="Tahoma" w:cs="Tahoma"/>
                <w:color w:val="000000"/>
                <w:sz w:val="18"/>
                <w:szCs w:val="18"/>
                <w:lang w:eastAsia="es-BO"/>
              </w:rPr>
              <w:br/>
              <w:t xml:space="preserve">TOPE DE PUERTA. - Serán de goma durable, de buena calidad y aprobados por el Inspector del Proyecto. </w:t>
            </w:r>
            <w:r w:rsidRPr="00492CD6">
              <w:rPr>
                <w:rFonts w:ascii="Tahoma" w:hAnsi="Tahoma" w:cs="Tahoma"/>
                <w:color w:val="000000"/>
                <w:sz w:val="18"/>
                <w:szCs w:val="18"/>
                <w:lang w:eastAsia="es-BO"/>
              </w:rPr>
              <w:br/>
              <w:t xml:space="preserve">PINTURA. - De buena calidad y marca reconocida en el medio, pintura base con el objeto de uniformizar el tono del color de todas las puertas de la vivienda. Sus características deben ser: - Secado rápido - Facilidad de limpieza - Poca toxicidad - Acabado elástico y flexible - Color resistente al paso del tiempo </w:t>
            </w:r>
            <w:r w:rsidRPr="00492CD6">
              <w:rPr>
                <w:rFonts w:ascii="Tahoma" w:hAnsi="Tahoma" w:cs="Tahoma"/>
                <w:color w:val="000000"/>
                <w:sz w:val="18"/>
                <w:szCs w:val="18"/>
                <w:lang w:eastAsia="es-BO"/>
              </w:rPr>
              <w:br/>
              <w:t xml:space="preserve">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 </w:t>
            </w:r>
            <w:r w:rsidRPr="00492CD6">
              <w:rPr>
                <w:rFonts w:ascii="Tahoma" w:hAnsi="Tahoma" w:cs="Tahoma"/>
                <w:color w:val="000000"/>
                <w:sz w:val="18"/>
                <w:szCs w:val="18"/>
                <w:lang w:eastAsia="es-BO"/>
              </w:rPr>
              <w:br/>
              <w:t>BARNIZ.- De buena calidad y marca reconocida en el medio, con el objeto de barnizar los marcos y tableros de las puertas, suministrado en envase original de fábrica. • Acabado de alto brillo, semi-mate y/o mate. • Excelente flexibilidad, durabilidad y resistencia a contracciones y/o expansiones de la madera debido a cambios de temperatura y condiciones climáticas del ambiente. La procedencia debe ser de industria nacional con certificado de garantía de calidad del proovedor.</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REJILLA DE PISO METÁLICA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SELLA ROSCA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producto deberá ser de una marca reconocida y de primera calidad. Se exige que su suministro se realice en el envase original de fábrica, debidamente sellado para garantizar la autenticidad y calidad del contenido.</w:t>
            </w:r>
            <w:r w:rsidRPr="00492CD6">
              <w:rPr>
                <w:rFonts w:ascii="Tahoma" w:hAnsi="Tahoma" w:cs="Tahoma"/>
                <w:color w:val="000000"/>
                <w:sz w:val="18"/>
                <w:szCs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 xml:space="preserve">SELLADOR DE PARED </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LT</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Deberá sellar los poros y evitar que la resina de la pintura de acabado sea absorbida por la superficie. Deberá secarse al tacto en aproximadamente 12 minutos.</w:t>
            </w:r>
            <w:r w:rsidRPr="00492CD6">
              <w:rPr>
                <w:rFonts w:ascii="Tahoma" w:hAnsi="Tahoma" w:cs="Tahoma"/>
                <w:color w:val="000000"/>
                <w:sz w:val="18"/>
                <w:szCs w:val="18"/>
                <w:lang w:eastAsia="es-BO"/>
              </w:rPr>
              <w:br/>
              <w:t xml:space="preserve">Será usado para el sellado de superficies de concreto, yeso y estuco que tendrán como acabado pinturas Látex o sintética. </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SIFÓN DE PVC</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Un sifón es un dispositivo hidráulico que se utiliza para trasvasar un líquido de un recipiente a otro. Consiste simplemente en un tubo en forma de U invertida.</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Desagüe Lavatorio con Cola PVC y Tapón</w:t>
            </w:r>
            <w:r w:rsidRPr="00492CD6">
              <w:rPr>
                <w:rFonts w:ascii="Tahoma" w:hAnsi="Tahoma" w:cs="Tahoma"/>
                <w:color w:val="000000"/>
                <w:sz w:val="18"/>
                <w:szCs w:val="18"/>
                <w:lang w:eastAsia="es-BO"/>
              </w:rPr>
              <w:br/>
              <w:t>Gran resistencia a la humedad, aunque son vulnerables a los ácidos</w:t>
            </w:r>
            <w:r w:rsidRPr="00492CD6">
              <w:rPr>
                <w:rFonts w:ascii="Tahoma" w:hAnsi="Tahoma" w:cs="Tahoma"/>
                <w:color w:val="000000"/>
                <w:sz w:val="18"/>
                <w:szCs w:val="18"/>
                <w:lang w:eastAsia="es-BO"/>
              </w:rPr>
              <w:br/>
              <w:t xml:space="preserve">Salida Recta 32 mm </w:t>
            </w:r>
            <w:r w:rsidRPr="00492CD6">
              <w:rPr>
                <w:rFonts w:ascii="Tahoma" w:hAnsi="Tahoma" w:cs="Tahoma"/>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SIFÓN DE PVC PARA LAVANDERÍA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Un sifón es un dispositivo hidráulico que se utiliza para trasvasar un líquido de un recipiente a otro. Consiste simplemente en un tubo en forma de U invertida.</w:t>
            </w:r>
            <w:r w:rsidRPr="00492CD6">
              <w:rPr>
                <w:rFonts w:ascii="Tahoma" w:hAnsi="Tahoma" w:cs="Tahoma"/>
                <w:color w:val="000000"/>
                <w:sz w:val="18"/>
                <w:szCs w:val="18"/>
                <w:lang w:eastAsia="es-BO"/>
              </w:rPr>
              <w:br/>
              <w:t>CARACTERÍSTICAS</w:t>
            </w:r>
            <w:r w:rsidRPr="00492CD6">
              <w:rPr>
                <w:rFonts w:ascii="Tahoma" w:hAnsi="Tahoma" w:cs="Tahoma"/>
                <w:color w:val="000000"/>
                <w:sz w:val="18"/>
                <w:szCs w:val="18"/>
                <w:lang w:eastAsia="es-BO"/>
              </w:rPr>
              <w:br/>
              <w:t>Desagüe Lavatorio con Cola PVC y Tapón</w:t>
            </w:r>
            <w:r w:rsidRPr="00492CD6">
              <w:rPr>
                <w:rFonts w:ascii="Tahoma" w:hAnsi="Tahoma" w:cs="Tahoma"/>
                <w:color w:val="000000"/>
                <w:sz w:val="18"/>
                <w:szCs w:val="18"/>
                <w:lang w:eastAsia="es-BO"/>
              </w:rPr>
              <w:br/>
              <w:t>Gran resistencia a la humedad, aunque son vulnerables a los ácidos</w:t>
            </w:r>
            <w:r w:rsidRPr="00492CD6">
              <w:rPr>
                <w:rFonts w:ascii="Tahoma" w:hAnsi="Tahoma" w:cs="Tahoma"/>
                <w:color w:val="000000"/>
                <w:sz w:val="18"/>
                <w:szCs w:val="18"/>
                <w:lang w:eastAsia="es-BO"/>
              </w:rPr>
              <w:br/>
              <w:t xml:space="preserve">Salida Recta 32 mm </w:t>
            </w:r>
            <w:r w:rsidRPr="00492CD6">
              <w:rPr>
                <w:rFonts w:ascii="Tahoma" w:hAnsi="Tahoma" w:cs="Tahoma"/>
                <w:color w:val="000000"/>
                <w:sz w:val="18"/>
                <w:szCs w:val="18"/>
                <w:lang w:eastAsia="es-BO"/>
              </w:rPr>
              <w:br/>
              <w:t>La clase de material deberá ceñirse estrictamente a lo establecido en el formulario de presentación de propuesta, pero en ningún caso se podrá utilizar tubería P.V.C. con presión nominal inferior a nueve atmósferas.</w:t>
            </w:r>
            <w:r w:rsidRPr="00492CD6">
              <w:rPr>
                <w:rFonts w:ascii="Tahoma" w:hAnsi="Tahoma" w:cs="Tahoma"/>
                <w:color w:val="000000"/>
                <w:sz w:val="18"/>
                <w:szCs w:val="18"/>
                <w:lang w:eastAsia="es-BO"/>
              </w:rPr>
              <w:br/>
              <w:t>La Entidad Ejecutora deberá garantizar que el material de referencia sea de buena calidad y de marca.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SOCKET PLATO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492CD6">
              <w:rPr>
                <w:rFonts w:ascii="Tahoma" w:hAnsi="Tahoma" w:cs="Tahoma"/>
                <w:color w:val="000000"/>
                <w:sz w:val="18"/>
                <w:szCs w:val="18"/>
                <w:lang w:eastAsia="es-BO"/>
              </w:rPr>
              <w:br/>
              <w:t>– Corriente nominal (IN): 4A.</w:t>
            </w:r>
            <w:r w:rsidRPr="00492CD6">
              <w:rPr>
                <w:rFonts w:ascii="Tahoma" w:hAnsi="Tahoma" w:cs="Tahoma"/>
                <w:color w:val="000000"/>
                <w:sz w:val="18"/>
                <w:szCs w:val="18"/>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Conectores tipo bornera que permiten la conexión de cables conductores hasta calibre #12 AWG tanto cable sólido y como cable flexible.</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TANQUE PLÁSTICO DE AGUA 450 LITROS C/ACCESORIOS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GLB</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492CD6">
              <w:rPr>
                <w:rFonts w:ascii="Tahoma" w:hAnsi="Tahoma" w:cs="Tahoma"/>
                <w:color w:val="000000"/>
                <w:sz w:val="18"/>
                <w:szCs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492CD6">
              <w:rPr>
                <w:rFonts w:ascii="Tahoma" w:hAnsi="Tahoma" w:cs="Tahoma"/>
                <w:color w:val="000000"/>
                <w:sz w:val="18"/>
                <w:szCs w:val="18"/>
                <w:lang w:eastAsia="es-BO"/>
              </w:rPr>
              <w:br/>
              <w:t>Las características que debe cumplir:</w:t>
            </w:r>
            <w:r w:rsidRPr="00492CD6">
              <w:rPr>
                <w:rFonts w:ascii="Tahoma" w:hAnsi="Tahoma" w:cs="Tahoma"/>
                <w:color w:val="000000"/>
                <w:sz w:val="18"/>
                <w:szCs w:val="18"/>
                <w:lang w:eastAsia="es-BO"/>
              </w:rPr>
              <w:br/>
              <w:t xml:space="preserve">• Capa externa negra, con protección UV </w:t>
            </w:r>
            <w:r w:rsidRPr="00492CD6">
              <w:rPr>
                <w:rFonts w:ascii="Tahoma" w:hAnsi="Tahoma" w:cs="Tahoma"/>
                <w:color w:val="000000"/>
                <w:sz w:val="18"/>
                <w:szCs w:val="18"/>
                <w:lang w:eastAsia="es-BO"/>
              </w:rPr>
              <w:br/>
              <w:t>• Capa interna que impidan la proliferación de bacterias, algas, hongos y esporas</w:t>
            </w:r>
            <w:r w:rsidRPr="00492CD6">
              <w:rPr>
                <w:rFonts w:ascii="Tahoma" w:hAnsi="Tahoma" w:cs="Tahoma"/>
                <w:color w:val="000000"/>
                <w:sz w:val="18"/>
                <w:szCs w:val="18"/>
                <w:lang w:eastAsia="es-BO"/>
              </w:rPr>
              <w:br/>
              <w:t xml:space="preserve">•  Tapa de fácil acceso y sellado </w:t>
            </w:r>
            <w:r w:rsidRPr="00492CD6">
              <w:rPr>
                <w:rFonts w:ascii="Tahoma" w:hAnsi="Tahoma" w:cs="Tahoma"/>
                <w:color w:val="000000"/>
                <w:sz w:val="18"/>
                <w:szCs w:val="18"/>
                <w:lang w:eastAsia="es-BO"/>
              </w:rPr>
              <w:br/>
              <w:t xml:space="preserve">• Material insípido, atoxico e higiénico </w:t>
            </w:r>
            <w:r w:rsidRPr="00492CD6">
              <w:rPr>
                <w:rFonts w:ascii="Tahoma" w:hAnsi="Tahoma" w:cs="Tahoma"/>
                <w:color w:val="000000"/>
                <w:sz w:val="18"/>
                <w:szCs w:val="18"/>
                <w:lang w:eastAsia="es-BO"/>
              </w:rPr>
              <w:br/>
              <w:t xml:space="preserve">Una vez instalados los artefactos, se realizarán las pruebas finales para verificar el correcto funcionamiento de todos y cada uno de los artefactos instalados,  </w:t>
            </w:r>
            <w:r w:rsidRPr="00492CD6">
              <w:rPr>
                <w:rFonts w:ascii="Tahoma" w:hAnsi="Tahoma" w:cs="Tahoma"/>
                <w:color w:val="000000"/>
                <w:sz w:val="18"/>
                <w:szCs w:val="18"/>
                <w:lang w:eastAsia="es-BO"/>
              </w:rPr>
              <w:br/>
              <w:t xml:space="preserve">La Entidad Ejecutora deberá garantizar que el material de referencia sea de buena calidad y de marca reconocida. </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D=1/2"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1/2",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TEE PVC DESAGÜE 4"</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TEE PVC DESAGÜE 4" A 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Material de Policloruro de Vinilo (PVC) de 4" a 2",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TEFLÓN 3/4"</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Cinta adhesiva que se coloca en las roscas y juntas de unión para evitar fugas en las tuberías.</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Tamaño de 3/4"</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20 AMP</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92CD6">
              <w:rPr>
                <w:rFonts w:ascii="Tahoma" w:hAnsi="Tahoma" w:cs="Tahoma"/>
                <w:color w:val="000000"/>
                <w:sz w:val="18"/>
                <w:szCs w:val="18"/>
                <w:lang w:eastAsia="es-BO"/>
              </w:rPr>
              <w:br/>
              <w:t>Vida mecánica 20.000 maniobras</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TÉRMICO DE 25 AMP</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Numero de polos: 2; Interruptor Llave Térmica Bipolar Peso 0.65 kg; Dimensiones 20 × 20 × 5 cm; Marca: Reconocida</w:t>
            </w:r>
            <w:r w:rsidRPr="00492CD6">
              <w:rPr>
                <w:rFonts w:ascii="Tahoma" w:hAnsi="Tahoma" w:cs="Tahoma"/>
                <w:color w:val="000000"/>
                <w:sz w:val="18"/>
                <w:szCs w:val="18"/>
                <w:lang w:eastAsia="es-BO"/>
              </w:rPr>
              <w:br/>
              <w:t xml:space="preserve">Línea bipolar; Material PVC; Amperaje: 2×25; </w:t>
            </w:r>
            <w:r w:rsidRPr="00492CD6">
              <w:rPr>
                <w:rFonts w:ascii="Tahoma" w:hAnsi="Tahoma" w:cs="Tahoma"/>
                <w:color w:val="000000"/>
                <w:sz w:val="18"/>
                <w:szCs w:val="18"/>
                <w:lang w:eastAsia="es-BO"/>
              </w:rPr>
              <w:br/>
              <w:t>Cantidad de módulos: 1</w:t>
            </w:r>
            <w:r w:rsidRPr="00492CD6">
              <w:rPr>
                <w:rFonts w:ascii="Tahoma" w:hAnsi="Tahoma" w:cs="Tahoma"/>
                <w:color w:val="000000"/>
                <w:sz w:val="18"/>
                <w:szCs w:val="18"/>
                <w:lang w:eastAsia="es-BO"/>
              </w:rPr>
              <w:br/>
              <w:t>Corriente nominal: 25 A; SKU 6566</w:t>
            </w:r>
            <w:r w:rsidRPr="00492CD6">
              <w:rPr>
                <w:rFonts w:ascii="Tahoma" w:hAnsi="Tahoma" w:cs="Tahoma"/>
                <w:color w:val="000000"/>
                <w:sz w:val="18"/>
                <w:szCs w:val="18"/>
                <w:lang w:eastAsia="es-BO"/>
              </w:rPr>
              <w:br/>
              <w:t>Unidades por paquete: 1</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TÉRMICO DE 32 AMP</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TIRAFONDOS DE 4"(1/2X1/4)</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TOMACORRIENTE DOBLE</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Deberá ser de primera calidad y marca conocida, los tomacorrientes deberán ser bipolares con una capacidad mínima nominal de 10 amperios/250 voltios.</w:t>
            </w:r>
            <w:r w:rsidRPr="00492CD6">
              <w:rPr>
                <w:rFonts w:ascii="Tahoma" w:hAnsi="Tahoma" w:cs="Tahoma"/>
                <w:color w:val="000000"/>
                <w:sz w:val="18"/>
                <w:szCs w:val="18"/>
                <w:lang w:eastAsia="es-BO"/>
              </w:rPr>
              <w:br/>
              <w:t>La superficie del accesorio deberá ser lisa y libre de grietas, fisuras y otros defectos que alteren su calidad.</w:t>
            </w:r>
            <w:r w:rsidRPr="00492CD6">
              <w:rPr>
                <w:rFonts w:ascii="Tahoma" w:hAnsi="Tahoma" w:cs="Tahoma"/>
                <w:color w:val="000000"/>
                <w:sz w:val="18"/>
                <w:szCs w:val="18"/>
                <w:lang w:eastAsia="es-BO"/>
              </w:rPr>
              <w:br/>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TOMACORRIENTE SIMPLE</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Material de Poli cloruro de Vinilo (PVC),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TOPE DE PUERTA</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TORNILLO MAS RAMPLUG DE 2"X6MM</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492CD6">
              <w:rPr>
                <w:rFonts w:ascii="Tahoma" w:hAnsi="Tahoma" w:cs="Tahoma"/>
                <w:color w:val="000000"/>
                <w:sz w:val="18"/>
                <w:szCs w:val="18"/>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492CD6">
              <w:rPr>
                <w:rFonts w:ascii="Tahoma" w:hAnsi="Tahoma" w:cs="Tahoma"/>
                <w:color w:val="000000"/>
                <w:sz w:val="18"/>
                <w:szCs w:val="18"/>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492CD6">
              <w:rPr>
                <w:rFonts w:ascii="Tahoma" w:hAnsi="Tahoma" w:cs="Tahoma"/>
                <w:color w:val="000000"/>
                <w:sz w:val="18"/>
                <w:szCs w:val="18"/>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TUBO PVC 1/2"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1/2”. Cuya principal aplicación se da en Instalaciones sanitarias.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1/2",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5/8"</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Material de Poli cloruro de Vinilo (PVC),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 Las juntas serán del Tipo campana – espiga.</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Las tuberías de PVC y sus accesorios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DESAGUE 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spacing w:after="240"/>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2”. Cuya principal aplicación se da en Instalaciones sanitarias.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2",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TUBO PVC DESAGÜE 3"</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3”. Cuya principal aplicación se da en Instalaciones hidráulicas.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3",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TUBO PVC DESAGÜE 4"</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 xml:space="preserve">Tubo de policloruro de vinilo (PVC) con diámetro nominal de 4”. Cuya principal aplicación se da en Instalaciones hidráulicas. </w:t>
            </w:r>
            <w:r w:rsidRPr="00492CD6">
              <w:rPr>
                <w:rFonts w:ascii="Tahoma" w:hAnsi="Tahoma" w:cs="Tahoma"/>
                <w:color w:val="000000"/>
                <w:sz w:val="18"/>
                <w:szCs w:val="18"/>
                <w:lang w:eastAsia="es-BO"/>
              </w:rPr>
              <w:br/>
              <w:t>REQUISITOS:</w:t>
            </w:r>
            <w:r w:rsidRPr="00492CD6">
              <w:rPr>
                <w:rFonts w:ascii="Tahoma" w:hAnsi="Tahoma" w:cs="Tahoma"/>
                <w:color w:val="000000"/>
                <w:sz w:val="18"/>
                <w:szCs w:val="18"/>
                <w:lang w:eastAsia="es-BO"/>
              </w:rPr>
              <w:br/>
              <w:t xml:space="preserve">Material de Policloruro de Vinilo (PVC) de 4", los tubos deben tener las siguientes características: </w:t>
            </w:r>
            <w:r w:rsidRPr="00492CD6">
              <w:rPr>
                <w:rFonts w:ascii="Tahoma" w:hAnsi="Tahoma" w:cs="Tahoma"/>
                <w:color w:val="000000"/>
                <w:sz w:val="18"/>
                <w:szCs w:val="18"/>
                <w:lang w:eastAsia="es-BO"/>
              </w:rPr>
              <w:br/>
              <w:t>• Superficie externa e interna lisas y estar libres de grietas, fisuras, ondulaciones y otros defectos que alteren su calidad.</w:t>
            </w:r>
            <w:r w:rsidRPr="00492CD6">
              <w:rPr>
                <w:rFonts w:ascii="Tahoma" w:hAnsi="Tahoma" w:cs="Tahoma"/>
                <w:color w:val="000000"/>
                <w:sz w:val="18"/>
                <w:szCs w:val="18"/>
                <w:lang w:eastAsia="es-BO"/>
              </w:rPr>
              <w:br/>
              <w:t>• Los tubos deberán ser de color uniforme.</w:t>
            </w:r>
            <w:r w:rsidRPr="00492CD6">
              <w:rPr>
                <w:rFonts w:ascii="Tahoma" w:hAnsi="Tahoma" w:cs="Tahoma"/>
                <w:color w:val="000000"/>
                <w:sz w:val="18"/>
                <w:szCs w:val="18"/>
                <w:lang w:eastAsia="es-BO"/>
              </w:rPr>
              <w:br/>
              <w:t>• Los tubos procederán de fábrica por inyección de molde, no aceptándose el uso de piezas especiales obtenidas mediante cortes o cortadas en seco.</w:t>
            </w:r>
            <w:r w:rsidRPr="00492CD6">
              <w:rPr>
                <w:rFonts w:ascii="Tahoma" w:hAnsi="Tahoma" w:cs="Tahoma"/>
                <w:color w:val="000000"/>
                <w:sz w:val="18"/>
                <w:szCs w:val="18"/>
                <w:lang w:eastAsia="es-BO"/>
              </w:rPr>
              <w:br/>
              <w:t>Las juntas serán del Tipo campana – espiga</w:t>
            </w:r>
            <w:r w:rsidRPr="00492CD6">
              <w:rPr>
                <w:rFonts w:ascii="Tahoma" w:hAnsi="Tahoma" w:cs="Tahoma"/>
                <w:color w:val="000000"/>
                <w:sz w:val="18"/>
                <w:szCs w:val="18"/>
                <w:lang w:eastAsia="es-BO"/>
              </w:rPr>
              <w:br/>
              <w:t>Las tuberías de PVC deberán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VENTANA DE ALUMINIO LÍNEA 25 C/VIDRIO 4MM MAS ACCESORIOS</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M2</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lastRenderedPageBreak/>
              <w:t>YEE PVC DESAGÜE 4" A 2"</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PZA</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492CD6">
              <w:rPr>
                <w:rFonts w:ascii="Tahoma" w:hAnsi="Tahoma" w:cs="Tahoma"/>
                <w:color w:val="000000"/>
                <w:sz w:val="18"/>
                <w:szCs w:val="18"/>
                <w:lang w:eastAsia="es-BO"/>
              </w:rPr>
              <w:br/>
              <w:t xml:space="preserve">REQUISITOS: </w:t>
            </w:r>
            <w:r w:rsidRPr="00492CD6">
              <w:rPr>
                <w:rFonts w:ascii="Tahoma" w:hAnsi="Tahoma" w:cs="Tahoma"/>
                <w:color w:val="000000"/>
                <w:sz w:val="18"/>
                <w:szCs w:val="18"/>
                <w:lang w:eastAsia="es-BO"/>
              </w:rPr>
              <w:br/>
              <w:t>- Debe presentar color uniforme, ser libre de cuerpos extraños, irregularidades, rajaduras y otros defectos visuales que indiquen discontinuidad del material o fallas derivadas del proceso de producción.</w:t>
            </w:r>
            <w:r w:rsidRPr="00492CD6">
              <w:rPr>
                <w:rFonts w:ascii="Tahoma" w:hAnsi="Tahoma" w:cs="Tahoma"/>
                <w:color w:val="000000"/>
                <w:sz w:val="18"/>
                <w:szCs w:val="18"/>
                <w:lang w:eastAsia="es-BO"/>
              </w:rPr>
              <w:br/>
              <w:t>- Material de Policloruro de Vinilo (PVC), deberá cumplir con las siguientes normas:</w:t>
            </w:r>
            <w:r w:rsidRPr="00492CD6">
              <w:rPr>
                <w:rFonts w:ascii="Tahoma" w:hAnsi="Tahoma" w:cs="Tahoma"/>
                <w:color w:val="000000"/>
                <w:sz w:val="18"/>
                <w:szCs w:val="18"/>
                <w:lang w:eastAsia="es-BO"/>
              </w:rPr>
              <w:br/>
              <w:t xml:space="preserve"> -Normas Bolivianas:         NB 213-77</w:t>
            </w:r>
            <w:r w:rsidRPr="00492CD6">
              <w:rPr>
                <w:rFonts w:ascii="Tahoma" w:hAnsi="Tahoma" w:cs="Tahoma"/>
                <w:color w:val="000000"/>
                <w:sz w:val="18"/>
                <w:szCs w:val="18"/>
                <w:lang w:eastAsia="es-BO"/>
              </w:rPr>
              <w:br/>
              <w:t xml:space="preserve"> -Normas ASTM:   D-1785 y D-2241</w:t>
            </w:r>
            <w:r w:rsidRPr="00492CD6">
              <w:rPr>
                <w:rFonts w:ascii="Tahoma" w:hAnsi="Tahoma" w:cs="Tahoma"/>
                <w:color w:val="000000"/>
                <w:sz w:val="18"/>
                <w:szCs w:val="18"/>
                <w:lang w:eastAsia="es-BO"/>
              </w:rPr>
              <w:br/>
              <w:t>El accesorio procederá de fábrica por inyección de molde, no aceptándose el uso de piezas especiales obtenidas mediante cortes o unión de tubos cortados en sesgo.</w:t>
            </w:r>
          </w:p>
        </w:tc>
      </w:tr>
      <w:tr w:rsidR="007A6DCD" w:rsidRPr="00492CD6" w:rsidTr="00910553">
        <w:trPr>
          <w:cantSplit/>
        </w:trPr>
        <w:tc>
          <w:tcPr>
            <w:tcW w:w="725" w:type="pct"/>
            <w:tcBorders>
              <w:top w:val="nil"/>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YESO</w:t>
            </w:r>
          </w:p>
        </w:tc>
        <w:tc>
          <w:tcPr>
            <w:tcW w:w="507"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b/>
                <w:bCs/>
                <w:color w:val="000000"/>
                <w:sz w:val="18"/>
                <w:szCs w:val="18"/>
                <w:lang w:eastAsia="es-BO"/>
              </w:rPr>
            </w:pPr>
            <w:r w:rsidRPr="00492CD6">
              <w:rPr>
                <w:rFonts w:ascii="Tahoma" w:hAnsi="Tahoma" w:cs="Tahoma"/>
                <w:b/>
                <w:bCs/>
                <w:color w:val="000000"/>
                <w:sz w:val="18"/>
                <w:szCs w:val="18"/>
                <w:lang w:eastAsia="es-BO"/>
              </w:rPr>
              <w:t>KG</w:t>
            </w:r>
          </w:p>
        </w:tc>
        <w:tc>
          <w:tcPr>
            <w:tcW w:w="3768" w:type="pct"/>
            <w:tcBorders>
              <w:top w:val="nil"/>
              <w:left w:val="nil"/>
              <w:bottom w:val="single" w:sz="4" w:space="0" w:color="000000"/>
              <w:right w:val="single" w:sz="4" w:space="0" w:color="000000"/>
            </w:tcBorders>
            <w:shd w:val="clear" w:color="000000" w:fill="FFFFFF"/>
            <w:vAlign w:val="bottom"/>
            <w:hideMark/>
          </w:tcPr>
          <w:p w:rsidR="007A6DCD" w:rsidRPr="00492CD6" w:rsidRDefault="007A6DCD" w:rsidP="00910553">
            <w:pPr>
              <w:rPr>
                <w:rFonts w:ascii="Tahoma" w:hAnsi="Tahoma" w:cs="Tahoma"/>
                <w:color w:val="000000"/>
                <w:sz w:val="18"/>
                <w:szCs w:val="18"/>
                <w:lang w:eastAsia="es-BO"/>
              </w:rPr>
            </w:pPr>
            <w:r w:rsidRPr="00492CD6">
              <w:rPr>
                <w:rFonts w:ascii="Tahoma" w:hAnsi="Tahoma" w:cs="Tahoma"/>
                <w:color w:val="000000"/>
                <w:sz w:val="18"/>
                <w:szCs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492CD6">
              <w:rPr>
                <w:rFonts w:ascii="Tahoma" w:hAnsi="Tahoma" w:cs="Tahoma"/>
                <w:color w:val="000000"/>
                <w:sz w:val="18"/>
                <w:szCs w:val="18"/>
                <w:lang w:eastAsia="es-BO"/>
              </w:rPr>
              <w:br/>
              <w:t>El yeso deberá cumplir los requisitos de la norma NB 122004:2006 y las demás relacionadas prescritas por IBNORCA. El almacenamiento y manipuleo deberá seguir las indicaciones del proveedor del material.</w:t>
            </w:r>
          </w:p>
        </w:tc>
      </w:tr>
      <w:tr w:rsidR="007A6DCD" w:rsidRPr="00492CD6" w:rsidTr="00910553">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A6DCD" w:rsidRPr="00492CD6" w:rsidRDefault="007A6DCD" w:rsidP="00910553">
            <w:pPr>
              <w:jc w:val="center"/>
              <w:rPr>
                <w:rFonts w:ascii="Tahoma" w:hAnsi="Tahoma" w:cs="Tahoma"/>
                <w:b/>
                <w:bCs/>
                <w:color w:val="000000"/>
                <w:sz w:val="18"/>
                <w:szCs w:val="18"/>
                <w:lang w:eastAsia="es-BO"/>
              </w:rPr>
            </w:pPr>
            <w:r w:rsidRPr="00492CD6">
              <w:rPr>
                <w:rFonts w:ascii="Tahoma" w:hAnsi="Tahoma" w:cs="Tahoma"/>
                <w:b/>
                <w:bCs/>
                <w:color w:val="000000"/>
                <w:sz w:val="18"/>
                <w:szCs w:val="18"/>
                <w:lang w:eastAsia="es-BO"/>
              </w:rPr>
              <w:t>NOTA: "LA ENTIDAD EJECUTORA DEBERA PRESENTAR MINIMAMENTE 3 MUESTRAS DE CADA INSUMO AL INSPECTOR DE PROYECTO PARA SU APROBACION E IMPLEMENTACION AL PROYECTO". "EN CASO DE IMPLEMENTAR ALGUN INSUMO NO DESCRITO EN LA PRESENTE LISTA, ES DEBER DEL INSPECTOR DESCRIBIR LAS CARACTERISTICAS  DE CALIDAD A LA ENTIDAD EJECUTORA"</w:t>
            </w:r>
          </w:p>
        </w:tc>
      </w:tr>
    </w:tbl>
    <w:p w:rsidR="007A6DCD" w:rsidRDefault="007A6DCD" w:rsidP="007A6DCD">
      <w:pPr>
        <w:spacing w:line="300" w:lineRule="auto"/>
        <w:jc w:val="both"/>
        <w:rPr>
          <w:rFonts w:ascii="Arial" w:hAnsi="Arial" w:cs="Arial"/>
          <w:b/>
          <w:i/>
          <w:u w:val="single"/>
        </w:rPr>
      </w:pPr>
    </w:p>
    <w:p w:rsidR="007A6DCD" w:rsidRPr="00F4661D" w:rsidRDefault="007A6DCD" w:rsidP="007A6DCD">
      <w:pPr>
        <w:widowControl w:val="0"/>
        <w:autoSpaceDE w:val="0"/>
        <w:autoSpaceDN w:val="0"/>
        <w:jc w:val="both"/>
        <w:rPr>
          <w:rFonts w:ascii="Tahoma" w:eastAsia="Calibri"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VAC-OP-TRE-1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TRAZADO Y REPLANTEO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bCs/>
          <w:sz w:val="18"/>
          <w:szCs w:val="18"/>
        </w:rPr>
      </w:pPr>
      <w:r w:rsidRPr="00F4661D">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Cs/>
          <w:kern w:val="28"/>
          <w:sz w:val="18"/>
          <w:szCs w:val="18"/>
        </w:rPr>
      </w:pPr>
      <w:bookmarkStart w:id="164" w:name="_Hlk99371405"/>
    </w:p>
    <w:p w:rsidR="007A6DCD" w:rsidRPr="00F4661D" w:rsidRDefault="007A6DCD" w:rsidP="007A6DCD">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7A6DCD" w:rsidRPr="00F4661D" w:rsidRDefault="007A6DCD" w:rsidP="007A6DCD">
      <w:pPr>
        <w:widowControl w:val="0"/>
        <w:autoSpaceDE w:val="0"/>
        <w:autoSpaceDN w:val="0"/>
        <w:jc w:val="both"/>
        <w:rPr>
          <w:rFonts w:ascii="Tahoma" w:eastAsia="Arial" w:hAnsi="Tahoma" w:cs="Tahoma"/>
          <w:bCs/>
          <w:kern w:val="28"/>
          <w:sz w:val="18"/>
          <w:szCs w:val="18"/>
        </w:rPr>
      </w:pPr>
    </w:p>
    <w:p w:rsidR="007A6DCD" w:rsidRPr="00F4661D" w:rsidRDefault="007A6DCD" w:rsidP="007A6DCD">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Se traza la forma del perímetro de la obra y se señalan los ejes y/o contornos donde se debe situar la cimentación.</w:t>
      </w:r>
    </w:p>
    <w:p w:rsidR="007A6DCD" w:rsidRPr="00F4661D" w:rsidRDefault="007A6DCD" w:rsidP="007A6DCD">
      <w:pPr>
        <w:widowControl w:val="0"/>
        <w:autoSpaceDE w:val="0"/>
        <w:autoSpaceDN w:val="0"/>
        <w:jc w:val="both"/>
        <w:rPr>
          <w:rFonts w:ascii="Tahoma" w:eastAsia="Arial" w:hAnsi="Tahoma" w:cs="Tahoma"/>
          <w:bCs/>
          <w:kern w:val="28"/>
          <w:sz w:val="18"/>
          <w:szCs w:val="18"/>
        </w:rPr>
      </w:pPr>
    </w:p>
    <w:p w:rsidR="007A6DCD" w:rsidRPr="00F4661D" w:rsidRDefault="007A6DCD" w:rsidP="007A6DCD">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7A6DCD" w:rsidRPr="00F4661D" w:rsidRDefault="007A6DCD" w:rsidP="007A6DCD">
      <w:pPr>
        <w:widowControl w:val="0"/>
        <w:autoSpaceDE w:val="0"/>
        <w:autoSpaceDN w:val="0"/>
        <w:jc w:val="both"/>
        <w:rPr>
          <w:rFonts w:ascii="Tahoma" w:eastAsia="Arial" w:hAnsi="Tahoma" w:cs="Tahoma"/>
          <w:bCs/>
          <w:kern w:val="28"/>
          <w:sz w:val="18"/>
          <w:szCs w:val="18"/>
        </w:rPr>
      </w:pPr>
    </w:p>
    <w:p w:rsidR="007A6DCD" w:rsidRPr="00F4661D" w:rsidRDefault="007A6DCD" w:rsidP="007A6DCD">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64"/>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VAC-OG-EXC-1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EXCAVACIÓN DE 0 A 2,50 M (SIN AGOTAMIENTO)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lastRenderedPageBreak/>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7A6DCD" w:rsidRPr="00F4661D" w:rsidRDefault="007A6DCD" w:rsidP="007A6DCD">
      <w:pPr>
        <w:widowControl w:val="0"/>
        <w:autoSpaceDE w:val="0"/>
        <w:autoSpaceDN w:val="0"/>
        <w:jc w:val="both"/>
        <w:rPr>
          <w:rFonts w:ascii="Tahoma" w:hAnsi="Tahoma" w:cs="Tahoma"/>
          <w:sz w:val="18"/>
          <w:szCs w:val="18"/>
          <w:lang w:val="es-ES_tradnl" w:eastAsia="es-ES"/>
        </w:rPr>
      </w:pPr>
    </w:p>
    <w:p w:rsidR="007A6DCD" w:rsidRPr="00F4661D" w:rsidRDefault="007A6DCD" w:rsidP="007A6DCD">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7A6DCD" w:rsidRPr="00F4661D" w:rsidRDefault="007A6DCD" w:rsidP="007A6DCD">
      <w:pPr>
        <w:widowControl w:val="0"/>
        <w:autoSpaceDE w:val="0"/>
        <w:autoSpaceDN w:val="0"/>
        <w:jc w:val="both"/>
        <w:rPr>
          <w:rFonts w:ascii="Tahoma" w:hAnsi="Tahoma" w:cs="Tahoma"/>
          <w:sz w:val="18"/>
          <w:szCs w:val="18"/>
          <w:lang w:val="es-ES_tradnl" w:eastAsia="es-ES"/>
        </w:rPr>
      </w:pPr>
    </w:p>
    <w:p w:rsidR="007A6DCD" w:rsidRPr="00F4661D" w:rsidRDefault="007A6DCD" w:rsidP="007A6DCD">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7A6DCD" w:rsidRPr="00F4661D" w:rsidRDefault="007A6DCD" w:rsidP="007A6DCD">
      <w:pPr>
        <w:widowControl w:val="0"/>
        <w:autoSpaceDE w:val="0"/>
        <w:autoSpaceDN w:val="0"/>
        <w:jc w:val="both"/>
        <w:rPr>
          <w:rFonts w:ascii="Tahoma" w:hAnsi="Tahoma" w:cs="Tahoma"/>
          <w:sz w:val="18"/>
          <w:szCs w:val="18"/>
          <w:lang w:val="es-ES_tradnl" w:eastAsia="es-ES"/>
        </w:rPr>
      </w:pPr>
    </w:p>
    <w:p w:rsidR="007A6DCD" w:rsidRPr="00F4661D" w:rsidRDefault="007A6DCD" w:rsidP="007A6DCD">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7A6DCD" w:rsidRPr="00F4661D" w:rsidRDefault="007A6DCD" w:rsidP="007A6DCD">
      <w:pPr>
        <w:widowControl w:val="0"/>
        <w:autoSpaceDE w:val="0"/>
        <w:autoSpaceDN w:val="0"/>
        <w:jc w:val="both"/>
        <w:rPr>
          <w:rFonts w:ascii="Tahoma" w:hAnsi="Tahoma" w:cs="Tahoma"/>
          <w:sz w:val="18"/>
          <w:szCs w:val="18"/>
          <w:lang w:val="es-ES_tradnl" w:eastAsia="es-ES"/>
        </w:rPr>
      </w:pPr>
    </w:p>
    <w:p w:rsidR="007A6DCD" w:rsidRPr="00F4661D" w:rsidRDefault="007A6DCD" w:rsidP="007A6DCD">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7A6DCD" w:rsidRPr="00F4661D" w:rsidRDefault="007A6DCD" w:rsidP="007A6DCD">
      <w:pPr>
        <w:widowControl w:val="0"/>
        <w:autoSpaceDE w:val="0"/>
        <w:autoSpaceDN w:val="0"/>
        <w:jc w:val="both"/>
        <w:rPr>
          <w:rFonts w:ascii="Tahoma" w:hAnsi="Tahoma" w:cs="Tahoma"/>
          <w:sz w:val="18"/>
          <w:szCs w:val="18"/>
          <w:lang w:val="es-ES_tradnl" w:eastAsia="es-ES"/>
        </w:rPr>
      </w:pPr>
    </w:p>
    <w:p w:rsidR="007A6DCD" w:rsidRPr="00F4661D" w:rsidRDefault="007A6DCD" w:rsidP="007A6DCD">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rsidR="007A6DCD" w:rsidRPr="00F4661D" w:rsidRDefault="007A6DCD" w:rsidP="007A6DCD">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7A6DCD" w:rsidRPr="00F4661D" w:rsidRDefault="007A6DCD" w:rsidP="007A6DCD">
      <w:pPr>
        <w:widowControl w:val="0"/>
        <w:autoSpaceDE w:val="0"/>
        <w:autoSpaceDN w:val="0"/>
        <w:jc w:val="both"/>
        <w:rPr>
          <w:rFonts w:ascii="Tahoma" w:hAnsi="Tahoma" w:cs="Tahoma"/>
          <w:sz w:val="18"/>
          <w:szCs w:val="18"/>
          <w:lang w:val="es-ES_tradnl" w:eastAsia="es-ES"/>
        </w:rPr>
      </w:pPr>
    </w:p>
    <w:p w:rsidR="007A6DCD" w:rsidRPr="00F4661D" w:rsidRDefault="007A6DCD" w:rsidP="007A6DCD">
      <w:pPr>
        <w:widowControl w:val="0"/>
        <w:autoSpaceDE w:val="0"/>
        <w:autoSpaceDN w:val="0"/>
        <w:jc w:val="both"/>
        <w:rPr>
          <w:rFonts w:ascii="Tahoma" w:hAnsi="Tahoma" w:cs="Tahoma"/>
          <w:sz w:val="18"/>
          <w:szCs w:val="18"/>
          <w:lang w:val="es-ES_tradnl" w:eastAsia="es-ES"/>
        </w:rPr>
      </w:pPr>
      <w:r w:rsidRPr="00F4661D">
        <w:rPr>
          <w:rFonts w:ascii="Tahoma" w:hAnsi="Tahoma" w:cs="Tahoma"/>
          <w:sz w:val="18"/>
          <w:szCs w:val="18"/>
          <w:lang w:val="es-ES_tradnl" w:eastAsia="es-ES"/>
        </w:rPr>
        <w:t>El retiro del material excedente al botadero autorizado no se contempla en este ítem.</w:t>
      </w:r>
    </w:p>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VAC-OG-SOL-1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SOLADURA DE PIEDRA MANZANA SIN CONTRAPISO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soladuras de piedra manzana sin contrapiso, con dimensiones no menores a 15 centímetros, de acuerdo a planos constructivos 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proporcionará todos los materiales (excepto los de aporte propio), herramientas y equipo </w:t>
      </w:r>
      <w:r w:rsidRPr="00F4661D">
        <w:rPr>
          <w:rFonts w:ascii="Tahoma" w:eastAsia="Arial" w:hAnsi="Tahoma" w:cs="Tahoma"/>
          <w:sz w:val="18"/>
          <w:szCs w:val="18"/>
        </w:rPr>
        <w:lastRenderedPageBreak/>
        <w:t>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la soldadura de piedra de piedra manzana sin contrapiso deberá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 xml:space="preserve">Preparación </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ejecutar el empedrado, la superficie deberá estar perfilada de acuerdo a planos y no deberá haber regiones donde el suelo de asiento este suelto o sea de mala calidad.</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Empedrado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Las piedras deberán estar en contacto una con otra, para aminorar los espacios entre ellas.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rsidR="007A6DCD" w:rsidRPr="00F4661D" w:rsidRDefault="007A6DCD" w:rsidP="007A6DCD">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La Piedra que esta partida, debe ser cambiada, el material de relleno no debe tener materiales extraños.</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379"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4</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VAC-OG-ZAP-1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379"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ZAPATA DE HORMIGÓN ARMADO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la zapata de hormigón armado deberá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Limpieza y Preparación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Luego de haber emparejado el fondo de la excavación se deberá vaciar una capa de hormigón pobre con dosificación 1:3:5 en un espesor de 5 cm.</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Limpieza y colocación de Fierros Corrugados</w:t>
      </w:r>
      <w:r w:rsidRPr="00F4661D">
        <w:rPr>
          <w:rFonts w:ascii="Tahoma" w:eastAsia="Arial" w:hAnsi="Tahoma" w:cs="Tahoma"/>
          <w:kern w:val="28"/>
          <w:sz w:val="18"/>
          <w:szCs w:val="18"/>
        </w:rPr>
        <w:t xml:space="preserve">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t xml:space="preserve">          1,5 a 2,0   cm</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Armado de Fierros Corrugados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rsidR="007A6DCD" w:rsidRPr="00F4661D" w:rsidRDefault="007A6DCD" w:rsidP="007A6DCD">
      <w:pPr>
        <w:widowControl w:val="0"/>
        <w:numPr>
          <w:ilvl w:val="0"/>
          <w:numId w:val="10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Los extremos de las barras se colocarán en contacto directo en toda su longitud de empalme, los que podrán ser rectos o con ganchos de acuerdo a lo especificado en los planos, no admitiéndose dichos ganchos en armaduras sometidas a comprensión.</w:t>
      </w:r>
    </w:p>
    <w:p w:rsidR="007A6DCD" w:rsidRPr="00F4661D" w:rsidRDefault="007A6DCD" w:rsidP="007A6DCD">
      <w:pPr>
        <w:widowControl w:val="0"/>
        <w:numPr>
          <w:ilvl w:val="0"/>
          <w:numId w:val="10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toda la longitud del empalme se colocarán armaduras transversales suplementarias para mejorar las condiciones del empalme, cuando sea necesario.</w:t>
      </w:r>
    </w:p>
    <w:p w:rsidR="007A6DCD" w:rsidRPr="00F4661D" w:rsidRDefault="007A6DCD" w:rsidP="007A6DCD">
      <w:pPr>
        <w:widowControl w:val="0"/>
        <w:numPr>
          <w:ilvl w:val="0"/>
          <w:numId w:val="10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rsidR="007A6DCD" w:rsidRPr="00F4661D" w:rsidRDefault="007A6DCD" w:rsidP="007A6DCD">
      <w:pPr>
        <w:widowControl w:val="0"/>
        <w:numPr>
          <w:ilvl w:val="0"/>
          <w:numId w:val="7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rsidR="007A6DCD" w:rsidRPr="00F4661D" w:rsidRDefault="007A6DCD" w:rsidP="007A6DCD">
      <w:pPr>
        <w:widowControl w:val="0"/>
        <w:numPr>
          <w:ilvl w:val="0"/>
          <w:numId w:val="7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rsidR="007A6DCD" w:rsidRPr="00F4661D" w:rsidRDefault="007A6DCD" w:rsidP="007A6DCD">
      <w:pPr>
        <w:widowControl w:val="0"/>
        <w:numPr>
          <w:ilvl w:val="0"/>
          <w:numId w:val="7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rsidR="007A6DCD" w:rsidRPr="00F4661D" w:rsidRDefault="007A6DCD" w:rsidP="007A6DCD">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rsidR="007A6DCD" w:rsidRPr="00F4661D" w:rsidRDefault="007A6DCD" w:rsidP="007A6DCD">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A6DCD" w:rsidRPr="00F4661D" w:rsidRDefault="007A6DCD" w:rsidP="007A6DCD">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rsidR="007A6DCD" w:rsidRPr="00F4661D" w:rsidRDefault="007A6DCD" w:rsidP="007A6DCD">
      <w:pPr>
        <w:widowControl w:val="0"/>
        <w:numPr>
          <w:ilvl w:val="0"/>
          <w:numId w:val="11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no se indiquen las juntas constructivas en el proyecto, el Inspector de proyecto indicará donde pueden hacerse las juntas constructivas.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rsidR="007A6DCD" w:rsidRPr="00F4661D" w:rsidRDefault="007A6DCD" w:rsidP="007A6DCD">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rsidR="007A6DCD" w:rsidRPr="00F4661D" w:rsidRDefault="007A6DCD" w:rsidP="007A6DCD">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rsidR="007A6DCD" w:rsidRPr="00F4661D" w:rsidRDefault="007A6DCD" w:rsidP="007A6DCD">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rsidR="007A6DCD" w:rsidRPr="00F4661D" w:rsidRDefault="007A6DCD" w:rsidP="007A6DCD">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rsidR="007A6DCD" w:rsidRPr="00F4661D" w:rsidRDefault="007A6DCD" w:rsidP="007A6DCD">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rsidR="007A6DCD" w:rsidRPr="00F4661D" w:rsidRDefault="007A6DCD" w:rsidP="007A6DCD">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rsidR="007A6DCD" w:rsidRPr="00F4661D" w:rsidRDefault="007A6DCD" w:rsidP="007A6DCD">
      <w:pPr>
        <w:widowControl w:val="0"/>
        <w:numPr>
          <w:ilvl w:val="0"/>
          <w:numId w:val="7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usada solo bajo autorización de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7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rsidR="007A6DCD" w:rsidRPr="00F4661D" w:rsidRDefault="007A6DCD" w:rsidP="007A6DCD">
      <w:pPr>
        <w:widowControl w:val="0"/>
        <w:autoSpaceDE w:val="0"/>
        <w:autoSpaceDN w:val="0"/>
        <w:ind w:left="72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rsidR="007A6DCD" w:rsidRPr="00F4661D" w:rsidRDefault="007A6DCD" w:rsidP="007A6DCD">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rsidR="007A6DCD" w:rsidRPr="00F4661D" w:rsidRDefault="007A6DCD" w:rsidP="007A6DCD">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rsidR="007A6DCD" w:rsidRPr="00F4661D" w:rsidRDefault="007A6DCD" w:rsidP="007A6DCD">
      <w:pPr>
        <w:widowControl w:val="0"/>
        <w:numPr>
          <w:ilvl w:val="0"/>
          <w:numId w:val="8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A6DCD" w:rsidRPr="00F4661D" w:rsidRDefault="007A6DCD" w:rsidP="007A6DCD">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rsidR="007A6DCD" w:rsidRPr="00F4661D" w:rsidRDefault="007A6DCD" w:rsidP="007A6DCD">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rsidR="007A6DCD" w:rsidRPr="00F4661D" w:rsidRDefault="007A6DCD" w:rsidP="007A6DCD">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7A6DCD" w:rsidRPr="00F4661D" w:rsidRDefault="007A6DCD" w:rsidP="007A6DCD">
      <w:pPr>
        <w:widowControl w:val="0"/>
        <w:numPr>
          <w:ilvl w:val="0"/>
          <w:numId w:val="8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Otros que el proponente oferte en su propuesta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7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rsidR="007A6DCD" w:rsidRPr="00F4661D" w:rsidRDefault="007A6DCD" w:rsidP="007A6DCD">
      <w:pPr>
        <w:widowControl w:val="0"/>
        <w:autoSpaceDE w:val="0"/>
        <w:autoSpaceDN w:val="0"/>
        <w:ind w:left="72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79"/>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rsidR="007A6DCD" w:rsidRPr="00F4661D" w:rsidRDefault="007A6DCD" w:rsidP="007A6DCD">
      <w:pPr>
        <w:widowControl w:val="0"/>
        <w:autoSpaceDE w:val="0"/>
        <w:autoSpaceDN w:val="0"/>
        <w:ind w:left="72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w:t>
      </w:r>
      <w:r w:rsidRPr="00F4661D">
        <w:rPr>
          <w:rFonts w:ascii="Tahoma" w:eastAsia="Arial" w:hAnsi="Tahoma" w:cs="Tahoma"/>
          <w:color w:val="FF0000"/>
          <w:kern w:val="28"/>
          <w:sz w:val="18"/>
          <w:szCs w:val="18"/>
        </w:rPr>
        <w:t>e</w:t>
      </w:r>
      <w:r w:rsidRPr="00F4661D">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el transcurso de la obra, además de lo indicado por la normativa, se tomarán 4 probetas en cada vaciado o cada vez que lo exija el Inspector de proyecto. La Entidad Ejecutora podrá moldear un mayor número de probetas para </w:t>
      </w:r>
      <w:r w:rsidRPr="00F4661D">
        <w:rPr>
          <w:rFonts w:ascii="Tahoma" w:eastAsia="Arial" w:hAnsi="Tahoma" w:cs="Tahoma"/>
          <w:kern w:val="28"/>
          <w:sz w:val="18"/>
          <w:szCs w:val="18"/>
        </w:rPr>
        <w:lastRenderedPageBreak/>
        <w:t>efectuar ensayos a edades menores a los siete días y así apreciar la resistencia probable de los hormigones.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7A6DCD" w:rsidRPr="00F4661D" w:rsidRDefault="007A6DCD" w:rsidP="007A6DCD">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A6DCD" w:rsidRPr="00F4661D" w:rsidTr="00910553">
        <w:trPr>
          <w:jc w:val="center"/>
        </w:trPr>
        <w:tc>
          <w:tcPr>
            <w:tcW w:w="912"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DEL Hº</w:t>
            </w:r>
          </w:p>
        </w:tc>
        <w:tc>
          <w:tcPr>
            <w:tcW w:w="874"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TAM. MAX. AGREGADO</w:t>
            </w:r>
          </w:p>
        </w:tc>
        <w:tc>
          <w:tcPr>
            <w:tcW w:w="874"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RES. Kg/cm2</w:t>
            </w:r>
          </w:p>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(28 días)</w:t>
            </w:r>
          </w:p>
        </w:tc>
        <w:tc>
          <w:tcPr>
            <w:tcW w:w="972"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kern w:val="28"/>
                <w:sz w:val="18"/>
                <w:szCs w:val="18"/>
                <w:lang w:val="pt-BR"/>
              </w:rPr>
            </w:pPr>
            <w:r w:rsidRPr="00F4661D">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RELACIÓN a / c</w:t>
            </w:r>
          </w:p>
        </w:tc>
        <w:tc>
          <w:tcPr>
            <w:tcW w:w="687"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Rev. (pulg)</w:t>
            </w:r>
          </w:p>
        </w:tc>
      </w:tr>
      <w:tr w:rsidR="007A6DCD" w:rsidRPr="00F4661D" w:rsidTr="00910553">
        <w:trPr>
          <w:trHeight w:val="304"/>
          <w:jc w:val="center"/>
        </w:trPr>
        <w:tc>
          <w:tcPr>
            <w:tcW w:w="91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H “</w:t>
            </w:r>
            <w:smartTag w:uri="urn:schemas-microsoft-com:office:smarttags" w:element="metricconverter">
              <w:smartTagPr>
                <w:attr w:name="ProductID" w:val="400”"/>
              </w:smartTagPr>
              <w:r w:rsidRPr="00F4661D">
                <w:rPr>
                  <w:rFonts w:ascii="Tahoma" w:eastAsia="Arial" w:hAnsi="Tahoma" w:cs="Tahoma"/>
                  <w:bCs/>
                  <w:kern w:val="28"/>
                  <w:sz w:val="18"/>
                  <w:szCs w:val="18"/>
                </w:rPr>
                <w:t>400”</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400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470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0,4</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 – 3</w:t>
            </w:r>
          </w:p>
        </w:tc>
      </w:tr>
      <w:tr w:rsidR="007A6DCD" w:rsidRPr="00F4661D" w:rsidTr="00910553">
        <w:trPr>
          <w:trHeight w:val="132"/>
          <w:jc w:val="center"/>
        </w:trPr>
        <w:tc>
          <w:tcPr>
            <w:tcW w:w="91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H “</w:t>
            </w:r>
            <w:smartTag w:uri="urn:schemas-microsoft-com:office:smarttags" w:element="metricconverter">
              <w:smartTagPr>
                <w:attr w:name="ProductID" w:val="350”"/>
              </w:smartTagPr>
              <w:r w:rsidRPr="00F4661D">
                <w:rPr>
                  <w:rFonts w:ascii="Tahoma" w:eastAsia="Arial" w:hAnsi="Tahoma" w:cs="Tahoma"/>
                  <w:bCs/>
                  <w:kern w:val="28"/>
                  <w:sz w:val="18"/>
                  <w:szCs w:val="18"/>
                </w:rPr>
                <w:t>350”</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350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450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0,4 – 0.45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 – 3</w:t>
            </w:r>
          </w:p>
        </w:tc>
      </w:tr>
      <w:tr w:rsidR="007A6DCD" w:rsidRPr="00F4661D" w:rsidTr="00910553">
        <w:trPr>
          <w:trHeight w:val="304"/>
          <w:jc w:val="center"/>
        </w:trPr>
        <w:tc>
          <w:tcPr>
            <w:tcW w:w="91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“A” 210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1/2”</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210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350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4</w:t>
            </w:r>
          </w:p>
        </w:tc>
      </w:tr>
      <w:tr w:rsidR="007A6DCD" w:rsidRPr="00F4661D" w:rsidTr="00910553">
        <w:trPr>
          <w:trHeight w:val="305"/>
          <w:jc w:val="center"/>
        </w:trPr>
        <w:tc>
          <w:tcPr>
            <w:tcW w:w="91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“B” 180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11/2”</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180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310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0,55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4</w:t>
            </w:r>
          </w:p>
        </w:tc>
      </w:tr>
      <w:tr w:rsidR="007A6DCD" w:rsidRPr="00F4661D" w:rsidTr="00910553">
        <w:trPr>
          <w:trHeight w:val="304"/>
          <w:jc w:val="center"/>
        </w:trPr>
        <w:tc>
          <w:tcPr>
            <w:tcW w:w="91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“C” 160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F4661D">
                <w:rPr>
                  <w:rFonts w:ascii="Tahoma" w:eastAsia="Arial" w:hAnsi="Tahoma" w:cs="Tahoma"/>
                  <w:bCs/>
                  <w:kern w:val="28"/>
                  <w:sz w:val="18"/>
                  <w:szCs w:val="18"/>
                </w:rPr>
                <w:t>1”</w:t>
              </w:r>
            </w:smartTag>
            <w:r w:rsidRPr="00F4661D">
              <w:rPr>
                <w:rFonts w:ascii="Tahoma" w:eastAsia="Arial" w:hAnsi="Tahoma" w:cs="Tahoma"/>
                <w:bCs/>
                <w:kern w:val="28"/>
                <w:sz w:val="18"/>
                <w:szCs w:val="18"/>
              </w:rPr>
              <w:t xml:space="preserve"> – 11/2”</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160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250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0,6</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r w:rsidR="007A6DCD" w:rsidRPr="00F4661D" w:rsidTr="00910553">
        <w:trPr>
          <w:trHeight w:val="304"/>
          <w:jc w:val="center"/>
        </w:trPr>
        <w:tc>
          <w:tcPr>
            <w:tcW w:w="91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“D” 130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F4661D">
                <w:rPr>
                  <w:rFonts w:ascii="Tahoma" w:eastAsia="Arial" w:hAnsi="Tahoma" w:cs="Tahoma"/>
                  <w:bCs/>
                  <w:kern w:val="28"/>
                  <w:sz w:val="18"/>
                  <w:szCs w:val="18"/>
                </w:rPr>
                <w:t>2”</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130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230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0,7</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r w:rsidR="007A6DCD" w:rsidRPr="00F4661D" w:rsidTr="00910553">
        <w:trPr>
          <w:trHeight w:val="305"/>
          <w:jc w:val="center"/>
        </w:trPr>
        <w:tc>
          <w:tcPr>
            <w:tcW w:w="91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Tipo “E”</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F4661D">
                <w:rPr>
                  <w:rFonts w:ascii="Tahoma" w:eastAsia="Arial" w:hAnsi="Tahoma" w:cs="Tahoma"/>
                  <w:bCs/>
                  <w:kern w:val="28"/>
                  <w:sz w:val="18"/>
                  <w:szCs w:val="18"/>
                </w:rPr>
                <w:t>2”</w:t>
              </w:r>
            </w:smartTag>
            <w:r w:rsidRPr="00F4661D">
              <w:rPr>
                <w:rFonts w:ascii="Tahoma" w:eastAsia="Arial" w:hAnsi="Tahoma" w:cs="Tahoma"/>
                <w:bCs/>
                <w:kern w:val="28"/>
                <w:sz w:val="18"/>
                <w:szCs w:val="18"/>
              </w:rPr>
              <w:t xml:space="preserve"> – 2 ½”</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210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225</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0,75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bCs/>
                <w:kern w:val="28"/>
                <w:sz w:val="18"/>
                <w:szCs w:val="18"/>
              </w:rPr>
            </w:pPr>
            <w:r w:rsidRPr="00F4661D">
              <w:rPr>
                <w:rFonts w:ascii="Tahoma" w:eastAsia="Arial" w:hAnsi="Tahoma" w:cs="Tahoma"/>
                <w:bCs/>
                <w:kern w:val="28"/>
                <w:sz w:val="18"/>
                <w:szCs w:val="18"/>
              </w:rPr>
              <w:t>2 – 3</w:t>
            </w:r>
          </w:p>
        </w:tc>
      </w:tr>
    </w:tbl>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Reparación del Hormigón Armado</w:t>
      </w:r>
    </w:p>
    <w:p w:rsidR="007A6DCD" w:rsidRPr="00F4661D" w:rsidRDefault="007A6DCD" w:rsidP="007A6DCD">
      <w:pPr>
        <w:widowControl w:val="0"/>
        <w:autoSpaceDE w:val="0"/>
        <w:autoSpaceDN w:val="0"/>
        <w:jc w:val="both"/>
        <w:rPr>
          <w:rFonts w:ascii="Tahoma" w:eastAsia="Arial" w:hAnsi="Tahoma" w:cs="Tahoma"/>
          <w:b/>
          <w:bCs/>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Inspector de proyecto definirá si un defecto o daño del elemento es reparable o corresponde su demolición y reconstrucción.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Cuando las armaduras resulten afectadas por la cavidad, el hormigón se eliminará hasta que quede un espesor mínimo </w:t>
      </w:r>
      <w:r w:rsidRPr="00F4661D">
        <w:rPr>
          <w:rFonts w:ascii="Tahoma" w:eastAsia="Arial" w:hAnsi="Tahoma" w:cs="Tahoma"/>
          <w:kern w:val="28"/>
          <w:sz w:val="18"/>
          <w:szCs w:val="18"/>
        </w:rPr>
        <w:lastRenderedPageBreak/>
        <w:t xml:space="preserve">de 2,5 cm alrededor de la barra.  </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 </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rebabas y protuberancias serán totalmente eliminadas y las superficies desgastadas hasta condicionarlas con las zonas vecinas.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aplicar un puente de adherencia adecuado para la unión del hormigón viejo con el hormigón nuevo.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5</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VAC-OG-COL-3</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COLUMNA DE HORMIGÓN ARMADO (0,25X0,25)</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sz w:val="18"/>
          <w:szCs w:val="18"/>
        </w:rPr>
        <w:t>Este ítem comprende la construcción de columnas estructurales de Hormigón Armado de secciones (0,25 x 0,25), de acuerdo a los planos constructivos y/o</w:t>
      </w:r>
      <w:r w:rsidRPr="00F4661D">
        <w:rPr>
          <w:rFonts w:ascii="Tahoma" w:eastAsia="Arial" w:hAnsi="Tahoma" w:cs="Tahoma"/>
          <w:color w:val="000000" w:themeColor="text1"/>
          <w:sz w:val="18"/>
          <w:szCs w:val="18"/>
        </w:rPr>
        <w:t xml:space="preserve"> instrucciones de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adjustRightInd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Encofrados</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lastRenderedPageBreak/>
        <w:t>Apuntalamiento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elementos elevados, se colocarán puntales y listones máximos cada 1,50m o según lo indicado en los planos constructivos y/o memoria de cálculo.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des-apuntalamiento se efectuará según lo indicado en los planos constructivos y/o memoria de cálculo, pero en ningún caso será antes de los 7 días.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rsidR="007A6DCD" w:rsidRPr="00F4661D" w:rsidRDefault="007A6DCD" w:rsidP="007A6DCD">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rsidR="007A6DCD" w:rsidRPr="00F4661D" w:rsidRDefault="007A6DCD" w:rsidP="007A6DCD">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rsidR="007A6DCD" w:rsidRPr="00F4661D" w:rsidRDefault="007A6DCD" w:rsidP="007A6DCD">
      <w:pPr>
        <w:widowControl w:val="0"/>
        <w:numPr>
          <w:ilvl w:val="0"/>
          <w:numId w:val="82"/>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b/>
          <w:sz w:val="18"/>
          <w:szCs w:val="18"/>
        </w:rPr>
        <w:t>Armado de Fierros</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barras de fierro que fueron dobladas no podrán ser enderezadas, ni podrán ser utilizadas nuevamente sin antes </w:t>
      </w:r>
      <w:r w:rsidRPr="00F4661D">
        <w:rPr>
          <w:rFonts w:ascii="Tahoma" w:eastAsia="Arial" w:hAnsi="Tahoma" w:cs="Tahoma"/>
          <w:sz w:val="18"/>
          <w:szCs w:val="18"/>
        </w:rPr>
        <w:lastRenderedPageBreak/>
        <w:t>eliminar la zona doblada.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Empalmes en las barras</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b) En toda la longitud del empalme se colocarán armaduras transversales suplementarias para mejorar las condiciones del empalme, cuando sea necesario.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Mezclado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Sé utilizarán una o más hormigoneras de capacidad adecuada y se empleará personal especializado para su manejo.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Periódicamente se verificará la uniformidad del mezclado.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Los materiales componentes serán introducidos en el orden siguiente:</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1º Una parte del agua del mezclado (aproximadamente la mitad)</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3º La grava.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4º El resto del agua de amasado.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Transporte</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el transporte se utilizarán procedimientos concordantes con la composición del hormigón fresco, con el fin de que la mezcla llegue al lugar de su colocación sin experimentar variación de las características que poseía recién </w:t>
      </w:r>
      <w:r w:rsidRPr="00F4661D">
        <w:rPr>
          <w:rFonts w:ascii="Tahoma" w:eastAsia="Arial" w:hAnsi="Tahoma" w:cs="Tahoma"/>
          <w:sz w:val="18"/>
          <w:szCs w:val="18"/>
        </w:rPr>
        <w:lastRenderedPageBreak/>
        <w:t>amasada, es decir, sin presentar disgregación, intrusión de cuerpos extraños, cambios en el contenido de agua.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estructurales sin antes contar con la autorización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vaciado del hormigón se realizará de acuerdo a un plan de trabajo previamente autorizado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no se indiquen las juntas constructivas en el proyecto, el Inspector de proyecto indicará donde pueden hacerse las juntas constructivas.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siguientes prohibiciones para el hormigonado deben tenerse en cuenta:</w:t>
      </w:r>
    </w:p>
    <w:p w:rsidR="007A6DCD" w:rsidRPr="00F4661D" w:rsidRDefault="007A6DCD" w:rsidP="007A6DCD">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La temperatura de vaciado no será menor a 5°C.</w:t>
      </w:r>
    </w:p>
    <w:p w:rsidR="007A6DCD" w:rsidRPr="00F4661D" w:rsidRDefault="007A6DCD" w:rsidP="007A6DCD">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No podrá efectuarse el vaciado durante la lluvia.</w:t>
      </w:r>
    </w:p>
    <w:p w:rsidR="007A6DCD" w:rsidRPr="00F4661D" w:rsidRDefault="007A6DCD" w:rsidP="007A6DCD">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No será permitido disponer de grandes cantidades de hormigón en un solo lugar para esparcirlo posteriormente.</w:t>
      </w:r>
    </w:p>
    <w:p w:rsidR="007A6DCD" w:rsidRPr="00F4661D" w:rsidRDefault="007A6DCD" w:rsidP="007A6DCD">
      <w:pPr>
        <w:widowControl w:val="0"/>
        <w:numPr>
          <w:ilvl w:val="0"/>
          <w:numId w:val="83"/>
        </w:numPr>
        <w:autoSpaceDE w:val="0"/>
        <w:autoSpaceDN w:val="0"/>
        <w:jc w:val="both"/>
        <w:rPr>
          <w:rFonts w:ascii="Tahoma" w:eastAsia="Arial" w:hAnsi="Tahoma" w:cs="Tahoma"/>
          <w:sz w:val="18"/>
          <w:szCs w:val="18"/>
        </w:rPr>
      </w:pPr>
      <w:r w:rsidRPr="00F4661D">
        <w:rPr>
          <w:rFonts w:ascii="Tahoma" w:eastAsia="Arial" w:hAnsi="Tahoma" w:cs="Tahoma"/>
          <w:sz w:val="18"/>
          <w:szCs w:val="18"/>
        </w:rPr>
        <w:t>Por ningún motivo se podrá agregar agua en el momento de hormigonar.</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espesor máximo de la capa de hormigón no deberá exceder a 20 cm para permitir una compactación eficaz.</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velocidad del vaciado será la suficiente para garantizar que el hormigón se mantenga plástico en todo momento.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podrá verter el hormigón en caída libre desde alturas superiores a 1,50 m, debiendo en este caso utilizar canalones, embudos o ductos.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Compactación</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La compactación manual del hormigón mediante varillas de hierro será usada solo bajo autorización de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Desencofrado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Control de Calidad</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84"/>
        </w:numPr>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rsidR="007A6DCD" w:rsidRPr="00F4661D" w:rsidRDefault="007A6DCD" w:rsidP="007A6DCD">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rsidR="007A6DCD" w:rsidRPr="00F4661D" w:rsidRDefault="007A6DCD" w:rsidP="007A6DCD">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rsidR="007A6DCD" w:rsidRPr="00F4661D" w:rsidRDefault="007A6DCD" w:rsidP="007A6DCD">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rsidR="007A6DCD" w:rsidRPr="00F4661D" w:rsidRDefault="007A6DCD" w:rsidP="007A6DCD">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rsidR="007A6DCD" w:rsidRPr="00F4661D" w:rsidRDefault="007A6DCD" w:rsidP="007A6DCD">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rsidR="007A6DCD" w:rsidRPr="00F4661D" w:rsidRDefault="007A6DCD" w:rsidP="007A6DCD">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rsidR="007A6DCD" w:rsidRPr="00F4661D" w:rsidRDefault="007A6DCD" w:rsidP="007A6DCD">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84"/>
        </w:numPr>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Todos los ensayos se realizarán en un laboratorio que cuenten con la certificación correspondiente y que haya sido aprobado por el Inspector de proyecto. La extracción de muestras o los ensayos serán realizados en presencia del </w:t>
      </w:r>
      <w:r w:rsidRPr="00F4661D">
        <w:rPr>
          <w:rFonts w:ascii="Tahoma" w:eastAsia="Arial" w:hAnsi="Tahoma" w:cs="Tahoma"/>
          <w:sz w:val="18"/>
          <w:szCs w:val="18"/>
        </w:rPr>
        <w:lastRenderedPageBreak/>
        <w:t>Inspector de proyecto, mismo que custodiará las muestras desde el día de su obtención hasta su ensayo.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84"/>
        </w:numPr>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7A6DCD" w:rsidRPr="00F4661D" w:rsidRDefault="007A6DCD" w:rsidP="007A6DCD">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A6DCD" w:rsidRPr="00F4661D" w:rsidTr="00910553">
        <w:tc>
          <w:tcPr>
            <w:tcW w:w="912"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TIPO DEL Hº</w:t>
            </w:r>
          </w:p>
        </w:tc>
        <w:tc>
          <w:tcPr>
            <w:tcW w:w="874"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TAM. MAX. AGREGADO</w:t>
            </w:r>
          </w:p>
        </w:tc>
        <w:tc>
          <w:tcPr>
            <w:tcW w:w="874"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RES. Kg/cm2</w:t>
            </w:r>
          </w:p>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(28 días)</w:t>
            </w:r>
          </w:p>
        </w:tc>
        <w:tc>
          <w:tcPr>
            <w:tcW w:w="972"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sz w:val="18"/>
                <w:szCs w:val="18"/>
                <w:lang w:val="pt-BR"/>
              </w:rPr>
            </w:pPr>
            <w:r w:rsidRPr="00F4661D">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RELACIÓN a / c</w:t>
            </w:r>
          </w:p>
        </w:tc>
        <w:tc>
          <w:tcPr>
            <w:tcW w:w="687"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Rev. (pulg)</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400”"/>
              </w:smartTagPr>
              <w:r w:rsidRPr="00F4661D">
                <w:rPr>
                  <w:rFonts w:ascii="Tahoma" w:eastAsia="Arial" w:hAnsi="Tahoma" w:cs="Tahoma"/>
                  <w:sz w:val="18"/>
                  <w:szCs w:val="18"/>
                </w:rPr>
                <w:t>400”</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400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470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0,4</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 – 3</w:t>
            </w:r>
          </w:p>
        </w:tc>
      </w:tr>
      <w:tr w:rsidR="007A6DCD" w:rsidRPr="00F4661D" w:rsidTr="00910553">
        <w:trPr>
          <w:trHeight w:val="132"/>
        </w:trPr>
        <w:tc>
          <w:tcPr>
            <w:tcW w:w="91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350”"/>
              </w:smartTagPr>
              <w:r w:rsidRPr="00F4661D">
                <w:rPr>
                  <w:rFonts w:ascii="Tahoma" w:eastAsia="Arial" w:hAnsi="Tahoma" w:cs="Tahoma"/>
                  <w:sz w:val="18"/>
                  <w:szCs w:val="18"/>
                </w:rPr>
                <w:t>350”</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350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450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0,4 – 0.45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 – 3</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Tipo “A” 210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F4661D">
                <w:rPr>
                  <w:rFonts w:ascii="Tahoma" w:eastAsia="Arial" w:hAnsi="Tahoma" w:cs="Tahoma"/>
                  <w:b/>
                  <w:sz w:val="18"/>
                  <w:szCs w:val="18"/>
                </w:rPr>
                <w:t>1”</w:t>
              </w:r>
            </w:smartTag>
            <w:r w:rsidRPr="00F4661D">
              <w:rPr>
                <w:rFonts w:ascii="Tahoma" w:eastAsia="Arial" w:hAnsi="Tahoma" w:cs="Tahoma"/>
                <w:b/>
                <w:sz w:val="18"/>
                <w:szCs w:val="18"/>
              </w:rPr>
              <w:t xml:space="preserve"> – 1/2”</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210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350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0,5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2 – 4</w:t>
            </w:r>
          </w:p>
        </w:tc>
      </w:tr>
      <w:tr w:rsidR="007A6DCD" w:rsidRPr="00F4661D" w:rsidTr="00910553">
        <w:trPr>
          <w:trHeight w:val="305"/>
        </w:trPr>
        <w:tc>
          <w:tcPr>
            <w:tcW w:w="91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“B” 180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180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310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0,55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4</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“C” 160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160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250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0,6</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“D” 130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130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230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0,7</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r w:rsidR="007A6DCD" w:rsidRPr="00F4661D" w:rsidTr="00910553">
        <w:trPr>
          <w:trHeight w:val="305"/>
        </w:trPr>
        <w:tc>
          <w:tcPr>
            <w:tcW w:w="91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Tipo “E”</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r w:rsidRPr="00F4661D">
              <w:rPr>
                <w:rFonts w:ascii="Tahoma" w:eastAsia="Arial" w:hAnsi="Tahoma" w:cs="Tahoma"/>
                <w:sz w:val="18"/>
                <w:szCs w:val="18"/>
              </w:rPr>
              <w:t xml:space="preserve"> – 2 ½”</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210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225</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0,75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2 – 3</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criterios de aceptación y rechazo de hormigones para cada uno de los ensayos de </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cancelados por la Entidad Ejecutora.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Reparación del Hormigón Armado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definirá si un defecto o daño del elemento es reparable o corresponde su demolición y reconstrucción.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la ejecución de la reparación, primero se deberá eliminar el hormigón defectuoso eliminado en la profundidad necesaria sin afectar la estabilidad de la estructura.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las armaduras resulten afectadas por la cavidad, el hormigón se eliminará hasta que quede un espesor mínimo de 2.5 cm alrededor de la barra.  </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rebabas y protuberancias serán totalmente eliminadas y las superficies desgastadas hasta condicionarlas con las zonas vecinas.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deberá aplicar un puente de adherencia adecuado para la unión del hormigón viejo con el hormigón nuevo.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6</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VAC-OG-VIG-2</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VIGA DE ARRIOSTRE DE HORMIGÓN ARMADO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se deberán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Limpieza y Preparación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Previo al vaciado de la primera capa de hormigón pobre, se verificará que la superficie donde se vaya a verter el hormigón esté en condiciones adecuadas de compactación y a la cota según lo indicado en el proyecto. Especial </w:t>
      </w:r>
      <w:r w:rsidRPr="00F4661D">
        <w:rPr>
          <w:rFonts w:ascii="Tahoma" w:eastAsia="Arial" w:hAnsi="Tahoma" w:cs="Tahoma"/>
          <w:kern w:val="28"/>
          <w:sz w:val="18"/>
          <w:szCs w:val="18"/>
        </w:rPr>
        <w:lastRenderedPageBreak/>
        <w:t>control se realizará si se trata de una fundación con carga importante.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Luego de haber emparejado el fondo de la excavación se deberá vaciar una capa de hormigón pobre con dosificación 1:3:5 en un espesor de 5 cm.</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bookmarkStart w:id="165" w:name="_Hlk99004689"/>
      <w:r w:rsidRPr="00F4661D">
        <w:rPr>
          <w:rFonts w:ascii="Tahoma" w:eastAsia="Arial" w:hAnsi="Tahoma" w:cs="Tahoma"/>
          <w:b/>
          <w:kern w:val="28"/>
          <w:sz w:val="18"/>
          <w:szCs w:val="18"/>
        </w:rPr>
        <w:t>Limpieza y colocación de Fierros Corrugados</w:t>
      </w:r>
      <w:bookmarkEnd w:id="165"/>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r>
      <w:r w:rsidRPr="00F4661D">
        <w:rPr>
          <w:rFonts w:ascii="Tahoma" w:eastAsia="Arial" w:hAnsi="Tahoma" w:cs="Tahoma"/>
          <w:kern w:val="28"/>
          <w:sz w:val="18"/>
          <w:szCs w:val="18"/>
        </w:rPr>
        <w:tab/>
        <w:t>1,5 a 2,0   cm</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bookmarkStart w:id="166" w:name="_Hlk99004707"/>
      <w:r w:rsidRPr="00F4661D">
        <w:rPr>
          <w:rFonts w:ascii="Tahoma" w:eastAsia="Arial" w:hAnsi="Tahoma" w:cs="Tahoma"/>
          <w:b/>
          <w:kern w:val="28"/>
          <w:sz w:val="18"/>
          <w:szCs w:val="18"/>
        </w:rPr>
        <w:t>Armado de Fierros Corrugados</w:t>
      </w:r>
      <w:bookmarkEnd w:id="166"/>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bookmarkStart w:id="167" w:name="_Hlk98937184"/>
      <w:r w:rsidRPr="00F4661D">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67"/>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rsidR="007A6DCD" w:rsidRPr="00F4661D" w:rsidRDefault="007A6DCD" w:rsidP="007A6DCD">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7A6DCD" w:rsidRPr="00F4661D" w:rsidRDefault="007A6DCD" w:rsidP="007A6DCD">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toda la longitud del empalme se colocarán armaduras transversales suplementarias para mejorar las condiciones del empalme, cuando sea necesario.</w:t>
      </w:r>
    </w:p>
    <w:p w:rsidR="007A6DCD" w:rsidRPr="00F4661D" w:rsidRDefault="007A6DCD" w:rsidP="007A6DCD">
      <w:pPr>
        <w:widowControl w:val="0"/>
        <w:numPr>
          <w:ilvl w:val="0"/>
          <w:numId w:val="10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bookmarkStart w:id="168" w:name="_Hlk98937506"/>
      <w:r w:rsidRPr="00F4661D">
        <w:rPr>
          <w:rFonts w:ascii="Tahoma" w:eastAsia="Arial" w:hAnsi="Tahoma" w:cs="Tahoma"/>
          <w:b/>
          <w:kern w:val="28"/>
          <w:sz w:val="18"/>
          <w:szCs w:val="18"/>
        </w:rPr>
        <w:t>Mezclado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rsidR="007A6DCD" w:rsidRPr="00F4661D" w:rsidRDefault="007A6DCD" w:rsidP="007A6DCD">
      <w:pPr>
        <w:widowControl w:val="0"/>
        <w:numPr>
          <w:ilvl w:val="0"/>
          <w:numId w:val="8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rsidR="007A6DCD" w:rsidRPr="00F4661D" w:rsidRDefault="007A6DCD" w:rsidP="007A6DCD">
      <w:pPr>
        <w:widowControl w:val="0"/>
        <w:numPr>
          <w:ilvl w:val="0"/>
          <w:numId w:val="8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rsidR="007A6DCD" w:rsidRPr="00F4661D" w:rsidRDefault="007A6DCD" w:rsidP="007A6DCD">
      <w:pPr>
        <w:widowControl w:val="0"/>
        <w:numPr>
          <w:ilvl w:val="0"/>
          <w:numId w:val="87"/>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rsidR="007A6DCD" w:rsidRPr="00F4661D" w:rsidRDefault="007A6DCD" w:rsidP="007A6DCD">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Una parte del agua del mezclado (aproximadamente la mitad)</w:t>
      </w:r>
    </w:p>
    <w:p w:rsidR="007A6DCD" w:rsidRPr="00F4661D" w:rsidRDefault="007A6DCD" w:rsidP="007A6DCD">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A6DCD" w:rsidRPr="00F4661D" w:rsidRDefault="007A6DCD" w:rsidP="007A6DCD">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rsidR="007A6DCD" w:rsidRPr="00F4661D" w:rsidRDefault="007A6DCD" w:rsidP="007A6DCD">
      <w:pPr>
        <w:widowControl w:val="0"/>
        <w:numPr>
          <w:ilvl w:val="0"/>
          <w:numId w:val="10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bookmarkEnd w:id="168"/>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bookmarkStart w:id="169" w:name="_Hlk98937535"/>
      <w:r w:rsidRPr="00F4661D">
        <w:rPr>
          <w:rFonts w:ascii="Tahoma" w:eastAsia="Arial" w:hAnsi="Tahoma" w:cs="Tahoma"/>
          <w:b/>
          <w:kern w:val="28"/>
          <w:sz w:val="18"/>
          <w:szCs w:val="18"/>
        </w:rPr>
        <w:t>Transporte</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A6DCD" w:rsidRPr="00F4661D" w:rsidRDefault="007A6DCD" w:rsidP="007A6DCD">
      <w:pPr>
        <w:widowControl w:val="0"/>
        <w:autoSpaceDE w:val="0"/>
        <w:autoSpaceDN w:val="0"/>
        <w:jc w:val="both"/>
        <w:rPr>
          <w:rFonts w:ascii="Tahoma" w:eastAsia="Arial" w:hAnsi="Tahoma" w:cs="Tahoma"/>
          <w:b/>
          <w:kern w:val="28"/>
          <w:sz w:val="18"/>
          <w:szCs w:val="18"/>
        </w:rPr>
      </w:pPr>
      <w:bookmarkStart w:id="170" w:name="_Hlk98937560"/>
      <w:bookmarkStart w:id="171" w:name="_Hlk98935654"/>
      <w:bookmarkEnd w:id="169"/>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no se indiquen las juntas constructivas en el proyecto, el Inspector de proyecto indicará donde pueden hacerse las juntas constructivas.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rsidR="007A6DCD" w:rsidRPr="00F4661D" w:rsidRDefault="007A6DCD" w:rsidP="007A6DCD">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rsidR="007A6DCD" w:rsidRPr="00F4661D" w:rsidRDefault="007A6DCD" w:rsidP="007A6DCD">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rsidR="007A6DCD" w:rsidRPr="00F4661D" w:rsidRDefault="007A6DCD" w:rsidP="007A6DCD">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será permitido disponer de grandes cantidades de hormigón en un solo lugar para esparcirlo posteriormente.</w:t>
      </w:r>
    </w:p>
    <w:p w:rsidR="007A6DCD" w:rsidRPr="00F4661D" w:rsidRDefault="007A6DCD" w:rsidP="007A6DCD">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rsidR="007A6DCD" w:rsidRPr="00F4661D" w:rsidRDefault="007A6DCD" w:rsidP="007A6DCD">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rsidR="007A6DCD" w:rsidRPr="00F4661D" w:rsidRDefault="007A6DCD" w:rsidP="007A6DCD">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rsidR="007A6DCD" w:rsidRPr="00F4661D" w:rsidRDefault="007A6DCD" w:rsidP="007A6DCD">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rsidR="007A6DCD" w:rsidRPr="00F4661D" w:rsidRDefault="007A6DCD" w:rsidP="007A6DCD">
      <w:pPr>
        <w:widowControl w:val="0"/>
        <w:numPr>
          <w:ilvl w:val="0"/>
          <w:numId w:val="8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en losas deberá efectuarse por franjas de ancho tal que, al vaciar la capa siguiente, en la primera no se haya iniciado el fraguado.</w:t>
      </w:r>
      <w:bookmarkEnd w:id="170"/>
      <w:bookmarkEnd w:id="171"/>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bookmarkStart w:id="172" w:name="_Hlk98937724"/>
      <w:r w:rsidRPr="00F4661D">
        <w:rPr>
          <w:rFonts w:ascii="Tahoma" w:eastAsia="Arial" w:hAnsi="Tahoma" w:cs="Tahoma"/>
          <w:b/>
          <w:kern w:val="28"/>
          <w:sz w:val="18"/>
          <w:szCs w:val="18"/>
        </w:rPr>
        <w:t>Compactación</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usada solo bajo autorización de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bookmarkStart w:id="173" w:name="_Hlk98937742"/>
      <w:bookmarkEnd w:id="172"/>
      <w:r w:rsidRPr="00F4661D">
        <w:rPr>
          <w:rFonts w:ascii="Tahoma" w:eastAsia="Arial" w:hAnsi="Tahoma" w:cs="Tahoma"/>
          <w:b/>
          <w:kern w:val="28"/>
          <w:sz w:val="18"/>
          <w:szCs w:val="18"/>
        </w:rPr>
        <w:t>Desencofrado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bookmarkEnd w:id="173"/>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bookmarkStart w:id="174" w:name="_Hlk98937598"/>
      <w:r w:rsidRPr="00F4661D">
        <w:rPr>
          <w:rFonts w:ascii="Tahoma" w:eastAsia="Arial" w:hAnsi="Tahoma" w:cs="Tahoma"/>
          <w:b/>
          <w:kern w:val="28"/>
          <w:sz w:val="18"/>
          <w:szCs w:val="18"/>
        </w:rPr>
        <w:t>Protección y Curado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74"/>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lastRenderedPageBreak/>
        <w:t>Control de Calidad</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89"/>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Ensayos a Realizar</w:t>
      </w:r>
    </w:p>
    <w:p w:rsidR="007A6DCD" w:rsidRPr="00F4661D" w:rsidRDefault="007A6DCD" w:rsidP="007A6DCD">
      <w:pPr>
        <w:widowControl w:val="0"/>
        <w:autoSpaceDE w:val="0"/>
        <w:autoSpaceDN w:val="0"/>
        <w:ind w:left="720"/>
        <w:jc w:val="both"/>
        <w:rPr>
          <w:rFonts w:ascii="Tahoma" w:eastAsia="Arial" w:hAnsi="Tahoma" w:cs="Tahoma"/>
          <w:b/>
          <w:bCs/>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rsidR="007A6DCD" w:rsidRPr="00F4661D" w:rsidRDefault="007A6DCD" w:rsidP="007A6DCD">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rsidR="007A6DCD" w:rsidRPr="00F4661D" w:rsidRDefault="007A6DCD" w:rsidP="007A6DCD">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rsidR="007A6DCD" w:rsidRPr="00F4661D" w:rsidRDefault="007A6DCD" w:rsidP="007A6DCD">
      <w:pPr>
        <w:widowControl w:val="0"/>
        <w:numPr>
          <w:ilvl w:val="0"/>
          <w:numId w:val="9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A6DCD" w:rsidRPr="00F4661D" w:rsidRDefault="007A6DCD" w:rsidP="007A6DCD">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rsidR="007A6DCD" w:rsidRPr="00F4661D" w:rsidRDefault="007A6DCD" w:rsidP="007A6DCD">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rsidR="007A6DCD" w:rsidRPr="00F4661D" w:rsidRDefault="007A6DCD" w:rsidP="007A6DCD">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7A6DCD" w:rsidRPr="00F4661D" w:rsidRDefault="007A6DCD" w:rsidP="007A6DCD">
      <w:pPr>
        <w:widowControl w:val="0"/>
        <w:numPr>
          <w:ilvl w:val="0"/>
          <w:numId w:val="91"/>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Otros que el proponente oferte en su propuesta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92"/>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Laboratorio</w:t>
      </w:r>
    </w:p>
    <w:p w:rsidR="007A6DCD" w:rsidRPr="00F4661D" w:rsidRDefault="007A6DCD" w:rsidP="007A6DCD">
      <w:pPr>
        <w:widowControl w:val="0"/>
        <w:autoSpaceDE w:val="0"/>
        <w:autoSpaceDN w:val="0"/>
        <w:ind w:left="720"/>
        <w:jc w:val="both"/>
        <w:rPr>
          <w:rFonts w:ascii="Tahoma" w:eastAsia="Arial" w:hAnsi="Tahoma" w:cs="Tahoma"/>
          <w:b/>
          <w:bCs/>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92"/>
        </w:numPr>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Frecuencia de los Ensayos</w:t>
      </w:r>
    </w:p>
    <w:p w:rsidR="007A6DCD" w:rsidRPr="00F4661D" w:rsidRDefault="007A6DCD" w:rsidP="007A6DCD">
      <w:pPr>
        <w:widowControl w:val="0"/>
        <w:autoSpaceDE w:val="0"/>
        <w:autoSpaceDN w:val="0"/>
        <w:ind w:left="720"/>
        <w:jc w:val="both"/>
        <w:rPr>
          <w:rFonts w:ascii="Tahoma" w:eastAsia="Arial" w:hAnsi="Tahoma" w:cs="Tahoma"/>
          <w:b/>
          <w:bCs/>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7A6DCD" w:rsidRPr="00F4661D" w:rsidRDefault="007A6DCD" w:rsidP="007A6DCD">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A6DCD" w:rsidRPr="00F4661D" w:rsidTr="00910553">
        <w:tc>
          <w:tcPr>
            <w:tcW w:w="912"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TIPO DEL Hº</w:t>
            </w:r>
          </w:p>
        </w:tc>
        <w:tc>
          <w:tcPr>
            <w:tcW w:w="874"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TAM. MAX. AGREGADO</w:t>
            </w:r>
          </w:p>
        </w:tc>
        <w:tc>
          <w:tcPr>
            <w:tcW w:w="874"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RES. Kg/cm2</w:t>
            </w:r>
          </w:p>
          <w:p w:rsidR="007A6DCD" w:rsidRPr="00F4661D" w:rsidRDefault="007A6DCD" w:rsidP="0091055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(28 días)</w:t>
            </w:r>
          </w:p>
        </w:tc>
        <w:tc>
          <w:tcPr>
            <w:tcW w:w="972"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bCs/>
                <w:kern w:val="28"/>
                <w:sz w:val="18"/>
                <w:szCs w:val="18"/>
                <w:lang w:val="pt-BR"/>
              </w:rPr>
            </w:pPr>
            <w:r w:rsidRPr="00F4661D">
              <w:rPr>
                <w:rFonts w:ascii="Tahoma" w:eastAsia="Arial" w:hAnsi="Tahoma" w:cs="Tahoma"/>
                <w:b/>
                <w:bCs/>
                <w:kern w:val="28"/>
                <w:sz w:val="18"/>
                <w:szCs w:val="18"/>
                <w:lang w:val="pt-BR"/>
              </w:rPr>
              <w:t>PESO APROX. CEM. Kg/m3</w:t>
            </w:r>
          </w:p>
        </w:tc>
        <w:tc>
          <w:tcPr>
            <w:tcW w:w="680"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RELACIÓN a / c</w:t>
            </w:r>
          </w:p>
        </w:tc>
        <w:tc>
          <w:tcPr>
            <w:tcW w:w="687" w:type="pct"/>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Rev. (pulg)</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400”"/>
              </w:smartTagPr>
              <w:r w:rsidRPr="00F4661D">
                <w:rPr>
                  <w:rFonts w:ascii="Tahoma" w:eastAsia="Arial" w:hAnsi="Tahoma" w:cs="Tahoma"/>
                  <w:kern w:val="28"/>
                  <w:sz w:val="18"/>
                  <w:szCs w:val="18"/>
                </w:rPr>
                <w:t>400”</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400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470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7A6DCD" w:rsidRPr="00F4661D" w:rsidTr="00910553">
        <w:trPr>
          <w:trHeight w:val="132"/>
        </w:trPr>
        <w:tc>
          <w:tcPr>
            <w:tcW w:w="91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350”"/>
              </w:smartTagPr>
              <w:r w:rsidRPr="00F4661D">
                <w:rPr>
                  <w:rFonts w:ascii="Tahoma" w:eastAsia="Arial" w:hAnsi="Tahoma" w:cs="Tahoma"/>
                  <w:kern w:val="28"/>
                  <w:sz w:val="18"/>
                  <w:szCs w:val="18"/>
                </w:rPr>
                <w:t>350”</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450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 – 0.45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“A” 210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1/2”</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7A6DCD" w:rsidRPr="00F4661D" w:rsidTr="00910553">
        <w:trPr>
          <w:trHeight w:val="305"/>
        </w:trPr>
        <w:tc>
          <w:tcPr>
            <w:tcW w:w="91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“B” 180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180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310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“C” 160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160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250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0,6</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“D” 130</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130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230</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7A6DCD" w:rsidRPr="00F4661D" w:rsidTr="00910553">
        <w:trPr>
          <w:trHeight w:val="305"/>
        </w:trPr>
        <w:tc>
          <w:tcPr>
            <w:tcW w:w="91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“E”</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r w:rsidRPr="00F4661D">
              <w:rPr>
                <w:rFonts w:ascii="Tahoma" w:eastAsia="Arial" w:hAnsi="Tahoma" w:cs="Tahoma"/>
                <w:kern w:val="28"/>
                <w:sz w:val="18"/>
                <w:szCs w:val="18"/>
              </w:rPr>
              <w:t xml:space="preserve"> – 2 ½”</w:t>
            </w:r>
          </w:p>
        </w:tc>
        <w:tc>
          <w:tcPr>
            <w:tcW w:w="874"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225</w:t>
            </w:r>
          </w:p>
        </w:tc>
        <w:tc>
          <w:tcPr>
            <w:tcW w:w="680"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0,75</w:t>
            </w:r>
          </w:p>
        </w:tc>
        <w:tc>
          <w:tcPr>
            <w:tcW w:w="687" w:type="pct"/>
            <w:vAlign w:val="center"/>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bl>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Criterios de Aceptación y Rechazo</w:t>
      </w:r>
    </w:p>
    <w:p w:rsidR="007A6DCD" w:rsidRPr="00F4661D" w:rsidRDefault="007A6DCD" w:rsidP="007A6DCD">
      <w:pPr>
        <w:widowControl w:val="0"/>
        <w:autoSpaceDE w:val="0"/>
        <w:autoSpaceDN w:val="0"/>
        <w:jc w:val="both"/>
        <w:rPr>
          <w:rFonts w:ascii="Tahoma" w:eastAsia="Arial" w:hAnsi="Tahoma" w:cs="Tahoma"/>
          <w:b/>
          <w:bCs/>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Reparación del Hormigón Armado</w:t>
      </w:r>
    </w:p>
    <w:p w:rsidR="007A6DCD" w:rsidRPr="00F4661D" w:rsidRDefault="007A6DCD" w:rsidP="007A6DCD">
      <w:pPr>
        <w:widowControl w:val="0"/>
        <w:autoSpaceDE w:val="0"/>
        <w:autoSpaceDN w:val="0"/>
        <w:jc w:val="both"/>
        <w:rPr>
          <w:rFonts w:ascii="Tahoma" w:eastAsia="Arial" w:hAnsi="Tahoma" w:cs="Tahoma"/>
          <w:b/>
          <w:bCs/>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Inspector de proyecto definirá si un defecto o daño del elemento es reparable o corresponde su demolición y reconstrucción.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 </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rebabas y protuberancias serán totalmente eliminadas y las superficies desgastadas hasta condicionarlas con las zonas vecinas.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aplicar un puente de adherencia adecuado para la unión del hormigón viejo con el hormigón nuevo.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7</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VAC-OG-CIM-1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bCs/>
                <w:sz w:val="18"/>
                <w:szCs w:val="18"/>
              </w:rPr>
            </w:pPr>
            <w:r w:rsidRPr="00F4661D">
              <w:rPr>
                <w:rFonts w:ascii="Tahoma" w:eastAsia="Arial" w:hAnsi="Tahoma" w:cs="Tahoma"/>
                <w:b/>
                <w:bCs/>
                <w:sz w:val="18"/>
                <w:szCs w:val="18"/>
              </w:rPr>
              <w:t>CIMIENTO DE HORMIGÓN CICLÓPEO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F4661D">
        <w:rPr>
          <w:rFonts w:ascii="Tahoma" w:eastAsia="Arial" w:hAnsi="Tahoma" w:cs="Tahoma"/>
          <w:color w:val="000000" w:themeColor="text1"/>
          <w:sz w:val="18"/>
          <w:szCs w:val="18"/>
        </w:rPr>
        <w:t xml:space="preserve"> y/o instrucciones de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adjustRightInd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el cimiento de hormigón ciclópeo deberá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Limpieza y Preparación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Luego de haber emparejado el fondo de la excavación se deberá vaciar una capa de hormigón pobre con dosificación 1:3:5 en un espesor de 5 cm.</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Mezclado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esta tarea:</w:t>
      </w:r>
    </w:p>
    <w:p w:rsidR="007A6DCD" w:rsidRPr="00F4661D" w:rsidRDefault="007A6DCD" w:rsidP="007A6DCD">
      <w:pPr>
        <w:widowControl w:val="0"/>
        <w:numPr>
          <w:ilvl w:val="0"/>
          <w:numId w:val="93"/>
        </w:numPr>
        <w:autoSpaceDE w:val="0"/>
        <w:autoSpaceDN w:val="0"/>
        <w:jc w:val="both"/>
        <w:rPr>
          <w:rFonts w:ascii="Tahoma" w:eastAsia="Arial" w:hAnsi="Tahoma" w:cs="Tahoma"/>
          <w:sz w:val="18"/>
          <w:szCs w:val="18"/>
        </w:rPr>
      </w:pPr>
      <w:r w:rsidRPr="00F4661D">
        <w:rPr>
          <w:rFonts w:ascii="Tahoma" w:eastAsia="Arial" w:hAnsi="Tahoma" w:cs="Tahoma"/>
          <w:sz w:val="18"/>
          <w:szCs w:val="18"/>
        </w:rPr>
        <w:t>Sé utilizarán una o más hormigoneras de capacidad adecuada y se empleará personal especializado para su manejo.</w:t>
      </w:r>
    </w:p>
    <w:p w:rsidR="007A6DCD" w:rsidRPr="00F4661D" w:rsidRDefault="007A6DCD" w:rsidP="007A6DCD">
      <w:pPr>
        <w:widowControl w:val="0"/>
        <w:numPr>
          <w:ilvl w:val="0"/>
          <w:numId w:val="93"/>
        </w:numPr>
        <w:autoSpaceDE w:val="0"/>
        <w:autoSpaceDN w:val="0"/>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rsidR="007A6DCD" w:rsidRPr="00F4661D" w:rsidRDefault="007A6DCD" w:rsidP="007A6DCD">
      <w:pPr>
        <w:widowControl w:val="0"/>
        <w:numPr>
          <w:ilvl w:val="0"/>
          <w:numId w:val="93"/>
        </w:numPr>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rsidR="007A6DCD" w:rsidRPr="00F4661D" w:rsidRDefault="007A6DCD" w:rsidP="007A6DCD">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rsidR="007A6DCD" w:rsidRPr="00F4661D" w:rsidRDefault="007A6DCD" w:rsidP="007A6DCD">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A6DCD" w:rsidRPr="00F4661D" w:rsidRDefault="007A6DCD" w:rsidP="007A6DCD">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rsidR="007A6DCD" w:rsidRPr="00F4661D" w:rsidRDefault="007A6DCD" w:rsidP="007A6DCD">
      <w:pPr>
        <w:widowControl w:val="0"/>
        <w:numPr>
          <w:ilvl w:val="1"/>
          <w:numId w:val="111"/>
        </w:numPr>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tiempo de mezclado, contando a partir del momento en que todos los materiales hayan ingresado al tambor, no </w:t>
      </w:r>
      <w:r w:rsidRPr="00F4661D">
        <w:rPr>
          <w:rFonts w:ascii="Tahoma" w:eastAsia="Arial" w:hAnsi="Tahoma" w:cs="Tahoma"/>
          <w:sz w:val="18"/>
          <w:szCs w:val="18"/>
        </w:rPr>
        <w:lastRenderedPageBreak/>
        <w:t>será inferior a noventa segundos para capacidades útiles de hasta 1 m3, pero no menor al necesario para obtener una mezcla uniforme. No se permitirá un mezclado excesivo que haga necesario agregar agua para mantener la consistencia adecuada.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de una consistencia tal que se asegure su trabajabilidad y la manipulación de masas compactas, densas, con aspecto y coloración uniformes.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cantidades mínimas de cemento para las diferentes clases de hormigón serán las siguientes:</w:t>
      </w:r>
    </w:p>
    <w:p w:rsidR="007A6DCD" w:rsidRPr="00F4661D" w:rsidRDefault="007A6DCD" w:rsidP="007A6DCD">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7A6DCD" w:rsidRPr="00F4661D" w:rsidTr="00910553">
        <w:trPr>
          <w:trHeight w:hRule="exact" w:val="578"/>
          <w:jc w:val="center"/>
        </w:trPr>
        <w:tc>
          <w:tcPr>
            <w:tcW w:w="1980" w:type="dxa"/>
            <w:shd w:val="clear" w:color="auto" w:fill="D9D9D9" w:themeFill="background1" w:themeFillShade="D9"/>
            <w:vAlign w:val="center"/>
          </w:tcPr>
          <w:p w:rsidR="007A6DCD" w:rsidRPr="00F4661D" w:rsidRDefault="007A6DCD" w:rsidP="00910553">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DOSIFICACIÓN</w:t>
            </w:r>
          </w:p>
        </w:tc>
        <w:tc>
          <w:tcPr>
            <w:tcW w:w="3969" w:type="dxa"/>
            <w:shd w:val="clear" w:color="auto" w:fill="D9D9D9" w:themeFill="background1" w:themeFillShade="D9"/>
            <w:vAlign w:val="center"/>
          </w:tcPr>
          <w:p w:rsidR="007A6DCD" w:rsidRPr="00F4661D" w:rsidRDefault="007A6DCD" w:rsidP="00910553">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CANTIDAD MÍNIMA DE CEMENTO Kg/m3</w:t>
            </w:r>
          </w:p>
        </w:tc>
      </w:tr>
      <w:tr w:rsidR="007A6DCD" w:rsidRPr="00F4661D" w:rsidTr="00910553">
        <w:trPr>
          <w:trHeight w:hRule="exact" w:val="400"/>
          <w:jc w:val="center"/>
        </w:trPr>
        <w:tc>
          <w:tcPr>
            <w:tcW w:w="1980"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1:2:3</w:t>
            </w:r>
          </w:p>
        </w:tc>
        <w:tc>
          <w:tcPr>
            <w:tcW w:w="3969"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350</w:t>
            </w:r>
          </w:p>
        </w:tc>
      </w:tr>
      <w:tr w:rsidR="007A6DCD" w:rsidRPr="00F4661D" w:rsidTr="00910553">
        <w:trPr>
          <w:trHeight w:hRule="exact" w:val="428"/>
          <w:jc w:val="center"/>
        </w:trPr>
        <w:tc>
          <w:tcPr>
            <w:tcW w:w="1980"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1:2:4</w:t>
            </w:r>
          </w:p>
        </w:tc>
        <w:tc>
          <w:tcPr>
            <w:tcW w:w="3969"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300</w:t>
            </w:r>
          </w:p>
        </w:tc>
      </w:tr>
      <w:tr w:rsidR="007A6DCD" w:rsidRPr="00F4661D" w:rsidTr="00910553">
        <w:trPr>
          <w:trHeight w:hRule="exact" w:val="434"/>
          <w:jc w:val="center"/>
        </w:trPr>
        <w:tc>
          <w:tcPr>
            <w:tcW w:w="1980"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1:3:4</w:t>
            </w:r>
          </w:p>
        </w:tc>
        <w:tc>
          <w:tcPr>
            <w:tcW w:w="3969"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265</w:t>
            </w:r>
          </w:p>
        </w:tc>
      </w:tr>
      <w:tr w:rsidR="007A6DCD" w:rsidRPr="00F4661D" w:rsidTr="00910553">
        <w:trPr>
          <w:trHeight w:hRule="exact" w:val="426"/>
          <w:jc w:val="center"/>
        </w:trPr>
        <w:tc>
          <w:tcPr>
            <w:tcW w:w="1980"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1:3:5</w:t>
            </w:r>
          </w:p>
        </w:tc>
        <w:tc>
          <w:tcPr>
            <w:tcW w:w="3969"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235</w:t>
            </w:r>
          </w:p>
        </w:tc>
      </w:tr>
    </w:tbl>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dosificaciones señaladas anteriormente serán empleadas, cuando las mismas no se encuentren especificadas en los planos correspondientes.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Transporte</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o vaciado deberá cumplir con las exigencias y requisitos establecidos en la Norma CBH-87 para hormigones.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F4661D">
        <w:rPr>
          <w:rFonts w:ascii="Tahoma" w:eastAsia="Arial" w:hAnsi="Tahoma" w:cs="Tahoma"/>
          <w:color w:val="FF0000"/>
          <w:sz w:val="18"/>
          <w:szCs w:val="18"/>
        </w:rPr>
        <w:t xml:space="preserve"> </w:t>
      </w:r>
      <w:r w:rsidRPr="00F4661D">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ejecución se continuará por capas, y siguiendo el mismo procedimiento indicado antes para lograr una efectiva </w:t>
      </w:r>
      <w:r w:rsidRPr="00F4661D">
        <w:rPr>
          <w:rFonts w:ascii="Tahoma" w:eastAsia="Arial" w:hAnsi="Tahoma" w:cs="Tahoma"/>
          <w:sz w:val="18"/>
          <w:szCs w:val="18"/>
        </w:rPr>
        <w:lastRenderedPageBreak/>
        <w:t>unión vertical y horizontal.</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mezclado en las cantidades necesarias para su uso inmediato. Se rechazará todo hormigón que tenga 30 minutos o más a partir del momento de mezclado.</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Compactación</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Control de Calidad</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94"/>
        </w:numPr>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rsidR="007A6DCD" w:rsidRPr="00F4661D" w:rsidRDefault="007A6DCD" w:rsidP="007A6DCD">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rsidR="007A6DCD" w:rsidRPr="00F4661D" w:rsidRDefault="007A6DCD" w:rsidP="007A6DCD">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rsidR="007A6DCD" w:rsidRPr="00F4661D" w:rsidRDefault="007A6DCD" w:rsidP="007A6DCD">
      <w:pPr>
        <w:widowControl w:val="0"/>
        <w:numPr>
          <w:ilvl w:val="0"/>
          <w:numId w:val="85"/>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rsidR="007A6DCD" w:rsidRPr="00F4661D" w:rsidRDefault="007A6DCD" w:rsidP="007A6DCD">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rsidR="007A6DCD" w:rsidRPr="00F4661D" w:rsidRDefault="007A6DCD" w:rsidP="007A6DCD">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rsidR="007A6DCD" w:rsidRPr="00F4661D" w:rsidRDefault="007A6DCD" w:rsidP="007A6DCD">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rsidR="007A6DCD" w:rsidRPr="00F4661D" w:rsidRDefault="007A6DCD" w:rsidP="007A6DCD">
      <w:pPr>
        <w:widowControl w:val="0"/>
        <w:numPr>
          <w:ilvl w:val="0"/>
          <w:numId w:val="86"/>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95"/>
        </w:numPr>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95"/>
        </w:numPr>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 obligación de la Entidad Ejecutora realizar cualquier corrección en la dosificación para conseguir el hormigón </w:t>
      </w:r>
      <w:r w:rsidRPr="00F4661D">
        <w:rPr>
          <w:rFonts w:ascii="Tahoma" w:eastAsia="Arial" w:hAnsi="Tahoma" w:cs="Tahoma"/>
          <w:sz w:val="18"/>
          <w:szCs w:val="18"/>
        </w:rPr>
        <w:lastRenderedPageBreak/>
        <w:t>requerido tanto en consistencia como en resistencia. La Entidad Ejecutora deberá proveer los medios y mano de obra para realizar los ensayos.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ejecutados por la Entidad Ejecutora a su costo.</w:t>
      </w:r>
    </w:p>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8</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VAC-OG-SCI-1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SOBRECIMIENTO DE HORMIGÓN CICLÓPEO 50% PIEDRA DESPLAZADORA</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En general, el sobre cimiento de hormigón ciclópeo con 50% de piedra desplazadora deberá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b/>
          <w:kern w:val="28"/>
          <w:sz w:val="18"/>
          <w:szCs w:val="18"/>
        </w:rPr>
        <w:t>Limpieza y Preparación</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7A6DCD" w:rsidRPr="00F4661D" w:rsidRDefault="007A6DCD" w:rsidP="007A6DCD">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utilizarán una o más hormigoneras de capacidad adecuada y se empleará personal especializado para su manejo.</w:t>
      </w:r>
    </w:p>
    <w:p w:rsidR="007A6DCD" w:rsidRPr="00F4661D" w:rsidRDefault="007A6DCD" w:rsidP="007A6DCD">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rsidR="007A6DCD" w:rsidRPr="00F4661D" w:rsidRDefault="007A6DCD" w:rsidP="007A6DCD">
      <w:pPr>
        <w:widowControl w:val="0"/>
        <w:numPr>
          <w:ilvl w:val="0"/>
          <w:numId w:val="9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rsidR="007A6DCD" w:rsidRPr="00F4661D" w:rsidRDefault="007A6DCD" w:rsidP="007A6DCD">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rsidR="007A6DCD" w:rsidRPr="00F4661D" w:rsidRDefault="007A6DCD" w:rsidP="007A6DCD">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A6DCD" w:rsidRPr="00F4661D" w:rsidRDefault="007A6DCD" w:rsidP="007A6DCD">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rsidR="007A6DCD" w:rsidRPr="00F4661D" w:rsidRDefault="007A6DCD" w:rsidP="007A6DCD">
      <w:pPr>
        <w:widowControl w:val="0"/>
        <w:numPr>
          <w:ilvl w:val="0"/>
          <w:numId w:val="11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de una consistencia tal que se asegure su trabajabilidad y la manipulación de masas compactas, densas, con aspecto y coloración uniformes.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cantidades mínimas de cemento para las diferentes clases de hormigón serán las siguientes:</w:t>
      </w:r>
    </w:p>
    <w:p w:rsidR="007A6DCD" w:rsidRPr="00F4661D" w:rsidRDefault="007A6DCD" w:rsidP="007A6DCD">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7A6DCD" w:rsidRPr="00F4661D" w:rsidTr="00910553">
        <w:trPr>
          <w:trHeight w:hRule="exact" w:val="574"/>
          <w:jc w:val="center"/>
        </w:trPr>
        <w:tc>
          <w:tcPr>
            <w:tcW w:w="2009" w:type="dxa"/>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DOSIFICACIÓN</w:t>
            </w:r>
          </w:p>
        </w:tc>
        <w:tc>
          <w:tcPr>
            <w:tcW w:w="4014" w:type="dxa"/>
            <w:shd w:val="clear" w:color="auto" w:fill="1F3864" w:themeFill="accent5" w:themeFillShade="80"/>
            <w:vAlign w:val="center"/>
          </w:tcPr>
          <w:p w:rsidR="007A6DCD" w:rsidRPr="00F4661D" w:rsidRDefault="007A6DCD" w:rsidP="0091055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CANTIDAD MÍNIMA DE CEMENTO</w:t>
            </w:r>
          </w:p>
          <w:p w:rsidR="007A6DCD" w:rsidRPr="00F4661D" w:rsidRDefault="007A6DCD" w:rsidP="00910553">
            <w:pPr>
              <w:widowControl w:val="0"/>
              <w:autoSpaceDE w:val="0"/>
              <w:autoSpaceDN w:val="0"/>
              <w:jc w:val="both"/>
              <w:rPr>
                <w:rFonts w:ascii="Tahoma" w:eastAsia="Arial" w:hAnsi="Tahoma" w:cs="Tahoma"/>
                <w:b/>
                <w:bCs/>
                <w:kern w:val="28"/>
                <w:sz w:val="18"/>
                <w:szCs w:val="18"/>
              </w:rPr>
            </w:pPr>
            <w:r w:rsidRPr="00F4661D">
              <w:rPr>
                <w:rFonts w:ascii="Tahoma" w:eastAsia="Arial" w:hAnsi="Tahoma" w:cs="Tahoma"/>
                <w:b/>
                <w:bCs/>
                <w:kern w:val="28"/>
                <w:sz w:val="18"/>
                <w:szCs w:val="18"/>
              </w:rPr>
              <w:t>Kg/m3</w:t>
            </w:r>
          </w:p>
        </w:tc>
      </w:tr>
      <w:tr w:rsidR="007A6DCD" w:rsidRPr="00F4661D" w:rsidTr="00910553">
        <w:trPr>
          <w:trHeight w:hRule="exact" w:val="281"/>
          <w:jc w:val="center"/>
        </w:trPr>
        <w:tc>
          <w:tcPr>
            <w:tcW w:w="2009"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1:2:3</w:t>
            </w:r>
          </w:p>
        </w:tc>
        <w:tc>
          <w:tcPr>
            <w:tcW w:w="4014"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350</w:t>
            </w:r>
          </w:p>
        </w:tc>
      </w:tr>
      <w:tr w:rsidR="007A6DCD" w:rsidRPr="00F4661D" w:rsidTr="00910553">
        <w:trPr>
          <w:trHeight w:hRule="exact" w:val="284"/>
          <w:jc w:val="center"/>
        </w:trPr>
        <w:tc>
          <w:tcPr>
            <w:tcW w:w="2009"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1:2:4</w:t>
            </w:r>
          </w:p>
        </w:tc>
        <w:tc>
          <w:tcPr>
            <w:tcW w:w="4014"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300</w:t>
            </w:r>
          </w:p>
        </w:tc>
      </w:tr>
      <w:tr w:rsidR="007A6DCD" w:rsidRPr="00F4661D" w:rsidTr="00910553">
        <w:trPr>
          <w:trHeight w:hRule="exact" w:val="289"/>
          <w:jc w:val="center"/>
        </w:trPr>
        <w:tc>
          <w:tcPr>
            <w:tcW w:w="2009"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1:3:4</w:t>
            </w:r>
          </w:p>
        </w:tc>
        <w:tc>
          <w:tcPr>
            <w:tcW w:w="4014"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265</w:t>
            </w:r>
          </w:p>
        </w:tc>
      </w:tr>
      <w:tr w:rsidR="007A6DCD" w:rsidRPr="00F4661D" w:rsidTr="00910553">
        <w:trPr>
          <w:trHeight w:hRule="exact" w:val="279"/>
          <w:jc w:val="center"/>
        </w:trPr>
        <w:tc>
          <w:tcPr>
            <w:tcW w:w="2009"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1:3:5</w:t>
            </w:r>
          </w:p>
        </w:tc>
        <w:tc>
          <w:tcPr>
            <w:tcW w:w="4014"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kern w:val="28"/>
                <w:sz w:val="18"/>
                <w:szCs w:val="18"/>
              </w:rPr>
            </w:pPr>
            <w:r w:rsidRPr="00F4661D">
              <w:rPr>
                <w:rFonts w:ascii="Tahoma" w:eastAsia="Arial" w:hAnsi="Tahoma" w:cs="Tahoma"/>
                <w:kern w:val="28"/>
                <w:sz w:val="18"/>
                <w:szCs w:val="18"/>
              </w:rPr>
              <w:t>235</w:t>
            </w:r>
          </w:p>
        </w:tc>
      </w:tr>
    </w:tbl>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dosificaciones señaladas anteriormente serán empleadas, cuando las mismas no se encuentren especificadas en los planos correspondientes.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o vaciado deberá cumplir con las exigencias y requisitos establecidos en la Norma CBH-87 para hormigones.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ejecución se continuará por capas, y siguiendo el mismo procedimiento indicado antes para lograr una efectiva unión vertical y horizontal.</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97"/>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rsidR="007A6DCD" w:rsidRPr="00F4661D" w:rsidRDefault="007A6DCD" w:rsidP="007A6DCD">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rsidR="007A6DCD" w:rsidRPr="00F4661D" w:rsidRDefault="007A6DCD" w:rsidP="007A6DCD">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rsidR="007A6DCD" w:rsidRPr="00F4661D" w:rsidRDefault="007A6DCD" w:rsidP="007A6DCD">
      <w:pPr>
        <w:widowControl w:val="0"/>
        <w:numPr>
          <w:ilvl w:val="0"/>
          <w:numId w:val="98"/>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A6DCD" w:rsidRPr="00F4661D" w:rsidRDefault="007A6DCD" w:rsidP="007A6DCD">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rsidR="007A6DCD" w:rsidRPr="00F4661D" w:rsidRDefault="007A6DCD" w:rsidP="007A6DCD">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rsidR="007A6DCD" w:rsidRPr="00F4661D" w:rsidRDefault="007A6DCD" w:rsidP="007A6DCD">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7A6DCD" w:rsidRPr="00F4661D" w:rsidRDefault="007A6DCD" w:rsidP="007A6DCD">
      <w:pPr>
        <w:widowControl w:val="0"/>
        <w:numPr>
          <w:ilvl w:val="0"/>
          <w:numId w:val="99"/>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Otros que el proponente oferte en su propuesta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97"/>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97"/>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En el caso de ensayos de resistencia a compresión del hormigón, se deberá individualizar cada probeta anotando la fecha y hora y el elemento estructural correspondiente. Las probetas serán preparadas en presencia del Inspector de </w:t>
      </w:r>
      <w:r w:rsidRPr="00F4661D">
        <w:rPr>
          <w:rFonts w:ascii="Tahoma" w:eastAsia="Arial" w:hAnsi="Tahoma" w:cs="Tahoma"/>
          <w:kern w:val="28"/>
          <w:sz w:val="18"/>
          <w:szCs w:val="18"/>
        </w:rPr>
        <w:lastRenderedPageBreak/>
        <w:t>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Criterios de Aceptación y Rechazo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ejecutados por la Entidad ejecutora a su costo.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los encofrados se podrá realizar recién a las veinticuatro horas de haberse efectuado el vaciado.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9</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VAC-OG-IMP-1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IMPERMEABILIZACIÓN CON CARTÓN ASFALTICO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Estos materiales deberán ser almacenados en lugares libres de humedad y riesgo de rayaduras o dobleces.</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F4661D">
          <w:rPr>
            <w:rFonts w:ascii="Tahoma" w:eastAsia="Arial" w:hAnsi="Tahoma" w:cs="Tahoma"/>
            <w:sz w:val="18"/>
            <w:szCs w:val="18"/>
          </w:rPr>
          <w:t>10 centímetros</w:t>
        </w:r>
      </w:smartTag>
      <w:r w:rsidRPr="00F4661D">
        <w:rPr>
          <w:rFonts w:ascii="Tahoma" w:eastAsia="Arial" w:hAnsi="Tahoma" w:cs="Tahoma"/>
          <w:sz w:val="18"/>
          <w:szCs w:val="18"/>
        </w:rPr>
        <w:t xml:space="preserve">. A continuación, se colocará una capa de mortero </w:t>
      </w:r>
      <w:r w:rsidRPr="00F4661D">
        <w:rPr>
          <w:rFonts w:ascii="Tahoma" w:eastAsia="Arial" w:hAnsi="Tahoma" w:cs="Tahoma"/>
          <w:sz w:val="18"/>
          <w:szCs w:val="18"/>
        </w:rPr>
        <w:lastRenderedPageBreak/>
        <w:t>de cemento para colocar la primera hilera de ladrillos, bloques u otros elementos que conforman los muros.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deben tomar las previsiones para evitar accidentes como intoxicaciones, inflamaciones y explosiones.</w:t>
      </w: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10</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VAC-OG-MLA-4</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MURO DE LADRILLO DE 6H C/MORTERO DE CEMENTO (25X15X10) E=10 CM</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bookmarkStart w:id="175" w:name="_Hlk99012889"/>
      <w:r w:rsidRPr="00F4661D">
        <w:rPr>
          <w:rFonts w:ascii="Tahoma" w:eastAsia="Arial" w:hAnsi="Tahoma" w:cs="Tahoma"/>
          <w:kern w:val="28"/>
          <w:sz w:val="18"/>
          <w:szCs w:val="18"/>
        </w:rPr>
        <w:t>Todos los ladrillos deberán estar limpios y mojarse abundantemente antes de su colocación.</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colocados en hileras perfectamente horizontales y a plomada, asentándolas sobre una capa de mortero de un espesor mínimo de 1,5 cm.</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bookmarkStart w:id="176" w:name="_Hlk99012926"/>
      <w:r w:rsidRPr="00F4661D">
        <w:rPr>
          <w:rFonts w:ascii="Tahoma" w:eastAsia="Arial" w:hAnsi="Tahoma" w:cs="Tahoma"/>
          <w:b/>
          <w:sz w:val="18"/>
          <w:szCs w:val="18"/>
        </w:rPr>
        <w:t>Criterios de Control, Aceptación y Rechazo</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6"/>
    </w:p>
    <w:bookmarkEnd w:id="175"/>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11</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VAC-OG-VIG-1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VIGA CADENA DE HORMIGÓN ARMADO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general, se deberán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Encofrados</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podrán ser de madera, metálicos u otro material lo suficientemente rígido, estanco y estable.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deberán ser estancos a fin de evitar el empobrecimiento del hormigón por escurrimiento del agua.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Apuntalamiento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En el caso de elementos elevados, se colocarán puntales y listones máximos cada 1,50m o según lo indicado en los planos constructivos y/o memoria de cálculo.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des-apuntalamiento se efectuará según lo indicado en los planos constructivos y/o memoria de cálculo, pero en ningún caso será antes de los 14 días.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Armado de Fierros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dispondrá un sitio específico en la obra para el doblado y preparación de armaduras con las herramientas adecuadas.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barras de fierro que fueron dobladas no podrán ser enderezadas, ni podrán ser utilizadas nuevamente sin antes eliminar la zona doblada.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radio mínimo de doblado, así como las longitudes de patillas y ganchos, deberá respetar lo indicado en planos constructivos y la normativa CBH-87.</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 xml:space="preserve">Limpieza y Colocación </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Si a momento de colocar el hormigón existieran barras con mortero u hormigón endurecido, éstos se deberán eliminar completamente.</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caso de no especificarse los recubrimientos en los planos, se aplicarán los siguientes:</w:t>
      </w:r>
    </w:p>
    <w:p w:rsidR="007A6DCD" w:rsidRPr="00F4661D" w:rsidRDefault="007A6DCD" w:rsidP="007A6DCD">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Ambientes interiores protegidos:                            </w:t>
      </w:r>
      <w:r w:rsidRPr="00F4661D">
        <w:rPr>
          <w:rFonts w:ascii="Tahoma" w:eastAsia="Arial" w:hAnsi="Tahoma" w:cs="Tahoma"/>
          <w:kern w:val="28"/>
          <w:sz w:val="18"/>
          <w:szCs w:val="18"/>
        </w:rPr>
        <w:tab/>
      </w:r>
      <w:r w:rsidRPr="00F4661D">
        <w:rPr>
          <w:rFonts w:ascii="Tahoma" w:eastAsia="Arial" w:hAnsi="Tahoma" w:cs="Tahoma"/>
          <w:kern w:val="28"/>
          <w:sz w:val="18"/>
          <w:szCs w:val="18"/>
        </w:rPr>
        <w:tab/>
        <w:t>1,0 a 1,5   cm.</w:t>
      </w:r>
    </w:p>
    <w:p w:rsidR="007A6DCD" w:rsidRPr="00F4661D" w:rsidRDefault="007A6DCD" w:rsidP="007A6DCD">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normal:        </w:t>
      </w:r>
      <w:r w:rsidRPr="00F4661D">
        <w:rPr>
          <w:rFonts w:ascii="Tahoma" w:eastAsia="Arial" w:hAnsi="Tahoma" w:cs="Tahoma"/>
          <w:kern w:val="28"/>
          <w:sz w:val="18"/>
          <w:szCs w:val="18"/>
        </w:rPr>
        <w:tab/>
      </w:r>
      <w:r w:rsidRPr="00F4661D">
        <w:rPr>
          <w:rFonts w:ascii="Tahoma" w:eastAsia="Arial" w:hAnsi="Tahoma" w:cs="Tahoma"/>
          <w:kern w:val="28"/>
          <w:sz w:val="18"/>
          <w:szCs w:val="18"/>
        </w:rPr>
        <w:tab/>
        <w:t xml:space="preserve"> 1,5 a 2,0   cm.</w:t>
      </w:r>
    </w:p>
    <w:p w:rsidR="007A6DCD" w:rsidRPr="00F4661D" w:rsidRDefault="007A6DCD" w:rsidP="007A6DCD">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húmeda:       </w:t>
      </w:r>
      <w:r w:rsidRPr="00F4661D">
        <w:rPr>
          <w:rFonts w:ascii="Tahoma" w:eastAsia="Arial" w:hAnsi="Tahoma" w:cs="Tahoma"/>
          <w:kern w:val="28"/>
          <w:sz w:val="18"/>
          <w:szCs w:val="18"/>
        </w:rPr>
        <w:tab/>
      </w:r>
      <w:r w:rsidRPr="00F4661D">
        <w:rPr>
          <w:rFonts w:ascii="Tahoma" w:eastAsia="Arial" w:hAnsi="Tahoma" w:cs="Tahoma"/>
          <w:kern w:val="28"/>
          <w:sz w:val="18"/>
          <w:szCs w:val="18"/>
        </w:rPr>
        <w:tab/>
        <w:t>2,0 a 2,5   cm.</w:t>
      </w:r>
    </w:p>
    <w:p w:rsidR="007A6DCD" w:rsidRPr="00F4661D" w:rsidRDefault="007A6DCD" w:rsidP="007A6DCD">
      <w:pPr>
        <w:widowControl w:val="0"/>
        <w:numPr>
          <w:ilvl w:val="0"/>
          <w:numId w:val="82"/>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Elementos expuestos a la atmósfera corrosiva:      </w:t>
      </w:r>
      <w:r w:rsidRPr="00F4661D">
        <w:rPr>
          <w:rFonts w:ascii="Tahoma" w:eastAsia="Arial" w:hAnsi="Tahoma" w:cs="Tahoma"/>
          <w:kern w:val="28"/>
          <w:sz w:val="18"/>
          <w:szCs w:val="18"/>
        </w:rPr>
        <w:tab/>
      </w:r>
      <w:r w:rsidRPr="00F4661D">
        <w:rPr>
          <w:rFonts w:ascii="Tahoma" w:eastAsia="Arial" w:hAnsi="Tahoma" w:cs="Tahoma"/>
          <w:kern w:val="28"/>
          <w:sz w:val="18"/>
          <w:szCs w:val="18"/>
        </w:rPr>
        <w:tab/>
        <w:t>3,0 a 3,5   cm.</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cuidará especialmente que todas las armaduras queden protegidas mediante los recubrimientos mínimos especificados en los planos. </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cruces de barras deberán atarse en forma adecuada con alambre de amarre o accesorios previamente aprobados.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Empalmes en las barras</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ejecutarán los empalmes en los sectores donde estén expresamente indicado en planos constructivos o instruido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realizarán empalmes por superposición de acuerdo al siguiente detalle:</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b) En toda la longitud del empalme se colocarán armaduras transversales suplementarias para mejorar las condiciones del empalme, cuando sea necesario.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Mezclado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deberá ser mezclado mecánicamente dosificando por volumen y deseablemente por peso. Para esta tarea:</w:t>
      </w:r>
    </w:p>
    <w:p w:rsidR="007A6DCD" w:rsidRPr="00F4661D" w:rsidRDefault="007A6DCD" w:rsidP="007A6DCD">
      <w:pPr>
        <w:widowControl w:val="0"/>
        <w:numPr>
          <w:ilvl w:val="0"/>
          <w:numId w:val="10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Sé utilizarán una o más hormigoneras de capacidad adecuada y se empleará personal especializado para su manejo.</w:t>
      </w:r>
    </w:p>
    <w:p w:rsidR="007A6DCD" w:rsidRPr="00F4661D" w:rsidRDefault="007A6DCD" w:rsidP="007A6DCD">
      <w:pPr>
        <w:widowControl w:val="0"/>
        <w:numPr>
          <w:ilvl w:val="0"/>
          <w:numId w:val="10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Periódicamente se verificará la uniformidad del mezclado.</w:t>
      </w:r>
    </w:p>
    <w:p w:rsidR="007A6DCD" w:rsidRPr="00F4661D" w:rsidRDefault="007A6DCD" w:rsidP="007A6DCD">
      <w:pPr>
        <w:widowControl w:val="0"/>
        <w:numPr>
          <w:ilvl w:val="0"/>
          <w:numId w:val="100"/>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materiales componentes serán introducidos en el orden siguiente:</w:t>
      </w:r>
    </w:p>
    <w:p w:rsidR="007A6DCD" w:rsidRPr="00F4661D" w:rsidRDefault="007A6DCD" w:rsidP="007A6DCD">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parte del agua del mezclado (aproximadamente la mitad)</w:t>
      </w:r>
    </w:p>
    <w:p w:rsidR="007A6DCD" w:rsidRPr="00F4661D" w:rsidRDefault="007A6DCD" w:rsidP="007A6DCD">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7A6DCD" w:rsidRPr="00F4661D" w:rsidRDefault="007A6DCD" w:rsidP="007A6DCD">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grava.</w:t>
      </w:r>
    </w:p>
    <w:p w:rsidR="007A6DCD" w:rsidRPr="00F4661D" w:rsidRDefault="007A6DCD" w:rsidP="007A6DCD">
      <w:pPr>
        <w:widowControl w:val="0"/>
        <w:numPr>
          <w:ilvl w:val="0"/>
          <w:numId w:val="11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resto del agua de amasado.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No se permitirá cargar la hormigonera antes de haberse procedido a descargarla totalmente de la batida anterior. </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mezclado manual queda expresamente prohibido.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Transporte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Hormigonado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hormigonado deberá cumplir con las exigencias y requisitos establecidos en la Norma CBH-87 para hormigones.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procederá al vaciado de los elementos estructurales sin antes contar con la autorización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del hormigón se realizará de acuerdo a un plan de trabajo previamente autorizado por el Inspector de Obra.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siguientes prohibiciones para el hormigonado deben tenerse en cuenta: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temperatura de vaciado no será menor a 5°C.</w:t>
      </w:r>
    </w:p>
    <w:p w:rsidR="007A6DCD" w:rsidRPr="00F4661D" w:rsidRDefault="007A6DCD" w:rsidP="007A6DCD">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podrá efectuarse el vaciado durante la lluvia.</w:t>
      </w:r>
    </w:p>
    <w:p w:rsidR="007A6DCD" w:rsidRPr="00F4661D" w:rsidRDefault="007A6DCD" w:rsidP="007A6DCD">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No será permitido disponer de grandes cantidades de hormigón en un solo lugar para esparcirlo posteriormente.</w:t>
      </w:r>
    </w:p>
    <w:p w:rsidR="007A6DCD" w:rsidRPr="00F4661D" w:rsidRDefault="007A6DCD" w:rsidP="007A6DCD">
      <w:pPr>
        <w:widowControl w:val="0"/>
        <w:numPr>
          <w:ilvl w:val="0"/>
          <w:numId w:val="83"/>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Por ningún motivo se podrá agregar agua en el momento de hormigonar.</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espesor máximo de la capa de hormigón no deberá exceder a 20 cm. para permitir una compactación eficaz.</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velocidad del vaciado será la suficiente para garantizar que el hormigón se mantenga plástico en todo momento.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No se podrá verter el hormigón en caída libre desde alturas superiores a 1,50 m, debiendo en este caso utilizar canalones, embudos o ductos.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vaciado en losas deberá efectuarse por franjas de ancho tal que, al vaciar la capa siguiente, en la primera no se haya iniciado el fraguado.</w:t>
      </w: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Compactación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vibrado será realizado mediante vibradoras de inmersión y alta frecuencia que deberán ser manejadas por obreros con experiencia en la actividad.</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De ninguna manera se permitirá el uso de las vibradoras para el transporte de la mezcla o la distribución dentro del encofrado.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serán introducidas en puntos equidistantes a 45 cm. entre sí y durante 5 a 15 segundos para evitar la disgregación.</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compactado del hormigón se completará con un apisonado manual del hormigón y un golpeteo de los encofrados.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compactación manual del hormigón mediante varillas de hierro será usado solo bajo autorización de Inspector de proyecto.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Desencofrado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encofrados superiores en superficies inclinadas deberán ser removidos tan pronto como el hormigón tenga suficiente resistencia para no escurrir.</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tiempos de desencofrado serán los indicados en el proyecto (planos y/o memoria de cálculo) y lo indicado en la norma CBH-87.</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Protección y Curado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Una vez vaciado el hormigón fresco, deberá protegerse contra la lluvia, el viento, sol y en general contra toda acción que lo perjudique.</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hormigón será protegido manteniéndose a una temperatura superior a 5°C por lo menos durante 96 horas.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Control de Calidad</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lastRenderedPageBreak/>
        <w:t>Para todos los casos, el nivel de control será el indicado en los planos constructivos o memoria de cálculo o, en ausencia de dicha indicación, se asumirá un nivel de control normal.</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101"/>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Ensayos a Realizar</w:t>
      </w:r>
    </w:p>
    <w:p w:rsidR="007A6DCD" w:rsidRPr="00F4661D" w:rsidRDefault="007A6DCD" w:rsidP="007A6DCD">
      <w:pPr>
        <w:widowControl w:val="0"/>
        <w:autoSpaceDE w:val="0"/>
        <w:autoSpaceDN w:val="0"/>
        <w:ind w:left="72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del presente ítem mínimamente se realizarán los siguientes ensayos de calidad:</w:t>
      </w:r>
    </w:p>
    <w:p w:rsidR="007A6DCD" w:rsidRPr="00F4661D" w:rsidRDefault="007A6DCD" w:rsidP="007A6DCD">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Granulometría de los Áridos.</w:t>
      </w:r>
    </w:p>
    <w:p w:rsidR="007A6DCD" w:rsidRPr="00F4661D" w:rsidRDefault="007A6DCD" w:rsidP="007A6DCD">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Resistencia del Hormigón – Probetas Cilíndricas.</w:t>
      </w:r>
    </w:p>
    <w:p w:rsidR="007A6DCD" w:rsidRPr="00F4661D" w:rsidRDefault="007A6DCD" w:rsidP="007A6DCD">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Control de la Consistencia del Hormigón - Cono de Abraham.</w:t>
      </w:r>
    </w:p>
    <w:p w:rsidR="007A6DCD" w:rsidRPr="00F4661D" w:rsidRDefault="007A6DCD" w:rsidP="007A6DCD">
      <w:pPr>
        <w:widowControl w:val="0"/>
        <w:numPr>
          <w:ilvl w:val="0"/>
          <w:numId w:val="85"/>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7A6DCD" w:rsidRPr="00F4661D" w:rsidRDefault="007A6DCD" w:rsidP="007A6DCD">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sobre el cemento.</w:t>
      </w:r>
    </w:p>
    <w:p w:rsidR="007A6DCD" w:rsidRPr="00F4661D" w:rsidRDefault="007A6DCD" w:rsidP="007A6DCD">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Ensayos de calidad de los aceros de refuerzo.</w:t>
      </w:r>
    </w:p>
    <w:p w:rsidR="007A6DCD" w:rsidRPr="00F4661D" w:rsidRDefault="007A6DCD" w:rsidP="007A6DCD">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Ensayo de la Máquina de los Ángeles.</w:t>
      </w:r>
    </w:p>
    <w:p w:rsidR="007A6DCD" w:rsidRPr="00F4661D" w:rsidRDefault="007A6DCD" w:rsidP="007A6DCD">
      <w:pPr>
        <w:widowControl w:val="0"/>
        <w:numPr>
          <w:ilvl w:val="0"/>
          <w:numId w:val="86"/>
        </w:numPr>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Otros que el proponente oferte en su propuesta. </w:t>
      </w:r>
    </w:p>
    <w:p w:rsidR="007A6DCD" w:rsidRPr="00F4661D" w:rsidRDefault="007A6DCD" w:rsidP="007A6DCD">
      <w:pPr>
        <w:widowControl w:val="0"/>
        <w:autoSpaceDE w:val="0"/>
        <w:autoSpaceDN w:val="0"/>
        <w:ind w:left="720"/>
        <w:jc w:val="both"/>
        <w:rPr>
          <w:rFonts w:ascii="Tahoma" w:eastAsia="Arial" w:hAnsi="Tahoma" w:cs="Tahoma"/>
          <w:kern w:val="28"/>
          <w:sz w:val="18"/>
          <w:szCs w:val="18"/>
        </w:rPr>
      </w:pPr>
    </w:p>
    <w:p w:rsidR="007A6DCD" w:rsidRPr="00F4661D" w:rsidRDefault="007A6DCD" w:rsidP="007A6DCD">
      <w:pPr>
        <w:widowControl w:val="0"/>
        <w:numPr>
          <w:ilvl w:val="0"/>
          <w:numId w:val="101"/>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Laboratorio</w:t>
      </w:r>
    </w:p>
    <w:p w:rsidR="007A6DCD" w:rsidRPr="00F4661D" w:rsidRDefault="007A6DCD" w:rsidP="007A6DCD">
      <w:pPr>
        <w:widowControl w:val="0"/>
        <w:autoSpaceDE w:val="0"/>
        <w:autoSpaceDN w:val="0"/>
        <w:ind w:left="72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numPr>
          <w:ilvl w:val="0"/>
          <w:numId w:val="102"/>
        </w:numPr>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Frecuencia de los Ensayos</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7A6DCD" w:rsidRPr="00F4661D" w:rsidRDefault="007A6DCD" w:rsidP="007A6DCD">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7A6DCD" w:rsidRPr="00F4661D" w:rsidTr="00910553">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RES. Kg./cm2</w:t>
            </w:r>
          </w:p>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lang w:val="pt-BR"/>
              </w:rPr>
            </w:pPr>
            <w:r w:rsidRPr="00F4661D">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Rev. (Pulg.)</w:t>
            </w:r>
          </w:p>
        </w:tc>
      </w:tr>
      <w:tr w:rsidR="007A6DCD" w:rsidRPr="00F4661D" w:rsidTr="009105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400”"/>
              </w:smartTagPr>
              <w:r w:rsidRPr="00F4661D">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7A6DCD" w:rsidRPr="00F4661D" w:rsidTr="00910553">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H “</w:t>
            </w:r>
            <w:smartTag w:uri="urn:schemas-microsoft-com:office:smarttags" w:element="metricconverter">
              <w:smartTagPr>
                <w:attr w:name="ProductID" w:val="350”"/>
              </w:smartTagPr>
              <w:r w:rsidRPr="00F4661D">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 – 3</w:t>
            </w:r>
          </w:p>
        </w:tc>
      </w:tr>
      <w:tr w:rsidR="007A6DCD" w:rsidRPr="00F4661D" w:rsidTr="009105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F4661D">
                <w:rPr>
                  <w:rFonts w:ascii="Tahoma" w:eastAsia="Arial" w:hAnsi="Tahoma" w:cs="Tahoma"/>
                  <w:b/>
                  <w:kern w:val="28"/>
                  <w:sz w:val="18"/>
                  <w:szCs w:val="18"/>
                </w:rPr>
                <w:t>1”</w:t>
              </w:r>
            </w:smartTag>
            <w:r w:rsidRPr="00F4661D">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2 – 4</w:t>
            </w:r>
          </w:p>
        </w:tc>
      </w:tr>
      <w:tr w:rsidR="007A6DCD" w:rsidRPr="00F4661D" w:rsidTr="0091055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4</w:t>
            </w:r>
          </w:p>
        </w:tc>
      </w:tr>
      <w:tr w:rsidR="007A6DCD" w:rsidRPr="00F4661D" w:rsidTr="009105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F4661D">
                <w:rPr>
                  <w:rFonts w:ascii="Tahoma" w:eastAsia="Arial" w:hAnsi="Tahoma" w:cs="Tahoma"/>
                  <w:kern w:val="28"/>
                  <w:sz w:val="18"/>
                  <w:szCs w:val="18"/>
                </w:rPr>
                <w:t>1”</w:t>
              </w:r>
            </w:smartTag>
            <w:r w:rsidRPr="00F4661D">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7A6DCD" w:rsidRPr="00F4661D" w:rsidTr="00910553">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r w:rsidR="007A6DCD" w:rsidRPr="00F4661D" w:rsidTr="00910553">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F4661D">
                <w:rPr>
                  <w:rFonts w:ascii="Tahoma" w:eastAsia="Arial" w:hAnsi="Tahoma" w:cs="Tahoma"/>
                  <w:kern w:val="28"/>
                  <w:sz w:val="18"/>
                  <w:szCs w:val="18"/>
                </w:rPr>
                <w:t>2”</w:t>
              </w:r>
            </w:smartTag>
            <w:r w:rsidRPr="00F4661D">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7A6DCD" w:rsidRPr="00F4661D" w:rsidRDefault="007A6DCD" w:rsidP="00910553">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2 – 3</w:t>
            </w:r>
          </w:p>
        </w:tc>
      </w:tr>
    </w:tbl>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lastRenderedPageBreak/>
        <w:t>Criterios de Aceptación y Rechazo</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Todos los ensayos, pruebas, demoliciones, curados y reemplazos necesarios serán cancelados por la Entidad Ejecutora.</w:t>
      </w:r>
    </w:p>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12</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VAC-OG-LOS-4</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M3</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LOSA LLENA DE HORMIG</w:t>
            </w:r>
            <w:r w:rsidRPr="00F4661D">
              <w:rPr>
                <w:rFonts w:ascii="Tahoma" w:eastAsia="Arial" w:hAnsi="Tahoma" w:cs="Tahoma"/>
                <w:b/>
                <w:sz w:val="18"/>
                <w:szCs w:val="18"/>
              </w:rPr>
              <w:t>Ó</w:t>
            </w:r>
            <w:r w:rsidRPr="00F4661D">
              <w:rPr>
                <w:rFonts w:ascii="Tahoma" w:eastAsia="Arial" w:hAnsi="Tahoma" w:cs="Tahoma"/>
                <w:b/>
                <w:bCs/>
                <w:sz w:val="18"/>
                <w:szCs w:val="18"/>
              </w:rPr>
              <w:t>N ARMADO P/TANQUE ELEVADO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7A6DCD" w:rsidRPr="00F4661D" w:rsidRDefault="007A6DCD" w:rsidP="007A6DCD">
      <w:pPr>
        <w:widowControl w:val="0"/>
        <w:autoSpaceDE w:val="0"/>
        <w:autoSpaceDN w:val="0"/>
        <w:adjustRightInd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Encofrados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Apuntalamiento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elementos elevados, se colocarán puntales y listones máximos cada 1,50m o según lo indicado en los planos constructivos y/o memoria de cálculo.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des-apuntalamiento se efectuará según lo indicado en los planos constructivos y/o memoria de cálculo, pero en ningún caso será antes de los 14 días.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rsidR="007A6DCD" w:rsidRPr="00F4661D" w:rsidRDefault="007A6DCD" w:rsidP="007A6DCD">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rsidR="007A6DCD" w:rsidRPr="00F4661D" w:rsidRDefault="007A6DCD" w:rsidP="007A6DCD">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rsidR="007A6DCD" w:rsidRPr="00F4661D" w:rsidRDefault="007A6DCD" w:rsidP="007A6DCD">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rsidR="007A6DCD" w:rsidRPr="00F4661D" w:rsidRDefault="007A6DCD" w:rsidP="007A6DCD">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b/>
          <w:sz w:val="18"/>
          <w:szCs w:val="18"/>
        </w:rPr>
        <w:t>Armado de Fierros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armado de las barras de acero corrugado a usarse en el presente ítem deberá cumplir con la norma CBH-87 </w:t>
      </w:r>
      <w:r w:rsidRPr="00F4661D">
        <w:rPr>
          <w:rFonts w:ascii="Tahoma" w:eastAsia="Arial" w:hAnsi="Tahoma" w:cs="Tahoma"/>
          <w:sz w:val="18"/>
          <w:szCs w:val="18"/>
        </w:rPr>
        <w:lastRenderedPageBreak/>
        <w:t>complementadas las normas IBNORCA en cuanto a control de calidad de la ejecución.</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Queda terminantemente prohibido el empleo de aceros de diferentes tipos en una misma</w:t>
      </w:r>
      <w:r w:rsidRPr="00F4661D">
        <w:rPr>
          <w:rFonts w:ascii="Tahoma" w:eastAsia="Arial" w:hAnsi="Tahoma" w:cs="Tahoma"/>
          <w:color w:val="000000"/>
          <w:sz w:val="18"/>
          <w:szCs w:val="18"/>
        </w:rPr>
        <w:t xml:space="preserve"> sección, salvo ello sea debidamente justificado por la Entidad Ejecutora y aprobado por el </w:t>
      </w:r>
      <w:r w:rsidRPr="00F4661D">
        <w:rPr>
          <w:rFonts w:ascii="Tahoma" w:eastAsia="Arial" w:hAnsi="Tahoma" w:cs="Tahoma"/>
          <w:sz w:val="18"/>
          <w:szCs w:val="18"/>
        </w:rPr>
        <w:t>Inspector de proyecto</w:t>
      </w:r>
      <w:r w:rsidRPr="00F4661D">
        <w:rPr>
          <w:rFonts w:ascii="Tahoma" w:eastAsia="Arial" w:hAnsi="Tahoma" w:cs="Tahoma"/>
          <w:color w:val="000000"/>
          <w:sz w:val="18"/>
          <w:szCs w:val="18"/>
        </w:rPr>
        <w:t>.</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Empalmes en las barras</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rsidR="007A6DCD" w:rsidRPr="00F4661D" w:rsidRDefault="007A6DCD" w:rsidP="007A6DCD">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7A6DCD" w:rsidRPr="00F4661D" w:rsidRDefault="007A6DCD" w:rsidP="007A6DCD">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En toda la longitud del empalme se colocarán armaduras transversales suplementarias para mejorar las condiciones del empalme, cuando sea necesario.</w:t>
      </w:r>
    </w:p>
    <w:p w:rsidR="007A6DCD" w:rsidRPr="00F4661D" w:rsidRDefault="007A6DCD" w:rsidP="007A6DCD">
      <w:pPr>
        <w:widowControl w:val="0"/>
        <w:numPr>
          <w:ilvl w:val="0"/>
          <w:numId w:val="115"/>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Mezclado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rsidR="007A6DCD" w:rsidRPr="00F4661D" w:rsidRDefault="007A6DCD" w:rsidP="007A6DCD">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F4661D">
        <w:rPr>
          <w:rFonts w:ascii="Tahoma" w:eastAsia="Arial" w:hAnsi="Tahoma" w:cs="Tahoma"/>
          <w:sz w:val="18"/>
          <w:szCs w:val="18"/>
        </w:rPr>
        <w:t>Se utilizarán una o más hormigoneras de capacidad adecuada y se empleará personal especializado para su manejo.</w:t>
      </w:r>
    </w:p>
    <w:p w:rsidR="007A6DCD" w:rsidRPr="00F4661D" w:rsidRDefault="007A6DCD" w:rsidP="007A6DCD">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rsidR="007A6DCD" w:rsidRPr="00F4661D" w:rsidRDefault="007A6DCD" w:rsidP="007A6DCD">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rsidR="007A6DCD" w:rsidRPr="00F4661D" w:rsidRDefault="007A6DCD" w:rsidP="007A6DCD">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rsidR="007A6DCD" w:rsidRPr="00F4661D" w:rsidRDefault="007A6DCD" w:rsidP="007A6DCD">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y la arena simultáneamente. Si esto no es posible, se verterá una fracción del primero y después la fracción que proporcionalmente corresponda de la segunda: repitiendo la operación hasta </w:t>
      </w:r>
      <w:r w:rsidRPr="00F4661D">
        <w:rPr>
          <w:rFonts w:ascii="Tahoma" w:eastAsia="Arial" w:hAnsi="Tahoma" w:cs="Tahoma"/>
          <w:sz w:val="18"/>
          <w:szCs w:val="18"/>
        </w:rPr>
        <w:lastRenderedPageBreak/>
        <w:t>completar las cantidades previstas</w:t>
      </w:r>
    </w:p>
    <w:p w:rsidR="007A6DCD" w:rsidRPr="00F4661D" w:rsidRDefault="007A6DCD" w:rsidP="007A6DCD">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rsidR="007A6DCD" w:rsidRPr="00F4661D" w:rsidRDefault="007A6DCD" w:rsidP="007A6DCD">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rsidR="007A6DCD" w:rsidRPr="00F4661D" w:rsidRDefault="007A6DCD" w:rsidP="007A6DCD">
      <w:pPr>
        <w:widowControl w:val="0"/>
        <w:tabs>
          <w:tab w:val="left" w:pos="560"/>
        </w:tabs>
        <w:autoSpaceDE w:val="0"/>
        <w:autoSpaceDN w:val="0"/>
        <w:ind w:left="426"/>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Transporte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Hormigonado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 procederá al vaciado de los elementos estructurales sin antes contar con la autorización del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vaciado del hormigón se realizará de acuerdo a un plan de trabajo previamente autorizado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no se indiquen las juntas constructivas en el proyecto, el Inspector de proyecto indicará donde pueden hacerse las juntas constructivas.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siguientes prohibiciones para el hormigonado deben tenerse en cuenta:</w:t>
      </w:r>
    </w:p>
    <w:p w:rsidR="007A6DCD" w:rsidRPr="00F4661D" w:rsidRDefault="007A6DCD" w:rsidP="007A6DCD">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temperatura de vaciado no será menor a 5°C.</w:t>
      </w:r>
    </w:p>
    <w:p w:rsidR="007A6DCD" w:rsidRPr="00F4661D" w:rsidRDefault="007A6DCD" w:rsidP="007A6DCD">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podrá efectuarse el vaciado durante la lluvia.</w:t>
      </w:r>
    </w:p>
    <w:p w:rsidR="007A6DCD" w:rsidRPr="00F4661D" w:rsidRDefault="007A6DCD" w:rsidP="007A6DCD">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será permitido disponer de grandes cantidades de hormigón en un solo lugar para esparcirlo posteriormente.</w:t>
      </w:r>
    </w:p>
    <w:p w:rsidR="007A6DCD" w:rsidRPr="00F4661D" w:rsidRDefault="007A6DCD" w:rsidP="007A6DCD">
      <w:pPr>
        <w:widowControl w:val="0"/>
        <w:numPr>
          <w:ilvl w:val="0"/>
          <w:numId w:val="83"/>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Por ningún motivo se podrá agregar agua en el momento de hormigonar.</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espesor máximo de la capa de hormigón no deberá exceder a 20 cm para permitir una compactación eficaz.</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velocidad del vaciado será la suficiente para garantizar que el hormigón se mantenga plástico en todo momento.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No se podrá verter el hormigón en caída libre desde alturas superiores a 1,50 m, debiendo en este caso utilizar canalones, embudos o ductos.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vaciado en losas deberá efectuarse por franjas de ancho tal que, al vaciar la capa siguiente, en la primera no se haya iniciado el fraguado.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Compactación</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La compactación de los hormigones se realizará mediante vibrado de manera tal que se eliminen los huecos o burbujas de aire en el interior de la masa, evitando la disgregación de los agregados.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serán introducidas en puntos equidistantes a 45 cm. entre sí y durante 5 a 15 segundos para evitar la disgregación.</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Desencofrado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requerirá la autorización del Inspector de proyecto.</w:t>
      </w:r>
    </w:p>
    <w:p w:rsidR="007A6DCD" w:rsidRPr="00F4661D" w:rsidRDefault="007A6DCD" w:rsidP="007A6DCD">
      <w:pPr>
        <w:widowControl w:val="0"/>
        <w:suppressAutoHyphens/>
        <w:autoSpaceDE w:val="0"/>
        <w:autoSpaceDN w:val="0"/>
        <w:spacing w:after="120"/>
        <w:contextualSpacing/>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Protección y Curado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lastRenderedPageBreak/>
        <w:t>Control de Calidad</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101"/>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Ensayos a Realizar</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del presente ítem mínimamente se realizarán los siguientes ensayos de calidad:</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Granulometría de los Áridos.</w:t>
      </w:r>
    </w:p>
    <w:p w:rsidR="007A6DCD" w:rsidRPr="00F4661D" w:rsidRDefault="007A6DCD" w:rsidP="007A6DCD">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Resistencia del Hormigón – Probetas Cilíndricas.</w:t>
      </w:r>
    </w:p>
    <w:p w:rsidR="007A6DCD" w:rsidRPr="00F4661D" w:rsidRDefault="007A6DCD" w:rsidP="007A6DCD">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Control de la Consistencia del Hormigón - Cono de Abraham.</w:t>
      </w:r>
    </w:p>
    <w:p w:rsidR="007A6DCD" w:rsidRPr="00F4661D" w:rsidRDefault="007A6DCD" w:rsidP="007A6DCD">
      <w:pPr>
        <w:widowControl w:val="0"/>
        <w:numPr>
          <w:ilvl w:val="0"/>
          <w:numId w:val="85"/>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Adicionalmente, el Inspector de proyecto indicará la realización de los siguientes ensayos de calidad cuando las condiciones de la obra así lo requieran:</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sobre el cemento.</w:t>
      </w:r>
    </w:p>
    <w:p w:rsidR="007A6DCD" w:rsidRPr="00F4661D" w:rsidRDefault="007A6DCD" w:rsidP="007A6DCD">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Ensayos de calidad de los aceros de refuerzo.</w:t>
      </w:r>
    </w:p>
    <w:p w:rsidR="007A6DCD" w:rsidRPr="00F4661D" w:rsidRDefault="007A6DCD" w:rsidP="007A6DCD">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Ensayo de la Máquina de los Ángeles.</w:t>
      </w:r>
    </w:p>
    <w:p w:rsidR="007A6DCD" w:rsidRPr="00F4661D" w:rsidRDefault="007A6DCD" w:rsidP="007A6DCD">
      <w:pPr>
        <w:widowControl w:val="0"/>
        <w:numPr>
          <w:ilvl w:val="0"/>
          <w:numId w:val="86"/>
        </w:numPr>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Otros que el proponente oferte en su propuesta.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101"/>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Laboratorio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114"/>
        </w:numPr>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Frecuencia de los Ensayos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7A6DCD" w:rsidRPr="00F4661D" w:rsidRDefault="007A6DCD" w:rsidP="007A6DCD">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A6DCD" w:rsidRPr="00F4661D" w:rsidTr="00910553">
        <w:tc>
          <w:tcPr>
            <w:tcW w:w="912" w:type="pct"/>
            <w:shd w:val="clear" w:color="auto" w:fill="1F3864" w:themeFill="accent5" w:themeFillShade="80"/>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TIPO DEL Hº</w:t>
            </w:r>
          </w:p>
        </w:tc>
        <w:tc>
          <w:tcPr>
            <w:tcW w:w="874" w:type="pct"/>
            <w:shd w:val="clear" w:color="auto" w:fill="1F3864" w:themeFill="accent5" w:themeFillShade="80"/>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TAM. MAX. AGREGADO</w:t>
            </w:r>
          </w:p>
        </w:tc>
        <w:tc>
          <w:tcPr>
            <w:tcW w:w="874" w:type="pct"/>
            <w:shd w:val="clear" w:color="auto" w:fill="1F3864" w:themeFill="accent5" w:themeFillShade="80"/>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RES. Kg/cm2</w:t>
            </w:r>
          </w:p>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(28 días)</w:t>
            </w:r>
          </w:p>
        </w:tc>
        <w:tc>
          <w:tcPr>
            <w:tcW w:w="972" w:type="pct"/>
            <w:shd w:val="clear" w:color="auto" w:fill="1F3864" w:themeFill="accent5" w:themeFillShade="80"/>
            <w:vAlign w:val="center"/>
          </w:tcPr>
          <w:p w:rsidR="007A6DCD" w:rsidRPr="00F4661D" w:rsidRDefault="007A6DCD" w:rsidP="00910553">
            <w:pPr>
              <w:widowControl w:val="0"/>
              <w:autoSpaceDE w:val="0"/>
              <w:autoSpaceDN w:val="0"/>
              <w:jc w:val="center"/>
              <w:rPr>
                <w:rFonts w:ascii="Tahoma" w:eastAsia="Arial" w:hAnsi="Tahoma" w:cs="Tahoma"/>
                <w:b/>
                <w:sz w:val="18"/>
                <w:szCs w:val="18"/>
                <w:lang w:val="pt-BR"/>
              </w:rPr>
            </w:pPr>
            <w:r w:rsidRPr="00F4661D">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RELACIÓN a / c</w:t>
            </w:r>
          </w:p>
        </w:tc>
        <w:tc>
          <w:tcPr>
            <w:tcW w:w="687" w:type="pct"/>
            <w:shd w:val="clear" w:color="auto" w:fill="1F3864" w:themeFill="accent5" w:themeFillShade="80"/>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 (pulg)</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400”"/>
              </w:smartTagPr>
              <w:r w:rsidRPr="00F4661D">
                <w:rPr>
                  <w:rFonts w:ascii="Tahoma" w:eastAsia="Arial" w:hAnsi="Tahoma" w:cs="Tahoma"/>
                  <w:sz w:val="18"/>
                  <w:szCs w:val="18"/>
                </w:rPr>
                <w:t>400”</w:t>
              </w:r>
            </w:smartTag>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400</w:t>
            </w:r>
          </w:p>
        </w:tc>
        <w:tc>
          <w:tcPr>
            <w:tcW w:w="97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470</w:t>
            </w:r>
          </w:p>
        </w:tc>
        <w:tc>
          <w:tcPr>
            <w:tcW w:w="680"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0,4</w:t>
            </w:r>
          </w:p>
        </w:tc>
        <w:tc>
          <w:tcPr>
            <w:tcW w:w="687"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 – 3</w:t>
            </w:r>
          </w:p>
        </w:tc>
      </w:tr>
      <w:tr w:rsidR="007A6DCD" w:rsidRPr="00F4661D" w:rsidTr="00910553">
        <w:trPr>
          <w:trHeight w:val="132"/>
        </w:trPr>
        <w:tc>
          <w:tcPr>
            <w:tcW w:w="91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H “</w:t>
            </w:r>
            <w:smartTag w:uri="urn:schemas-microsoft-com:office:smarttags" w:element="metricconverter">
              <w:smartTagPr>
                <w:attr w:name="ProductID" w:val="350”"/>
              </w:smartTagPr>
              <w:r w:rsidRPr="00F4661D">
                <w:rPr>
                  <w:rFonts w:ascii="Tahoma" w:eastAsia="Arial" w:hAnsi="Tahoma" w:cs="Tahoma"/>
                  <w:sz w:val="18"/>
                  <w:szCs w:val="18"/>
                </w:rPr>
                <w:t>350”</w:t>
              </w:r>
            </w:smartTag>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350</w:t>
            </w:r>
          </w:p>
        </w:tc>
        <w:tc>
          <w:tcPr>
            <w:tcW w:w="97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450</w:t>
            </w:r>
          </w:p>
        </w:tc>
        <w:tc>
          <w:tcPr>
            <w:tcW w:w="680"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0,4 – 0.45</w:t>
            </w:r>
          </w:p>
        </w:tc>
        <w:tc>
          <w:tcPr>
            <w:tcW w:w="687"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 – 3</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Tipo “A” 210</w:t>
            </w:r>
          </w:p>
        </w:tc>
        <w:tc>
          <w:tcPr>
            <w:tcW w:w="874" w:type="pct"/>
            <w:vAlign w:val="center"/>
          </w:tcPr>
          <w:p w:rsidR="007A6DCD" w:rsidRPr="00F4661D" w:rsidRDefault="007A6DCD" w:rsidP="00910553">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F4661D">
                <w:rPr>
                  <w:rFonts w:ascii="Tahoma" w:eastAsia="Arial" w:hAnsi="Tahoma" w:cs="Tahoma"/>
                  <w:b/>
                  <w:sz w:val="18"/>
                  <w:szCs w:val="18"/>
                </w:rPr>
                <w:t>1”</w:t>
              </w:r>
            </w:smartTag>
            <w:r w:rsidRPr="00F4661D">
              <w:rPr>
                <w:rFonts w:ascii="Tahoma" w:eastAsia="Arial" w:hAnsi="Tahoma" w:cs="Tahoma"/>
                <w:b/>
                <w:sz w:val="18"/>
                <w:szCs w:val="18"/>
              </w:rPr>
              <w:t xml:space="preserve"> – 1/2”</w:t>
            </w:r>
          </w:p>
        </w:tc>
        <w:tc>
          <w:tcPr>
            <w:tcW w:w="874" w:type="pct"/>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210</w:t>
            </w:r>
          </w:p>
        </w:tc>
        <w:tc>
          <w:tcPr>
            <w:tcW w:w="972" w:type="pct"/>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350</w:t>
            </w:r>
          </w:p>
        </w:tc>
        <w:tc>
          <w:tcPr>
            <w:tcW w:w="680" w:type="pct"/>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0,5</w:t>
            </w:r>
          </w:p>
        </w:tc>
        <w:tc>
          <w:tcPr>
            <w:tcW w:w="687" w:type="pct"/>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 – 4</w:t>
            </w:r>
          </w:p>
        </w:tc>
      </w:tr>
      <w:tr w:rsidR="007A6DCD" w:rsidRPr="00F4661D" w:rsidTr="00910553">
        <w:trPr>
          <w:trHeight w:val="305"/>
        </w:trPr>
        <w:tc>
          <w:tcPr>
            <w:tcW w:w="91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“B” 180</w:t>
            </w:r>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180</w:t>
            </w:r>
          </w:p>
        </w:tc>
        <w:tc>
          <w:tcPr>
            <w:tcW w:w="97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310</w:t>
            </w:r>
          </w:p>
        </w:tc>
        <w:tc>
          <w:tcPr>
            <w:tcW w:w="680"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0,55</w:t>
            </w:r>
          </w:p>
        </w:tc>
        <w:tc>
          <w:tcPr>
            <w:tcW w:w="687"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4</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“C” 160</w:t>
            </w:r>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F4661D">
                <w:rPr>
                  <w:rFonts w:ascii="Tahoma" w:eastAsia="Arial" w:hAnsi="Tahoma" w:cs="Tahoma"/>
                  <w:sz w:val="18"/>
                  <w:szCs w:val="18"/>
                </w:rPr>
                <w:t>1”</w:t>
              </w:r>
            </w:smartTag>
            <w:r w:rsidRPr="00F4661D">
              <w:rPr>
                <w:rFonts w:ascii="Tahoma" w:eastAsia="Arial" w:hAnsi="Tahoma" w:cs="Tahoma"/>
                <w:sz w:val="18"/>
                <w:szCs w:val="18"/>
              </w:rPr>
              <w:t xml:space="preserve"> – 11/2”</w:t>
            </w:r>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160</w:t>
            </w:r>
          </w:p>
        </w:tc>
        <w:tc>
          <w:tcPr>
            <w:tcW w:w="97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250</w:t>
            </w:r>
          </w:p>
        </w:tc>
        <w:tc>
          <w:tcPr>
            <w:tcW w:w="680"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0,6</w:t>
            </w:r>
          </w:p>
        </w:tc>
        <w:tc>
          <w:tcPr>
            <w:tcW w:w="687"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r w:rsidR="007A6DCD" w:rsidRPr="00F4661D" w:rsidTr="00910553">
        <w:trPr>
          <w:trHeight w:val="304"/>
        </w:trPr>
        <w:tc>
          <w:tcPr>
            <w:tcW w:w="91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“D” 130</w:t>
            </w:r>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130</w:t>
            </w:r>
          </w:p>
        </w:tc>
        <w:tc>
          <w:tcPr>
            <w:tcW w:w="97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230</w:t>
            </w:r>
          </w:p>
        </w:tc>
        <w:tc>
          <w:tcPr>
            <w:tcW w:w="680"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0,7</w:t>
            </w:r>
          </w:p>
        </w:tc>
        <w:tc>
          <w:tcPr>
            <w:tcW w:w="687"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r w:rsidR="007A6DCD" w:rsidRPr="00F4661D" w:rsidTr="00910553">
        <w:trPr>
          <w:trHeight w:val="305"/>
        </w:trPr>
        <w:tc>
          <w:tcPr>
            <w:tcW w:w="91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Tipo “E”</w:t>
            </w:r>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F4661D">
                <w:rPr>
                  <w:rFonts w:ascii="Tahoma" w:eastAsia="Arial" w:hAnsi="Tahoma" w:cs="Tahoma"/>
                  <w:sz w:val="18"/>
                  <w:szCs w:val="18"/>
                </w:rPr>
                <w:t>2”</w:t>
              </w:r>
            </w:smartTag>
            <w:r w:rsidRPr="00F4661D">
              <w:rPr>
                <w:rFonts w:ascii="Tahoma" w:eastAsia="Arial" w:hAnsi="Tahoma" w:cs="Tahoma"/>
                <w:sz w:val="18"/>
                <w:szCs w:val="18"/>
              </w:rPr>
              <w:t xml:space="preserve"> – 2 ½”</w:t>
            </w:r>
          </w:p>
        </w:tc>
        <w:tc>
          <w:tcPr>
            <w:tcW w:w="874"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210</w:t>
            </w:r>
          </w:p>
        </w:tc>
        <w:tc>
          <w:tcPr>
            <w:tcW w:w="972"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225</w:t>
            </w:r>
          </w:p>
        </w:tc>
        <w:tc>
          <w:tcPr>
            <w:tcW w:w="680"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0,75</w:t>
            </w:r>
          </w:p>
        </w:tc>
        <w:tc>
          <w:tcPr>
            <w:tcW w:w="687" w:type="pct"/>
            <w:vAlign w:val="center"/>
          </w:tcPr>
          <w:p w:rsidR="007A6DCD" w:rsidRPr="00F4661D" w:rsidRDefault="007A6DCD" w:rsidP="00910553">
            <w:pPr>
              <w:widowControl w:val="0"/>
              <w:autoSpaceDE w:val="0"/>
              <w:autoSpaceDN w:val="0"/>
              <w:jc w:val="center"/>
              <w:rPr>
                <w:rFonts w:ascii="Tahoma" w:eastAsia="Arial" w:hAnsi="Tahoma" w:cs="Tahoma"/>
                <w:sz w:val="18"/>
                <w:szCs w:val="18"/>
              </w:rPr>
            </w:pPr>
            <w:r w:rsidRPr="00F4661D">
              <w:rPr>
                <w:rFonts w:ascii="Tahoma" w:eastAsia="Arial" w:hAnsi="Tahoma" w:cs="Tahoma"/>
                <w:sz w:val="18"/>
                <w:szCs w:val="18"/>
              </w:rPr>
              <w:t>2 – 3</w:t>
            </w:r>
          </w:p>
        </w:tc>
      </w:tr>
    </w:tbl>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7A6DCD" w:rsidRPr="00F4661D" w:rsidRDefault="007A6DCD" w:rsidP="007A6DCD">
      <w:pPr>
        <w:widowControl w:val="0"/>
        <w:tabs>
          <w:tab w:val="left" w:pos="8711"/>
        </w:tabs>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Todos los ensayos, pruebas, demoliciones, curados y reemplazos necesarios serán cancelados por la Entidad Ejecutora.</w:t>
      </w:r>
    </w:p>
    <w:p w:rsidR="007A6DCD" w:rsidRPr="00F4661D" w:rsidRDefault="007A6DCD" w:rsidP="007A6DCD">
      <w:pPr>
        <w:widowControl w:val="0"/>
        <w:tabs>
          <w:tab w:val="left" w:pos="560"/>
        </w:tabs>
        <w:autoSpaceDE w:val="0"/>
        <w:autoSpaceDN w:val="0"/>
        <w:jc w:val="both"/>
        <w:rPr>
          <w:rFonts w:ascii="Tahoma" w:eastAsia="Calibri"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rPr>
          <w:trHeight w:val="401"/>
        </w:trPr>
        <w:tc>
          <w:tcPr>
            <w:tcW w:w="584" w:type="dxa"/>
            <w:shd w:val="clear" w:color="auto" w:fill="1F4E79" w:themeFill="accent1" w:themeFillShade="80"/>
          </w:tcPr>
          <w:p w:rsidR="007A6DCD" w:rsidRPr="00F4661D" w:rsidRDefault="007A6DCD" w:rsidP="00910553">
            <w:pPr>
              <w:widowControl w:val="0"/>
              <w:tabs>
                <w:tab w:val="left" w:pos="560"/>
              </w:tabs>
              <w:autoSpaceDE w:val="0"/>
              <w:autoSpaceDN w:val="0"/>
              <w:jc w:val="both"/>
              <w:rPr>
                <w:rFonts w:ascii="Tahoma" w:hAnsi="Tahoma" w:cs="Tahoma"/>
                <w:b/>
                <w:color w:val="FFFFFF" w:themeColor="background1"/>
                <w:sz w:val="18"/>
                <w:szCs w:val="18"/>
              </w:rPr>
            </w:pPr>
            <w:bookmarkStart w:id="177" w:name="_Hlk161697100"/>
            <w:r w:rsidRPr="00F4661D">
              <w:rPr>
                <w:rFonts w:ascii="Tahoma" w:hAnsi="Tahoma" w:cs="Tahoma"/>
                <w:b/>
                <w:color w:val="FFFFFF" w:themeColor="background1"/>
                <w:sz w:val="18"/>
                <w:szCs w:val="18"/>
              </w:rPr>
              <w:t>N°</w:t>
            </w:r>
          </w:p>
        </w:tc>
        <w:tc>
          <w:tcPr>
            <w:tcW w:w="2385" w:type="dxa"/>
            <w:shd w:val="clear" w:color="auto" w:fill="1F4E79" w:themeFill="accent1" w:themeFillShade="80"/>
          </w:tcPr>
          <w:p w:rsidR="007A6DCD" w:rsidRPr="00F4661D" w:rsidRDefault="007A6DCD" w:rsidP="00910553">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CODIGO</w:t>
            </w:r>
          </w:p>
        </w:tc>
        <w:tc>
          <w:tcPr>
            <w:tcW w:w="1145" w:type="dxa"/>
            <w:shd w:val="clear" w:color="auto" w:fill="1F4E79" w:themeFill="accent1" w:themeFillShade="80"/>
          </w:tcPr>
          <w:p w:rsidR="007A6DCD" w:rsidRPr="00F4661D" w:rsidRDefault="007A6DCD" w:rsidP="00910553">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UNIDAD</w:t>
            </w:r>
          </w:p>
        </w:tc>
        <w:tc>
          <w:tcPr>
            <w:tcW w:w="5520" w:type="dxa"/>
            <w:shd w:val="clear" w:color="auto" w:fill="1F4E79" w:themeFill="accent1" w:themeFillShade="80"/>
          </w:tcPr>
          <w:p w:rsidR="007A6DCD" w:rsidRPr="00F4661D" w:rsidRDefault="007A6DCD" w:rsidP="00910553">
            <w:pPr>
              <w:widowControl w:val="0"/>
              <w:tabs>
                <w:tab w:val="left" w:pos="560"/>
              </w:tabs>
              <w:autoSpaceDE w:val="0"/>
              <w:autoSpaceDN w:val="0"/>
              <w:jc w:val="both"/>
              <w:rPr>
                <w:rFonts w:ascii="Tahoma" w:hAnsi="Tahoma" w:cs="Tahoma"/>
                <w:b/>
                <w:color w:val="FFFFFF" w:themeColor="background1"/>
                <w:sz w:val="18"/>
                <w:szCs w:val="18"/>
              </w:rPr>
            </w:pPr>
            <w:r w:rsidRPr="00F4661D">
              <w:rPr>
                <w:rFonts w:ascii="Tahoma" w:hAnsi="Tahoma" w:cs="Tahoma"/>
                <w:b/>
                <w:color w:val="FFFFFF" w:themeColor="background1"/>
                <w:sz w:val="18"/>
                <w:szCs w:val="18"/>
              </w:rPr>
              <w:t>ITEM</w:t>
            </w:r>
          </w:p>
        </w:tc>
      </w:tr>
      <w:tr w:rsidR="007A6DCD" w:rsidRPr="00F4661D" w:rsidTr="00910553">
        <w:tc>
          <w:tcPr>
            <w:tcW w:w="584" w:type="dxa"/>
            <w:shd w:val="clear" w:color="auto" w:fill="B4C6E7" w:themeFill="accent5" w:themeFillTint="66"/>
          </w:tcPr>
          <w:p w:rsidR="007A6DCD" w:rsidRPr="00F4661D" w:rsidRDefault="007A6DCD" w:rsidP="00910553">
            <w:pPr>
              <w:widowControl w:val="0"/>
              <w:tabs>
                <w:tab w:val="left" w:pos="560"/>
              </w:tabs>
              <w:autoSpaceDE w:val="0"/>
              <w:autoSpaceDN w:val="0"/>
              <w:jc w:val="both"/>
              <w:rPr>
                <w:rFonts w:ascii="Tahoma" w:hAnsi="Tahoma" w:cs="Tahoma"/>
                <w:b/>
                <w:color w:val="000000"/>
                <w:sz w:val="18"/>
                <w:szCs w:val="18"/>
              </w:rPr>
            </w:pPr>
            <w:r w:rsidRPr="00F4661D">
              <w:rPr>
                <w:rFonts w:ascii="Tahoma" w:hAnsi="Tahoma" w:cs="Tahoma"/>
                <w:b/>
                <w:color w:val="000000"/>
                <w:sz w:val="18"/>
                <w:szCs w:val="18"/>
              </w:rPr>
              <w:t>13</w:t>
            </w:r>
          </w:p>
        </w:tc>
        <w:tc>
          <w:tcPr>
            <w:tcW w:w="2385" w:type="dxa"/>
            <w:shd w:val="clear" w:color="auto" w:fill="B4C6E7" w:themeFill="accent5" w:themeFillTint="66"/>
          </w:tcPr>
          <w:p w:rsidR="007A6DCD" w:rsidRPr="00F4661D" w:rsidRDefault="007A6DCD" w:rsidP="00910553">
            <w:pPr>
              <w:widowControl w:val="0"/>
              <w:tabs>
                <w:tab w:val="left" w:pos="560"/>
              </w:tabs>
              <w:autoSpaceDE w:val="0"/>
              <w:autoSpaceDN w:val="0"/>
              <w:jc w:val="both"/>
              <w:rPr>
                <w:rFonts w:ascii="Tahoma" w:hAnsi="Tahoma" w:cs="Tahoma"/>
                <w:b/>
                <w:color w:val="000000"/>
                <w:sz w:val="18"/>
                <w:szCs w:val="18"/>
              </w:rPr>
            </w:pPr>
            <w:r w:rsidRPr="00F4661D">
              <w:rPr>
                <w:rFonts w:ascii="Tahoma" w:eastAsia="Arial" w:hAnsi="Tahoma" w:cs="Tahoma"/>
                <w:b/>
                <w:bCs/>
                <w:sz w:val="18"/>
                <w:szCs w:val="18"/>
              </w:rPr>
              <w:t>VAC-OG-CUB-7</w:t>
            </w:r>
          </w:p>
        </w:tc>
        <w:tc>
          <w:tcPr>
            <w:tcW w:w="1145" w:type="dxa"/>
            <w:shd w:val="clear" w:color="auto" w:fill="B4C6E7" w:themeFill="accent5" w:themeFillTint="66"/>
          </w:tcPr>
          <w:p w:rsidR="007A6DCD" w:rsidRPr="00F4661D" w:rsidRDefault="007A6DCD" w:rsidP="00910553">
            <w:pPr>
              <w:widowControl w:val="0"/>
              <w:tabs>
                <w:tab w:val="left" w:pos="560"/>
              </w:tabs>
              <w:autoSpaceDE w:val="0"/>
              <w:autoSpaceDN w:val="0"/>
              <w:jc w:val="both"/>
              <w:rPr>
                <w:rFonts w:ascii="Tahoma" w:hAnsi="Tahoma" w:cs="Tahoma"/>
                <w:b/>
                <w:color w:val="000000"/>
                <w:sz w:val="18"/>
                <w:szCs w:val="18"/>
              </w:rPr>
            </w:pPr>
            <w:r w:rsidRPr="00F4661D">
              <w:rPr>
                <w:rFonts w:ascii="Tahoma" w:hAnsi="Tahoma" w:cs="Tahoma"/>
                <w:b/>
                <w:color w:val="000000"/>
                <w:sz w:val="18"/>
                <w:szCs w:val="18"/>
              </w:rPr>
              <w:t>M2</w:t>
            </w:r>
          </w:p>
        </w:tc>
        <w:tc>
          <w:tcPr>
            <w:tcW w:w="5520" w:type="dxa"/>
            <w:shd w:val="clear" w:color="auto" w:fill="B4C6E7" w:themeFill="accent5" w:themeFillTint="66"/>
          </w:tcPr>
          <w:p w:rsidR="007A6DCD" w:rsidRPr="00F4661D" w:rsidRDefault="007A6DCD" w:rsidP="00910553">
            <w:pPr>
              <w:widowControl w:val="0"/>
              <w:tabs>
                <w:tab w:val="left" w:pos="560"/>
              </w:tabs>
              <w:autoSpaceDE w:val="0"/>
              <w:autoSpaceDN w:val="0"/>
              <w:jc w:val="center"/>
              <w:rPr>
                <w:rFonts w:ascii="Tahoma" w:hAnsi="Tahoma" w:cs="Tahoma"/>
                <w:b/>
                <w:bCs/>
                <w:color w:val="000000"/>
                <w:sz w:val="18"/>
                <w:szCs w:val="18"/>
              </w:rPr>
            </w:pPr>
            <w:r w:rsidRPr="00F4661D">
              <w:rPr>
                <w:rFonts w:ascii="Tahoma" w:hAnsi="Tahoma" w:cs="Tahoma"/>
                <w:b/>
                <w:bCs/>
                <w:color w:val="000000"/>
                <w:sz w:val="18"/>
                <w:szCs w:val="18"/>
              </w:rPr>
              <w:t>CUBIERTA DE PLACA ONDULADA DE FIBROCEMENTO PREPINTADA C/ESTRUCTURA DE MADERA</w:t>
            </w:r>
          </w:p>
        </w:tc>
      </w:tr>
      <w:bookmarkEnd w:id="177"/>
    </w:tbl>
    <w:p w:rsidR="007A6DCD" w:rsidRPr="00F4661D" w:rsidRDefault="007A6DCD" w:rsidP="007A6DCD">
      <w:pPr>
        <w:widowControl w:val="0"/>
        <w:tabs>
          <w:tab w:val="left" w:pos="560"/>
        </w:tabs>
        <w:autoSpaceDE w:val="0"/>
        <w:autoSpaceDN w:val="0"/>
        <w:jc w:val="both"/>
        <w:rPr>
          <w:rFonts w:ascii="Tahoma" w:eastAsia="Calibri" w:hAnsi="Tahoma" w:cs="Tahoma"/>
          <w:b/>
          <w:color w:val="000000"/>
          <w:sz w:val="18"/>
          <w:szCs w:val="18"/>
        </w:rPr>
      </w:pPr>
    </w:p>
    <w:p w:rsidR="007A6DCD" w:rsidRPr="00F4661D" w:rsidRDefault="007A6DCD" w:rsidP="007A6DCD">
      <w:pPr>
        <w:widowControl w:val="0"/>
        <w:tabs>
          <w:tab w:val="left" w:pos="560"/>
        </w:tabs>
        <w:autoSpaceDE w:val="0"/>
        <w:autoSpaceDN w:val="0"/>
        <w:jc w:val="both"/>
        <w:rPr>
          <w:rFonts w:ascii="Tahoma" w:eastAsia="Calibri" w:hAnsi="Tahoma" w:cs="Tahoma"/>
          <w:b/>
          <w:color w:val="000000"/>
          <w:sz w:val="18"/>
          <w:szCs w:val="18"/>
        </w:rPr>
      </w:pPr>
      <w:r w:rsidRPr="00F4661D">
        <w:rPr>
          <w:rFonts w:ascii="Tahoma" w:eastAsia="Calibri" w:hAnsi="Tahoma" w:cs="Tahoma"/>
          <w:b/>
          <w:color w:val="000000"/>
          <w:sz w:val="18"/>
          <w:szCs w:val="18"/>
        </w:rPr>
        <w:t>DESCRIPCI</w:t>
      </w:r>
      <w:r w:rsidRPr="00F4661D">
        <w:rPr>
          <w:rFonts w:ascii="Tahoma" w:eastAsia="Arial" w:hAnsi="Tahoma" w:cs="Tahoma"/>
          <w:b/>
          <w:bCs/>
          <w:sz w:val="18"/>
          <w:szCs w:val="18"/>
        </w:rPr>
        <w:t>Ó</w:t>
      </w:r>
      <w:r w:rsidRPr="00F4661D">
        <w:rPr>
          <w:rFonts w:ascii="Tahoma" w:eastAsia="Calibri" w:hAnsi="Tahoma" w:cs="Tahoma"/>
          <w:b/>
          <w:color w:val="000000"/>
          <w:sz w:val="18"/>
          <w:szCs w:val="18"/>
        </w:rPr>
        <w:t>N</w:t>
      </w:r>
      <w:r w:rsidRPr="00F4661D">
        <w:rPr>
          <w:rFonts w:ascii="Tahoma" w:eastAsia="Arial" w:hAnsi="Tahoma" w:cs="Tahoma"/>
          <w:b/>
          <w:sz w:val="18"/>
          <w:szCs w:val="18"/>
        </w:rPr>
        <w:t>. -</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Calibri" w:hAnsi="Tahoma" w:cs="Tahoma"/>
          <w:b/>
          <w:color w:val="000000"/>
          <w:sz w:val="18"/>
          <w:szCs w:val="18"/>
        </w:rPr>
      </w:pPr>
      <w:r w:rsidRPr="00F4661D">
        <w:rPr>
          <w:rFonts w:ascii="Tahoma" w:eastAsia="Calibri" w:hAnsi="Tahoma" w:cs="Tahoma"/>
          <w:b/>
          <w:color w:val="000000"/>
          <w:sz w:val="18"/>
          <w:szCs w:val="18"/>
        </w:rPr>
        <w:t>MATERIALES, HERRAMIENTAS Y EQUIPO</w:t>
      </w:r>
      <w:r w:rsidRPr="00F4661D">
        <w:rPr>
          <w:rFonts w:ascii="Tahoma" w:eastAsia="Arial" w:hAnsi="Tahoma" w:cs="Tahoma"/>
          <w:b/>
          <w:sz w:val="18"/>
          <w:szCs w:val="18"/>
        </w:rPr>
        <w:t>.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Deberá cumplirse con las normas técnicas que IBNORCA prescriba para los materiales usados en el presente ítem.</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los elementos de madera de manera complementaria deberá cumplirse con lo indicado en el </w:t>
      </w:r>
      <w:r w:rsidRPr="00F4661D">
        <w:rPr>
          <w:rFonts w:ascii="Tahoma" w:eastAsia="Arial" w:hAnsi="Tahoma" w:cs="Tahoma"/>
          <w:i/>
          <w:iCs/>
          <w:sz w:val="18"/>
          <w:szCs w:val="18"/>
        </w:rPr>
        <w:t>Manual de Diseño del Grupo Andino</w:t>
      </w:r>
      <w:r w:rsidRPr="00F4661D">
        <w:rPr>
          <w:rFonts w:ascii="Tahoma" w:eastAsia="Arial" w:hAnsi="Tahoma" w:cs="Tahoma"/>
          <w:sz w:val="18"/>
          <w:szCs w:val="18"/>
        </w:rPr>
        <w:t>.</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FORMA DE EJECUCIÓN. -</w:t>
      </w:r>
    </w:p>
    <w:p w:rsidR="007A6DCD" w:rsidRPr="00F4661D" w:rsidRDefault="007A6DCD" w:rsidP="007A6DCD">
      <w:pPr>
        <w:widowControl w:val="0"/>
        <w:autoSpaceDE w:val="0"/>
        <w:autoSpaceDN w:val="0"/>
        <w:jc w:val="both"/>
        <w:rPr>
          <w:rFonts w:ascii="Tahoma" w:eastAsia="Arial" w:hAnsi="Tahoma" w:cs="Tahoma"/>
          <w:b/>
          <w:bCs/>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construcción de la estructura de madera deberá ser conforme a lo indicado en planos y con las modificaciones que </w:t>
      </w:r>
      <w:r w:rsidRPr="00F4661D">
        <w:rPr>
          <w:rFonts w:ascii="Tahoma" w:eastAsia="Arial" w:hAnsi="Tahoma" w:cs="Tahoma"/>
          <w:sz w:val="18"/>
          <w:szCs w:val="18"/>
        </w:rPr>
        <w:lastRenderedPageBreak/>
        <w:t>hayan sido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 xml:space="preserve">ESTRUCTURA DE MADERA. –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Para la colocación de la estructura, se deberán tomar en consideración las siguientes especificaciones: </w:t>
      </w:r>
    </w:p>
    <w:p w:rsidR="007A6DCD" w:rsidRPr="00F4661D" w:rsidRDefault="007A6DCD" w:rsidP="007A6DCD">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comprobar las medidas en obra, y elaborarla sujetándose a estas y a los diseños suministrados. </w:t>
      </w:r>
    </w:p>
    <w:p w:rsidR="007A6DCD" w:rsidRPr="00F4661D" w:rsidRDefault="007A6DCD" w:rsidP="007A6DCD">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7A6DCD" w:rsidRPr="00F4661D" w:rsidRDefault="007A6DCD" w:rsidP="007A6DCD">
      <w:pPr>
        <w:widowControl w:val="0"/>
        <w:numPr>
          <w:ilvl w:val="0"/>
          <w:numId w:val="117"/>
        </w:numPr>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Criterios de Control, Aceptación y Rechazo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acceder a la cubierta la Entidad Ejecutora debe tener tablones que cubran la distancia de no menos de 3 listones.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937EC4"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14</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VAC-OG-CON-2</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lang w:val="pt-BR"/>
              </w:rPr>
              <w:t xml:space="preserve">CONTRAPISO DE </w:t>
            </w:r>
            <w:r w:rsidRPr="00F4661D">
              <w:rPr>
                <w:rFonts w:ascii="Tahoma" w:eastAsia="Arial" w:hAnsi="Tahoma" w:cs="Tahoma"/>
                <w:b/>
                <w:bCs/>
                <w:color w:val="000000" w:themeColor="text1"/>
                <w:sz w:val="18"/>
                <w:szCs w:val="18"/>
              </w:rPr>
              <w:t>HORMIGÓN</w:t>
            </w:r>
            <w:r w:rsidRPr="00F4661D">
              <w:rPr>
                <w:rFonts w:ascii="Tahoma" w:eastAsia="Arial" w:hAnsi="Tahoma" w:cs="Tahoma"/>
                <w:b/>
                <w:bCs/>
                <w:sz w:val="18"/>
                <w:szCs w:val="18"/>
                <w:lang w:val="pt-BR"/>
              </w:rPr>
              <w:t xml:space="preserve"> E=5 CM</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el contrapiso de hormigón deberá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Preparación </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De manera previa a la ejecución del ítem, se prepara la superficie sobre la cual se ejecute el contrapiso este uniforme, libre de impurezas y con la pendiente deseada.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Hormigonado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espesor de la carpeta de concreto será de 5 cm, establecido en el formulario de presentación de propuesta, teniendo preferencia aquel espesor señalado en los planos.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vaciado de hormigón debe ser de forma continua, solo se interrumpirá en los sectores donde los planos indiquen.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Terminado Superficial</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Protección y Curado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Durante la construcción, queda prohibido aplicar cargas, acumular materiales equipo o maquinarias que generen daño en el elemento.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Todos las demoliciones, curados y reemplazos necesarios serán ejecutados por la Entidad Ejecutora a su costo.</w:t>
      </w: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15</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VAC-OG-CON-5</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EMPEDRADO Y CONTRAPISO DE CEMENTO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En general, la ejecución del empedrado y contrapiso de cemento deberá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b/>
          <w:sz w:val="18"/>
          <w:szCs w:val="18"/>
          <w:lang w:val="es-419"/>
        </w:rPr>
        <w:t>Limpieza y Preparación</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Empedrado</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Mezclado del Hormigón y Morteros</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hormigón deberá ser mezclado mecánicamente dosificando por volumen, en ciertos casos el Inspector de proyecto autorizará el mezclado manual.</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 xml:space="preserve">La proporción de cemento arena y grava será de 1:3:4 para conformar el hormigón mismo que tendrá la consistencia adecuada para la ejecución del ítem en pendiente indicada. Se rechazará todo hormigón que tenga 30 minutos o más </w:t>
      </w:r>
      <w:r w:rsidRPr="00F4661D">
        <w:rPr>
          <w:rFonts w:ascii="Tahoma" w:eastAsia="Arial" w:hAnsi="Tahoma" w:cs="Tahoma"/>
          <w:sz w:val="18"/>
          <w:szCs w:val="18"/>
          <w:lang w:val="es-419"/>
        </w:rPr>
        <w:lastRenderedPageBreak/>
        <w:t>a partir del momento de mezclado</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Hormigonado</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vaciado de hormigón debe ser de forma continua, solo se interrumpirá en los sectores donde los planos indiquen.</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Terminado Superficial</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acabado del contrapiso deberá realizarse con plancha metálica o frotachado, dependiendo del tipo de acabado indicado en los planos constructivos 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Protección y Curado</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Durante la construcción, queda prohibido aplicar cargas, acumular materiales, equipo o maquinarias que generen daño en el elemento.</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b/>
          <w:sz w:val="18"/>
          <w:szCs w:val="18"/>
          <w:lang w:val="es-419"/>
        </w:rPr>
      </w:pPr>
      <w:r w:rsidRPr="00F4661D">
        <w:rPr>
          <w:rFonts w:ascii="Tahoma" w:eastAsia="Arial" w:hAnsi="Tahoma" w:cs="Tahoma"/>
          <w:b/>
          <w:sz w:val="18"/>
          <w:szCs w:val="18"/>
          <w:lang w:val="es-419"/>
        </w:rPr>
        <w:t>Criterios de Aceptación y Rechazo</w:t>
      </w: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rsidR="007A6DCD" w:rsidRPr="00F4661D" w:rsidRDefault="007A6DCD" w:rsidP="007A6DCD">
      <w:pPr>
        <w:widowControl w:val="0"/>
        <w:autoSpaceDE w:val="0"/>
        <w:autoSpaceDN w:val="0"/>
        <w:jc w:val="both"/>
        <w:rPr>
          <w:rFonts w:ascii="Tahoma" w:eastAsia="Arial" w:hAnsi="Tahoma" w:cs="Tahoma"/>
          <w:sz w:val="18"/>
          <w:szCs w:val="18"/>
          <w:lang w:val="es-419"/>
        </w:rPr>
      </w:pPr>
    </w:p>
    <w:p w:rsidR="007A6DCD" w:rsidRPr="00F4661D" w:rsidRDefault="007A6DCD" w:rsidP="007A6DCD">
      <w:pPr>
        <w:widowControl w:val="0"/>
        <w:autoSpaceDE w:val="0"/>
        <w:autoSpaceDN w:val="0"/>
        <w:jc w:val="both"/>
        <w:rPr>
          <w:rFonts w:ascii="Tahoma" w:eastAsia="Arial" w:hAnsi="Tahoma" w:cs="Tahoma"/>
          <w:sz w:val="18"/>
          <w:szCs w:val="18"/>
          <w:lang w:val="es-419"/>
        </w:rPr>
      </w:pPr>
      <w:r w:rsidRPr="00F4661D">
        <w:rPr>
          <w:rFonts w:ascii="Tahoma" w:eastAsia="Arial" w:hAnsi="Tahoma" w:cs="Tahoma"/>
          <w:sz w:val="18"/>
          <w:szCs w:val="18"/>
          <w:lang w:val="es-419"/>
        </w:rPr>
        <w:t>Todos las demoliciones, curados y reemplazos necesarios serán cancelados por la Entidad Ejecutora.</w:t>
      </w: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rPr>
          <w:trHeight w:val="370"/>
        </w:trPr>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16</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hAnsi="Tahoma" w:cs="Tahoma"/>
                <w:b/>
                <w:bCs/>
                <w:color w:val="000000"/>
                <w:sz w:val="18"/>
                <w:szCs w:val="18"/>
              </w:rPr>
              <w:t>VAC-OF-BOT-1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hAnsi="Tahoma" w:cs="Tahoma"/>
                <w:b/>
                <w:sz w:val="18"/>
                <w:szCs w:val="18"/>
              </w:rPr>
              <w:t>BOTAGUAS DE HORMIGÓN ARMADO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parrilla se armará con fierro corrugado de 1/4”, con alambre de amarre y deberá asegurar con dados de mortero de cemento, el acabado debe ser fino y pulido.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Hormigón para el vaciado se dosificará a 1:2:3 utilizando agregados limpios.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buena calidad que aseguren la durabilidad y correcto funcionamiento; previo a su empleo en obra deberá ser aprobado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rPr>
          <w:trHeight w:val="370"/>
        </w:trPr>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17</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VAC-OF-ALE-1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ALERO DE YESO C/ ESTRUCTURA MADERAMEN</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Theme="minorEastAsia" w:hAnsi="Tahoma" w:cs="Tahoma"/>
          <w:sz w:val="18"/>
          <w:szCs w:val="18"/>
          <w:lang w:eastAsia="es-ES"/>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Evitar espesores considerables de revoques, que pueden convertirse en puntos potenciales de agrietamiento.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rsidR="007A6DCD" w:rsidRPr="00F4661D" w:rsidRDefault="007A6DCD" w:rsidP="007A6DCD">
      <w:pPr>
        <w:widowControl w:val="0"/>
        <w:autoSpaceDE w:val="0"/>
        <w:autoSpaceDN w:val="0"/>
        <w:adjustRightInd w:val="0"/>
        <w:jc w:val="both"/>
        <w:rPr>
          <w:rFonts w:ascii="Tahoma" w:eastAsia="Arial" w:hAnsi="Tahoma" w:cs="Tahoma"/>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18</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- 5</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hAnsi="Tahoma" w:cs="Tahoma"/>
                <w:b/>
                <w:bCs/>
                <w:sz w:val="18"/>
                <w:szCs w:val="18"/>
              </w:rPr>
              <w:t>REVOQUE INTERIOR DE CEMENTO</w:t>
            </w:r>
          </w:p>
        </w:tc>
      </w:tr>
    </w:tbl>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bookmarkStart w:id="178" w:name="_Hlk94714352"/>
      <w:r w:rsidRPr="00F4661D">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78"/>
    <w:p w:rsidR="007A6DCD" w:rsidRPr="00F4661D" w:rsidRDefault="007A6DCD" w:rsidP="007A6DCD">
      <w:pPr>
        <w:widowControl w:val="0"/>
        <w:autoSpaceDE w:val="0"/>
        <w:autoSpaceDN w:val="0"/>
        <w:adjustRightInd w:val="0"/>
        <w:jc w:val="both"/>
        <w:rPr>
          <w:rFonts w:ascii="Tahoma" w:eastAsia="Arial" w:hAnsi="Tahoma" w:cs="Tahoma"/>
          <w:b/>
          <w:bCs/>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MATERIALES, HERRAMIENTAS Y EQUIPO. - </w:t>
      </w:r>
    </w:p>
    <w:p w:rsidR="007A6DCD" w:rsidRPr="00F4661D" w:rsidRDefault="007A6DCD" w:rsidP="007A6DCD">
      <w:pPr>
        <w:widowControl w:val="0"/>
        <w:tabs>
          <w:tab w:val="left" w:pos="8711"/>
        </w:tabs>
        <w:autoSpaceDE w:val="0"/>
        <w:autoSpaceDN w:val="0"/>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bookmarkStart w:id="179" w:name="_Hlk95685267"/>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79"/>
    <w:p w:rsidR="007A6DCD" w:rsidRPr="00F4661D" w:rsidRDefault="007A6DCD" w:rsidP="007A6DCD">
      <w:pPr>
        <w:widowControl w:val="0"/>
        <w:autoSpaceDE w:val="0"/>
        <w:autoSpaceDN w:val="0"/>
        <w:adjustRightInd w:val="0"/>
        <w:jc w:val="both"/>
        <w:rPr>
          <w:rFonts w:ascii="Tahoma" w:eastAsia="Arial" w:hAnsi="Tahoma" w:cs="Tahoma"/>
          <w:b/>
          <w:bCs/>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FORMA DE EJECUCIÓN. - </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7A6DCD" w:rsidRPr="00F4661D" w:rsidRDefault="007A6DCD" w:rsidP="007A6DCD">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del proceder con el revoque, se verificará que la superficie este uniforme sin polvo, grasas o sustancias que perjudiquen la buena ejecución del ítem</w:t>
      </w:r>
      <w:r w:rsidRPr="00F4661D">
        <w:rPr>
          <w:rFonts w:ascii="Tahoma" w:eastAsia="Arial" w:hAnsi="Tahoma" w:cs="Tahoma"/>
          <w:bCs/>
          <w:color w:val="000000"/>
          <w:sz w:val="18"/>
          <w:szCs w:val="18"/>
        </w:rPr>
        <w:t>.</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bookmarkStart w:id="180" w:name="_Hlk95686236"/>
      <w:r w:rsidRPr="00F4661D">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Preparación del Mortero</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proporción de cemento arena fina será de 1:3, y la cantidad de agua usada será tal que resulte en una mezcla plástica.</w:t>
      </w:r>
    </w:p>
    <w:p w:rsidR="007A6DCD" w:rsidRPr="00F4661D" w:rsidRDefault="007A6DCD" w:rsidP="007A6DCD">
      <w:pPr>
        <w:widowControl w:val="0"/>
        <w:autoSpaceDE w:val="0"/>
        <w:autoSpaceDN w:val="0"/>
        <w:adjustRightInd w:val="0"/>
        <w:jc w:val="both"/>
        <w:rPr>
          <w:rFonts w:ascii="Tahoma" w:eastAsia="Arial" w:hAnsi="Tahoma" w:cs="Tahoma"/>
          <w:sz w:val="18"/>
          <w:szCs w:val="18"/>
        </w:rPr>
      </w:pPr>
      <w:bookmarkStart w:id="181" w:name="_Hlk95686228"/>
      <w:bookmarkEnd w:id="180"/>
    </w:p>
    <w:p w:rsidR="007A6DCD" w:rsidRPr="00F4661D" w:rsidRDefault="007A6DCD" w:rsidP="007A6DCD">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Aplicación del Revestimiento</w:t>
      </w:r>
      <w:bookmarkEnd w:id="181"/>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niveladas unas con las otras, con el objeto de asegurar la obtención de una superficie pareja y uniforme.</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regla entre maestra y maestra. Después se efectuará un rayado vertical con clavos a objeto</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de asegurar la adherencia de la segunda capa de acabado.</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Posteriormente se aplicará la segunda capa de acabado en un espesor de 1.5 a 2.0 mm, dependiendo del tipo de </w:t>
      </w:r>
      <w:r w:rsidRPr="00F4661D">
        <w:rPr>
          <w:rFonts w:ascii="Tahoma" w:eastAsia="Arial" w:hAnsi="Tahoma" w:cs="Tahoma"/>
          <w:sz w:val="18"/>
          <w:szCs w:val="18"/>
        </w:rPr>
        <w:lastRenderedPageBreak/>
        <w:t>textura especificado en los planos de detalle e instrucciones del Inspector de Proyecto, empleando para el efecto herramientas adecuadas y mano de obra adecuada.</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tbl>
      <w:tblPr>
        <w:tblStyle w:val="TablaconcuadrculaCOPA3"/>
        <w:tblW w:w="9464" w:type="dxa"/>
        <w:tblLook w:val="04A0" w:firstRow="1" w:lastRow="0" w:firstColumn="1" w:lastColumn="0" w:noHBand="0" w:noVBand="1"/>
      </w:tblPr>
      <w:tblGrid>
        <w:gridCol w:w="584"/>
        <w:gridCol w:w="2385"/>
        <w:gridCol w:w="1145"/>
        <w:gridCol w:w="535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35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19</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- 7</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35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REVOQUE INTERIOR DE YESO</w:t>
            </w:r>
          </w:p>
        </w:tc>
      </w:tr>
    </w:tbl>
    <w:p w:rsidR="007A6DCD" w:rsidRPr="00F4661D" w:rsidRDefault="007A6DCD" w:rsidP="007A6DCD">
      <w:pPr>
        <w:widowControl w:val="0"/>
        <w:autoSpaceDE w:val="0"/>
        <w:autoSpaceDN w:val="0"/>
        <w:jc w:val="both"/>
        <w:rPr>
          <w:rFonts w:ascii="Tahoma" w:eastAsia="Arial" w:hAnsi="Tahoma" w:cs="Tahoma"/>
          <w:b/>
          <w:bCs/>
          <w:sz w:val="18"/>
          <w:szCs w:val="18"/>
        </w:rPr>
      </w:pPr>
    </w:p>
    <w:p w:rsidR="007A6DCD" w:rsidRPr="00F4661D" w:rsidRDefault="007A6DCD" w:rsidP="007A6DCD">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DESCRIPCIÓN.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7A6DCD" w:rsidRPr="00F4661D" w:rsidRDefault="007A6DCD" w:rsidP="007A6DCD">
      <w:pPr>
        <w:widowControl w:val="0"/>
        <w:tabs>
          <w:tab w:val="left" w:pos="8711"/>
        </w:tabs>
        <w:autoSpaceDE w:val="0"/>
        <w:autoSpaceDN w:val="0"/>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bookmarkStart w:id="182" w:name="_Hlk95425768"/>
      <w:r w:rsidRPr="00F4661D">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82"/>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FORMA DE EJECUCIÓN.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bookmarkStart w:id="183" w:name="_Hlk161513692"/>
      <w:r w:rsidRPr="00F4661D">
        <w:rPr>
          <w:rFonts w:ascii="Tahoma" w:eastAsia="Arial" w:hAnsi="Tahoma" w:cs="Tahoma"/>
          <w:b/>
          <w:sz w:val="18"/>
          <w:szCs w:val="18"/>
        </w:rPr>
        <w:t>Preparación de la Superficie</w:t>
      </w:r>
    </w:p>
    <w:bookmarkEnd w:id="183"/>
    <w:p w:rsidR="007A6DCD" w:rsidRPr="00F4661D" w:rsidRDefault="007A6DCD" w:rsidP="007A6DCD">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 la colocación de las maestras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 revisarse las superficies a revestir verificando no existan partes sueltas o mal ejecutadas.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colocarán maestras distancias no mayores a 2,0 m. cuidando que éstas estén perfectamente niveladas.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Luego se efectuar los trabajos preliminares, se humedecerán los paramentos.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del Yeso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preparación del yeso deberá seguir las indicaciones del proveedor las cuales deberán tener el detalle paso a paso.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bCs/>
          <w:sz w:val="18"/>
          <w:szCs w:val="18"/>
        </w:rPr>
      </w:pPr>
      <w:r w:rsidRPr="00F4661D">
        <w:rPr>
          <w:rFonts w:ascii="Tahoma" w:eastAsia="Arial" w:hAnsi="Tahoma" w:cs="Tahoma"/>
          <w:b/>
          <w:bCs/>
          <w:sz w:val="18"/>
          <w:szCs w:val="18"/>
        </w:rPr>
        <w:t>Preparación de la Superficie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rPr>
          <w:rFonts w:ascii="Tahoma" w:eastAsia="Arial" w:hAnsi="Tahoma" w:cs="Tahoma"/>
          <w:sz w:val="18"/>
          <w:szCs w:val="18"/>
        </w:rPr>
      </w:pPr>
      <w:r w:rsidRPr="00F4661D">
        <w:rPr>
          <w:rFonts w:ascii="Tahoma" w:eastAsia="Arial" w:hAnsi="Tahoma" w:cs="Tahoma"/>
          <w:sz w:val="18"/>
          <w:szCs w:val="18"/>
        </w:rPr>
        <w:t>En el caso de muros de ladrillo se limpiarán los mismos en forma cuidadosa, removiendo aquellos materiales extraños o residuos de morteros.</w:t>
      </w:r>
    </w:p>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Aplicación del Yeso</w:t>
      </w:r>
    </w:p>
    <w:p w:rsidR="007A6DCD" w:rsidRPr="00F4661D" w:rsidRDefault="007A6DCD" w:rsidP="007A6DCD">
      <w:pPr>
        <w:widowControl w:val="0"/>
        <w:autoSpaceDE w:val="0"/>
        <w:autoSpaceDN w:val="0"/>
        <w:jc w:val="both"/>
        <w:rPr>
          <w:rFonts w:ascii="Tahoma" w:eastAsia="Arial" w:hAnsi="Tahoma" w:cs="Tahoma"/>
          <w:sz w:val="18"/>
          <w:szCs w:val="18"/>
        </w:rPr>
      </w:pPr>
      <w:bookmarkStart w:id="184" w:name="_Hlk95426443"/>
      <w:r w:rsidRPr="00F4661D">
        <w:rPr>
          <w:rFonts w:ascii="Tahoma" w:eastAsia="Arial" w:hAnsi="Tahoma" w:cs="Tahoma"/>
          <w:sz w:val="18"/>
          <w:szCs w:val="18"/>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los revoques señalados a continuación: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superficies porosas.</w:t>
      </w:r>
    </w:p>
    <w:p w:rsidR="007A6DCD" w:rsidRPr="00F4661D" w:rsidRDefault="007A6DCD" w:rsidP="007A6DCD">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bordes o esquinas en elementos de hormigón.</w:t>
      </w:r>
    </w:p>
    <w:p w:rsidR="007A6DCD" w:rsidRPr="00F4661D" w:rsidRDefault="007A6DCD" w:rsidP="007A6DCD">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Reparación de grietas en estucos.</w:t>
      </w:r>
    </w:p>
    <w:p w:rsidR="007A6DCD" w:rsidRPr="00F4661D" w:rsidRDefault="007A6DCD" w:rsidP="007A6DCD">
      <w:pPr>
        <w:widowControl w:val="0"/>
        <w:numPr>
          <w:ilvl w:val="0"/>
          <w:numId w:val="104"/>
        </w:numPr>
        <w:autoSpaceDE w:val="0"/>
        <w:autoSpaceDN w:val="0"/>
        <w:jc w:val="both"/>
        <w:rPr>
          <w:rFonts w:ascii="Tahoma" w:eastAsia="Arial" w:hAnsi="Tahoma" w:cs="Tahoma"/>
          <w:sz w:val="18"/>
          <w:szCs w:val="18"/>
        </w:rPr>
      </w:pPr>
      <w:r w:rsidRPr="00F4661D">
        <w:rPr>
          <w:rFonts w:ascii="Tahoma" w:eastAsia="Arial" w:hAnsi="Tahoma" w:cs="Tahoma"/>
          <w:sz w:val="18"/>
          <w:szCs w:val="18"/>
        </w:rPr>
        <w:t>Regulación de superficies en espesores mínimos.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84"/>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20</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VAC-OG-MES-1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MESÓN DE HORMIGÓN ARMADO PARA COCINA</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construcción de mesón de hormigón armado con dimensiones señaladas en los planos de detalles, e indicaciones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7A6DCD" w:rsidRPr="00F4661D" w:rsidRDefault="007A6DCD" w:rsidP="007A6DCD">
      <w:pPr>
        <w:widowControl w:val="0"/>
        <w:autoSpaceDE w:val="0"/>
        <w:autoSpaceDN w:val="0"/>
        <w:adjustRightInd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En cuanto al: encofrado, apuntalamiento, armado, limpieza y colocación de fierros, empalmes, mezclado, transporte, hormigonado, compactación, desencofrado, curado y protección de hormigones y morteros deberán cumplir con la norma CBH-87.</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se deberán cumplir con las siguientes directrices referidas a la ejecución.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Encofrados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podrán ser de madera, metálicos u otro material lo suficientemente rígido, estanco y estable.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deberán ser estancos a fin de evitar el empobrecimiento del hormigón por escurrimiento del agua.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casos que el Inspector de proyecto vea conveniente, solicitara al Entidad Ejecutora las respectivas verificaciones estructurales del encofrado de manera previa.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 xml:space="preserve">Limpieza y colocación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a momento de colocar el hormigón existieran barras con mortero u hormigón endurecido, éstos se deberán eliminar completamente.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no especificarse los recubrimientos en los planos, se aplicarán los siguientes:</w:t>
      </w:r>
    </w:p>
    <w:p w:rsidR="007A6DCD" w:rsidRPr="00F4661D" w:rsidRDefault="007A6DCD" w:rsidP="007A6DCD">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Ambientes interiores protegidos:                            </w:t>
      </w:r>
      <w:r w:rsidRPr="00F4661D">
        <w:rPr>
          <w:rFonts w:ascii="Tahoma" w:eastAsia="Arial" w:hAnsi="Tahoma" w:cs="Tahoma"/>
          <w:sz w:val="18"/>
          <w:szCs w:val="18"/>
        </w:rPr>
        <w:tab/>
      </w:r>
      <w:r w:rsidRPr="00F4661D">
        <w:rPr>
          <w:rFonts w:ascii="Tahoma" w:eastAsia="Arial" w:hAnsi="Tahoma" w:cs="Tahoma"/>
          <w:sz w:val="18"/>
          <w:szCs w:val="18"/>
        </w:rPr>
        <w:tab/>
        <w:t>1,0 a 1,5   cm</w:t>
      </w:r>
    </w:p>
    <w:p w:rsidR="007A6DCD" w:rsidRPr="00F4661D" w:rsidRDefault="007A6DCD" w:rsidP="007A6DCD">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normal:        </w:t>
      </w:r>
      <w:r w:rsidRPr="00F4661D">
        <w:rPr>
          <w:rFonts w:ascii="Tahoma" w:eastAsia="Arial" w:hAnsi="Tahoma" w:cs="Tahoma"/>
          <w:sz w:val="18"/>
          <w:szCs w:val="18"/>
        </w:rPr>
        <w:tab/>
      </w:r>
      <w:r w:rsidRPr="00F4661D">
        <w:rPr>
          <w:rFonts w:ascii="Tahoma" w:eastAsia="Arial" w:hAnsi="Tahoma" w:cs="Tahoma"/>
          <w:sz w:val="18"/>
          <w:szCs w:val="18"/>
        </w:rPr>
        <w:tab/>
        <w:t xml:space="preserve">          1,5 a 2,0   cm</w:t>
      </w:r>
    </w:p>
    <w:p w:rsidR="007A6DCD" w:rsidRPr="00F4661D" w:rsidRDefault="007A6DCD" w:rsidP="007A6DCD">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húmeda:       </w:t>
      </w:r>
      <w:r w:rsidRPr="00F4661D">
        <w:rPr>
          <w:rFonts w:ascii="Tahoma" w:eastAsia="Arial" w:hAnsi="Tahoma" w:cs="Tahoma"/>
          <w:sz w:val="18"/>
          <w:szCs w:val="18"/>
        </w:rPr>
        <w:tab/>
      </w:r>
      <w:r w:rsidRPr="00F4661D">
        <w:rPr>
          <w:rFonts w:ascii="Tahoma" w:eastAsia="Arial" w:hAnsi="Tahoma" w:cs="Tahoma"/>
          <w:sz w:val="18"/>
          <w:szCs w:val="18"/>
        </w:rPr>
        <w:tab/>
        <w:t>2,0 a 2,5   cm</w:t>
      </w:r>
    </w:p>
    <w:p w:rsidR="007A6DCD" w:rsidRPr="00F4661D" w:rsidRDefault="007A6DCD" w:rsidP="007A6DCD">
      <w:pPr>
        <w:widowControl w:val="0"/>
        <w:numPr>
          <w:ilvl w:val="0"/>
          <w:numId w:val="82"/>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Elementos expuestos a la atmósfera corrosiva:      </w:t>
      </w:r>
      <w:r w:rsidRPr="00F4661D">
        <w:rPr>
          <w:rFonts w:ascii="Tahoma" w:eastAsia="Arial" w:hAnsi="Tahoma" w:cs="Tahoma"/>
          <w:sz w:val="18"/>
          <w:szCs w:val="18"/>
        </w:rPr>
        <w:tab/>
      </w:r>
      <w:r w:rsidRPr="00F4661D">
        <w:rPr>
          <w:rFonts w:ascii="Tahoma" w:eastAsia="Arial" w:hAnsi="Tahoma" w:cs="Tahoma"/>
          <w:sz w:val="18"/>
          <w:szCs w:val="18"/>
        </w:rPr>
        <w:tab/>
        <w:t>3,0 a 3,5   cm</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cuidará especialmente que todas las armaduras queden protegidas mediante los recubrimientos mínimos especificados en los planos.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Todos los cruces de barras deberán atarse en forma adecuada con alambre de amarre o accesorios previamente aprobados.</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b/>
          <w:sz w:val="18"/>
          <w:szCs w:val="18"/>
        </w:rPr>
        <w:t>Armado de Fierros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dispondrá un sitio específico en la obra para el doblado y preparación de armaduras con las herramientas adecuadas.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Las barras de fierro que fueron dobladas no podrán ser enderezadas, ni podrán ser utilizadas nuevamente sin antes eliminar la zona doblada.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radio mínimo de doblado, así como las longitudes de patillas y ganchos, deberá respetar lo indicado en planos constructivos y la normativa CBH-87.</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Queda terminantemente prohibido el empleo de aceros de diferentes tipos en una misma</w:t>
      </w:r>
      <w:r w:rsidRPr="00F4661D">
        <w:rPr>
          <w:rFonts w:ascii="Tahoma" w:eastAsia="Arial" w:hAnsi="Tahoma" w:cs="Tahoma"/>
          <w:color w:val="000000"/>
          <w:sz w:val="18"/>
          <w:szCs w:val="18"/>
        </w:rPr>
        <w:t xml:space="preserve"> sección, salvo ello sea debidamente justificado por la Entidad Ejecutora y aprobado por el </w:t>
      </w:r>
      <w:r w:rsidRPr="00F4661D">
        <w:rPr>
          <w:rFonts w:ascii="Tahoma" w:eastAsia="Arial" w:hAnsi="Tahoma" w:cs="Tahoma"/>
          <w:sz w:val="18"/>
          <w:szCs w:val="18"/>
        </w:rPr>
        <w:t>Inspector de proyecto</w:t>
      </w:r>
      <w:r w:rsidRPr="00F4661D">
        <w:rPr>
          <w:rFonts w:ascii="Tahoma" w:eastAsia="Arial" w:hAnsi="Tahoma" w:cs="Tahoma"/>
          <w:color w:val="000000"/>
          <w:sz w:val="18"/>
          <w:szCs w:val="18"/>
        </w:rPr>
        <w:t>.</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Empalmes en las barras</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ejecutarán los empalmes en los sectores donde estén expresamente indicado en planos constructivos o instruido por 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realizarán empalmes por superposición de acuerdo al siguiente detalle:</w:t>
      </w:r>
    </w:p>
    <w:p w:rsidR="007A6DCD" w:rsidRPr="00F4661D" w:rsidRDefault="007A6DCD" w:rsidP="007A6DCD">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7A6DCD" w:rsidRPr="00F4661D" w:rsidRDefault="007A6DCD" w:rsidP="007A6DCD">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En toda la longitud del empalme se colocarán armaduras transversales suplementarias para mejorar las condiciones del empalme, cuando sea necesario.</w:t>
      </w:r>
    </w:p>
    <w:p w:rsidR="007A6DCD" w:rsidRPr="00F4661D" w:rsidRDefault="007A6DCD" w:rsidP="007A6DCD">
      <w:pPr>
        <w:widowControl w:val="0"/>
        <w:numPr>
          <w:ilvl w:val="0"/>
          <w:numId w:val="115"/>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Mezclado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deberá ser mezclado mecánicamente dosificando por volumen y deseablemente por peso. Para esta tarea:</w:t>
      </w:r>
    </w:p>
    <w:p w:rsidR="007A6DCD" w:rsidRPr="00F4661D" w:rsidRDefault="007A6DCD" w:rsidP="007A6DCD">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F4661D">
        <w:rPr>
          <w:rFonts w:ascii="Tahoma" w:eastAsia="Arial" w:hAnsi="Tahoma" w:cs="Tahoma"/>
          <w:sz w:val="18"/>
          <w:szCs w:val="18"/>
        </w:rPr>
        <w:t>Se utilizarán una o más hormigoneras de capacidad adecuada y se empleará personal especializado para su manejo.</w:t>
      </w:r>
    </w:p>
    <w:p w:rsidR="007A6DCD" w:rsidRPr="00F4661D" w:rsidRDefault="007A6DCD" w:rsidP="007A6DCD">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Periódicamente se verificará la uniformidad del mezclado.</w:t>
      </w:r>
    </w:p>
    <w:p w:rsidR="007A6DCD" w:rsidRPr="00F4661D" w:rsidRDefault="007A6DCD" w:rsidP="007A6DCD">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F4661D">
        <w:rPr>
          <w:rFonts w:ascii="Tahoma" w:eastAsia="Arial" w:hAnsi="Tahoma" w:cs="Tahoma"/>
          <w:sz w:val="18"/>
          <w:szCs w:val="18"/>
        </w:rPr>
        <w:t>Los materiales componentes serán introducidos en el orden siguiente:</w:t>
      </w:r>
    </w:p>
    <w:p w:rsidR="007A6DCD" w:rsidRPr="00F4661D" w:rsidRDefault="007A6DCD" w:rsidP="007A6DCD">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parte del agua del mezclado (aproximadamente la mitad)</w:t>
      </w:r>
    </w:p>
    <w:p w:rsidR="007A6DCD" w:rsidRPr="00F4661D" w:rsidRDefault="007A6DCD" w:rsidP="007A6DCD">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El cemento y la arena simultáneamente. Si esto no es posible, se verterá una fracción del primero y después la fracción que proporcionalmente corresponda de la segunda: repitiendo la operación hasta completar las cantidades previstas</w:t>
      </w:r>
    </w:p>
    <w:p w:rsidR="007A6DCD" w:rsidRPr="00F4661D" w:rsidRDefault="007A6DCD" w:rsidP="007A6DCD">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grava</w:t>
      </w:r>
    </w:p>
    <w:p w:rsidR="007A6DCD" w:rsidRPr="00F4661D" w:rsidRDefault="007A6DCD" w:rsidP="007A6DCD">
      <w:pPr>
        <w:widowControl w:val="0"/>
        <w:numPr>
          <w:ilvl w:val="0"/>
          <w:numId w:val="116"/>
        </w:numPr>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resto del agua de amasado</w:t>
      </w:r>
    </w:p>
    <w:p w:rsidR="007A6DCD" w:rsidRPr="00F4661D" w:rsidRDefault="007A6DCD" w:rsidP="007A6DCD">
      <w:pPr>
        <w:widowControl w:val="0"/>
        <w:tabs>
          <w:tab w:val="left" w:pos="560"/>
        </w:tabs>
        <w:autoSpaceDE w:val="0"/>
        <w:autoSpaceDN w:val="0"/>
        <w:ind w:left="426"/>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No se permitirá cargar la hormigonera antes de haberse procedido a descargarla totalmente de la batida anterior.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mezclado manual queda expresamente prohibido.</w:t>
      </w:r>
    </w:p>
    <w:p w:rsidR="007A6DCD" w:rsidRPr="00F4661D" w:rsidRDefault="007A6DCD" w:rsidP="007A6DCD">
      <w:pPr>
        <w:widowControl w:val="0"/>
        <w:autoSpaceDE w:val="0"/>
        <w:autoSpaceDN w:val="0"/>
        <w:rPr>
          <w:rFonts w:ascii="Tahoma" w:eastAsia="Arial" w:hAnsi="Tahoma" w:cs="Tahoma"/>
          <w:sz w:val="18"/>
          <w:szCs w:val="18"/>
        </w:rPr>
      </w:pPr>
      <w:r w:rsidRPr="00F4661D">
        <w:rPr>
          <w:rFonts w:ascii="Tahoma" w:eastAsia="Arial" w:hAnsi="Tahoma" w:cs="Tahoma"/>
          <w:sz w:val="18"/>
          <w:szCs w:val="18"/>
        </w:rPr>
        <w:t>El hormigón será de una consistencia tal que se asegure su trabajabilidad y la manipulación de masas compactas, densas, con aspecto y coloración uniformes.</w:t>
      </w:r>
    </w:p>
    <w:p w:rsidR="007A6DCD" w:rsidRPr="00F4661D" w:rsidRDefault="007A6DCD" w:rsidP="007A6DCD">
      <w:pPr>
        <w:widowControl w:val="0"/>
        <w:autoSpaceDE w:val="0"/>
        <w:autoSpaceDN w:val="0"/>
        <w:rPr>
          <w:rFonts w:ascii="Tahoma" w:eastAsia="Arial" w:hAnsi="Tahoma" w:cs="Tahoma"/>
          <w:sz w:val="18"/>
          <w:szCs w:val="18"/>
        </w:rPr>
      </w:pPr>
    </w:p>
    <w:p w:rsidR="007A6DCD" w:rsidRPr="00F4661D" w:rsidRDefault="007A6DCD" w:rsidP="007A6DCD">
      <w:pPr>
        <w:widowControl w:val="0"/>
        <w:autoSpaceDE w:val="0"/>
        <w:autoSpaceDN w:val="0"/>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7A6DCD" w:rsidRPr="00F4661D" w:rsidTr="00910553">
        <w:trPr>
          <w:trHeight w:hRule="exact" w:val="594"/>
          <w:jc w:val="center"/>
        </w:trPr>
        <w:tc>
          <w:tcPr>
            <w:tcW w:w="2056" w:type="dxa"/>
            <w:shd w:val="clear" w:color="auto" w:fill="1F3864" w:themeFill="accent5" w:themeFillShade="80"/>
            <w:vAlign w:val="center"/>
          </w:tcPr>
          <w:p w:rsidR="007A6DCD" w:rsidRPr="00F4661D" w:rsidRDefault="007A6DCD" w:rsidP="00910553">
            <w:pPr>
              <w:widowControl w:val="0"/>
              <w:autoSpaceDE w:val="0"/>
              <w:autoSpaceDN w:val="0"/>
              <w:jc w:val="center"/>
              <w:rPr>
                <w:rFonts w:ascii="Tahoma" w:eastAsia="Arial" w:hAnsi="Tahoma" w:cs="Tahoma"/>
                <w:b/>
                <w:bCs/>
                <w:color w:val="FFFFFF" w:themeColor="background1"/>
                <w:sz w:val="18"/>
                <w:szCs w:val="18"/>
              </w:rPr>
            </w:pPr>
            <w:r w:rsidRPr="00F4661D">
              <w:rPr>
                <w:rFonts w:ascii="Tahoma" w:eastAsia="Arial" w:hAnsi="Tahoma" w:cs="Tahoma"/>
                <w:b/>
                <w:bCs/>
                <w:color w:val="FFFFFF" w:themeColor="background1"/>
                <w:sz w:val="18"/>
                <w:szCs w:val="18"/>
              </w:rPr>
              <w:t>DOSIFICACIÓN</w:t>
            </w:r>
          </w:p>
        </w:tc>
        <w:tc>
          <w:tcPr>
            <w:tcW w:w="2901" w:type="dxa"/>
            <w:shd w:val="clear" w:color="auto" w:fill="1F3864" w:themeFill="accent5" w:themeFillShade="80"/>
            <w:vAlign w:val="center"/>
          </w:tcPr>
          <w:p w:rsidR="007A6DCD" w:rsidRPr="00F4661D" w:rsidRDefault="007A6DCD" w:rsidP="00910553">
            <w:pPr>
              <w:widowControl w:val="0"/>
              <w:autoSpaceDE w:val="0"/>
              <w:autoSpaceDN w:val="0"/>
              <w:jc w:val="center"/>
              <w:rPr>
                <w:rFonts w:ascii="Tahoma" w:eastAsia="Arial" w:hAnsi="Tahoma" w:cs="Tahoma"/>
                <w:b/>
                <w:bCs/>
                <w:color w:val="FFFFFF" w:themeColor="background1"/>
                <w:sz w:val="18"/>
                <w:szCs w:val="18"/>
              </w:rPr>
            </w:pPr>
            <w:r w:rsidRPr="00F4661D">
              <w:rPr>
                <w:rFonts w:ascii="Tahoma" w:eastAsia="Arial" w:hAnsi="Tahoma" w:cs="Tahoma"/>
                <w:b/>
                <w:bCs/>
                <w:color w:val="FFFFFF" w:themeColor="background1"/>
                <w:sz w:val="18"/>
                <w:szCs w:val="18"/>
              </w:rPr>
              <w:t>CANTIDAD MÍNIMA DE CEMENTO Kg/m3</w:t>
            </w:r>
          </w:p>
        </w:tc>
      </w:tr>
      <w:tr w:rsidR="007A6DCD" w:rsidRPr="00F4661D" w:rsidTr="00910553">
        <w:trPr>
          <w:trHeight w:hRule="exact" w:val="273"/>
          <w:jc w:val="center"/>
        </w:trPr>
        <w:tc>
          <w:tcPr>
            <w:tcW w:w="2056"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1:2:3</w:t>
            </w:r>
          </w:p>
        </w:tc>
        <w:tc>
          <w:tcPr>
            <w:tcW w:w="2901"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350</w:t>
            </w:r>
          </w:p>
        </w:tc>
      </w:tr>
      <w:tr w:rsidR="007A6DCD" w:rsidRPr="00F4661D" w:rsidTr="00910553">
        <w:trPr>
          <w:trHeight w:hRule="exact" w:val="291"/>
          <w:jc w:val="center"/>
        </w:trPr>
        <w:tc>
          <w:tcPr>
            <w:tcW w:w="2056"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1:2:4</w:t>
            </w:r>
          </w:p>
        </w:tc>
        <w:tc>
          <w:tcPr>
            <w:tcW w:w="2901"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300</w:t>
            </w:r>
          </w:p>
        </w:tc>
      </w:tr>
      <w:tr w:rsidR="007A6DCD" w:rsidRPr="00F4661D" w:rsidTr="00910553">
        <w:trPr>
          <w:trHeight w:hRule="exact" w:val="295"/>
          <w:jc w:val="center"/>
        </w:trPr>
        <w:tc>
          <w:tcPr>
            <w:tcW w:w="2056"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1:3:4</w:t>
            </w:r>
          </w:p>
        </w:tc>
        <w:tc>
          <w:tcPr>
            <w:tcW w:w="2901"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265</w:t>
            </w:r>
          </w:p>
        </w:tc>
      </w:tr>
      <w:tr w:rsidR="007A6DCD" w:rsidRPr="00F4661D" w:rsidTr="00910553">
        <w:trPr>
          <w:trHeight w:hRule="exact" w:val="271"/>
          <w:jc w:val="center"/>
        </w:trPr>
        <w:tc>
          <w:tcPr>
            <w:tcW w:w="2056"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1:3:5</w:t>
            </w:r>
          </w:p>
        </w:tc>
        <w:tc>
          <w:tcPr>
            <w:tcW w:w="2901" w:type="dxa"/>
            <w:shd w:val="clear" w:color="auto" w:fill="auto"/>
            <w:vAlign w:val="center"/>
          </w:tcPr>
          <w:p w:rsidR="007A6DCD" w:rsidRPr="00F4661D" w:rsidRDefault="007A6DCD" w:rsidP="00910553">
            <w:pPr>
              <w:widowControl w:val="0"/>
              <w:autoSpaceDE w:val="0"/>
              <w:autoSpaceDN w:val="0"/>
              <w:jc w:val="center"/>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235</w:t>
            </w:r>
          </w:p>
        </w:tc>
      </w:tr>
    </w:tbl>
    <w:p w:rsidR="007A6DCD" w:rsidRPr="00F4661D" w:rsidRDefault="007A6DCD" w:rsidP="007A6DCD">
      <w:pPr>
        <w:widowControl w:val="0"/>
        <w:autoSpaceDE w:val="0"/>
        <w:autoSpaceDN w:val="0"/>
        <w:rPr>
          <w:rFonts w:ascii="Tahoma" w:eastAsia="Arial" w:hAnsi="Tahoma" w:cs="Tahoma"/>
          <w:color w:val="000000" w:themeColor="text1"/>
          <w:sz w:val="18"/>
          <w:szCs w:val="18"/>
        </w:rPr>
      </w:pPr>
    </w:p>
    <w:p w:rsidR="007A6DCD" w:rsidRPr="00F4661D" w:rsidRDefault="007A6DCD" w:rsidP="007A6DCD">
      <w:pPr>
        <w:widowControl w:val="0"/>
        <w:autoSpaceDE w:val="0"/>
        <w:autoSpaceDN w:val="0"/>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rsidR="007A6DCD" w:rsidRPr="00F4661D" w:rsidRDefault="007A6DCD" w:rsidP="007A6DCD">
      <w:pPr>
        <w:widowControl w:val="0"/>
        <w:autoSpaceDE w:val="0"/>
        <w:autoSpaceDN w:val="0"/>
        <w:rPr>
          <w:rFonts w:ascii="Tahoma" w:eastAsia="Arial" w:hAnsi="Tahoma" w:cs="Tahoma"/>
          <w:color w:val="000000" w:themeColor="text1"/>
          <w:sz w:val="18"/>
          <w:szCs w:val="18"/>
        </w:rPr>
      </w:pPr>
    </w:p>
    <w:p w:rsidR="007A6DCD" w:rsidRPr="00F4661D" w:rsidRDefault="007A6DCD" w:rsidP="007A6DCD">
      <w:pPr>
        <w:widowControl w:val="0"/>
        <w:autoSpaceDE w:val="0"/>
        <w:autoSpaceDN w:val="0"/>
        <w:rPr>
          <w:rFonts w:ascii="Tahoma" w:eastAsia="Arial" w:hAnsi="Tahoma" w:cs="Tahoma"/>
          <w:sz w:val="18"/>
          <w:szCs w:val="18"/>
        </w:rPr>
      </w:pPr>
      <w:r w:rsidRPr="00F4661D">
        <w:rPr>
          <w:rFonts w:ascii="Tahoma" w:eastAsia="Arial" w:hAnsi="Tahoma" w:cs="Tahoma"/>
          <w:sz w:val="18"/>
          <w:szCs w:val="18"/>
        </w:rPr>
        <w:t>Las dosificaciones señaladas anteriormente serán empleadas, cuando las mismas no se encuentren especificadas en los planos correspondientes.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Transporte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7A6DCD" w:rsidRPr="00F4661D" w:rsidRDefault="007A6DCD" w:rsidP="007A6DCD">
      <w:pPr>
        <w:widowControl w:val="0"/>
        <w:suppressAutoHyphens/>
        <w:autoSpaceDE w:val="0"/>
        <w:autoSpaceDN w:val="0"/>
        <w:spacing w:after="120"/>
        <w:contextualSpacing/>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Compactación</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vibrado será realizado mediante vibradoras de inmersión y alta frecuencia que deberán ser manejadas por obreros con experiencia en la actividad.</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De ninguna manera se permitirá el uso de las vibradoras para el transporte de la mezcla o la distribución dentro del encofrado.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ningún caso se iniciará el vaciado si no se cuenta por lo menos con dos vibradoras en perfecto estado y con el diámetro de la aguja adecuado para el elemento.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vibradoras serán introducidas en puntos equidistantes a 45 cm. entre sí y durante 5 a 15 segundos para evitar la </w:t>
      </w:r>
      <w:r w:rsidRPr="00F4661D">
        <w:rPr>
          <w:rFonts w:ascii="Tahoma" w:eastAsia="Arial" w:hAnsi="Tahoma" w:cs="Tahoma"/>
          <w:sz w:val="18"/>
          <w:szCs w:val="18"/>
        </w:rPr>
        <w:lastRenderedPageBreak/>
        <w:t>disgregación.</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compactado del hormigón se completará con un apisonado manual del hormigón y un golpeteo de los encofrados.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compactación manual del hormigón mediante varillas de hierro será usada solo bajo autorización de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Desencofrado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encofrados superiores en superficies inclinadas deberán ser removidos tan pronto como el hormigón tenga suficiente resistencia para no escurrir.</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tiempos de desencofrado serán los indicados en el proyecto (planos y/o memoria de cálculo) y lo indicado en la norma CBH-87.</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desencofrado requerirá la autorización del Inspector de proyecto.</w:t>
      </w:r>
    </w:p>
    <w:p w:rsidR="007A6DCD" w:rsidRPr="00F4661D" w:rsidRDefault="007A6DCD" w:rsidP="007A6DCD">
      <w:pPr>
        <w:widowControl w:val="0"/>
        <w:suppressAutoHyphens/>
        <w:autoSpaceDE w:val="0"/>
        <w:autoSpaceDN w:val="0"/>
        <w:spacing w:after="120"/>
        <w:contextualSpacing/>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Protección y Curado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Una vez vaciado el hormigón fresco, deberá protegerse contra la lluvia, el viento, sol y en general contra toda acción que lo perjudique.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hormigón será protegido manteniéndose a una temperatura superior a 5°C por lo menos durante 96 horas.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construcción, queda prohibido aplicar cargas, acumular materiales o maquinarias que signifiquen un peligro en la estabilidad de la estructura.</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21</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VAC-IA-ART-3</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rsidR="007A6DCD" w:rsidRPr="00F4661D" w:rsidRDefault="007A6DCD" w:rsidP="00910553">
            <w:pPr>
              <w:widowControl w:val="0"/>
              <w:autoSpaceDE w:val="0"/>
              <w:autoSpaceDN w:val="0"/>
              <w:spacing w:before="120"/>
              <w:jc w:val="center"/>
              <w:rPr>
                <w:rFonts w:ascii="Tahoma" w:eastAsia="Arial" w:hAnsi="Tahoma" w:cs="Tahoma"/>
                <w:color w:val="333333"/>
                <w:sz w:val="18"/>
                <w:szCs w:val="18"/>
                <w:lang w:eastAsia="es-BO"/>
              </w:rPr>
            </w:pPr>
            <w:r w:rsidRPr="00F4661D">
              <w:rPr>
                <w:rFonts w:ascii="Tahoma" w:eastAsia="Arial" w:hAnsi="Tahoma" w:cs="Tahoma"/>
                <w:b/>
                <w:sz w:val="18"/>
                <w:szCs w:val="18"/>
              </w:rPr>
              <w:t>PROVISIÓN Y COLOCADO DE LAVAPLATOS DE DOS FOSAS CON ACCESORIOS</w:t>
            </w:r>
          </w:p>
        </w:tc>
      </w:tr>
    </w:tbl>
    <w:p w:rsidR="007A6DCD" w:rsidRPr="00F4661D" w:rsidRDefault="007A6DCD" w:rsidP="007A6DCD">
      <w:pPr>
        <w:widowControl w:val="0"/>
        <w:tabs>
          <w:tab w:val="left" w:pos="560"/>
        </w:tabs>
        <w:autoSpaceDE w:val="0"/>
        <w:autoSpaceDN w:val="0"/>
        <w:spacing w:after="240"/>
        <w:contextualSpacing/>
        <w:jc w:val="both"/>
        <w:rPr>
          <w:rFonts w:ascii="Tahoma" w:eastAsia="Arial" w:hAnsi="Tahoma" w:cs="Tahoma"/>
          <w:b/>
          <w:color w:val="000000"/>
          <w:sz w:val="18"/>
          <w:szCs w:val="18"/>
        </w:rPr>
      </w:pPr>
    </w:p>
    <w:p w:rsidR="007A6DCD" w:rsidRPr="00F4661D" w:rsidRDefault="007A6DCD" w:rsidP="007A6DCD">
      <w:pPr>
        <w:widowControl w:val="0"/>
        <w:tabs>
          <w:tab w:val="left" w:pos="560"/>
        </w:tabs>
        <w:autoSpaceDE w:val="0"/>
        <w:autoSpaceDN w:val="0"/>
        <w:spacing w:after="240"/>
        <w:contextualSpacing/>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7A6DCD" w:rsidRPr="00F4661D" w:rsidRDefault="007A6DCD" w:rsidP="007A6DCD">
      <w:pPr>
        <w:widowControl w:val="0"/>
        <w:tabs>
          <w:tab w:val="left" w:pos="560"/>
        </w:tabs>
        <w:autoSpaceDE w:val="0"/>
        <w:autoSpaceDN w:val="0"/>
        <w:spacing w:after="240"/>
        <w:contextualSpacing/>
        <w:jc w:val="both"/>
        <w:rPr>
          <w:rFonts w:ascii="Tahoma" w:eastAsia="Arial" w:hAnsi="Tahoma" w:cs="Tahoma"/>
          <w:b/>
          <w:color w:val="000000"/>
          <w:sz w:val="18"/>
          <w:szCs w:val="18"/>
        </w:rPr>
      </w:pPr>
    </w:p>
    <w:p w:rsidR="007A6DCD" w:rsidRPr="00F4661D" w:rsidRDefault="007A6DCD" w:rsidP="007A6DCD">
      <w:pPr>
        <w:widowControl w:val="0"/>
        <w:tabs>
          <w:tab w:val="left" w:pos="560"/>
        </w:tabs>
        <w:autoSpaceDE w:val="0"/>
        <w:autoSpaceDN w:val="0"/>
        <w:contextualSpacing/>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rsidR="007A6DCD" w:rsidRPr="00F4661D" w:rsidRDefault="007A6DCD" w:rsidP="007A6DCD">
      <w:pPr>
        <w:widowControl w:val="0"/>
        <w:tabs>
          <w:tab w:val="left" w:pos="560"/>
        </w:tabs>
        <w:autoSpaceDE w:val="0"/>
        <w:autoSpaceDN w:val="0"/>
        <w:contextualSpacing/>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spacing w:before="120" w:after="240"/>
        <w:contextualSpacing/>
        <w:rPr>
          <w:rFonts w:ascii="Tahoma" w:eastAsia="Arial" w:hAnsi="Tahoma" w:cs="Tahoma"/>
          <w:b/>
          <w:color w:val="000000"/>
          <w:sz w:val="18"/>
          <w:szCs w:val="18"/>
        </w:rPr>
      </w:pPr>
      <w:r w:rsidRPr="00F4661D">
        <w:rPr>
          <w:rFonts w:ascii="Tahoma" w:eastAsia="Arial" w:hAnsi="Tahoma" w:cs="Tahoma"/>
          <w:b/>
          <w:color w:val="000000"/>
          <w:sz w:val="18"/>
          <w:szCs w:val="18"/>
        </w:rPr>
        <w:t>MATERIALES, HERRAMIENTA Y EQUIPOS. –</w:t>
      </w:r>
    </w:p>
    <w:p w:rsidR="007A6DCD" w:rsidRPr="00F4661D" w:rsidRDefault="007A6DCD" w:rsidP="007A6DCD">
      <w:pPr>
        <w:widowControl w:val="0"/>
        <w:tabs>
          <w:tab w:val="left" w:pos="560"/>
        </w:tabs>
        <w:autoSpaceDE w:val="0"/>
        <w:autoSpaceDN w:val="0"/>
        <w:spacing w:before="120" w:after="240"/>
        <w:contextualSpacing/>
        <w:rPr>
          <w:rFonts w:ascii="Tahoma" w:eastAsia="Arial" w:hAnsi="Tahoma" w:cs="Tahoma"/>
          <w:b/>
          <w:color w:val="000000"/>
          <w:sz w:val="18"/>
          <w:szCs w:val="18"/>
        </w:rPr>
      </w:pPr>
    </w:p>
    <w:p w:rsidR="007A6DCD" w:rsidRPr="00F4661D" w:rsidRDefault="007A6DCD" w:rsidP="007A6DCD">
      <w:pPr>
        <w:widowControl w:val="0"/>
        <w:tabs>
          <w:tab w:val="left" w:pos="560"/>
        </w:tabs>
        <w:autoSpaceDE w:val="0"/>
        <w:autoSpaceDN w:val="0"/>
        <w:spacing w:before="120"/>
        <w:contextualSpacing/>
        <w:rPr>
          <w:rFonts w:ascii="Tahoma" w:eastAsia="Arial" w:hAnsi="Tahoma" w:cs="Tahoma"/>
          <w:sz w:val="18"/>
          <w:szCs w:val="18"/>
        </w:rPr>
      </w:pPr>
      <w:r w:rsidRPr="00F4661D">
        <w:rPr>
          <w:rFonts w:ascii="Tahoma" w:eastAsia="Arial" w:hAnsi="Tahoma" w:cs="Tahoma"/>
          <w:sz w:val="18"/>
          <w:szCs w:val="18"/>
        </w:rPr>
        <w:lastRenderedPageBreak/>
        <w:t>La Entidad Ejecutora deberá suministrar todos los materiales, herramientas y equipo necesarios para la ejecución de los trabajos.</w:t>
      </w:r>
    </w:p>
    <w:p w:rsidR="007A6DCD" w:rsidRPr="00F4661D" w:rsidRDefault="007A6DCD" w:rsidP="007A6DCD">
      <w:pPr>
        <w:widowControl w:val="0"/>
        <w:tabs>
          <w:tab w:val="left" w:pos="560"/>
        </w:tabs>
        <w:autoSpaceDE w:val="0"/>
        <w:autoSpaceDN w:val="0"/>
        <w:spacing w:before="120" w:after="24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EJECUCION.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7A6DCD" w:rsidRPr="00F4661D" w:rsidRDefault="007A6DCD" w:rsidP="007A6DCD">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bookmarkStart w:id="185" w:name="_Hlk161821600"/>
            <w:r w:rsidRPr="00F4661D">
              <w:rPr>
                <w:rFonts w:ascii="Tahoma" w:eastAsia="Arial" w:hAnsi="Tahoma" w:cs="Tahoma"/>
                <w:b/>
                <w:sz w:val="18"/>
                <w:szCs w:val="18"/>
              </w:rPr>
              <w:t>N°</w:t>
            </w:r>
          </w:p>
        </w:tc>
        <w:tc>
          <w:tcPr>
            <w:tcW w:w="2385"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22</w:t>
            </w:r>
          </w:p>
        </w:tc>
        <w:tc>
          <w:tcPr>
            <w:tcW w:w="2385"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VAC-OF-RES-2</w:t>
            </w:r>
          </w:p>
        </w:tc>
        <w:tc>
          <w:tcPr>
            <w:tcW w:w="1145"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REVESTIMIENTO DE CERÁMICA PARA MESÓN</w:t>
            </w:r>
          </w:p>
        </w:tc>
      </w:tr>
      <w:bookmarkEnd w:id="185"/>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al revestimiento de cerámica para mesón, de acuerdo a lo señalado en los planos constructivos y/o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 xml:space="preserve">FORMA DE EJECUCIÓN. -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7A6DCD" w:rsidRPr="00F4661D" w:rsidRDefault="007A6DCD" w:rsidP="007A6DCD">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sz w:val="18"/>
          <w:szCs w:val="18"/>
        </w:rPr>
        <w:t>Antes del colocado de las piezas verificar que la superficie del mesón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las superficies a revestir salvo indicación contraria del Inspector de proyecto.</w:t>
      </w:r>
    </w:p>
    <w:p w:rsidR="007A6DCD" w:rsidRPr="00F4661D" w:rsidRDefault="007A6DCD" w:rsidP="007A6DCD">
      <w:pPr>
        <w:widowControl w:val="0"/>
        <w:autoSpaceDE w:val="0"/>
        <w:autoSpaceDN w:val="0"/>
        <w:jc w:val="both"/>
        <w:rPr>
          <w:rFonts w:ascii="Tahoma" w:eastAsia="Arial" w:hAnsi="Tahoma" w:cs="Tahoma"/>
          <w:bCs/>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del Cemento Cola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se volverá mezclar y la mezcla estará lista para su aplicación sobre la superficie</w:t>
      </w:r>
      <w:r w:rsidRPr="00F4661D">
        <w:rPr>
          <w:rFonts w:ascii="Tahoma" w:eastAsia="Arial" w:hAnsi="Tahoma" w:cs="Tahoma"/>
          <w:sz w:val="18"/>
          <w:szCs w:val="18"/>
        </w:rPr>
        <w:t>. La mezcla deberá seguir estrictamente la dosificación y forma de preparado indicado por el proveedor.</w:t>
      </w:r>
    </w:p>
    <w:p w:rsidR="007A6DCD" w:rsidRPr="00F4661D" w:rsidRDefault="007A6DCD" w:rsidP="007A6DCD">
      <w:pPr>
        <w:widowControl w:val="0"/>
        <w:autoSpaceDE w:val="0"/>
        <w:autoSpaceDN w:val="0"/>
        <w:jc w:val="both"/>
        <w:rPr>
          <w:rFonts w:ascii="Tahoma" w:eastAsia="Arial" w:hAnsi="Tahoma" w:cs="Tahoma"/>
          <w:bCs/>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el cortado de piezas en el caso de superficies irregulares a fin de minimizar imperfecciones en el acabado y los desperdicios.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7A6DCD" w:rsidRPr="00F4661D" w:rsidRDefault="007A6DCD" w:rsidP="007A6DCD">
      <w:pPr>
        <w:widowControl w:val="0"/>
        <w:autoSpaceDE w:val="0"/>
        <w:autoSpaceDN w:val="0"/>
        <w:jc w:val="both"/>
        <w:rPr>
          <w:rFonts w:ascii="Tahoma" w:eastAsia="Arial" w:hAnsi="Tahoma" w:cs="Tahoma"/>
          <w:bCs/>
          <w:color w:val="000000"/>
          <w:sz w:val="18"/>
          <w:szCs w:val="18"/>
        </w:rPr>
      </w:pPr>
    </w:p>
    <w:p w:rsidR="007A6DCD" w:rsidRPr="00F4661D" w:rsidRDefault="007A6DCD" w:rsidP="007A6DCD">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lastRenderedPageBreak/>
        <w:t>Sobre la superficie preparada se colocarán lienza y nivel para que las cerámicas estén correctamente, asentadas con cemento cola que debe ser provisto en obra en envases cerrados y originales.</w:t>
      </w:r>
    </w:p>
    <w:p w:rsidR="007A6DCD" w:rsidRPr="00F4661D" w:rsidRDefault="007A6DCD" w:rsidP="007A6DCD">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rsidR="007A6DCD" w:rsidRPr="00F4661D" w:rsidRDefault="007A6DCD" w:rsidP="007A6DCD">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aceptarán piezas rotas, mal pegadas sin juntas adecuadas.</w:t>
      </w:r>
    </w:p>
    <w:p w:rsidR="007A6DCD" w:rsidRPr="00F4661D" w:rsidRDefault="007A6DCD" w:rsidP="007A6DCD">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Si se denota vacíos entre la cerámica y el cemento cola por un mal asentamiento deberán ser corregidos.</w:t>
      </w:r>
    </w:p>
    <w:p w:rsidR="007A6DCD" w:rsidRPr="00F4661D" w:rsidRDefault="007A6DCD" w:rsidP="007A6DCD">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rsidR="007A6DCD" w:rsidRPr="00F4661D" w:rsidRDefault="007A6DCD" w:rsidP="007A6DCD">
      <w:pPr>
        <w:widowControl w:val="0"/>
        <w:tabs>
          <w:tab w:val="left" w:pos="567"/>
        </w:tabs>
        <w:autoSpaceDE w:val="0"/>
        <w:autoSpaceDN w:val="0"/>
        <w:ind w:left="57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Por último, se verificará la adecuada instalación del esquinero de aluminio, verificándose no tengan ninguna defecto geométrico y estético.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rPr>
          <w:rFonts w:ascii="Tahoma" w:eastAsiaTheme="minorEastAsia" w:hAnsi="Tahoma" w:cs="Tahoma"/>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23</w:t>
            </w:r>
          </w:p>
        </w:tc>
        <w:tc>
          <w:tcPr>
            <w:tcW w:w="2385"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VAC-OF-RES-1</w:t>
            </w:r>
          </w:p>
        </w:tc>
        <w:tc>
          <w:tcPr>
            <w:tcW w:w="1145"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REVESTIMIENTO DE CERÁMICA C/CEMENTO COLA</w:t>
            </w:r>
          </w:p>
        </w:tc>
      </w:tr>
    </w:tbl>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DESCRIPCIÓN. -</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MATERIALES, HERRAMIENTAS Y EQUIPO.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kern w:val="28"/>
          <w:sz w:val="18"/>
          <w:szCs w:val="18"/>
        </w:rPr>
      </w:pPr>
      <w:r w:rsidRPr="00F4661D">
        <w:rPr>
          <w:rFonts w:ascii="Tahoma" w:eastAsia="Arial" w:hAnsi="Tahoma" w:cs="Tahoma"/>
          <w:b/>
          <w:kern w:val="28"/>
          <w:sz w:val="18"/>
          <w:szCs w:val="18"/>
        </w:rPr>
        <w:t>FORMA DE EJECUCIÓN. -</w:t>
      </w:r>
    </w:p>
    <w:p w:rsidR="007A6DCD" w:rsidRPr="00F4661D" w:rsidRDefault="007A6DCD" w:rsidP="007A6DCD">
      <w:pPr>
        <w:widowControl w:val="0"/>
        <w:autoSpaceDE w:val="0"/>
        <w:autoSpaceDN w:val="0"/>
        <w:jc w:val="both"/>
        <w:rPr>
          <w:rFonts w:ascii="Tahoma" w:eastAsia="Arial" w:hAnsi="Tahoma" w:cs="Tahoma"/>
          <w:b/>
          <w:kern w:val="28"/>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sz w:val="18"/>
          <w:szCs w:val="18"/>
        </w:rPr>
        <w:t>Antes de la colocación de las piezas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con agua las superficies a revestir salvo indicación contraria del Inspector de proyecto.</w:t>
      </w:r>
    </w:p>
    <w:p w:rsidR="007A6DCD" w:rsidRPr="00F4661D" w:rsidRDefault="007A6DCD" w:rsidP="007A6DCD">
      <w:pPr>
        <w:widowControl w:val="0"/>
        <w:autoSpaceDE w:val="0"/>
        <w:autoSpaceDN w:val="0"/>
        <w:jc w:val="both"/>
        <w:rPr>
          <w:rFonts w:ascii="Tahoma" w:eastAsia="Arial" w:hAnsi="Tahoma" w:cs="Tahoma"/>
          <w:bCs/>
          <w:color w:val="000000"/>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del Cemento Cola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volver a mezclar y la mezcla estará lista para su aplicación sobre la superficie</w:t>
      </w:r>
      <w:r w:rsidRPr="00F4661D">
        <w:rPr>
          <w:rFonts w:ascii="Tahoma" w:eastAsia="Arial" w:hAnsi="Tahoma" w:cs="Tahoma"/>
          <w:sz w:val="18"/>
          <w:szCs w:val="18"/>
        </w:rPr>
        <w:t>. Se mezcla deberá seguir estrictamente la dosificación y forma indicado por el proveedor.</w:t>
      </w:r>
    </w:p>
    <w:p w:rsidR="007A6DCD" w:rsidRPr="00F4661D" w:rsidRDefault="007A6DCD" w:rsidP="007A6DCD">
      <w:pPr>
        <w:widowControl w:val="0"/>
        <w:autoSpaceDE w:val="0"/>
        <w:autoSpaceDN w:val="0"/>
        <w:jc w:val="both"/>
        <w:rPr>
          <w:rFonts w:ascii="Tahoma" w:eastAsia="Arial" w:hAnsi="Tahoma" w:cs="Tahoma"/>
          <w:bCs/>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proveer el cortado de piezas en el caso de superficies irregulares a fin de minimizar imperfecciones en el acabado y los desperdicios.</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aceptarán piezas rotas, mal pegadas sin juntas adecuadas.</w:t>
      </w:r>
    </w:p>
    <w:p w:rsidR="007A6DCD" w:rsidRPr="00F4661D" w:rsidRDefault="007A6DCD" w:rsidP="007A6DCD">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No se aceptan piezas con geometría y bombeo diferentes a lo indicado en los planos que indican la evacuación del agua con las rejillas.</w:t>
      </w:r>
    </w:p>
    <w:p w:rsidR="007A6DCD" w:rsidRPr="00F4661D" w:rsidRDefault="007A6DCD" w:rsidP="007A6DCD">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Si denota vacíos entre la cerámica y el cemento cola por un mal asentamiento deberán ser corregidos.</w:t>
      </w:r>
    </w:p>
    <w:p w:rsidR="007A6DCD" w:rsidRPr="00F4661D" w:rsidRDefault="007A6DCD" w:rsidP="007A6DCD">
      <w:pPr>
        <w:widowControl w:val="0"/>
        <w:numPr>
          <w:ilvl w:val="0"/>
          <w:numId w:val="105"/>
        </w:numPr>
        <w:tabs>
          <w:tab w:val="left" w:pos="567"/>
        </w:tabs>
        <w:autoSpaceDE w:val="0"/>
        <w:autoSpaceDN w:val="0"/>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rsidR="007A6DCD" w:rsidRPr="00F4661D" w:rsidRDefault="007A6DCD" w:rsidP="007A6DCD">
      <w:pPr>
        <w:widowControl w:val="0"/>
        <w:tabs>
          <w:tab w:val="left" w:pos="2025"/>
        </w:tabs>
        <w:autoSpaceDE w:val="0"/>
        <w:autoSpaceDN w:val="0"/>
        <w:ind w:right="528"/>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24</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VAC-OF-PIS-1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PISO DE CERÁMICA C/CEMENTO COLA</w:t>
            </w:r>
          </w:p>
        </w:tc>
      </w:tr>
    </w:tbl>
    <w:p w:rsidR="007A6DCD" w:rsidRPr="00F4661D" w:rsidRDefault="007A6DCD" w:rsidP="007A6DCD">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7A6DCD" w:rsidRPr="00F4661D" w:rsidRDefault="007A6DCD" w:rsidP="007A6DCD">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rsidR="007A6DCD" w:rsidRPr="00F4661D" w:rsidRDefault="007A6DCD" w:rsidP="007A6DCD">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7A6DCD" w:rsidRPr="00F4661D" w:rsidRDefault="007A6DCD" w:rsidP="007A6DCD">
      <w:pPr>
        <w:widowControl w:val="0"/>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A6DCD" w:rsidRPr="00F4661D" w:rsidRDefault="007A6DCD" w:rsidP="007A6DCD">
      <w:pPr>
        <w:widowControl w:val="0"/>
        <w:autoSpaceDE w:val="0"/>
        <w:autoSpaceDN w:val="0"/>
        <w:ind w:right="528"/>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7A6DCD" w:rsidRPr="00F4661D" w:rsidRDefault="007A6DCD" w:rsidP="007A6DCD">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sz w:val="18"/>
          <w:szCs w:val="18"/>
        </w:rPr>
        <w:t>Antes del colocado de las piezas verificar que la superficie este uniforme sin polvo, grasas o sustancias que perjudiquen la buena ejecución del ítem</w:t>
      </w:r>
      <w:r w:rsidRPr="00F4661D">
        <w:rPr>
          <w:rFonts w:ascii="Tahoma" w:eastAsia="Arial" w:hAnsi="Tahoma" w:cs="Tahoma"/>
          <w:bCs/>
          <w:color w:val="000000"/>
          <w:sz w:val="18"/>
          <w:szCs w:val="18"/>
        </w:rPr>
        <w:t>.</w:t>
      </w:r>
    </w:p>
    <w:p w:rsidR="007A6DCD" w:rsidRPr="00F4661D" w:rsidRDefault="007A6DCD" w:rsidP="007A6DCD">
      <w:pPr>
        <w:widowControl w:val="0"/>
        <w:autoSpaceDE w:val="0"/>
        <w:autoSpaceDN w:val="0"/>
        <w:ind w:right="528"/>
        <w:jc w:val="both"/>
        <w:rPr>
          <w:rFonts w:ascii="Tahoma" w:eastAsia="Arial" w:hAnsi="Tahoma" w:cs="Tahoma"/>
          <w:bCs/>
          <w:color w:val="000000"/>
          <w:sz w:val="18"/>
          <w:szCs w:val="18"/>
        </w:rPr>
      </w:pPr>
    </w:p>
    <w:p w:rsidR="007A6DCD" w:rsidRPr="00F4661D" w:rsidRDefault="007A6DCD" w:rsidP="007A6DCD">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Preparación del Cemento Cola</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rsidR="007A6DCD" w:rsidRPr="00F4661D" w:rsidRDefault="007A6DCD" w:rsidP="007A6DCD">
      <w:pPr>
        <w:widowControl w:val="0"/>
        <w:autoSpaceDE w:val="0"/>
        <w:autoSpaceDN w:val="0"/>
        <w:ind w:right="528"/>
        <w:jc w:val="both"/>
        <w:rPr>
          <w:rFonts w:ascii="Tahoma" w:eastAsia="Arial" w:hAnsi="Tahoma" w:cs="Tahoma"/>
          <w:bCs/>
          <w:color w:val="000000"/>
          <w:sz w:val="18"/>
          <w:szCs w:val="18"/>
        </w:rPr>
      </w:pPr>
    </w:p>
    <w:p w:rsidR="007A6DCD" w:rsidRPr="00F4661D" w:rsidRDefault="007A6DCD" w:rsidP="007A6DCD">
      <w:pPr>
        <w:widowControl w:val="0"/>
        <w:tabs>
          <w:tab w:val="left" w:pos="560"/>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Ejecución del revestimiento</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La Entidad Ejecutora deberá proveer el cortado de piezas en el caso de superficies irregulares a fin de minimizar imperfecciones en el acabado y los desperdicios.</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p>
    <w:p w:rsidR="007A6DCD" w:rsidRPr="00F4661D" w:rsidRDefault="007A6DCD" w:rsidP="007A6DCD">
      <w:pPr>
        <w:widowControl w:val="0"/>
        <w:autoSpaceDE w:val="0"/>
        <w:autoSpaceDN w:val="0"/>
        <w:ind w:right="528"/>
        <w:jc w:val="both"/>
        <w:rPr>
          <w:rFonts w:ascii="Tahoma" w:eastAsia="Arial" w:hAnsi="Tahoma" w:cs="Tahoma"/>
          <w:bCs/>
          <w:color w:val="000000"/>
          <w:sz w:val="18"/>
          <w:szCs w:val="18"/>
        </w:rPr>
      </w:pPr>
      <w:r w:rsidRPr="00F4661D">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Piezas que presenten un mal asentamiento con el cemento cola o que al golpe denoten un sonido hueco deberán ser rehechas inmediatamente.</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ind w:right="528"/>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En la ejecución se realizará los siguientes controles:</w:t>
      </w:r>
    </w:p>
    <w:p w:rsidR="007A6DCD" w:rsidRPr="00F4661D" w:rsidRDefault="007A6DCD" w:rsidP="007A6DCD">
      <w:pPr>
        <w:widowControl w:val="0"/>
        <w:tabs>
          <w:tab w:val="left" w:pos="8711"/>
        </w:tabs>
        <w:autoSpaceDE w:val="0"/>
        <w:autoSpaceDN w:val="0"/>
        <w:ind w:right="528"/>
        <w:jc w:val="both"/>
        <w:rPr>
          <w:rFonts w:ascii="Tahoma" w:eastAsia="Arial" w:hAnsi="Tahoma" w:cs="Tahoma"/>
          <w:sz w:val="18"/>
          <w:szCs w:val="18"/>
        </w:rPr>
      </w:pPr>
    </w:p>
    <w:p w:rsidR="007A6DCD" w:rsidRPr="00F4661D" w:rsidRDefault="007A6DCD" w:rsidP="007A6DCD">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No se aceptarán pisos con piezas rotas, mal pegadas sin juntas adecuadas.</w:t>
      </w:r>
    </w:p>
    <w:p w:rsidR="007A6DCD" w:rsidRPr="00F4661D" w:rsidRDefault="007A6DCD" w:rsidP="007A6DCD">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No se aceptan piezas con geometría y bombeo diferentes a lo indicado en los planos que indican la evacuación del agua con las rejillas.</w:t>
      </w:r>
    </w:p>
    <w:p w:rsidR="007A6DCD" w:rsidRPr="00F4661D" w:rsidRDefault="007A6DCD" w:rsidP="007A6DCD">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Los pisos que denoten vacíos entre la cerámica y el cemento cola por un mal asentamiento deberán ser corregidos.</w:t>
      </w:r>
    </w:p>
    <w:p w:rsidR="007A6DCD" w:rsidRPr="00F4661D" w:rsidRDefault="007A6DCD" w:rsidP="007A6DCD">
      <w:pPr>
        <w:widowControl w:val="0"/>
        <w:numPr>
          <w:ilvl w:val="0"/>
          <w:numId w:val="105"/>
        </w:numPr>
        <w:tabs>
          <w:tab w:val="left" w:pos="567"/>
        </w:tabs>
        <w:autoSpaceDE w:val="0"/>
        <w:autoSpaceDN w:val="0"/>
        <w:ind w:right="528"/>
        <w:jc w:val="both"/>
        <w:rPr>
          <w:rFonts w:ascii="Tahoma" w:eastAsia="Arial" w:hAnsi="Tahoma" w:cs="Tahoma"/>
          <w:sz w:val="18"/>
          <w:szCs w:val="18"/>
        </w:rPr>
      </w:pPr>
      <w:r w:rsidRPr="00F4661D">
        <w:rPr>
          <w:rFonts w:ascii="Tahoma" w:eastAsia="Arial" w:hAnsi="Tahoma" w:cs="Tahoma"/>
          <w:sz w:val="18"/>
          <w:szCs w:val="18"/>
        </w:rPr>
        <w:t>En algunos casos el Inspector de proyecto indicará la superficie a rehacer el cual deberá ser ejecutado por cuenta de la Entidad Ejecutora.</w:t>
      </w:r>
    </w:p>
    <w:p w:rsidR="007A6DCD" w:rsidRPr="00F4661D" w:rsidRDefault="007A6DCD" w:rsidP="007A6DCD">
      <w:pPr>
        <w:widowControl w:val="0"/>
        <w:autoSpaceDE w:val="0"/>
        <w:autoSpaceDN w:val="0"/>
        <w:jc w:val="both"/>
        <w:rPr>
          <w:rFonts w:ascii="Tahoma" w:eastAsia="Arial" w:hAnsi="Tahoma" w:cs="Tahoma"/>
          <w:sz w:val="18"/>
          <w:szCs w:val="18"/>
        </w:rPr>
      </w:pPr>
      <w:bookmarkStart w:id="186" w:name="_Hlk67220710"/>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N°</w:t>
            </w:r>
          </w:p>
        </w:tc>
        <w:tc>
          <w:tcPr>
            <w:tcW w:w="2385"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CODIGO</w:t>
            </w:r>
          </w:p>
        </w:tc>
        <w:tc>
          <w:tcPr>
            <w:tcW w:w="1145"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UNIDAD</w:t>
            </w:r>
          </w:p>
        </w:tc>
        <w:tc>
          <w:tcPr>
            <w:tcW w:w="5520"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color w:val="FFFFFF" w:themeColor="background1"/>
                <w:sz w:val="18"/>
                <w:szCs w:val="18"/>
              </w:rPr>
            </w:pPr>
            <w:r w:rsidRPr="00F4661D">
              <w:rPr>
                <w:rFonts w:ascii="Tahoma" w:eastAsia="Arial" w:hAnsi="Tahoma" w:cs="Tahoma"/>
                <w:b/>
                <w:color w:val="FFFFFF" w:themeColor="background1"/>
                <w:sz w:val="18"/>
                <w:szCs w:val="18"/>
              </w:rPr>
              <w:t>ITEM</w:t>
            </w:r>
          </w:p>
        </w:tc>
      </w:tr>
      <w:tr w:rsidR="007A6DCD" w:rsidRPr="00F4661D" w:rsidTr="00910553">
        <w:trPr>
          <w:trHeight w:val="363"/>
        </w:trPr>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25</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VAC-OF-ZOC-2</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hAnsi="Tahoma" w:cs="Tahoma"/>
                <w:b/>
                <w:bCs/>
                <w:sz w:val="18"/>
                <w:szCs w:val="18"/>
                <w:lang w:eastAsia="es-ES"/>
              </w:rPr>
            </w:pPr>
            <w:bookmarkStart w:id="187" w:name="_Hlk166524367"/>
            <w:r w:rsidRPr="00F4661D">
              <w:rPr>
                <w:rFonts w:ascii="Tahoma" w:hAnsi="Tahoma" w:cs="Tahoma"/>
                <w:b/>
                <w:bCs/>
                <w:sz w:val="18"/>
                <w:szCs w:val="18"/>
                <w:lang w:eastAsia="es-ES"/>
              </w:rPr>
              <w:t>ZÓCALO DE CERÁMICA C/CEMENTO COLA</w:t>
            </w:r>
            <w:bookmarkEnd w:id="187"/>
          </w:p>
        </w:tc>
      </w:tr>
    </w:tbl>
    <w:p w:rsidR="007A6DCD" w:rsidRPr="00F4661D" w:rsidRDefault="007A6DCD" w:rsidP="007A6DCD">
      <w:pPr>
        <w:widowControl w:val="0"/>
        <w:autoSpaceDE w:val="0"/>
        <w:autoSpaceDN w:val="0"/>
        <w:jc w:val="both"/>
        <w:rPr>
          <w:rFonts w:ascii="Tahoma" w:eastAsia="Arial" w:hAnsi="Tahoma" w:cs="Tahoma"/>
          <w:b/>
          <w:bCs/>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DESCRIPCIÒN.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spacing w:after="120"/>
        <w:jc w:val="both"/>
        <w:rPr>
          <w:rFonts w:ascii="Tahoma" w:eastAsia="Arial" w:hAnsi="Tahoma" w:cs="Tahoma"/>
          <w:sz w:val="18"/>
          <w:szCs w:val="18"/>
        </w:rPr>
      </w:pPr>
      <w:r w:rsidRPr="00F4661D">
        <w:rPr>
          <w:rFonts w:ascii="Tahoma" w:eastAsia="Arial" w:hAnsi="Tahoma" w:cs="Tahoma"/>
          <w:sz w:val="18"/>
          <w:szCs w:val="18"/>
        </w:rPr>
        <w:t xml:space="preserve">Este ítem se refiere a la construcción de zócalo de cerámica con cemento cola, de acuerdo a lo establecido en los </w:t>
      </w:r>
      <w:r w:rsidRPr="00F4661D">
        <w:rPr>
          <w:rFonts w:ascii="Tahoma" w:eastAsia="Arial" w:hAnsi="Tahoma" w:cs="Tahoma"/>
          <w:color w:val="000000"/>
          <w:sz w:val="18"/>
          <w:szCs w:val="18"/>
        </w:rPr>
        <w:t>planos constructivos y/o</w:t>
      </w:r>
      <w:r w:rsidRPr="00F4661D">
        <w:rPr>
          <w:rFonts w:ascii="Tahoma" w:eastAsia="Arial" w:hAnsi="Tahoma" w:cs="Tahoma"/>
          <w:kern w:val="28"/>
          <w:sz w:val="18"/>
          <w:szCs w:val="18"/>
        </w:rPr>
        <w:t xml:space="preserve"> instrucción del Inspector de Obra</w:t>
      </w:r>
      <w:r w:rsidRPr="00F4661D">
        <w:rPr>
          <w:rFonts w:ascii="Tahoma" w:eastAsia="Arial" w:hAnsi="Tahoma" w:cs="Tahoma"/>
          <w:sz w:val="18"/>
          <w:szCs w:val="18"/>
        </w:rPr>
        <w:t>.</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MATERIALES, HERRAMIENTAS Y EQUIPO.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rsidR="007A6DCD" w:rsidRPr="00F4661D" w:rsidRDefault="007A6DCD" w:rsidP="007A6DCD">
      <w:pPr>
        <w:widowControl w:val="0"/>
        <w:autoSpaceDE w:val="0"/>
        <w:autoSpaceDN w:val="0"/>
        <w:jc w:val="both"/>
        <w:rPr>
          <w:rFonts w:ascii="Tahoma" w:eastAsia="Arial" w:hAnsi="Tahoma" w:cs="Tahoma"/>
          <w:b/>
          <w:bCs/>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b/>
          <w:bCs/>
          <w:color w:val="000000" w:themeColor="text1"/>
          <w:sz w:val="18"/>
          <w:szCs w:val="18"/>
        </w:rPr>
      </w:pPr>
      <w:r w:rsidRPr="00F4661D">
        <w:rPr>
          <w:rFonts w:ascii="Tahoma" w:eastAsia="Arial" w:hAnsi="Tahoma" w:cs="Tahoma"/>
          <w:b/>
          <w:bCs/>
          <w:color w:val="000000" w:themeColor="text1"/>
          <w:sz w:val="18"/>
          <w:szCs w:val="18"/>
        </w:rPr>
        <w:t>FORMA DE EJECUCIÓN. -</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sz w:val="18"/>
          <w:szCs w:val="18"/>
        </w:rPr>
        <w:t>Antes de la colocación de las piezas verificar que la superficie este uniforme sin polvo, grasas o sustancias que perjudiquen la buena ejecución del ítem</w:t>
      </w:r>
      <w:r w:rsidRPr="00F4661D">
        <w:rPr>
          <w:rFonts w:ascii="Tahoma" w:eastAsia="Arial" w:hAnsi="Tahoma" w:cs="Tahoma"/>
          <w:bCs/>
          <w:color w:val="000000"/>
          <w:sz w:val="18"/>
          <w:szCs w:val="18"/>
        </w:rPr>
        <w:t xml:space="preserve">. </w:t>
      </w:r>
      <w:r w:rsidRPr="00F4661D">
        <w:rPr>
          <w:rFonts w:ascii="Tahoma" w:eastAsia="Arial" w:hAnsi="Tahoma" w:cs="Tahoma"/>
          <w:kern w:val="28"/>
          <w:sz w:val="18"/>
          <w:szCs w:val="18"/>
        </w:rPr>
        <w:t>Asimismo, deberán regarse las superficies a revestir salvo indicación contraria del Inspector de Obra.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Previamente se limpiarán las juntas de los muros y tabiques que recibirán este revestimiento.</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Preparación del Cemento Cola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cemento cola deberá ser preparado con agua limpia hasta obtener una pasta homogénea sin grumos; </w:t>
      </w:r>
      <w:r w:rsidRPr="00F4661D">
        <w:rPr>
          <w:rFonts w:ascii="Tahoma" w:eastAsia="Arial" w:hAnsi="Tahoma" w:cs="Tahoma"/>
          <w:kern w:val="28"/>
          <w:sz w:val="18"/>
          <w:szCs w:val="18"/>
        </w:rPr>
        <w:t>después de 5-10 minutos de reposo, volver a mezclar y la mezcla estará lista para su aplicación sobre la superficie</w:t>
      </w:r>
      <w:r w:rsidRPr="00F4661D">
        <w:rPr>
          <w:rFonts w:ascii="Tahoma" w:eastAsia="Arial" w:hAnsi="Tahoma" w:cs="Tahoma"/>
          <w:sz w:val="18"/>
          <w:szCs w:val="18"/>
        </w:rPr>
        <w:t>. La mezcla deberá seguir estrictamente la dosificación y forma indicado por el proveedor.</w:t>
      </w:r>
    </w:p>
    <w:p w:rsidR="007A6DCD" w:rsidRPr="00F4661D" w:rsidRDefault="007A6DCD" w:rsidP="007A6DCD">
      <w:pPr>
        <w:widowControl w:val="0"/>
        <w:autoSpaceDE w:val="0"/>
        <w:autoSpaceDN w:val="0"/>
        <w:jc w:val="both"/>
        <w:rPr>
          <w:rFonts w:ascii="Tahoma" w:eastAsia="Arial" w:hAnsi="Tahoma" w:cs="Tahoma"/>
          <w:bCs/>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Ejecución del revestimiento</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 xml:space="preserve">El zócalo tendrá la altura indicada en planos, pero en ningún caso será menor a 10 cm de altura. </w:t>
      </w:r>
    </w:p>
    <w:p w:rsidR="007A6DCD" w:rsidRPr="00F4661D" w:rsidRDefault="007A6DCD" w:rsidP="007A6DCD">
      <w:pPr>
        <w:widowControl w:val="0"/>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86"/>
    <w:p w:rsidR="007A6DCD" w:rsidRPr="00F4661D" w:rsidRDefault="007A6DCD" w:rsidP="007A6DCD">
      <w:pPr>
        <w:widowControl w:val="0"/>
        <w:autoSpaceDE w:val="0"/>
        <w:autoSpaceDN w:val="0"/>
        <w:jc w:val="both"/>
        <w:rPr>
          <w:rFonts w:ascii="Tahoma" w:eastAsia="Arial" w:hAnsi="Tahoma" w:cs="Tahoma"/>
          <w:b/>
          <w:bCs/>
          <w:color w:val="000000" w:themeColor="text1"/>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633"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26</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OF - REV - 4</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633"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REVOQUE EXTERIOR DE CEMENTO</w:t>
            </w:r>
          </w:p>
        </w:tc>
      </w:tr>
    </w:tbl>
    <w:p w:rsidR="007A6DCD" w:rsidRPr="00F4661D" w:rsidRDefault="007A6DCD" w:rsidP="007A6DCD">
      <w:pPr>
        <w:widowControl w:val="0"/>
        <w:tabs>
          <w:tab w:val="left" w:pos="560"/>
        </w:tabs>
        <w:autoSpaceDE w:val="0"/>
        <w:autoSpaceDN w:val="0"/>
        <w:spacing w:before="240"/>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r w:rsidRPr="00F4661D">
        <w:rPr>
          <w:rFonts w:ascii="Tahoma" w:eastAsia="Arial" w:hAnsi="Tahoma" w:cs="Tahoma"/>
          <w:color w:val="333333"/>
          <w:sz w:val="18"/>
          <w:szCs w:val="18"/>
          <w:shd w:val="clear" w:color="auto" w:fill="F9F9F9"/>
        </w:rPr>
        <w:t xml:space="preserve"> </w:t>
      </w:r>
    </w:p>
    <w:p w:rsidR="007A6DCD" w:rsidRPr="00F4661D" w:rsidRDefault="007A6DCD" w:rsidP="007A6DCD">
      <w:pPr>
        <w:widowControl w:val="0"/>
        <w:autoSpaceDE w:val="0"/>
        <w:autoSpaceDN w:val="0"/>
        <w:adjustRightInd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ejecución de revoques de cemento con textura en proporción 1:3 para ambientes exteriores </w:t>
      </w:r>
      <w:bookmarkStart w:id="188" w:name="_Hlk161511262"/>
      <w:r w:rsidRPr="00F4661D">
        <w:rPr>
          <w:rFonts w:ascii="Tahoma" w:eastAsia="Arial" w:hAnsi="Tahoma" w:cs="Tahoma"/>
          <w:sz w:val="18"/>
          <w:szCs w:val="18"/>
        </w:rPr>
        <w:t>de acuerdo al trazado, alineación, elevaciones y dimensiones señaladas en los planos constructivos e instrucciones del Inspector de Proyecto.</w:t>
      </w:r>
    </w:p>
    <w:bookmarkEnd w:id="188"/>
    <w:p w:rsidR="007A6DCD" w:rsidRPr="00F4661D" w:rsidRDefault="007A6DCD" w:rsidP="007A6DCD">
      <w:pPr>
        <w:widowControl w:val="0"/>
        <w:tabs>
          <w:tab w:val="left" w:pos="560"/>
        </w:tabs>
        <w:autoSpaceDE w:val="0"/>
        <w:autoSpaceDN w:val="0"/>
        <w:spacing w:before="240"/>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Entidad Ejecutora deberá prever todas las herramientas, equipos y accesorios necesarios para la ejecución del ítem. En general se seguirán las siguientes directrices:</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Preparación de la Superficie</w:t>
      </w:r>
    </w:p>
    <w:p w:rsidR="007A6DCD" w:rsidRPr="00F4661D" w:rsidRDefault="007A6DCD" w:rsidP="007A6DCD">
      <w:pPr>
        <w:widowControl w:val="0"/>
        <w:autoSpaceDE w:val="0"/>
        <w:autoSpaceDN w:val="0"/>
        <w:jc w:val="both"/>
        <w:rPr>
          <w:rFonts w:ascii="Tahoma" w:eastAsia="Arial" w:hAnsi="Tahoma" w:cs="Tahoma"/>
          <w:bCs/>
          <w:color w:val="000000"/>
          <w:sz w:val="18"/>
          <w:szCs w:val="18"/>
        </w:rPr>
      </w:pPr>
      <w:bookmarkStart w:id="189" w:name="_Hlk161511539"/>
      <w:r w:rsidRPr="00F4661D">
        <w:rPr>
          <w:rFonts w:ascii="Tahoma" w:eastAsia="Arial" w:hAnsi="Tahoma" w:cs="Tahoma"/>
          <w:sz w:val="18"/>
          <w:szCs w:val="18"/>
        </w:rPr>
        <w:t xml:space="preserve">Antes del proceder con el revoque, </w:t>
      </w:r>
      <w:bookmarkEnd w:id="189"/>
      <w:r w:rsidRPr="00F4661D">
        <w:rPr>
          <w:rFonts w:ascii="Tahoma" w:eastAsia="Arial" w:hAnsi="Tahoma" w:cs="Tahoma"/>
          <w:sz w:val="18"/>
          <w:szCs w:val="18"/>
        </w:rPr>
        <w:t>se revisará que la superficie este uniforme sin polvo, grasas o sustancias que perjudiquen la buena ejecución del ítem</w:t>
      </w:r>
      <w:r w:rsidRPr="00F4661D">
        <w:rPr>
          <w:rFonts w:ascii="Tahoma" w:eastAsia="Arial" w:hAnsi="Tahoma" w:cs="Tahoma"/>
          <w:bCs/>
          <w:color w:val="000000"/>
          <w:sz w:val="18"/>
          <w:szCs w:val="18"/>
        </w:rPr>
        <w:t>.</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spacing w:after="120"/>
        <w:jc w:val="both"/>
        <w:rPr>
          <w:rFonts w:ascii="Tahoma" w:eastAsia="Arial" w:hAnsi="Tahoma" w:cs="Tahoma"/>
          <w:b/>
          <w:bCs/>
          <w:sz w:val="18"/>
          <w:szCs w:val="18"/>
        </w:rPr>
      </w:pPr>
      <w:r w:rsidRPr="00F4661D">
        <w:rPr>
          <w:rFonts w:ascii="Tahoma" w:eastAsia="Arial" w:hAnsi="Tahoma" w:cs="Tahoma"/>
          <w:b/>
          <w:bCs/>
          <w:sz w:val="18"/>
          <w:szCs w:val="18"/>
        </w:rPr>
        <w:t>Preparación del Mortero</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La proporción de cemento arena fina será de 1:3, y la cantidad de agua usada será tal que resulte en una mezcla plástica.</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La Entidad Ejecutora podrá mezclar pequeñas cantidades de mortero a mano, previa autorización del Inspector de </w:t>
      </w:r>
      <w:r w:rsidRPr="00F4661D">
        <w:rPr>
          <w:rFonts w:ascii="Tahoma" w:eastAsia="Arial" w:hAnsi="Tahoma" w:cs="Tahoma"/>
          <w:sz w:val="18"/>
          <w:szCs w:val="18"/>
        </w:rPr>
        <w:lastRenderedPageBreak/>
        <w:t>Proyecto.</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El Inspector de Proyecto debe exigir una revisión de la composición y resistencia del mortero y está facultado para realizar las pruebas que crea conveniente.</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spacing w:after="120"/>
        <w:ind w:left="-284"/>
        <w:jc w:val="both"/>
        <w:rPr>
          <w:rFonts w:ascii="Tahoma" w:eastAsia="Arial" w:hAnsi="Tahoma" w:cs="Tahoma"/>
          <w:b/>
          <w:bCs/>
          <w:sz w:val="18"/>
          <w:szCs w:val="18"/>
        </w:rPr>
      </w:pPr>
      <w:r w:rsidRPr="00F4661D">
        <w:rPr>
          <w:rFonts w:ascii="Tahoma" w:eastAsia="Arial" w:hAnsi="Tahoma" w:cs="Tahoma"/>
          <w:b/>
          <w:bCs/>
          <w:sz w:val="18"/>
          <w:szCs w:val="18"/>
        </w:rPr>
        <w:t>Aplicación del Revestimiento</w:t>
      </w:r>
    </w:p>
    <w:p w:rsidR="007A6DCD" w:rsidRPr="00F4661D" w:rsidRDefault="007A6DCD" w:rsidP="007A6DCD">
      <w:pPr>
        <w:widowControl w:val="0"/>
        <w:autoSpaceDE w:val="0"/>
        <w:autoSpaceDN w:val="0"/>
        <w:adjustRightInd w:val="0"/>
        <w:jc w:val="both"/>
        <w:rPr>
          <w:rFonts w:ascii="Tahoma" w:eastAsia="Arial" w:hAnsi="Tahoma" w:cs="Tahoma"/>
          <w:sz w:val="18"/>
          <w:szCs w:val="18"/>
        </w:rPr>
      </w:pPr>
      <w:bookmarkStart w:id="190" w:name="_Hlk161511618"/>
      <w:r w:rsidRPr="00F4661D">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niveladas unas con las otras, con el objeto de asegurar la obtención de una superficie pareja y uniforme.</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regla entre maestra y maestra. Después se efectuará un rayado vertical con clavos a objeto</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de asegurar la adherencia de la segunda capa de acabado.</w:t>
      </w: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90"/>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7A6DCD" w:rsidRPr="00F4661D" w:rsidRDefault="007A6DCD" w:rsidP="007A6DCD">
      <w:pPr>
        <w:widowControl w:val="0"/>
        <w:autoSpaceDE w:val="0"/>
        <w:autoSpaceDN w:val="0"/>
        <w:jc w:val="both"/>
        <w:rPr>
          <w:rFonts w:ascii="Tahoma" w:eastAsia="Arial" w:hAnsi="Tahoma" w:cs="Tahoma"/>
          <w:color w:val="000000"/>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492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D9E2F3" w:themeFill="accent5" w:themeFillTint="33"/>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27</w:t>
            </w:r>
          </w:p>
        </w:tc>
        <w:tc>
          <w:tcPr>
            <w:tcW w:w="2385" w:type="dxa"/>
            <w:shd w:val="clear" w:color="auto" w:fill="D9E2F3" w:themeFill="accent5" w:themeFillTint="33"/>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VAC-OF-VEN-3</w:t>
            </w:r>
          </w:p>
        </w:tc>
        <w:tc>
          <w:tcPr>
            <w:tcW w:w="1145" w:type="dxa"/>
            <w:shd w:val="clear" w:color="auto" w:fill="D9E2F3" w:themeFill="accent5" w:themeFillTint="33"/>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4925" w:type="dxa"/>
            <w:shd w:val="clear" w:color="auto" w:fill="D9E2F3" w:themeFill="accent5" w:themeFillTint="33"/>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VENTANA DE ALUMINIO LÍNEA 25 C/VIDRIO 4MM Y ACCESORIOS</w:t>
            </w:r>
          </w:p>
        </w:tc>
      </w:tr>
    </w:tbl>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adjustRightInd w:val="0"/>
        <w:jc w:val="both"/>
        <w:rPr>
          <w:rFonts w:ascii="Tahoma" w:eastAsia="Arial" w:hAnsi="Tahoma" w:cs="Tahoma"/>
          <w:sz w:val="18"/>
          <w:szCs w:val="18"/>
        </w:rPr>
      </w:pPr>
      <w:r w:rsidRPr="00F4661D">
        <w:rPr>
          <w:rFonts w:ascii="Tahoma" w:eastAsia="Arial" w:hAnsi="Tahoma" w:cs="Tahoma"/>
          <w:b/>
          <w:bCs/>
          <w:sz w:val="18"/>
          <w:szCs w:val="18"/>
        </w:rPr>
        <w:t xml:space="preserve">MATERIALES, HERRAMIENTAS Y EQUIPO. – </w:t>
      </w:r>
    </w:p>
    <w:p w:rsidR="007A6DCD" w:rsidRPr="00F4661D" w:rsidRDefault="007A6DCD" w:rsidP="007A6DCD">
      <w:pPr>
        <w:widowControl w:val="0"/>
        <w:autoSpaceDE w:val="0"/>
        <w:autoSpaceDN w:val="0"/>
        <w:adjustRightInd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Antes de realizar la fabricación de la ventana, la Entidad Ejecutora deberá verificar cuidadosamente las dimensiones reales en obra.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 emplearán burletes de gamo para sujetar los vidrios y accesorios adecuados al tipo de carpintería aluminio.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28</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VAC-OF-CIE-3</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CIELO FALSO DE PLACA PVC C/ESTRUCTURA GALVANIZADA</w:t>
            </w:r>
          </w:p>
        </w:tc>
      </w:tr>
    </w:tbl>
    <w:p w:rsidR="007A6DCD" w:rsidRPr="00F4661D" w:rsidRDefault="007A6DCD" w:rsidP="007A6DCD">
      <w:pPr>
        <w:widowControl w:val="0"/>
        <w:tabs>
          <w:tab w:val="left" w:pos="8711"/>
        </w:tabs>
        <w:autoSpaceDE w:val="0"/>
        <w:autoSpaceDN w:val="0"/>
        <w:ind w:right="386"/>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8711"/>
        </w:tabs>
        <w:autoSpaceDE w:val="0"/>
        <w:autoSpaceDN w:val="0"/>
        <w:ind w:right="386"/>
        <w:jc w:val="both"/>
        <w:rPr>
          <w:rFonts w:ascii="Tahoma" w:eastAsia="Arial" w:hAnsi="Tahoma" w:cs="Tahoma"/>
          <w:b/>
          <w:sz w:val="18"/>
          <w:szCs w:val="18"/>
        </w:rPr>
      </w:pPr>
    </w:p>
    <w:p w:rsidR="007A6DCD" w:rsidRPr="00C74B0D" w:rsidRDefault="007A6DCD" w:rsidP="007A6DCD">
      <w:pPr>
        <w:widowControl w:val="0"/>
        <w:tabs>
          <w:tab w:val="left" w:pos="8711"/>
        </w:tabs>
        <w:autoSpaceDE w:val="0"/>
        <w:autoSpaceDN w:val="0"/>
        <w:ind w:right="386"/>
        <w:jc w:val="center"/>
        <w:rPr>
          <w:rFonts w:ascii="Tahoma" w:eastAsia="Arial" w:hAnsi="Tahoma" w:cs="Tahoma"/>
          <w:b/>
          <w:sz w:val="18"/>
          <w:szCs w:val="18"/>
        </w:rPr>
      </w:pPr>
      <w:r>
        <w:rPr>
          <w:rFonts w:ascii="Tahoma" w:eastAsia="Arial" w:hAnsi="Tahoma" w:cs="Tahoma"/>
          <w:b/>
          <w:sz w:val="18"/>
          <w:szCs w:val="18"/>
        </w:rPr>
        <w:t>“LA ENTIDAD EJECUTORA DENTRO SU PROPUESTA TECNICA DEBERA PREVEER LOS COSTOS DE LA MANO DE OBRA PARA LA INSTALACION”</w:t>
      </w:r>
    </w:p>
    <w:p w:rsidR="007A6DCD" w:rsidRPr="00F4661D" w:rsidRDefault="007A6DCD" w:rsidP="007A6DCD">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rsidR="007A6DCD" w:rsidRPr="00F4661D" w:rsidRDefault="007A6DCD" w:rsidP="007A6DCD">
      <w:pPr>
        <w:widowControl w:val="0"/>
        <w:autoSpaceDE w:val="0"/>
        <w:autoSpaceDN w:val="0"/>
        <w:ind w:right="386"/>
        <w:jc w:val="both"/>
        <w:rPr>
          <w:rFonts w:ascii="Tahoma" w:hAnsi="Tahoma" w:cs="Tahoma"/>
          <w:sz w:val="18"/>
          <w:szCs w:val="18"/>
          <w:lang w:eastAsia="es-ES"/>
        </w:rPr>
      </w:pPr>
    </w:p>
    <w:p w:rsidR="007A6DCD" w:rsidRPr="00F4661D" w:rsidRDefault="007A6DCD" w:rsidP="007A6DCD">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tabs>
          <w:tab w:val="left" w:pos="8711"/>
        </w:tabs>
        <w:autoSpaceDE w:val="0"/>
        <w:autoSpaceDN w:val="0"/>
        <w:spacing w:before="12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ind w:right="386"/>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adjustRightInd w:val="0"/>
        <w:ind w:right="386"/>
        <w:jc w:val="both"/>
        <w:rPr>
          <w:rFonts w:ascii="Tahoma" w:eastAsia="Arial" w:hAnsi="Tahoma" w:cs="Tahoma"/>
          <w:color w:val="333333"/>
          <w:sz w:val="18"/>
          <w:szCs w:val="18"/>
        </w:rPr>
      </w:pPr>
    </w:p>
    <w:p w:rsidR="007A6DCD" w:rsidRPr="00F4661D" w:rsidRDefault="007A6DCD" w:rsidP="007A6DCD">
      <w:pPr>
        <w:widowControl w:val="0"/>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En general, el cielo deberá cumplir con las siguientes directrices referidas a la ejecución:</w:t>
      </w:r>
    </w:p>
    <w:p w:rsidR="007A6DCD" w:rsidRPr="00F4661D" w:rsidRDefault="007A6DCD" w:rsidP="007A6DCD">
      <w:pPr>
        <w:widowControl w:val="0"/>
        <w:tabs>
          <w:tab w:val="left" w:pos="8711"/>
        </w:tabs>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 xml:space="preserve">Para instalar cielo falso de PVC, mediante </w:t>
      </w:r>
      <w:r w:rsidRPr="00F4661D">
        <w:rPr>
          <w:rFonts w:ascii="Tahoma" w:eastAsia="Arial" w:hAnsi="Tahoma" w:cs="Tahoma"/>
          <w:sz w:val="18"/>
          <w:szCs w:val="18"/>
        </w:rPr>
        <w:t xml:space="preserve">instrucciones del Inspector de proyecto, </w:t>
      </w:r>
      <w:r w:rsidRPr="00F4661D">
        <w:rPr>
          <w:rFonts w:ascii="Tahoma" w:eastAsia="Arial" w:hAnsi="Tahoma" w:cs="Tahoma"/>
          <w:color w:val="333333"/>
          <w:sz w:val="18"/>
          <w:szCs w:val="18"/>
        </w:rPr>
        <w:t xml:space="preserve">primero se debe realizar una estructura de sustentación; ésta deberá ser rígida y de material adecuado para una adecuada sujeción del cielo </w:t>
      </w:r>
      <w:r w:rsidRPr="00F4661D">
        <w:rPr>
          <w:rFonts w:ascii="Tahoma" w:eastAsia="Arial" w:hAnsi="Tahoma" w:cs="Tahoma"/>
          <w:color w:val="333333"/>
          <w:sz w:val="18"/>
          <w:szCs w:val="18"/>
        </w:rPr>
        <w:lastRenderedPageBreak/>
        <w:t>falso. Asimismo, la estructura deberá estar perfectamente nivelada, con un espaciamiento entre los listones (de la estructura) de aproximadamente 0,70m. El sentido del colocado deberá ser contrario al sentido del colocado del cielo falso.</w:t>
      </w:r>
    </w:p>
    <w:p w:rsidR="007A6DCD" w:rsidRPr="00F4661D" w:rsidRDefault="007A6DCD" w:rsidP="007A6DCD">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El procedimiento para la nivelación es el siguiente:</w:t>
      </w:r>
    </w:p>
    <w:p w:rsidR="007A6DCD" w:rsidRPr="00F4661D" w:rsidRDefault="007A6DCD" w:rsidP="007A6DCD">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 xml:space="preserve">Mediante </w:t>
      </w:r>
      <w:r w:rsidRPr="00F4661D">
        <w:rPr>
          <w:rFonts w:ascii="Tahoma" w:eastAsia="Arial" w:hAnsi="Tahoma" w:cs="Tahoma"/>
          <w:sz w:val="18"/>
          <w:szCs w:val="18"/>
        </w:rPr>
        <w:t>instrucciones del Inspector de proyecto</w:t>
      </w:r>
      <w:r w:rsidRPr="00F4661D">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rsidR="007A6DCD" w:rsidRPr="00F4661D" w:rsidRDefault="007A6DCD" w:rsidP="007A6DCD">
      <w:pPr>
        <w:widowControl w:val="0"/>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Montar la estructura, utilizando como base las líneas.</w:t>
      </w:r>
    </w:p>
    <w:p w:rsidR="007A6DCD" w:rsidRPr="00F4661D" w:rsidRDefault="007A6DCD" w:rsidP="007A6DCD">
      <w:pPr>
        <w:widowControl w:val="0"/>
        <w:autoSpaceDE w:val="0"/>
        <w:autoSpaceDN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Fijar el perfil borde en todo el perímetro del ambiente, cortando esquinas a 45º.</w:t>
      </w:r>
    </w:p>
    <w:p w:rsidR="007A6DCD" w:rsidRPr="00F4661D" w:rsidRDefault="007A6DCD" w:rsidP="007A6DCD">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Recortar una placa de cielo raso de 0,5 o 1cm. menor que el largo del espacio a cubrir entre los perfiles de borde.</w:t>
      </w:r>
    </w:p>
    <w:p w:rsidR="007A6DCD" w:rsidRPr="00F4661D" w:rsidRDefault="007A6DCD" w:rsidP="007A6DCD">
      <w:pPr>
        <w:widowControl w:val="0"/>
        <w:autoSpaceDE w:val="0"/>
        <w:autoSpaceDN w:val="0"/>
        <w:adjustRightInd w:val="0"/>
        <w:ind w:right="386"/>
        <w:jc w:val="both"/>
        <w:rPr>
          <w:rFonts w:ascii="Tahoma" w:eastAsia="Arial" w:hAnsi="Tahoma" w:cs="Tahoma"/>
          <w:color w:val="333333"/>
          <w:sz w:val="18"/>
          <w:szCs w:val="18"/>
        </w:rPr>
      </w:pPr>
    </w:p>
    <w:p w:rsidR="007A6DCD" w:rsidRPr="00F4661D" w:rsidRDefault="007A6DCD" w:rsidP="007A6DCD">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rsidR="007A6DCD" w:rsidRPr="00F4661D" w:rsidRDefault="007A6DCD" w:rsidP="007A6DCD">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rsidR="007A6DCD" w:rsidRPr="00F4661D" w:rsidRDefault="007A6DCD" w:rsidP="007A6DCD">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rsidR="007A6DCD" w:rsidRPr="00F4661D" w:rsidRDefault="007A6DCD" w:rsidP="007A6DCD">
      <w:pPr>
        <w:widowControl w:val="0"/>
        <w:autoSpaceDE w:val="0"/>
        <w:autoSpaceDN w:val="0"/>
        <w:adjustRightInd w:val="0"/>
        <w:ind w:right="386"/>
        <w:jc w:val="both"/>
        <w:rPr>
          <w:rFonts w:ascii="Tahoma" w:eastAsia="Arial" w:hAnsi="Tahoma" w:cs="Tahoma"/>
          <w:color w:val="333333"/>
          <w:sz w:val="18"/>
          <w:szCs w:val="18"/>
        </w:rPr>
      </w:pPr>
      <w:r w:rsidRPr="00F4661D">
        <w:rPr>
          <w:rFonts w:ascii="Tahoma" w:eastAsia="Arial" w:hAnsi="Tahoma" w:cs="Tahoma"/>
          <w:color w:val="333333"/>
          <w:sz w:val="18"/>
          <w:szCs w:val="18"/>
        </w:rPr>
        <w:t>En el caso de una curvatura, utilizar el perfil de unión flexible.</w:t>
      </w:r>
    </w:p>
    <w:p w:rsidR="007A6DCD" w:rsidRPr="00F4661D" w:rsidRDefault="007A6DCD" w:rsidP="007A6DCD">
      <w:pPr>
        <w:widowControl w:val="0"/>
        <w:tabs>
          <w:tab w:val="left" w:pos="2025"/>
        </w:tabs>
        <w:autoSpaceDE w:val="0"/>
        <w:autoSpaceDN w:val="0"/>
        <w:rPr>
          <w:rFonts w:ascii="Tahoma" w:eastAsia="Arial" w:hAnsi="Tahoma" w:cs="Tahoma"/>
          <w:b/>
          <w:sz w:val="18"/>
          <w:szCs w:val="18"/>
        </w:rPr>
      </w:pPr>
    </w:p>
    <w:tbl>
      <w:tblPr>
        <w:tblStyle w:val="TablaconcuadrculaCOPA3"/>
        <w:tblW w:w="9209" w:type="dxa"/>
        <w:tblLook w:val="04A0" w:firstRow="1" w:lastRow="0" w:firstColumn="1" w:lastColumn="0" w:noHBand="0" w:noVBand="1"/>
      </w:tblPr>
      <w:tblGrid>
        <w:gridCol w:w="584"/>
        <w:gridCol w:w="2385"/>
        <w:gridCol w:w="1145"/>
        <w:gridCol w:w="5095"/>
      </w:tblGrid>
      <w:tr w:rsidR="007A6DCD" w:rsidRPr="00F4661D" w:rsidTr="00910553">
        <w:tc>
          <w:tcPr>
            <w:tcW w:w="584"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095" w:type="dxa"/>
            <w:shd w:val="clear" w:color="auto" w:fill="1F4E79" w:themeFill="accent1"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29</w:t>
            </w:r>
          </w:p>
        </w:tc>
        <w:tc>
          <w:tcPr>
            <w:tcW w:w="2385" w:type="dxa"/>
            <w:shd w:val="clear" w:color="auto" w:fill="B4C6E7" w:themeFill="accent5"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VAC-OF-PUE-9</w:t>
            </w:r>
          </w:p>
        </w:tc>
        <w:tc>
          <w:tcPr>
            <w:tcW w:w="1145" w:type="dxa"/>
            <w:shd w:val="clear" w:color="auto" w:fill="B4C6E7" w:themeFill="accent5"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095" w:type="dxa"/>
            <w:shd w:val="clear" w:color="auto" w:fill="B4C6E7" w:themeFill="accent5"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DE PUERTA TABLERO DE MADERA SEMIDURA C/BARNIZ (1,00X2,10) (INC/MARCO Y QUINCALLERÍA)</w:t>
            </w:r>
          </w:p>
        </w:tc>
      </w:tr>
    </w:tbl>
    <w:p w:rsidR="007A6DCD" w:rsidRPr="00F4661D" w:rsidRDefault="007A6DCD" w:rsidP="007A6DCD">
      <w:pPr>
        <w:widowControl w:val="0"/>
        <w:tabs>
          <w:tab w:val="left" w:pos="560"/>
        </w:tabs>
        <w:autoSpaceDE w:val="0"/>
        <w:autoSpaceDN w:val="0"/>
        <w:jc w:val="both"/>
        <w:rPr>
          <w:rFonts w:ascii="Tahoma" w:eastAsia="Arial" w:hAnsi="Tahoma" w:cs="Tahoma"/>
          <w:b/>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color w:val="000000"/>
          <w:sz w:val="18"/>
          <w:szCs w:val="18"/>
        </w:rPr>
        <w:t xml:space="preserve">El ítem comprende la provisión y colocado de puerta tablero de madera semidura c/barniz (1,00x2,10) (inc/marco y quincallería) conforme a lo detallado en </w:t>
      </w:r>
      <w:r w:rsidRPr="00F4661D">
        <w:rPr>
          <w:rFonts w:ascii="Tahoma" w:eastAsia="Arial" w:hAnsi="Tahoma" w:cs="Tahoma"/>
          <w:sz w:val="18"/>
          <w:szCs w:val="18"/>
        </w:rPr>
        <w:t>los planos constructivos e instrucciones del Inspector de obra.</w:t>
      </w:r>
    </w:p>
    <w:p w:rsidR="007A6DCD" w:rsidRPr="00F4661D" w:rsidRDefault="007A6DCD" w:rsidP="007A6DCD">
      <w:pPr>
        <w:widowControl w:val="0"/>
        <w:tabs>
          <w:tab w:val="left" w:pos="8711"/>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bookmarkStart w:id="191" w:name="_Hlk95056544"/>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spacing w:after="120"/>
        <w:jc w:val="both"/>
        <w:rPr>
          <w:rFonts w:ascii="Tahoma" w:eastAsia="Arial" w:hAnsi="Tahoma" w:cs="Tahoma"/>
          <w:b/>
          <w:color w:val="000000"/>
          <w:sz w:val="18"/>
          <w:szCs w:val="18"/>
        </w:rPr>
      </w:pPr>
    </w:p>
    <w:bookmarkEnd w:id="191"/>
    <w:p w:rsidR="007A6DCD" w:rsidRPr="00F4661D" w:rsidRDefault="007A6DCD" w:rsidP="007A6DCD">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bookmarkStart w:id="192" w:name="_Hlk95056654"/>
      <w:r w:rsidRPr="00F4661D">
        <w:rPr>
          <w:rFonts w:ascii="Tahoma" w:eastAsia="Arial" w:hAnsi="Tahoma" w:cs="Tahoma"/>
          <w:sz w:val="18"/>
          <w:szCs w:val="18"/>
        </w:rPr>
        <w:t>En general, la puerta deberá cumplir con las siguientes directrices referidas a la ejecución:</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lastRenderedPageBreak/>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92"/>
    <w:p w:rsidR="007A6DCD" w:rsidRPr="00F4661D" w:rsidRDefault="007A6DCD" w:rsidP="007A6DCD">
      <w:pPr>
        <w:widowControl w:val="0"/>
        <w:tabs>
          <w:tab w:val="left" w:pos="2025"/>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30</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VAC-OF-PUE-5</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PROVISIÓN Y COLOCADO DE PUERTA TABLERO DE MADERA SEMIDURA C/BARNIZ (0,90X2,10) (INC/MARCO Y QUINCALLERÍA)</w:t>
            </w:r>
          </w:p>
        </w:tc>
      </w:tr>
    </w:tbl>
    <w:p w:rsidR="007A6DCD" w:rsidRPr="00F4661D" w:rsidRDefault="007A6DCD" w:rsidP="007A6DCD">
      <w:pPr>
        <w:widowControl w:val="0"/>
        <w:tabs>
          <w:tab w:val="left" w:pos="560"/>
        </w:tabs>
        <w:autoSpaceDE w:val="0"/>
        <w:autoSpaceDN w:val="0"/>
        <w:ind w:right="-21"/>
        <w:jc w:val="both"/>
        <w:rPr>
          <w:rFonts w:ascii="Tahoma" w:eastAsia="Arial" w:hAnsi="Tahoma" w:cs="Tahoma"/>
          <w:b/>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ind w:right="-21"/>
        <w:jc w:val="both"/>
        <w:rPr>
          <w:rFonts w:ascii="Tahoma" w:eastAsia="Arial" w:hAnsi="Tahoma" w:cs="Tahoma"/>
          <w:sz w:val="18"/>
          <w:szCs w:val="18"/>
        </w:rPr>
      </w:pPr>
      <w:r w:rsidRPr="00F4661D">
        <w:rPr>
          <w:rFonts w:ascii="Tahoma" w:eastAsia="Arial" w:hAnsi="Tahoma" w:cs="Tahoma"/>
          <w:color w:val="000000"/>
          <w:sz w:val="18"/>
          <w:szCs w:val="18"/>
        </w:rPr>
        <w:t xml:space="preserve">El ítem comprende </w:t>
      </w:r>
      <w:r w:rsidRPr="00F4661D">
        <w:rPr>
          <w:rFonts w:ascii="Tahoma" w:eastAsia="Arial" w:hAnsi="Tahoma" w:cs="Tahoma"/>
          <w:sz w:val="18"/>
          <w:szCs w:val="18"/>
        </w:rPr>
        <w:t>provisión y colocado de puerta tablero de madera semidura c/barniz (0,90x2,10) (inc/marco y quincallería)</w:t>
      </w:r>
      <w:r w:rsidRPr="00F4661D">
        <w:rPr>
          <w:rFonts w:ascii="Tahoma" w:eastAsia="Arial" w:hAnsi="Tahoma" w:cs="Tahoma"/>
          <w:color w:val="000000"/>
          <w:sz w:val="18"/>
          <w:szCs w:val="18"/>
        </w:rPr>
        <w:t xml:space="preserve"> conforme a lo detallado en </w:t>
      </w:r>
      <w:r w:rsidRPr="00F4661D">
        <w:rPr>
          <w:rFonts w:ascii="Tahoma" w:eastAsia="Arial" w:hAnsi="Tahoma" w:cs="Tahoma"/>
          <w:sz w:val="18"/>
          <w:szCs w:val="18"/>
        </w:rPr>
        <w:t xml:space="preserve">los </w:t>
      </w:r>
      <w:r w:rsidRPr="00F4661D">
        <w:rPr>
          <w:rFonts w:ascii="Tahoma" w:eastAsia="Arial" w:hAnsi="Tahoma" w:cs="Tahoma"/>
          <w:bCs/>
          <w:color w:val="000000"/>
          <w:sz w:val="18"/>
          <w:szCs w:val="18"/>
        </w:rPr>
        <w:t>planos constructivos e instrucciones del Inspector de proyecto.</w:t>
      </w:r>
      <w:r w:rsidRPr="00F4661D">
        <w:rPr>
          <w:rFonts w:ascii="Tahoma" w:eastAsia="Arial" w:hAnsi="Tahoma" w:cs="Tahoma"/>
          <w:sz w:val="18"/>
          <w:szCs w:val="18"/>
        </w:rPr>
        <w:t xml:space="preserve">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7A6DCD" w:rsidRPr="00F4661D" w:rsidRDefault="007A6DCD" w:rsidP="007A6DCD">
      <w:pPr>
        <w:widowControl w:val="0"/>
        <w:tabs>
          <w:tab w:val="left" w:pos="8711"/>
        </w:tabs>
        <w:autoSpaceDE w:val="0"/>
        <w:autoSpaceDN w:val="0"/>
        <w:ind w:right="-21"/>
        <w:jc w:val="both"/>
        <w:rPr>
          <w:rFonts w:ascii="Tahoma" w:eastAsia="Arial" w:hAnsi="Tahoma" w:cs="Tahoma"/>
          <w:sz w:val="18"/>
          <w:szCs w:val="18"/>
        </w:rPr>
      </w:pPr>
      <w:r w:rsidRPr="00F4661D">
        <w:rPr>
          <w:rFonts w:ascii="Tahoma" w:hAnsi="Tahoma" w:cs="Tahoma"/>
          <w:color w:val="333333"/>
          <w:sz w:val="18"/>
          <w:szCs w:val="18"/>
          <w:lang w:eastAsia="es-ES"/>
        </w:rPr>
        <w:br/>
      </w: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adjustRightInd w:val="0"/>
        <w:ind w:right="-21"/>
        <w:jc w:val="both"/>
        <w:rPr>
          <w:rFonts w:ascii="Tahoma" w:hAnsi="Tahoma" w:cs="Tahoma"/>
          <w:sz w:val="18"/>
          <w:szCs w:val="18"/>
        </w:rPr>
      </w:pPr>
      <w:r w:rsidRPr="00F4661D">
        <w:rPr>
          <w:rFonts w:ascii="Tahoma" w:hAnsi="Tahoma" w:cs="Tahoma"/>
          <w:sz w:val="18"/>
          <w:szCs w:val="18"/>
        </w:rPr>
        <w:t xml:space="preserve">La madera será de primera calidad, semidura, sin ojos ni astilla, bien estacionada, seca y de las dimensiones señaladas en los planos, de acuerdo al </w:t>
      </w:r>
      <w:r w:rsidRPr="00F4661D">
        <w:rPr>
          <w:rFonts w:ascii="Tahoma" w:hAnsi="Tahoma" w:cs="Tahoma"/>
          <w:i/>
          <w:sz w:val="18"/>
          <w:szCs w:val="18"/>
        </w:rPr>
        <w:t>Manual de Diseño para Maderas del Grupo Andino</w:t>
      </w:r>
      <w:r w:rsidRPr="00F4661D">
        <w:rPr>
          <w:rFonts w:ascii="Tahoma" w:hAnsi="Tahoma" w:cs="Tahoma"/>
          <w:sz w:val="18"/>
          <w:szCs w:val="18"/>
        </w:rPr>
        <w:t>.</w:t>
      </w:r>
    </w:p>
    <w:p w:rsidR="007A6DCD" w:rsidRPr="00F4661D" w:rsidRDefault="007A6DCD" w:rsidP="007A6DCD">
      <w:pPr>
        <w:widowControl w:val="0"/>
        <w:autoSpaceDE w:val="0"/>
        <w:autoSpaceDN w:val="0"/>
        <w:adjustRightInd w:val="0"/>
        <w:ind w:right="-21"/>
        <w:jc w:val="both"/>
        <w:rPr>
          <w:rFonts w:ascii="Tahoma" w:hAnsi="Tahoma" w:cs="Tahoma"/>
          <w:sz w:val="18"/>
          <w:szCs w:val="18"/>
        </w:rPr>
      </w:pPr>
    </w:p>
    <w:p w:rsidR="007A6DCD" w:rsidRPr="00F4661D" w:rsidRDefault="007A6DCD" w:rsidP="007A6DCD">
      <w:pPr>
        <w:widowControl w:val="0"/>
        <w:tabs>
          <w:tab w:val="left" w:pos="8711"/>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En general, la puerta deberá cumplir con las siguientes directrices referidas a la ejecución:</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w:t>
      </w:r>
      <w:r w:rsidRPr="00F4661D">
        <w:rPr>
          <w:rFonts w:ascii="Tahoma" w:eastAsia="Arial" w:hAnsi="Tahoma" w:cs="Tahoma"/>
          <w:color w:val="000000"/>
          <w:sz w:val="18"/>
          <w:szCs w:val="18"/>
        </w:rPr>
        <w:lastRenderedPageBreak/>
        <w:t xml:space="preserve">ni ondulaciones.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spacing w:after="120"/>
        <w:ind w:right="-21"/>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tabs>
          <w:tab w:val="left" w:pos="560"/>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31</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VAC-OF-PUE-1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bookmarkStart w:id="193" w:name="_Hlk164153442"/>
            <w:r w:rsidRPr="00F4661D">
              <w:rPr>
                <w:rFonts w:ascii="Tahoma" w:eastAsia="Arial" w:hAnsi="Tahoma" w:cs="Tahoma"/>
                <w:b/>
                <w:sz w:val="18"/>
                <w:szCs w:val="18"/>
              </w:rPr>
              <w:t>PROVISIÓN Y COLOCADO DE PUERTA TABLERO DE MADERA SEMIDURA C/BARNIZ (0,80X2,10) (INC/MARCO Y QUINCALLERÍA)</w:t>
            </w:r>
            <w:bookmarkEnd w:id="193"/>
          </w:p>
        </w:tc>
      </w:tr>
    </w:tbl>
    <w:p w:rsidR="007A6DCD" w:rsidRPr="00F4661D" w:rsidRDefault="007A6DCD" w:rsidP="007A6DCD">
      <w:pPr>
        <w:widowControl w:val="0"/>
        <w:tabs>
          <w:tab w:val="left" w:pos="560"/>
        </w:tabs>
        <w:autoSpaceDE w:val="0"/>
        <w:autoSpaceDN w:val="0"/>
        <w:ind w:right="-21"/>
        <w:jc w:val="both"/>
        <w:rPr>
          <w:rFonts w:ascii="Tahoma" w:eastAsia="Arial" w:hAnsi="Tahoma" w:cs="Tahoma"/>
          <w:b/>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DESCRIPCIÓN.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ítem comprende la provisión y colocado de</w:t>
      </w:r>
      <w:r w:rsidRPr="00F4661D">
        <w:rPr>
          <w:rFonts w:ascii="Tahoma" w:eastAsia="Arial" w:hAnsi="Tahoma" w:cs="Tahoma"/>
          <w:b/>
          <w:bCs/>
          <w:color w:val="000000"/>
          <w:sz w:val="18"/>
          <w:szCs w:val="18"/>
        </w:rPr>
        <w:t xml:space="preserve"> </w:t>
      </w:r>
      <w:r w:rsidRPr="00F4661D">
        <w:rPr>
          <w:rFonts w:ascii="Tahoma" w:eastAsia="Arial" w:hAnsi="Tahoma" w:cs="Tahoma"/>
          <w:color w:val="000000"/>
          <w:sz w:val="18"/>
          <w:szCs w:val="18"/>
        </w:rPr>
        <w:t xml:space="preserve">puerta de tablero de madera semidura c/barniz (0,80 x 2,10) </w:t>
      </w:r>
      <w:r w:rsidRPr="00F4661D">
        <w:rPr>
          <w:rFonts w:ascii="Tahoma" w:eastAsia="Arial" w:hAnsi="Tahoma" w:cs="Tahoma"/>
          <w:bCs/>
          <w:sz w:val="18"/>
          <w:szCs w:val="18"/>
        </w:rPr>
        <w:t>(inc/marco y quincallería)</w:t>
      </w:r>
      <w:r w:rsidRPr="00F4661D">
        <w:rPr>
          <w:rFonts w:ascii="Tahoma" w:eastAsia="Arial" w:hAnsi="Tahoma" w:cs="Tahoma"/>
          <w:bCs/>
          <w:color w:val="000000"/>
          <w:sz w:val="18"/>
          <w:szCs w:val="18"/>
        </w:rPr>
        <w:t>,</w:t>
      </w:r>
      <w:r w:rsidRPr="00F4661D">
        <w:rPr>
          <w:rFonts w:ascii="Tahoma" w:eastAsia="Arial" w:hAnsi="Tahoma" w:cs="Tahoma"/>
          <w:color w:val="000000"/>
          <w:sz w:val="18"/>
          <w:szCs w:val="18"/>
        </w:rPr>
        <w:t xml:space="preserve"> conforme a lo detallado en </w:t>
      </w:r>
      <w:r w:rsidRPr="00F4661D">
        <w:rPr>
          <w:rFonts w:ascii="Tahoma" w:eastAsia="Arial" w:hAnsi="Tahoma" w:cs="Tahoma"/>
          <w:sz w:val="18"/>
          <w:szCs w:val="18"/>
        </w:rPr>
        <w:t>los planos constructivos y/o instrucciones del Inspector de proyecto.</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7A6DCD" w:rsidRPr="00F4661D" w:rsidRDefault="007A6DCD" w:rsidP="007A6DCD">
      <w:pPr>
        <w:widowControl w:val="0"/>
        <w:autoSpaceDE w:val="0"/>
        <w:autoSpaceDN w:val="0"/>
        <w:ind w:right="-21"/>
        <w:jc w:val="both"/>
        <w:rPr>
          <w:rFonts w:ascii="Tahoma" w:eastAsia="Arial" w:hAnsi="Tahoma" w:cs="Tahoma"/>
          <w:sz w:val="18"/>
          <w:szCs w:val="18"/>
        </w:rPr>
      </w:pPr>
    </w:p>
    <w:p w:rsidR="007A6DCD" w:rsidRPr="00F4661D" w:rsidRDefault="007A6DCD" w:rsidP="007A6DCD">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ind w:right="-21"/>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En general, la puerta deberá cumplir con las siguientes directrices referidas a la ejecución:</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lastRenderedPageBreak/>
        <w:t>Las piezas cortadas, antes del armado, deberán estacionarse el tiempo necesario para asegurar un perfecto secado. Conseguido este objetivo, se procederá al cepillado y posteriormente se realizarán los cortes necesarios para las uniones y empalmes.</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La hoja de puerta tablero tendrá las dimensiones conforme a lo detallado en </w:t>
      </w:r>
      <w:r w:rsidRPr="00F4661D">
        <w:rPr>
          <w:rFonts w:ascii="Tahoma" w:eastAsia="Arial" w:hAnsi="Tahoma" w:cs="Tahoma"/>
          <w:sz w:val="18"/>
          <w:szCs w:val="18"/>
        </w:rPr>
        <w:t>los planos de construcción y/o instrucciones del Inspector de proyecto.</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Los marcos de puertas deberán ser ejecutados con madera de acuerdo a dimensiones de los </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color w:val="000000"/>
          <w:sz w:val="18"/>
          <w:szCs w:val="18"/>
        </w:rPr>
        <w:t>El colocado de las puertas serán realizadas por un carpintero especialista.</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spacing w:after="120"/>
        <w:ind w:right="-21"/>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tabs>
          <w:tab w:val="left" w:pos="560"/>
        </w:tabs>
        <w:autoSpaceDE w:val="0"/>
        <w:autoSpaceDN w:val="0"/>
        <w:ind w:right="-21"/>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r w:rsidRPr="00F4661D">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7A6DCD" w:rsidRPr="00F4661D" w:rsidRDefault="007A6DCD" w:rsidP="007A6DCD">
      <w:pPr>
        <w:widowControl w:val="0"/>
        <w:tabs>
          <w:tab w:val="left" w:pos="560"/>
        </w:tabs>
        <w:autoSpaceDE w:val="0"/>
        <w:autoSpaceDN w:val="0"/>
        <w:ind w:right="-21"/>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32</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VAC-OF-PIN-3</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PINTURA INTERIOR LATEX</w:t>
            </w:r>
          </w:p>
        </w:tc>
      </w:tr>
    </w:tbl>
    <w:p w:rsidR="007A6DCD" w:rsidRPr="00F4661D" w:rsidRDefault="007A6DCD" w:rsidP="007A6DCD">
      <w:pPr>
        <w:widowControl w:val="0"/>
        <w:tabs>
          <w:tab w:val="left" w:pos="560"/>
        </w:tabs>
        <w:autoSpaceDE w:val="0"/>
        <w:autoSpaceDN w:val="0"/>
        <w:ind w:right="386"/>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ind w:right="386"/>
        <w:jc w:val="both"/>
        <w:rPr>
          <w:rFonts w:ascii="Tahoma" w:hAnsi="Tahoma" w:cs="Tahoma"/>
          <w:b/>
          <w:sz w:val="18"/>
          <w:szCs w:val="18"/>
        </w:rPr>
      </w:pPr>
      <w:r w:rsidRPr="00F4661D">
        <w:rPr>
          <w:rFonts w:ascii="Tahoma" w:hAnsi="Tahoma" w:cs="Tahoma"/>
          <w:b/>
          <w:sz w:val="18"/>
          <w:szCs w:val="18"/>
        </w:rPr>
        <w:t>DESCRIPCIÓN. -</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b/>
          <w:color w:val="000000"/>
          <w:sz w:val="18"/>
          <w:szCs w:val="18"/>
        </w:rPr>
      </w:pPr>
      <w:r w:rsidRPr="00F4661D">
        <w:rPr>
          <w:rFonts w:ascii="Tahoma" w:eastAsia="Arial" w:hAnsi="Tahoma" w:cs="Tahoma"/>
          <w:b/>
          <w:color w:val="000000"/>
          <w:sz w:val="18"/>
          <w:szCs w:val="18"/>
        </w:rPr>
        <w:t>MATERIALES, HERRAMIENTAS Y EQUIPO. -</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b/>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lastRenderedPageBreak/>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Asimismo, la Entidad Ejecutora aplicará la pintura en los rangos de tiempo, con el equipo y forma que indica el proveedor del material.</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F4661D">
        <w:rPr>
          <w:rFonts w:ascii="Tahoma" w:eastAsia="Arial" w:hAnsi="Tahoma" w:cs="Tahoma"/>
          <w:color w:val="000000"/>
          <w:sz w:val="18"/>
          <w:szCs w:val="18"/>
        </w:rPr>
        <w:t>a la vez debe verificar que la superficie esté libre de grumos, humedad, moho, polvo o manchas, grasas, etc.</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8711"/>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tabs>
          <w:tab w:val="left" w:pos="8711"/>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2025"/>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33</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VAC-OF-PIN-1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M2</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PINTURA EXTERIOR LATEX</w:t>
            </w:r>
          </w:p>
        </w:tc>
      </w:tr>
    </w:tbl>
    <w:p w:rsidR="007A6DCD" w:rsidRPr="00F4661D" w:rsidRDefault="007A6DCD" w:rsidP="007A6DCD">
      <w:pPr>
        <w:widowControl w:val="0"/>
        <w:tabs>
          <w:tab w:val="left" w:pos="560"/>
        </w:tabs>
        <w:autoSpaceDE w:val="0"/>
        <w:autoSpaceDN w:val="0"/>
        <w:ind w:right="386"/>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ind w:right="386"/>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Este ítem se refiere a la aplicación de pintura exterior látex</w:t>
      </w:r>
      <w:r w:rsidRPr="00F4661D">
        <w:rPr>
          <w:rFonts w:ascii="Tahoma" w:eastAsia="Arial" w:hAnsi="Tahoma" w:cs="Tahoma"/>
          <w:b/>
          <w:bCs/>
          <w:color w:val="000000"/>
          <w:sz w:val="18"/>
          <w:szCs w:val="18"/>
        </w:rPr>
        <w:t>,</w:t>
      </w:r>
      <w:r w:rsidRPr="00F4661D">
        <w:rPr>
          <w:rFonts w:ascii="Tahoma" w:eastAsia="Arial" w:hAnsi="Tahoma" w:cs="Tahoma"/>
          <w:color w:val="000000"/>
          <w:sz w:val="18"/>
          <w:szCs w:val="18"/>
        </w:rPr>
        <w:t xml:space="preserve"> lavable en muros exteriores y otros que se indiquen en los planos constructivos y/o instrucciones del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tabs>
          <w:tab w:val="left" w:pos="8711"/>
        </w:tabs>
        <w:autoSpaceDE w:val="0"/>
        <w:autoSpaceDN w:val="0"/>
        <w:ind w:right="386"/>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ind w:right="386"/>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560"/>
        </w:tabs>
        <w:autoSpaceDE w:val="0"/>
        <w:autoSpaceDN w:val="0"/>
        <w:ind w:right="386"/>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Asimismo, la Entidad Ejecutora aplicará la pintura en los rangos de tiempo, con el equipo y forma que indica el proveedor del material.</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F4661D">
        <w:rPr>
          <w:rFonts w:ascii="Tahoma" w:eastAsia="Arial" w:hAnsi="Tahoma" w:cs="Tahoma"/>
          <w:color w:val="000000"/>
          <w:sz w:val="18"/>
          <w:szCs w:val="18"/>
        </w:rPr>
        <w:t>a la vez debe verificar que la superficie esté libre de grumos, humedad, moho, polvo o manchas, grasas, etc.</w:t>
      </w:r>
    </w:p>
    <w:p w:rsidR="007A6DCD" w:rsidRPr="00F4661D" w:rsidRDefault="007A6DCD" w:rsidP="007A6DCD">
      <w:pPr>
        <w:widowControl w:val="0"/>
        <w:tabs>
          <w:tab w:val="left" w:pos="560"/>
        </w:tabs>
        <w:autoSpaceDE w:val="0"/>
        <w:autoSpaceDN w:val="0"/>
        <w:ind w:right="386"/>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ind w:right="386"/>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ind w:right="386"/>
        <w:jc w:val="both"/>
        <w:rPr>
          <w:rFonts w:ascii="Tahoma" w:eastAsia="Arial" w:hAnsi="Tahoma" w:cs="Tahoma"/>
          <w:color w:val="000000"/>
          <w:sz w:val="18"/>
          <w:szCs w:val="18"/>
        </w:rPr>
      </w:pPr>
      <w:r w:rsidRPr="00F4661D">
        <w:rPr>
          <w:rFonts w:ascii="Tahoma" w:eastAsia="Arial" w:hAnsi="Tahoma" w:cs="Tahoma"/>
          <w:color w:val="000000"/>
          <w:sz w:val="18"/>
          <w:szCs w:val="18"/>
        </w:rPr>
        <w:lastRenderedPageBreak/>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7A6DCD" w:rsidRPr="00F4661D" w:rsidRDefault="007A6DCD" w:rsidP="007A6DCD">
      <w:pPr>
        <w:widowControl w:val="0"/>
        <w:tabs>
          <w:tab w:val="left" w:pos="560"/>
        </w:tabs>
        <w:autoSpaceDE w:val="0"/>
        <w:autoSpaceDN w:val="0"/>
        <w:ind w:right="386"/>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34</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VAC-OF-CAN-1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CANALETA DE CALAMINA GALVANIZADA Nro 28 CORTE 33</w:t>
            </w:r>
          </w:p>
        </w:tc>
      </w:tr>
    </w:tbl>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deberá prever todas las herramientas, equipos y accesorios necesarios para la ejecución del ítem.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canaletas de sección rectangular cuyas dimensiones y formas correspondan a lo especificado en planos, se asegurarán en los aleros mediante hierro pletina de 1/8</w:t>
      </w:r>
      <w:r w:rsidRPr="00F4661D">
        <w:rPr>
          <w:rFonts w:ascii="Tahoma" w:eastAsia="Arial" w:hAnsi="Tahoma" w:cs="Tahoma"/>
          <w:color w:val="333333"/>
          <w:sz w:val="18"/>
          <w:szCs w:val="18"/>
        </w:rPr>
        <w:t>"</w:t>
      </w:r>
      <w:r w:rsidRPr="00F4661D">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Aceptación y Rechazo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u w:val="single"/>
        </w:rPr>
      </w:pPr>
      <w:r w:rsidRPr="00F4661D">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rPr>
          <w:trHeight w:val="370"/>
        </w:trPr>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35</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VAC-OF-BAJ-1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M</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themeColor="text1"/>
                <w:sz w:val="18"/>
                <w:szCs w:val="18"/>
              </w:rPr>
              <w:t>BAJANTE DE PVC 3"</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w:t>
      </w:r>
      <w:r w:rsidRPr="00F4661D">
        <w:rPr>
          <w:rFonts w:ascii="Tahoma" w:eastAsia="Arial" w:hAnsi="Tahoma" w:cs="Tahoma"/>
          <w:sz w:val="18"/>
          <w:szCs w:val="18"/>
        </w:rPr>
        <w:lastRenderedPageBreak/>
        <w:t xml:space="preserve">aprobación del Inspector de proyecto.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36</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VAC-IA-APO-1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DE AGUA POTABLE</w:t>
            </w:r>
          </w:p>
        </w:tc>
      </w:tr>
    </w:tbl>
    <w:p w:rsidR="007A6DCD" w:rsidRPr="00F4661D" w:rsidRDefault="007A6DCD" w:rsidP="007A6DCD">
      <w:pPr>
        <w:widowControl w:val="0"/>
        <w:autoSpaceDE w:val="0"/>
        <w:autoSpaceDN w:val="0"/>
        <w:spacing w:before="4"/>
        <w:rPr>
          <w:rFonts w:ascii="Tahoma" w:eastAsia="Arial" w:hAnsi="Tahoma" w:cs="Tahoma"/>
          <w:sz w:val="18"/>
          <w:szCs w:val="18"/>
        </w:rPr>
      </w:pPr>
    </w:p>
    <w:p w:rsidR="007A6DCD" w:rsidRPr="00F4661D" w:rsidRDefault="007A6DCD" w:rsidP="007A6DCD">
      <w:pPr>
        <w:widowControl w:val="0"/>
        <w:autoSpaceDE w:val="0"/>
        <w:autoSpaceDN w:val="0"/>
        <w:spacing w:before="99"/>
        <w:outlineLvl w:val="0"/>
        <w:rPr>
          <w:rFonts w:ascii="Tahoma" w:eastAsia="Arial" w:hAnsi="Tahoma" w:cs="Tahoma"/>
          <w:b/>
          <w:bCs/>
          <w:sz w:val="18"/>
          <w:szCs w:val="18"/>
        </w:rPr>
      </w:pPr>
      <w:r w:rsidRPr="00F4661D">
        <w:rPr>
          <w:rFonts w:ascii="Tahoma" w:eastAsia="Arial" w:hAnsi="Tahoma" w:cs="Tahoma"/>
          <w:b/>
          <w:bCs/>
          <w:sz w:val="18"/>
          <w:szCs w:val="18"/>
        </w:rPr>
        <w:t>DESCRIPCIÓN. -</w:t>
      </w:r>
    </w:p>
    <w:p w:rsidR="007A6DCD" w:rsidRPr="00F4661D" w:rsidRDefault="007A6DCD" w:rsidP="007A6DCD">
      <w:pPr>
        <w:widowControl w:val="0"/>
        <w:autoSpaceDE w:val="0"/>
        <w:autoSpaceDN w:val="0"/>
        <w:spacing w:before="6"/>
        <w:ind w:right="156"/>
        <w:jc w:val="both"/>
        <w:rPr>
          <w:rFonts w:ascii="Tahoma" w:eastAsia="Arial" w:hAnsi="Tahoma" w:cs="Tahoma"/>
          <w:sz w:val="18"/>
          <w:szCs w:val="18"/>
        </w:rPr>
      </w:pPr>
    </w:p>
    <w:p w:rsidR="007A6DCD" w:rsidRPr="00F4661D" w:rsidRDefault="007A6DCD" w:rsidP="007A6DCD">
      <w:pPr>
        <w:widowControl w:val="0"/>
        <w:autoSpaceDE w:val="0"/>
        <w:autoSpaceDN w:val="0"/>
        <w:spacing w:before="6"/>
        <w:ind w:right="156"/>
        <w:jc w:val="both"/>
        <w:rPr>
          <w:rFonts w:ascii="Tahoma" w:eastAsia="Arial" w:hAnsi="Tahoma" w:cs="Tahoma"/>
          <w:sz w:val="18"/>
          <w:szCs w:val="18"/>
        </w:rPr>
      </w:pPr>
      <w:r w:rsidRPr="00F4661D">
        <w:rPr>
          <w:rFonts w:ascii="Tahoma" w:eastAsia="Arial" w:hAnsi="Tahoma" w:cs="Tahoma"/>
          <w:sz w:val="18"/>
          <w:szCs w:val="18"/>
        </w:rPr>
        <w:t>Este ítem comprende la instalación y ejecución de todos los trabajos para efectuar las</w:t>
      </w:r>
      <w:r w:rsidRPr="00F4661D">
        <w:rPr>
          <w:rFonts w:ascii="Tahoma" w:eastAsia="Arial" w:hAnsi="Tahoma" w:cs="Tahoma"/>
          <w:spacing w:val="-29"/>
          <w:sz w:val="18"/>
          <w:szCs w:val="18"/>
        </w:rPr>
        <w:t xml:space="preserve"> </w:t>
      </w:r>
      <w:r w:rsidRPr="00F4661D">
        <w:rPr>
          <w:rFonts w:ascii="Tahoma" w:eastAsia="Arial" w:hAnsi="Tahoma" w:cs="Tahoma"/>
          <w:sz w:val="18"/>
          <w:szCs w:val="18"/>
        </w:rPr>
        <w:t>conexiones domiciliarias</w:t>
      </w:r>
      <w:r w:rsidRPr="00F4661D">
        <w:rPr>
          <w:rFonts w:ascii="Tahoma" w:eastAsia="Arial" w:hAnsi="Tahoma" w:cs="Tahoma"/>
          <w:spacing w:val="-9"/>
          <w:sz w:val="18"/>
          <w:szCs w:val="18"/>
        </w:rPr>
        <w:t xml:space="preserve"> </w:t>
      </w:r>
      <w:r w:rsidRPr="00F4661D">
        <w:rPr>
          <w:rFonts w:ascii="Tahoma" w:eastAsia="Arial" w:hAnsi="Tahoma" w:cs="Tahoma"/>
          <w:sz w:val="18"/>
          <w:szCs w:val="18"/>
        </w:rPr>
        <w:t>de</w:t>
      </w:r>
      <w:r w:rsidRPr="00F4661D">
        <w:rPr>
          <w:rFonts w:ascii="Tahoma" w:eastAsia="Arial" w:hAnsi="Tahoma" w:cs="Tahoma"/>
          <w:spacing w:val="-8"/>
          <w:sz w:val="18"/>
          <w:szCs w:val="18"/>
        </w:rPr>
        <w:t xml:space="preserve"> </w:t>
      </w:r>
      <w:r w:rsidRPr="00F4661D">
        <w:rPr>
          <w:rFonts w:ascii="Tahoma" w:eastAsia="Arial" w:hAnsi="Tahoma" w:cs="Tahoma"/>
          <w:sz w:val="18"/>
          <w:szCs w:val="18"/>
        </w:rPr>
        <w:t>agua</w:t>
      </w:r>
      <w:r w:rsidRPr="00F4661D">
        <w:rPr>
          <w:rFonts w:ascii="Tahoma" w:eastAsia="Arial" w:hAnsi="Tahoma" w:cs="Tahoma"/>
          <w:spacing w:val="-9"/>
          <w:sz w:val="18"/>
          <w:szCs w:val="18"/>
        </w:rPr>
        <w:t xml:space="preserve"> </w:t>
      </w:r>
      <w:r w:rsidRPr="00F4661D">
        <w:rPr>
          <w:rFonts w:ascii="Tahoma" w:eastAsia="Arial" w:hAnsi="Tahoma" w:cs="Tahoma"/>
          <w:sz w:val="18"/>
          <w:szCs w:val="18"/>
        </w:rPr>
        <w:t>potable</w:t>
      </w:r>
      <w:r w:rsidRPr="00F4661D">
        <w:rPr>
          <w:rFonts w:ascii="Tahoma" w:eastAsia="Arial" w:hAnsi="Tahoma" w:cs="Tahoma"/>
          <w:spacing w:val="-10"/>
          <w:sz w:val="18"/>
          <w:szCs w:val="18"/>
        </w:rPr>
        <w:t xml:space="preserve"> </w:t>
      </w:r>
      <w:r w:rsidRPr="00F4661D">
        <w:rPr>
          <w:rFonts w:ascii="Tahoma" w:eastAsia="Arial" w:hAnsi="Tahoma" w:cs="Tahoma"/>
          <w:sz w:val="18"/>
          <w:szCs w:val="18"/>
        </w:rPr>
        <w:t>de</w:t>
      </w:r>
      <w:r w:rsidRPr="00F4661D">
        <w:rPr>
          <w:rFonts w:ascii="Tahoma" w:eastAsia="Arial" w:hAnsi="Tahoma" w:cs="Tahoma"/>
          <w:spacing w:val="-10"/>
          <w:sz w:val="18"/>
          <w:szCs w:val="18"/>
        </w:rPr>
        <w:t xml:space="preserve"> </w:t>
      </w:r>
      <w:r w:rsidRPr="00F4661D">
        <w:rPr>
          <w:rFonts w:ascii="Tahoma" w:eastAsia="Arial" w:hAnsi="Tahoma" w:cs="Tahoma"/>
          <w:sz w:val="18"/>
          <w:szCs w:val="18"/>
        </w:rPr>
        <w:t>acuerdo</w:t>
      </w:r>
      <w:r w:rsidRPr="00F4661D">
        <w:rPr>
          <w:rFonts w:ascii="Tahoma" w:eastAsia="Arial" w:hAnsi="Tahoma" w:cs="Tahoma"/>
          <w:spacing w:val="-7"/>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los</w:t>
      </w:r>
      <w:r w:rsidRPr="00F4661D">
        <w:rPr>
          <w:rFonts w:ascii="Tahoma" w:eastAsia="Arial" w:hAnsi="Tahoma" w:cs="Tahoma"/>
          <w:spacing w:val="-9"/>
          <w:sz w:val="18"/>
          <w:szCs w:val="18"/>
        </w:rPr>
        <w:t xml:space="preserve"> </w:t>
      </w:r>
      <w:r w:rsidRPr="00F4661D">
        <w:rPr>
          <w:rFonts w:ascii="Tahoma" w:eastAsia="Arial" w:hAnsi="Tahoma" w:cs="Tahoma"/>
          <w:sz w:val="18"/>
          <w:szCs w:val="18"/>
        </w:rPr>
        <w:t>planos</w:t>
      </w:r>
      <w:r w:rsidRPr="00F4661D">
        <w:rPr>
          <w:rFonts w:ascii="Tahoma" w:eastAsia="Arial" w:hAnsi="Tahoma" w:cs="Tahoma"/>
          <w:spacing w:val="-9"/>
          <w:sz w:val="18"/>
          <w:szCs w:val="18"/>
        </w:rPr>
        <w:t xml:space="preserve"> </w:t>
      </w:r>
      <w:r w:rsidRPr="00F4661D">
        <w:rPr>
          <w:rFonts w:ascii="Tahoma" w:eastAsia="Arial" w:hAnsi="Tahoma" w:cs="Tahoma"/>
          <w:sz w:val="18"/>
          <w:szCs w:val="18"/>
        </w:rPr>
        <w:t>de</w:t>
      </w:r>
      <w:r w:rsidRPr="00F4661D">
        <w:rPr>
          <w:rFonts w:ascii="Tahoma" w:eastAsia="Arial" w:hAnsi="Tahoma" w:cs="Tahoma"/>
          <w:spacing w:val="-8"/>
          <w:sz w:val="18"/>
          <w:szCs w:val="18"/>
        </w:rPr>
        <w:t xml:space="preserve"> </w:t>
      </w:r>
      <w:r w:rsidRPr="00F4661D">
        <w:rPr>
          <w:rFonts w:ascii="Tahoma" w:eastAsia="Arial" w:hAnsi="Tahoma" w:cs="Tahoma"/>
          <w:sz w:val="18"/>
          <w:szCs w:val="18"/>
        </w:rPr>
        <w:t>detalle</w:t>
      </w:r>
      <w:r w:rsidRPr="00F4661D">
        <w:rPr>
          <w:rFonts w:ascii="Tahoma" w:eastAsia="Arial" w:hAnsi="Tahoma" w:cs="Tahoma"/>
          <w:spacing w:val="-6"/>
          <w:sz w:val="18"/>
          <w:szCs w:val="18"/>
        </w:rPr>
        <w:t xml:space="preserve"> </w:t>
      </w:r>
      <w:r w:rsidRPr="00F4661D">
        <w:rPr>
          <w:rFonts w:ascii="Tahoma" w:eastAsia="Arial" w:hAnsi="Tahoma" w:cs="Tahoma"/>
          <w:sz w:val="18"/>
          <w:szCs w:val="18"/>
        </w:rPr>
        <w:t>y/o instrucciones del Inspector de proyecto.</w:t>
      </w:r>
    </w:p>
    <w:p w:rsidR="007A6DCD" w:rsidRPr="00F4661D" w:rsidRDefault="007A6DCD" w:rsidP="007A6DCD">
      <w:pPr>
        <w:widowControl w:val="0"/>
        <w:autoSpaceDE w:val="0"/>
        <w:autoSpaceDN w:val="0"/>
        <w:spacing w:before="7"/>
        <w:rPr>
          <w:rFonts w:ascii="Tahoma" w:eastAsia="Arial" w:hAnsi="Tahoma" w:cs="Tahoma"/>
          <w:sz w:val="18"/>
          <w:szCs w:val="18"/>
        </w:rPr>
      </w:pPr>
    </w:p>
    <w:p w:rsidR="007A6DCD" w:rsidRPr="00F4661D" w:rsidRDefault="007A6DCD" w:rsidP="007A6DCD">
      <w:pPr>
        <w:widowControl w:val="0"/>
        <w:autoSpaceDE w:val="0"/>
        <w:autoSpaceDN w:val="0"/>
        <w:spacing w:before="1"/>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rsidR="007A6DCD" w:rsidRPr="00F4661D" w:rsidRDefault="007A6DCD" w:rsidP="007A6DCD">
      <w:pPr>
        <w:widowControl w:val="0"/>
        <w:autoSpaceDE w:val="0"/>
        <w:autoSpaceDN w:val="0"/>
        <w:spacing w:before="11"/>
        <w:rPr>
          <w:rFonts w:ascii="Tahoma" w:eastAsia="Arial" w:hAnsi="Tahoma" w:cs="Tahoma"/>
          <w:b/>
          <w:sz w:val="18"/>
          <w:szCs w:val="18"/>
        </w:rPr>
      </w:pPr>
    </w:p>
    <w:p w:rsidR="007A6DCD" w:rsidRPr="00F4661D" w:rsidRDefault="007A6DCD" w:rsidP="007A6DCD">
      <w:pPr>
        <w:widowControl w:val="0"/>
        <w:autoSpaceDE w:val="0"/>
        <w:autoSpaceDN w:val="0"/>
        <w:ind w:right="153"/>
        <w:jc w:val="both"/>
        <w:rPr>
          <w:rFonts w:ascii="Tahoma" w:eastAsia="Arial" w:hAnsi="Tahoma" w:cs="Tahoma"/>
          <w:sz w:val="18"/>
          <w:szCs w:val="18"/>
        </w:rPr>
      </w:pPr>
      <w:r w:rsidRPr="00F4661D">
        <w:rPr>
          <w:rFonts w:ascii="Tahoma" w:eastAsia="Arial" w:hAnsi="Tahoma" w:cs="Tahoma"/>
          <w:sz w:val="18"/>
          <w:szCs w:val="18"/>
        </w:rPr>
        <w:t>Previa la instalación en la vivienda, el beneficiario será el encargado de las conexiones domiciliarias desde la tubería matriz hasta la</w:t>
      </w:r>
      <w:r w:rsidRPr="00F4661D">
        <w:rPr>
          <w:rFonts w:ascii="Tahoma" w:eastAsia="Arial" w:hAnsi="Tahoma" w:cs="Tahoma"/>
          <w:spacing w:val="-20"/>
          <w:sz w:val="18"/>
          <w:szCs w:val="18"/>
        </w:rPr>
        <w:t xml:space="preserve"> </w:t>
      </w:r>
      <w:r w:rsidRPr="00F4661D">
        <w:rPr>
          <w:rFonts w:ascii="Tahoma" w:eastAsia="Arial" w:hAnsi="Tahoma" w:cs="Tahoma"/>
          <w:sz w:val="18"/>
          <w:szCs w:val="18"/>
        </w:rPr>
        <w:t>llave</w:t>
      </w:r>
      <w:r w:rsidRPr="00F4661D">
        <w:rPr>
          <w:rFonts w:ascii="Tahoma" w:eastAsia="Arial" w:hAnsi="Tahoma" w:cs="Tahoma"/>
          <w:spacing w:val="-17"/>
          <w:sz w:val="18"/>
          <w:szCs w:val="18"/>
        </w:rPr>
        <w:t xml:space="preserve"> </w:t>
      </w:r>
      <w:r w:rsidRPr="00F4661D">
        <w:rPr>
          <w:rFonts w:ascii="Tahoma" w:eastAsia="Arial" w:hAnsi="Tahoma" w:cs="Tahoma"/>
          <w:sz w:val="18"/>
          <w:szCs w:val="18"/>
        </w:rPr>
        <w:t>de</w:t>
      </w:r>
      <w:r w:rsidRPr="00F4661D">
        <w:rPr>
          <w:rFonts w:ascii="Tahoma" w:eastAsia="Arial" w:hAnsi="Tahoma" w:cs="Tahoma"/>
          <w:spacing w:val="-18"/>
          <w:sz w:val="18"/>
          <w:szCs w:val="18"/>
        </w:rPr>
        <w:t xml:space="preserve"> </w:t>
      </w:r>
      <w:r w:rsidRPr="00F4661D">
        <w:rPr>
          <w:rFonts w:ascii="Tahoma" w:eastAsia="Arial" w:hAnsi="Tahoma" w:cs="Tahoma"/>
          <w:sz w:val="18"/>
          <w:szCs w:val="18"/>
        </w:rPr>
        <w:t>paso</w:t>
      </w:r>
      <w:r w:rsidRPr="00F4661D">
        <w:rPr>
          <w:rFonts w:ascii="Tahoma" w:eastAsia="Arial" w:hAnsi="Tahoma" w:cs="Tahoma"/>
          <w:spacing w:val="-15"/>
          <w:sz w:val="18"/>
          <w:szCs w:val="18"/>
        </w:rPr>
        <w:t xml:space="preserve"> </w:t>
      </w:r>
      <w:r w:rsidRPr="00F4661D">
        <w:rPr>
          <w:rFonts w:ascii="Tahoma" w:eastAsia="Arial" w:hAnsi="Tahoma" w:cs="Tahoma"/>
          <w:sz w:val="18"/>
          <w:szCs w:val="18"/>
        </w:rPr>
        <w:t>a</w:t>
      </w:r>
      <w:r w:rsidRPr="00F4661D">
        <w:rPr>
          <w:rFonts w:ascii="Tahoma" w:eastAsia="Arial" w:hAnsi="Tahoma" w:cs="Tahoma"/>
          <w:spacing w:val="-12"/>
          <w:sz w:val="18"/>
          <w:szCs w:val="18"/>
        </w:rPr>
        <w:t xml:space="preserve"> </w:t>
      </w:r>
      <w:r w:rsidRPr="00F4661D">
        <w:rPr>
          <w:rFonts w:ascii="Tahoma" w:eastAsia="Arial" w:hAnsi="Tahoma" w:cs="Tahoma"/>
          <w:sz w:val="18"/>
          <w:szCs w:val="18"/>
        </w:rPr>
        <w:t>instalarse</w:t>
      </w:r>
      <w:r w:rsidRPr="00F4661D">
        <w:rPr>
          <w:rFonts w:ascii="Tahoma" w:eastAsia="Arial" w:hAnsi="Tahoma" w:cs="Tahoma"/>
          <w:spacing w:val="-14"/>
          <w:sz w:val="18"/>
          <w:szCs w:val="18"/>
        </w:rPr>
        <w:t xml:space="preserve"> </w:t>
      </w:r>
      <w:r w:rsidRPr="00F4661D">
        <w:rPr>
          <w:rFonts w:ascii="Tahoma" w:eastAsia="Arial" w:hAnsi="Tahoma" w:cs="Tahoma"/>
          <w:sz w:val="18"/>
          <w:szCs w:val="18"/>
        </w:rPr>
        <w:t>en</w:t>
      </w:r>
      <w:r w:rsidRPr="00F4661D">
        <w:rPr>
          <w:rFonts w:ascii="Tahoma" w:eastAsia="Arial" w:hAnsi="Tahoma" w:cs="Tahoma"/>
          <w:spacing w:val="-13"/>
          <w:sz w:val="18"/>
          <w:szCs w:val="18"/>
        </w:rPr>
        <w:t xml:space="preserve"> </w:t>
      </w:r>
      <w:r w:rsidRPr="00F4661D">
        <w:rPr>
          <w:rFonts w:ascii="Tahoma" w:eastAsia="Arial" w:hAnsi="Tahoma" w:cs="Tahoma"/>
          <w:sz w:val="18"/>
          <w:szCs w:val="18"/>
        </w:rPr>
        <w:t>la</w:t>
      </w:r>
      <w:r w:rsidRPr="00F4661D">
        <w:rPr>
          <w:rFonts w:ascii="Tahoma" w:eastAsia="Arial" w:hAnsi="Tahoma" w:cs="Tahoma"/>
          <w:spacing w:val="-15"/>
          <w:sz w:val="18"/>
          <w:szCs w:val="18"/>
        </w:rPr>
        <w:t xml:space="preserve"> </w:t>
      </w:r>
      <w:r w:rsidRPr="00F4661D">
        <w:rPr>
          <w:rFonts w:ascii="Tahoma" w:eastAsia="Arial" w:hAnsi="Tahoma" w:cs="Tahoma"/>
          <w:sz w:val="18"/>
          <w:szCs w:val="18"/>
        </w:rPr>
        <w:t>cámara</w:t>
      </w:r>
      <w:r w:rsidRPr="00F4661D">
        <w:rPr>
          <w:rFonts w:ascii="Tahoma" w:eastAsia="Arial" w:hAnsi="Tahoma" w:cs="Tahoma"/>
          <w:spacing w:val="-12"/>
          <w:sz w:val="18"/>
          <w:szCs w:val="18"/>
        </w:rPr>
        <w:t xml:space="preserve"> </w:t>
      </w:r>
      <w:r w:rsidRPr="00F4661D">
        <w:rPr>
          <w:rFonts w:ascii="Tahoma" w:eastAsia="Arial" w:hAnsi="Tahoma" w:cs="Tahoma"/>
          <w:sz w:val="18"/>
          <w:szCs w:val="18"/>
        </w:rPr>
        <w:t>de</w:t>
      </w:r>
      <w:r w:rsidRPr="00F4661D">
        <w:rPr>
          <w:rFonts w:ascii="Tahoma" w:eastAsia="Arial" w:hAnsi="Tahoma" w:cs="Tahoma"/>
          <w:spacing w:val="-15"/>
          <w:sz w:val="18"/>
          <w:szCs w:val="18"/>
        </w:rPr>
        <w:t xml:space="preserve"> </w:t>
      </w:r>
      <w:r w:rsidRPr="00F4661D">
        <w:rPr>
          <w:rFonts w:ascii="Tahoma" w:eastAsia="Arial" w:hAnsi="Tahoma" w:cs="Tahoma"/>
          <w:sz w:val="18"/>
          <w:szCs w:val="18"/>
        </w:rPr>
        <w:t>medidor</w:t>
      </w:r>
      <w:r w:rsidRPr="00F4661D">
        <w:rPr>
          <w:rFonts w:ascii="Tahoma" w:eastAsia="Arial" w:hAnsi="Tahoma" w:cs="Tahoma"/>
          <w:spacing w:val="-18"/>
          <w:sz w:val="18"/>
          <w:szCs w:val="18"/>
        </w:rPr>
        <w:t xml:space="preserve"> </w:t>
      </w:r>
      <w:r w:rsidRPr="00F4661D">
        <w:rPr>
          <w:rFonts w:ascii="Tahoma" w:eastAsia="Arial" w:hAnsi="Tahoma" w:cs="Tahoma"/>
          <w:sz w:val="18"/>
          <w:szCs w:val="18"/>
        </w:rPr>
        <w:t>ubicado</w:t>
      </w:r>
      <w:r w:rsidRPr="00F4661D">
        <w:rPr>
          <w:rFonts w:ascii="Tahoma" w:eastAsia="Arial" w:hAnsi="Tahoma" w:cs="Tahoma"/>
          <w:spacing w:val="-17"/>
          <w:sz w:val="18"/>
          <w:szCs w:val="18"/>
        </w:rPr>
        <w:t xml:space="preserve"> </w:t>
      </w:r>
      <w:r w:rsidRPr="00F4661D">
        <w:rPr>
          <w:rFonts w:ascii="Tahoma" w:eastAsia="Arial" w:hAnsi="Tahoma" w:cs="Tahoma"/>
          <w:sz w:val="18"/>
          <w:szCs w:val="18"/>
        </w:rPr>
        <w:t>en</w:t>
      </w:r>
      <w:r w:rsidRPr="00F4661D">
        <w:rPr>
          <w:rFonts w:ascii="Tahoma" w:eastAsia="Arial" w:hAnsi="Tahoma" w:cs="Tahoma"/>
          <w:spacing w:val="-11"/>
          <w:sz w:val="18"/>
          <w:szCs w:val="18"/>
        </w:rPr>
        <w:t xml:space="preserve"> </w:t>
      </w:r>
      <w:r w:rsidRPr="00F4661D">
        <w:rPr>
          <w:rFonts w:ascii="Tahoma" w:eastAsia="Arial" w:hAnsi="Tahoma" w:cs="Tahoma"/>
          <w:sz w:val="18"/>
          <w:szCs w:val="18"/>
        </w:rPr>
        <w:t>la</w:t>
      </w:r>
      <w:r w:rsidRPr="00F4661D">
        <w:rPr>
          <w:rFonts w:ascii="Tahoma" w:eastAsia="Arial" w:hAnsi="Tahoma" w:cs="Tahoma"/>
          <w:spacing w:val="-15"/>
          <w:sz w:val="18"/>
          <w:szCs w:val="18"/>
        </w:rPr>
        <w:t xml:space="preserve"> </w:t>
      </w:r>
      <w:r w:rsidRPr="00F4661D">
        <w:rPr>
          <w:rFonts w:ascii="Tahoma" w:eastAsia="Arial" w:hAnsi="Tahoma" w:cs="Tahoma"/>
          <w:sz w:val="18"/>
          <w:szCs w:val="18"/>
        </w:rPr>
        <w:t>acera</w:t>
      </w:r>
      <w:r w:rsidRPr="00F4661D">
        <w:rPr>
          <w:rFonts w:ascii="Tahoma" w:eastAsia="Arial" w:hAnsi="Tahoma" w:cs="Tahoma"/>
          <w:spacing w:val="-7"/>
          <w:sz w:val="18"/>
          <w:szCs w:val="18"/>
        </w:rPr>
        <w:t xml:space="preserve"> </w:t>
      </w:r>
      <w:r w:rsidRPr="00F4661D">
        <w:rPr>
          <w:rFonts w:ascii="Tahoma" w:eastAsia="Arial" w:hAnsi="Tahoma" w:cs="Tahoma"/>
          <w:sz w:val="18"/>
          <w:szCs w:val="18"/>
        </w:rPr>
        <w:t>exterior</w:t>
      </w:r>
      <w:r w:rsidRPr="00F4661D">
        <w:rPr>
          <w:rFonts w:ascii="Tahoma" w:eastAsia="Arial" w:hAnsi="Tahoma" w:cs="Tahoma"/>
          <w:spacing w:val="-14"/>
          <w:sz w:val="18"/>
          <w:szCs w:val="18"/>
        </w:rPr>
        <w:t xml:space="preserve"> </w:t>
      </w:r>
      <w:r w:rsidRPr="00F4661D">
        <w:rPr>
          <w:rFonts w:ascii="Tahoma" w:eastAsia="Arial" w:hAnsi="Tahoma" w:cs="Tahoma"/>
          <w:sz w:val="18"/>
          <w:szCs w:val="18"/>
        </w:rPr>
        <w:t>de</w:t>
      </w:r>
      <w:r w:rsidRPr="00F4661D">
        <w:rPr>
          <w:rFonts w:ascii="Tahoma" w:eastAsia="Arial" w:hAnsi="Tahoma" w:cs="Tahoma"/>
          <w:spacing w:val="-14"/>
          <w:sz w:val="18"/>
          <w:szCs w:val="18"/>
        </w:rPr>
        <w:t xml:space="preserve"> </w:t>
      </w:r>
      <w:r w:rsidRPr="00F4661D">
        <w:rPr>
          <w:rFonts w:ascii="Tahoma" w:eastAsia="Arial" w:hAnsi="Tahoma" w:cs="Tahoma"/>
          <w:sz w:val="18"/>
          <w:szCs w:val="18"/>
        </w:rPr>
        <w:t>la</w:t>
      </w:r>
      <w:r w:rsidRPr="00F4661D">
        <w:rPr>
          <w:rFonts w:ascii="Tahoma" w:eastAsia="Arial" w:hAnsi="Tahoma" w:cs="Tahoma"/>
          <w:spacing w:val="-16"/>
          <w:sz w:val="18"/>
          <w:szCs w:val="18"/>
        </w:rPr>
        <w:t xml:space="preserve"> </w:t>
      </w:r>
      <w:r w:rsidRPr="00F4661D">
        <w:rPr>
          <w:rFonts w:ascii="Tahoma" w:eastAsia="Arial" w:hAnsi="Tahoma" w:cs="Tahoma"/>
          <w:sz w:val="18"/>
          <w:szCs w:val="18"/>
        </w:rPr>
        <w:t>vivienda, y de esta hasta el lugar de emplazamiento de la vivienda, para el correcto funcionamiento de las áreas donde se realice las conexiones hidráulicas.</w:t>
      </w: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rsidR="007A6DCD" w:rsidRPr="00F4661D" w:rsidRDefault="007A6DCD" w:rsidP="007A6DCD">
      <w:pPr>
        <w:widowControl w:val="0"/>
        <w:autoSpaceDE w:val="0"/>
        <w:autoSpaceDN w:val="0"/>
        <w:ind w:right="159"/>
        <w:jc w:val="both"/>
        <w:rPr>
          <w:rFonts w:ascii="Tahoma" w:eastAsia="Arial" w:hAnsi="Tahoma" w:cs="Tahoma"/>
          <w:sz w:val="18"/>
          <w:szCs w:val="18"/>
        </w:rPr>
      </w:pPr>
      <w:r w:rsidRPr="00F4661D">
        <w:rPr>
          <w:rFonts w:ascii="Tahoma" w:eastAsia="Arial" w:hAnsi="Tahoma" w:cs="Tahoma"/>
          <w:sz w:val="18"/>
          <w:szCs w:val="18"/>
        </w:rPr>
        <w:t>La</w:t>
      </w:r>
      <w:r w:rsidRPr="00F4661D">
        <w:rPr>
          <w:rFonts w:ascii="Tahoma" w:eastAsia="Arial" w:hAnsi="Tahoma" w:cs="Tahoma"/>
          <w:spacing w:val="-12"/>
          <w:sz w:val="18"/>
          <w:szCs w:val="18"/>
        </w:rPr>
        <w:t xml:space="preserve"> </w:t>
      </w:r>
      <w:r w:rsidRPr="00F4661D">
        <w:rPr>
          <w:rFonts w:ascii="Tahoma" w:eastAsia="Arial" w:hAnsi="Tahoma" w:cs="Tahoma"/>
          <w:sz w:val="18"/>
          <w:szCs w:val="18"/>
        </w:rPr>
        <w:t>prueba</w:t>
      </w:r>
      <w:r w:rsidRPr="00F4661D">
        <w:rPr>
          <w:rFonts w:ascii="Tahoma" w:eastAsia="Arial" w:hAnsi="Tahoma" w:cs="Tahoma"/>
          <w:spacing w:val="-10"/>
          <w:sz w:val="18"/>
          <w:szCs w:val="18"/>
        </w:rPr>
        <w:t xml:space="preserve"> </w:t>
      </w:r>
      <w:r w:rsidRPr="00F4661D">
        <w:rPr>
          <w:rFonts w:ascii="Tahoma" w:eastAsia="Arial" w:hAnsi="Tahoma" w:cs="Tahoma"/>
          <w:sz w:val="18"/>
          <w:szCs w:val="18"/>
        </w:rPr>
        <w:t>hidráulica</w:t>
      </w:r>
      <w:r w:rsidRPr="00F4661D">
        <w:rPr>
          <w:rFonts w:ascii="Tahoma" w:eastAsia="Arial" w:hAnsi="Tahoma" w:cs="Tahoma"/>
          <w:spacing w:val="-7"/>
          <w:sz w:val="18"/>
          <w:szCs w:val="18"/>
        </w:rPr>
        <w:t xml:space="preserve"> </w:t>
      </w:r>
      <w:r w:rsidRPr="00F4661D">
        <w:rPr>
          <w:rFonts w:ascii="Tahoma" w:eastAsia="Arial" w:hAnsi="Tahoma" w:cs="Tahoma"/>
          <w:sz w:val="18"/>
          <w:szCs w:val="18"/>
        </w:rPr>
        <w:t>se</w:t>
      </w:r>
      <w:r w:rsidRPr="00F4661D">
        <w:rPr>
          <w:rFonts w:ascii="Tahoma" w:eastAsia="Arial" w:hAnsi="Tahoma" w:cs="Tahoma"/>
          <w:spacing w:val="-11"/>
          <w:sz w:val="18"/>
          <w:szCs w:val="18"/>
        </w:rPr>
        <w:t xml:space="preserve"> </w:t>
      </w:r>
      <w:r w:rsidRPr="00F4661D">
        <w:rPr>
          <w:rFonts w:ascii="Tahoma" w:eastAsia="Arial" w:hAnsi="Tahoma" w:cs="Tahoma"/>
          <w:sz w:val="18"/>
          <w:szCs w:val="18"/>
        </w:rPr>
        <w:t>realizará</w:t>
      </w:r>
      <w:r w:rsidRPr="00F4661D">
        <w:rPr>
          <w:rFonts w:ascii="Tahoma" w:eastAsia="Arial" w:hAnsi="Tahoma" w:cs="Tahoma"/>
          <w:spacing w:val="-7"/>
          <w:sz w:val="18"/>
          <w:szCs w:val="18"/>
        </w:rPr>
        <w:t xml:space="preserve"> </w:t>
      </w:r>
      <w:r w:rsidRPr="00F4661D">
        <w:rPr>
          <w:rFonts w:ascii="Tahoma" w:eastAsia="Arial" w:hAnsi="Tahoma" w:cs="Tahoma"/>
          <w:sz w:val="18"/>
          <w:szCs w:val="18"/>
        </w:rPr>
        <w:t>con</w:t>
      </w:r>
      <w:r w:rsidRPr="00F4661D">
        <w:rPr>
          <w:rFonts w:ascii="Tahoma" w:eastAsia="Arial" w:hAnsi="Tahoma" w:cs="Tahoma"/>
          <w:spacing w:val="-9"/>
          <w:sz w:val="18"/>
          <w:szCs w:val="18"/>
        </w:rPr>
        <w:t xml:space="preserve"> </w:t>
      </w:r>
      <w:r w:rsidRPr="00F4661D">
        <w:rPr>
          <w:rFonts w:ascii="Tahoma" w:eastAsia="Arial" w:hAnsi="Tahoma" w:cs="Tahoma"/>
          <w:sz w:val="18"/>
          <w:szCs w:val="18"/>
        </w:rPr>
        <w:t>una</w:t>
      </w:r>
      <w:r w:rsidRPr="00F4661D">
        <w:rPr>
          <w:rFonts w:ascii="Tahoma" w:eastAsia="Arial" w:hAnsi="Tahoma" w:cs="Tahoma"/>
          <w:spacing w:val="-10"/>
          <w:sz w:val="18"/>
          <w:szCs w:val="18"/>
        </w:rPr>
        <w:t xml:space="preserve"> </w:t>
      </w:r>
      <w:r w:rsidRPr="00F4661D">
        <w:rPr>
          <w:rFonts w:ascii="Tahoma" w:eastAsia="Arial" w:hAnsi="Tahoma" w:cs="Tahoma"/>
          <w:sz w:val="18"/>
          <w:szCs w:val="18"/>
        </w:rPr>
        <w:t>presión</w:t>
      </w:r>
      <w:r w:rsidRPr="00F4661D">
        <w:rPr>
          <w:rFonts w:ascii="Tahoma" w:eastAsia="Arial" w:hAnsi="Tahoma" w:cs="Tahoma"/>
          <w:spacing w:val="-9"/>
          <w:sz w:val="18"/>
          <w:szCs w:val="18"/>
        </w:rPr>
        <w:t xml:space="preserve"> </w:t>
      </w:r>
      <w:r w:rsidRPr="00F4661D">
        <w:rPr>
          <w:rFonts w:ascii="Tahoma" w:eastAsia="Arial" w:hAnsi="Tahoma" w:cs="Tahoma"/>
          <w:sz w:val="18"/>
          <w:szCs w:val="18"/>
        </w:rPr>
        <w:t>1,5</w:t>
      </w:r>
      <w:r w:rsidRPr="00F4661D">
        <w:rPr>
          <w:rFonts w:ascii="Tahoma" w:eastAsia="Arial" w:hAnsi="Tahoma" w:cs="Tahoma"/>
          <w:spacing w:val="-9"/>
          <w:sz w:val="18"/>
          <w:szCs w:val="18"/>
        </w:rPr>
        <w:t xml:space="preserve"> </w:t>
      </w:r>
      <w:r w:rsidRPr="00F4661D">
        <w:rPr>
          <w:rFonts w:ascii="Tahoma" w:eastAsia="Arial" w:hAnsi="Tahoma" w:cs="Tahoma"/>
          <w:sz w:val="18"/>
          <w:szCs w:val="18"/>
        </w:rPr>
        <w:t>mayor</w:t>
      </w:r>
      <w:r w:rsidRPr="00F4661D">
        <w:rPr>
          <w:rFonts w:ascii="Tahoma" w:eastAsia="Arial" w:hAnsi="Tahoma" w:cs="Tahoma"/>
          <w:spacing w:val="-11"/>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la</w:t>
      </w:r>
      <w:r w:rsidRPr="00F4661D">
        <w:rPr>
          <w:rFonts w:ascii="Tahoma" w:eastAsia="Arial" w:hAnsi="Tahoma" w:cs="Tahoma"/>
          <w:spacing w:val="-10"/>
          <w:sz w:val="18"/>
          <w:szCs w:val="18"/>
        </w:rPr>
        <w:t xml:space="preserve"> </w:t>
      </w:r>
      <w:r w:rsidRPr="00F4661D">
        <w:rPr>
          <w:rFonts w:ascii="Tahoma" w:eastAsia="Arial" w:hAnsi="Tahoma" w:cs="Tahoma"/>
          <w:sz w:val="18"/>
          <w:szCs w:val="18"/>
        </w:rPr>
        <w:t>presión</w:t>
      </w:r>
      <w:r w:rsidRPr="00F4661D">
        <w:rPr>
          <w:rFonts w:ascii="Tahoma" w:eastAsia="Arial" w:hAnsi="Tahoma" w:cs="Tahoma"/>
          <w:spacing w:val="-5"/>
          <w:sz w:val="18"/>
          <w:szCs w:val="18"/>
        </w:rPr>
        <w:t xml:space="preserve"> </w:t>
      </w:r>
      <w:r w:rsidRPr="00F4661D">
        <w:rPr>
          <w:rFonts w:ascii="Tahoma" w:eastAsia="Arial" w:hAnsi="Tahoma" w:cs="Tahoma"/>
          <w:sz w:val="18"/>
          <w:szCs w:val="18"/>
        </w:rPr>
        <w:t>estática</w:t>
      </w:r>
      <w:r w:rsidRPr="00F4661D">
        <w:rPr>
          <w:rFonts w:ascii="Tahoma" w:eastAsia="Arial" w:hAnsi="Tahoma" w:cs="Tahoma"/>
          <w:spacing w:val="-10"/>
          <w:sz w:val="18"/>
          <w:szCs w:val="18"/>
        </w:rPr>
        <w:t xml:space="preserve"> </w:t>
      </w:r>
      <w:r w:rsidRPr="00F4661D">
        <w:rPr>
          <w:rFonts w:ascii="Tahoma" w:eastAsia="Arial" w:hAnsi="Tahoma" w:cs="Tahoma"/>
          <w:sz w:val="18"/>
          <w:szCs w:val="18"/>
        </w:rPr>
        <w:t>del</w:t>
      </w:r>
      <w:r w:rsidRPr="00F4661D">
        <w:rPr>
          <w:rFonts w:ascii="Tahoma" w:eastAsia="Arial" w:hAnsi="Tahoma" w:cs="Tahoma"/>
          <w:spacing w:val="-7"/>
          <w:sz w:val="18"/>
          <w:szCs w:val="18"/>
        </w:rPr>
        <w:t xml:space="preserve"> </w:t>
      </w:r>
      <w:r w:rsidRPr="00F4661D">
        <w:rPr>
          <w:rFonts w:ascii="Tahoma" w:eastAsia="Arial" w:hAnsi="Tahoma" w:cs="Tahoma"/>
          <w:sz w:val="18"/>
          <w:szCs w:val="18"/>
        </w:rPr>
        <w:t>servicio</w:t>
      </w:r>
      <w:r w:rsidRPr="00F4661D">
        <w:rPr>
          <w:rFonts w:ascii="Tahoma" w:eastAsia="Arial" w:hAnsi="Tahoma" w:cs="Tahoma"/>
          <w:spacing w:val="-11"/>
          <w:sz w:val="18"/>
          <w:szCs w:val="18"/>
        </w:rPr>
        <w:t xml:space="preserve"> </w:t>
      </w:r>
      <w:r w:rsidRPr="00F4661D">
        <w:rPr>
          <w:rFonts w:ascii="Tahoma" w:eastAsia="Arial" w:hAnsi="Tahoma" w:cs="Tahoma"/>
          <w:sz w:val="18"/>
          <w:szCs w:val="18"/>
        </w:rPr>
        <w:t>del sistema,</w:t>
      </w:r>
      <w:r w:rsidRPr="00F4661D">
        <w:rPr>
          <w:rFonts w:ascii="Tahoma" w:eastAsia="Arial" w:hAnsi="Tahoma" w:cs="Tahoma"/>
          <w:spacing w:val="-10"/>
          <w:sz w:val="18"/>
          <w:szCs w:val="18"/>
        </w:rPr>
        <w:t xml:space="preserve"> </w:t>
      </w:r>
      <w:r w:rsidRPr="00F4661D">
        <w:rPr>
          <w:rFonts w:ascii="Tahoma" w:eastAsia="Arial" w:hAnsi="Tahoma" w:cs="Tahoma"/>
          <w:sz w:val="18"/>
          <w:szCs w:val="18"/>
        </w:rPr>
        <w:t>se</w:t>
      </w:r>
      <w:r w:rsidRPr="00F4661D">
        <w:rPr>
          <w:rFonts w:ascii="Tahoma" w:eastAsia="Arial" w:hAnsi="Tahoma" w:cs="Tahoma"/>
          <w:spacing w:val="-9"/>
          <w:sz w:val="18"/>
          <w:szCs w:val="18"/>
        </w:rPr>
        <w:t xml:space="preserve"> </w:t>
      </w:r>
      <w:r w:rsidRPr="00F4661D">
        <w:rPr>
          <w:rFonts w:ascii="Tahoma" w:eastAsia="Arial" w:hAnsi="Tahoma" w:cs="Tahoma"/>
          <w:sz w:val="18"/>
          <w:szCs w:val="18"/>
        </w:rPr>
        <w:t>bloqueará</w:t>
      </w:r>
      <w:r w:rsidRPr="00F4661D">
        <w:rPr>
          <w:rFonts w:ascii="Tahoma" w:eastAsia="Arial" w:hAnsi="Tahoma" w:cs="Tahoma"/>
          <w:spacing w:val="-5"/>
          <w:sz w:val="18"/>
          <w:szCs w:val="18"/>
        </w:rPr>
        <w:t xml:space="preserve"> </w:t>
      </w:r>
      <w:r w:rsidRPr="00F4661D">
        <w:rPr>
          <w:rFonts w:ascii="Tahoma" w:eastAsia="Arial" w:hAnsi="Tahoma" w:cs="Tahoma"/>
          <w:sz w:val="18"/>
          <w:szCs w:val="18"/>
        </w:rPr>
        <w:t>el</w:t>
      </w:r>
      <w:r w:rsidRPr="00F4661D">
        <w:rPr>
          <w:rFonts w:ascii="Tahoma" w:eastAsia="Arial" w:hAnsi="Tahoma" w:cs="Tahoma"/>
          <w:spacing w:val="-8"/>
          <w:sz w:val="18"/>
          <w:szCs w:val="18"/>
        </w:rPr>
        <w:t xml:space="preserve"> </w:t>
      </w:r>
      <w:r w:rsidRPr="00F4661D">
        <w:rPr>
          <w:rFonts w:ascii="Tahoma" w:eastAsia="Arial" w:hAnsi="Tahoma" w:cs="Tahoma"/>
          <w:sz w:val="18"/>
          <w:szCs w:val="18"/>
        </w:rPr>
        <w:t>circuito</w:t>
      </w:r>
      <w:r w:rsidRPr="00F4661D">
        <w:rPr>
          <w:rFonts w:ascii="Tahoma" w:eastAsia="Arial" w:hAnsi="Tahoma" w:cs="Tahoma"/>
          <w:spacing w:val="-10"/>
          <w:sz w:val="18"/>
          <w:szCs w:val="18"/>
        </w:rPr>
        <w:t xml:space="preserve"> </w:t>
      </w:r>
      <w:r w:rsidRPr="00F4661D">
        <w:rPr>
          <w:rFonts w:ascii="Tahoma" w:eastAsia="Arial" w:hAnsi="Tahoma" w:cs="Tahoma"/>
          <w:sz w:val="18"/>
          <w:szCs w:val="18"/>
        </w:rPr>
        <w:t>o</w:t>
      </w:r>
      <w:r w:rsidRPr="00F4661D">
        <w:rPr>
          <w:rFonts w:ascii="Tahoma" w:eastAsia="Arial" w:hAnsi="Tahoma" w:cs="Tahoma"/>
          <w:spacing w:val="-11"/>
          <w:sz w:val="18"/>
          <w:szCs w:val="18"/>
        </w:rPr>
        <w:t xml:space="preserve"> </w:t>
      </w:r>
      <w:r w:rsidRPr="00F4661D">
        <w:rPr>
          <w:rFonts w:ascii="Tahoma" w:eastAsia="Arial" w:hAnsi="Tahoma" w:cs="Tahoma"/>
          <w:sz w:val="18"/>
          <w:szCs w:val="18"/>
        </w:rPr>
        <w:t>tramo</w:t>
      </w:r>
      <w:r w:rsidRPr="00F4661D">
        <w:rPr>
          <w:rFonts w:ascii="Tahoma" w:eastAsia="Arial" w:hAnsi="Tahoma" w:cs="Tahoma"/>
          <w:spacing w:val="-9"/>
          <w:sz w:val="18"/>
          <w:szCs w:val="18"/>
        </w:rPr>
        <w:t xml:space="preserve"> </w:t>
      </w:r>
      <w:r w:rsidRPr="00F4661D">
        <w:rPr>
          <w:rFonts w:ascii="Tahoma" w:eastAsia="Arial" w:hAnsi="Tahoma" w:cs="Tahoma"/>
          <w:sz w:val="18"/>
          <w:szCs w:val="18"/>
        </w:rPr>
        <w:t>a</w:t>
      </w:r>
      <w:r w:rsidRPr="00F4661D">
        <w:rPr>
          <w:rFonts w:ascii="Tahoma" w:eastAsia="Arial" w:hAnsi="Tahoma" w:cs="Tahoma"/>
          <w:spacing w:val="-8"/>
          <w:sz w:val="18"/>
          <w:szCs w:val="18"/>
        </w:rPr>
        <w:t xml:space="preserve"> </w:t>
      </w:r>
      <w:r w:rsidRPr="00F4661D">
        <w:rPr>
          <w:rFonts w:ascii="Tahoma" w:eastAsia="Arial" w:hAnsi="Tahoma" w:cs="Tahoma"/>
          <w:sz w:val="18"/>
          <w:szCs w:val="18"/>
        </w:rPr>
        <w:t>probar</w:t>
      </w:r>
      <w:r w:rsidRPr="00F4661D">
        <w:rPr>
          <w:rFonts w:ascii="Tahoma" w:eastAsia="Arial" w:hAnsi="Tahoma" w:cs="Tahoma"/>
          <w:spacing w:val="-12"/>
          <w:sz w:val="18"/>
          <w:szCs w:val="18"/>
        </w:rPr>
        <w:t xml:space="preserve"> </w:t>
      </w:r>
      <w:r w:rsidRPr="00F4661D">
        <w:rPr>
          <w:rFonts w:ascii="Tahoma" w:eastAsia="Arial" w:hAnsi="Tahoma" w:cs="Tahoma"/>
          <w:sz w:val="18"/>
          <w:szCs w:val="18"/>
        </w:rPr>
        <w:t>mediante</w:t>
      </w:r>
      <w:r w:rsidRPr="00F4661D">
        <w:rPr>
          <w:rFonts w:ascii="Tahoma" w:eastAsia="Arial" w:hAnsi="Tahoma" w:cs="Tahoma"/>
          <w:spacing w:val="-11"/>
          <w:sz w:val="18"/>
          <w:szCs w:val="18"/>
        </w:rPr>
        <w:t xml:space="preserve"> </w:t>
      </w:r>
      <w:r w:rsidRPr="00F4661D">
        <w:rPr>
          <w:rFonts w:ascii="Tahoma" w:eastAsia="Arial" w:hAnsi="Tahoma" w:cs="Tahoma"/>
          <w:sz w:val="18"/>
          <w:szCs w:val="18"/>
        </w:rPr>
        <w:t>tapones</w:t>
      </w:r>
      <w:r w:rsidRPr="00F4661D">
        <w:rPr>
          <w:rFonts w:ascii="Tahoma" w:eastAsia="Arial" w:hAnsi="Tahoma" w:cs="Tahoma"/>
          <w:spacing w:val="-8"/>
          <w:sz w:val="18"/>
          <w:szCs w:val="18"/>
        </w:rPr>
        <w:t xml:space="preserve"> </w:t>
      </w:r>
      <w:r w:rsidRPr="00F4661D">
        <w:rPr>
          <w:rFonts w:ascii="Tahoma" w:eastAsia="Arial" w:hAnsi="Tahoma" w:cs="Tahoma"/>
          <w:sz w:val="18"/>
          <w:szCs w:val="18"/>
        </w:rPr>
        <w:t>o</w:t>
      </w:r>
      <w:r w:rsidRPr="00F4661D">
        <w:rPr>
          <w:rFonts w:ascii="Tahoma" w:eastAsia="Arial" w:hAnsi="Tahoma" w:cs="Tahoma"/>
          <w:spacing w:val="-9"/>
          <w:sz w:val="18"/>
          <w:szCs w:val="18"/>
        </w:rPr>
        <w:t xml:space="preserve"> </w:t>
      </w:r>
      <w:r w:rsidRPr="00F4661D">
        <w:rPr>
          <w:rFonts w:ascii="Tahoma" w:eastAsia="Arial" w:hAnsi="Tahoma" w:cs="Tahoma"/>
          <w:sz w:val="18"/>
          <w:szCs w:val="18"/>
        </w:rPr>
        <w:t>cerrando</w:t>
      </w:r>
      <w:r w:rsidRPr="00F4661D">
        <w:rPr>
          <w:rFonts w:ascii="Tahoma" w:eastAsia="Arial" w:hAnsi="Tahoma" w:cs="Tahoma"/>
          <w:spacing w:val="-8"/>
          <w:sz w:val="18"/>
          <w:szCs w:val="18"/>
        </w:rPr>
        <w:t xml:space="preserve"> </w:t>
      </w:r>
      <w:r w:rsidRPr="00F4661D">
        <w:rPr>
          <w:rFonts w:ascii="Tahoma" w:eastAsia="Arial" w:hAnsi="Tahoma" w:cs="Tahoma"/>
          <w:sz w:val="18"/>
          <w:szCs w:val="18"/>
        </w:rPr>
        <w:t>completamente las válvulas</w:t>
      </w:r>
      <w:r w:rsidRPr="00F4661D">
        <w:rPr>
          <w:rFonts w:ascii="Tahoma" w:eastAsia="Arial" w:hAnsi="Tahoma" w:cs="Tahoma"/>
          <w:spacing w:val="-6"/>
          <w:sz w:val="18"/>
          <w:szCs w:val="18"/>
        </w:rPr>
        <w:t xml:space="preserve"> </w:t>
      </w:r>
      <w:r w:rsidRPr="00F4661D">
        <w:rPr>
          <w:rFonts w:ascii="Tahoma" w:eastAsia="Arial" w:hAnsi="Tahoma" w:cs="Tahoma"/>
          <w:sz w:val="18"/>
          <w:szCs w:val="18"/>
        </w:rPr>
        <w:t>necesarias.</w:t>
      </w: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rPr>
          <w:trHeight w:val="370"/>
        </w:trPr>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37</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VAC-IS-SAN-1</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SANITARIA</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Verdana" w:hAnsi="Tahoma" w:cs="Tahoma"/>
          <w:spacing w:val="-1"/>
          <w:sz w:val="18"/>
          <w:szCs w:val="18"/>
        </w:rPr>
      </w:pPr>
      <w:r w:rsidRPr="00F4661D">
        <w:rPr>
          <w:rFonts w:ascii="Tahoma" w:eastAsia="Arial" w:hAnsi="Tahoma" w:cs="Tahoma"/>
          <w:color w:val="000000" w:themeColor="text1"/>
          <w:sz w:val="18"/>
          <w:szCs w:val="18"/>
        </w:rPr>
        <w:t xml:space="preserve">Este ítem de instalación sanitaria es el conjunto de ductos y accesorios colocados con el fin de recolectar aguas negras y grises, las mismas conducirlas hacia pozos de decantación, cámaras sépticas o alcantarillado, de acuerdo a los </w:t>
      </w:r>
      <w:r w:rsidRPr="00F4661D">
        <w:rPr>
          <w:rFonts w:ascii="Tahoma" w:eastAsia="Arial" w:hAnsi="Tahoma" w:cs="Tahoma"/>
          <w:color w:val="000000" w:themeColor="text1"/>
          <w:sz w:val="18"/>
          <w:szCs w:val="18"/>
        </w:rPr>
        <w:lastRenderedPageBreak/>
        <w:t>circuitos y detalles señalados en los planos constructivos</w:t>
      </w:r>
      <w:r w:rsidRPr="00F4661D">
        <w:rPr>
          <w:rFonts w:ascii="Tahoma" w:eastAsia="Arial" w:hAnsi="Tahoma" w:cs="Tahoma"/>
          <w:sz w:val="18"/>
          <w:szCs w:val="18"/>
        </w:rPr>
        <w:t xml:space="preserve">, </w:t>
      </w:r>
      <w:r w:rsidRPr="00F4661D">
        <w:rPr>
          <w:rFonts w:ascii="Tahoma" w:eastAsia="Verdana" w:hAnsi="Tahoma" w:cs="Tahoma"/>
          <w:spacing w:val="-1"/>
          <w:sz w:val="18"/>
          <w:szCs w:val="18"/>
        </w:rPr>
        <w:t>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color w:val="000000" w:themeColor="text1"/>
          <w:sz w:val="18"/>
          <w:szCs w:val="18"/>
        </w:rPr>
      </w:pPr>
      <w:r w:rsidRPr="00F4661D">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CÓDIGO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ÍTEM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38</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hAnsi="Tahoma" w:cs="Tahoma"/>
                <w:b/>
                <w:bCs/>
                <w:color w:val="212529"/>
                <w:sz w:val="18"/>
                <w:szCs w:val="18"/>
              </w:rPr>
            </w:pPr>
            <w:r w:rsidRPr="00F4661D">
              <w:rPr>
                <w:rFonts w:ascii="Tahoma" w:eastAsia="Arial" w:hAnsi="Tahoma" w:cs="Tahoma"/>
                <w:color w:val="212529"/>
                <w:sz w:val="18"/>
                <w:szCs w:val="18"/>
              </w:rPr>
              <w:br/>
            </w:r>
            <w:r w:rsidRPr="00F4661D">
              <w:rPr>
                <w:rFonts w:ascii="Tahoma" w:eastAsia="Arial" w:hAnsi="Tahoma" w:cs="Tahoma"/>
                <w:b/>
                <w:bCs/>
                <w:color w:val="212529"/>
                <w:sz w:val="18"/>
                <w:szCs w:val="18"/>
              </w:rPr>
              <w:t>VAC-IA-TAN-01</w:t>
            </w:r>
          </w:p>
          <w:p w:rsidR="007A6DCD" w:rsidRPr="00F4661D" w:rsidRDefault="007A6DCD" w:rsidP="00910553">
            <w:pPr>
              <w:widowControl w:val="0"/>
              <w:autoSpaceDE w:val="0"/>
              <w:autoSpaceDN w:val="0"/>
              <w:jc w:val="center"/>
              <w:rPr>
                <w:rFonts w:ascii="Tahoma" w:eastAsia="Arial" w:hAnsi="Tahoma" w:cs="Tahoma"/>
                <w:b/>
                <w:sz w:val="18"/>
                <w:szCs w:val="18"/>
              </w:rPr>
            </w:pP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hAnsi="Tahoma" w:cs="Tahoma"/>
                <w:b/>
                <w:sz w:val="18"/>
                <w:szCs w:val="18"/>
              </w:rPr>
              <w:t>GLB</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Y COLOCADO DE TANQUE PLÁSTICO DE AGUA DE 450 LITROS C/ACCESORIOS</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highlight w:val="yellow"/>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a emplearse deberán ser suministrados de acuerdo al siguiente detalle:</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Se refiere a la provisión e instalación de tanque de agua de 450 litros, con todos sus accesorios (una conexión de </w:t>
      </w:r>
      <w:r w:rsidRPr="00F4661D">
        <w:rPr>
          <w:rFonts w:ascii="Tahoma" w:eastAsia="Arial" w:hAnsi="Tahoma" w:cs="Tahoma"/>
          <w:kern w:val="28"/>
          <w:sz w:val="18"/>
          <w:szCs w:val="18"/>
        </w:rPr>
        <w:lastRenderedPageBreak/>
        <w:t>entrada 1/2”, una conexión de salida de 1/2”, válvula con varilla y flotador, conexión de rebose, un grifo, una anilla de 1/2”, una tee de 1/2”, 2 codos, teflón.</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rsidR="007A6DCD" w:rsidRPr="00F4661D" w:rsidRDefault="007A6DCD" w:rsidP="007A6DCD">
      <w:pPr>
        <w:widowControl w:val="0"/>
        <w:autoSpaceDE w:val="0"/>
        <w:autoSpaceDN w:val="0"/>
        <w:jc w:val="both"/>
        <w:rPr>
          <w:rFonts w:ascii="Tahoma" w:eastAsia="Arial" w:hAnsi="Tahoma" w:cs="Tahoma"/>
          <w:kern w:val="28"/>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7A6DCD" w:rsidRPr="00F4661D" w:rsidRDefault="007A6DCD" w:rsidP="007A6DCD">
      <w:pPr>
        <w:widowControl w:val="0"/>
        <w:tabs>
          <w:tab w:val="left" w:pos="560"/>
        </w:tabs>
        <w:autoSpaceDE w:val="0"/>
        <w:autoSpaceDN w:val="0"/>
        <w:jc w:val="both"/>
        <w:rPr>
          <w:rFonts w:ascii="Tahoma" w:eastAsia="Arial" w:hAnsi="Tahoma" w:cs="Tahoma"/>
          <w:kern w:val="28"/>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kern w:val="28"/>
          <w:sz w:val="18"/>
          <w:szCs w:val="18"/>
        </w:rPr>
      </w:pPr>
      <w:r w:rsidRPr="00F4661D">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39</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VAC-IS-ART-1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E INSTALACIÓN DE ARTEFACTOS PARA BAÑO</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se refiere a la </w:t>
      </w:r>
      <w:r w:rsidRPr="00F4661D">
        <w:rPr>
          <w:rFonts w:ascii="Tahoma" w:eastAsia="Arial" w:hAnsi="Tahoma" w:cs="Tahoma"/>
          <w:bCs/>
          <w:sz w:val="18"/>
          <w:szCs w:val="18"/>
        </w:rPr>
        <w:t>provisión e instalación de artefactos para baño</w:t>
      </w:r>
      <w:r w:rsidRPr="00F4661D">
        <w:rPr>
          <w:rFonts w:ascii="Tahoma" w:eastAsia="Arial" w:hAnsi="Tahoma" w:cs="Tahoma"/>
          <w:sz w:val="18"/>
          <w:szCs w:val="18"/>
        </w:rPr>
        <w:t xml:space="preserve">, de acuerdo a la ubicación y cantidad establecida en los planos de detalle, presentación de propuestas y/o instrucciones del Inspector de proyecto. </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Inodoros</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Previa a la instalación se deberá verificar que toda la instalación de agua potable y desagüe sanitario este culminada.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Posteriormente se instalará el artefacto completo con su tapa y accesorios del tanque, incluyendo la sujeción al piso con mortero de cemento y arena, conexión del sistema de agua al tanque, mediante piezas especiales flexibles, </w:t>
      </w:r>
      <w:r w:rsidRPr="00F4661D">
        <w:rPr>
          <w:rFonts w:ascii="Tahoma" w:eastAsia="Arial" w:hAnsi="Tahoma" w:cs="Tahoma"/>
          <w:sz w:val="18"/>
          <w:szCs w:val="18"/>
        </w:rPr>
        <w:lastRenderedPageBreak/>
        <w:t>quedando prohibido el uso de "chicotillos de plomo", de tal modo que, concluido el trabajo, el artefacto pueda entrar en funcionamiento inmediato.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Lavamanos</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Antes de la colocación la Entidad Ejecutora deberá presentar el artefacto al Inspector de proyecto para su aprobación correspondiente.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Verificar que el revestimiento cerámico de las paredes y piso del baño este totalmente culminados.</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Colocar el lavamanos con pedestal con la posición final a instalar.</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Marcar la posición de la platina, uñetas, las grapas plásticas o los tornillos en la pared terminada (según sea el caso).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Fijar la platina, uñetas o las grapas plásticas (según sea el caso).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Perforar los agujeros marcados en la pared o en piso terminado (si el modelo lo permite). No fijar firmemente aún.</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Colocar el lavamanos en la platina, las grapas plásticas o tornillos (según sea el caso).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Posicionar el pedestal levantando el lavamanos suavemente y fijándolo contra la pared. Fijar la platina, uñetas o las grapas plásticas (según sea el caso).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Conectar los suministros de agua a la grifería con el chicotillo flexible comprobando el sellado en todos los elementos utilizados.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Artefactos Sanitarios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Para la verificar la correcta instalación de los artefactos de baño se debe realizar la prueba hidráulica para lo cual se debe contar con una bomba de agua en el sitio.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40</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Y COLOCADO DE DUCHA ELÉCTRICA</w:t>
            </w:r>
          </w:p>
        </w:tc>
      </w:tr>
    </w:tbl>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b/>
          <w:color w:val="000000"/>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 xml:space="preserve">Este ítem se refiere a la </w:t>
      </w:r>
      <w:r w:rsidRPr="00F4661D">
        <w:rPr>
          <w:rFonts w:ascii="Tahoma" w:eastAsia="Arial" w:hAnsi="Tahoma" w:cs="Tahoma"/>
          <w:bCs/>
          <w:color w:val="000000"/>
          <w:sz w:val="18"/>
          <w:szCs w:val="18"/>
        </w:rPr>
        <w:t>provisión y colocado de ducha eléctrica</w:t>
      </w:r>
      <w:r w:rsidRPr="00F4661D">
        <w:rPr>
          <w:rFonts w:ascii="Tahoma" w:eastAsia="Arial" w:hAnsi="Tahoma" w:cs="Tahoma"/>
          <w:color w:val="000000"/>
          <w:sz w:val="18"/>
          <w:szCs w:val="18"/>
        </w:rPr>
        <w:t>, con todos sus accesorios, de acuerdo a lo establecido en los planos constructivos y/o instrucciones del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b/>
          <w:color w:val="000000"/>
          <w:sz w:val="18"/>
          <w:szCs w:val="18"/>
        </w:rPr>
        <w:t>MATERIALES, HERRAMIENTAS Y EQUIPO.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hAnsi="Tahoma" w:cs="Tahoma"/>
          <w:color w:val="333333"/>
          <w:sz w:val="18"/>
          <w:szCs w:val="18"/>
          <w:lang w:eastAsia="es-ES"/>
        </w:rPr>
        <w:br/>
      </w: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color w:val="000000"/>
          <w:sz w:val="18"/>
          <w:szCs w:val="18"/>
        </w:rPr>
      </w:pPr>
      <w:r w:rsidRPr="00F4661D">
        <w:rPr>
          <w:rFonts w:ascii="Tahoma" w:eastAsia="Arial" w:hAnsi="Tahoma" w:cs="Tahoma"/>
          <w:b/>
          <w:color w:val="000000"/>
          <w:sz w:val="18"/>
          <w:szCs w:val="18"/>
        </w:rPr>
        <w:t>FORMA DE EJECUCIÓN. -</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La ducha deberá ser instalada a una altura de aproximadamente 2.10 m. sobre el nivel del piso o lo indicado en los planos de detalle.</w:t>
      </w: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color w:val="000000"/>
          <w:sz w:val="18"/>
          <w:szCs w:val="18"/>
        </w:rPr>
      </w:pPr>
      <w:r w:rsidRPr="00F4661D">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lastRenderedPageBreak/>
        <w:t>Criterios de Control,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41</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color w:val="000000"/>
                <w:sz w:val="18"/>
                <w:szCs w:val="18"/>
              </w:rPr>
              <w:t>VAC-IS-CAI-5</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PZA</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CAMARA DE INSPECCIÓN DE LADRILLO GAMBOTE (24X12X6) (0,60X0,60)</w:t>
            </w:r>
          </w:p>
        </w:tc>
      </w:tr>
    </w:tbl>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 </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560"/>
        </w:tabs>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F4661D">
        <w:rPr>
          <w:rFonts w:ascii="Tahoma" w:eastAsia="Arial" w:hAnsi="Tahoma" w:cs="Tahoma"/>
          <w:color w:val="000000"/>
          <w:sz w:val="18"/>
          <w:szCs w:val="18"/>
          <w:shd w:val="clear" w:color="auto" w:fill="FFFFFF"/>
        </w:rPr>
        <w:cr/>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color w:val="000000"/>
          <w:sz w:val="18"/>
          <w:szCs w:val="18"/>
          <w:shd w:val="clear" w:color="auto" w:fill="FFFFFF"/>
        </w:rPr>
        <w:t>Previa verificación del nivel de la excavación y el asentamiento del terreno, los muros de ladrillo serán</w:t>
      </w:r>
      <w:r w:rsidRPr="00F4661D">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rPr>
          <w:trHeight w:val="370"/>
        </w:trPr>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42</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 - IS - CAS - 5</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CÁMARA SÉPTICA DE LADRILLO GAMBOTE (24X12X6) (1,50X1,50)</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Verdana" w:hAnsi="Tahoma" w:cs="Tahoma"/>
          <w:spacing w:val="-1"/>
          <w:sz w:val="18"/>
          <w:szCs w:val="18"/>
        </w:rPr>
      </w:pPr>
      <w:r w:rsidRPr="00F4661D">
        <w:rPr>
          <w:rFonts w:ascii="Tahoma" w:eastAsia="Arial" w:hAnsi="Tahoma" w:cs="Tahoma"/>
          <w:sz w:val="18"/>
          <w:szCs w:val="18"/>
        </w:rPr>
        <w:t xml:space="preserve">El ítem comprende la provisión, instalación y construcción de </w:t>
      </w:r>
      <w:r w:rsidRPr="00F4661D">
        <w:rPr>
          <w:rFonts w:ascii="Tahoma" w:eastAsia="Arial" w:hAnsi="Tahoma" w:cs="Tahoma"/>
          <w:bCs/>
          <w:sz w:val="18"/>
          <w:szCs w:val="18"/>
        </w:rPr>
        <w:t>cámara séptica de ladrillo gambote</w:t>
      </w:r>
      <w:r w:rsidRPr="00F4661D">
        <w:rPr>
          <w:rFonts w:ascii="Tahoma" w:eastAsia="Arial" w:hAnsi="Tahoma" w:cs="Tahoma"/>
          <w:sz w:val="18"/>
          <w:szCs w:val="18"/>
        </w:rPr>
        <w:t xml:space="preserve">, para desagüe sanitario que permiten efectuar la recolección y disposición de las aguas residuales, de acuerdo a planos constructivos, </w:t>
      </w:r>
      <w:r w:rsidRPr="00F4661D">
        <w:rPr>
          <w:rFonts w:ascii="Tahoma" w:eastAsia="Verdana" w:hAnsi="Tahoma" w:cs="Tahoma"/>
          <w:spacing w:val="-1"/>
          <w:sz w:val="18"/>
          <w:szCs w:val="18"/>
        </w:rPr>
        <w:t>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rsidR="007A6DCD" w:rsidRPr="00F4661D" w:rsidRDefault="007A6DCD" w:rsidP="007A6DCD">
      <w:pPr>
        <w:widowControl w:val="0"/>
        <w:autoSpaceDE w:val="0"/>
        <w:autoSpaceDN w:val="0"/>
        <w:jc w:val="both"/>
        <w:rPr>
          <w:rFonts w:ascii="Tahoma" w:eastAsia="Arial" w:hAnsi="Tahoma" w:cs="Tahoma"/>
          <w:color w:val="000000"/>
          <w:sz w:val="18"/>
          <w:szCs w:val="18"/>
          <w:shd w:val="clear" w:color="auto" w:fill="FFFFFF"/>
        </w:rPr>
      </w:pPr>
      <w:r w:rsidRPr="00F4661D">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color w:val="000000"/>
          <w:sz w:val="18"/>
          <w:szCs w:val="18"/>
          <w:shd w:val="clear" w:color="auto" w:fill="FFFFFF"/>
        </w:rPr>
        <w:t>Previa verificación del nivel de la excavación y el asentamiento del terreno, los muros de ladrillo serán</w:t>
      </w:r>
      <w:r w:rsidRPr="00F4661D">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instalación de la tubería de entrada y salida de la cámara y los accesorios necesarios deberán se provistos por la </w:t>
      </w:r>
      <w:r w:rsidRPr="00F4661D">
        <w:rPr>
          <w:rFonts w:ascii="Tahoma" w:eastAsia="Arial" w:hAnsi="Tahoma" w:cs="Tahoma"/>
          <w:sz w:val="18"/>
          <w:szCs w:val="18"/>
        </w:rPr>
        <w:lastRenderedPageBreak/>
        <w:t>Entidad Ejecutora de acuerdo a los planos de detalle.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rPr>
          <w:trHeight w:val="370"/>
        </w:trPr>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43</w:t>
            </w:r>
          </w:p>
        </w:tc>
        <w:tc>
          <w:tcPr>
            <w:tcW w:w="238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VAC-IS-POA-4</w:t>
            </w:r>
          </w:p>
        </w:tc>
        <w:tc>
          <w:tcPr>
            <w:tcW w:w="1145"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vAlign w:val="center"/>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POZO ABSORBENTE DE MAMPOSTERÍA DE PIEDRA H=2,50</w:t>
            </w:r>
          </w:p>
        </w:tc>
      </w:tr>
    </w:tbl>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Verdana" w:hAnsi="Tahoma" w:cs="Tahoma"/>
          <w:spacing w:val="-1"/>
          <w:sz w:val="18"/>
          <w:szCs w:val="18"/>
        </w:rPr>
      </w:pPr>
      <w:r w:rsidRPr="00F4661D">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F4661D">
        <w:rPr>
          <w:rFonts w:ascii="Tahoma" w:eastAsia="Verdana" w:hAnsi="Tahoma" w:cs="Tahoma"/>
          <w:spacing w:val="-1"/>
          <w:sz w:val="18"/>
          <w:szCs w:val="18"/>
        </w:rPr>
        <w:t>e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cumplir con los requisitos establecidos en la Norma Boliviana del Hormigón Armado CBH-87 para los materiales que cubre esta norma.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7A6DCD" w:rsidRPr="00F4661D" w:rsidRDefault="007A6DCD" w:rsidP="007A6DCD">
      <w:pPr>
        <w:widowControl w:val="0"/>
        <w:autoSpaceDE w:val="0"/>
        <w:autoSpaceDN w:val="0"/>
        <w:jc w:val="both"/>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shd w:val="clear" w:color="auto" w:fill="FFFFFF"/>
        </w:rPr>
      </w:pPr>
      <w:r w:rsidRPr="00F4661D">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F4661D">
        <w:rPr>
          <w:rFonts w:ascii="Tahoma" w:eastAsia="Arial" w:hAnsi="Tahoma" w:cs="Tahoma"/>
          <w:sz w:val="18"/>
          <w:szCs w:val="18"/>
          <w:shd w:val="clear" w:color="auto" w:fill="FFFFFF"/>
        </w:rPr>
        <w:cr/>
      </w:r>
      <w:r w:rsidRPr="00F4661D">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Para una buena ejecución del ítem se realizará pruebas hidráulicas y pruebas de aceptación del sistema.</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Cualquier otra instalación complementaria para el correcto funcionamiento del sistema de recolección de aguas </w:t>
      </w:r>
      <w:r w:rsidRPr="00F4661D">
        <w:rPr>
          <w:rFonts w:ascii="Tahoma" w:eastAsia="Arial" w:hAnsi="Tahoma" w:cs="Tahoma"/>
          <w:sz w:val="18"/>
          <w:szCs w:val="18"/>
        </w:rPr>
        <w:lastRenderedPageBreak/>
        <w:t>sanitarias de acuerdo a lo indicado en los planos correspondientes, presentación de propuesta y/o instrucciones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44</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VAC-IE-ILU-1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ELÉCTRICA (PUNTO DE ILUMINACIÓN FOCO LED 18 W)</w:t>
            </w:r>
          </w:p>
        </w:tc>
      </w:tr>
    </w:tbl>
    <w:p w:rsidR="007A6DCD" w:rsidRPr="00F4661D" w:rsidRDefault="007A6DCD" w:rsidP="007A6DCD">
      <w:pPr>
        <w:widowControl w:val="0"/>
        <w:tabs>
          <w:tab w:val="left" w:pos="8711"/>
        </w:tabs>
        <w:autoSpaceDE w:val="0"/>
        <w:autoSpaceDN w:val="0"/>
        <w:spacing w:before="120"/>
        <w:jc w:val="both"/>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comprende la </w:t>
      </w:r>
      <w:r w:rsidRPr="00F4661D">
        <w:rPr>
          <w:rFonts w:ascii="Tahoma" w:eastAsia="Arial" w:hAnsi="Tahoma" w:cs="Tahoma"/>
          <w:bCs/>
          <w:sz w:val="18"/>
          <w:szCs w:val="18"/>
        </w:rPr>
        <w:t>Instalación eléctrica (punto de iluminación Foco Led 18W)</w:t>
      </w:r>
      <w:r w:rsidRPr="00F4661D">
        <w:rPr>
          <w:rFonts w:ascii="Tahoma" w:eastAsia="Arial" w:hAnsi="Tahoma" w:cs="Tahoma"/>
          <w:sz w:val="18"/>
          <w:szCs w:val="18"/>
        </w:rPr>
        <w:t>, dispuesta de acuerdo a los detalles de planos del proyecto o bien a lo indicado por el Inspector de proyectos.</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7A6DCD" w:rsidRPr="00F4661D" w:rsidRDefault="007A6DCD" w:rsidP="007A6DCD">
      <w:pPr>
        <w:widowControl w:val="0"/>
        <w:tabs>
          <w:tab w:val="left" w:pos="8711"/>
        </w:tabs>
        <w:autoSpaceDE w:val="0"/>
        <w:autoSpaceDN w:val="0"/>
        <w:spacing w:before="120"/>
        <w:jc w:val="both"/>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8711"/>
        </w:tabs>
        <w:autoSpaceDE w:val="0"/>
        <w:autoSpaceDN w:val="0"/>
        <w:spacing w:before="12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del Proyecto, para obtener la aprobación de la misma.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Se efectuarán pruebas de tierra, conductividad, resistencia, aislamiento y otros para el correcto funcionamiento del sistema eléctrico, para ello la Entidad Ejecutora deberá proveer de un generador eléctrico, para las comprobaciones necesarias.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rsidR="007A6DCD" w:rsidRPr="00F4661D" w:rsidRDefault="007A6DCD" w:rsidP="007A6DCD">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A6DCD" w:rsidRPr="00F4661D" w:rsidRDefault="007A6DCD" w:rsidP="007A6DCD">
      <w:pPr>
        <w:widowControl w:val="0"/>
        <w:tabs>
          <w:tab w:val="left" w:pos="8711"/>
        </w:tabs>
        <w:autoSpaceDE w:val="0"/>
        <w:autoSpaceDN w:val="0"/>
        <w:jc w:val="center"/>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45</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VAC-IE-COR-2</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INSTALACIÓN ELÉCTRICA (PUNTO TOMACORRIENTE SIMPLE)</w:t>
            </w:r>
          </w:p>
        </w:tc>
      </w:tr>
    </w:tbl>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Este Ítem comprende la Instalación eléctrica (punto de tomacorriente simple), dispuesta de acuerdo </w:t>
      </w:r>
      <w:r w:rsidRPr="00F4661D">
        <w:rPr>
          <w:rFonts w:ascii="Tahoma" w:eastAsia="Arial" w:hAnsi="Tahoma" w:cs="Tahoma"/>
          <w:color w:val="000000"/>
          <w:sz w:val="18"/>
          <w:szCs w:val="18"/>
        </w:rPr>
        <w:t>los planos constructivos y/o instrucciones del Inspector de proyecto</w:t>
      </w:r>
      <w:r w:rsidRPr="00F4661D">
        <w:rPr>
          <w:rFonts w:ascii="Tahoma" w:eastAsia="Arial" w:hAnsi="Tahoma" w:cs="Tahoma"/>
          <w:sz w:val="18"/>
          <w:szCs w:val="18"/>
        </w:rPr>
        <w:t>.</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94" w:name="_Hlk166509050"/>
      <w:r w:rsidRPr="00F4661D">
        <w:rPr>
          <w:rFonts w:ascii="Tahoma" w:eastAsia="Arial" w:hAnsi="Tahoma" w:cs="Tahoma"/>
          <w:sz w:val="18"/>
          <w:szCs w:val="18"/>
        </w:rPr>
        <w:t>proyecto</w:t>
      </w:r>
      <w:bookmarkEnd w:id="194"/>
      <w:r w:rsidRPr="00F4661D">
        <w:rPr>
          <w:rFonts w:ascii="Tahoma" w:eastAsia="Arial" w:hAnsi="Tahoma" w:cs="Tahoma"/>
          <w:sz w:val="18"/>
          <w:szCs w:val="18"/>
        </w:rPr>
        <w:t>.</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En general, la instalación eléctrica (punto tomacorriente simple) deberá cumplir con las siguientes directrices referidas a la ejecución:</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lastRenderedPageBreak/>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tomacorrientes deben instalarse a 0.40 m sobre el nivel del piso terminado, y en los lugares indicados en planos y/o instrucciones del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u w:val="single"/>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46</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VAC-IE-COR-1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ELÉCTRICA (PUNTO TOMACORRIENTE DOBLE)</w:t>
            </w:r>
          </w:p>
        </w:tc>
      </w:tr>
    </w:tbl>
    <w:p w:rsidR="007A6DCD" w:rsidRPr="00F4661D" w:rsidRDefault="007A6DCD" w:rsidP="007A6DCD">
      <w:pPr>
        <w:widowControl w:val="0"/>
        <w:autoSpaceDE w:val="0"/>
        <w:autoSpaceDN w:val="0"/>
        <w:spacing w:before="10"/>
        <w:rPr>
          <w:rFonts w:ascii="Tahoma" w:eastAsia="Arial" w:hAnsi="Tahoma" w:cs="Tahoma"/>
          <w:sz w:val="18"/>
          <w:szCs w:val="18"/>
        </w:rPr>
      </w:pPr>
    </w:p>
    <w:p w:rsidR="007A6DCD" w:rsidRPr="00F4661D" w:rsidRDefault="007A6DCD" w:rsidP="007A6DCD">
      <w:pPr>
        <w:widowControl w:val="0"/>
        <w:autoSpaceDE w:val="0"/>
        <w:autoSpaceDN w:val="0"/>
        <w:spacing w:before="99"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DESCRIPCIÓN.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rsidR="007A6DCD" w:rsidRPr="00F4661D" w:rsidRDefault="007A6DCD" w:rsidP="007A6DCD">
      <w:pPr>
        <w:widowControl w:val="0"/>
        <w:autoSpaceDE w:val="0"/>
        <w:autoSpaceDN w:val="0"/>
        <w:spacing w:before="214"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spacing w:before="240"/>
        <w:jc w:val="both"/>
        <w:rPr>
          <w:rFonts w:ascii="Tahoma" w:eastAsia="Arial" w:hAnsi="Tahoma" w:cs="Tahoma"/>
          <w:sz w:val="18"/>
          <w:szCs w:val="18"/>
        </w:rPr>
      </w:pPr>
      <w:bookmarkStart w:id="195" w:name="_Hlk99440952"/>
      <w:bookmarkStart w:id="196" w:name="_Hlk99441616"/>
      <w:r w:rsidRPr="00F4661D">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195"/>
      <w:bookmarkEnd w:id="196"/>
    </w:p>
    <w:p w:rsidR="007A6DCD" w:rsidRPr="00F4661D" w:rsidRDefault="007A6DCD" w:rsidP="007A6DCD">
      <w:pPr>
        <w:widowControl w:val="0"/>
        <w:tabs>
          <w:tab w:val="left" w:pos="8711"/>
        </w:tabs>
        <w:autoSpaceDE w:val="0"/>
        <w:autoSpaceDN w:val="0"/>
        <w:jc w:val="both"/>
        <w:rPr>
          <w:rFonts w:ascii="Tahoma" w:eastAsia="Arial" w:hAnsi="Tahoma" w:cs="Tahoma"/>
          <w:b/>
          <w:bCs/>
          <w:sz w:val="18"/>
          <w:szCs w:val="18"/>
        </w:rPr>
      </w:pPr>
    </w:p>
    <w:p w:rsidR="007A6DCD" w:rsidRPr="00F4661D" w:rsidRDefault="007A6DCD" w:rsidP="007A6DCD">
      <w:pPr>
        <w:widowControl w:val="0"/>
        <w:autoSpaceDE w:val="0"/>
        <w:autoSpaceDN w:val="0"/>
        <w:ind w:left="119"/>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rsidR="007A6DCD" w:rsidRPr="00F4661D" w:rsidRDefault="007A6DCD" w:rsidP="007A6DCD">
      <w:pPr>
        <w:widowControl w:val="0"/>
        <w:autoSpaceDE w:val="0"/>
        <w:autoSpaceDN w:val="0"/>
        <w:spacing w:before="6"/>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w:t>
      </w:r>
      <w:r w:rsidRPr="00F4661D">
        <w:rPr>
          <w:rFonts w:ascii="Tahoma" w:eastAsia="Arial" w:hAnsi="Tahoma" w:cs="Tahoma"/>
          <w:sz w:val="18"/>
          <w:szCs w:val="18"/>
        </w:rPr>
        <w:lastRenderedPageBreak/>
        <w:t>aislante y evitar un posible cortocircuito, debiendo contar con la autorización del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Los tomacorrientes deben instalarse a 0.40 m sobre el nivel del piso terminado, y en los lugares indicados en planos y/o instrucciones del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A6DCD" w:rsidRPr="00F4661D" w:rsidRDefault="007A6DCD" w:rsidP="007A6DCD">
      <w:pPr>
        <w:widowControl w:val="0"/>
        <w:autoSpaceDE w:val="0"/>
        <w:autoSpaceDN w:val="0"/>
        <w:spacing w:before="6"/>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47</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VAC-IE-FUE-1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INSTALACIÓN ELÉCTRICA (TOMA DE FUERZA)</w:t>
            </w:r>
          </w:p>
        </w:tc>
      </w:tr>
    </w:tbl>
    <w:p w:rsidR="007A6DCD" w:rsidRPr="00F4661D" w:rsidRDefault="007A6DCD" w:rsidP="007A6DCD">
      <w:pPr>
        <w:widowControl w:val="0"/>
        <w:autoSpaceDE w:val="0"/>
        <w:autoSpaceDN w:val="0"/>
        <w:spacing w:before="120"/>
        <w:rPr>
          <w:rFonts w:ascii="Tahoma" w:eastAsia="Arial" w:hAnsi="Tahoma" w:cs="Tahoma"/>
          <w:sz w:val="18"/>
          <w:szCs w:val="18"/>
        </w:rPr>
      </w:pPr>
    </w:p>
    <w:p w:rsidR="007A6DCD" w:rsidRPr="00F4661D" w:rsidRDefault="007A6DCD" w:rsidP="007A6DCD">
      <w:pPr>
        <w:widowControl w:val="0"/>
        <w:autoSpaceDE w:val="0"/>
        <w:autoSpaceDN w:val="0"/>
        <w:spacing w:before="120"/>
        <w:ind w:left="119"/>
        <w:jc w:val="both"/>
        <w:outlineLvl w:val="0"/>
        <w:rPr>
          <w:rFonts w:ascii="Tahoma" w:eastAsia="Arial" w:hAnsi="Tahoma" w:cs="Tahoma"/>
          <w:b/>
          <w:bCs/>
          <w:sz w:val="18"/>
          <w:szCs w:val="18"/>
        </w:rPr>
      </w:pPr>
      <w:r w:rsidRPr="00F4661D">
        <w:rPr>
          <w:rFonts w:ascii="Tahoma" w:eastAsia="Arial" w:hAnsi="Tahoma" w:cs="Tahoma"/>
          <w:b/>
          <w:bCs/>
          <w:sz w:val="18"/>
          <w:szCs w:val="18"/>
        </w:rPr>
        <w:t>DESCRIPCIÓN. -</w:t>
      </w:r>
    </w:p>
    <w:p w:rsidR="007A6DCD" w:rsidRPr="00F4661D" w:rsidRDefault="007A6DCD" w:rsidP="007A6DCD">
      <w:pPr>
        <w:widowControl w:val="0"/>
        <w:autoSpaceDE w:val="0"/>
        <w:autoSpaceDN w:val="0"/>
        <w:spacing w:before="120"/>
        <w:ind w:left="119" w:right="145"/>
        <w:rPr>
          <w:rFonts w:ascii="Tahoma" w:eastAsia="Arial" w:hAnsi="Tahoma" w:cs="Tahoma"/>
          <w:sz w:val="18"/>
          <w:szCs w:val="18"/>
        </w:rPr>
      </w:pPr>
      <w:r w:rsidRPr="00F4661D">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7A6DCD" w:rsidRPr="00F4661D" w:rsidRDefault="007A6DCD" w:rsidP="007A6DCD">
      <w:pPr>
        <w:widowControl w:val="0"/>
        <w:autoSpaceDE w:val="0"/>
        <w:autoSpaceDN w:val="0"/>
        <w:spacing w:before="120" w:after="240"/>
        <w:ind w:left="119"/>
        <w:jc w:val="both"/>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bookmarkStart w:id="197" w:name="_Hlk129440156"/>
      <w:r w:rsidRPr="00F4661D">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197"/>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p>
    <w:p w:rsidR="007A6DCD" w:rsidRPr="00F4661D" w:rsidRDefault="007A6DCD" w:rsidP="007A6DCD">
      <w:pPr>
        <w:widowControl w:val="0"/>
        <w:autoSpaceDE w:val="0"/>
        <w:autoSpaceDN w:val="0"/>
        <w:jc w:val="both"/>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rsidR="007A6DCD" w:rsidRPr="00F4661D" w:rsidRDefault="007A6DCD" w:rsidP="007A6DCD">
      <w:pPr>
        <w:widowControl w:val="0"/>
        <w:autoSpaceDE w:val="0"/>
        <w:autoSpaceDN w:val="0"/>
        <w:jc w:val="both"/>
        <w:outlineLvl w:val="0"/>
        <w:rPr>
          <w:rFonts w:ascii="Tahoma" w:eastAsia="Arial" w:hAnsi="Tahoma" w:cs="Tahoma"/>
          <w:b/>
          <w:bCs/>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 xml:space="preserve">Durante la ejecución del trabajo, y antes de la aceptación final se hará pruebas en presencia del Inspector de proyecto, </w:t>
      </w:r>
      <w:r w:rsidRPr="00F4661D">
        <w:rPr>
          <w:rFonts w:ascii="Tahoma" w:eastAsia="Arial" w:hAnsi="Tahoma" w:cs="Tahoma"/>
          <w:sz w:val="18"/>
          <w:szCs w:val="18"/>
        </w:rPr>
        <w:lastRenderedPageBreak/>
        <w:t>para asegurarse que materiales y mano de obra cumplan las especificaciones. Todo defecto encontrado será corregido inmediatamente, sin que afecte al presupuesto.</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A6DCD" w:rsidRPr="00F4661D" w:rsidRDefault="007A6DCD" w:rsidP="007A6DCD">
      <w:pPr>
        <w:widowControl w:val="0"/>
        <w:tabs>
          <w:tab w:val="left" w:pos="8711"/>
        </w:tabs>
        <w:autoSpaceDE w:val="0"/>
        <w:autoSpaceDN w:val="0"/>
        <w:spacing w:before="120"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A6DCD" w:rsidRPr="00F4661D" w:rsidRDefault="007A6DCD" w:rsidP="007A6DCD">
      <w:pPr>
        <w:widowControl w:val="0"/>
        <w:tabs>
          <w:tab w:val="left" w:pos="8711"/>
        </w:tabs>
        <w:autoSpaceDE w:val="0"/>
        <w:autoSpaceDN w:val="0"/>
        <w:spacing w:before="120"/>
        <w:jc w:val="both"/>
        <w:rPr>
          <w:rFonts w:ascii="Tahoma" w:eastAsia="Arial" w:hAnsi="Tahoma" w:cs="Tahoma"/>
          <w:sz w:val="18"/>
          <w:szCs w:val="18"/>
        </w:rPr>
      </w:pPr>
      <w:r w:rsidRPr="00F4661D">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48</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VAC-IE-PTI-1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PTO</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bCs/>
                <w:sz w:val="18"/>
                <w:szCs w:val="18"/>
              </w:rPr>
              <w:t>PROVISIÓN E INSTALACIÓN DE PUESTA A TIERRA C/JABALINA</w:t>
            </w:r>
          </w:p>
        </w:tc>
      </w:tr>
    </w:tbl>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DESCRIPCIÓN.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7A6DCD" w:rsidRPr="00F4661D" w:rsidRDefault="007A6DCD" w:rsidP="007A6DCD">
      <w:pPr>
        <w:widowControl w:val="0"/>
        <w:tabs>
          <w:tab w:val="left" w:pos="8711"/>
        </w:tabs>
        <w:autoSpaceDE w:val="0"/>
        <w:autoSpaceDN w:val="0"/>
        <w:jc w:val="both"/>
        <w:rPr>
          <w:rFonts w:ascii="Tahoma" w:eastAsia="Arial" w:hAnsi="Tahoma" w:cs="Tahoma"/>
          <w:b/>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MATERIALES, HERRAMIENTAS Y EQUIPO.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7A6DCD" w:rsidRPr="00F4661D" w:rsidRDefault="007A6DCD" w:rsidP="007A6DCD">
      <w:pPr>
        <w:widowControl w:val="0"/>
        <w:tabs>
          <w:tab w:val="left" w:pos="0"/>
        </w:tabs>
        <w:autoSpaceDE w:val="0"/>
        <w:autoSpaceDN w:val="0"/>
        <w:adjustRightInd w:val="0"/>
        <w:jc w:val="both"/>
        <w:rPr>
          <w:rFonts w:ascii="Tahoma" w:eastAsia="Arial" w:hAnsi="Tahoma" w:cs="Tahoma"/>
          <w:b/>
          <w:bCs/>
          <w:sz w:val="18"/>
          <w:szCs w:val="18"/>
        </w:rPr>
      </w:pPr>
    </w:p>
    <w:p w:rsidR="007A6DCD" w:rsidRPr="00F4661D" w:rsidRDefault="007A6DCD" w:rsidP="007A6DCD">
      <w:pPr>
        <w:widowControl w:val="0"/>
        <w:tabs>
          <w:tab w:val="left" w:pos="8711"/>
        </w:tabs>
        <w:autoSpaceDE w:val="0"/>
        <w:autoSpaceDN w:val="0"/>
        <w:rPr>
          <w:rFonts w:ascii="Tahoma" w:eastAsia="Arial" w:hAnsi="Tahoma" w:cs="Tahoma"/>
          <w:b/>
          <w:sz w:val="18"/>
          <w:szCs w:val="18"/>
        </w:rPr>
      </w:pPr>
      <w:r w:rsidRPr="00F4661D">
        <w:rPr>
          <w:rFonts w:ascii="Tahoma" w:eastAsia="Arial" w:hAnsi="Tahoma" w:cs="Tahoma"/>
          <w:b/>
          <w:sz w:val="18"/>
          <w:szCs w:val="18"/>
        </w:rPr>
        <w:t>FORMA DE EJECUCIÓN. –</w:t>
      </w:r>
    </w:p>
    <w:p w:rsidR="007A6DCD" w:rsidRPr="00F4661D" w:rsidRDefault="007A6DCD" w:rsidP="007A6DCD">
      <w:pPr>
        <w:widowControl w:val="0"/>
        <w:tabs>
          <w:tab w:val="left" w:pos="8711"/>
        </w:tabs>
        <w:autoSpaceDE w:val="0"/>
        <w:autoSpaceDN w:val="0"/>
        <w:rPr>
          <w:rFonts w:ascii="Tahoma" w:eastAsia="Arial" w:hAnsi="Tahoma" w:cs="Tahoma"/>
          <w:b/>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El extremo superior de la jabalina debe quedar a 0.4 metros por debajo del nivel del piso o suelo terminado. Además, en cada punto de conexión, se deben dejar cajas de hormigón con tapa para facilitar futuros trabajos de </w:t>
      </w:r>
      <w:r w:rsidRPr="00F4661D">
        <w:rPr>
          <w:rFonts w:ascii="Tahoma" w:eastAsia="Arial" w:hAnsi="Tahoma" w:cs="Tahoma"/>
          <w:sz w:val="18"/>
          <w:szCs w:val="18"/>
        </w:rPr>
        <w:lastRenderedPageBreak/>
        <w:t>mantenimiento.</w:t>
      </w:r>
    </w:p>
    <w:p w:rsidR="007A6DCD" w:rsidRPr="00F4661D" w:rsidRDefault="007A6DCD" w:rsidP="007A6DCD">
      <w:pPr>
        <w:widowControl w:val="0"/>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A6DCD" w:rsidRPr="00F4661D" w:rsidRDefault="007A6DCD" w:rsidP="007A6DCD">
      <w:pPr>
        <w:widowControl w:val="0"/>
        <w:autoSpaceDE w:val="0"/>
        <w:autoSpaceDN w:val="0"/>
        <w:spacing w:before="4"/>
        <w:rPr>
          <w:rFonts w:ascii="Tahoma" w:eastAsia="Arial" w:hAnsi="Tahoma" w:cs="Tahoma"/>
          <w:sz w:val="18"/>
          <w:szCs w:val="18"/>
        </w:rPr>
      </w:pPr>
    </w:p>
    <w:p w:rsidR="007A6DCD" w:rsidRPr="00F4661D" w:rsidRDefault="007A6DCD" w:rsidP="007A6DCD">
      <w:pPr>
        <w:widowControl w:val="0"/>
        <w:autoSpaceDE w:val="0"/>
        <w:autoSpaceDN w:val="0"/>
        <w:spacing w:before="3"/>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323E4F" w:themeFill="text2" w:themeFillShade="BF"/>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49</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VAC-IE-TBD-1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TABLERO DE DISTRIBUCIÓN (3 CIRCUITOS)</w:t>
            </w:r>
          </w:p>
        </w:tc>
      </w:tr>
    </w:tbl>
    <w:p w:rsidR="007A6DCD" w:rsidRPr="00F4661D" w:rsidRDefault="007A6DCD" w:rsidP="007A6DCD">
      <w:pPr>
        <w:widowControl w:val="0"/>
        <w:autoSpaceDE w:val="0"/>
        <w:autoSpaceDN w:val="0"/>
        <w:spacing w:before="100"/>
        <w:ind w:left="-142"/>
        <w:outlineLvl w:val="0"/>
        <w:rPr>
          <w:rFonts w:ascii="Tahoma" w:eastAsia="Arial" w:hAnsi="Tahoma" w:cs="Tahoma"/>
          <w:b/>
          <w:bCs/>
          <w:sz w:val="18"/>
          <w:szCs w:val="18"/>
        </w:rPr>
      </w:pPr>
    </w:p>
    <w:p w:rsidR="007A6DCD" w:rsidRPr="00F4661D" w:rsidRDefault="007A6DCD" w:rsidP="007A6DCD">
      <w:pPr>
        <w:widowControl w:val="0"/>
        <w:autoSpaceDE w:val="0"/>
        <w:autoSpaceDN w:val="0"/>
        <w:spacing w:before="100"/>
        <w:ind w:left="119"/>
        <w:outlineLvl w:val="0"/>
        <w:rPr>
          <w:rFonts w:ascii="Tahoma" w:eastAsia="Arial" w:hAnsi="Tahoma" w:cs="Tahoma"/>
          <w:b/>
          <w:bCs/>
          <w:sz w:val="18"/>
          <w:szCs w:val="18"/>
        </w:rPr>
      </w:pPr>
      <w:r w:rsidRPr="00F4661D">
        <w:rPr>
          <w:rFonts w:ascii="Tahoma" w:eastAsia="Arial" w:hAnsi="Tahoma" w:cs="Tahoma"/>
          <w:b/>
          <w:bCs/>
          <w:sz w:val="18"/>
          <w:szCs w:val="18"/>
        </w:rPr>
        <w:t>DESCRIPCIÓN. –</w:t>
      </w:r>
    </w:p>
    <w:p w:rsidR="007A6DCD" w:rsidRPr="00F4661D" w:rsidRDefault="007A6DCD" w:rsidP="007A6DCD">
      <w:pPr>
        <w:widowControl w:val="0"/>
        <w:autoSpaceDE w:val="0"/>
        <w:autoSpaceDN w:val="0"/>
        <w:spacing w:before="10"/>
        <w:rPr>
          <w:rFonts w:ascii="Tahoma" w:eastAsia="Arial" w:hAnsi="Tahoma" w:cs="Tahoma"/>
          <w:b/>
          <w:sz w:val="18"/>
          <w:szCs w:val="18"/>
        </w:rPr>
      </w:pPr>
    </w:p>
    <w:p w:rsidR="007A6DCD" w:rsidRPr="00F4661D" w:rsidRDefault="007A6DCD" w:rsidP="007A6DCD">
      <w:pPr>
        <w:widowControl w:val="0"/>
        <w:autoSpaceDE w:val="0"/>
        <w:autoSpaceDN w:val="0"/>
        <w:ind w:left="119" w:right="145"/>
        <w:rPr>
          <w:rFonts w:ascii="Tahoma" w:eastAsia="Arial" w:hAnsi="Tahoma" w:cs="Tahoma"/>
          <w:sz w:val="18"/>
          <w:szCs w:val="18"/>
        </w:rPr>
      </w:pPr>
      <w:r w:rsidRPr="00F4661D">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7A6DCD" w:rsidRPr="00F4661D" w:rsidRDefault="007A6DCD" w:rsidP="007A6DCD">
      <w:pPr>
        <w:widowControl w:val="0"/>
        <w:autoSpaceDE w:val="0"/>
        <w:autoSpaceDN w:val="0"/>
        <w:spacing w:before="197"/>
        <w:ind w:left="119"/>
        <w:outlineLvl w:val="0"/>
        <w:rPr>
          <w:rFonts w:ascii="Tahoma" w:eastAsia="Arial" w:hAnsi="Tahoma" w:cs="Tahoma"/>
          <w:b/>
          <w:bCs/>
          <w:sz w:val="18"/>
          <w:szCs w:val="18"/>
        </w:rPr>
      </w:pPr>
      <w:r w:rsidRPr="00F4661D">
        <w:rPr>
          <w:rFonts w:ascii="Tahoma" w:eastAsia="Arial" w:hAnsi="Tahoma" w:cs="Tahoma"/>
          <w:b/>
          <w:bCs/>
          <w:sz w:val="18"/>
          <w:szCs w:val="18"/>
        </w:rPr>
        <w:t>MATERIALES, HERRAMIENTAS Y EQUIPO. –</w:t>
      </w:r>
    </w:p>
    <w:p w:rsidR="007A6DCD" w:rsidRPr="00F4661D" w:rsidRDefault="007A6DCD" w:rsidP="007A6DCD">
      <w:pPr>
        <w:widowControl w:val="0"/>
        <w:autoSpaceDE w:val="0"/>
        <w:autoSpaceDN w:val="0"/>
        <w:spacing w:before="11"/>
        <w:rPr>
          <w:rFonts w:ascii="Tahoma" w:eastAsia="Arial" w:hAnsi="Tahoma" w:cs="Tahoma"/>
          <w:b/>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accesorios deben ser de primera calidad dentro el mercado local y que cumplan las exigencias técnicas del proyecto.</w:t>
      </w:r>
    </w:p>
    <w:p w:rsidR="007A6DCD" w:rsidRPr="00F4661D" w:rsidRDefault="007A6DCD" w:rsidP="007A6DCD">
      <w:pPr>
        <w:widowControl w:val="0"/>
        <w:tabs>
          <w:tab w:val="left" w:pos="0"/>
        </w:tabs>
        <w:autoSpaceDE w:val="0"/>
        <w:autoSpaceDN w:val="0"/>
        <w:adjustRightInd w:val="0"/>
        <w:jc w:val="both"/>
        <w:rPr>
          <w:rFonts w:ascii="Tahoma" w:eastAsia="Arial" w:hAnsi="Tahoma" w:cs="Tahoma"/>
          <w:b/>
          <w:bCs/>
          <w:sz w:val="18"/>
          <w:szCs w:val="18"/>
        </w:rPr>
      </w:pPr>
    </w:p>
    <w:p w:rsidR="007A6DCD" w:rsidRPr="00F4661D" w:rsidRDefault="007A6DCD" w:rsidP="007A6DCD">
      <w:pPr>
        <w:widowControl w:val="0"/>
        <w:autoSpaceDE w:val="0"/>
        <w:autoSpaceDN w:val="0"/>
        <w:ind w:left="390"/>
        <w:outlineLvl w:val="0"/>
        <w:rPr>
          <w:rFonts w:ascii="Tahoma" w:eastAsia="Arial" w:hAnsi="Tahoma" w:cs="Tahoma"/>
          <w:b/>
          <w:bCs/>
          <w:sz w:val="18"/>
          <w:szCs w:val="18"/>
        </w:rPr>
      </w:pPr>
      <w:r w:rsidRPr="00F4661D">
        <w:rPr>
          <w:rFonts w:ascii="Tahoma" w:eastAsia="Arial" w:hAnsi="Tahoma" w:cs="Tahoma"/>
          <w:b/>
          <w:bCs/>
          <w:sz w:val="18"/>
          <w:szCs w:val="18"/>
        </w:rPr>
        <w:t>FORMA DE EJECUCIÓN. –</w:t>
      </w:r>
    </w:p>
    <w:p w:rsidR="007A6DCD" w:rsidRPr="00F4661D" w:rsidRDefault="007A6DCD" w:rsidP="007A6DCD">
      <w:pPr>
        <w:widowControl w:val="0"/>
        <w:tabs>
          <w:tab w:val="left" w:pos="8711"/>
        </w:tabs>
        <w:autoSpaceDE w:val="0"/>
        <w:autoSpaceDN w:val="0"/>
        <w:spacing w:before="240"/>
        <w:jc w:val="both"/>
        <w:rPr>
          <w:rFonts w:ascii="Tahoma" w:eastAsia="Arial" w:hAnsi="Tahoma" w:cs="Tahoma"/>
          <w:sz w:val="18"/>
          <w:szCs w:val="18"/>
        </w:rPr>
      </w:pPr>
      <w:r w:rsidRPr="00F4661D">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 xml:space="preserve">Se efectuarán pruebas de tierra, conductividad, resistencia, aislamiento y otros para el correcto funcionamiento del </w:t>
      </w:r>
      <w:r w:rsidRPr="00F4661D">
        <w:rPr>
          <w:rFonts w:ascii="Tahoma" w:eastAsia="Arial" w:hAnsi="Tahoma" w:cs="Tahoma"/>
          <w:sz w:val="18"/>
          <w:szCs w:val="18"/>
        </w:rPr>
        <w:lastRenderedPageBreak/>
        <w:t>sistema eléctrico, para ello la Entidad Ejecutora deberá proveer de un generador eléctrico, para las comprobaciones necesarias.</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spacing w:after="120"/>
        <w:jc w:val="both"/>
        <w:rPr>
          <w:rFonts w:ascii="Tahoma" w:eastAsia="Arial" w:hAnsi="Tahoma" w:cs="Tahoma"/>
          <w:b/>
          <w:sz w:val="18"/>
          <w:szCs w:val="18"/>
        </w:rPr>
      </w:pPr>
      <w:r w:rsidRPr="00F4661D">
        <w:rPr>
          <w:rFonts w:ascii="Tahoma" w:eastAsia="Arial" w:hAnsi="Tahoma" w:cs="Tahoma"/>
          <w:b/>
          <w:sz w:val="18"/>
          <w:szCs w:val="18"/>
        </w:rPr>
        <w:t>Criterios de Control, Aceptación y Rechazo</w:t>
      </w:r>
    </w:p>
    <w:p w:rsidR="007A6DCD" w:rsidRPr="00F4661D" w:rsidRDefault="007A6DCD" w:rsidP="007A6DCD">
      <w:pPr>
        <w:widowControl w:val="0"/>
        <w:tabs>
          <w:tab w:val="left" w:pos="560"/>
        </w:tabs>
        <w:autoSpaceDE w:val="0"/>
        <w:autoSpaceDN w:val="0"/>
        <w:jc w:val="both"/>
        <w:rPr>
          <w:rFonts w:ascii="Tahoma" w:eastAsia="Arial" w:hAnsi="Tahoma" w:cs="Tahoma"/>
          <w:sz w:val="18"/>
          <w:szCs w:val="18"/>
        </w:rPr>
      </w:pPr>
      <w:r w:rsidRPr="00F4661D">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p>
    <w:p w:rsidR="007A6DCD" w:rsidRPr="00F4661D" w:rsidRDefault="007A6DCD" w:rsidP="007A6DCD">
      <w:pPr>
        <w:widowControl w:val="0"/>
        <w:tabs>
          <w:tab w:val="left" w:pos="8711"/>
        </w:tabs>
        <w:autoSpaceDE w:val="0"/>
        <w:autoSpaceDN w:val="0"/>
        <w:jc w:val="both"/>
        <w:rPr>
          <w:rFonts w:ascii="Tahoma" w:eastAsia="Arial" w:hAnsi="Tahoma" w:cs="Tahoma"/>
          <w:sz w:val="18"/>
          <w:szCs w:val="18"/>
        </w:rPr>
      </w:pPr>
      <w:r w:rsidRPr="00F4661D">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7A6DCD" w:rsidRPr="00F4661D" w:rsidRDefault="007A6DCD" w:rsidP="007A6DCD">
      <w:pPr>
        <w:widowControl w:val="0"/>
        <w:tabs>
          <w:tab w:val="left" w:pos="560"/>
        </w:tabs>
        <w:autoSpaceDE w:val="0"/>
        <w:autoSpaceDN w:val="0"/>
        <w:jc w:val="both"/>
        <w:rPr>
          <w:rFonts w:ascii="Tahoma" w:eastAsia="Arial" w:hAnsi="Tahoma" w:cs="Tahoma"/>
          <w:color w:val="000000" w:themeColor="text1"/>
          <w:sz w:val="18"/>
          <w:szCs w:val="18"/>
        </w:rPr>
      </w:pPr>
    </w:p>
    <w:p w:rsidR="007A6DCD" w:rsidRPr="00F4661D" w:rsidRDefault="007A6DCD" w:rsidP="007A6DCD">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7A6DCD" w:rsidRPr="00F4661D" w:rsidTr="00910553">
        <w:tc>
          <w:tcPr>
            <w:tcW w:w="584"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N°</w:t>
            </w:r>
          </w:p>
        </w:tc>
        <w:tc>
          <w:tcPr>
            <w:tcW w:w="238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CODIGO</w:t>
            </w:r>
          </w:p>
        </w:tc>
        <w:tc>
          <w:tcPr>
            <w:tcW w:w="1145"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UNIDAD</w:t>
            </w:r>
          </w:p>
        </w:tc>
        <w:tc>
          <w:tcPr>
            <w:tcW w:w="5520" w:type="dxa"/>
            <w:shd w:val="clear" w:color="auto" w:fill="1F3864" w:themeFill="accent5" w:themeFillShade="80"/>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ITEM</w:t>
            </w:r>
          </w:p>
        </w:tc>
      </w:tr>
      <w:tr w:rsidR="007A6DCD" w:rsidRPr="00F4661D" w:rsidTr="00910553">
        <w:tc>
          <w:tcPr>
            <w:tcW w:w="584"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50</w:t>
            </w:r>
          </w:p>
        </w:tc>
        <w:tc>
          <w:tcPr>
            <w:tcW w:w="238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VAC-OF-LIM-1</w:t>
            </w:r>
          </w:p>
        </w:tc>
        <w:tc>
          <w:tcPr>
            <w:tcW w:w="1145"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sz w:val="18"/>
                <w:szCs w:val="18"/>
              </w:rPr>
              <w:t>GLB</w:t>
            </w:r>
          </w:p>
        </w:tc>
        <w:tc>
          <w:tcPr>
            <w:tcW w:w="5520" w:type="dxa"/>
            <w:shd w:val="clear" w:color="auto" w:fill="BDD6EE" w:themeFill="accent1" w:themeFillTint="66"/>
          </w:tcPr>
          <w:p w:rsidR="007A6DCD" w:rsidRPr="00F4661D" w:rsidRDefault="007A6DCD" w:rsidP="00910553">
            <w:pPr>
              <w:widowControl w:val="0"/>
              <w:autoSpaceDE w:val="0"/>
              <w:autoSpaceDN w:val="0"/>
              <w:jc w:val="center"/>
              <w:rPr>
                <w:rFonts w:ascii="Tahoma" w:eastAsia="Arial" w:hAnsi="Tahoma" w:cs="Tahoma"/>
                <w:b/>
                <w:sz w:val="18"/>
                <w:szCs w:val="18"/>
              </w:rPr>
            </w:pPr>
            <w:r w:rsidRPr="00F4661D">
              <w:rPr>
                <w:rFonts w:ascii="Tahoma" w:eastAsia="Arial" w:hAnsi="Tahoma" w:cs="Tahoma"/>
                <w:b/>
                <w:color w:val="000000" w:themeColor="text1"/>
                <w:sz w:val="18"/>
                <w:szCs w:val="18"/>
                <w:lang w:eastAsia="es-ES"/>
              </w:rPr>
              <w:t>LIMPIEZA GENERAL</w:t>
            </w:r>
          </w:p>
        </w:tc>
      </w:tr>
    </w:tbl>
    <w:p w:rsidR="007A6DCD" w:rsidRPr="00F4661D" w:rsidRDefault="007A6DCD" w:rsidP="007A6DCD">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A6DCD" w:rsidRPr="00F4661D" w:rsidRDefault="007A6DCD" w:rsidP="007A6DCD">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DESCRIPCIÓN. -</w:t>
      </w:r>
    </w:p>
    <w:p w:rsidR="007A6DCD" w:rsidRPr="00F4661D" w:rsidRDefault="007A6DCD" w:rsidP="007A6DCD">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A6DCD" w:rsidRPr="00F4661D" w:rsidRDefault="007A6DCD" w:rsidP="007A6DCD">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7A6DCD" w:rsidRPr="00F4661D" w:rsidRDefault="007A6DCD" w:rsidP="007A6DCD">
      <w:pPr>
        <w:widowControl w:val="0"/>
        <w:tabs>
          <w:tab w:val="left" w:pos="560"/>
        </w:tabs>
        <w:autoSpaceDE w:val="0"/>
        <w:autoSpaceDN w:val="0"/>
        <w:jc w:val="both"/>
        <w:rPr>
          <w:rFonts w:ascii="Tahoma" w:eastAsia="Arial" w:hAnsi="Tahoma" w:cs="Tahoma"/>
          <w:color w:val="000000" w:themeColor="text1"/>
          <w:sz w:val="18"/>
          <w:szCs w:val="18"/>
          <w:lang w:eastAsia="es-ES"/>
        </w:rPr>
      </w:pPr>
    </w:p>
    <w:p w:rsidR="007A6DCD" w:rsidRPr="00F4661D" w:rsidRDefault="007A6DCD" w:rsidP="007A6DCD">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MATERIALES, HERRAMIENTAS Y EQUIPO. -</w:t>
      </w:r>
    </w:p>
    <w:p w:rsidR="007A6DCD" w:rsidRPr="00F4661D" w:rsidRDefault="007A6DCD" w:rsidP="007A6DCD">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A6DCD" w:rsidRPr="00F4661D" w:rsidRDefault="007A6DCD" w:rsidP="007A6DCD">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7A6DCD" w:rsidRPr="00F4661D" w:rsidRDefault="007A6DCD" w:rsidP="007A6DCD">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A6DCD" w:rsidRPr="00F4661D" w:rsidRDefault="007A6DCD" w:rsidP="007A6DCD">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F4661D">
        <w:rPr>
          <w:rFonts w:ascii="Tahoma" w:eastAsia="Arial" w:hAnsi="Tahoma" w:cs="Tahoma"/>
          <w:b/>
          <w:color w:val="000000" w:themeColor="text1"/>
          <w:sz w:val="18"/>
          <w:szCs w:val="18"/>
          <w:lang w:eastAsia="es-ES"/>
        </w:rPr>
        <w:t>FORMA DE EJECUCIÓN. -</w:t>
      </w:r>
    </w:p>
    <w:p w:rsidR="007A6DCD" w:rsidRPr="00F4661D" w:rsidRDefault="007A6DCD" w:rsidP="007A6DCD">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7A6DCD" w:rsidRPr="00F4661D" w:rsidRDefault="007A6DCD" w:rsidP="007A6DCD">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F4661D">
        <w:rPr>
          <w:rFonts w:ascii="Tahoma" w:eastAsia="Arial" w:hAnsi="Tahoma" w:cs="Tahoma"/>
          <w:color w:val="000000" w:themeColor="text1"/>
          <w:sz w:val="18"/>
          <w:szCs w:val="18"/>
          <w:lang w:eastAsia="es-ES"/>
        </w:rPr>
        <w:t>todos los trabajos necesarios para mantener la obra libre de desechos para aprobación y aceptación</w:t>
      </w:r>
      <w:r w:rsidRPr="00F4661D">
        <w:rPr>
          <w:rFonts w:ascii="Tahoma" w:eastAsia="Arial" w:hAnsi="Tahoma" w:cs="Tahoma"/>
          <w:color w:val="000000" w:themeColor="text1"/>
          <w:sz w:val="18"/>
          <w:szCs w:val="18"/>
          <w:lang w:val="es-MX" w:eastAsia="es-ES"/>
        </w:rPr>
        <w:t xml:space="preserve"> </w:t>
      </w:r>
      <w:r w:rsidRPr="00F4661D">
        <w:rPr>
          <w:rFonts w:ascii="Tahoma" w:eastAsia="Arial" w:hAnsi="Tahoma" w:cs="Tahoma"/>
          <w:color w:val="000000" w:themeColor="text1"/>
          <w:sz w:val="18"/>
          <w:szCs w:val="18"/>
          <w:lang w:eastAsia="es-ES"/>
        </w:rPr>
        <w:t xml:space="preserve">del Inspector de proyecto. </w:t>
      </w:r>
    </w:p>
    <w:p w:rsidR="007A6DCD" w:rsidRPr="00F4661D" w:rsidRDefault="007A6DCD" w:rsidP="007A6DCD">
      <w:pPr>
        <w:widowControl w:val="0"/>
        <w:tabs>
          <w:tab w:val="left" w:pos="560"/>
        </w:tabs>
        <w:autoSpaceDE w:val="0"/>
        <w:autoSpaceDN w:val="0"/>
        <w:jc w:val="both"/>
        <w:rPr>
          <w:rFonts w:ascii="Tahoma" w:eastAsia="Arial" w:hAnsi="Tahoma" w:cs="Tahoma"/>
          <w:color w:val="000000" w:themeColor="text1"/>
          <w:sz w:val="18"/>
          <w:szCs w:val="18"/>
          <w:lang w:eastAsia="es-ES"/>
        </w:rPr>
      </w:pPr>
    </w:p>
    <w:p w:rsidR="007A6DCD" w:rsidRPr="00F4661D" w:rsidRDefault="007A6DCD" w:rsidP="007A6DCD">
      <w:pPr>
        <w:widowControl w:val="0"/>
        <w:tabs>
          <w:tab w:val="left" w:pos="560"/>
        </w:tabs>
        <w:autoSpaceDE w:val="0"/>
        <w:autoSpaceDN w:val="0"/>
        <w:jc w:val="both"/>
        <w:rPr>
          <w:rFonts w:ascii="Tahoma" w:eastAsia="Arial" w:hAnsi="Tahoma" w:cs="Tahoma"/>
          <w:color w:val="000000" w:themeColor="text1"/>
          <w:sz w:val="18"/>
          <w:szCs w:val="18"/>
          <w:lang w:eastAsia="es-ES"/>
        </w:rPr>
      </w:pPr>
      <w:r w:rsidRPr="00F4661D">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F4661D">
        <w:rPr>
          <w:rFonts w:ascii="Tahoma" w:eastAsia="Arial" w:hAnsi="Tahoma" w:cs="Tahoma"/>
          <w:color w:val="000000" w:themeColor="text1"/>
          <w:sz w:val="18"/>
          <w:szCs w:val="18"/>
          <w:lang w:val="es-MX" w:eastAsia="es-ES"/>
        </w:rPr>
        <w:t xml:space="preserve"> </w:t>
      </w:r>
      <w:r w:rsidRPr="00F4661D">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rsidR="007A6DCD" w:rsidRPr="00F4661D" w:rsidRDefault="007A6DCD" w:rsidP="007A6DCD">
      <w:pPr>
        <w:widowControl w:val="0"/>
        <w:tabs>
          <w:tab w:val="left" w:pos="560"/>
        </w:tabs>
        <w:autoSpaceDE w:val="0"/>
        <w:autoSpaceDN w:val="0"/>
        <w:jc w:val="both"/>
        <w:rPr>
          <w:rFonts w:ascii="Tahoma" w:eastAsia="Arial" w:hAnsi="Tahoma" w:cs="Tahoma"/>
          <w:color w:val="000000" w:themeColor="text1"/>
          <w:sz w:val="18"/>
          <w:szCs w:val="18"/>
          <w:lang w:eastAsia="es-ES"/>
        </w:rPr>
      </w:pPr>
    </w:p>
    <w:p w:rsidR="007A6DCD" w:rsidRDefault="007A6DCD" w:rsidP="007A6DCD">
      <w:pPr>
        <w:spacing w:line="300" w:lineRule="auto"/>
        <w:jc w:val="both"/>
        <w:rPr>
          <w:rFonts w:ascii="Arial" w:hAnsi="Arial" w:cs="Arial"/>
          <w:b/>
          <w:i/>
          <w:u w:val="single"/>
        </w:rPr>
      </w:pPr>
    </w:p>
    <w:p w:rsidR="007A6DCD" w:rsidRPr="00882269" w:rsidRDefault="007A6DCD" w:rsidP="007A6DCD">
      <w:pPr>
        <w:rPr>
          <w:rFonts w:ascii="Arial" w:hAnsi="Arial" w:cs="Arial"/>
          <w:b/>
          <w:bCs/>
          <w:i/>
          <w:u w:val="single"/>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7A6DCD" w:rsidRPr="007A6DCD" w:rsidRDefault="007A6DCD" w:rsidP="007A6DCD">
      <w:pPr>
        <w:rPr>
          <w:rFonts w:ascii="Verdana" w:hAnsi="Verdana" w:cs="Arial"/>
          <w:b/>
          <w:sz w:val="18"/>
          <w:szCs w:val="16"/>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660E25">
      <w:pP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937EC4" w:rsidRDefault="00937EC4" w:rsidP="001D0769">
      <w:pPr>
        <w:jc w:val="center"/>
        <w:rPr>
          <w:rFonts w:ascii="Verdana" w:hAnsi="Verdana" w:cs="Arial"/>
          <w:b/>
          <w:sz w:val="18"/>
          <w:szCs w:val="16"/>
          <w:lang w:val="es-ES_tradnl"/>
        </w:rPr>
      </w:pPr>
    </w:p>
    <w:p w:rsidR="00937EC4" w:rsidRDefault="00937EC4" w:rsidP="001D0769">
      <w:pPr>
        <w:jc w:val="center"/>
        <w:rPr>
          <w:rFonts w:ascii="Verdana" w:hAnsi="Verdana" w:cs="Arial"/>
          <w:b/>
          <w:sz w:val="18"/>
          <w:szCs w:val="16"/>
          <w:lang w:val="es-ES_tradnl"/>
        </w:rPr>
      </w:pPr>
    </w:p>
    <w:p w:rsidR="00937EC4" w:rsidRDefault="00937EC4" w:rsidP="001D0769">
      <w:pPr>
        <w:jc w:val="center"/>
        <w:rPr>
          <w:rFonts w:ascii="Verdana" w:hAnsi="Verdana" w:cs="Arial"/>
          <w:b/>
          <w:sz w:val="18"/>
          <w:szCs w:val="16"/>
          <w:lang w:val="es-ES_tradnl"/>
        </w:rPr>
      </w:pPr>
    </w:p>
    <w:p w:rsidR="00937EC4" w:rsidRDefault="00937EC4" w:rsidP="001D0769">
      <w:pPr>
        <w:jc w:val="center"/>
        <w:rPr>
          <w:rFonts w:ascii="Verdana" w:hAnsi="Verdana" w:cs="Arial"/>
          <w:b/>
          <w:sz w:val="18"/>
          <w:szCs w:val="16"/>
          <w:lang w:val="es-ES_tradnl"/>
        </w:rPr>
      </w:pPr>
    </w:p>
    <w:p w:rsidR="00937EC4" w:rsidRDefault="00937EC4" w:rsidP="001D0769">
      <w:pPr>
        <w:jc w:val="center"/>
        <w:rPr>
          <w:rFonts w:ascii="Verdana" w:hAnsi="Verdana" w:cs="Arial"/>
          <w:b/>
          <w:sz w:val="18"/>
          <w:szCs w:val="16"/>
          <w:lang w:val="es-ES_tradnl"/>
        </w:rPr>
      </w:pPr>
    </w:p>
    <w:p w:rsidR="00937EC4" w:rsidRDefault="00937EC4" w:rsidP="001D0769">
      <w:pPr>
        <w:jc w:val="center"/>
        <w:rPr>
          <w:rFonts w:ascii="Verdana" w:hAnsi="Verdana" w:cs="Arial"/>
          <w:b/>
          <w:sz w:val="18"/>
          <w:szCs w:val="16"/>
          <w:lang w:val="es-ES_tradnl"/>
        </w:rPr>
      </w:pPr>
    </w:p>
    <w:p w:rsidR="00937EC4" w:rsidRDefault="00937EC4" w:rsidP="001D0769">
      <w:pPr>
        <w:jc w:val="center"/>
        <w:rPr>
          <w:rFonts w:ascii="Verdana" w:hAnsi="Verdana" w:cs="Arial"/>
          <w:b/>
          <w:sz w:val="18"/>
          <w:szCs w:val="16"/>
          <w:lang w:val="es-ES_tradnl"/>
        </w:rPr>
      </w:pPr>
    </w:p>
    <w:p w:rsidR="00937EC4" w:rsidRDefault="00937EC4" w:rsidP="001D0769">
      <w:pPr>
        <w:jc w:val="center"/>
        <w:rPr>
          <w:rFonts w:ascii="Verdana" w:hAnsi="Verdana" w:cs="Arial"/>
          <w:b/>
          <w:sz w:val="18"/>
          <w:szCs w:val="16"/>
          <w:lang w:val="es-ES_tradnl"/>
        </w:rPr>
      </w:pPr>
    </w:p>
    <w:p w:rsidR="00937EC4" w:rsidRDefault="00937EC4" w:rsidP="001D0769">
      <w:pPr>
        <w:jc w:val="center"/>
        <w:rPr>
          <w:rFonts w:ascii="Verdana" w:hAnsi="Verdana" w:cs="Arial"/>
          <w:b/>
          <w:sz w:val="18"/>
          <w:szCs w:val="16"/>
          <w:lang w:val="es-ES_tradnl"/>
        </w:rPr>
      </w:pPr>
    </w:p>
    <w:p w:rsidR="00937EC4" w:rsidRPr="007C7E6D" w:rsidRDefault="00937EC4" w:rsidP="001D0769">
      <w:pPr>
        <w:jc w:val="cente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937EC4" w:rsidRDefault="00937EC4" w:rsidP="00930D28">
      <w:pPr>
        <w:jc w:val="both"/>
        <w:rPr>
          <w:rFonts w:ascii="Verdana" w:hAnsi="Verdana" w:cs="Arial"/>
          <w:sz w:val="18"/>
          <w:szCs w:val="18"/>
        </w:rPr>
      </w:pPr>
    </w:p>
    <w:p w:rsidR="00937EC4" w:rsidRDefault="00937EC4" w:rsidP="00930D28">
      <w:pPr>
        <w:jc w:val="both"/>
        <w:rPr>
          <w:rFonts w:ascii="Verdana" w:hAnsi="Verdana" w:cs="Arial"/>
          <w:sz w:val="18"/>
          <w:szCs w:val="18"/>
        </w:rPr>
      </w:pPr>
    </w:p>
    <w:p w:rsidR="00937EC4" w:rsidRDefault="00937EC4" w:rsidP="00930D28">
      <w:pPr>
        <w:jc w:val="both"/>
        <w:rPr>
          <w:rFonts w:ascii="Verdana" w:hAnsi="Verdana" w:cs="Arial"/>
          <w:sz w:val="18"/>
          <w:szCs w:val="18"/>
        </w:rPr>
      </w:pPr>
    </w:p>
    <w:p w:rsidR="00937EC4" w:rsidRDefault="00937EC4" w:rsidP="00930D28">
      <w:pPr>
        <w:jc w:val="both"/>
        <w:rPr>
          <w:rFonts w:ascii="Verdana" w:hAnsi="Verdana" w:cs="Arial"/>
          <w:sz w:val="18"/>
          <w:szCs w:val="18"/>
        </w:rPr>
      </w:pPr>
    </w:p>
    <w:p w:rsidR="00937EC4" w:rsidRDefault="00937EC4" w:rsidP="00930D28">
      <w:pPr>
        <w:jc w:val="both"/>
        <w:rPr>
          <w:rFonts w:ascii="Verdana" w:hAnsi="Verdana" w:cs="Arial"/>
          <w:sz w:val="18"/>
          <w:szCs w:val="18"/>
        </w:rPr>
      </w:pPr>
    </w:p>
    <w:p w:rsidR="00937EC4" w:rsidRDefault="00937EC4" w:rsidP="00930D28">
      <w:pPr>
        <w:jc w:val="both"/>
        <w:rPr>
          <w:rFonts w:ascii="Verdana" w:hAnsi="Verdana" w:cs="Arial"/>
          <w:sz w:val="18"/>
          <w:szCs w:val="18"/>
        </w:rPr>
      </w:pPr>
    </w:p>
    <w:p w:rsidR="00937EC4" w:rsidRDefault="00937EC4" w:rsidP="00930D28">
      <w:pPr>
        <w:jc w:val="both"/>
        <w:rPr>
          <w:rFonts w:ascii="Verdana" w:hAnsi="Verdana" w:cs="Arial"/>
          <w:sz w:val="18"/>
          <w:szCs w:val="18"/>
        </w:rPr>
      </w:pPr>
    </w:p>
    <w:p w:rsidR="00937EC4" w:rsidRDefault="00937EC4" w:rsidP="00930D28">
      <w:pPr>
        <w:jc w:val="both"/>
        <w:rPr>
          <w:rFonts w:ascii="Verdana" w:hAnsi="Verdana" w:cs="Arial"/>
          <w:sz w:val="18"/>
          <w:szCs w:val="18"/>
        </w:rPr>
      </w:pPr>
    </w:p>
    <w:p w:rsidR="00937EC4" w:rsidRDefault="00937EC4" w:rsidP="00930D28">
      <w:pPr>
        <w:jc w:val="both"/>
        <w:rPr>
          <w:rFonts w:ascii="Verdana" w:hAnsi="Verdana" w:cs="Arial"/>
          <w:sz w:val="18"/>
          <w:szCs w:val="18"/>
        </w:rPr>
      </w:pPr>
      <w:bookmarkStart w:id="198" w:name="_GoBack"/>
      <w:bookmarkEnd w:id="198"/>
    </w:p>
    <w:p w:rsidR="00F6054A" w:rsidRDefault="00F6054A" w:rsidP="00930D28">
      <w:pPr>
        <w:jc w:val="both"/>
        <w:rPr>
          <w:rFonts w:ascii="Verdana" w:hAnsi="Verdana" w:cs="Arial"/>
          <w:sz w:val="18"/>
          <w:szCs w:val="18"/>
        </w:rPr>
      </w:pPr>
    </w:p>
    <w:p w:rsidR="00E005C7" w:rsidRDefault="00E005C7"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99" w:name="_Hlk146219645"/>
      <w:r w:rsidRPr="00843294">
        <w:rPr>
          <w:rFonts w:ascii="Verdana" w:hAnsi="Verdana" w:cs="Arial"/>
          <w:sz w:val="18"/>
          <w:szCs w:val="18"/>
          <w:lang w:val="es-BO"/>
        </w:rPr>
        <w:t>vigente hasta la suscripción del contrato.</w:t>
      </w:r>
      <w:bookmarkEnd w:id="199"/>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lastRenderedPageBreak/>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2D3F6D" w:rsidRPr="007204C6" w:rsidTr="00702280">
        <w:trPr>
          <w:trHeight w:val="20"/>
          <w:tblHeader/>
          <w:jc w:val="center"/>
        </w:trPr>
        <w:tc>
          <w:tcPr>
            <w:tcW w:w="0" w:type="auto"/>
            <w:gridSpan w:val="3"/>
            <w:shd w:val="clear" w:color="auto" w:fill="BDD6EE"/>
            <w:vAlign w:val="center"/>
          </w:tcPr>
          <w:p w:rsidR="002D3F6D" w:rsidRPr="007204C6" w:rsidRDefault="002D3F6D" w:rsidP="00702280">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rsidR="002D3F6D" w:rsidRPr="007204C6" w:rsidRDefault="002D3F6D" w:rsidP="00702280">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2D3F6D" w:rsidRPr="007204C6" w:rsidTr="00702280">
        <w:trPr>
          <w:trHeight w:val="20"/>
          <w:jc w:val="center"/>
        </w:trPr>
        <w:tc>
          <w:tcPr>
            <w:tcW w:w="0" w:type="auto"/>
            <w:shd w:val="clear" w:color="auto" w:fill="BFBFBF"/>
            <w:vAlign w:val="center"/>
          </w:tcPr>
          <w:p w:rsidR="002D3F6D" w:rsidRPr="007204C6" w:rsidRDefault="002D3F6D" w:rsidP="00702280">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rsidR="002D3F6D" w:rsidRPr="007204C6" w:rsidRDefault="002D3F6D" w:rsidP="00702280">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rsidR="002D3F6D" w:rsidRPr="007204C6" w:rsidRDefault="002D3F6D" w:rsidP="00702280">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rsidR="002D3F6D" w:rsidRPr="007204C6" w:rsidRDefault="002D3F6D" w:rsidP="00702280">
            <w:pPr>
              <w:jc w:val="center"/>
              <w:rPr>
                <w:rFonts w:ascii="Tahoma" w:hAnsi="Tahoma" w:cs="Tahoma"/>
                <w:b/>
                <w:sz w:val="16"/>
                <w:szCs w:val="16"/>
              </w:rPr>
            </w:pPr>
            <w:r w:rsidRPr="007204C6">
              <w:rPr>
                <w:rFonts w:ascii="Tahoma" w:hAnsi="Tahoma" w:cs="Tahoma"/>
                <w:b/>
                <w:sz w:val="16"/>
                <w:szCs w:val="16"/>
              </w:rPr>
              <w:t>Condiciones Adicionales Propuestas (***)</w:t>
            </w:r>
          </w:p>
        </w:tc>
      </w:tr>
      <w:tr w:rsidR="002D3F6D" w:rsidRPr="007204C6" w:rsidTr="00702280">
        <w:trPr>
          <w:trHeight w:val="20"/>
          <w:jc w:val="center"/>
        </w:trPr>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2D3F6D" w:rsidRPr="007204C6" w:rsidRDefault="002D3F6D" w:rsidP="00702280">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rsidR="002D3F6D" w:rsidRPr="007204C6" w:rsidRDefault="002D3F6D" w:rsidP="00702280">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rsidR="002D3F6D" w:rsidRPr="007204C6" w:rsidRDefault="002D3F6D" w:rsidP="0070228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2D3F6D" w:rsidRPr="007204C6" w:rsidTr="00702280">
        <w:trPr>
          <w:trHeight w:val="20"/>
          <w:jc w:val="center"/>
        </w:trPr>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2D3F6D" w:rsidRPr="007204C6" w:rsidRDefault="002D3F6D" w:rsidP="00702280">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rsidR="002D3F6D" w:rsidRPr="007204C6" w:rsidRDefault="002D3F6D" w:rsidP="00702280">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2D3F6D" w:rsidRPr="007204C6" w:rsidRDefault="002D3F6D" w:rsidP="0070228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D3F6D" w:rsidRPr="007204C6" w:rsidTr="00702280">
        <w:trPr>
          <w:trHeight w:val="20"/>
          <w:jc w:val="center"/>
        </w:trPr>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2D3F6D" w:rsidRPr="007204C6" w:rsidRDefault="002D3F6D" w:rsidP="00702280">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rsidR="002D3F6D" w:rsidRPr="007204C6" w:rsidRDefault="002D3F6D" w:rsidP="00702280">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2D3F6D" w:rsidRPr="007204C6" w:rsidRDefault="002D3F6D" w:rsidP="0070228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D3F6D" w:rsidRPr="007204C6" w:rsidTr="00702280">
        <w:trPr>
          <w:trHeight w:val="20"/>
          <w:jc w:val="center"/>
        </w:trPr>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rsidR="002D3F6D" w:rsidRPr="007204C6" w:rsidRDefault="002D3F6D" w:rsidP="00702280">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rsidR="002D3F6D" w:rsidRPr="007204C6" w:rsidRDefault="002D3F6D" w:rsidP="00702280">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2D3F6D" w:rsidRPr="007204C6" w:rsidRDefault="002D3F6D" w:rsidP="0070228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2D3F6D" w:rsidRPr="007204C6" w:rsidTr="00702280">
        <w:trPr>
          <w:trHeight w:val="20"/>
          <w:jc w:val="center"/>
        </w:trPr>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rsidR="002D3F6D" w:rsidRPr="007204C6" w:rsidRDefault="002D3F6D" w:rsidP="00702280">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rsidR="002D3F6D" w:rsidRPr="007204C6" w:rsidRDefault="002D3F6D" w:rsidP="00702280">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2D3F6D" w:rsidRPr="007204C6" w:rsidRDefault="002D3F6D" w:rsidP="00702280">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2D3F6D" w:rsidRPr="007204C6" w:rsidTr="00702280">
        <w:trPr>
          <w:trHeight w:val="20"/>
          <w:jc w:val="center"/>
        </w:trPr>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2D3F6D" w:rsidRPr="007204C6" w:rsidRDefault="002D3F6D" w:rsidP="00702280">
            <w:pPr>
              <w:jc w:val="both"/>
              <w:rPr>
                <w:rFonts w:ascii="Tahoma" w:hAnsi="Tahoma" w:cs="Tahoma"/>
                <w:b/>
                <w:bCs/>
                <w:sz w:val="16"/>
                <w:szCs w:val="16"/>
              </w:rPr>
            </w:pPr>
            <w:r w:rsidRPr="007204C6">
              <w:rPr>
                <w:rFonts w:ascii="Tahoma" w:hAnsi="Tahoma" w:cs="Tahoma"/>
                <w:b/>
                <w:bCs/>
                <w:sz w:val="16"/>
                <w:szCs w:val="16"/>
              </w:rPr>
              <w:t>CONSTRUCTOR ESPECIALISTA ADICIONAL</w:t>
            </w:r>
          </w:p>
          <w:p w:rsidR="002D3F6D" w:rsidRPr="007204C6" w:rsidRDefault="002D3F6D" w:rsidP="00702280">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2D3F6D" w:rsidRPr="007204C6" w:rsidRDefault="002D3F6D" w:rsidP="00702280">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2D3F6D" w:rsidRPr="007204C6" w:rsidTr="00702280">
        <w:trPr>
          <w:trHeight w:val="20"/>
          <w:jc w:val="center"/>
        </w:trPr>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rsidR="002D3F6D" w:rsidRPr="007204C6" w:rsidRDefault="002D3F6D" w:rsidP="00702280">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rsidR="002D3F6D" w:rsidRPr="007204C6" w:rsidRDefault="002D3F6D" w:rsidP="00702280">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2D3F6D" w:rsidRPr="007204C6" w:rsidRDefault="002D3F6D" w:rsidP="00702280">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2D3F6D" w:rsidRPr="007204C6" w:rsidTr="00702280">
        <w:trPr>
          <w:trHeight w:val="307"/>
          <w:jc w:val="center"/>
        </w:trPr>
        <w:tc>
          <w:tcPr>
            <w:tcW w:w="0" w:type="auto"/>
            <w:vMerge w:val="restart"/>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rsidR="002D3F6D" w:rsidRPr="007204C6" w:rsidRDefault="002D3F6D" w:rsidP="00702280">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2D3F6D" w:rsidRPr="007204C6" w:rsidRDefault="002D3F6D" w:rsidP="00702280">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rsidR="002D3F6D" w:rsidRPr="007204C6" w:rsidRDefault="002D3F6D" w:rsidP="00702280">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2D3F6D" w:rsidRPr="007204C6" w:rsidTr="00702280">
        <w:trPr>
          <w:trHeight w:val="700"/>
          <w:jc w:val="center"/>
        </w:trPr>
        <w:tc>
          <w:tcPr>
            <w:tcW w:w="0" w:type="auto"/>
            <w:vMerge/>
            <w:shd w:val="clear" w:color="auto" w:fill="auto"/>
            <w:vAlign w:val="center"/>
          </w:tcPr>
          <w:p w:rsidR="002D3F6D" w:rsidRPr="007204C6" w:rsidRDefault="002D3F6D" w:rsidP="00702280">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2D3F6D" w:rsidRPr="007204C6" w:rsidRDefault="002D3F6D" w:rsidP="00702280">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rsidR="002D3F6D" w:rsidRPr="007204C6" w:rsidRDefault="002D3F6D" w:rsidP="002D3F6D">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rsidR="002D3F6D" w:rsidRPr="007204C6" w:rsidRDefault="002D3F6D" w:rsidP="002D3F6D">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rsidR="002D3F6D" w:rsidRPr="007204C6" w:rsidRDefault="002D3F6D" w:rsidP="00702280">
            <w:pPr>
              <w:jc w:val="center"/>
              <w:rPr>
                <w:rFonts w:ascii="Tahoma" w:hAnsi="Tahoma" w:cs="Tahoma"/>
                <w:b/>
                <w:i/>
                <w:color w:val="FF0000"/>
                <w:sz w:val="16"/>
                <w:szCs w:val="16"/>
                <w:lang w:eastAsia="es-BO"/>
              </w:rPr>
            </w:pPr>
          </w:p>
        </w:tc>
      </w:tr>
      <w:tr w:rsidR="002D3F6D" w:rsidRPr="007204C6" w:rsidTr="00702280">
        <w:trPr>
          <w:trHeight w:val="179"/>
          <w:jc w:val="center"/>
        </w:trPr>
        <w:tc>
          <w:tcPr>
            <w:tcW w:w="0" w:type="auto"/>
            <w:vMerge/>
            <w:shd w:val="clear" w:color="auto" w:fill="auto"/>
            <w:vAlign w:val="center"/>
          </w:tcPr>
          <w:p w:rsidR="002D3F6D" w:rsidRPr="007204C6" w:rsidRDefault="002D3F6D" w:rsidP="00702280">
            <w:pPr>
              <w:jc w:val="center"/>
              <w:rPr>
                <w:rFonts w:ascii="Tahoma" w:hAnsi="Tahoma" w:cs="Tahoma"/>
                <w:sz w:val="16"/>
                <w:szCs w:val="16"/>
              </w:rPr>
            </w:pPr>
          </w:p>
        </w:tc>
        <w:tc>
          <w:tcPr>
            <w:tcW w:w="0" w:type="auto"/>
            <w:vMerge/>
            <w:shd w:val="clear" w:color="auto" w:fill="auto"/>
            <w:vAlign w:val="center"/>
          </w:tcPr>
          <w:p w:rsidR="002D3F6D" w:rsidRPr="007204C6" w:rsidRDefault="002D3F6D" w:rsidP="00702280">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2D3F6D" w:rsidRPr="007204C6" w:rsidRDefault="002D3F6D" w:rsidP="00702280">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rsidR="002D3F6D" w:rsidRPr="007204C6" w:rsidRDefault="002D3F6D" w:rsidP="00702280">
            <w:pPr>
              <w:jc w:val="center"/>
              <w:rPr>
                <w:rFonts w:ascii="Tahoma" w:hAnsi="Tahoma" w:cs="Tahoma"/>
                <w:b/>
                <w:i/>
                <w:color w:val="FF0000"/>
                <w:sz w:val="16"/>
                <w:szCs w:val="16"/>
                <w:lang w:eastAsia="es-BO"/>
              </w:rPr>
            </w:pPr>
          </w:p>
        </w:tc>
      </w:tr>
      <w:tr w:rsidR="002D3F6D" w:rsidRPr="007204C6" w:rsidTr="00702280">
        <w:trPr>
          <w:trHeight w:val="20"/>
          <w:jc w:val="center"/>
        </w:trPr>
        <w:tc>
          <w:tcPr>
            <w:tcW w:w="0" w:type="auto"/>
            <w:gridSpan w:val="2"/>
            <w:shd w:val="clear" w:color="auto" w:fill="BFBFBF"/>
            <w:vAlign w:val="center"/>
          </w:tcPr>
          <w:p w:rsidR="002D3F6D" w:rsidRPr="007204C6" w:rsidRDefault="002D3F6D" w:rsidP="00702280">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rsidR="002D3F6D" w:rsidRPr="007204C6" w:rsidRDefault="002D3F6D" w:rsidP="00702280">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rsidR="002D3F6D" w:rsidRPr="007204C6" w:rsidRDefault="002D3F6D" w:rsidP="00702280">
            <w:pPr>
              <w:jc w:val="center"/>
              <w:rPr>
                <w:rFonts w:ascii="Tahoma" w:hAnsi="Tahoma" w:cs="Tahoma"/>
                <w:b/>
                <w:sz w:val="24"/>
                <w:szCs w:val="24"/>
              </w:rPr>
            </w:pPr>
          </w:p>
        </w:tc>
      </w:tr>
    </w:tbl>
    <w:p w:rsidR="002D3F6D" w:rsidRPr="007204C6" w:rsidRDefault="002D3F6D" w:rsidP="002D3F6D">
      <w:pPr>
        <w:jc w:val="both"/>
        <w:rPr>
          <w:rFonts w:ascii="Tahoma" w:hAnsi="Tahoma" w:cs="Tahoma"/>
          <w:sz w:val="18"/>
          <w:szCs w:val="18"/>
        </w:rPr>
      </w:pPr>
    </w:p>
    <w:p w:rsidR="002D3F6D" w:rsidRPr="007204C6" w:rsidRDefault="002D3F6D" w:rsidP="002D3F6D">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2D3F6D" w:rsidRPr="007204C6" w:rsidRDefault="002D3F6D" w:rsidP="002D3F6D">
      <w:pPr>
        <w:jc w:val="both"/>
        <w:rPr>
          <w:rFonts w:ascii="Tahoma" w:hAnsi="Tahoma" w:cs="Tahoma"/>
          <w:sz w:val="18"/>
          <w:szCs w:val="18"/>
        </w:rPr>
      </w:pPr>
    </w:p>
    <w:p w:rsidR="002D3F6D" w:rsidRPr="007204C6" w:rsidRDefault="002D3F6D" w:rsidP="002D3F6D">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rsidR="002D3F6D" w:rsidRPr="007204C6" w:rsidRDefault="002D3F6D" w:rsidP="002D3F6D">
      <w:pPr>
        <w:jc w:val="both"/>
        <w:rPr>
          <w:rFonts w:ascii="Tahoma" w:hAnsi="Tahoma" w:cs="Tahoma"/>
          <w:sz w:val="18"/>
          <w:szCs w:val="18"/>
        </w:rPr>
      </w:pPr>
    </w:p>
    <w:p w:rsidR="002D3F6D" w:rsidRPr="007204C6" w:rsidRDefault="002D3F6D" w:rsidP="002D3F6D">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rsidR="002D3F6D" w:rsidRPr="007204C6" w:rsidRDefault="002D3F6D" w:rsidP="002D3F6D">
      <w:pPr>
        <w:jc w:val="both"/>
        <w:rPr>
          <w:rFonts w:ascii="Tahoma" w:hAnsi="Tahoma" w:cs="Tahoma"/>
          <w:sz w:val="18"/>
          <w:szCs w:val="18"/>
        </w:rPr>
      </w:pPr>
    </w:p>
    <w:p w:rsidR="002D3F6D" w:rsidRPr="007204C6" w:rsidRDefault="002D3F6D" w:rsidP="002D3F6D">
      <w:pPr>
        <w:jc w:val="both"/>
        <w:rPr>
          <w:rFonts w:ascii="Tahoma" w:hAnsi="Tahoma" w:cs="Tahoma"/>
          <w:b/>
          <w:color w:val="000000"/>
          <w:sz w:val="18"/>
          <w:szCs w:val="18"/>
        </w:rPr>
      </w:pPr>
      <w:r w:rsidRPr="007204C6">
        <w:rPr>
          <w:rFonts w:ascii="Tahoma" w:hAnsi="Tahoma" w:cs="Tahoma"/>
          <w:b/>
          <w:color w:val="000000"/>
          <w:sz w:val="18"/>
          <w:szCs w:val="18"/>
        </w:rPr>
        <w:t xml:space="preserve">NOTA: </w:t>
      </w:r>
    </w:p>
    <w:p w:rsidR="002D3F6D" w:rsidRPr="007204C6" w:rsidRDefault="002D3F6D" w:rsidP="002D3F6D">
      <w:pPr>
        <w:numPr>
          <w:ilvl w:val="0"/>
          <w:numId w:val="118"/>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rsidR="002D3F6D" w:rsidRPr="007204C6" w:rsidRDefault="002D3F6D" w:rsidP="002D3F6D">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rsidR="002D3F6D" w:rsidRPr="007204C6" w:rsidRDefault="002D3F6D" w:rsidP="002D3F6D">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rsidR="002D3F6D" w:rsidRPr="00E828FF" w:rsidRDefault="002D3F6D" w:rsidP="002D3F6D">
      <w:pPr>
        <w:pStyle w:val="Prrafodelista"/>
        <w:widowControl w:val="0"/>
        <w:numPr>
          <w:ilvl w:val="0"/>
          <w:numId w:val="118"/>
        </w:numPr>
        <w:autoSpaceDE w:val="0"/>
        <w:autoSpaceDN w:val="0"/>
        <w:spacing w:line="300" w:lineRule="auto"/>
        <w:ind w:left="851" w:firstLine="0"/>
        <w:jc w:val="both"/>
        <w:rPr>
          <w:b/>
          <w:bCs/>
          <w:i/>
          <w:u w:val="single"/>
          <w:lang w:val="es-ES_tradnl"/>
        </w:rPr>
      </w:pPr>
      <w:r w:rsidRPr="00E828FF">
        <w:rPr>
          <w:rFonts w:ascii="Tahoma" w:hAnsi="Tahoma" w:cs="Tahoma"/>
          <w:color w:val="0000CC"/>
          <w:sz w:val="18"/>
          <w:szCs w:val="18"/>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rsidR="002D3F6D" w:rsidRPr="00882269" w:rsidRDefault="002D3F6D" w:rsidP="002D3F6D">
      <w:pPr>
        <w:rPr>
          <w:rFonts w:ascii="Arial" w:hAnsi="Arial" w:cs="Arial"/>
          <w:b/>
          <w:bCs/>
          <w:i/>
          <w:u w:val="single"/>
        </w:rPr>
      </w:pP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6"/>
          <w:footerReference w:type="default" r:id="rId17"/>
          <w:headerReference w:type="first" r:id="rId18"/>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19"/>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D1E" w:rsidRDefault="00740D1E">
      <w:r>
        <w:separator/>
      </w:r>
    </w:p>
  </w:endnote>
  <w:endnote w:type="continuationSeparator" w:id="0">
    <w:p w:rsidR="00740D1E" w:rsidRDefault="0074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D1E" w:rsidRDefault="00740D1E">
    <w:pPr>
      <w:pStyle w:val="Piedepgina"/>
      <w:jc w:val="right"/>
    </w:pPr>
    <w:r>
      <w:fldChar w:fldCharType="begin"/>
    </w:r>
    <w:r>
      <w:instrText>PAGE   \* MERGEFORMAT</w:instrText>
    </w:r>
    <w:r>
      <w:fldChar w:fldCharType="separate"/>
    </w:r>
    <w:r w:rsidR="00937EC4" w:rsidRPr="00937EC4">
      <w:rPr>
        <w:noProof/>
        <w:lang w:val="es-ES"/>
      </w:rPr>
      <w:t>182</w:t>
    </w:r>
    <w:r>
      <w:fldChar w:fldCharType="end"/>
    </w:r>
  </w:p>
  <w:p w:rsidR="00740D1E" w:rsidRDefault="00740D1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D1E" w:rsidRDefault="00740D1E"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40D1E" w:rsidRDefault="00740D1E"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D1E" w:rsidRDefault="00740D1E">
      <w:r>
        <w:separator/>
      </w:r>
    </w:p>
  </w:footnote>
  <w:footnote w:type="continuationSeparator" w:id="0">
    <w:p w:rsidR="00740D1E" w:rsidRDefault="00740D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740D1E" w:rsidRPr="00455B62" w:rsidTr="00BE5901">
      <w:trPr>
        <w:jc w:val="center"/>
      </w:trPr>
      <w:tc>
        <w:tcPr>
          <w:tcW w:w="2817" w:type="pct"/>
          <w:shd w:val="clear" w:color="auto" w:fill="auto"/>
        </w:tcPr>
        <w:p w:rsidR="00740D1E" w:rsidRPr="00BE5901" w:rsidRDefault="00740D1E"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740D1E" w:rsidRPr="00BE5901" w:rsidRDefault="00740D1E" w:rsidP="00BE5901">
          <w:pPr>
            <w:pStyle w:val="Encabezado"/>
            <w:tabs>
              <w:tab w:val="clear" w:pos="4419"/>
              <w:tab w:val="clear" w:pos="8838"/>
            </w:tabs>
            <w:rPr>
              <w:rFonts w:ascii="Verdana" w:hAnsi="Verdana"/>
              <w:i/>
              <w:sz w:val="16"/>
              <w:szCs w:val="16"/>
            </w:rPr>
          </w:pPr>
        </w:p>
      </w:tc>
      <w:tc>
        <w:tcPr>
          <w:tcW w:w="2183" w:type="pct"/>
          <w:shd w:val="clear" w:color="auto" w:fill="auto"/>
        </w:tcPr>
        <w:p w:rsidR="00740D1E" w:rsidRPr="00BE5901" w:rsidRDefault="00740D1E"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740D1E" w:rsidRPr="00A017BF" w:rsidRDefault="00740D1E"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740D1E" w:rsidRPr="00455B62" w:rsidTr="00BE5901">
      <w:trPr>
        <w:jc w:val="center"/>
      </w:trPr>
      <w:tc>
        <w:tcPr>
          <w:tcW w:w="2817" w:type="pct"/>
          <w:shd w:val="clear" w:color="auto" w:fill="auto"/>
        </w:tcPr>
        <w:p w:rsidR="00740D1E" w:rsidRPr="00BE5901" w:rsidRDefault="00740D1E"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740D1E" w:rsidRPr="00BE5901" w:rsidRDefault="00740D1E" w:rsidP="00BE5901">
          <w:pPr>
            <w:pStyle w:val="Encabezado"/>
            <w:tabs>
              <w:tab w:val="clear" w:pos="4419"/>
              <w:tab w:val="clear" w:pos="8838"/>
            </w:tabs>
            <w:rPr>
              <w:rFonts w:ascii="Verdana" w:hAnsi="Verdana"/>
              <w:i/>
              <w:sz w:val="16"/>
              <w:szCs w:val="16"/>
            </w:rPr>
          </w:pPr>
        </w:p>
      </w:tc>
      <w:tc>
        <w:tcPr>
          <w:tcW w:w="2183" w:type="pct"/>
          <w:shd w:val="clear" w:color="auto" w:fill="auto"/>
        </w:tcPr>
        <w:p w:rsidR="00740D1E" w:rsidRPr="00BE5901" w:rsidRDefault="00740D1E"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740D1E" w:rsidRDefault="00740D1E">
    <w:pPr>
      <w:spacing w:line="264" w:lineRule="auto"/>
    </w:pPr>
    <w:r w:rsidRPr="00BE5901">
      <w:rPr>
        <w:color w:val="5B9BD5"/>
      </w:rPr>
      <w:t>[Título del documento]</w:t>
    </w:r>
  </w:p>
  <w:p w:rsidR="00740D1E" w:rsidRDefault="00740D1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66A7"/>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164A"/>
    <w:rsid w:val="002C2A62"/>
    <w:rsid w:val="002C2E41"/>
    <w:rsid w:val="002C3988"/>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0B1"/>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0E25"/>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3C"/>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0D1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6DCD"/>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553"/>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37EC4"/>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3FF"/>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05"/>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5B2"/>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81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2FE7"/>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02A8D74E"/>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hge-vsxk-gaf"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aevivienda.gob.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6BD28-AF16-4DB7-879C-6469A2BA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182</Pages>
  <Words>86118</Words>
  <Characters>473652</Characters>
  <Application>Microsoft Office Word</Application>
  <DocSecurity>0</DocSecurity>
  <Lines>3947</Lines>
  <Paragraphs>1117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558653</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3</cp:revision>
  <cp:lastPrinted>2025-05-06T21:04:00Z</cp:lastPrinted>
  <dcterms:created xsi:type="dcterms:W3CDTF">2025-06-27T15:37:00Z</dcterms:created>
  <dcterms:modified xsi:type="dcterms:W3CDTF">2025-06-27T20:13:00Z</dcterms:modified>
</cp:coreProperties>
</file>