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872"/>
        <w:gridCol w:w="4953"/>
        <w:gridCol w:w="2013"/>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8D9DC4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6D5CE7C1" w14:textId="621D7FD7" w:rsidR="001C550A" w:rsidRPr="001C550A" w:rsidRDefault="001C550A" w:rsidP="00737379">
      <w:pPr>
        <w:jc w:val="center"/>
        <w:rPr>
          <w:rFonts w:ascii="Century Gothic" w:hAnsi="Century Gothic" w:cs="Arial"/>
          <w:b/>
          <w:sz w:val="48"/>
          <w:szCs w:val="36"/>
          <w:lang w:val="es-BO"/>
        </w:rPr>
      </w:pPr>
      <w:r w:rsidRPr="001C550A">
        <w:rPr>
          <w:rFonts w:ascii="Century Gothic" w:hAnsi="Century Gothic" w:cs="Arial"/>
          <w:b/>
          <w:sz w:val="48"/>
          <w:szCs w:val="36"/>
          <w:lang w:val="es-BO"/>
        </w:rPr>
        <w:t xml:space="preserve">OFICINA NACIONAL </w:t>
      </w:r>
    </w:p>
    <w:p w14:paraId="4CB65B2C" w14:textId="3721CF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w:t>
      </w:r>
      <w:r w:rsidR="00343AF3">
        <w:rPr>
          <w:rFonts w:ascii="Century Gothic" w:hAnsi="Century Gothic" w:cs="Arial"/>
          <w:b/>
          <w:sz w:val="24"/>
          <w:szCs w:val="18"/>
          <w:lang w:val="es-BO"/>
        </w:rPr>
        <w:t xml:space="preserve"> </w:t>
      </w:r>
      <w:r w:rsidR="001C550A">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7CD47D95">
                <wp:simplePos x="0" y="0"/>
                <wp:positionH relativeFrom="margin">
                  <wp:align>left</wp:align>
                </wp:positionH>
                <wp:positionV relativeFrom="paragraph">
                  <wp:posOffset>175260</wp:posOffset>
                </wp:positionV>
                <wp:extent cx="5537835" cy="34575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575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49CF20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1C550A" w:rsidRPr="001C550A">
                              <w:rPr>
                                <w:rFonts w:ascii="Century Gothic" w:hAnsi="Century Gothic" w:cs="Arial"/>
                                <w:b/>
                                <w:color w:val="0000FF"/>
                                <w:sz w:val="28"/>
                              </w:rPr>
                              <w:t xml:space="preserve"> DE VIVIENDA CUALITATIVA EN EL MUNICIPIO DE CHALLAPATA -FASE(XXX) 2024- ORURO</w:t>
                            </w:r>
                          </w:p>
                          <w:p w14:paraId="41A235BA" w14:textId="77777777" w:rsidR="00ED79F1" w:rsidRDefault="00ED79F1" w:rsidP="00DC0E2D">
                            <w:pPr>
                              <w:jc w:val="center"/>
                              <w:rPr>
                                <w:rFonts w:ascii="Century Gothic" w:hAnsi="Century Gothic" w:cs="Arial"/>
                                <w:b/>
                                <w:color w:val="000000" w:themeColor="text1"/>
                                <w:sz w:val="32"/>
                              </w:rPr>
                            </w:pPr>
                          </w:p>
                          <w:p w14:paraId="5ACE8950" w14:textId="5F3CBD9F" w:rsidR="00ED79F1" w:rsidRPr="00401866" w:rsidRDefault="00401866" w:rsidP="00401866">
                            <w:pPr>
                              <w:jc w:val="center"/>
                              <w:rPr>
                                <w:rFonts w:ascii="Century Gothic" w:hAnsi="Century Gothic" w:cs="Arial"/>
                                <w:b/>
                                <w:color w:val="000000" w:themeColor="text1"/>
                                <w:sz w:val="28"/>
                                <w:szCs w:val="18"/>
                              </w:rPr>
                            </w:pPr>
                            <w:r w:rsidRPr="00401866">
                              <w:rPr>
                                <w:rFonts w:ascii="Century Gothic" w:hAnsi="Century Gothic" w:cs="Arial"/>
                                <w:b/>
                                <w:color w:val="000000" w:themeColor="text1"/>
                                <w:sz w:val="28"/>
                                <w:szCs w:val="18"/>
                              </w:rPr>
                              <w:t>CÓDIGO INTERNO DEL PROCESO DE CONTRATACIÓN:</w:t>
                            </w:r>
                          </w:p>
                          <w:p w14:paraId="4076A74A" w14:textId="77777777" w:rsidR="00ED79F1" w:rsidRPr="00226A9B" w:rsidRDefault="00ED79F1" w:rsidP="00DC0E2D">
                            <w:pPr>
                              <w:rPr>
                                <w:rFonts w:ascii="Century Gothic" w:hAnsi="Century Gothic" w:cs="Arial"/>
                                <w:b/>
                                <w:color w:val="FF0000"/>
                                <w:sz w:val="12"/>
                              </w:rPr>
                            </w:pPr>
                          </w:p>
                          <w:p w14:paraId="52365FA0" w14:textId="0F6EFAB3" w:rsidR="00ED79F1" w:rsidRPr="004669A0" w:rsidRDefault="001C550A" w:rsidP="00DC0E2D">
                            <w:pPr>
                              <w:jc w:val="center"/>
                              <w:rPr>
                                <w:rFonts w:ascii="Century Gothic" w:hAnsi="Century Gothic"/>
                                <w:b/>
                                <w:color w:val="0000FF"/>
                                <w:sz w:val="32"/>
                                <w:lang w:val="es-AR"/>
                              </w:rPr>
                            </w:pPr>
                            <w:r w:rsidRPr="001C550A">
                              <w:rPr>
                                <w:rFonts w:ascii="Century Gothic" w:hAnsi="Century Gothic"/>
                                <w:b/>
                                <w:color w:val="0000FF"/>
                                <w:sz w:val="32"/>
                                <w:lang w:val="es-AR"/>
                              </w:rPr>
                              <w:t>AEV/DNAF/</w:t>
                            </w:r>
                            <w:proofErr w:type="gramStart"/>
                            <w:r w:rsidRPr="001C550A">
                              <w:rPr>
                                <w:rFonts w:ascii="Century Gothic" w:hAnsi="Century Gothic"/>
                                <w:b/>
                                <w:color w:val="0000FF"/>
                                <w:sz w:val="32"/>
                                <w:lang w:val="es-AR"/>
                              </w:rPr>
                              <w:t>CD(</w:t>
                            </w:r>
                            <w:proofErr w:type="gramEnd"/>
                            <w:r w:rsidRPr="001C550A">
                              <w:rPr>
                                <w:rFonts w:ascii="Century Gothic" w:hAnsi="Century Gothic"/>
                                <w:b/>
                                <w:color w:val="0000FF"/>
                                <w:sz w:val="32"/>
                                <w:lang w:val="es-AR"/>
                              </w:rPr>
                              <w:t>D.S.2299)/Nº004/2025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A4054C1" w14:textId="77777777" w:rsidR="00401866" w:rsidRDefault="00401866" w:rsidP="00DC0E2D">
                            <w:pPr>
                              <w:jc w:val="center"/>
                              <w:rPr>
                                <w:rFonts w:ascii="Century Gothic" w:hAnsi="Century Gothic"/>
                                <w:b/>
                                <w:color w:val="FF0000"/>
                                <w:sz w:val="32"/>
                                <w:lang w:val="es-AR"/>
                              </w:rPr>
                            </w:pPr>
                          </w:p>
                          <w:p w14:paraId="4061A7A4" w14:textId="705D33DE" w:rsidR="00ED79F1" w:rsidRDefault="00343AF3"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Pr="00311682">
                              <w:rPr>
                                <w:rFonts w:ascii="Century Gothic" w:hAnsi="Century Gothic"/>
                                <w:b/>
                                <w:color w:val="FF0000"/>
                                <w:sz w:val="32"/>
                                <w:lang w:val="es-AR"/>
                              </w:rPr>
                              <w:t xml:space="preserve"> CONVOCATORIA</w:t>
                            </w:r>
                          </w:p>
                          <w:p w14:paraId="6EEFCBB7" w14:textId="19F7221C" w:rsidR="001C550A" w:rsidRDefault="00343AF3"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INVITACIÓN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8pt;width:436.05pt;height:272.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49CF20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1C550A" w:rsidRPr="001C550A">
                        <w:rPr>
                          <w:rFonts w:ascii="Century Gothic" w:hAnsi="Century Gothic" w:cs="Arial"/>
                          <w:b/>
                          <w:color w:val="0000FF"/>
                          <w:sz w:val="28"/>
                        </w:rPr>
                        <w:t xml:space="preserve"> DE VIVIENDA CUALITATIVA EN EL MUNICIPIO DE CHALLAPATA -FASE(XXX) 2024- ORURO</w:t>
                      </w:r>
                    </w:p>
                    <w:p w14:paraId="41A235BA" w14:textId="77777777" w:rsidR="00ED79F1" w:rsidRDefault="00ED79F1" w:rsidP="00DC0E2D">
                      <w:pPr>
                        <w:jc w:val="center"/>
                        <w:rPr>
                          <w:rFonts w:ascii="Century Gothic" w:hAnsi="Century Gothic" w:cs="Arial"/>
                          <w:b/>
                          <w:color w:val="000000" w:themeColor="text1"/>
                          <w:sz w:val="32"/>
                        </w:rPr>
                      </w:pPr>
                    </w:p>
                    <w:p w14:paraId="5ACE8950" w14:textId="5F3CBD9F" w:rsidR="00ED79F1" w:rsidRPr="00401866" w:rsidRDefault="00401866" w:rsidP="00401866">
                      <w:pPr>
                        <w:jc w:val="center"/>
                        <w:rPr>
                          <w:rFonts w:ascii="Century Gothic" w:hAnsi="Century Gothic" w:cs="Arial"/>
                          <w:b/>
                          <w:color w:val="000000" w:themeColor="text1"/>
                          <w:sz w:val="28"/>
                          <w:szCs w:val="18"/>
                        </w:rPr>
                      </w:pPr>
                      <w:r w:rsidRPr="00401866">
                        <w:rPr>
                          <w:rFonts w:ascii="Century Gothic" w:hAnsi="Century Gothic" w:cs="Arial"/>
                          <w:b/>
                          <w:color w:val="000000" w:themeColor="text1"/>
                          <w:sz w:val="28"/>
                          <w:szCs w:val="18"/>
                        </w:rPr>
                        <w:t>CÓDIGO INTERNO DEL PROCESO DE CONTRATACIÓN:</w:t>
                      </w:r>
                    </w:p>
                    <w:p w14:paraId="4076A74A" w14:textId="77777777" w:rsidR="00ED79F1" w:rsidRPr="00226A9B" w:rsidRDefault="00ED79F1" w:rsidP="00DC0E2D">
                      <w:pPr>
                        <w:rPr>
                          <w:rFonts w:ascii="Century Gothic" w:hAnsi="Century Gothic" w:cs="Arial"/>
                          <w:b/>
                          <w:color w:val="FF0000"/>
                          <w:sz w:val="12"/>
                        </w:rPr>
                      </w:pPr>
                    </w:p>
                    <w:p w14:paraId="52365FA0" w14:textId="0F6EFAB3" w:rsidR="00ED79F1" w:rsidRPr="004669A0" w:rsidRDefault="001C550A" w:rsidP="00DC0E2D">
                      <w:pPr>
                        <w:jc w:val="center"/>
                        <w:rPr>
                          <w:rFonts w:ascii="Century Gothic" w:hAnsi="Century Gothic"/>
                          <w:b/>
                          <w:color w:val="0000FF"/>
                          <w:sz w:val="32"/>
                          <w:lang w:val="es-AR"/>
                        </w:rPr>
                      </w:pPr>
                      <w:r w:rsidRPr="001C550A">
                        <w:rPr>
                          <w:rFonts w:ascii="Century Gothic" w:hAnsi="Century Gothic"/>
                          <w:b/>
                          <w:color w:val="0000FF"/>
                          <w:sz w:val="32"/>
                          <w:lang w:val="es-AR"/>
                        </w:rPr>
                        <w:t>AEV/DNAF/</w:t>
                      </w:r>
                      <w:proofErr w:type="gramStart"/>
                      <w:r w:rsidRPr="001C550A">
                        <w:rPr>
                          <w:rFonts w:ascii="Century Gothic" w:hAnsi="Century Gothic"/>
                          <w:b/>
                          <w:color w:val="0000FF"/>
                          <w:sz w:val="32"/>
                          <w:lang w:val="es-AR"/>
                        </w:rPr>
                        <w:t>CD(</w:t>
                      </w:r>
                      <w:proofErr w:type="gramEnd"/>
                      <w:r w:rsidRPr="001C550A">
                        <w:rPr>
                          <w:rFonts w:ascii="Century Gothic" w:hAnsi="Century Gothic"/>
                          <w:b/>
                          <w:color w:val="0000FF"/>
                          <w:sz w:val="32"/>
                          <w:lang w:val="es-AR"/>
                        </w:rPr>
                        <w:t>D.S.2299)/Nº004/2025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A4054C1" w14:textId="77777777" w:rsidR="00401866" w:rsidRDefault="00401866" w:rsidP="00DC0E2D">
                      <w:pPr>
                        <w:jc w:val="center"/>
                        <w:rPr>
                          <w:rFonts w:ascii="Century Gothic" w:hAnsi="Century Gothic"/>
                          <w:b/>
                          <w:color w:val="FF0000"/>
                          <w:sz w:val="32"/>
                          <w:lang w:val="es-AR"/>
                        </w:rPr>
                      </w:pPr>
                    </w:p>
                    <w:p w14:paraId="4061A7A4" w14:textId="705D33DE" w:rsidR="00ED79F1" w:rsidRDefault="00343AF3"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Pr="00311682">
                        <w:rPr>
                          <w:rFonts w:ascii="Century Gothic" w:hAnsi="Century Gothic"/>
                          <w:b/>
                          <w:color w:val="FF0000"/>
                          <w:sz w:val="32"/>
                          <w:lang w:val="es-AR"/>
                        </w:rPr>
                        <w:t xml:space="preserve"> CONVOCATORIA</w:t>
                      </w:r>
                    </w:p>
                    <w:p w14:paraId="6EEFCBB7" w14:textId="19F7221C" w:rsidR="001C550A" w:rsidRDefault="00343AF3"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INVITACIÓN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310CEE76"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550A">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22D5146C" w14:textId="0162E82E" w:rsidR="00FC038C" w:rsidRDefault="00FC038C" w:rsidP="001C550A">
      <w:pP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9353B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9353B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9353B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9353B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9353B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9353B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9353B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9353B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9353B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9353B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9353B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9353B6">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9353B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9353B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9353B6">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lastRenderedPageBreak/>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lastRenderedPageBreak/>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1A81BE72"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w:t>
      </w:r>
      <w:r w:rsidR="00C37E1B">
        <w:rPr>
          <w:rFonts w:ascii="Verdana" w:hAnsi="Verdana" w:cs="Arial"/>
          <w:sz w:val="18"/>
          <w:szCs w:val="18"/>
          <w:lang w:val="es-BO"/>
        </w:rPr>
        <w:t>8</w:t>
      </w:r>
      <w:r w:rsidRPr="00980C7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lastRenderedPageBreak/>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lastRenderedPageBreak/>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lastRenderedPageBreak/>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7464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7464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7464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9353B6">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5D23A1DB" w14:textId="77777777" w:rsidR="00386CDC" w:rsidRDefault="00386CDC" w:rsidP="00384D92">
      <w:pPr>
        <w:jc w:val="center"/>
        <w:rPr>
          <w:rFonts w:ascii="Verdana" w:hAnsi="Verdana" w:cs="Arial"/>
          <w:b/>
          <w:sz w:val="18"/>
          <w:szCs w:val="18"/>
        </w:rPr>
      </w:pPr>
    </w:p>
    <w:p w14:paraId="4FCEE405" w14:textId="77777777" w:rsidR="00386CDC" w:rsidRDefault="00386CDC" w:rsidP="00384D92">
      <w:pPr>
        <w:jc w:val="center"/>
        <w:rPr>
          <w:rFonts w:ascii="Verdana" w:hAnsi="Verdana" w:cs="Arial"/>
          <w:b/>
          <w:sz w:val="18"/>
          <w:szCs w:val="18"/>
        </w:rPr>
      </w:pPr>
    </w:p>
    <w:p w14:paraId="69ACF3BC" w14:textId="3B0527A6"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9353B6">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9353B6">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9353B6">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72CA32EE" w:rsidR="00843294" w:rsidRDefault="00843294" w:rsidP="00AE4C94">
      <w:pPr>
        <w:jc w:val="both"/>
        <w:rPr>
          <w:rFonts w:ascii="Verdana" w:hAnsi="Verdana" w:cs="Arial"/>
          <w:sz w:val="18"/>
          <w:szCs w:val="16"/>
          <w:lang w:val="es-ES_tradnl"/>
        </w:rPr>
      </w:pPr>
    </w:p>
    <w:p w14:paraId="5210B93D" w14:textId="669F3ED6" w:rsidR="00386CDC" w:rsidRDefault="00386CDC" w:rsidP="00AE4C94">
      <w:pPr>
        <w:jc w:val="both"/>
        <w:rPr>
          <w:rFonts w:ascii="Verdana" w:hAnsi="Verdana" w:cs="Arial"/>
          <w:sz w:val="18"/>
          <w:szCs w:val="16"/>
          <w:lang w:val="es-ES_tradnl"/>
        </w:rPr>
      </w:pPr>
    </w:p>
    <w:p w14:paraId="063A843E" w14:textId="0DEFF29A" w:rsidR="00386CDC" w:rsidRDefault="00386CDC" w:rsidP="00AE4C94">
      <w:pPr>
        <w:jc w:val="both"/>
        <w:rPr>
          <w:rFonts w:ascii="Verdana" w:hAnsi="Verdana" w:cs="Arial"/>
          <w:sz w:val="18"/>
          <w:szCs w:val="16"/>
          <w:lang w:val="es-ES_tradnl"/>
        </w:rPr>
      </w:pPr>
    </w:p>
    <w:p w14:paraId="493ABAA3" w14:textId="6D16DDFF" w:rsidR="00386CDC" w:rsidRDefault="00386CDC" w:rsidP="00AE4C94">
      <w:pPr>
        <w:jc w:val="both"/>
        <w:rPr>
          <w:rFonts w:ascii="Verdana" w:hAnsi="Verdana" w:cs="Arial"/>
          <w:sz w:val="18"/>
          <w:szCs w:val="16"/>
          <w:lang w:val="es-ES_tradnl"/>
        </w:rPr>
      </w:pPr>
    </w:p>
    <w:p w14:paraId="214F7739" w14:textId="009D9BA7" w:rsidR="00386CDC" w:rsidRDefault="00386CDC" w:rsidP="00AE4C94">
      <w:pPr>
        <w:jc w:val="both"/>
        <w:rPr>
          <w:rFonts w:ascii="Verdana" w:hAnsi="Verdana" w:cs="Arial"/>
          <w:sz w:val="18"/>
          <w:szCs w:val="16"/>
          <w:lang w:val="es-ES_tradnl"/>
        </w:rPr>
      </w:pPr>
    </w:p>
    <w:p w14:paraId="39691642" w14:textId="0F87AB7C" w:rsidR="00386CDC" w:rsidRDefault="00386CDC" w:rsidP="00AE4C94">
      <w:pPr>
        <w:jc w:val="both"/>
        <w:rPr>
          <w:rFonts w:ascii="Verdana" w:hAnsi="Verdana" w:cs="Arial"/>
          <w:sz w:val="18"/>
          <w:szCs w:val="16"/>
          <w:lang w:val="es-ES_tradnl"/>
        </w:rPr>
      </w:pPr>
    </w:p>
    <w:p w14:paraId="62CA7A41" w14:textId="0CC0F106" w:rsidR="00386CDC" w:rsidRDefault="00386CDC" w:rsidP="00AE4C94">
      <w:pPr>
        <w:jc w:val="both"/>
        <w:rPr>
          <w:rFonts w:ascii="Verdana" w:hAnsi="Verdana" w:cs="Arial"/>
          <w:sz w:val="18"/>
          <w:szCs w:val="16"/>
          <w:lang w:val="es-ES_tradnl"/>
        </w:rPr>
      </w:pPr>
    </w:p>
    <w:p w14:paraId="60EB2BC0" w14:textId="38FA43E9" w:rsidR="00386CDC" w:rsidRDefault="00386CDC" w:rsidP="00AE4C94">
      <w:pPr>
        <w:jc w:val="both"/>
        <w:rPr>
          <w:rFonts w:ascii="Verdana" w:hAnsi="Verdana" w:cs="Arial"/>
          <w:sz w:val="18"/>
          <w:szCs w:val="16"/>
          <w:lang w:val="es-ES_tradnl"/>
        </w:rPr>
      </w:pPr>
    </w:p>
    <w:p w14:paraId="740C0F58" w14:textId="0DB58AAC" w:rsidR="00386CDC" w:rsidRDefault="00386CDC" w:rsidP="00AE4C94">
      <w:pPr>
        <w:jc w:val="both"/>
        <w:rPr>
          <w:rFonts w:ascii="Verdana" w:hAnsi="Verdana" w:cs="Arial"/>
          <w:sz w:val="18"/>
          <w:szCs w:val="16"/>
          <w:lang w:val="es-ES_tradnl"/>
        </w:rPr>
      </w:pPr>
    </w:p>
    <w:p w14:paraId="0895AAF3" w14:textId="70CBE42C" w:rsidR="00386CDC" w:rsidRDefault="00386CDC" w:rsidP="00AE4C94">
      <w:pPr>
        <w:jc w:val="both"/>
        <w:rPr>
          <w:rFonts w:ascii="Verdana" w:hAnsi="Verdana" w:cs="Arial"/>
          <w:sz w:val="18"/>
          <w:szCs w:val="16"/>
          <w:lang w:val="es-ES_tradnl"/>
        </w:rPr>
      </w:pPr>
    </w:p>
    <w:p w14:paraId="58FD5927" w14:textId="0A522009" w:rsidR="00386CDC" w:rsidRDefault="00386CDC" w:rsidP="00AE4C94">
      <w:pPr>
        <w:jc w:val="both"/>
        <w:rPr>
          <w:rFonts w:ascii="Verdana" w:hAnsi="Verdana" w:cs="Arial"/>
          <w:sz w:val="18"/>
          <w:szCs w:val="16"/>
          <w:lang w:val="es-ES_tradnl"/>
        </w:rPr>
      </w:pPr>
    </w:p>
    <w:p w14:paraId="0BA3BE35" w14:textId="23C4AEED" w:rsidR="00386CDC" w:rsidRDefault="00386CDC" w:rsidP="00AE4C94">
      <w:pPr>
        <w:jc w:val="both"/>
        <w:rPr>
          <w:rFonts w:ascii="Verdana" w:hAnsi="Verdana" w:cs="Arial"/>
          <w:sz w:val="18"/>
          <w:szCs w:val="16"/>
          <w:lang w:val="es-ES_tradnl"/>
        </w:rPr>
      </w:pPr>
    </w:p>
    <w:p w14:paraId="4B77925D" w14:textId="77777777" w:rsidR="00386CDC" w:rsidRDefault="00386CDC" w:rsidP="00AE4C94">
      <w:pPr>
        <w:jc w:val="both"/>
        <w:rPr>
          <w:rFonts w:ascii="Verdana" w:hAnsi="Verdana" w:cs="Arial"/>
          <w:sz w:val="18"/>
          <w:szCs w:val="16"/>
          <w:lang w:val="es-ES_tradnl"/>
        </w:rPr>
      </w:pPr>
    </w:p>
    <w:p w14:paraId="23375AED" w14:textId="542C6019"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53"/>
        <w:gridCol w:w="134"/>
        <w:gridCol w:w="134"/>
        <w:gridCol w:w="242"/>
        <w:gridCol w:w="134"/>
        <w:gridCol w:w="1005"/>
        <w:gridCol w:w="355"/>
        <w:gridCol w:w="869"/>
        <w:gridCol w:w="7"/>
        <w:gridCol w:w="247"/>
        <w:gridCol w:w="209"/>
        <w:gridCol w:w="144"/>
        <w:gridCol w:w="1323"/>
        <w:gridCol w:w="71"/>
        <w:gridCol w:w="1533"/>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15986CBC" w14:textId="516D4C2A" w:rsidR="00B36242" w:rsidRPr="00B36242" w:rsidRDefault="00343AF3" w:rsidP="00B36242">
            <w:pPr>
              <w:ind w:left="142" w:right="243"/>
              <w:rPr>
                <w:rFonts w:ascii="Verdana" w:hAnsi="Verdana" w:cs="Arial"/>
                <w:b/>
                <w:sz w:val="14"/>
                <w:szCs w:val="14"/>
                <w:lang w:val="es-ES_tradnl"/>
              </w:rPr>
            </w:pPr>
            <w:r w:rsidRPr="00450147">
              <w:rPr>
                <w:rFonts w:ascii="Verdana" w:hAnsi="Verdana" w:cs="Arial"/>
                <w:b/>
                <w:sz w:val="14"/>
                <w:szCs w:val="14"/>
                <w:lang w:val="es-ES_tradnl"/>
              </w:rPr>
              <w:t>PROYECTO DE VIVIENDA CUALITATIVA EN EL MUNICIPIO DE CHALLAPATA -FASE(XXX) 2024- ORURO</w:t>
            </w:r>
            <w:r>
              <w:rPr>
                <w:rFonts w:ascii="Verdana" w:hAnsi="Verdana" w:cs="Arial"/>
                <w:b/>
                <w:sz w:val="14"/>
                <w:szCs w:val="14"/>
                <w:lang w:val="es-ES_tradnl"/>
              </w:rPr>
              <w:t>,</w:t>
            </w:r>
            <w:r>
              <w:t xml:space="preserve"> </w:t>
            </w:r>
            <w:r>
              <w:rPr>
                <w:rFonts w:ascii="Verdana" w:hAnsi="Verdana" w:cs="Arial"/>
                <w:b/>
                <w:sz w:val="14"/>
                <w:szCs w:val="14"/>
                <w:lang w:val="es-ES_tradnl"/>
              </w:rPr>
              <w:t>QUINTA</w:t>
            </w:r>
            <w:r w:rsidRPr="00B36242">
              <w:rPr>
                <w:rFonts w:ascii="Verdana" w:hAnsi="Verdana" w:cs="Arial"/>
                <w:b/>
                <w:sz w:val="14"/>
                <w:szCs w:val="14"/>
                <w:lang w:val="es-ES_tradnl"/>
              </w:rPr>
              <w:t xml:space="preserve"> CONVOCATORIA</w:t>
            </w:r>
            <w:r>
              <w:rPr>
                <w:rFonts w:ascii="Verdana" w:hAnsi="Verdana" w:cs="Arial"/>
                <w:b/>
                <w:sz w:val="14"/>
                <w:szCs w:val="14"/>
                <w:lang w:val="es-ES_tradnl"/>
              </w:rPr>
              <w:t>,</w:t>
            </w:r>
          </w:p>
          <w:p w14:paraId="0EDBAFCD" w14:textId="46B44C3E" w:rsidR="00FA28A3" w:rsidRPr="006516E0" w:rsidRDefault="00343AF3" w:rsidP="00B36242">
            <w:pPr>
              <w:ind w:left="142" w:right="243"/>
              <w:rPr>
                <w:rFonts w:ascii="Verdana" w:hAnsi="Verdana" w:cs="Arial"/>
                <w:b/>
                <w:sz w:val="14"/>
                <w:szCs w:val="14"/>
                <w:lang w:val="es-ES_tradnl"/>
              </w:rPr>
            </w:pPr>
            <w:r>
              <w:rPr>
                <w:rFonts w:ascii="Verdana" w:hAnsi="Verdana" w:cs="Arial"/>
                <w:b/>
                <w:sz w:val="14"/>
                <w:szCs w:val="14"/>
                <w:lang w:val="es-ES_tradnl"/>
              </w:rPr>
              <w:t xml:space="preserve">SEGUNDA </w:t>
            </w:r>
            <w:r w:rsidRPr="00B36242">
              <w:rPr>
                <w:rFonts w:ascii="Verdana" w:hAnsi="Verdana" w:cs="Arial"/>
                <w:b/>
                <w:sz w:val="14"/>
                <w:szCs w:val="14"/>
                <w:lang w:val="es-ES_tradnl"/>
              </w:rPr>
              <w:t>INVITACIÓN</w:t>
            </w:r>
            <w:r>
              <w:rPr>
                <w:rFonts w:ascii="Verdana" w:hAnsi="Verdana" w:cs="Arial"/>
                <w:b/>
                <w:sz w:val="14"/>
                <w:szCs w:val="14"/>
                <w:lang w:val="es-ES_tradnl"/>
              </w:rPr>
              <w:t xml:space="preserve">, PUBLICACIÓN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3723D2B" w:rsidR="00FA28A3" w:rsidRPr="00AD6FF4" w:rsidRDefault="00450147" w:rsidP="00D71125">
            <w:pPr>
              <w:rPr>
                <w:rFonts w:ascii="Arial" w:hAnsi="Arial" w:cs="Arial"/>
                <w:sz w:val="16"/>
                <w:szCs w:val="16"/>
                <w:lang w:val="es-BO"/>
              </w:rPr>
            </w:pPr>
            <w:r w:rsidRPr="00450147">
              <w:rPr>
                <w:rFonts w:ascii="Arial" w:hAnsi="Arial" w:cs="Arial"/>
                <w:sz w:val="16"/>
                <w:szCs w:val="16"/>
                <w:lang w:val="es-BO"/>
              </w:rPr>
              <w:t>AEV/DNAF/</w:t>
            </w:r>
            <w:proofErr w:type="gramStart"/>
            <w:r w:rsidRPr="00450147">
              <w:rPr>
                <w:rFonts w:ascii="Arial" w:hAnsi="Arial" w:cs="Arial"/>
                <w:sz w:val="16"/>
                <w:szCs w:val="16"/>
                <w:lang w:val="es-BO"/>
              </w:rPr>
              <w:t>CD(</w:t>
            </w:r>
            <w:proofErr w:type="gramEnd"/>
            <w:r w:rsidRPr="00450147">
              <w:rPr>
                <w:rFonts w:ascii="Arial" w:hAnsi="Arial" w:cs="Arial"/>
                <w:sz w:val="16"/>
                <w:szCs w:val="16"/>
                <w:lang w:val="es-BO"/>
              </w:rPr>
              <w:t>D.S.2299)/Nº004/2025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FEB8444" w:rsidR="00FA28A3" w:rsidRPr="00AD6FF4" w:rsidRDefault="00450147"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042EA47" w:rsidR="00FA28A3" w:rsidRPr="00333088" w:rsidRDefault="00333088" w:rsidP="00333088">
            <w:pPr>
              <w:rPr>
                <w:rFonts w:ascii="Arial" w:hAnsi="Arial" w:cs="Arial"/>
              </w:rPr>
            </w:pPr>
            <w:r w:rsidRPr="00333088">
              <w:rPr>
                <w:rFonts w:ascii="Arial" w:hAnsi="Arial" w:cs="Arial"/>
                <w:sz w:val="16"/>
                <w:szCs w:val="16"/>
                <w:lang w:val="es-BO"/>
              </w:rPr>
              <w:t xml:space="preserve">El Precio Referencial destinado al Objeto de Contratación es de </w:t>
            </w:r>
            <w:r w:rsidRPr="00333088">
              <w:rPr>
                <w:rFonts w:ascii="Arial" w:hAnsi="Arial" w:cs="Arial"/>
                <w:b/>
                <w:bCs/>
                <w:color w:val="FF0000"/>
                <w:sz w:val="16"/>
                <w:szCs w:val="16"/>
                <w:lang w:val="es-BO"/>
              </w:rPr>
              <w:t>Bs. 4.044.262,04 (Cuatro millones cuarenta y cuatro mil doscientos sesenta y dos 04/bolivianos)</w:t>
            </w:r>
            <w:r w:rsidRPr="00333088">
              <w:rPr>
                <w:rFonts w:ascii="Arial" w:hAnsi="Arial" w:cs="Arial"/>
                <w:sz w:val="16"/>
                <w:szCs w:val="16"/>
                <w:lang w:val="es-BO"/>
              </w:rPr>
              <w:t xml:space="preserve">.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0E700D" w:rsidR="00FA28A3" w:rsidRPr="00AD6FF4" w:rsidRDefault="00450147" w:rsidP="00D71125">
            <w:pPr>
              <w:rPr>
                <w:rFonts w:ascii="Arial" w:hAnsi="Arial" w:cs="Arial"/>
                <w:sz w:val="16"/>
                <w:szCs w:val="16"/>
                <w:lang w:val="es-BO"/>
              </w:rPr>
            </w:pPr>
            <w:r w:rsidRPr="0045014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450147">
              <w:rPr>
                <w:rFonts w:ascii="Arial" w:hAnsi="Arial" w:cs="Arial"/>
                <w:b/>
                <w:bCs/>
                <w:sz w:val="16"/>
                <w:szCs w:val="16"/>
                <w:lang w:val="es-BO"/>
              </w:rPr>
              <w:t>180 (ciento ochenta)</w:t>
            </w:r>
            <w:r w:rsidRPr="00450147">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9EF795D" w:rsidR="00FA28A3" w:rsidRPr="00333088" w:rsidRDefault="00333088" w:rsidP="00D71125">
            <w:pPr>
              <w:jc w:val="center"/>
              <w:rPr>
                <w:rFonts w:ascii="Arial" w:hAnsi="Arial" w:cs="Arial"/>
                <w:b/>
                <w:bCs/>
                <w:sz w:val="16"/>
                <w:szCs w:val="16"/>
                <w:lang w:val="es-BO"/>
              </w:rPr>
            </w:pPr>
            <w:r w:rsidRPr="00333088">
              <w:rPr>
                <w:rFonts w:ascii="Arial" w:hAnsi="Arial" w:cs="Arial"/>
                <w:b/>
                <w:bCs/>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EEE9C6F" w:rsidR="00FA28A3" w:rsidRPr="00333088" w:rsidRDefault="00333088" w:rsidP="00D71125">
            <w:pPr>
              <w:rPr>
                <w:rFonts w:ascii="Arial" w:hAnsi="Arial" w:cs="Arial"/>
                <w:b/>
                <w:bCs/>
                <w:sz w:val="16"/>
                <w:szCs w:val="16"/>
                <w:lang w:val="es-BO"/>
              </w:rPr>
            </w:pPr>
            <w:r w:rsidRPr="00333088">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210D9C2" w:rsidR="00FA28A3" w:rsidRPr="00333088" w:rsidRDefault="00333088" w:rsidP="00D71125">
            <w:pPr>
              <w:rPr>
                <w:rFonts w:ascii="Arial" w:hAnsi="Arial" w:cs="Arial"/>
                <w:b/>
                <w:bCs/>
                <w:sz w:val="16"/>
                <w:szCs w:val="16"/>
                <w:lang w:val="es-BO"/>
              </w:rPr>
            </w:pPr>
            <w:r w:rsidRPr="00333088">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B7ED9D1" w:rsidR="00FA28A3" w:rsidRPr="00333088" w:rsidRDefault="00333088" w:rsidP="00D71125">
            <w:pPr>
              <w:rPr>
                <w:rFonts w:ascii="Arial" w:hAnsi="Arial" w:cs="Arial"/>
                <w:b/>
                <w:bCs/>
                <w:sz w:val="16"/>
                <w:szCs w:val="16"/>
                <w:lang w:val="es-BO"/>
              </w:rPr>
            </w:pPr>
            <w:r w:rsidRPr="00333088">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C7707CE" w:rsidR="00FA28A3" w:rsidRPr="00AD6FF4" w:rsidRDefault="00333088"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5FD77A5" w:rsidR="00FA28A3" w:rsidRPr="00311E67" w:rsidRDefault="008308DC" w:rsidP="00D71125">
            <w:pPr>
              <w:jc w:val="center"/>
              <w:rPr>
                <w:rFonts w:ascii="Arial" w:hAnsi="Arial" w:cs="Arial"/>
                <w:sz w:val="16"/>
                <w:szCs w:val="16"/>
                <w:lang w:val="es-BO"/>
              </w:rPr>
            </w:pPr>
            <w:r w:rsidRPr="008308DC">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30F9BE3" w:rsidR="00FA28A3" w:rsidRPr="00311E67" w:rsidRDefault="008308DC" w:rsidP="00D71125">
            <w:pPr>
              <w:jc w:val="center"/>
              <w:rPr>
                <w:rFonts w:ascii="Arial" w:hAnsi="Arial" w:cs="Arial"/>
                <w:sz w:val="16"/>
                <w:szCs w:val="16"/>
                <w:lang w:val="es-BO"/>
              </w:rPr>
            </w:pPr>
            <w:r w:rsidRPr="00386CDC">
              <w:rPr>
                <w:rFonts w:ascii="Verdana" w:hAnsi="Verdana" w:cs="Arial"/>
                <w:sz w:val="14"/>
                <w:szCs w:val="12"/>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1"/>
        <w:gridCol w:w="1019"/>
        <w:gridCol w:w="786"/>
        <w:gridCol w:w="168"/>
        <w:gridCol w:w="120"/>
        <w:gridCol w:w="1206"/>
        <w:gridCol w:w="120"/>
        <w:gridCol w:w="1342"/>
        <w:gridCol w:w="120"/>
        <w:gridCol w:w="270"/>
        <w:gridCol w:w="2637"/>
        <w:gridCol w:w="222"/>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308DC">
        <w:tblPrEx>
          <w:tblCellMar>
            <w:left w:w="57" w:type="dxa"/>
            <w:right w:w="57" w:type="dxa"/>
          </w:tblCellMar>
        </w:tblPrEx>
        <w:trPr>
          <w:jc w:val="center"/>
        </w:trPr>
        <w:tc>
          <w:tcPr>
            <w:tcW w:w="1508"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4"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8308DC">
        <w:tblPrEx>
          <w:tblCellMar>
            <w:left w:w="57" w:type="dxa"/>
            <w:right w:w="57" w:type="dxa"/>
          </w:tblCellMar>
        </w:tblPrEx>
        <w:trPr>
          <w:jc w:val="center"/>
        </w:trPr>
        <w:tc>
          <w:tcPr>
            <w:tcW w:w="1508"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4" w:type="pct"/>
            <w:gridSpan w:val="6"/>
            <w:tcBorders>
              <w:top w:val="single" w:sz="4" w:space="0" w:color="auto"/>
              <w:left w:val="nil"/>
              <w:bottom w:val="single" w:sz="4" w:space="0" w:color="auto"/>
            </w:tcBorders>
            <w:shd w:val="clear" w:color="auto" w:fill="DBE5F1"/>
            <w:vAlign w:val="center"/>
          </w:tcPr>
          <w:p w14:paraId="7FD070D0" w14:textId="22CF6F5B" w:rsidR="00FA28A3" w:rsidRPr="00653C8D" w:rsidRDefault="008308DC" w:rsidP="00D71125">
            <w:pPr>
              <w:rPr>
                <w:rFonts w:ascii="Arial" w:hAnsi="Arial" w:cs="Arial"/>
                <w:sz w:val="16"/>
                <w:szCs w:val="16"/>
                <w:lang w:val="es-BO"/>
              </w:rPr>
            </w:pPr>
            <w:r w:rsidRPr="008308DC">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8308DC">
        <w:tblPrEx>
          <w:tblCellMar>
            <w:left w:w="57" w:type="dxa"/>
            <w:right w:w="57" w:type="dxa"/>
          </w:tblCellMar>
        </w:tblPrEx>
        <w:trPr>
          <w:jc w:val="center"/>
        </w:trPr>
        <w:tc>
          <w:tcPr>
            <w:tcW w:w="1508"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386CDC" w:rsidRPr="00653C8D" w14:paraId="232942B7" w14:textId="77777777" w:rsidTr="008308DC">
        <w:tblPrEx>
          <w:tblCellMar>
            <w:left w:w="57" w:type="dxa"/>
            <w:right w:w="57" w:type="dxa"/>
          </w:tblCellMar>
        </w:tblPrEx>
        <w:trPr>
          <w:jc w:val="center"/>
        </w:trPr>
        <w:tc>
          <w:tcPr>
            <w:tcW w:w="1508"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08DC" w:rsidRPr="00653C8D" w:rsidRDefault="008308DC" w:rsidP="008308D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08DC" w:rsidRPr="00653C8D" w:rsidRDefault="008308DC" w:rsidP="008308D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08DC" w:rsidRPr="00653C8D" w:rsidRDefault="008308DC" w:rsidP="008308D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B5CE37D" w:rsidR="008308DC" w:rsidRPr="00653C8D" w:rsidRDefault="008308DC" w:rsidP="008308DC">
            <w:pPr>
              <w:rPr>
                <w:rFonts w:ascii="Arial" w:hAnsi="Arial" w:cs="Arial"/>
                <w:sz w:val="16"/>
                <w:szCs w:val="16"/>
                <w:lang w:val="es-BO"/>
              </w:rPr>
            </w:pPr>
            <w:r w:rsidRPr="00343372">
              <w:rPr>
                <w:rFonts w:ascii="Verdana" w:hAnsi="Verdana" w:cs="Arial"/>
                <w:sz w:val="18"/>
                <w:szCs w:val="14"/>
                <w:lang w:val="es-BO"/>
              </w:rPr>
              <w:t>La Paz</w:t>
            </w:r>
          </w:p>
        </w:tc>
        <w:tc>
          <w:tcPr>
            <w:tcW w:w="75" w:type="pct"/>
            <w:tcBorders>
              <w:top w:val="nil"/>
              <w:left w:val="nil"/>
              <w:bottom w:val="nil"/>
            </w:tcBorders>
            <w:shd w:val="clear" w:color="auto" w:fill="auto"/>
            <w:vAlign w:val="center"/>
          </w:tcPr>
          <w:p w14:paraId="39E7B74F" w14:textId="77777777" w:rsidR="008308DC" w:rsidRPr="00653C8D" w:rsidRDefault="008308DC" w:rsidP="008308D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5902521" w:rsidR="008308DC" w:rsidRPr="00653C8D" w:rsidRDefault="008308DC" w:rsidP="008308DC">
            <w:pPr>
              <w:rPr>
                <w:rFonts w:ascii="Arial" w:hAnsi="Arial" w:cs="Arial"/>
                <w:sz w:val="16"/>
                <w:szCs w:val="16"/>
                <w:lang w:val="es-BO"/>
              </w:rPr>
            </w:pPr>
            <w:r w:rsidRPr="00343372">
              <w:rPr>
                <w:rFonts w:ascii="Verdana" w:hAnsi="Verdana" w:cs="Arial"/>
                <w:sz w:val="18"/>
                <w:szCs w:val="14"/>
                <w:lang w:val="es-BO"/>
              </w:rPr>
              <w:t>Sopocachi Bajo</w:t>
            </w:r>
          </w:p>
        </w:tc>
        <w:tc>
          <w:tcPr>
            <w:tcW w:w="75" w:type="pct"/>
            <w:tcBorders>
              <w:top w:val="nil"/>
              <w:left w:val="nil"/>
              <w:bottom w:val="nil"/>
            </w:tcBorders>
            <w:shd w:val="clear" w:color="auto" w:fill="auto"/>
            <w:vAlign w:val="center"/>
          </w:tcPr>
          <w:p w14:paraId="2BCDC6A3" w14:textId="77777777" w:rsidR="008308DC" w:rsidRPr="00653C8D" w:rsidRDefault="008308DC" w:rsidP="008308D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5ED19FC" w:rsidR="008308DC" w:rsidRPr="00653C8D" w:rsidRDefault="008308DC" w:rsidP="008308DC">
            <w:pPr>
              <w:rPr>
                <w:rFonts w:ascii="Arial" w:hAnsi="Arial" w:cs="Arial"/>
                <w:sz w:val="16"/>
                <w:szCs w:val="16"/>
                <w:lang w:val="es-BO"/>
              </w:rPr>
            </w:pPr>
            <w:r w:rsidRPr="00343372">
              <w:rPr>
                <w:rFonts w:ascii="Verdana" w:hAnsi="Verdana" w:cs="Arial"/>
                <w:sz w:val="18"/>
                <w:szCs w:val="14"/>
                <w:lang w:val="es-BO"/>
              </w:rPr>
              <w:t xml:space="preserve">Calle Fernando Guachalla N° 411, esq. Av. 20 de </w:t>
            </w:r>
            <w:proofErr w:type="gramStart"/>
            <w:r w:rsidRPr="00343372">
              <w:rPr>
                <w:rFonts w:ascii="Verdana" w:hAnsi="Verdana" w:cs="Arial"/>
                <w:sz w:val="18"/>
                <w:szCs w:val="14"/>
                <w:lang w:val="es-BO"/>
              </w:rPr>
              <w:t>Octubre</w:t>
            </w:r>
            <w:proofErr w:type="gramEnd"/>
            <w:r w:rsidRPr="00343372">
              <w:rPr>
                <w:rFonts w:ascii="Verdana" w:hAnsi="Verdana" w:cs="Arial"/>
                <w:sz w:val="18"/>
                <w:szCs w:val="14"/>
                <w:lang w:val="es-BO"/>
              </w:rPr>
              <w:t xml:space="preserve"> Edif. Ex CONAVI.</w:t>
            </w:r>
          </w:p>
        </w:tc>
        <w:tc>
          <w:tcPr>
            <w:tcW w:w="135" w:type="pct"/>
            <w:tcBorders>
              <w:top w:val="nil"/>
              <w:left w:val="nil"/>
              <w:bottom w:val="nil"/>
              <w:right w:val="single" w:sz="4" w:space="0" w:color="auto"/>
            </w:tcBorders>
            <w:shd w:val="clear" w:color="auto" w:fill="auto"/>
            <w:vAlign w:val="center"/>
          </w:tcPr>
          <w:p w14:paraId="0A4F66D9" w14:textId="77777777" w:rsidR="008308DC" w:rsidRPr="00653C8D" w:rsidRDefault="008308DC" w:rsidP="008308DC">
            <w:pPr>
              <w:rPr>
                <w:rFonts w:ascii="Arial" w:hAnsi="Arial" w:cs="Arial"/>
                <w:sz w:val="16"/>
                <w:szCs w:val="16"/>
                <w:lang w:val="es-BO"/>
              </w:rPr>
            </w:pPr>
          </w:p>
        </w:tc>
      </w:tr>
      <w:tr w:rsidR="00FA28A3" w:rsidRPr="00653C8D" w14:paraId="0B8827F3" w14:textId="77777777" w:rsidTr="008308DC">
        <w:tblPrEx>
          <w:tblCellMar>
            <w:left w:w="57" w:type="dxa"/>
            <w:right w:w="57" w:type="dxa"/>
          </w:tblCellMar>
        </w:tblPrEx>
        <w:trPr>
          <w:jc w:val="center"/>
        </w:trPr>
        <w:tc>
          <w:tcPr>
            <w:tcW w:w="1508"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4"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386CDC" w:rsidRPr="00653C8D" w14:paraId="652E0E20" w14:textId="77777777" w:rsidTr="008308DC">
        <w:tblPrEx>
          <w:tblCellMar>
            <w:left w:w="57" w:type="dxa"/>
            <w:right w:w="57" w:type="dxa"/>
          </w:tblCellMar>
        </w:tblPrEx>
        <w:trPr>
          <w:jc w:val="center"/>
        </w:trPr>
        <w:tc>
          <w:tcPr>
            <w:tcW w:w="468"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506FF1A" w14:textId="77777777" w:rsidR="00FA28A3" w:rsidRDefault="008308DC" w:rsidP="00D71125">
            <w:pPr>
              <w:jc w:val="center"/>
              <w:rPr>
                <w:rFonts w:ascii="Arial" w:hAnsi="Arial" w:cs="Arial"/>
                <w:b/>
                <w:sz w:val="16"/>
                <w:szCs w:val="16"/>
                <w:lang w:val="es-BO"/>
              </w:rPr>
            </w:pPr>
            <w:r w:rsidRPr="008308DC">
              <w:rPr>
                <w:rFonts w:ascii="Arial" w:hAnsi="Arial" w:cs="Arial"/>
                <w:b/>
                <w:sz w:val="16"/>
                <w:szCs w:val="16"/>
                <w:lang w:val="es-BO"/>
              </w:rPr>
              <w:t>(591-2) 2148747 2148984</w:t>
            </w:r>
          </w:p>
          <w:p w14:paraId="733757D1" w14:textId="1E777990" w:rsidR="008308DC" w:rsidRPr="00653C8D" w:rsidRDefault="008308DC" w:rsidP="00D71125">
            <w:pPr>
              <w:jc w:val="center"/>
              <w:rPr>
                <w:rFonts w:ascii="Arial" w:hAnsi="Arial" w:cs="Arial"/>
                <w:b/>
                <w:sz w:val="16"/>
                <w:szCs w:val="16"/>
                <w:lang w:val="es-BO"/>
              </w:rPr>
            </w:pPr>
            <w:r>
              <w:rPr>
                <w:rFonts w:ascii="Arial" w:hAnsi="Arial" w:cs="Arial"/>
                <w:b/>
                <w:sz w:val="16"/>
                <w:szCs w:val="16"/>
                <w:lang w:val="es-BO"/>
              </w:rPr>
              <w:t>2527266</w:t>
            </w:r>
          </w:p>
        </w:tc>
        <w:tc>
          <w:tcPr>
            <w:tcW w:w="454" w:type="pct"/>
            <w:tcBorders>
              <w:top w:val="nil"/>
              <w:left w:val="single" w:sz="2" w:space="0" w:color="auto"/>
              <w:bottom w:val="nil"/>
              <w:right w:val="nil"/>
            </w:tcBorders>
            <w:shd w:val="clear" w:color="auto" w:fill="auto"/>
            <w:vAlign w:val="center"/>
          </w:tcPr>
          <w:p w14:paraId="2D30D59A" w14:textId="040ABED4" w:rsidR="00FA28A3" w:rsidRPr="00653C8D" w:rsidRDefault="00FA28A3" w:rsidP="00D71125">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auto"/>
            <w:vAlign w:val="center"/>
          </w:tcPr>
          <w:p w14:paraId="457F50E2" w14:textId="77777777" w:rsidR="00FA28A3" w:rsidRPr="00653C8D" w:rsidRDefault="00FA28A3" w:rsidP="00D71125">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7A9506E" w14:textId="77777777" w:rsidR="00386CDC" w:rsidRPr="00386CDC" w:rsidRDefault="00174644" w:rsidP="00D71125">
            <w:pPr>
              <w:jc w:val="center"/>
              <w:rPr>
                <w:rFonts w:ascii="Verdana" w:hAnsi="Verdana" w:cs="Arial"/>
                <w:sz w:val="14"/>
                <w:szCs w:val="14"/>
                <w:lang w:val="es-BO"/>
              </w:rPr>
            </w:pPr>
            <w:hyperlink r:id="rId9" w:history="1">
              <w:r w:rsidR="00386CDC" w:rsidRPr="00386CDC">
                <w:rPr>
                  <w:rStyle w:val="Hipervnculo"/>
                  <w:rFonts w:ascii="Verdana" w:hAnsi="Verdana" w:cs="Arial"/>
                  <w:sz w:val="14"/>
                  <w:szCs w:val="14"/>
                  <w:lang w:val="es-BO"/>
                </w:rPr>
                <w:t>ruben.robledo@aevivienda.gob.bo</w:t>
              </w:r>
            </w:hyperlink>
          </w:p>
          <w:p w14:paraId="357F7E87" w14:textId="23909278" w:rsidR="00386CDC" w:rsidRPr="00386CDC" w:rsidRDefault="00174644" w:rsidP="00386CDC">
            <w:pPr>
              <w:jc w:val="center"/>
              <w:rPr>
                <w:rFonts w:ascii="Verdana" w:hAnsi="Verdana" w:cs="Arial"/>
                <w:sz w:val="14"/>
                <w:szCs w:val="14"/>
                <w:lang w:val="es-BO"/>
              </w:rPr>
            </w:pPr>
            <w:hyperlink r:id="rId10" w:history="1">
              <w:r w:rsidR="00386CDC" w:rsidRPr="00386CDC">
                <w:rPr>
                  <w:rStyle w:val="Hipervnculo"/>
                  <w:rFonts w:ascii="Verdana" w:hAnsi="Verdana"/>
                  <w:sz w:val="14"/>
                  <w:szCs w:val="14"/>
                </w:rPr>
                <w:t>alejandra.perez@aevivienda.gob.bo</w:t>
              </w:r>
            </w:hyperlink>
            <w:r w:rsidR="00386CDC" w:rsidRPr="00386CDC">
              <w:rPr>
                <w:rFonts w:ascii="Verdana" w:hAnsi="Verdana"/>
                <w:sz w:val="14"/>
                <w:szCs w:val="14"/>
              </w:rPr>
              <w:t xml:space="preserve">   </w:t>
            </w:r>
            <w:r w:rsidR="00386CDC" w:rsidRPr="00386CDC">
              <w:rPr>
                <w:rFonts w:ascii="Verdana" w:hAnsi="Verdana" w:cs="Arial"/>
                <w:sz w:val="14"/>
                <w:szCs w:val="14"/>
                <w:lang w:val="es-BO"/>
              </w:rPr>
              <w:t xml:space="preserve"> </w:t>
            </w:r>
          </w:p>
          <w:p w14:paraId="289E62A1" w14:textId="7725D08A" w:rsidR="00FA28A3" w:rsidRPr="00653C8D" w:rsidRDefault="00174644" w:rsidP="00386CDC">
            <w:pPr>
              <w:jc w:val="center"/>
              <w:rPr>
                <w:rFonts w:ascii="Arial" w:hAnsi="Arial" w:cs="Arial"/>
                <w:sz w:val="16"/>
                <w:szCs w:val="16"/>
                <w:lang w:val="es-BO"/>
              </w:rPr>
            </w:pPr>
            <w:hyperlink r:id="rId11" w:history="1">
              <w:r w:rsidR="00386CDC" w:rsidRPr="00386CDC">
                <w:rPr>
                  <w:rStyle w:val="Hipervnculo"/>
                  <w:rFonts w:ascii="Verdana" w:hAnsi="Verdana" w:cs="Arial"/>
                  <w:sz w:val="14"/>
                  <w:szCs w:val="14"/>
                  <w:lang w:val="es-BO"/>
                </w:rPr>
                <w:t>cristian.torrez@aevivienda.gob.bo</w:t>
              </w:r>
            </w:hyperlink>
            <w:r w:rsidR="00386CDC" w:rsidRPr="00386CDC">
              <w:rPr>
                <w:rFonts w:ascii="Verdana" w:hAnsi="Verdana" w:cs="Arial"/>
                <w:sz w:val="14"/>
                <w:szCs w:val="14"/>
                <w:lang w:val="es-BO"/>
              </w:rPr>
              <w:t xml:space="preserve"> </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8308DC">
        <w:tblPrEx>
          <w:tblCellMar>
            <w:left w:w="57" w:type="dxa"/>
            <w:right w:w="57" w:type="dxa"/>
          </w:tblCellMar>
        </w:tblPrEx>
        <w:trPr>
          <w:jc w:val="center"/>
        </w:trPr>
        <w:tc>
          <w:tcPr>
            <w:tcW w:w="1508"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4"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81"/>
        <w:gridCol w:w="168"/>
        <w:gridCol w:w="120"/>
        <w:gridCol w:w="818"/>
        <w:gridCol w:w="120"/>
        <w:gridCol w:w="1223"/>
        <w:gridCol w:w="120"/>
        <w:gridCol w:w="543"/>
        <w:gridCol w:w="411"/>
        <w:gridCol w:w="138"/>
        <w:gridCol w:w="2657"/>
        <w:gridCol w:w="122"/>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86CDC">
        <w:tblPrEx>
          <w:tblCellMar>
            <w:left w:w="57" w:type="dxa"/>
            <w:right w:w="57" w:type="dxa"/>
          </w:tblCellMar>
        </w:tblPrEx>
        <w:tc>
          <w:tcPr>
            <w:tcW w:w="135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55"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386CDC" w:rsidRPr="00653C8D" w14:paraId="6314A690" w14:textId="77777777" w:rsidTr="00386CDC">
        <w:tblPrEx>
          <w:tblCellMar>
            <w:left w:w="57" w:type="dxa"/>
            <w:right w:w="57" w:type="dxa"/>
          </w:tblCellMar>
        </w:tblPrEx>
        <w:trPr>
          <w:trHeight w:val="190"/>
        </w:trPr>
        <w:tc>
          <w:tcPr>
            <w:tcW w:w="135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464"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54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8"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06"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6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386CDC" w:rsidRPr="00653C8D" w14:paraId="2DE57FC1" w14:textId="77777777" w:rsidTr="00386CDC">
        <w:tblPrEx>
          <w:tblCellMar>
            <w:left w:w="57" w:type="dxa"/>
            <w:right w:w="57" w:type="dxa"/>
          </w:tblCellMar>
        </w:tblPrEx>
        <w:trPr>
          <w:trHeight w:val="190"/>
        </w:trPr>
        <w:tc>
          <w:tcPr>
            <w:tcW w:w="135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308DC" w:rsidRPr="00653C8D" w:rsidRDefault="008308DC" w:rsidP="008308DC">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79AF532D" w14:textId="77777777" w:rsidR="008308DC" w:rsidRPr="00653C8D" w:rsidRDefault="008308DC" w:rsidP="008308D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8308DC" w:rsidRPr="00653C8D" w:rsidRDefault="008308DC" w:rsidP="008308DC">
            <w:pPr>
              <w:jc w:val="center"/>
              <w:rPr>
                <w:rFonts w:ascii="Arial" w:hAnsi="Arial" w:cs="Arial"/>
                <w:sz w:val="16"/>
                <w:szCs w:val="16"/>
                <w:lang w:val="es-BO"/>
              </w:rPr>
            </w:pPr>
          </w:p>
        </w:tc>
        <w:tc>
          <w:tcPr>
            <w:tcW w:w="464"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DFCDCF3" w:rsidR="008308DC" w:rsidRPr="00653C8D" w:rsidRDefault="008308DC" w:rsidP="008308DC">
            <w:pPr>
              <w:rPr>
                <w:rFonts w:ascii="Arial" w:hAnsi="Arial" w:cs="Arial"/>
                <w:sz w:val="14"/>
                <w:szCs w:val="16"/>
                <w:lang w:val="es-BO"/>
              </w:rPr>
            </w:pPr>
            <w:r w:rsidRPr="00665241">
              <w:rPr>
                <w:rFonts w:ascii="Verdana" w:hAnsi="Verdana" w:cs="Arial"/>
                <w:sz w:val="14"/>
                <w:szCs w:val="8"/>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8308DC" w:rsidRPr="00653C8D" w:rsidRDefault="008308DC" w:rsidP="008308DC">
            <w:pPr>
              <w:jc w:val="center"/>
              <w:rPr>
                <w:rFonts w:ascii="Arial" w:hAnsi="Arial" w:cs="Arial"/>
                <w:sz w:val="14"/>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8B50170" w:rsidR="008308DC" w:rsidRPr="00653C8D" w:rsidRDefault="008308DC" w:rsidP="008308DC">
            <w:pPr>
              <w:jc w:val="center"/>
              <w:rPr>
                <w:rFonts w:ascii="Arial" w:hAnsi="Arial" w:cs="Arial"/>
                <w:sz w:val="14"/>
                <w:szCs w:val="16"/>
                <w:lang w:val="es-BO"/>
              </w:rPr>
            </w:pPr>
            <w:r w:rsidRPr="00665241">
              <w:rPr>
                <w:rFonts w:ascii="Verdana" w:hAnsi="Verdana" w:cs="Arial"/>
                <w:sz w:val="14"/>
                <w:szCs w:val="8"/>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8308DC" w:rsidRPr="00653C8D" w:rsidRDefault="008308DC" w:rsidP="008308DC">
            <w:pPr>
              <w:jc w:val="center"/>
              <w:rPr>
                <w:rFonts w:ascii="Arial" w:hAnsi="Arial" w:cs="Arial"/>
                <w:sz w:val="14"/>
                <w:szCs w:val="16"/>
                <w:lang w:val="es-BO"/>
              </w:rPr>
            </w:pPr>
          </w:p>
        </w:tc>
        <w:tc>
          <w:tcPr>
            <w:tcW w:w="54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304F125" w:rsidR="008308DC" w:rsidRPr="00653C8D" w:rsidRDefault="008308DC" w:rsidP="008308DC">
            <w:pPr>
              <w:jc w:val="center"/>
              <w:rPr>
                <w:rFonts w:ascii="Arial" w:hAnsi="Arial" w:cs="Arial"/>
                <w:sz w:val="14"/>
                <w:szCs w:val="16"/>
                <w:lang w:val="es-BO"/>
              </w:rPr>
            </w:pPr>
            <w:r w:rsidRPr="00665241">
              <w:rPr>
                <w:rFonts w:ascii="Verdana" w:hAnsi="Verdana" w:cs="Arial"/>
                <w:sz w:val="14"/>
                <w:szCs w:val="8"/>
                <w:lang w:val="es-BO"/>
              </w:rPr>
              <w:t>JUAN JOSÉ</w:t>
            </w:r>
          </w:p>
        </w:tc>
        <w:tc>
          <w:tcPr>
            <w:tcW w:w="78" w:type="pct"/>
            <w:tcBorders>
              <w:top w:val="nil"/>
              <w:left w:val="single" w:sz="4" w:space="0" w:color="auto"/>
              <w:bottom w:val="nil"/>
              <w:right w:val="single" w:sz="4" w:space="0" w:color="auto"/>
            </w:tcBorders>
            <w:shd w:val="clear" w:color="auto" w:fill="auto"/>
            <w:vAlign w:val="center"/>
          </w:tcPr>
          <w:p w14:paraId="1F83957F" w14:textId="77777777" w:rsidR="008308DC" w:rsidRPr="00653C8D" w:rsidRDefault="008308DC" w:rsidP="008308DC">
            <w:pPr>
              <w:jc w:val="center"/>
              <w:rPr>
                <w:rFonts w:ascii="Arial" w:hAnsi="Arial" w:cs="Arial"/>
                <w:sz w:val="14"/>
                <w:szCs w:val="16"/>
                <w:lang w:val="es-BO"/>
              </w:rPr>
            </w:pPr>
          </w:p>
        </w:tc>
        <w:tc>
          <w:tcPr>
            <w:tcW w:w="1506"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FA3C88C" w:rsidR="008308DC" w:rsidRPr="00653C8D" w:rsidRDefault="008308DC" w:rsidP="008308DC">
            <w:pPr>
              <w:jc w:val="center"/>
              <w:rPr>
                <w:rFonts w:ascii="Arial" w:hAnsi="Arial" w:cs="Arial"/>
                <w:sz w:val="14"/>
                <w:szCs w:val="16"/>
                <w:lang w:val="es-BO"/>
              </w:rPr>
            </w:pPr>
            <w:r w:rsidRPr="00665241">
              <w:rPr>
                <w:rFonts w:ascii="Verdana" w:hAnsi="Verdana" w:cs="Arial"/>
                <w:sz w:val="14"/>
                <w:szCs w:val="8"/>
                <w:lang w:val="es-BO"/>
              </w:rPr>
              <w:t>DIRECTOR GENERAL EJECUTIVO</w:t>
            </w:r>
          </w:p>
        </w:tc>
        <w:tc>
          <w:tcPr>
            <w:tcW w:w="68" w:type="pct"/>
            <w:tcBorders>
              <w:top w:val="nil"/>
              <w:left w:val="single" w:sz="4" w:space="0" w:color="auto"/>
              <w:bottom w:val="nil"/>
              <w:right w:val="single" w:sz="4" w:space="0" w:color="auto"/>
            </w:tcBorders>
            <w:shd w:val="clear" w:color="auto" w:fill="auto"/>
            <w:vAlign w:val="center"/>
          </w:tcPr>
          <w:p w14:paraId="3A1760B3" w14:textId="77777777" w:rsidR="008308DC" w:rsidRPr="00653C8D" w:rsidRDefault="008308DC" w:rsidP="008308DC">
            <w:pPr>
              <w:rPr>
                <w:rFonts w:ascii="Arial" w:hAnsi="Arial" w:cs="Arial"/>
                <w:sz w:val="16"/>
                <w:szCs w:val="16"/>
                <w:lang w:val="es-BO"/>
              </w:rPr>
            </w:pPr>
          </w:p>
        </w:tc>
      </w:tr>
      <w:tr w:rsidR="00386CDC" w:rsidRPr="00653C8D" w14:paraId="2029661F" w14:textId="77777777" w:rsidTr="00386CDC">
        <w:tblPrEx>
          <w:tblCellMar>
            <w:left w:w="57" w:type="dxa"/>
            <w:right w:w="57" w:type="dxa"/>
          </w:tblCellMar>
        </w:tblPrEx>
        <w:tc>
          <w:tcPr>
            <w:tcW w:w="135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9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464"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693"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33"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584"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6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386CDC" w:rsidRPr="00653C8D" w14:paraId="73DB6E00" w14:textId="77777777" w:rsidTr="00386CDC">
        <w:tblPrEx>
          <w:tblCellMar>
            <w:left w:w="57" w:type="dxa"/>
            <w:right w:w="57" w:type="dxa"/>
          </w:tblCellMar>
        </w:tblPrEx>
        <w:trPr>
          <w:trHeight w:val="190"/>
        </w:trPr>
        <w:tc>
          <w:tcPr>
            <w:tcW w:w="135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464"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541"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8"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06"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6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386CDC" w:rsidRPr="00653C8D" w14:paraId="79CB2699" w14:textId="77777777" w:rsidTr="00386CDC">
        <w:tblPrEx>
          <w:tblCellMar>
            <w:left w:w="57" w:type="dxa"/>
            <w:right w:w="57" w:type="dxa"/>
          </w:tblCellMar>
        </w:tblPrEx>
        <w:trPr>
          <w:trHeight w:val="190"/>
        </w:trPr>
        <w:tc>
          <w:tcPr>
            <w:tcW w:w="135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308DC" w:rsidRPr="00653C8D" w:rsidRDefault="008308DC" w:rsidP="008308DC">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6735D016" w14:textId="77777777" w:rsidR="008308DC" w:rsidRPr="00653C8D" w:rsidRDefault="008308DC" w:rsidP="008308D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8308DC" w:rsidRPr="00653C8D" w:rsidRDefault="008308DC" w:rsidP="008308DC">
            <w:pPr>
              <w:jc w:val="center"/>
              <w:rPr>
                <w:rFonts w:ascii="Arial" w:hAnsi="Arial" w:cs="Arial"/>
                <w:sz w:val="16"/>
                <w:szCs w:val="16"/>
                <w:lang w:val="es-BO"/>
              </w:rPr>
            </w:pPr>
          </w:p>
        </w:tc>
        <w:tc>
          <w:tcPr>
            <w:tcW w:w="464"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1B85EC5" w:rsidR="008308DC" w:rsidRPr="00653C8D" w:rsidRDefault="008308DC" w:rsidP="008308DC">
            <w:pPr>
              <w:jc w:val="center"/>
              <w:rPr>
                <w:rFonts w:ascii="Arial" w:hAnsi="Arial" w:cs="Arial"/>
                <w:sz w:val="16"/>
                <w:szCs w:val="16"/>
                <w:lang w:val="es-BO"/>
              </w:rPr>
            </w:pPr>
            <w:r w:rsidRPr="00665241">
              <w:rPr>
                <w:rFonts w:ascii="Verdana" w:hAnsi="Verdana" w:cs="Arial"/>
                <w:sz w:val="14"/>
                <w:szCs w:val="8"/>
                <w:lang w:val="es-BO"/>
              </w:rPr>
              <w:t>CALIZAYA</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8308DC" w:rsidRPr="00653C8D" w:rsidRDefault="008308DC" w:rsidP="008308DC">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918609D" w:rsidR="008308DC" w:rsidRPr="00653C8D" w:rsidRDefault="008308DC" w:rsidP="008308DC">
            <w:pPr>
              <w:jc w:val="center"/>
              <w:rPr>
                <w:rFonts w:ascii="Arial" w:hAnsi="Arial" w:cs="Arial"/>
                <w:sz w:val="16"/>
                <w:szCs w:val="16"/>
                <w:lang w:val="es-BO"/>
              </w:rPr>
            </w:pPr>
            <w:r w:rsidRPr="00665241">
              <w:rPr>
                <w:rFonts w:ascii="Verdana" w:hAnsi="Verdana" w:cs="Arial"/>
                <w:sz w:val="14"/>
                <w:szCs w:val="8"/>
                <w:lang w:val="es-BO"/>
              </w:rPr>
              <w:t>CHOQUETICLLA</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8308DC" w:rsidRPr="00653C8D" w:rsidRDefault="008308DC" w:rsidP="008308DC">
            <w:pPr>
              <w:jc w:val="center"/>
              <w:rPr>
                <w:rFonts w:ascii="Arial" w:hAnsi="Arial" w:cs="Arial"/>
                <w:sz w:val="16"/>
                <w:szCs w:val="16"/>
                <w:lang w:val="es-BO"/>
              </w:rPr>
            </w:pPr>
          </w:p>
        </w:tc>
        <w:tc>
          <w:tcPr>
            <w:tcW w:w="54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F57F3" w:rsidR="008308DC" w:rsidRPr="00653C8D" w:rsidRDefault="008308DC" w:rsidP="008308DC">
            <w:pPr>
              <w:jc w:val="center"/>
              <w:rPr>
                <w:rFonts w:ascii="Arial" w:hAnsi="Arial" w:cs="Arial"/>
                <w:sz w:val="16"/>
                <w:szCs w:val="16"/>
                <w:lang w:val="es-BO"/>
              </w:rPr>
            </w:pPr>
            <w:r w:rsidRPr="00665241">
              <w:rPr>
                <w:rFonts w:ascii="Verdana" w:hAnsi="Verdana" w:cs="Arial"/>
                <w:sz w:val="14"/>
                <w:szCs w:val="8"/>
                <w:lang w:val="es-BO"/>
              </w:rPr>
              <w:t>CHRISTIAN ALVARO</w:t>
            </w:r>
          </w:p>
        </w:tc>
        <w:tc>
          <w:tcPr>
            <w:tcW w:w="78" w:type="pct"/>
            <w:tcBorders>
              <w:top w:val="nil"/>
              <w:left w:val="single" w:sz="4" w:space="0" w:color="auto"/>
              <w:bottom w:val="nil"/>
              <w:right w:val="single" w:sz="4" w:space="0" w:color="auto"/>
            </w:tcBorders>
            <w:shd w:val="clear" w:color="auto" w:fill="auto"/>
            <w:vAlign w:val="center"/>
          </w:tcPr>
          <w:p w14:paraId="1256F07F" w14:textId="77777777" w:rsidR="008308DC" w:rsidRPr="00653C8D" w:rsidRDefault="008308DC" w:rsidP="008308DC">
            <w:pPr>
              <w:rPr>
                <w:rFonts w:ascii="Arial" w:hAnsi="Arial" w:cs="Arial"/>
                <w:sz w:val="16"/>
                <w:szCs w:val="16"/>
                <w:lang w:val="es-BO"/>
              </w:rPr>
            </w:pPr>
          </w:p>
        </w:tc>
        <w:tc>
          <w:tcPr>
            <w:tcW w:w="1506"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41DFB38" w:rsidR="008308DC" w:rsidRPr="00653C8D" w:rsidRDefault="008308DC" w:rsidP="008308DC">
            <w:pPr>
              <w:jc w:val="center"/>
              <w:rPr>
                <w:rFonts w:ascii="Arial" w:hAnsi="Arial" w:cs="Arial"/>
                <w:sz w:val="16"/>
                <w:szCs w:val="16"/>
                <w:lang w:val="es-BO"/>
              </w:rPr>
            </w:pPr>
            <w:r w:rsidRPr="00665241">
              <w:rPr>
                <w:rFonts w:ascii="Verdana" w:hAnsi="Verdana" w:cs="Arial"/>
                <w:sz w:val="14"/>
                <w:szCs w:val="8"/>
                <w:lang w:val="es-BO"/>
              </w:rPr>
              <w:t>DIRECTOR NACIONAL ADMINISTRATIVO FINANCIERO</w:t>
            </w:r>
          </w:p>
        </w:tc>
        <w:tc>
          <w:tcPr>
            <w:tcW w:w="68" w:type="pct"/>
            <w:tcBorders>
              <w:top w:val="nil"/>
              <w:left w:val="single" w:sz="4" w:space="0" w:color="auto"/>
              <w:bottom w:val="nil"/>
              <w:right w:val="single" w:sz="4" w:space="0" w:color="auto"/>
            </w:tcBorders>
            <w:shd w:val="clear" w:color="auto" w:fill="auto"/>
            <w:vAlign w:val="center"/>
          </w:tcPr>
          <w:p w14:paraId="51E28312" w14:textId="77777777" w:rsidR="008308DC" w:rsidRPr="00653C8D" w:rsidRDefault="008308DC" w:rsidP="008308DC">
            <w:pPr>
              <w:rPr>
                <w:rFonts w:ascii="Arial" w:hAnsi="Arial" w:cs="Arial"/>
                <w:sz w:val="16"/>
                <w:szCs w:val="16"/>
                <w:lang w:val="es-BO"/>
              </w:rPr>
            </w:pPr>
          </w:p>
        </w:tc>
      </w:tr>
      <w:tr w:rsidR="00386CDC" w:rsidRPr="00653C8D" w14:paraId="1E163B27" w14:textId="77777777" w:rsidTr="00386CDC">
        <w:tblPrEx>
          <w:tblCellMar>
            <w:left w:w="57" w:type="dxa"/>
            <w:right w:w="57" w:type="dxa"/>
          </w:tblCellMar>
        </w:tblPrEx>
        <w:tc>
          <w:tcPr>
            <w:tcW w:w="135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464"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693"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33"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584"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6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386CDC" w:rsidRPr="00653C8D" w14:paraId="60FE552A" w14:textId="77777777" w:rsidTr="00386CDC">
        <w:tblPrEx>
          <w:tblCellMar>
            <w:left w:w="57" w:type="dxa"/>
            <w:right w:w="57" w:type="dxa"/>
          </w:tblCellMar>
        </w:tblPrEx>
        <w:trPr>
          <w:trHeight w:val="190"/>
        </w:trPr>
        <w:tc>
          <w:tcPr>
            <w:tcW w:w="135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464"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54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8"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06"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6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386CDC" w:rsidRPr="00653C8D" w14:paraId="162E2C8D" w14:textId="77777777" w:rsidTr="00386CDC">
        <w:tblPrEx>
          <w:tblCellMar>
            <w:left w:w="57" w:type="dxa"/>
            <w:right w:w="57" w:type="dxa"/>
          </w:tblCellMar>
        </w:tblPrEx>
        <w:trPr>
          <w:trHeight w:val="65"/>
        </w:trPr>
        <w:tc>
          <w:tcPr>
            <w:tcW w:w="1350" w:type="pct"/>
            <w:vMerge w:val="restart"/>
            <w:tcBorders>
              <w:top w:val="nil"/>
              <w:left w:val="single" w:sz="4" w:space="0" w:color="auto"/>
              <w:right w:val="nil"/>
            </w:tcBorders>
            <w:shd w:val="clear" w:color="auto" w:fill="auto"/>
            <w:tcMar>
              <w:left w:w="0" w:type="dxa"/>
              <w:right w:w="0" w:type="dxa"/>
            </w:tcMar>
            <w:vAlign w:val="center"/>
          </w:tcPr>
          <w:p w14:paraId="181625A5" w14:textId="77777777" w:rsidR="00386CDC" w:rsidRPr="00653C8D" w:rsidRDefault="00386CDC" w:rsidP="00386CDC">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14:paraId="24AEF3C6" w14:textId="77777777" w:rsidR="00386CDC" w:rsidRPr="00653C8D" w:rsidRDefault="00386CDC" w:rsidP="00386CDC">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66CABBAF" w14:textId="77777777" w:rsidR="00386CDC" w:rsidRPr="00653C8D" w:rsidRDefault="00386CDC" w:rsidP="00386CDC">
            <w:pPr>
              <w:jc w:val="center"/>
              <w:rPr>
                <w:rFonts w:ascii="Arial" w:hAnsi="Arial" w:cs="Arial"/>
                <w:sz w:val="16"/>
                <w:szCs w:val="16"/>
                <w:lang w:val="es-BO"/>
              </w:rPr>
            </w:pPr>
          </w:p>
        </w:tc>
        <w:tc>
          <w:tcPr>
            <w:tcW w:w="464"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EDA333C" w:rsidR="00386CDC" w:rsidRPr="00386CDC" w:rsidRDefault="00386CDC" w:rsidP="00386CDC">
            <w:pPr>
              <w:jc w:val="center"/>
              <w:rPr>
                <w:rFonts w:ascii="Verdana" w:hAnsi="Verdana" w:cs="Arial"/>
                <w:sz w:val="14"/>
                <w:szCs w:val="14"/>
                <w:lang w:val="es-BO"/>
              </w:rPr>
            </w:pPr>
            <w:r w:rsidRPr="00386CDC">
              <w:rPr>
                <w:rFonts w:ascii="Verdana" w:hAnsi="Verdana" w:cs="Arial"/>
                <w:sz w:val="14"/>
                <w:szCs w:val="14"/>
                <w:lang w:val="es-BO"/>
              </w:rPr>
              <w:t>ROBLEDO</w:t>
            </w:r>
          </w:p>
        </w:tc>
        <w:tc>
          <w:tcPr>
            <w:tcW w:w="68" w:type="pct"/>
            <w:vMerge w:val="restart"/>
            <w:tcBorders>
              <w:top w:val="nil"/>
              <w:left w:val="single" w:sz="4" w:space="0" w:color="auto"/>
              <w:right w:val="single" w:sz="4" w:space="0" w:color="auto"/>
            </w:tcBorders>
            <w:shd w:val="clear" w:color="auto" w:fill="auto"/>
            <w:vAlign w:val="center"/>
          </w:tcPr>
          <w:p w14:paraId="2D81757B" w14:textId="77777777" w:rsidR="00386CDC" w:rsidRPr="00386CDC" w:rsidRDefault="00386CDC" w:rsidP="00386CDC">
            <w:pPr>
              <w:jc w:val="center"/>
              <w:rPr>
                <w:rFonts w:ascii="Verdana" w:hAnsi="Verdana" w:cs="Arial"/>
                <w:sz w:val="14"/>
                <w:szCs w:val="14"/>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5A84B537" w14:textId="513356A5" w:rsidR="00386CDC" w:rsidRPr="00386CDC" w:rsidRDefault="00386CDC" w:rsidP="00386CDC">
            <w:pPr>
              <w:jc w:val="center"/>
              <w:rPr>
                <w:rFonts w:ascii="Verdana" w:hAnsi="Verdana" w:cs="Arial"/>
                <w:sz w:val="14"/>
                <w:szCs w:val="14"/>
                <w:lang w:val="es-BO"/>
              </w:rPr>
            </w:pPr>
            <w:r w:rsidRPr="00386CDC">
              <w:rPr>
                <w:rFonts w:ascii="Verdana" w:hAnsi="Verdana" w:cs="Arial"/>
                <w:sz w:val="14"/>
                <w:szCs w:val="14"/>
                <w:lang w:val="es-BO"/>
              </w:rPr>
              <w:t>CARDOZO</w:t>
            </w:r>
          </w:p>
        </w:tc>
        <w:tc>
          <w:tcPr>
            <w:tcW w:w="68" w:type="pct"/>
            <w:vMerge w:val="restart"/>
            <w:tcBorders>
              <w:top w:val="nil"/>
              <w:left w:val="single" w:sz="4" w:space="0" w:color="auto"/>
              <w:right w:val="single" w:sz="4" w:space="0" w:color="auto"/>
            </w:tcBorders>
            <w:shd w:val="clear" w:color="auto" w:fill="auto"/>
            <w:vAlign w:val="center"/>
          </w:tcPr>
          <w:p w14:paraId="3028EE66" w14:textId="77777777" w:rsidR="00386CDC" w:rsidRPr="00386CDC" w:rsidRDefault="00386CDC" w:rsidP="00386CDC">
            <w:pPr>
              <w:jc w:val="center"/>
              <w:rPr>
                <w:rFonts w:ascii="Verdana" w:hAnsi="Verdana" w:cs="Arial"/>
                <w:sz w:val="14"/>
                <w:szCs w:val="14"/>
                <w:lang w:val="es-BO"/>
              </w:rPr>
            </w:pPr>
          </w:p>
        </w:tc>
        <w:tc>
          <w:tcPr>
            <w:tcW w:w="541" w:type="pct"/>
            <w:gridSpan w:val="2"/>
            <w:tcBorders>
              <w:top w:val="single" w:sz="4" w:space="0" w:color="auto"/>
              <w:left w:val="single" w:sz="4" w:space="0" w:color="auto"/>
              <w:right w:val="single" w:sz="4" w:space="0" w:color="auto"/>
            </w:tcBorders>
            <w:shd w:val="clear" w:color="auto" w:fill="DBE5F1"/>
            <w:vAlign w:val="center"/>
          </w:tcPr>
          <w:p w14:paraId="2D4E9CB7" w14:textId="63B32172" w:rsidR="00386CDC" w:rsidRPr="00386CDC" w:rsidRDefault="00386CDC" w:rsidP="00386CDC">
            <w:pPr>
              <w:jc w:val="center"/>
              <w:rPr>
                <w:rFonts w:ascii="Verdana" w:hAnsi="Verdana" w:cs="Arial"/>
                <w:sz w:val="14"/>
                <w:szCs w:val="14"/>
                <w:lang w:val="es-BO"/>
              </w:rPr>
            </w:pPr>
            <w:r w:rsidRPr="00386CDC">
              <w:rPr>
                <w:rFonts w:ascii="Verdana" w:hAnsi="Verdana" w:cs="Arial"/>
                <w:sz w:val="14"/>
                <w:szCs w:val="14"/>
                <w:lang w:val="es-BO"/>
              </w:rPr>
              <w:t>GUSTAVO RUBÉN</w:t>
            </w:r>
          </w:p>
        </w:tc>
        <w:tc>
          <w:tcPr>
            <w:tcW w:w="78" w:type="pct"/>
            <w:vMerge w:val="restart"/>
            <w:tcBorders>
              <w:top w:val="nil"/>
              <w:left w:val="single" w:sz="4" w:space="0" w:color="auto"/>
              <w:right w:val="single" w:sz="4" w:space="0" w:color="auto"/>
            </w:tcBorders>
            <w:shd w:val="clear" w:color="auto" w:fill="auto"/>
            <w:vAlign w:val="center"/>
          </w:tcPr>
          <w:p w14:paraId="3BDEF445" w14:textId="77777777" w:rsidR="00386CDC" w:rsidRPr="00386CDC" w:rsidRDefault="00386CDC" w:rsidP="00386CDC">
            <w:pPr>
              <w:jc w:val="center"/>
              <w:rPr>
                <w:rFonts w:ascii="Verdana" w:hAnsi="Verdana" w:cs="Arial"/>
                <w:sz w:val="14"/>
                <w:szCs w:val="14"/>
                <w:lang w:val="es-BO"/>
              </w:rPr>
            </w:pPr>
          </w:p>
        </w:tc>
        <w:tc>
          <w:tcPr>
            <w:tcW w:w="1506" w:type="pct"/>
            <w:tcBorders>
              <w:top w:val="single" w:sz="4" w:space="0" w:color="auto"/>
              <w:left w:val="single" w:sz="4" w:space="0" w:color="auto"/>
              <w:right w:val="single" w:sz="4" w:space="0" w:color="auto"/>
            </w:tcBorders>
            <w:shd w:val="clear" w:color="auto" w:fill="DBE5F1"/>
            <w:vAlign w:val="center"/>
          </w:tcPr>
          <w:p w14:paraId="734DC218" w14:textId="43F09470" w:rsidR="00386CDC" w:rsidRPr="00386CDC" w:rsidRDefault="00386CDC" w:rsidP="00386CDC">
            <w:pPr>
              <w:rPr>
                <w:rFonts w:ascii="Verdana" w:hAnsi="Verdana" w:cs="Arial"/>
                <w:sz w:val="14"/>
                <w:szCs w:val="14"/>
                <w:lang w:val="es-BO"/>
              </w:rPr>
            </w:pPr>
            <w:r w:rsidRPr="00386CDC">
              <w:rPr>
                <w:rFonts w:ascii="Verdana" w:hAnsi="Verdana" w:cs="Arial"/>
                <w:sz w:val="14"/>
                <w:szCs w:val="14"/>
                <w:lang w:val="es-BO"/>
              </w:rPr>
              <w:t>PROFESIONA</w:t>
            </w:r>
            <w:r w:rsidR="00792F90">
              <w:rPr>
                <w:rFonts w:ascii="Verdana" w:hAnsi="Verdana" w:cs="Arial"/>
                <w:sz w:val="14"/>
                <w:szCs w:val="14"/>
                <w:lang w:val="es-BO"/>
              </w:rPr>
              <w:t>L</w:t>
            </w:r>
            <w:r w:rsidRPr="00386CDC">
              <w:rPr>
                <w:rFonts w:ascii="Verdana" w:hAnsi="Verdana" w:cs="Arial"/>
                <w:sz w:val="14"/>
                <w:szCs w:val="14"/>
                <w:lang w:val="es-BO"/>
              </w:rPr>
              <w:t xml:space="preserve">  III EN DISEÑO  -DEPARTAMENTAL ORURO</w:t>
            </w:r>
          </w:p>
        </w:tc>
        <w:tc>
          <w:tcPr>
            <w:tcW w:w="68" w:type="pct"/>
            <w:vMerge w:val="restart"/>
            <w:tcBorders>
              <w:top w:val="nil"/>
              <w:left w:val="single" w:sz="4" w:space="0" w:color="auto"/>
              <w:right w:val="single" w:sz="4" w:space="0" w:color="auto"/>
            </w:tcBorders>
            <w:shd w:val="clear" w:color="auto" w:fill="auto"/>
            <w:vAlign w:val="center"/>
          </w:tcPr>
          <w:p w14:paraId="091C1A6B" w14:textId="77777777" w:rsidR="00386CDC" w:rsidRPr="00653C8D" w:rsidRDefault="00386CDC" w:rsidP="00386CDC">
            <w:pPr>
              <w:rPr>
                <w:rFonts w:ascii="Arial" w:hAnsi="Arial" w:cs="Arial"/>
                <w:sz w:val="16"/>
                <w:szCs w:val="16"/>
                <w:lang w:val="es-BO"/>
              </w:rPr>
            </w:pPr>
          </w:p>
        </w:tc>
      </w:tr>
      <w:tr w:rsidR="00386CDC" w:rsidRPr="00653C8D" w14:paraId="63339ACD" w14:textId="77777777" w:rsidTr="00386CDC">
        <w:tblPrEx>
          <w:tblCellMar>
            <w:left w:w="57" w:type="dxa"/>
            <w:right w:w="57" w:type="dxa"/>
          </w:tblCellMar>
        </w:tblPrEx>
        <w:trPr>
          <w:trHeight w:val="65"/>
        </w:trPr>
        <w:tc>
          <w:tcPr>
            <w:tcW w:w="1350" w:type="pct"/>
            <w:vMerge/>
            <w:tcBorders>
              <w:left w:val="single" w:sz="4" w:space="0" w:color="auto"/>
              <w:right w:val="nil"/>
            </w:tcBorders>
            <w:shd w:val="clear" w:color="auto" w:fill="auto"/>
            <w:tcMar>
              <w:left w:w="0" w:type="dxa"/>
              <w:right w:w="0" w:type="dxa"/>
            </w:tcMar>
            <w:vAlign w:val="center"/>
          </w:tcPr>
          <w:p w14:paraId="2BBA09BC" w14:textId="77777777" w:rsidR="00386CDC" w:rsidRPr="00653C8D" w:rsidRDefault="00386CDC" w:rsidP="00386CDC">
            <w:pPr>
              <w:jc w:val="right"/>
              <w:rPr>
                <w:rFonts w:ascii="Arial" w:hAnsi="Arial" w:cs="Arial"/>
                <w:b/>
                <w:sz w:val="16"/>
                <w:szCs w:val="16"/>
                <w:lang w:val="es-BO"/>
              </w:rPr>
            </w:pPr>
          </w:p>
        </w:tc>
        <w:tc>
          <w:tcPr>
            <w:tcW w:w="95" w:type="pct"/>
            <w:vMerge/>
            <w:tcBorders>
              <w:left w:val="nil"/>
              <w:right w:val="nil"/>
            </w:tcBorders>
            <w:shd w:val="clear" w:color="auto" w:fill="auto"/>
          </w:tcPr>
          <w:p w14:paraId="1B143B1B" w14:textId="77777777" w:rsidR="00386CDC" w:rsidRPr="00653C8D" w:rsidRDefault="00386CDC" w:rsidP="00386CDC">
            <w:pPr>
              <w:jc w:val="center"/>
              <w:rPr>
                <w:rFonts w:ascii="Arial" w:hAnsi="Arial" w:cs="Arial"/>
                <w:b/>
                <w:sz w:val="16"/>
                <w:szCs w:val="16"/>
                <w:lang w:val="es-BO"/>
              </w:rPr>
            </w:pPr>
          </w:p>
        </w:tc>
        <w:tc>
          <w:tcPr>
            <w:tcW w:w="68" w:type="pct"/>
            <w:vMerge/>
            <w:tcBorders>
              <w:left w:val="nil"/>
              <w:right w:val="single" w:sz="4" w:space="0" w:color="auto"/>
            </w:tcBorders>
            <w:shd w:val="clear" w:color="auto" w:fill="auto"/>
            <w:vAlign w:val="center"/>
          </w:tcPr>
          <w:p w14:paraId="722C2B0F" w14:textId="77777777" w:rsidR="00386CDC" w:rsidRPr="00653C8D" w:rsidRDefault="00386CDC" w:rsidP="00386CDC">
            <w:pPr>
              <w:jc w:val="center"/>
              <w:rPr>
                <w:rFonts w:ascii="Arial" w:hAnsi="Arial" w:cs="Arial"/>
                <w:sz w:val="16"/>
                <w:szCs w:val="16"/>
                <w:lang w:val="es-BO"/>
              </w:rPr>
            </w:pPr>
          </w:p>
        </w:tc>
        <w:tc>
          <w:tcPr>
            <w:tcW w:w="464" w:type="pct"/>
            <w:tcBorders>
              <w:top w:val="single" w:sz="4" w:space="0" w:color="auto"/>
              <w:left w:val="single" w:sz="4" w:space="0" w:color="auto"/>
              <w:bottom w:val="single" w:sz="4" w:space="0" w:color="auto"/>
              <w:right w:val="single" w:sz="4" w:space="0" w:color="auto"/>
            </w:tcBorders>
            <w:shd w:val="clear" w:color="auto" w:fill="DBE5F1"/>
            <w:vAlign w:val="center"/>
          </w:tcPr>
          <w:p w14:paraId="237CDDC1" w14:textId="107F85A1" w:rsidR="00386CDC" w:rsidRPr="00386CDC" w:rsidRDefault="00386CDC" w:rsidP="00386CDC">
            <w:pPr>
              <w:jc w:val="center"/>
              <w:rPr>
                <w:rFonts w:ascii="Verdana" w:hAnsi="Verdana" w:cs="Arial"/>
                <w:sz w:val="14"/>
                <w:szCs w:val="14"/>
                <w:lang w:val="es-BO"/>
              </w:rPr>
            </w:pPr>
            <w:r w:rsidRPr="00386CDC">
              <w:rPr>
                <w:rFonts w:ascii="Verdana" w:hAnsi="Verdana" w:cs="Arial"/>
                <w:sz w:val="14"/>
                <w:szCs w:val="14"/>
                <w:lang w:val="es-BO"/>
              </w:rPr>
              <w:t>PEREZ</w:t>
            </w:r>
          </w:p>
        </w:tc>
        <w:tc>
          <w:tcPr>
            <w:tcW w:w="68" w:type="pct"/>
            <w:vMerge/>
            <w:tcBorders>
              <w:left w:val="single" w:sz="4" w:space="0" w:color="auto"/>
              <w:right w:val="single" w:sz="4" w:space="0" w:color="auto"/>
            </w:tcBorders>
            <w:shd w:val="clear" w:color="auto" w:fill="auto"/>
            <w:vAlign w:val="center"/>
          </w:tcPr>
          <w:p w14:paraId="0853FFF8" w14:textId="77777777" w:rsidR="00386CDC" w:rsidRPr="00386CDC" w:rsidRDefault="00386CDC" w:rsidP="00386CDC">
            <w:pPr>
              <w:jc w:val="center"/>
              <w:rPr>
                <w:rFonts w:ascii="Verdana" w:hAnsi="Verdana" w:cs="Arial"/>
                <w:sz w:val="14"/>
                <w:szCs w:val="14"/>
                <w:lang w:val="es-BO"/>
              </w:rPr>
            </w:pPr>
          </w:p>
        </w:tc>
        <w:tc>
          <w:tcPr>
            <w:tcW w:w="693" w:type="pct"/>
            <w:tcBorders>
              <w:left w:val="single" w:sz="4" w:space="0" w:color="auto"/>
              <w:right w:val="single" w:sz="4" w:space="0" w:color="auto"/>
            </w:tcBorders>
            <w:shd w:val="clear" w:color="auto" w:fill="DBE5F1"/>
            <w:vAlign w:val="center"/>
          </w:tcPr>
          <w:p w14:paraId="198F922E" w14:textId="6959CC1B" w:rsidR="00386CDC" w:rsidRPr="00386CDC" w:rsidRDefault="00386CDC" w:rsidP="00386CDC">
            <w:pPr>
              <w:jc w:val="center"/>
              <w:rPr>
                <w:rFonts w:ascii="Verdana" w:hAnsi="Verdana" w:cs="Arial"/>
                <w:sz w:val="14"/>
                <w:szCs w:val="14"/>
                <w:lang w:val="es-BO"/>
              </w:rPr>
            </w:pPr>
            <w:r w:rsidRPr="00386CDC">
              <w:rPr>
                <w:rFonts w:ascii="Verdana" w:hAnsi="Verdana" w:cs="Arial"/>
                <w:sz w:val="14"/>
                <w:szCs w:val="14"/>
                <w:lang w:val="es-BO"/>
              </w:rPr>
              <w:t>GUZMAN</w:t>
            </w:r>
          </w:p>
        </w:tc>
        <w:tc>
          <w:tcPr>
            <w:tcW w:w="68" w:type="pct"/>
            <w:vMerge/>
            <w:tcBorders>
              <w:left w:val="single" w:sz="4" w:space="0" w:color="auto"/>
              <w:right w:val="single" w:sz="4" w:space="0" w:color="auto"/>
            </w:tcBorders>
            <w:shd w:val="clear" w:color="auto" w:fill="auto"/>
            <w:vAlign w:val="center"/>
          </w:tcPr>
          <w:p w14:paraId="33E7B452" w14:textId="77777777" w:rsidR="00386CDC" w:rsidRPr="00386CDC" w:rsidRDefault="00386CDC" w:rsidP="00386CDC">
            <w:pPr>
              <w:jc w:val="center"/>
              <w:rPr>
                <w:rFonts w:ascii="Verdana" w:hAnsi="Verdana" w:cs="Arial"/>
                <w:sz w:val="14"/>
                <w:szCs w:val="14"/>
                <w:lang w:val="es-BO"/>
              </w:rPr>
            </w:pPr>
          </w:p>
        </w:tc>
        <w:tc>
          <w:tcPr>
            <w:tcW w:w="541" w:type="pct"/>
            <w:gridSpan w:val="2"/>
            <w:tcBorders>
              <w:left w:val="single" w:sz="4" w:space="0" w:color="auto"/>
              <w:right w:val="single" w:sz="4" w:space="0" w:color="auto"/>
            </w:tcBorders>
            <w:shd w:val="clear" w:color="auto" w:fill="DBE5F1"/>
            <w:vAlign w:val="center"/>
          </w:tcPr>
          <w:p w14:paraId="5AFD7DD0" w14:textId="170C92A1" w:rsidR="00386CDC" w:rsidRPr="00386CDC" w:rsidRDefault="00386CDC" w:rsidP="00386CDC">
            <w:pPr>
              <w:jc w:val="center"/>
              <w:rPr>
                <w:rFonts w:ascii="Verdana" w:hAnsi="Verdana" w:cs="Arial"/>
                <w:sz w:val="14"/>
                <w:szCs w:val="14"/>
                <w:lang w:val="es-BO"/>
              </w:rPr>
            </w:pPr>
            <w:r w:rsidRPr="00386CDC">
              <w:rPr>
                <w:rFonts w:ascii="Verdana" w:hAnsi="Verdana" w:cs="Arial"/>
                <w:sz w:val="14"/>
                <w:szCs w:val="14"/>
                <w:lang w:val="es-BO"/>
              </w:rPr>
              <w:t>AL</w:t>
            </w:r>
            <w:r w:rsidR="00781CFD">
              <w:rPr>
                <w:rFonts w:ascii="Verdana" w:hAnsi="Verdana" w:cs="Arial"/>
                <w:sz w:val="14"/>
                <w:szCs w:val="14"/>
                <w:lang w:val="es-BO"/>
              </w:rPr>
              <w:t>E</w:t>
            </w:r>
            <w:r w:rsidRPr="00386CDC">
              <w:rPr>
                <w:rFonts w:ascii="Verdana" w:hAnsi="Verdana" w:cs="Arial"/>
                <w:sz w:val="14"/>
                <w:szCs w:val="14"/>
                <w:lang w:val="es-BO"/>
              </w:rPr>
              <w:t xml:space="preserve">JANDRA </w:t>
            </w:r>
          </w:p>
        </w:tc>
        <w:tc>
          <w:tcPr>
            <w:tcW w:w="78" w:type="pct"/>
            <w:vMerge/>
            <w:tcBorders>
              <w:left w:val="single" w:sz="4" w:space="0" w:color="auto"/>
              <w:right w:val="single" w:sz="4" w:space="0" w:color="auto"/>
            </w:tcBorders>
            <w:shd w:val="clear" w:color="auto" w:fill="auto"/>
            <w:vAlign w:val="center"/>
          </w:tcPr>
          <w:p w14:paraId="49D06E1A" w14:textId="77777777" w:rsidR="00386CDC" w:rsidRPr="00386CDC" w:rsidRDefault="00386CDC" w:rsidP="00386CDC">
            <w:pPr>
              <w:jc w:val="center"/>
              <w:rPr>
                <w:rFonts w:ascii="Verdana" w:hAnsi="Verdana" w:cs="Arial"/>
                <w:sz w:val="14"/>
                <w:szCs w:val="14"/>
                <w:lang w:val="es-BO"/>
              </w:rPr>
            </w:pPr>
          </w:p>
        </w:tc>
        <w:tc>
          <w:tcPr>
            <w:tcW w:w="1506" w:type="pct"/>
            <w:tcBorders>
              <w:left w:val="single" w:sz="4" w:space="0" w:color="auto"/>
              <w:right w:val="single" w:sz="4" w:space="0" w:color="auto"/>
            </w:tcBorders>
            <w:shd w:val="clear" w:color="auto" w:fill="DBE5F1"/>
            <w:vAlign w:val="center"/>
          </w:tcPr>
          <w:p w14:paraId="5C1CB79B" w14:textId="46455B1E" w:rsidR="00386CDC" w:rsidRPr="00386CDC" w:rsidRDefault="00386CDC" w:rsidP="00386CDC">
            <w:pPr>
              <w:jc w:val="center"/>
              <w:rPr>
                <w:rFonts w:ascii="Verdana" w:hAnsi="Verdana" w:cs="Arial"/>
                <w:sz w:val="14"/>
                <w:szCs w:val="14"/>
                <w:lang w:val="es-BO"/>
              </w:rPr>
            </w:pPr>
            <w:r w:rsidRPr="00386CDC">
              <w:rPr>
                <w:rFonts w:ascii="Verdana" w:hAnsi="Verdana" w:cs="Arial"/>
                <w:sz w:val="14"/>
                <w:szCs w:val="14"/>
                <w:lang w:val="es-BO"/>
              </w:rPr>
              <w:t>TECNICO III  EN GESTION DE PROYECTOS I- DIRECCIÓN NACIONAL DE GESTION DE PROYECTOS</w:t>
            </w:r>
          </w:p>
        </w:tc>
        <w:tc>
          <w:tcPr>
            <w:tcW w:w="68" w:type="pct"/>
            <w:vMerge/>
            <w:tcBorders>
              <w:left w:val="single" w:sz="4" w:space="0" w:color="auto"/>
              <w:right w:val="single" w:sz="4" w:space="0" w:color="auto"/>
            </w:tcBorders>
            <w:shd w:val="clear" w:color="auto" w:fill="auto"/>
            <w:vAlign w:val="center"/>
          </w:tcPr>
          <w:p w14:paraId="54BC9F2E" w14:textId="77777777" w:rsidR="00386CDC" w:rsidRPr="00653C8D" w:rsidRDefault="00386CDC" w:rsidP="00386CDC">
            <w:pPr>
              <w:rPr>
                <w:rFonts w:ascii="Arial" w:hAnsi="Arial" w:cs="Arial"/>
                <w:sz w:val="16"/>
                <w:szCs w:val="16"/>
                <w:lang w:val="es-BO"/>
              </w:rPr>
            </w:pPr>
          </w:p>
        </w:tc>
      </w:tr>
      <w:tr w:rsidR="00386CDC" w:rsidRPr="00653C8D" w14:paraId="5E9F4CCD" w14:textId="77777777" w:rsidTr="00386CDC">
        <w:tblPrEx>
          <w:tblCellMar>
            <w:left w:w="57" w:type="dxa"/>
            <w:right w:w="57" w:type="dxa"/>
          </w:tblCellMar>
        </w:tblPrEx>
        <w:trPr>
          <w:trHeight w:val="65"/>
        </w:trPr>
        <w:tc>
          <w:tcPr>
            <w:tcW w:w="1350" w:type="pct"/>
            <w:vMerge/>
            <w:tcBorders>
              <w:left w:val="single" w:sz="4" w:space="0" w:color="auto"/>
              <w:bottom w:val="nil"/>
              <w:right w:val="nil"/>
            </w:tcBorders>
            <w:shd w:val="clear" w:color="auto" w:fill="auto"/>
            <w:tcMar>
              <w:left w:w="0" w:type="dxa"/>
              <w:right w:w="0" w:type="dxa"/>
            </w:tcMar>
            <w:vAlign w:val="center"/>
          </w:tcPr>
          <w:p w14:paraId="4DC68450" w14:textId="77777777" w:rsidR="00386CDC" w:rsidRPr="00653C8D" w:rsidRDefault="00386CDC" w:rsidP="00386CDC">
            <w:pPr>
              <w:jc w:val="right"/>
              <w:rPr>
                <w:rFonts w:ascii="Arial" w:hAnsi="Arial" w:cs="Arial"/>
                <w:b/>
                <w:sz w:val="16"/>
                <w:szCs w:val="16"/>
                <w:lang w:val="es-BO"/>
              </w:rPr>
            </w:pPr>
          </w:p>
        </w:tc>
        <w:tc>
          <w:tcPr>
            <w:tcW w:w="95" w:type="pct"/>
            <w:vMerge/>
            <w:tcBorders>
              <w:left w:val="nil"/>
              <w:bottom w:val="nil"/>
              <w:right w:val="nil"/>
            </w:tcBorders>
            <w:shd w:val="clear" w:color="auto" w:fill="auto"/>
          </w:tcPr>
          <w:p w14:paraId="53CEC2BC" w14:textId="77777777" w:rsidR="00386CDC" w:rsidRPr="00653C8D" w:rsidRDefault="00386CDC" w:rsidP="00386CDC">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3E117FB0" w14:textId="77777777" w:rsidR="00386CDC" w:rsidRPr="00653C8D" w:rsidRDefault="00386CDC" w:rsidP="00386CDC">
            <w:pPr>
              <w:jc w:val="center"/>
              <w:rPr>
                <w:rFonts w:ascii="Arial" w:hAnsi="Arial" w:cs="Arial"/>
                <w:sz w:val="16"/>
                <w:szCs w:val="16"/>
                <w:lang w:val="es-BO"/>
              </w:rPr>
            </w:pPr>
          </w:p>
        </w:tc>
        <w:tc>
          <w:tcPr>
            <w:tcW w:w="464" w:type="pct"/>
            <w:tcBorders>
              <w:top w:val="single" w:sz="4" w:space="0" w:color="auto"/>
              <w:left w:val="single" w:sz="4" w:space="0" w:color="auto"/>
              <w:bottom w:val="single" w:sz="4" w:space="0" w:color="auto"/>
              <w:right w:val="single" w:sz="4" w:space="0" w:color="auto"/>
            </w:tcBorders>
            <w:shd w:val="clear" w:color="auto" w:fill="DBE5F1"/>
            <w:vAlign w:val="center"/>
          </w:tcPr>
          <w:p w14:paraId="405C512A" w14:textId="6DE4FE3F" w:rsidR="00386CDC" w:rsidRPr="00386CDC" w:rsidRDefault="00386CDC" w:rsidP="00386CDC">
            <w:pPr>
              <w:jc w:val="center"/>
              <w:rPr>
                <w:rFonts w:ascii="Verdana" w:hAnsi="Verdana" w:cs="Arial"/>
                <w:sz w:val="14"/>
                <w:szCs w:val="14"/>
                <w:lang w:val="es-BO"/>
              </w:rPr>
            </w:pPr>
            <w:r w:rsidRPr="00386CDC">
              <w:rPr>
                <w:rFonts w:ascii="Verdana" w:hAnsi="Verdana" w:cs="Arial"/>
                <w:sz w:val="14"/>
                <w:szCs w:val="14"/>
                <w:lang w:val="es-BO"/>
              </w:rPr>
              <w:t>TORREZ</w:t>
            </w:r>
          </w:p>
        </w:tc>
        <w:tc>
          <w:tcPr>
            <w:tcW w:w="68" w:type="pct"/>
            <w:vMerge/>
            <w:tcBorders>
              <w:left w:val="single" w:sz="4" w:space="0" w:color="auto"/>
              <w:bottom w:val="nil"/>
              <w:right w:val="single" w:sz="4" w:space="0" w:color="auto"/>
            </w:tcBorders>
            <w:shd w:val="clear" w:color="auto" w:fill="auto"/>
            <w:vAlign w:val="center"/>
          </w:tcPr>
          <w:p w14:paraId="30A28403" w14:textId="77777777" w:rsidR="00386CDC" w:rsidRPr="00386CDC" w:rsidRDefault="00386CDC" w:rsidP="00386CDC">
            <w:pPr>
              <w:jc w:val="center"/>
              <w:rPr>
                <w:rFonts w:ascii="Verdana" w:hAnsi="Verdana" w:cs="Arial"/>
                <w:sz w:val="14"/>
                <w:szCs w:val="14"/>
                <w:lang w:val="es-BO"/>
              </w:rPr>
            </w:pPr>
          </w:p>
        </w:tc>
        <w:tc>
          <w:tcPr>
            <w:tcW w:w="693" w:type="pct"/>
            <w:tcBorders>
              <w:left w:val="single" w:sz="4" w:space="0" w:color="auto"/>
              <w:bottom w:val="single" w:sz="4" w:space="0" w:color="auto"/>
              <w:right w:val="single" w:sz="4" w:space="0" w:color="auto"/>
            </w:tcBorders>
            <w:shd w:val="clear" w:color="auto" w:fill="DBE5F1"/>
            <w:vAlign w:val="center"/>
          </w:tcPr>
          <w:p w14:paraId="65AF3311" w14:textId="04FAA7BC" w:rsidR="00386CDC" w:rsidRPr="00386CDC" w:rsidRDefault="00386CDC" w:rsidP="00386CDC">
            <w:pPr>
              <w:jc w:val="center"/>
              <w:rPr>
                <w:rFonts w:ascii="Verdana" w:hAnsi="Verdana" w:cs="Arial"/>
                <w:sz w:val="14"/>
                <w:szCs w:val="14"/>
                <w:lang w:val="es-BO"/>
              </w:rPr>
            </w:pPr>
            <w:r w:rsidRPr="00386CDC">
              <w:rPr>
                <w:rFonts w:ascii="Verdana" w:hAnsi="Verdana" w:cs="Arial"/>
                <w:sz w:val="14"/>
                <w:szCs w:val="14"/>
                <w:lang w:val="es-BO"/>
              </w:rPr>
              <w:t>SANCHEZ</w:t>
            </w:r>
          </w:p>
        </w:tc>
        <w:tc>
          <w:tcPr>
            <w:tcW w:w="68" w:type="pct"/>
            <w:vMerge/>
            <w:tcBorders>
              <w:left w:val="single" w:sz="4" w:space="0" w:color="auto"/>
              <w:bottom w:val="nil"/>
              <w:right w:val="single" w:sz="4" w:space="0" w:color="auto"/>
            </w:tcBorders>
            <w:shd w:val="clear" w:color="auto" w:fill="auto"/>
            <w:vAlign w:val="center"/>
          </w:tcPr>
          <w:p w14:paraId="0D46F410" w14:textId="77777777" w:rsidR="00386CDC" w:rsidRPr="00386CDC" w:rsidRDefault="00386CDC" w:rsidP="00386CDC">
            <w:pPr>
              <w:jc w:val="center"/>
              <w:rPr>
                <w:rFonts w:ascii="Verdana" w:hAnsi="Verdana" w:cs="Arial"/>
                <w:sz w:val="14"/>
                <w:szCs w:val="14"/>
                <w:lang w:val="es-BO"/>
              </w:rPr>
            </w:pPr>
          </w:p>
        </w:tc>
        <w:tc>
          <w:tcPr>
            <w:tcW w:w="541" w:type="pct"/>
            <w:gridSpan w:val="2"/>
            <w:tcBorders>
              <w:left w:val="single" w:sz="4" w:space="0" w:color="auto"/>
              <w:bottom w:val="single" w:sz="4" w:space="0" w:color="auto"/>
              <w:right w:val="single" w:sz="4" w:space="0" w:color="auto"/>
            </w:tcBorders>
            <w:shd w:val="clear" w:color="auto" w:fill="DBE5F1"/>
            <w:vAlign w:val="center"/>
          </w:tcPr>
          <w:p w14:paraId="760DB7F7" w14:textId="1F0179B1" w:rsidR="00386CDC" w:rsidRPr="00386CDC" w:rsidRDefault="00386CDC" w:rsidP="00386CDC">
            <w:pPr>
              <w:jc w:val="center"/>
              <w:rPr>
                <w:rFonts w:ascii="Verdana" w:hAnsi="Verdana" w:cs="Arial"/>
                <w:sz w:val="14"/>
                <w:szCs w:val="14"/>
                <w:lang w:val="es-BO"/>
              </w:rPr>
            </w:pPr>
            <w:r w:rsidRPr="00386CDC">
              <w:rPr>
                <w:rFonts w:ascii="Verdana" w:hAnsi="Verdana" w:cs="Arial"/>
                <w:sz w:val="14"/>
                <w:szCs w:val="14"/>
                <w:lang w:val="es-BO"/>
              </w:rPr>
              <w:t>CRISTIAN MIRSO</w:t>
            </w:r>
          </w:p>
        </w:tc>
        <w:tc>
          <w:tcPr>
            <w:tcW w:w="78" w:type="pct"/>
            <w:vMerge/>
            <w:tcBorders>
              <w:left w:val="single" w:sz="4" w:space="0" w:color="auto"/>
              <w:bottom w:val="nil"/>
              <w:right w:val="single" w:sz="4" w:space="0" w:color="auto"/>
            </w:tcBorders>
            <w:shd w:val="clear" w:color="auto" w:fill="auto"/>
            <w:vAlign w:val="center"/>
          </w:tcPr>
          <w:p w14:paraId="07577ABE" w14:textId="77777777" w:rsidR="00386CDC" w:rsidRPr="00386CDC" w:rsidRDefault="00386CDC" w:rsidP="00386CDC">
            <w:pPr>
              <w:jc w:val="center"/>
              <w:rPr>
                <w:rFonts w:ascii="Verdana" w:hAnsi="Verdana" w:cs="Arial"/>
                <w:sz w:val="14"/>
                <w:szCs w:val="14"/>
                <w:lang w:val="es-BO"/>
              </w:rPr>
            </w:pPr>
          </w:p>
        </w:tc>
        <w:tc>
          <w:tcPr>
            <w:tcW w:w="1506" w:type="pct"/>
            <w:tcBorders>
              <w:left w:val="single" w:sz="4" w:space="0" w:color="auto"/>
              <w:bottom w:val="single" w:sz="4" w:space="0" w:color="auto"/>
              <w:right w:val="single" w:sz="4" w:space="0" w:color="auto"/>
            </w:tcBorders>
            <w:shd w:val="clear" w:color="auto" w:fill="DBE5F1"/>
            <w:vAlign w:val="center"/>
          </w:tcPr>
          <w:p w14:paraId="420C6FD0" w14:textId="16A63D17" w:rsidR="00386CDC" w:rsidRPr="00386CDC" w:rsidRDefault="00386CDC" w:rsidP="00386CDC">
            <w:pPr>
              <w:jc w:val="center"/>
              <w:rPr>
                <w:rFonts w:ascii="Verdana" w:hAnsi="Verdana" w:cs="Arial"/>
                <w:sz w:val="14"/>
                <w:szCs w:val="14"/>
                <w:lang w:val="es-BO"/>
              </w:rPr>
            </w:pPr>
            <w:r w:rsidRPr="00386CDC">
              <w:rPr>
                <w:rFonts w:ascii="Verdana" w:hAnsi="Verdana" w:cs="Arial"/>
                <w:sz w:val="14"/>
                <w:szCs w:val="14"/>
                <w:lang w:val="es-BO"/>
              </w:rPr>
              <w:t>JEFE DE UNIDAD DE GESTIÓN DE PROYECTOS - DIRECCIÓN NACIONAL DE GESTION DE PROYECTOS</w:t>
            </w:r>
          </w:p>
        </w:tc>
        <w:tc>
          <w:tcPr>
            <w:tcW w:w="68" w:type="pct"/>
            <w:vMerge/>
            <w:tcBorders>
              <w:left w:val="single" w:sz="4" w:space="0" w:color="auto"/>
              <w:bottom w:val="nil"/>
              <w:right w:val="single" w:sz="4" w:space="0" w:color="auto"/>
            </w:tcBorders>
            <w:shd w:val="clear" w:color="auto" w:fill="auto"/>
            <w:vAlign w:val="center"/>
          </w:tcPr>
          <w:p w14:paraId="722A5F84" w14:textId="77777777" w:rsidR="00386CDC" w:rsidRPr="00653C8D" w:rsidRDefault="00386CDC" w:rsidP="00386CDC">
            <w:pPr>
              <w:rPr>
                <w:rFonts w:ascii="Arial" w:hAnsi="Arial" w:cs="Arial"/>
                <w:sz w:val="16"/>
                <w:szCs w:val="16"/>
                <w:lang w:val="es-BO"/>
              </w:rPr>
            </w:pPr>
          </w:p>
        </w:tc>
      </w:tr>
      <w:tr w:rsidR="00386CDC" w:rsidRPr="00653C8D" w14:paraId="275E830D" w14:textId="77777777" w:rsidTr="00386CDC">
        <w:tblPrEx>
          <w:tblCellMar>
            <w:left w:w="57" w:type="dxa"/>
            <w:right w:w="57" w:type="dxa"/>
          </w:tblCellMar>
        </w:tblPrEx>
        <w:trPr>
          <w:trHeight w:val="190"/>
        </w:trPr>
        <w:tc>
          <w:tcPr>
            <w:tcW w:w="135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386CDC" w:rsidRPr="00653C8D" w:rsidRDefault="00386CDC" w:rsidP="00386CDC">
            <w:pPr>
              <w:jc w:val="right"/>
              <w:rPr>
                <w:rFonts w:ascii="Arial" w:hAnsi="Arial" w:cs="Arial"/>
                <w:b/>
                <w:sz w:val="16"/>
                <w:szCs w:val="16"/>
                <w:lang w:val="es-BO"/>
              </w:rPr>
            </w:pPr>
          </w:p>
        </w:tc>
        <w:tc>
          <w:tcPr>
            <w:tcW w:w="95" w:type="pct"/>
            <w:tcBorders>
              <w:top w:val="nil"/>
              <w:left w:val="nil"/>
              <w:bottom w:val="single" w:sz="4" w:space="0" w:color="auto"/>
              <w:right w:val="nil"/>
            </w:tcBorders>
            <w:shd w:val="clear" w:color="auto" w:fill="auto"/>
          </w:tcPr>
          <w:p w14:paraId="531BB860" w14:textId="77777777" w:rsidR="00386CDC" w:rsidRPr="00653C8D" w:rsidRDefault="00386CDC" w:rsidP="00386CDC">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386CDC" w:rsidRPr="00653C8D" w:rsidRDefault="00386CDC" w:rsidP="00386CDC">
            <w:pPr>
              <w:jc w:val="center"/>
              <w:rPr>
                <w:rFonts w:ascii="Arial" w:hAnsi="Arial" w:cs="Arial"/>
                <w:sz w:val="16"/>
                <w:szCs w:val="16"/>
                <w:lang w:val="es-BO"/>
              </w:rPr>
            </w:pPr>
          </w:p>
        </w:tc>
        <w:tc>
          <w:tcPr>
            <w:tcW w:w="464" w:type="pct"/>
            <w:tcBorders>
              <w:top w:val="single" w:sz="4" w:space="0" w:color="auto"/>
              <w:left w:val="nil"/>
              <w:bottom w:val="single" w:sz="4" w:space="0" w:color="auto"/>
              <w:right w:val="nil"/>
            </w:tcBorders>
            <w:shd w:val="clear" w:color="auto" w:fill="FFFFFF" w:themeFill="background1"/>
            <w:vAlign w:val="center"/>
          </w:tcPr>
          <w:p w14:paraId="0139C382" w14:textId="77777777" w:rsidR="00386CDC" w:rsidRPr="00653C8D" w:rsidRDefault="00386CDC" w:rsidP="00386CD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386CDC" w:rsidRPr="00653C8D" w:rsidRDefault="00386CDC" w:rsidP="00386CDC">
            <w:pPr>
              <w:jc w:val="center"/>
              <w:rPr>
                <w:rFonts w:ascii="Arial" w:hAnsi="Arial" w:cs="Arial"/>
                <w:sz w:val="16"/>
                <w:szCs w:val="16"/>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5248DB3B" w14:textId="77777777" w:rsidR="00386CDC" w:rsidRPr="00653C8D" w:rsidRDefault="00386CDC" w:rsidP="00386CD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386CDC" w:rsidRPr="00653C8D" w:rsidRDefault="00386CDC" w:rsidP="00386CDC">
            <w:pPr>
              <w:jc w:val="center"/>
              <w:rPr>
                <w:rFonts w:ascii="Arial" w:hAnsi="Arial" w:cs="Arial"/>
                <w:sz w:val="16"/>
                <w:szCs w:val="16"/>
                <w:lang w:val="es-BO"/>
              </w:rPr>
            </w:pPr>
          </w:p>
        </w:tc>
        <w:tc>
          <w:tcPr>
            <w:tcW w:w="54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386CDC" w:rsidRPr="00653C8D" w:rsidRDefault="00386CDC" w:rsidP="00386CDC">
            <w:pPr>
              <w:jc w:val="center"/>
              <w:rPr>
                <w:rFonts w:ascii="Arial" w:hAnsi="Arial" w:cs="Arial"/>
                <w:sz w:val="16"/>
                <w:szCs w:val="16"/>
                <w:lang w:val="es-BO"/>
              </w:rPr>
            </w:pPr>
          </w:p>
        </w:tc>
        <w:tc>
          <w:tcPr>
            <w:tcW w:w="78" w:type="pct"/>
            <w:tcBorders>
              <w:top w:val="nil"/>
              <w:left w:val="nil"/>
              <w:bottom w:val="single" w:sz="4" w:space="0" w:color="auto"/>
              <w:right w:val="nil"/>
            </w:tcBorders>
            <w:shd w:val="clear" w:color="auto" w:fill="FFFFFF" w:themeFill="background1"/>
            <w:vAlign w:val="center"/>
          </w:tcPr>
          <w:p w14:paraId="425EB101" w14:textId="77777777" w:rsidR="00386CDC" w:rsidRPr="00653C8D" w:rsidRDefault="00386CDC" w:rsidP="00386CDC">
            <w:pPr>
              <w:jc w:val="center"/>
              <w:rPr>
                <w:rFonts w:ascii="Arial" w:hAnsi="Arial" w:cs="Arial"/>
                <w:sz w:val="16"/>
                <w:szCs w:val="16"/>
                <w:lang w:val="es-BO"/>
              </w:rPr>
            </w:pPr>
          </w:p>
        </w:tc>
        <w:tc>
          <w:tcPr>
            <w:tcW w:w="1506" w:type="pct"/>
            <w:tcBorders>
              <w:top w:val="single" w:sz="4" w:space="0" w:color="auto"/>
              <w:left w:val="nil"/>
              <w:bottom w:val="single" w:sz="4" w:space="0" w:color="auto"/>
              <w:right w:val="nil"/>
            </w:tcBorders>
            <w:shd w:val="clear" w:color="auto" w:fill="FFFFFF" w:themeFill="background1"/>
            <w:vAlign w:val="center"/>
          </w:tcPr>
          <w:p w14:paraId="45B95272" w14:textId="77777777" w:rsidR="00386CDC" w:rsidRPr="00653C8D" w:rsidRDefault="00386CDC" w:rsidP="00386CDC">
            <w:pPr>
              <w:jc w:val="center"/>
              <w:rPr>
                <w:rFonts w:ascii="Arial" w:hAnsi="Arial" w:cs="Arial"/>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719CCC82" w14:textId="77777777" w:rsidR="00386CDC" w:rsidRPr="00653C8D" w:rsidRDefault="00386CDC" w:rsidP="00386CDC">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5"/>
        <w:gridCol w:w="122"/>
        <w:gridCol w:w="120"/>
        <w:gridCol w:w="324"/>
        <w:gridCol w:w="120"/>
        <w:gridCol w:w="348"/>
        <w:gridCol w:w="120"/>
        <w:gridCol w:w="470"/>
        <w:gridCol w:w="120"/>
        <w:gridCol w:w="120"/>
        <w:gridCol w:w="477"/>
        <w:gridCol w:w="222"/>
        <w:gridCol w:w="474"/>
        <w:gridCol w:w="120"/>
        <w:gridCol w:w="120"/>
        <w:gridCol w:w="174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386CDC">
        <w:trPr>
          <w:trHeight w:val="284"/>
        </w:trPr>
        <w:tc>
          <w:tcPr>
            <w:tcW w:w="225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386CDC">
        <w:trPr>
          <w:trHeight w:val="57"/>
        </w:trPr>
        <w:tc>
          <w:tcPr>
            <w:tcW w:w="43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4EBD03FC" w:rsidR="00AE691F" w:rsidRPr="00E169D4" w:rsidRDefault="005B25A4" w:rsidP="009F0A1A">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Página Web de la Agencia estatal de Vivienda/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1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3"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9"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70"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0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8"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386CDC">
        <w:trPr>
          <w:trHeight w:val="53"/>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CF4AE69" w:rsidR="00632123" w:rsidRPr="00E169D4" w:rsidRDefault="00343AF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B25A4">
              <w:rPr>
                <w:rFonts w:ascii="Arial" w:hAnsi="Arial" w:cs="Arial"/>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E609A3E" w:rsidR="00632123" w:rsidRPr="00E169D4" w:rsidRDefault="00343AF3"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8"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EE3A43B" w:rsidR="00632123" w:rsidRPr="00E169D4" w:rsidRDefault="006E292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99"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70"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0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8D4675C" w:rsidR="00632123" w:rsidRPr="00E169D4" w:rsidRDefault="006E2924" w:rsidP="009F0A1A">
            <w:pPr>
              <w:adjustRightInd w:val="0"/>
              <w:snapToGrid w:val="0"/>
              <w:jc w:val="center"/>
              <w:rPr>
                <w:rFonts w:ascii="Arial" w:hAnsi="Arial" w:cs="Arial"/>
                <w:sz w:val="16"/>
                <w:szCs w:val="16"/>
                <w:lang w:val="es-BO"/>
              </w:rPr>
            </w:pPr>
            <w:r>
              <w:rPr>
                <w:rFonts w:ascii="Arial" w:hAnsi="Arial" w:cs="Arial"/>
                <w:sz w:val="16"/>
                <w:szCs w:val="16"/>
                <w:lang w:val="es-BO"/>
              </w:rPr>
              <w:t xml:space="preserve">Agencia Estatal De Vivienda -Oficina Nacional  </w:t>
            </w:r>
          </w:p>
        </w:tc>
        <w:tc>
          <w:tcPr>
            <w:tcW w:w="68"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386CDC">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1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0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8"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386CDC">
        <w:trPr>
          <w:trHeight w:val="132"/>
        </w:trPr>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9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3"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99"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0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386CDC">
        <w:trPr>
          <w:trHeight w:val="77"/>
        </w:trPr>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1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86CDC" w:rsidRPr="00E169D4" w14:paraId="3EEFE4CA" w14:textId="77777777" w:rsidTr="00386CDC">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86CDC" w:rsidRPr="00E169D4" w:rsidRDefault="00386CD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86CDC" w:rsidRPr="00E169D4" w:rsidRDefault="00386CD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86CDC" w:rsidRPr="00E169D4" w:rsidRDefault="00386CDC" w:rsidP="009F0A1A">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FE4D86C" w14:textId="77777777" w:rsidR="00386CDC" w:rsidRPr="00E169D4" w:rsidRDefault="00386CDC" w:rsidP="009F0A1A">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94FA2F2" w14:textId="77777777" w:rsidR="00386CDC" w:rsidRPr="00E169D4" w:rsidRDefault="00386CDC" w:rsidP="009F0A1A">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F2ACD31" w14:textId="77777777" w:rsidR="00386CDC" w:rsidRPr="00E169D4" w:rsidRDefault="00386CDC" w:rsidP="009F0A1A">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380EC23E" w14:textId="77777777" w:rsidR="00386CDC" w:rsidRPr="00E169D4" w:rsidRDefault="00386CDC" w:rsidP="009F0A1A">
            <w:pPr>
              <w:adjustRightInd w:val="0"/>
              <w:snapToGrid w:val="0"/>
              <w:jc w:val="center"/>
              <w:rPr>
                <w:i/>
                <w:sz w:val="14"/>
                <w:szCs w:val="14"/>
                <w:lang w:val="es-BO"/>
              </w:rPr>
            </w:pPr>
          </w:p>
        </w:tc>
        <w:tc>
          <w:tcPr>
            <w:tcW w:w="216" w:type="pct"/>
            <w:tcBorders>
              <w:top w:val="nil"/>
              <w:left w:val="nil"/>
              <w:bottom w:val="single" w:sz="4" w:space="0" w:color="auto"/>
              <w:right w:val="nil"/>
            </w:tcBorders>
            <w:shd w:val="clear" w:color="auto" w:fill="auto"/>
            <w:tcMar>
              <w:left w:w="0" w:type="dxa"/>
              <w:right w:w="0" w:type="dxa"/>
            </w:tcMar>
            <w:vAlign w:val="center"/>
          </w:tcPr>
          <w:p w14:paraId="293E9E84" w14:textId="77777777" w:rsidR="00386CDC" w:rsidRPr="00E169D4" w:rsidRDefault="00386CDC"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86CDC" w:rsidRPr="00E169D4" w:rsidRDefault="00386CDC" w:rsidP="009F0A1A">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47D960AD" w14:textId="77777777" w:rsidR="00386CDC" w:rsidRPr="00E169D4" w:rsidRDefault="00386CD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386CDC" w:rsidRPr="00E169D4" w:rsidRDefault="00386CDC" w:rsidP="009F0A1A">
            <w:pPr>
              <w:adjustRightInd w:val="0"/>
              <w:snapToGrid w:val="0"/>
              <w:jc w:val="center"/>
              <w:rPr>
                <w:i/>
                <w:sz w:val="14"/>
                <w:szCs w:val="14"/>
                <w:lang w:val="es-BO"/>
              </w:rPr>
            </w:pPr>
            <w:r w:rsidRPr="00E169D4">
              <w:rPr>
                <w:i/>
                <w:sz w:val="14"/>
                <w:szCs w:val="14"/>
                <w:lang w:val="es-BO"/>
              </w:rPr>
              <w:t>Hora</w:t>
            </w:r>
          </w:p>
        </w:tc>
        <w:tc>
          <w:tcPr>
            <w:tcW w:w="93" w:type="pct"/>
            <w:tcBorders>
              <w:top w:val="nil"/>
              <w:left w:val="nil"/>
              <w:bottom w:val="nil"/>
              <w:right w:val="nil"/>
            </w:tcBorders>
            <w:shd w:val="clear" w:color="auto" w:fill="auto"/>
            <w:tcMar>
              <w:left w:w="0" w:type="dxa"/>
              <w:right w:w="0" w:type="dxa"/>
            </w:tcMar>
            <w:vAlign w:val="center"/>
          </w:tcPr>
          <w:p w14:paraId="3D8CB25D" w14:textId="77777777" w:rsidR="00386CDC" w:rsidRPr="00E169D4" w:rsidRDefault="00386CDC" w:rsidP="009F0A1A">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9A362FD" w14:textId="77777777" w:rsidR="00386CDC" w:rsidRPr="00E169D4" w:rsidRDefault="00386CDC" w:rsidP="009F0A1A">
            <w:pPr>
              <w:adjustRightInd w:val="0"/>
              <w:snapToGrid w:val="0"/>
              <w:jc w:val="center"/>
              <w:rPr>
                <w:i/>
                <w:sz w:val="14"/>
                <w:szCs w:val="14"/>
                <w:lang w:val="es-BO"/>
              </w:rPr>
            </w:pPr>
            <w:r w:rsidRPr="00E169D4">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6C196F81" w14:textId="77777777" w:rsidR="00386CDC" w:rsidRPr="00E169D4" w:rsidRDefault="00386CDC" w:rsidP="009F0A1A">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6D7A1C6" w14:textId="77777777" w:rsidR="00386CDC" w:rsidRPr="00E169D4" w:rsidRDefault="00386CDC" w:rsidP="009F0A1A">
            <w:pPr>
              <w:adjustRightInd w:val="0"/>
              <w:snapToGrid w:val="0"/>
              <w:jc w:val="center"/>
              <w:rPr>
                <w:i/>
                <w:sz w:val="14"/>
                <w:szCs w:val="14"/>
                <w:lang w:val="es-BO"/>
              </w:rPr>
            </w:pPr>
          </w:p>
        </w:tc>
        <w:tc>
          <w:tcPr>
            <w:tcW w:w="1106" w:type="pct"/>
            <w:tcBorders>
              <w:top w:val="nil"/>
              <w:left w:val="nil"/>
              <w:bottom w:val="single" w:sz="4" w:space="0" w:color="auto"/>
              <w:right w:val="nil"/>
            </w:tcBorders>
            <w:shd w:val="clear" w:color="auto" w:fill="auto"/>
            <w:vAlign w:val="center"/>
          </w:tcPr>
          <w:p w14:paraId="3965F0C9" w14:textId="77777777" w:rsidR="00386CDC" w:rsidRPr="00E169D4" w:rsidRDefault="00386CDC" w:rsidP="009F0A1A">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16D33047" w14:textId="77777777" w:rsidR="00386CDC" w:rsidRPr="00E169D4" w:rsidRDefault="00386CDC" w:rsidP="009F0A1A">
            <w:pPr>
              <w:adjustRightInd w:val="0"/>
              <w:snapToGrid w:val="0"/>
              <w:rPr>
                <w:rFonts w:ascii="Arial" w:hAnsi="Arial" w:cs="Arial"/>
                <w:sz w:val="16"/>
                <w:szCs w:val="16"/>
                <w:lang w:val="es-BO"/>
              </w:rPr>
            </w:pPr>
          </w:p>
        </w:tc>
      </w:tr>
      <w:tr w:rsidR="00386CDC" w:rsidRPr="00E169D4" w14:paraId="5B53A678" w14:textId="77777777" w:rsidTr="00386CDC">
        <w:trPr>
          <w:trHeight w:val="352"/>
        </w:trPr>
        <w:tc>
          <w:tcPr>
            <w:tcW w:w="43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86CDC" w:rsidRPr="00E169D4" w:rsidRDefault="00386CDC" w:rsidP="00386CDC">
            <w:pPr>
              <w:adjustRightInd w:val="0"/>
              <w:snapToGrid w:val="0"/>
              <w:jc w:val="center"/>
              <w:rPr>
                <w:rFonts w:ascii="Arial" w:hAnsi="Arial" w:cs="Arial"/>
                <w:sz w:val="14"/>
                <w:szCs w:val="14"/>
                <w:lang w:val="es-BO"/>
              </w:rPr>
            </w:pPr>
          </w:p>
        </w:tc>
        <w:tc>
          <w:tcPr>
            <w:tcW w:w="1823" w:type="pct"/>
            <w:gridSpan w:val="2"/>
            <w:vMerge/>
            <w:tcBorders>
              <w:left w:val="single" w:sz="12" w:space="0" w:color="auto"/>
              <w:right w:val="single" w:sz="12" w:space="0" w:color="auto"/>
            </w:tcBorders>
            <w:shd w:val="clear" w:color="auto" w:fill="auto"/>
            <w:vAlign w:val="bottom"/>
          </w:tcPr>
          <w:p w14:paraId="040FEBFA" w14:textId="77777777" w:rsidR="00386CDC" w:rsidRPr="00E169D4" w:rsidRDefault="00386CDC" w:rsidP="00386CDC">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71DC77D6"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18B66097" w:rsidR="00386CDC" w:rsidRPr="00E169D4" w:rsidRDefault="005B25A4" w:rsidP="00386CDC">
            <w:pPr>
              <w:adjustRightInd w:val="0"/>
              <w:snapToGrid w:val="0"/>
              <w:jc w:val="center"/>
              <w:rPr>
                <w:rFonts w:ascii="Arial" w:hAnsi="Arial" w:cs="Arial"/>
                <w:sz w:val="16"/>
                <w:szCs w:val="16"/>
                <w:lang w:val="es-BO"/>
              </w:rPr>
            </w:pPr>
            <w:r>
              <w:rPr>
                <w:rFonts w:ascii="Arial" w:hAnsi="Arial" w:cs="Arial"/>
                <w:sz w:val="16"/>
                <w:szCs w:val="16"/>
                <w:lang w:val="es-BO"/>
              </w:rPr>
              <w:t>2</w:t>
            </w:r>
            <w:r w:rsidR="002B31D4">
              <w:rPr>
                <w:rFonts w:ascii="Arial" w:hAnsi="Arial" w:cs="Arial"/>
                <w:sz w:val="16"/>
                <w:szCs w:val="16"/>
                <w:lang w:val="es-BO"/>
              </w:rPr>
              <w:t>9</w:t>
            </w:r>
          </w:p>
        </w:tc>
        <w:tc>
          <w:tcPr>
            <w:tcW w:w="68" w:type="pct"/>
            <w:vMerge w:val="restart"/>
            <w:tcBorders>
              <w:top w:val="nil"/>
              <w:left w:val="single" w:sz="4" w:space="0" w:color="auto"/>
              <w:right w:val="single" w:sz="4" w:space="0" w:color="auto"/>
            </w:tcBorders>
            <w:shd w:val="clear" w:color="auto" w:fill="auto"/>
            <w:vAlign w:val="center"/>
          </w:tcPr>
          <w:p w14:paraId="1AF71519" w14:textId="77777777" w:rsidR="00386CDC" w:rsidRPr="00E169D4" w:rsidRDefault="00386CDC" w:rsidP="00386CDC">
            <w:pPr>
              <w:adjustRightInd w:val="0"/>
              <w:snapToGrid w:val="0"/>
              <w:jc w:val="center"/>
              <w:rPr>
                <w:rFonts w:ascii="Arial" w:hAnsi="Arial" w:cs="Arial"/>
                <w:sz w:val="16"/>
                <w:szCs w:val="16"/>
                <w:lang w:val="es-BO"/>
              </w:rPr>
            </w:pPr>
          </w:p>
        </w:tc>
        <w:tc>
          <w:tcPr>
            <w:tcW w:w="19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83D8235"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0</w:t>
            </w:r>
            <w:r w:rsidR="00343AF3">
              <w:rPr>
                <w:rFonts w:ascii="Arial" w:hAnsi="Arial" w:cs="Arial"/>
                <w:sz w:val="16"/>
                <w:szCs w:val="16"/>
                <w:lang w:val="es-BO"/>
              </w:rPr>
              <w:t>7</w:t>
            </w:r>
          </w:p>
        </w:tc>
        <w:tc>
          <w:tcPr>
            <w:tcW w:w="68" w:type="pct"/>
            <w:vMerge w:val="restart"/>
            <w:tcBorders>
              <w:top w:val="nil"/>
              <w:left w:val="single" w:sz="4" w:space="0" w:color="auto"/>
              <w:right w:val="single" w:sz="4" w:space="0" w:color="auto"/>
            </w:tcBorders>
            <w:shd w:val="clear" w:color="auto" w:fill="auto"/>
            <w:vAlign w:val="center"/>
          </w:tcPr>
          <w:p w14:paraId="26005EA9" w14:textId="77777777" w:rsidR="00386CDC" w:rsidRPr="00E169D4" w:rsidRDefault="00386CDC" w:rsidP="00386CDC">
            <w:pPr>
              <w:adjustRightInd w:val="0"/>
              <w:snapToGrid w:val="0"/>
              <w:jc w:val="center"/>
              <w:rPr>
                <w:rFonts w:ascii="Arial" w:hAnsi="Arial" w:cs="Arial"/>
                <w:sz w:val="16"/>
                <w:szCs w:val="16"/>
                <w:lang w:val="es-BO"/>
              </w:rPr>
            </w:pPr>
          </w:p>
        </w:tc>
        <w:tc>
          <w:tcPr>
            <w:tcW w:w="21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2E153101"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5F24240C"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tcPr>
          <w:p w14:paraId="0887C48B" w14:textId="77777777" w:rsidR="00386CDC" w:rsidRPr="00E169D4" w:rsidRDefault="00386CDC" w:rsidP="00386CDC">
            <w:pPr>
              <w:adjustRightInd w:val="0"/>
              <w:snapToGrid w:val="0"/>
              <w:jc w:val="center"/>
              <w:rPr>
                <w:rFonts w:ascii="Arial" w:hAnsi="Arial" w:cs="Arial"/>
                <w:sz w:val="16"/>
                <w:szCs w:val="16"/>
                <w:lang w:val="es-BO"/>
              </w:rPr>
            </w:pPr>
          </w:p>
        </w:tc>
        <w:tc>
          <w:tcPr>
            <w:tcW w:w="492"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755E00F5" w14:textId="65246842" w:rsidR="00386CDC" w:rsidRDefault="00386CDC" w:rsidP="00386CDC">
            <w:pPr>
              <w:adjustRightInd w:val="0"/>
              <w:snapToGrid w:val="0"/>
              <w:jc w:val="center"/>
              <w:rPr>
                <w:rFonts w:ascii="Arial" w:hAnsi="Arial" w:cs="Arial"/>
                <w:sz w:val="16"/>
                <w:szCs w:val="16"/>
                <w:lang w:val="es-BO"/>
              </w:rPr>
            </w:pPr>
            <w:r w:rsidRPr="0022190D">
              <w:rPr>
                <w:rFonts w:ascii="Arial" w:hAnsi="Arial" w:cs="Arial"/>
                <w:b/>
                <w:bCs/>
                <w:i/>
                <w:iCs/>
                <w:sz w:val="16"/>
                <w:szCs w:val="16"/>
                <w:lang w:val="es-BO"/>
              </w:rPr>
              <w:t>Presentación:</w:t>
            </w:r>
            <w:r>
              <w:rPr>
                <w:rFonts w:ascii="Arial" w:hAnsi="Arial" w:cs="Arial"/>
                <w:sz w:val="16"/>
                <w:szCs w:val="16"/>
                <w:lang w:val="es-BO"/>
              </w:rPr>
              <w:t xml:space="preserve"> 15:</w:t>
            </w:r>
            <w:r w:rsidR="002B31D4">
              <w:rPr>
                <w:rFonts w:ascii="Arial" w:hAnsi="Arial" w:cs="Arial"/>
                <w:sz w:val="16"/>
                <w:szCs w:val="16"/>
                <w:lang w:val="es-BO"/>
              </w:rPr>
              <w:t>0</w:t>
            </w:r>
            <w:r>
              <w:rPr>
                <w:rFonts w:ascii="Arial" w:hAnsi="Arial" w:cs="Arial"/>
                <w:sz w:val="16"/>
                <w:szCs w:val="16"/>
                <w:lang w:val="es-BO"/>
              </w:rPr>
              <w:t>0</w:t>
            </w:r>
          </w:p>
          <w:p w14:paraId="32579F75" w14:textId="77777777" w:rsidR="00386CDC" w:rsidRDefault="00386CDC" w:rsidP="00386CDC">
            <w:pPr>
              <w:adjustRightInd w:val="0"/>
              <w:snapToGrid w:val="0"/>
              <w:jc w:val="center"/>
              <w:rPr>
                <w:rFonts w:ascii="Arial" w:hAnsi="Arial" w:cs="Arial"/>
                <w:sz w:val="16"/>
                <w:szCs w:val="16"/>
                <w:lang w:val="es-BO"/>
              </w:rPr>
            </w:pPr>
          </w:p>
          <w:p w14:paraId="668D0712" w14:textId="77777777" w:rsidR="00386CDC" w:rsidRDefault="00386CDC" w:rsidP="00386CDC">
            <w:pPr>
              <w:adjustRightInd w:val="0"/>
              <w:snapToGrid w:val="0"/>
              <w:jc w:val="center"/>
              <w:rPr>
                <w:rFonts w:ascii="Arial" w:hAnsi="Arial" w:cs="Arial"/>
                <w:sz w:val="16"/>
                <w:szCs w:val="16"/>
                <w:lang w:val="es-BO"/>
              </w:rPr>
            </w:pPr>
          </w:p>
          <w:p w14:paraId="4B5526E3" w14:textId="77777777" w:rsidR="00386CDC" w:rsidRDefault="00386CDC" w:rsidP="00386CDC">
            <w:pPr>
              <w:adjustRightInd w:val="0"/>
              <w:snapToGrid w:val="0"/>
              <w:jc w:val="center"/>
              <w:rPr>
                <w:rFonts w:ascii="Arial" w:hAnsi="Arial" w:cs="Arial"/>
                <w:sz w:val="16"/>
                <w:szCs w:val="16"/>
                <w:lang w:val="es-BO"/>
              </w:rPr>
            </w:pPr>
          </w:p>
          <w:p w14:paraId="1CC1BB24" w14:textId="77777777" w:rsidR="00386CDC" w:rsidRDefault="00386CDC" w:rsidP="00386CDC">
            <w:pPr>
              <w:adjustRightInd w:val="0"/>
              <w:snapToGrid w:val="0"/>
              <w:jc w:val="center"/>
              <w:rPr>
                <w:rFonts w:ascii="Arial" w:hAnsi="Arial" w:cs="Arial"/>
                <w:sz w:val="16"/>
                <w:szCs w:val="16"/>
                <w:lang w:val="es-BO"/>
              </w:rPr>
            </w:pPr>
            <w:r>
              <w:rPr>
                <w:rFonts w:ascii="Arial" w:hAnsi="Arial" w:cs="Arial"/>
                <w:sz w:val="16"/>
                <w:szCs w:val="16"/>
                <w:lang w:val="es-BO"/>
              </w:rPr>
              <w:t xml:space="preserve"> </w:t>
            </w:r>
          </w:p>
          <w:p w14:paraId="4F352467" w14:textId="77777777" w:rsidR="00386CDC" w:rsidRDefault="00386CDC" w:rsidP="00386CDC">
            <w:pPr>
              <w:adjustRightInd w:val="0"/>
              <w:snapToGrid w:val="0"/>
              <w:jc w:val="center"/>
              <w:rPr>
                <w:rFonts w:ascii="Arial" w:hAnsi="Arial" w:cs="Arial"/>
                <w:sz w:val="16"/>
                <w:szCs w:val="16"/>
                <w:lang w:val="es-BO"/>
              </w:rPr>
            </w:pPr>
          </w:p>
          <w:p w14:paraId="44C25278" w14:textId="77777777" w:rsidR="00386CDC" w:rsidRDefault="00386CDC" w:rsidP="00386CDC">
            <w:pPr>
              <w:adjustRightInd w:val="0"/>
              <w:snapToGrid w:val="0"/>
              <w:rPr>
                <w:rFonts w:ascii="Arial" w:hAnsi="Arial" w:cs="Arial"/>
                <w:sz w:val="16"/>
                <w:szCs w:val="16"/>
                <w:lang w:val="es-BO"/>
              </w:rPr>
            </w:pPr>
          </w:p>
          <w:p w14:paraId="6DE29145" w14:textId="77777777" w:rsidR="00386CDC" w:rsidRDefault="00386CDC" w:rsidP="00386CDC">
            <w:pPr>
              <w:adjustRightInd w:val="0"/>
              <w:snapToGrid w:val="0"/>
              <w:jc w:val="center"/>
              <w:rPr>
                <w:rFonts w:ascii="Arial" w:hAnsi="Arial" w:cs="Arial"/>
                <w:sz w:val="16"/>
                <w:szCs w:val="16"/>
                <w:lang w:val="es-BO"/>
              </w:rPr>
            </w:pPr>
          </w:p>
          <w:p w14:paraId="27EBEF71" w14:textId="77777777" w:rsidR="00386CDC" w:rsidRDefault="00386CDC" w:rsidP="00386CDC">
            <w:pPr>
              <w:adjustRightInd w:val="0"/>
              <w:snapToGrid w:val="0"/>
              <w:jc w:val="center"/>
              <w:rPr>
                <w:rFonts w:ascii="Arial" w:hAnsi="Arial" w:cs="Arial"/>
                <w:sz w:val="16"/>
                <w:szCs w:val="16"/>
                <w:lang w:val="es-BO"/>
              </w:rPr>
            </w:pPr>
          </w:p>
          <w:p w14:paraId="214D80C5" w14:textId="77777777" w:rsidR="00386CDC" w:rsidRPr="0022190D" w:rsidRDefault="00386CDC" w:rsidP="00386CDC">
            <w:pPr>
              <w:adjustRightInd w:val="0"/>
              <w:snapToGrid w:val="0"/>
              <w:jc w:val="center"/>
              <w:rPr>
                <w:rFonts w:ascii="Arial" w:hAnsi="Arial" w:cs="Arial"/>
                <w:b/>
                <w:bCs/>
                <w:i/>
                <w:iCs/>
                <w:sz w:val="16"/>
                <w:szCs w:val="16"/>
                <w:lang w:val="es-BO"/>
              </w:rPr>
            </w:pPr>
            <w:r w:rsidRPr="0022190D">
              <w:rPr>
                <w:rFonts w:ascii="Arial" w:hAnsi="Arial" w:cs="Arial"/>
                <w:b/>
                <w:bCs/>
                <w:i/>
                <w:iCs/>
                <w:sz w:val="16"/>
                <w:szCs w:val="16"/>
                <w:lang w:val="es-BO"/>
              </w:rPr>
              <w:t>Apertura</w:t>
            </w:r>
          </w:p>
          <w:p w14:paraId="2D77F294" w14:textId="48344A1A" w:rsidR="00386CDC" w:rsidRPr="00E169D4" w:rsidRDefault="00B46723" w:rsidP="00386CDC">
            <w:pPr>
              <w:adjustRightInd w:val="0"/>
              <w:snapToGrid w:val="0"/>
              <w:jc w:val="center"/>
              <w:rPr>
                <w:rFonts w:ascii="Arial" w:hAnsi="Arial" w:cs="Arial"/>
                <w:sz w:val="16"/>
                <w:szCs w:val="16"/>
                <w:lang w:val="es-BO"/>
              </w:rPr>
            </w:pPr>
            <w:r>
              <w:rPr>
                <w:rFonts w:ascii="Arial" w:hAnsi="Arial" w:cs="Arial"/>
                <w:sz w:val="16"/>
                <w:szCs w:val="16"/>
                <w:lang w:val="es-BO"/>
              </w:rPr>
              <w:t>1</w:t>
            </w:r>
            <w:r w:rsidR="002B31D4">
              <w:rPr>
                <w:rFonts w:ascii="Arial" w:hAnsi="Arial" w:cs="Arial"/>
                <w:sz w:val="16"/>
                <w:szCs w:val="16"/>
                <w:lang w:val="es-BO"/>
              </w:rPr>
              <w:t>5</w:t>
            </w:r>
            <w:r w:rsidR="00386CDC">
              <w:rPr>
                <w:rFonts w:ascii="Arial" w:hAnsi="Arial" w:cs="Arial"/>
                <w:sz w:val="16"/>
                <w:szCs w:val="16"/>
                <w:lang w:val="es-BO"/>
              </w:rPr>
              <w:t>:</w:t>
            </w:r>
            <w:r w:rsidR="00666677">
              <w:rPr>
                <w:rFonts w:ascii="Arial" w:hAnsi="Arial" w:cs="Arial"/>
                <w:sz w:val="16"/>
                <w:szCs w:val="16"/>
                <w:lang w:val="es-BO"/>
              </w:rPr>
              <w:t xml:space="preserve"> </w:t>
            </w:r>
            <w:r w:rsidR="002B31D4">
              <w:rPr>
                <w:rFonts w:ascii="Arial" w:hAnsi="Arial" w:cs="Arial"/>
                <w:sz w:val="16"/>
                <w:szCs w:val="16"/>
                <w:lang w:val="es-BO"/>
              </w:rPr>
              <w:t>3</w:t>
            </w:r>
            <w:r w:rsidR="00586169">
              <w:rPr>
                <w:rFonts w:ascii="Arial" w:hAnsi="Arial" w:cs="Arial"/>
                <w:sz w:val="16"/>
                <w:szCs w:val="16"/>
                <w:lang w:val="es-BO"/>
              </w:rPr>
              <w:t>0</w:t>
            </w:r>
          </w:p>
        </w:tc>
        <w:tc>
          <w:tcPr>
            <w:tcW w:w="70" w:type="pct"/>
            <w:vMerge w:val="restart"/>
            <w:tcBorders>
              <w:top w:val="nil"/>
              <w:left w:val="single" w:sz="4" w:space="0" w:color="auto"/>
              <w:right w:val="single" w:sz="12" w:space="0" w:color="auto"/>
            </w:tcBorders>
            <w:shd w:val="clear" w:color="auto" w:fill="auto"/>
            <w:vAlign w:val="center"/>
          </w:tcPr>
          <w:p w14:paraId="6DA1F041"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788ADB4E" w14:textId="77777777" w:rsidR="00386CDC" w:rsidRPr="00E169D4" w:rsidRDefault="00386CDC" w:rsidP="00386CDC">
            <w:pPr>
              <w:adjustRightInd w:val="0"/>
              <w:snapToGrid w:val="0"/>
              <w:jc w:val="center"/>
              <w:rPr>
                <w:rFonts w:ascii="Arial" w:hAnsi="Arial" w:cs="Arial"/>
                <w:sz w:val="16"/>
                <w:szCs w:val="16"/>
                <w:lang w:val="es-BO"/>
              </w:rPr>
            </w:pPr>
          </w:p>
        </w:tc>
        <w:tc>
          <w:tcPr>
            <w:tcW w:w="11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044CAD" w14:textId="77777777" w:rsidR="00386CDC" w:rsidRPr="00BD3D7D" w:rsidRDefault="00386CDC" w:rsidP="00386CDC">
            <w:pPr>
              <w:adjustRightInd w:val="0"/>
              <w:snapToGrid w:val="0"/>
              <w:jc w:val="both"/>
              <w:rPr>
                <w:rFonts w:ascii="Verdana" w:hAnsi="Verdana" w:cs="Arial"/>
                <w:b/>
                <w:i/>
                <w:sz w:val="16"/>
                <w:szCs w:val="16"/>
                <w:lang w:val="es-BO"/>
              </w:rPr>
            </w:pPr>
            <w:r w:rsidRPr="00EB18E9">
              <w:rPr>
                <w:rFonts w:ascii="Verdana" w:hAnsi="Verdana" w:cs="Arial"/>
                <w:b/>
                <w:i/>
                <w:sz w:val="16"/>
                <w:szCs w:val="16"/>
                <w:lang w:val="es-BO"/>
              </w:rPr>
              <w:t>PRESENTACIÓN DE PROPUESTAS</w:t>
            </w:r>
          </w:p>
          <w:p w14:paraId="020C3C8C" w14:textId="7BFE6B4D" w:rsidR="00386CDC" w:rsidRPr="00E169D4" w:rsidRDefault="00386CDC" w:rsidP="00386CDC">
            <w:pPr>
              <w:adjustRightInd w:val="0"/>
              <w:snapToGrid w:val="0"/>
              <w:jc w:val="center"/>
              <w:rPr>
                <w:rFonts w:ascii="Arial" w:hAnsi="Arial" w:cs="Arial"/>
                <w:sz w:val="16"/>
                <w:szCs w:val="16"/>
                <w:lang w:val="es-BO"/>
              </w:rPr>
            </w:pPr>
            <w:r w:rsidRPr="00BD3D7D">
              <w:rPr>
                <w:rFonts w:ascii="Verdana" w:hAnsi="Verdana" w:cs="Arial"/>
                <w:i/>
                <w:sz w:val="12"/>
                <w:szCs w:val="12"/>
                <w:lang w:val="es-BO"/>
              </w:rPr>
              <w:t xml:space="preserve">Se </w:t>
            </w:r>
            <w:proofErr w:type="spellStart"/>
            <w:r w:rsidRPr="00BD3D7D">
              <w:rPr>
                <w:rFonts w:ascii="Verdana" w:hAnsi="Verdana" w:cs="Arial"/>
                <w:i/>
                <w:sz w:val="12"/>
                <w:szCs w:val="12"/>
                <w:lang w:val="es-BO"/>
              </w:rPr>
              <w:t>recepcionará</w:t>
            </w:r>
            <w:proofErr w:type="spellEnd"/>
            <w:r w:rsidRPr="00BD3D7D">
              <w:rPr>
                <w:rFonts w:ascii="Verdana" w:hAnsi="Verdana" w:cs="Arial"/>
                <w:i/>
                <w:sz w:val="12"/>
                <w:szCs w:val="12"/>
                <w:lang w:val="es-BO"/>
              </w:rPr>
              <w:t xml:space="preserve"> en la Calle Fernando Guachalla N° 411 esq. Av. 20 de </w:t>
            </w:r>
            <w:proofErr w:type="gramStart"/>
            <w:r w:rsidRPr="00BD3D7D">
              <w:rPr>
                <w:rFonts w:ascii="Verdana" w:hAnsi="Verdana" w:cs="Arial"/>
                <w:i/>
                <w:sz w:val="12"/>
                <w:szCs w:val="12"/>
                <w:lang w:val="es-BO"/>
              </w:rPr>
              <w:t>Octubre</w:t>
            </w:r>
            <w:proofErr w:type="gramEnd"/>
            <w:r w:rsidRPr="00BD3D7D">
              <w:rPr>
                <w:rFonts w:ascii="Verdana" w:hAnsi="Verdana" w:cs="Arial"/>
                <w:i/>
                <w:sz w:val="12"/>
                <w:szCs w:val="12"/>
                <w:lang w:val="es-BO"/>
              </w:rPr>
              <w:t xml:space="preserve"> Edif. Ex CONAVI 3er. Piso – Unidad Administrativa</w:t>
            </w:r>
          </w:p>
        </w:tc>
        <w:tc>
          <w:tcPr>
            <w:tcW w:w="68" w:type="pct"/>
            <w:vMerge/>
            <w:tcBorders>
              <w:left w:val="single" w:sz="4" w:space="0" w:color="auto"/>
            </w:tcBorders>
            <w:shd w:val="clear" w:color="auto" w:fill="auto"/>
            <w:vAlign w:val="center"/>
          </w:tcPr>
          <w:p w14:paraId="2A7B680E"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0E67B346" w14:textId="77777777" w:rsidTr="00386CDC">
        <w:trPr>
          <w:trHeight w:val="351"/>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586C11FC" w14:textId="77777777" w:rsidR="00386CDC" w:rsidRPr="00E169D4" w:rsidRDefault="00386CDC" w:rsidP="00386CDC">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4FAC2F8" w14:textId="77777777" w:rsidR="00386CDC" w:rsidRPr="00E169D4" w:rsidRDefault="00386CDC" w:rsidP="00386CDC">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63167670"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vMerge/>
            <w:tcBorders>
              <w:left w:val="single" w:sz="4" w:space="0" w:color="auto"/>
              <w:bottom w:val="single" w:sz="4" w:space="0" w:color="auto"/>
              <w:right w:val="single" w:sz="4" w:space="0" w:color="auto"/>
            </w:tcBorders>
            <w:shd w:val="clear" w:color="auto" w:fill="DEEAF6" w:themeFill="accent1" w:themeFillTint="33"/>
            <w:vAlign w:val="center"/>
          </w:tcPr>
          <w:p w14:paraId="6FCA986D"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4A468376" w14:textId="77777777" w:rsidR="00386CDC" w:rsidRPr="00E169D4" w:rsidRDefault="00386CDC" w:rsidP="00386CDC">
            <w:pPr>
              <w:adjustRightInd w:val="0"/>
              <w:snapToGrid w:val="0"/>
              <w:jc w:val="center"/>
              <w:rPr>
                <w:rFonts w:ascii="Arial" w:hAnsi="Arial" w:cs="Arial"/>
                <w:sz w:val="16"/>
                <w:szCs w:val="16"/>
                <w:lang w:val="es-BO"/>
              </w:rPr>
            </w:pPr>
          </w:p>
        </w:tc>
        <w:tc>
          <w:tcPr>
            <w:tcW w:w="198" w:type="pct"/>
            <w:vMerge/>
            <w:tcBorders>
              <w:left w:val="single" w:sz="4" w:space="0" w:color="auto"/>
              <w:bottom w:val="single" w:sz="4" w:space="0" w:color="auto"/>
              <w:right w:val="single" w:sz="4" w:space="0" w:color="auto"/>
            </w:tcBorders>
            <w:shd w:val="clear" w:color="auto" w:fill="DEEAF6" w:themeFill="accent1" w:themeFillTint="33"/>
            <w:vAlign w:val="center"/>
          </w:tcPr>
          <w:p w14:paraId="0E2E1512"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18EB06CB" w14:textId="77777777" w:rsidR="00386CDC" w:rsidRPr="00E169D4" w:rsidRDefault="00386CDC" w:rsidP="00386CDC">
            <w:pPr>
              <w:adjustRightInd w:val="0"/>
              <w:snapToGrid w:val="0"/>
              <w:jc w:val="center"/>
              <w:rPr>
                <w:rFonts w:ascii="Arial" w:hAnsi="Arial" w:cs="Arial"/>
                <w:sz w:val="16"/>
                <w:szCs w:val="16"/>
                <w:lang w:val="es-BO"/>
              </w:rPr>
            </w:pPr>
          </w:p>
        </w:tc>
        <w:tc>
          <w:tcPr>
            <w:tcW w:w="216" w:type="pct"/>
            <w:vMerge/>
            <w:tcBorders>
              <w:left w:val="single" w:sz="4" w:space="0" w:color="auto"/>
              <w:bottom w:val="single" w:sz="4" w:space="0" w:color="auto"/>
              <w:right w:val="single" w:sz="4" w:space="0" w:color="auto"/>
            </w:tcBorders>
            <w:shd w:val="clear" w:color="auto" w:fill="DEEAF6" w:themeFill="accent1" w:themeFillTint="33"/>
            <w:vAlign w:val="center"/>
          </w:tcPr>
          <w:p w14:paraId="0B705684"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12" w:space="0" w:color="auto"/>
            </w:tcBorders>
            <w:shd w:val="clear" w:color="auto" w:fill="auto"/>
            <w:vAlign w:val="center"/>
          </w:tcPr>
          <w:p w14:paraId="6FB3C557"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tcPr>
          <w:p w14:paraId="5EA68E12" w14:textId="77777777" w:rsidR="00386CDC" w:rsidRPr="00E169D4" w:rsidRDefault="00386CDC" w:rsidP="00386CDC">
            <w:pPr>
              <w:adjustRightInd w:val="0"/>
              <w:snapToGrid w:val="0"/>
              <w:jc w:val="center"/>
              <w:rPr>
                <w:rFonts w:ascii="Arial" w:hAnsi="Arial" w:cs="Arial"/>
                <w:sz w:val="16"/>
                <w:szCs w:val="16"/>
                <w:lang w:val="es-BO"/>
              </w:rPr>
            </w:pPr>
          </w:p>
        </w:tc>
        <w:tc>
          <w:tcPr>
            <w:tcW w:w="492"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62962110" w14:textId="77777777" w:rsidR="00386CDC" w:rsidRPr="00E169D4" w:rsidRDefault="00386CDC" w:rsidP="00386CDC">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347F463E"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11B693CA" w14:textId="77777777" w:rsidR="00386CDC" w:rsidRPr="00E169D4" w:rsidRDefault="00386CDC" w:rsidP="00386CDC">
            <w:pPr>
              <w:adjustRightInd w:val="0"/>
              <w:snapToGrid w:val="0"/>
              <w:jc w:val="center"/>
              <w:rPr>
                <w:rFonts w:ascii="Arial" w:hAnsi="Arial" w:cs="Arial"/>
                <w:sz w:val="16"/>
                <w:szCs w:val="16"/>
                <w:lang w:val="es-BO"/>
              </w:rPr>
            </w:pPr>
          </w:p>
        </w:tc>
        <w:tc>
          <w:tcPr>
            <w:tcW w:w="11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494AE8" w14:textId="77777777" w:rsidR="0055484C" w:rsidRDefault="0055484C" w:rsidP="00386CDC">
            <w:pPr>
              <w:adjustRightInd w:val="0"/>
              <w:snapToGrid w:val="0"/>
              <w:jc w:val="both"/>
              <w:rPr>
                <w:rFonts w:ascii="Verdana" w:hAnsi="Verdana" w:cs="Arial"/>
                <w:b/>
                <w:i/>
                <w:sz w:val="16"/>
                <w:szCs w:val="16"/>
                <w:lang w:val="es-BO"/>
              </w:rPr>
            </w:pPr>
          </w:p>
          <w:p w14:paraId="6A675CE2" w14:textId="2FF94E9B" w:rsidR="00386CDC" w:rsidRPr="00EB18E9" w:rsidRDefault="00386CDC" w:rsidP="00386CDC">
            <w:pPr>
              <w:adjustRightInd w:val="0"/>
              <w:snapToGrid w:val="0"/>
              <w:jc w:val="both"/>
              <w:rPr>
                <w:rFonts w:ascii="Verdana" w:hAnsi="Verdana" w:cs="Arial"/>
                <w:b/>
                <w:i/>
                <w:sz w:val="16"/>
                <w:szCs w:val="16"/>
                <w:lang w:val="es-BO"/>
              </w:rPr>
            </w:pPr>
            <w:r w:rsidRPr="00EB18E9">
              <w:rPr>
                <w:rFonts w:ascii="Verdana" w:hAnsi="Verdana" w:cs="Arial"/>
                <w:b/>
                <w:i/>
                <w:sz w:val="16"/>
                <w:szCs w:val="16"/>
                <w:lang w:val="es-BO"/>
              </w:rPr>
              <w:t>APERTURA DE PROPUESTAS:</w:t>
            </w:r>
          </w:p>
          <w:p w14:paraId="1A634A4E" w14:textId="77777777" w:rsidR="00386CDC" w:rsidRPr="00BD3D7D" w:rsidRDefault="00386CDC" w:rsidP="00386CDC">
            <w:pPr>
              <w:adjustRightInd w:val="0"/>
              <w:snapToGrid w:val="0"/>
              <w:jc w:val="both"/>
              <w:rPr>
                <w:rFonts w:ascii="Verdana" w:hAnsi="Verdana" w:cs="Arial"/>
                <w:b/>
                <w:i/>
                <w:sz w:val="12"/>
                <w:szCs w:val="12"/>
                <w:u w:val="single"/>
                <w:lang w:val="es-BO"/>
              </w:rPr>
            </w:pPr>
          </w:p>
          <w:p w14:paraId="03093838" w14:textId="57A60BBD" w:rsidR="0055484C" w:rsidRDefault="00386CDC" w:rsidP="00386CDC">
            <w:pPr>
              <w:adjustRightInd w:val="0"/>
              <w:snapToGrid w:val="0"/>
            </w:pPr>
            <w:r w:rsidRPr="00BD3D7D">
              <w:rPr>
                <w:rFonts w:ascii="Verdana" w:hAnsi="Verdana" w:cs="Arial"/>
                <w:i/>
                <w:sz w:val="12"/>
                <w:szCs w:val="12"/>
                <w:lang w:val="es-BO"/>
              </w:rPr>
              <w:t xml:space="preserve">Se realizará en instalaciones de la Agencia Estatal de Vivienda ubicada en la Calle Fernando Guachalla N° 411 esq. Av. 20 de </w:t>
            </w:r>
            <w:proofErr w:type="gramStart"/>
            <w:r w:rsidRPr="00BD3D7D">
              <w:rPr>
                <w:rFonts w:ascii="Verdana" w:hAnsi="Verdana" w:cs="Arial"/>
                <w:i/>
                <w:sz w:val="12"/>
                <w:szCs w:val="12"/>
                <w:lang w:val="es-BO"/>
              </w:rPr>
              <w:t>Octubre</w:t>
            </w:r>
            <w:proofErr w:type="gramEnd"/>
            <w:r w:rsidRPr="00BD3D7D">
              <w:rPr>
                <w:rFonts w:ascii="Verdana" w:hAnsi="Verdana" w:cs="Arial"/>
                <w:i/>
                <w:sz w:val="12"/>
                <w:szCs w:val="12"/>
                <w:lang w:val="es-BO"/>
              </w:rPr>
              <w:t xml:space="preserve"> Edif. Ex CONAVI y por medio del enlace</w:t>
            </w:r>
            <w:r>
              <w:rPr>
                <w:rFonts w:ascii="Verdana" w:hAnsi="Verdana" w:cs="Arial"/>
                <w:i/>
                <w:sz w:val="12"/>
                <w:szCs w:val="12"/>
                <w:lang w:val="es-BO"/>
              </w:rPr>
              <w:t>:</w:t>
            </w:r>
            <w:r w:rsidR="0055484C">
              <w:t xml:space="preserve"> </w:t>
            </w:r>
            <w:hyperlink r:id="rId12" w:history="1">
              <w:r w:rsidR="007B7F2B" w:rsidRPr="007B7F2B">
                <w:rPr>
                  <w:rStyle w:val="Hipervnculo"/>
                  <w:sz w:val="14"/>
                  <w:szCs w:val="14"/>
                </w:rPr>
                <w:t>https://meet.google.com/yfv-ejqn-fpg</w:t>
              </w:r>
            </w:hyperlink>
            <w:r w:rsidR="007B7F2B" w:rsidRPr="007B7F2B">
              <w:rPr>
                <w:sz w:val="14"/>
                <w:szCs w:val="14"/>
              </w:rPr>
              <w:t xml:space="preserve"> </w:t>
            </w:r>
          </w:p>
          <w:p w14:paraId="24506900" w14:textId="52FEECA0" w:rsidR="009E4D50" w:rsidRPr="009E4D50" w:rsidRDefault="009E4D50" w:rsidP="00A0620A">
            <w:pPr>
              <w:adjustRightInd w:val="0"/>
              <w:snapToGrid w:val="0"/>
              <w:rPr>
                <w:rFonts w:ascii="Verdana" w:hAnsi="Verdana" w:cs="Arial"/>
                <w:i/>
                <w:sz w:val="12"/>
                <w:szCs w:val="12"/>
                <w:lang w:val="es-BO"/>
              </w:rPr>
            </w:pPr>
          </w:p>
        </w:tc>
        <w:tc>
          <w:tcPr>
            <w:tcW w:w="68" w:type="pct"/>
            <w:vMerge/>
            <w:tcBorders>
              <w:left w:val="single" w:sz="4" w:space="0" w:color="auto"/>
            </w:tcBorders>
            <w:shd w:val="clear" w:color="auto" w:fill="auto"/>
            <w:vAlign w:val="center"/>
          </w:tcPr>
          <w:p w14:paraId="3BD8FCD1"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6E098ADD" w14:textId="77777777" w:rsidTr="00386CDC">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386CDC" w:rsidRPr="00E169D4" w:rsidRDefault="00386CDC" w:rsidP="00386CDC">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DC1D61A" w14:textId="77777777" w:rsidR="00386CDC" w:rsidRPr="00E169D4" w:rsidRDefault="00386CDC" w:rsidP="00386CDC">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703F7F4E" w14:textId="77777777" w:rsidR="00386CDC" w:rsidRPr="00E169D4" w:rsidRDefault="00386CDC" w:rsidP="00386CDC">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4F03C7B3" w14:textId="77777777" w:rsidR="00386CDC" w:rsidRPr="00E169D4" w:rsidRDefault="00386CDC" w:rsidP="00386CDC">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F10FB50"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9860B5F" w14:textId="77777777" w:rsidR="00386CDC" w:rsidRPr="00E169D4" w:rsidRDefault="00386CDC" w:rsidP="00386CDC">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66F1727"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3ED7EC44" w14:textId="77777777" w:rsidR="00386CDC" w:rsidRPr="00E169D4" w:rsidRDefault="00386CDC" w:rsidP="00386CDC">
            <w:pPr>
              <w:adjustRightInd w:val="0"/>
              <w:snapToGrid w:val="0"/>
              <w:jc w:val="center"/>
              <w:rPr>
                <w:rFonts w:ascii="Arial" w:hAnsi="Arial" w:cs="Arial"/>
                <w:sz w:val="4"/>
                <w:szCs w:val="4"/>
                <w:lang w:val="es-BO"/>
              </w:rPr>
            </w:pPr>
          </w:p>
        </w:tc>
        <w:tc>
          <w:tcPr>
            <w:tcW w:w="216" w:type="pct"/>
            <w:tcBorders>
              <w:top w:val="single" w:sz="4" w:space="0" w:color="auto"/>
              <w:left w:val="nil"/>
              <w:bottom w:val="nil"/>
              <w:right w:val="nil"/>
            </w:tcBorders>
            <w:shd w:val="clear" w:color="auto" w:fill="auto"/>
            <w:vAlign w:val="center"/>
          </w:tcPr>
          <w:p w14:paraId="7C8FAFE9"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F5C7B3A"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09F02409" w14:textId="77777777" w:rsidR="00386CDC" w:rsidRPr="00E169D4" w:rsidRDefault="00386CDC" w:rsidP="00386CDC">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386CDC" w:rsidRPr="00E169D4" w:rsidRDefault="00386CDC" w:rsidP="00386CDC">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77B941BD" w14:textId="77777777" w:rsidR="00386CDC" w:rsidRPr="00E169D4" w:rsidRDefault="00386CDC" w:rsidP="00386CDC">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191BE9F2" w14:textId="77777777" w:rsidR="00386CDC" w:rsidRPr="00E169D4" w:rsidRDefault="00386CDC" w:rsidP="00386CDC">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EEAAD2C"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C025D07" w14:textId="77777777" w:rsidR="00386CDC" w:rsidRPr="00E169D4" w:rsidRDefault="00386CDC" w:rsidP="00386CDC">
            <w:pPr>
              <w:adjustRightInd w:val="0"/>
              <w:snapToGrid w:val="0"/>
              <w:jc w:val="center"/>
              <w:rPr>
                <w:rFonts w:ascii="Arial" w:hAnsi="Arial" w:cs="Arial"/>
                <w:sz w:val="4"/>
                <w:szCs w:val="4"/>
                <w:lang w:val="es-BO"/>
              </w:rPr>
            </w:pPr>
          </w:p>
        </w:tc>
        <w:tc>
          <w:tcPr>
            <w:tcW w:w="1106" w:type="pct"/>
            <w:tcBorders>
              <w:top w:val="single" w:sz="4" w:space="0" w:color="auto"/>
              <w:left w:val="nil"/>
              <w:bottom w:val="nil"/>
              <w:right w:val="nil"/>
            </w:tcBorders>
            <w:shd w:val="clear" w:color="auto" w:fill="auto"/>
            <w:vAlign w:val="center"/>
          </w:tcPr>
          <w:p w14:paraId="31B7D2E6" w14:textId="77777777" w:rsidR="00386CDC" w:rsidRPr="00E169D4" w:rsidRDefault="00386CDC" w:rsidP="00386CDC">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7422970C" w14:textId="77777777" w:rsidR="00386CDC" w:rsidRPr="00E169D4" w:rsidRDefault="00386CDC" w:rsidP="00386CDC">
            <w:pPr>
              <w:adjustRightInd w:val="0"/>
              <w:snapToGrid w:val="0"/>
              <w:rPr>
                <w:rFonts w:ascii="Arial" w:hAnsi="Arial" w:cs="Arial"/>
                <w:sz w:val="4"/>
                <w:szCs w:val="4"/>
                <w:lang w:val="es-BO"/>
              </w:rPr>
            </w:pPr>
          </w:p>
        </w:tc>
      </w:tr>
      <w:tr w:rsidR="00386CDC" w:rsidRPr="00E169D4" w14:paraId="2B1B4FDE" w14:textId="77777777" w:rsidTr="00386CDC">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386CDC" w:rsidRPr="00E169D4" w:rsidRDefault="00386CDC" w:rsidP="00386CD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386CDC" w:rsidRPr="00E169D4" w:rsidRDefault="00386CDC" w:rsidP="00386C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3CCE3B2"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6481EB3" w14:textId="77777777" w:rsidR="00386CDC" w:rsidRPr="00E169D4" w:rsidRDefault="00386CDC" w:rsidP="00386CDC">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7CE7664" w14:textId="77777777" w:rsidR="00386CDC" w:rsidRPr="00E169D4" w:rsidRDefault="00386CDC" w:rsidP="00386CDC">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6A0D176" w14:textId="77777777" w:rsidR="00386CDC" w:rsidRPr="00E169D4" w:rsidRDefault="00386CDC" w:rsidP="00386CDC">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29094BB" w14:textId="77777777" w:rsidR="00386CDC" w:rsidRPr="00E169D4" w:rsidRDefault="00386CDC" w:rsidP="00386CDC">
            <w:pPr>
              <w:adjustRightInd w:val="0"/>
              <w:snapToGrid w:val="0"/>
              <w:jc w:val="center"/>
              <w:rPr>
                <w:i/>
                <w:sz w:val="14"/>
                <w:szCs w:val="14"/>
                <w:lang w:val="es-BO"/>
              </w:rPr>
            </w:pPr>
          </w:p>
        </w:tc>
        <w:tc>
          <w:tcPr>
            <w:tcW w:w="216" w:type="pct"/>
            <w:tcBorders>
              <w:top w:val="nil"/>
              <w:left w:val="nil"/>
              <w:bottom w:val="single" w:sz="4" w:space="0" w:color="auto"/>
              <w:right w:val="nil"/>
            </w:tcBorders>
            <w:shd w:val="clear" w:color="auto" w:fill="auto"/>
            <w:tcMar>
              <w:left w:w="0" w:type="dxa"/>
              <w:right w:w="0" w:type="dxa"/>
            </w:tcMar>
            <w:vAlign w:val="center"/>
          </w:tcPr>
          <w:p w14:paraId="4FA67CF6" w14:textId="77777777" w:rsidR="00386CDC" w:rsidRPr="00E169D4" w:rsidRDefault="00386CDC" w:rsidP="00386CDC">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114B798" w14:textId="77777777" w:rsidR="00386CDC" w:rsidRPr="00E169D4" w:rsidRDefault="00386CDC" w:rsidP="00386CDC">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52D40DF8" w14:textId="77777777" w:rsidR="00386CDC" w:rsidRPr="00E169D4" w:rsidRDefault="00386CDC" w:rsidP="00386CDC">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386CDC" w:rsidRPr="00E169D4" w:rsidRDefault="00386CDC" w:rsidP="00386CDC">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3590E435" w14:textId="77777777" w:rsidR="00386CDC" w:rsidRPr="00E169D4" w:rsidRDefault="00386CDC" w:rsidP="00386CDC">
            <w:pPr>
              <w:adjustRightInd w:val="0"/>
              <w:snapToGrid w:val="0"/>
              <w:jc w:val="center"/>
              <w:rPr>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128F99C7" w14:textId="77777777" w:rsidR="00386CDC" w:rsidRPr="00E169D4" w:rsidRDefault="00386CDC" w:rsidP="00386CDC">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2A0B1693" w14:textId="77777777" w:rsidR="00386CDC" w:rsidRPr="00E169D4" w:rsidRDefault="00386CDC" w:rsidP="00386CDC">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066DD07C" w14:textId="77777777" w:rsidR="00386CDC" w:rsidRPr="00E169D4" w:rsidRDefault="00386CDC" w:rsidP="00386CDC">
            <w:pPr>
              <w:adjustRightInd w:val="0"/>
              <w:snapToGrid w:val="0"/>
              <w:jc w:val="center"/>
              <w:rPr>
                <w:i/>
                <w:sz w:val="14"/>
                <w:szCs w:val="14"/>
                <w:lang w:val="es-BO"/>
              </w:rPr>
            </w:pPr>
          </w:p>
        </w:tc>
        <w:tc>
          <w:tcPr>
            <w:tcW w:w="1106" w:type="pct"/>
            <w:tcBorders>
              <w:top w:val="nil"/>
              <w:left w:val="nil"/>
              <w:bottom w:val="nil"/>
              <w:right w:val="nil"/>
            </w:tcBorders>
            <w:shd w:val="clear" w:color="auto" w:fill="auto"/>
            <w:vAlign w:val="center"/>
          </w:tcPr>
          <w:p w14:paraId="3DE3D8AC" w14:textId="77777777" w:rsidR="00386CDC" w:rsidRPr="00E169D4" w:rsidRDefault="00386CDC" w:rsidP="00386CDC">
            <w:pPr>
              <w:adjustRightInd w:val="0"/>
              <w:snapToGrid w:val="0"/>
              <w:jc w:val="center"/>
              <w:rPr>
                <w:i/>
                <w:sz w:val="14"/>
                <w:szCs w:val="14"/>
                <w:lang w:val="es-BO"/>
              </w:rPr>
            </w:pPr>
          </w:p>
        </w:tc>
        <w:tc>
          <w:tcPr>
            <w:tcW w:w="68" w:type="pct"/>
            <w:vMerge/>
            <w:tcBorders>
              <w:left w:val="nil"/>
            </w:tcBorders>
            <w:shd w:val="clear" w:color="auto" w:fill="auto"/>
            <w:vAlign w:val="center"/>
          </w:tcPr>
          <w:p w14:paraId="68FC1E17"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36AA59D2" w14:textId="77777777" w:rsidTr="00386CDC">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386CDC" w:rsidRPr="00E169D4" w:rsidRDefault="00386CDC" w:rsidP="00386CDC">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477ACD6" w14:textId="77777777" w:rsidR="00386CDC" w:rsidRPr="00E169D4" w:rsidRDefault="00386CDC" w:rsidP="00386CD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3E2E56DF"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3ADEDC6" w:rsidR="00386CDC" w:rsidRPr="00E169D4" w:rsidRDefault="002B31D4" w:rsidP="00386CD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0C91A43F" w14:textId="77777777" w:rsidR="00386CDC" w:rsidRPr="00E169D4" w:rsidRDefault="00386CDC" w:rsidP="00386CDC">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897DAAE"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0</w:t>
            </w:r>
            <w:r w:rsidR="005B25A4">
              <w:rPr>
                <w:rFonts w:ascii="Arial" w:hAnsi="Arial" w:cs="Arial"/>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14:paraId="7EE8370E" w14:textId="77777777" w:rsidR="00386CDC" w:rsidRPr="00E169D4" w:rsidRDefault="00386CDC" w:rsidP="00386CDC">
            <w:pPr>
              <w:adjustRightInd w:val="0"/>
              <w:snapToGrid w:val="0"/>
              <w:jc w:val="center"/>
              <w:rPr>
                <w:rFonts w:ascii="Arial" w:hAnsi="Arial" w:cs="Arial"/>
                <w:sz w:val="16"/>
                <w:szCs w:val="16"/>
                <w:lang w:val="es-BO"/>
              </w:rPr>
            </w:pPr>
          </w:p>
        </w:tc>
        <w:tc>
          <w:tcPr>
            <w:tcW w:w="2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93A806B"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7D9D36D"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0A90E5A7" w14:textId="77777777" w:rsidR="00386CDC" w:rsidRPr="00E169D4" w:rsidRDefault="00386CDC" w:rsidP="00386CDC">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386CDC" w:rsidRPr="00E169D4" w:rsidRDefault="00386CDC" w:rsidP="00386CDC">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2F43929E" w14:textId="77777777" w:rsidR="00386CDC" w:rsidRPr="00E169D4" w:rsidRDefault="00386CDC" w:rsidP="00386CDC">
            <w:pPr>
              <w:adjustRightInd w:val="0"/>
              <w:snapToGrid w:val="0"/>
              <w:jc w:val="center"/>
              <w:rPr>
                <w:rFonts w:ascii="Arial" w:hAnsi="Arial" w:cs="Arial"/>
                <w:sz w:val="16"/>
                <w:szCs w:val="16"/>
                <w:lang w:val="es-BO"/>
              </w:rPr>
            </w:pPr>
          </w:p>
        </w:tc>
        <w:tc>
          <w:tcPr>
            <w:tcW w:w="199" w:type="pct"/>
            <w:tcBorders>
              <w:top w:val="nil"/>
              <w:left w:val="nil"/>
              <w:bottom w:val="nil"/>
              <w:right w:val="nil"/>
            </w:tcBorders>
            <w:shd w:val="clear" w:color="auto" w:fill="auto"/>
            <w:vAlign w:val="center"/>
          </w:tcPr>
          <w:p w14:paraId="4E5C84F3" w14:textId="77777777" w:rsidR="00386CDC" w:rsidRPr="00E169D4" w:rsidRDefault="00386CDC" w:rsidP="00386CDC">
            <w:pPr>
              <w:adjustRightInd w:val="0"/>
              <w:snapToGrid w:val="0"/>
              <w:jc w:val="center"/>
              <w:rPr>
                <w:rFonts w:ascii="Arial" w:hAnsi="Arial" w:cs="Arial"/>
                <w:sz w:val="16"/>
                <w:szCs w:val="16"/>
                <w:lang w:val="es-BO"/>
              </w:rPr>
            </w:pPr>
          </w:p>
        </w:tc>
        <w:tc>
          <w:tcPr>
            <w:tcW w:w="70" w:type="pct"/>
            <w:tcBorders>
              <w:top w:val="nil"/>
              <w:left w:val="nil"/>
              <w:bottom w:val="nil"/>
              <w:right w:val="single" w:sz="12" w:space="0" w:color="auto"/>
            </w:tcBorders>
            <w:shd w:val="clear" w:color="auto" w:fill="auto"/>
            <w:vAlign w:val="center"/>
          </w:tcPr>
          <w:p w14:paraId="4E65380A"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1C23C8B4" w14:textId="77777777" w:rsidR="00386CDC" w:rsidRPr="00E169D4" w:rsidRDefault="00386CDC" w:rsidP="00386CDC">
            <w:pPr>
              <w:adjustRightInd w:val="0"/>
              <w:snapToGrid w:val="0"/>
              <w:jc w:val="center"/>
              <w:rPr>
                <w:rFonts w:ascii="Arial" w:hAnsi="Arial" w:cs="Arial"/>
                <w:sz w:val="16"/>
                <w:szCs w:val="16"/>
                <w:lang w:val="es-BO"/>
              </w:rPr>
            </w:pPr>
          </w:p>
        </w:tc>
        <w:tc>
          <w:tcPr>
            <w:tcW w:w="1106" w:type="pct"/>
            <w:tcBorders>
              <w:top w:val="nil"/>
              <w:left w:val="nil"/>
              <w:bottom w:val="nil"/>
              <w:right w:val="nil"/>
            </w:tcBorders>
            <w:shd w:val="clear" w:color="auto" w:fill="auto"/>
            <w:vAlign w:val="center"/>
          </w:tcPr>
          <w:p w14:paraId="23D7588A"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176C73FC"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3395D704" w14:textId="77777777" w:rsidTr="00386CDC">
        <w:trPr>
          <w:trHeight w:val="53"/>
        </w:trPr>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386CDC" w:rsidRPr="00E169D4" w:rsidRDefault="00386CDC" w:rsidP="00386CDC">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25CF2306" w14:textId="77777777" w:rsidR="00386CDC" w:rsidRPr="00E169D4" w:rsidRDefault="00386CDC" w:rsidP="00386CDC">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167F5CF2" w14:textId="77777777" w:rsidR="00386CDC" w:rsidRPr="00E169D4" w:rsidRDefault="00386CDC" w:rsidP="00386CDC">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F1D797F" w14:textId="77777777" w:rsidR="00386CDC" w:rsidRPr="00E169D4" w:rsidRDefault="00386CDC" w:rsidP="00386CDC">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8CABEDA"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35087023" w14:textId="77777777" w:rsidR="00386CDC" w:rsidRPr="00E169D4" w:rsidRDefault="00386CDC" w:rsidP="00386CDC">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FC2B85F"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C27DD32" w14:textId="77777777" w:rsidR="00386CDC" w:rsidRPr="00E169D4" w:rsidRDefault="00386CDC" w:rsidP="00386CDC">
            <w:pPr>
              <w:adjustRightInd w:val="0"/>
              <w:snapToGrid w:val="0"/>
              <w:jc w:val="center"/>
              <w:rPr>
                <w:rFonts w:ascii="Arial" w:hAnsi="Arial" w:cs="Arial"/>
                <w:sz w:val="4"/>
                <w:szCs w:val="4"/>
                <w:lang w:val="es-BO"/>
              </w:rPr>
            </w:pPr>
          </w:p>
        </w:tc>
        <w:tc>
          <w:tcPr>
            <w:tcW w:w="216" w:type="pct"/>
            <w:tcBorders>
              <w:top w:val="single" w:sz="4" w:space="0" w:color="auto"/>
              <w:left w:val="nil"/>
              <w:bottom w:val="nil"/>
              <w:right w:val="nil"/>
            </w:tcBorders>
            <w:shd w:val="clear" w:color="auto" w:fill="auto"/>
            <w:vAlign w:val="center"/>
          </w:tcPr>
          <w:p w14:paraId="705D81FB"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E506A93"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7E1574EC" w14:textId="77777777" w:rsidR="00386CDC" w:rsidRPr="00E169D4" w:rsidRDefault="00386CDC" w:rsidP="00386CDC">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386CDC" w:rsidRPr="00E169D4" w:rsidRDefault="00386CDC" w:rsidP="00386CDC">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090FDCE7" w14:textId="77777777" w:rsidR="00386CDC" w:rsidRPr="00E169D4" w:rsidRDefault="00386CDC" w:rsidP="00386CDC">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409A4B68" w14:textId="77777777" w:rsidR="00386CDC" w:rsidRPr="00E169D4" w:rsidRDefault="00386CDC" w:rsidP="00386CDC">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A4BA52D"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30CABBB" w14:textId="77777777" w:rsidR="00386CDC" w:rsidRPr="00E169D4" w:rsidRDefault="00386CDC" w:rsidP="00386CDC">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5824EC7D"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B916329" w14:textId="77777777" w:rsidR="00386CDC" w:rsidRPr="00E169D4" w:rsidRDefault="00386CDC" w:rsidP="00386CDC">
            <w:pPr>
              <w:adjustRightInd w:val="0"/>
              <w:snapToGrid w:val="0"/>
              <w:rPr>
                <w:rFonts w:ascii="Arial" w:hAnsi="Arial" w:cs="Arial"/>
                <w:sz w:val="4"/>
                <w:szCs w:val="4"/>
                <w:lang w:val="es-BO"/>
              </w:rPr>
            </w:pPr>
          </w:p>
        </w:tc>
      </w:tr>
      <w:tr w:rsidR="00386CDC" w:rsidRPr="00E169D4" w14:paraId="42AB97B9" w14:textId="77777777" w:rsidTr="00386CDC">
        <w:trPr>
          <w:trHeight w:val="74"/>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386CDC" w:rsidRPr="00E169D4" w:rsidRDefault="00386CDC" w:rsidP="00386CD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3" w:type="pct"/>
            <w:gridSpan w:val="2"/>
            <w:vMerge w:val="restart"/>
            <w:tcBorders>
              <w:top w:val="nil"/>
              <w:left w:val="single" w:sz="12" w:space="0" w:color="auto"/>
              <w:right w:val="single" w:sz="12" w:space="0" w:color="auto"/>
            </w:tcBorders>
            <w:shd w:val="clear" w:color="auto" w:fill="auto"/>
            <w:vAlign w:val="center"/>
          </w:tcPr>
          <w:p w14:paraId="737CB24F" w14:textId="77777777" w:rsidR="00386CDC" w:rsidRPr="00E169D4" w:rsidRDefault="00386CDC" w:rsidP="00386CD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1D17524" w14:textId="77777777" w:rsidR="00386CDC" w:rsidRPr="00E169D4" w:rsidRDefault="00386CDC" w:rsidP="00386CDC">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2B87A40C" w14:textId="77777777" w:rsidR="00386CDC" w:rsidRPr="00E169D4" w:rsidRDefault="00386CDC" w:rsidP="00386CDC">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DAD1C28" w14:textId="77777777" w:rsidR="00386CDC" w:rsidRPr="00E169D4" w:rsidRDefault="00386CDC" w:rsidP="00386CDC">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451DDC0F" w14:textId="77777777" w:rsidR="00386CDC" w:rsidRPr="00E169D4" w:rsidRDefault="00386CDC" w:rsidP="00386CDC">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59007C3" w14:textId="77777777" w:rsidR="00386CDC" w:rsidRPr="00E169D4" w:rsidRDefault="00386CDC" w:rsidP="00386CDC">
            <w:pPr>
              <w:adjustRightInd w:val="0"/>
              <w:snapToGrid w:val="0"/>
              <w:jc w:val="center"/>
              <w:rPr>
                <w:i/>
                <w:sz w:val="14"/>
                <w:szCs w:val="14"/>
                <w:lang w:val="es-BO"/>
              </w:rPr>
            </w:pPr>
          </w:p>
        </w:tc>
        <w:tc>
          <w:tcPr>
            <w:tcW w:w="216" w:type="pct"/>
            <w:tcBorders>
              <w:top w:val="nil"/>
              <w:left w:val="nil"/>
              <w:bottom w:val="single" w:sz="4" w:space="0" w:color="auto"/>
              <w:right w:val="nil"/>
            </w:tcBorders>
            <w:shd w:val="clear" w:color="auto" w:fill="auto"/>
            <w:vAlign w:val="center"/>
          </w:tcPr>
          <w:p w14:paraId="2186954A" w14:textId="77777777" w:rsidR="00386CDC" w:rsidRPr="00E169D4" w:rsidRDefault="00386CDC" w:rsidP="00386CDC">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4319FC5E" w14:textId="77777777" w:rsidR="00386CDC" w:rsidRPr="00E169D4" w:rsidRDefault="00386CDC" w:rsidP="00386CD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56F37CBC" w14:textId="77777777" w:rsidR="00386CDC" w:rsidRPr="00E169D4" w:rsidRDefault="00386CDC" w:rsidP="00386CDC">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386CDC" w:rsidRPr="00E169D4" w:rsidRDefault="00386CDC" w:rsidP="00386CDC">
            <w:pPr>
              <w:adjustRightInd w:val="0"/>
              <w:snapToGrid w:val="0"/>
              <w:jc w:val="center"/>
              <w:rPr>
                <w:rFonts w:ascii="Arial" w:hAnsi="Arial" w:cs="Arial"/>
                <w:sz w:val="14"/>
                <w:szCs w:val="14"/>
                <w:lang w:val="es-BO"/>
              </w:rPr>
            </w:pPr>
          </w:p>
        </w:tc>
        <w:tc>
          <w:tcPr>
            <w:tcW w:w="93" w:type="pct"/>
            <w:tcBorders>
              <w:top w:val="nil"/>
              <w:left w:val="nil"/>
              <w:bottom w:val="nil"/>
              <w:right w:val="nil"/>
            </w:tcBorders>
            <w:shd w:val="clear" w:color="auto" w:fill="auto"/>
            <w:vAlign w:val="center"/>
          </w:tcPr>
          <w:p w14:paraId="1F0DD26D" w14:textId="77777777" w:rsidR="00386CDC" w:rsidRPr="00E169D4" w:rsidRDefault="00386CDC" w:rsidP="00386CDC">
            <w:pPr>
              <w:adjustRightInd w:val="0"/>
              <w:snapToGrid w:val="0"/>
              <w:jc w:val="center"/>
              <w:rPr>
                <w:rFonts w:ascii="Arial" w:hAnsi="Arial" w:cs="Arial"/>
                <w:sz w:val="14"/>
                <w:szCs w:val="14"/>
                <w:lang w:val="es-BO"/>
              </w:rPr>
            </w:pPr>
          </w:p>
        </w:tc>
        <w:tc>
          <w:tcPr>
            <w:tcW w:w="199" w:type="pct"/>
            <w:tcBorders>
              <w:top w:val="nil"/>
              <w:left w:val="nil"/>
              <w:bottom w:val="nil"/>
              <w:right w:val="nil"/>
            </w:tcBorders>
            <w:shd w:val="clear" w:color="auto" w:fill="auto"/>
            <w:vAlign w:val="center"/>
          </w:tcPr>
          <w:p w14:paraId="704E7191" w14:textId="77777777" w:rsidR="00386CDC" w:rsidRPr="00E169D4" w:rsidRDefault="00386CDC" w:rsidP="00386CDC">
            <w:pPr>
              <w:adjustRightInd w:val="0"/>
              <w:snapToGrid w:val="0"/>
              <w:jc w:val="center"/>
              <w:rPr>
                <w:rFonts w:ascii="Arial" w:hAnsi="Arial" w:cs="Arial"/>
                <w:sz w:val="14"/>
                <w:szCs w:val="14"/>
                <w:lang w:val="es-BO"/>
              </w:rPr>
            </w:pPr>
          </w:p>
        </w:tc>
        <w:tc>
          <w:tcPr>
            <w:tcW w:w="70" w:type="pct"/>
            <w:tcBorders>
              <w:top w:val="nil"/>
              <w:left w:val="nil"/>
              <w:bottom w:val="nil"/>
              <w:right w:val="single" w:sz="12" w:space="0" w:color="auto"/>
            </w:tcBorders>
            <w:shd w:val="clear" w:color="auto" w:fill="auto"/>
            <w:vAlign w:val="center"/>
          </w:tcPr>
          <w:p w14:paraId="0C67BCF1" w14:textId="77777777" w:rsidR="00386CDC" w:rsidRPr="00E169D4" w:rsidRDefault="00386CDC" w:rsidP="00386CDC">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02C8275F" w14:textId="77777777" w:rsidR="00386CDC" w:rsidRPr="00E169D4" w:rsidRDefault="00386CDC" w:rsidP="00386CDC">
            <w:pPr>
              <w:adjustRightInd w:val="0"/>
              <w:snapToGrid w:val="0"/>
              <w:jc w:val="center"/>
              <w:rPr>
                <w:rFonts w:ascii="Arial" w:hAnsi="Arial" w:cs="Arial"/>
                <w:sz w:val="14"/>
                <w:szCs w:val="14"/>
                <w:lang w:val="es-BO"/>
              </w:rPr>
            </w:pPr>
          </w:p>
        </w:tc>
        <w:tc>
          <w:tcPr>
            <w:tcW w:w="1106" w:type="pct"/>
            <w:tcBorders>
              <w:top w:val="nil"/>
              <w:left w:val="nil"/>
              <w:bottom w:val="nil"/>
              <w:right w:val="nil"/>
            </w:tcBorders>
            <w:shd w:val="clear" w:color="auto" w:fill="auto"/>
            <w:vAlign w:val="center"/>
          </w:tcPr>
          <w:p w14:paraId="539B155E" w14:textId="77777777" w:rsidR="00386CDC" w:rsidRPr="00E169D4" w:rsidRDefault="00386CDC" w:rsidP="00386CDC">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7F8F9748" w14:textId="77777777" w:rsidR="00386CDC" w:rsidRPr="00E169D4" w:rsidRDefault="00386CDC" w:rsidP="00386CDC">
            <w:pPr>
              <w:adjustRightInd w:val="0"/>
              <w:snapToGrid w:val="0"/>
              <w:rPr>
                <w:rFonts w:ascii="Arial" w:hAnsi="Arial" w:cs="Arial"/>
                <w:sz w:val="14"/>
                <w:szCs w:val="14"/>
                <w:lang w:val="es-BO"/>
              </w:rPr>
            </w:pPr>
          </w:p>
        </w:tc>
      </w:tr>
      <w:tr w:rsidR="00386CDC" w:rsidRPr="00E169D4" w14:paraId="7910C838" w14:textId="77777777" w:rsidTr="00386CDC">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386CDC" w:rsidRPr="00E169D4" w:rsidRDefault="00386CDC" w:rsidP="00386CDC">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2D45E5E1" w14:textId="77777777" w:rsidR="00386CDC" w:rsidRPr="00E169D4" w:rsidRDefault="00386CDC" w:rsidP="00386CD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6D90BB62"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37ED529" w:rsidR="00386CDC" w:rsidRPr="00E169D4" w:rsidRDefault="002B31D4" w:rsidP="00386CDC">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14:paraId="7228E1B8" w14:textId="77777777" w:rsidR="00386CDC" w:rsidRPr="00E169D4" w:rsidRDefault="00386CDC" w:rsidP="00386CDC">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7793D12"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0</w:t>
            </w:r>
            <w:r w:rsidR="00343AF3">
              <w:rPr>
                <w:rFonts w:ascii="Arial" w:hAnsi="Arial" w:cs="Arial"/>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14:paraId="2E88C609" w14:textId="77777777" w:rsidR="00386CDC" w:rsidRPr="00E169D4" w:rsidRDefault="00386CDC" w:rsidP="00386CDC">
            <w:pPr>
              <w:adjustRightInd w:val="0"/>
              <w:snapToGrid w:val="0"/>
              <w:jc w:val="center"/>
              <w:rPr>
                <w:rFonts w:ascii="Arial" w:hAnsi="Arial" w:cs="Arial"/>
                <w:sz w:val="16"/>
                <w:szCs w:val="16"/>
                <w:lang w:val="es-BO"/>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AFE48EE"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5F8BC64"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72601D25" w14:textId="77777777" w:rsidR="00386CDC" w:rsidRPr="00E169D4" w:rsidRDefault="00386CDC" w:rsidP="00386CDC">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386CDC" w:rsidRPr="00E169D4" w:rsidRDefault="00386CDC" w:rsidP="00386CDC">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1530690A" w14:textId="77777777" w:rsidR="00386CDC" w:rsidRPr="00E169D4" w:rsidRDefault="00386CDC" w:rsidP="00386CDC">
            <w:pPr>
              <w:adjustRightInd w:val="0"/>
              <w:snapToGrid w:val="0"/>
              <w:jc w:val="center"/>
              <w:rPr>
                <w:rFonts w:ascii="Arial" w:hAnsi="Arial" w:cs="Arial"/>
                <w:sz w:val="16"/>
                <w:szCs w:val="16"/>
                <w:lang w:val="es-BO"/>
              </w:rPr>
            </w:pPr>
          </w:p>
        </w:tc>
        <w:tc>
          <w:tcPr>
            <w:tcW w:w="199" w:type="pct"/>
            <w:tcBorders>
              <w:top w:val="nil"/>
              <w:left w:val="nil"/>
              <w:bottom w:val="nil"/>
              <w:right w:val="nil"/>
            </w:tcBorders>
            <w:shd w:val="clear" w:color="auto" w:fill="auto"/>
            <w:vAlign w:val="center"/>
          </w:tcPr>
          <w:p w14:paraId="7D3A60CC" w14:textId="77777777" w:rsidR="00386CDC" w:rsidRPr="00E169D4" w:rsidRDefault="00386CDC" w:rsidP="00386CDC">
            <w:pPr>
              <w:adjustRightInd w:val="0"/>
              <w:snapToGrid w:val="0"/>
              <w:jc w:val="center"/>
              <w:rPr>
                <w:rFonts w:ascii="Arial" w:hAnsi="Arial" w:cs="Arial"/>
                <w:sz w:val="16"/>
                <w:szCs w:val="16"/>
                <w:lang w:val="es-BO"/>
              </w:rPr>
            </w:pPr>
          </w:p>
        </w:tc>
        <w:tc>
          <w:tcPr>
            <w:tcW w:w="70" w:type="pct"/>
            <w:tcBorders>
              <w:top w:val="nil"/>
              <w:left w:val="nil"/>
              <w:bottom w:val="nil"/>
              <w:right w:val="single" w:sz="12" w:space="0" w:color="auto"/>
            </w:tcBorders>
            <w:shd w:val="clear" w:color="auto" w:fill="auto"/>
            <w:vAlign w:val="center"/>
          </w:tcPr>
          <w:p w14:paraId="43A06CD8"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7C7C6252" w14:textId="77777777" w:rsidR="00386CDC" w:rsidRPr="00E169D4" w:rsidRDefault="00386CDC" w:rsidP="00386CDC">
            <w:pPr>
              <w:adjustRightInd w:val="0"/>
              <w:snapToGrid w:val="0"/>
              <w:jc w:val="center"/>
              <w:rPr>
                <w:rFonts w:ascii="Arial" w:hAnsi="Arial" w:cs="Arial"/>
                <w:sz w:val="16"/>
                <w:szCs w:val="16"/>
                <w:lang w:val="es-BO"/>
              </w:rPr>
            </w:pPr>
          </w:p>
        </w:tc>
        <w:tc>
          <w:tcPr>
            <w:tcW w:w="1106" w:type="pct"/>
            <w:tcBorders>
              <w:top w:val="nil"/>
              <w:left w:val="nil"/>
              <w:bottom w:val="nil"/>
              <w:right w:val="nil"/>
            </w:tcBorders>
            <w:shd w:val="clear" w:color="auto" w:fill="auto"/>
            <w:vAlign w:val="center"/>
          </w:tcPr>
          <w:p w14:paraId="4AD4EB69"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557EC4A"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6172DB70" w14:textId="77777777" w:rsidTr="00386CDC">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386CDC" w:rsidRPr="00E169D4" w:rsidRDefault="00386CDC" w:rsidP="00386CDC">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5698D13" w14:textId="77777777" w:rsidR="00386CDC" w:rsidRPr="00E169D4" w:rsidRDefault="00386CDC" w:rsidP="00386CDC">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7D55FD7F" w14:textId="77777777" w:rsidR="00386CDC" w:rsidRPr="00E169D4" w:rsidRDefault="00386CDC" w:rsidP="00386CDC">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6EAEB0B" w14:textId="77777777" w:rsidR="00386CDC" w:rsidRPr="00E169D4" w:rsidRDefault="00386CDC" w:rsidP="00386CDC">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D47F337"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C4A663D" w14:textId="77777777" w:rsidR="00386CDC" w:rsidRPr="00E169D4" w:rsidRDefault="00386CDC" w:rsidP="00386CDC">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3D410328"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222FCF0" w14:textId="77777777" w:rsidR="00386CDC" w:rsidRPr="00E169D4" w:rsidRDefault="00386CDC" w:rsidP="00386CDC">
            <w:pPr>
              <w:adjustRightInd w:val="0"/>
              <w:snapToGrid w:val="0"/>
              <w:jc w:val="center"/>
              <w:rPr>
                <w:rFonts w:ascii="Arial" w:hAnsi="Arial" w:cs="Arial"/>
                <w:sz w:val="4"/>
                <w:szCs w:val="4"/>
                <w:lang w:val="es-BO"/>
              </w:rPr>
            </w:pPr>
          </w:p>
        </w:tc>
        <w:tc>
          <w:tcPr>
            <w:tcW w:w="216" w:type="pct"/>
            <w:tcBorders>
              <w:top w:val="single" w:sz="4" w:space="0" w:color="auto"/>
              <w:left w:val="nil"/>
              <w:bottom w:val="nil"/>
              <w:right w:val="nil"/>
            </w:tcBorders>
            <w:shd w:val="clear" w:color="auto" w:fill="auto"/>
            <w:vAlign w:val="center"/>
          </w:tcPr>
          <w:p w14:paraId="134E29C7"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8A57FAD"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01FEC29" w14:textId="77777777" w:rsidR="00386CDC" w:rsidRPr="00E169D4" w:rsidRDefault="00386CDC" w:rsidP="00386CDC">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386CDC" w:rsidRPr="00E169D4" w:rsidRDefault="00386CDC" w:rsidP="00386CDC">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3FCD9E74" w14:textId="77777777" w:rsidR="00386CDC" w:rsidRPr="00E169D4" w:rsidRDefault="00386CDC" w:rsidP="00386CDC">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4E44A2BA" w14:textId="77777777" w:rsidR="00386CDC" w:rsidRPr="00E169D4" w:rsidRDefault="00386CDC" w:rsidP="00386CDC">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A23AA90"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05532CDC" w14:textId="77777777" w:rsidR="00386CDC" w:rsidRPr="00E169D4" w:rsidRDefault="00386CDC" w:rsidP="00386CDC">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62EC9F87" w14:textId="77777777" w:rsidR="00386CDC" w:rsidRPr="00E169D4" w:rsidRDefault="00386CDC" w:rsidP="00386CDC">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14:paraId="2AB0F34F" w14:textId="77777777" w:rsidR="00386CDC" w:rsidRPr="00E169D4" w:rsidRDefault="00386CDC" w:rsidP="00386CDC">
            <w:pPr>
              <w:adjustRightInd w:val="0"/>
              <w:snapToGrid w:val="0"/>
              <w:rPr>
                <w:rFonts w:ascii="Arial" w:hAnsi="Arial" w:cs="Arial"/>
                <w:sz w:val="4"/>
                <w:szCs w:val="4"/>
                <w:lang w:val="es-BO"/>
              </w:rPr>
            </w:pPr>
          </w:p>
        </w:tc>
      </w:tr>
      <w:tr w:rsidR="00386CDC" w:rsidRPr="00E169D4" w14:paraId="103375D2" w14:textId="77777777" w:rsidTr="00386CDC">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386CDC" w:rsidRPr="00E169D4" w:rsidRDefault="00386CDC" w:rsidP="00386CD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386CDC" w:rsidRPr="00E169D4" w:rsidRDefault="00386CDC" w:rsidP="00386C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8C46542"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16D70FD" w14:textId="77777777" w:rsidR="00386CDC" w:rsidRPr="00E169D4" w:rsidRDefault="00386CDC" w:rsidP="00386CDC">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3E9475D9" w14:textId="77777777" w:rsidR="00386CDC" w:rsidRPr="00E169D4" w:rsidRDefault="00386CDC" w:rsidP="00386CDC">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079DACD" w14:textId="77777777" w:rsidR="00386CDC" w:rsidRPr="00E169D4" w:rsidRDefault="00386CDC" w:rsidP="00386CDC">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3DCBC390" w14:textId="77777777" w:rsidR="00386CDC" w:rsidRPr="00E169D4" w:rsidRDefault="00386CDC" w:rsidP="00386CDC">
            <w:pPr>
              <w:adjustRightInd w:val="0"/>
              <w:snapToGrid w:val="0"/>
              <w:jc w:val="center"/>
              <w:rPr>
                <w:i/>
                <w:sz w:val="14"/>
                <w:szCs w:val="14"/>
                <w:lang w:val="es-BO"/>
              </w:rPr>
            </w:pPr>
          </w:p>
        </w:tc>
        <w:tc>
          <w:tcPr>
            <w:tcW w:w="216" w:type="pct"/>
            <w:tcBorders>
              <w:top w:val="nil"/>
              <w:left w:val="nil"/>
              <w:bottom w:val="single" w:sz="4" w:space="0" w:color="auto"/>
              <w:right w:val="nil"/>
            </w:tcBorders>
            <w:shd w:val="clear" w:color="auto" w:fill="auto"/>
            <w:tcMar>
              <w:left w:w="0" w:type="dxa"/>
              <w:right w:w="0" w:type="dxa"/>
            </w:tcMar>
            <w:vAlign w:val="center"/>
          </w:tcPr>
          <w:p w14:paraId="4D1A4407" w14:textId="77777777" w:rsidR="00386CDC" w:rsidRPr="00E169D4" w:rsidRDefault="00386CDC" w:rsidP="00386CDC">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3B09CC9" w14:textId="77777777" w:rsidR="00386CDC" w:rsidRPr="00E169D4" w:rsidRDefault="00386CDC" w:rsidP="00386CDC">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297B6F23" w14:textId="77777777" w:rsidR="00386CDC" w:rsidRPr="00E169D4" w:rsidRDefault="00386CDC" w:rsidP="00386CDC">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386CDC" w:rsidRPr="00E169D4" w:rsidRDefault="00386CDC" w:rsidP="00386CDC">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218CD601" w14:textId="77777777" w:rsidR="00386CDC" w:rsidRPr="00E169D4" w:rsidRDefault="00386CDC" w:rsidP="00386CDC">
            <w:pPr>
              <w:adjustRightInd w:val="0"/>
              <w:snapToGrid w:val="0"/>
              <w:jc w:val="center"/>
              <w:rPr>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32FAB284" w14:textId="77777777" w:rsidR="00386CDC" w:rsidRPr="00E169D4" w:rsidRDefault="00386CDC" w:rsidP="00386CDC">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569F36BC" w14:textId="77777777" w:rsidR="00386CDC" w:rsidRPr="00E169D4" w:rsidRDefault="00386CDC" w:rsidP="00386CDC">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503C0C2" w14:textId="77777777" w:rsidR="00386CDC" w:rsidRPr="00E169D4" w:rsidRDefault="00386CDC" w:rsidP="00386CDC">
            <w:pPr>
              <w:adjustRightInd w:val="0"/>
              <w:snapToGrid w:val="0"/>
              <w:jc w:val="center"/>
              <w:rPr>
                <w:i/>
                <w:sz w:val="14"/>
                <w:szCs w:val="14"/>
                <w:lang w:val="es-BO"/>
              </w:rPr>
            </w:pPr>
          </w:p>
        </w:tc>
        <w:tc>
          <w:tcPr>
            <w:tcW w:w="1106" w:type="pct"/>
            <w:tcBorders>
              <w:top w:val="nil"/>
              <w:left w:val="nil"/>
              <w:bottom w:val="nil"/>
              <w:right w:val="nil"/>
            </w:tcBorders>
            <w:shd w:val="clear" w:color="auto" w:fill="auto"/>
            <w:vAlign w:val="center"/>
          </w:tcPr>
          <w:p w14:paraId="6C06B2FB" w14:textId="77777777" w:rsidR="00386CDC" w:rsidRPr="00E169D4" w:rsidRDefault="00386CDC" w:rsidP="00386CDC">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580D4596"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2DF57AE5" w14:textId="77777777" w:rsidTr="00386CDC">
        <w:trPr>
          <w:trHeight w:val="173"/>
        </w:trPr>
        <w:tc>
          <w:tcPr>
            <w:tcW w:w="43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386CDC" w:rsidRPr="00E169D4" w:rsidRDefault="00386CDC" w:rsidP="00386CDC">
            <w:pPr>
              <w:adjustRightInd w:val="0"/>
              <w:snapToGrid w:val="0"/>
              <w:jc w:val="center"/>
              <w:rPr>
                <w:rFonts w:ascii="Arial" w:hAnsi="Arial" w:cs="Arial"/>
                <w:sz w:val="14"/>
                <w:szCs w:val="14"/>
                <w:lang w:val="es-BO"/>
              </w:rPr>
            </w:pPr>
          </w:p>
        </w:tc>
        <w:tc>
          <w:tcPr>
            <w:tcW w:w="1823" w:type="pct"/>
            <w:gridSpan w:val="2"/>
            <w:vMerge/>
            <w:tcBorders>
              <w:left w:val="single" w:sz="12" w:space="0" w:color="auto"/>
              <w:right w:val="single" w:sz="12" w:space="0" w:color="auto"/>
            </w:tcBorders>
            <w:shd w:val="clear" w:color="auto" w:fill="auto"/>
            <w:vAlign w:val="bottom"/>
          </w:tcPr>
          <w:p w14:paraId="07ECDD90" w14:textId="77777777" w:rsidR="00386CDC" w:rsidRPr="00E169D4" w:rsidRDefault="00386CDC" w:rsidP="00386CDC">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24FC8ADF"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C8F6F94" w:rsidR="00386CDC" w:rsidRPr="00E169D4" w:rsidRDefault="002B31D4" w:rsidP="00386CDC">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8" w:type="pct"/>
            <w:vMerge w:val="restart"/>
            <w:tcBorders>
              <w:top w:val="nil"/>
              <w:left w:val="single" w:sz="4" w:space="0" w:color="auto"/>
              <w:right w:val="single" w:sz="4" w:space="0" w:color="auto"/>
            </w:tcBorders>
            <w:shd w:val="clear" w:color="auto" w:fill="auto"/>
            <w:vAlign w:val="center"/>
          </w:tcPr>
          <w:p w14:paraId="4802B01D" w14:textId="77777777" w:rsidR="00386CDC" w:rsidRPr="00E169D4" w:rsidRDefault="00386CDC" w:rsidP="00386CDC">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E162AE"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0</w:t>
            </w:r>
            <w:r w:rsidR="00343AF3">
              <w:rPr>
                <w:rFonts w:ascii="Arial" w:hAnsi="Arial" w:cs="Arial"/>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14:paraId="53655376" w14:textId="77777777" w:rsidR="00386CDC" w:rsidRPr="00E169D4" w:rsidRDefault="00386CDC" w:rsidP="00386CDC">
            <w:pPr>
              <w:adjustRightInd w:val="0"/>
              <w:snapToGrid w:val="0"/>
              <w:jc w:val="center"/>
              <w:rPr>
                <w:rFonts w:ascii="Arial" w:hAnsi="Arial" w:cs="Arial"/>
                <w:sz w:val="16"/>
                <w:szCs w:val="16"/>
                <w:lang w:val="es-BO"/>
              </w:rPr>
            </w:pPr>
          </w:p>
        </w:tc>
        <w:tc>
          <w:tcPr>
            <w:tcW w:w="2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191412D"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33ABFFC5"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68800733" w14:textId="77777777" w:rsidR="00386CDC" w:rsidRPr="00E169D4" w:rsidRDefault="00386CDC" w:rsidP="00386CDC">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386CDC" w:rsidRPr="00E169D4" w:rsidRDefault="00386CDC" w:rsidP="00386CDC">
            <w:pPr>
              <w:adjustRightInd w:val="0"/>
              <w:snapToGrid w:val="0"/>
              <w:jc w:val="center"/>
              <w:rPr>
                <w:rFonts w:ascii="Arial" w:hAnsi="Arial" w:cs="Arial"/>
                <w:sz w:val="16"/>
                <w:szCs w:val="16"/>
                <w:lang w:val="es-BO"/>
              </w:rPr>
            </w:pPr>
          </w:p>
        </w:tc>
        <w:tc>
          <w:tcPr>
            <w:tcW w:w="93" w:type="pct"/>
            <w:vMerge w:val="restart"/>
            <w:tcBorders>
              <w:top w:val="nil"/>
              <w:left w:val="nil"/>
              <w:right w:val="nil"/>
            </w:tcBorders>
            <w:shd w:val="clear" w:color="auto" w:fill="auto"/>
            <w:vAlign w:val="center"/>
          </w:tcPr>
          <w:p w14:paraId="494FB188" w14:textId="77777777" w:rsidR="00386CDC" w:rsidRPr="00E169D4" w:rsidRDefault="00386CDC" w:rsidP="00386CDC">
            <w:pPr>
              <w:adjustRightInd w:val="0"/>
              <w:snapToGrid w:val="0"/>
              <w:jc w:val="center"/>
              <w:rPr>
                <w:rFonts w:ascii="Arial" w:hAnsi="Arial" w:cs="Arial"/>
                <w:sz w:val="16"/>
                <w:szCs w:val="16"/>
                <w:lang w:val="es-BO"/>
              </w:rPr>
            </w:pPr>
          </w:p>
        </w:tc>
        <w:tc>
          <w:tcPr>
            <w:tcW w:w="199" w:type="pct"/>
            <w:vMerge w:val="restart"/>
            <w:tcBorders>
              <w:top w:val="nil"/>
              <w:left w:val="nil"/>
              <w:right w:val="nil"/>
            </w:tcBorders>
            <w:shd w:val="clear" w:color="auto" w:fill="auto"/>
            <w:vAlign w:val="center"/>
          </w:tcPr>
          <w:p w14:paraId="115A949D" w14:textId="77777777" w:rsidR="00386CDC" w:rsidRPr="00E169D4" w:rsidRDefault="00386CDC" w:rsidP="00386CDC">
            <w:pPr>
              <w:adjustRightInd w:val="0"/>
              <w:snapToGrid w:val="0"/>
              <w:jc w:val="center"/>
              <w:rPr>
                <w:rFonts w:ascii="Arial" w:hAnsi="Arial" w:cs="Arial"/>
                <w:sz w:val="16"/>
                <w:szCs w:val="16"/>
                <w:lang w:val="es-BO"/>
              </w:rPr>
            </w:pPr>
          </w:p>
        </w:tc>
        <w:tc>
          <w:tcPr>
            <w:tcW w:w="70" w:type="pct"/>
            <w:vMerge w:val="restart"/>
            <w:tcBorders>
              <w:top w:val="nil"/>
              <w:left w:val="nil"/>
              <w:right w:val="single" w:sz="12" w:space="0" w:color="auto"/>
            </w:tcBorders>
            <w:shd w:val="clear" w:color="auto" w:fill="auto"/>
            <w:vAlign w:val="center"/>
          </w:tcPr>
          <w:p w14:paraId="5B03F538"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14:paraId="41E3494C" w14:textId="77777777" w:rsidR="00386CDC" w:rsidRPr="00E169D4" w:rsidRDefault="00386CDC" w:rsidP="00386CDC">
            <w:pPr>
              <w:adjustRightInd w:val="0"/>
              <w:snapToGrid w:val="0"/>
              <w:jc w:val="center"/>
              <w:rPr>
                <w:rFonts w:ascii="Arial" w:hAnsi="Arial" w:cs="Arial"/>
                <w:sz w:val="16"/>
                <w:szCs w:val="16"/>
                <w:lang w:val="es-BO"/>
              </w:rPr>
            </w:pPr>
          </w:p>
        </w:tc>
        <w:tc>
          <w:tcPr>
            <w:tcW w:w="1106" w:type="pct"/>
            <w:vMerge w:val="restart"/>
            <w:tcBorders>
              <w:top w:val="nil"/>
              <w:left w:val="nil"/>
              <w:right w:val="nil"/>
            </w:tcBorders>
            <w:shd w:val="clear" w:color="auto" w:fill="auto"/>
            <w:vAlign w:val="center"/>
          </w:tcPr>
          <w:p w14:paraId="477FCE49"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0D19B305"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4BAD5C44" w14:textId="77777777" w:rsidTr="00386CDC">
        <w:trPr>
          <w:trHeight w:val="53"/>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386CDC" w:rsidRPr="00E169D4" w:rsidRDefault="00386CDC" w:rsidP="00386CDC">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E033FE3" w14:textId="77777777" w:rsidR="00386CDC" w:rsidRPr="00E169D4" w:rsidRDefault="00386CDC" w:rsidP="00386CDC">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6DB6B8AF"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15D80DE2" w14:textId="77777777" w:rsidR="00386CDC" w:rsidRPr="00E169D4" w:rsidRDefault="00386CDC" w:rsidP="00386CDC">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1C9957C4" w14:textId="77777777" w:rsidR="00386CDC" w:rsidRPr="00E169D4" w:rsidRDefault="00386CDC" w:rsidP="00386CDC">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41C8CAAD" w14:textId="77777777" w:rsidR="00386CDC" w:rsidRPr="00E169D4" w:rsidRDefault="00386CDC" w:rsidP="00386CDC">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F142BD5" w14:textId="77777777" w:rsidR="00386CDC" w:rsidRPr="00E169D4" w:rsidRDefault="00386CDC" w:rsidP="00386CDC">
            <w:pPr>
              <w:adjustRightInd w:val="0"/>
              <w:snapToGrid w:val="0"/>
              <w:jc w:val="center"/>
              <w:rPr>
                <w:rFonts w:ascii="Arial" w:hAnsi="Arial" w:cs="Arial"/>
                <w:sz w:val="2"/>
                <w:szCs w:val="2"/>
                <w:lang w:val="es-BO"/>
              </w:rPr>
            </w:pPr>
          </w:p>
        </w:tc>
        <w:tc>
          <w:tcPr>
            <w:tcW w:w="216" w:type="pct"/>
            <w:tcBorders>
              <w:top w:val="single" w:sz="4" w:space="0" w:color="auto"/>
              <w:left w:val="nil"/>
              <w:bottom w:val="nil"/>
              <w:right w:val="nil"/>
            </w:tcBorders>
            <w:shd w:val="clear" w:color="auto" w:fill="auto"/>
            <w:vAlign w:val="center"/>
          </w:tcPr>
          <w:p w14:paraId="53E2742D" w14:textId="77777777" w:rsidR="00386CDC" w:rsidRPr="00E169D4" w:rsidRDefault="00386CDC" w:rsidP="00386CDC">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18FCE78"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74F0AF8D" w14:textId="77777777" w:rsidR="00386CDC" w:rsidRPr="00E169D4" w:rsidRDefault="00386CDC" w:rsidP="00386CDC">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386CDC" w:rsidRPr="00E169D4" w:rsidRDefault="00386CDC" w:rsidP="00386CDC">
            <w:pPr>
              <w:adjustRightInd w:val="0"/>
              <w:snapToGrid w:val="0"/>
              <w:jc w:val="center"/>
              <w:rPr>
                <w:rFonts w:ascii="Arial" w:hAnsi="Arial" w:cs="Arial"/>
                <w:sz w:val="16"/>
                <w:szCs w:val="16"/>
                <w:lang w:val="es-BO"/>
              </w:rPr>
            </w:pPr>
          </w:p>
        </w:tc>
        <w:tc>
          <w:tcPr>
            <w:tcW w:w="93" w:type="pct"/>
            <w:vMerge/>
            <w:tcBorders>
              <w:left w:val="nil"/>
              <w:bottom w:val="nil"/>
              <w:right w:val="nil"/>
            </w:tcBorders>
            <w:shd w:val="clear" w:color="auto" w:fill="auto"/>
            <w:vAlign w:val="center"/>
          </w:tcPr>
          <w:p w14:paraId="194DDA17" w14:textId="77777777" w:rsidR="00386CDC" w:rsidRPr="00E169D4" w:rsidRDefault="00386CDC" w:rsidP="00386CDC">
            <w:pPr>
              <w:adjustRightInd w:val="0"/>
              <w:snapToGrid w:val="0"/>
              <w:jc w:val="center"/>
              <w:rPr>
                <w:rFonts w:ascii="Arial" w:hAnsi="Arial" w:cs="Arial"/>
                <w:sz w:val="16"/>
                <w:szCs w:val="16"/>
                <w:lang w:val="es-BO"/>
              </w:rPr>
            </w:pPr>
          </w:p>
        </w:tc>
        <w:tc>
          <w:tcPr>
            <w:tcW w:w="199" w:type="pct"/>
            <w:vMerge/>
            <w:tcBorders>
              <w:left w:val="nil"/>
              <w:bottom w:val="nil"/>
              <w:right w:val="nil"/>
            </w:tcBorders>
            <w:shd w:val="clear" w:color="auto" w:fill="auto"/>
            <w:vAlign w:val="center"/>
          </w:tcPr>
          <w:p w14:paraId="5AB467CA" w14:textId="77777777" w:rsidR="00386CDC" w:rsidRPr="00E169D4" w:rsidRDefault="00386CDC" w:rsidP="00386CDC">
            <w:pPr>
              <w:adjustRightInd w:val="0"/>
              <w:snapToGrid w:val="0"/>
              <w:jc w:val="center"/>
              <w:rPr>
                <w:rFonts w:ascii="Arial" w:hAnsi="Arial" w:cs="Arial"/>
                <w:sz w:val="16"/>
                <w:szCs w:val="16"/>
                <w:lang w:val="es-BO"/>
              </w:rPr>
            </w:pPr>
          </w:p>
        </w:tc>
        <w:tc>
          <w:tcPr>
            <w:tcW w:w="70" w:type="pct"/>
            <w:vMerge/>
            <w:tcBorders>
              <w:left w:val="nil"/>
              <w:bottom w:val="nil"/>
              <w:right w:val="single" w:sz="12" w:space="0" w:color="auto"/>
            </w:tcBorders>
            <w:shd w:val="clear" w:color="auto" w:fill="auto"/>
            <w:vAlign w:val="center"/>
          </w:tcPr>
          <w:p w14:paraId="55FE9C81"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23C6DED3" w14:textId="77777777" w:rsidR="00386CDC" w:rsidRPr="00E169D4" w:rsidRDefault="00386CDC" w:rsidP="00386CDC">
            <w:pPr>
              <w:adjustRightInd w:val="0"/>
              <w:snapToGrid w:val="0"/>
              <w:jc w:val="center"/>
              <w:rPr>
                <w:rFonts w:ascii="Arial" w:hAnsi="Arial" w:cs="Arial"/>
                <w:sz w:val="16"/>
                <w:szCs w:val="16"/>
                <w:lang w:val="es-BO"/>
              </w:rPr>
            </w:pPr>
          </w:p>
        </w:tc>
        <w:tc>
          <w:tcPr>
            <w:tcW w:w="1106" w:type="pct"/>
            <w:vMerge/>
            <w:tcBorders>
              <w:left w:val="nil"/>
              <w:bottom w:val="nil"/>
              <w:right w:val="nil"/>
            </w:tcBorders>
            <w:shd w:val="clear" w:color="auto" w:fill="auto"/>
            <w:vAlign w:val="center"/>
          </w:tcPr>
          <w:p w14:paraId="1F5F15F4"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1DD9E831"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539F648D" w14:textId="77777777" w:rsidTr="00386CDC">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386CDC" w:rsidRPr="00E169D4" w:rsidRDefault="00386CDC" w:rsidP="00386CDC">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6D60FD7F" w14:textId="77777777" w:rsidR="00386CDC" w:rsidRPr="00E169D4" w:rsidRDefault="00386CDC" w:rsidP="00386CDC">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CE9EC52" w14:textId="77777777" w:rsidR="00386CDC" w:rsidRPr="00E169D4" w:rsidRDefault="00386CDC" w:rsidP="00386CDC">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1BD0F0" w14:textId="77777777" w:rsidR="00386CDC" w:rsidRPr="00E169D4" w:rsidRDefault="00386CDC" w:rsidP="00386CDC">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472B8E82"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D06ECDD" w14:textId="77777777" w:rsidR="00386CDC" w:rsidRPr="00E169D4" w:rsidRDefault="00386CDC" w:rsidP="00386CDC">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3DB9B9BF"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91797C0" w14:textId="77777777" w:rsidR="00386CDC" w:rsidRPr="00E169D4" w:rsidRDefault="00386CDC" w:rsidP="00386CDC">
            <w:pPr>
              <w:adjustRightInd w:val="0"/>
              <w:snapToGrid w:val="0"/>
              <w:jc w:val="center"/>
              <w:rPr>
                <w:rFonts w:ascii="Arial" w:hAnsi="Arial" w:cs="Arial"/>
                <w:sz w:val="4"/>
                <w:szCs w:val="4"/>
                <w:lang w:val="es-BO"/>
              </w:rPr>
            </w:pPr>
          </w:p>
        </w:tc>
        <w:tc>
          <w:tcPr>
            <w:tcW w:w="216" w:type="pct"/>
            <w:tcBorders>
              <w:top w:val="nil"/>
              <w:left w:val="nil"/>
              <w:bottom w:val="nil"/>
              <w:right w:val="nil"/>
            </w:tcBorders>
            <w:shd w:val="clear" w:color="auto" w:fill="auto"/>
            <w:vAlign w:val="center"/>
          </w:tcPr>
          <w:p w14:paraId="39255F8A"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9CF1336"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820F5E7" w14:textId="77777777" w:rsidR="00386CDC" w:rsidRPr="00E169D4" w:rsidRDefault="00386CDC" w:rsidP="00386CDC">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386CDC" w:rsidRPr="00E169D4" w:rsidRDefault="00386CDC" w:rsidP="00386CDC">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49D070C4" w14:textId="77777777" w:rsidR="00386CDC" w:rsidRPr="00E169D4" w:rsidRDefault="00386CDC" w:rsidP="00386CDC">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5C82FD92" w14:textId="77777777" w:rsidR="00386CDC" w:rsidRPr="00E169D4" w:rsidRDefault="00386CDC" w:rsidP="00386CDC">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846B93C"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3C3CFB8E" w14:textId="77777777" w:rsidR="00386CDC" w:rsidRPr="00E169D4" w:rsidRDefault="00386CDC" w:rsidP="00386CDC">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0A8B3860" w14:textId="77777777" w:rsidR="00386CDC" w:rsidRPr="00E169D4" w:rsidRDefault="00386CDC" w:rsidP="00386CDC">
            <w:pPr>
              <w:adjustRightInd w:val="0"/>
              <w:snapToGrid w:val="0"/>
              <w:jc w:val="center"/>
              <w:rPr>
                <w:rFonts w:ascii="Arial" w:hAnsi="Arial" w:cs="Arial"/>
                <w:sz w:val="4"/>
                <w:szCs w:val="4"/>
                <w:lang w:val="es-BO"/>
              </w:rPr>
            </w:pPr>
          </w:p>
        </w:tc>
        <w:tc>
          <w:tcPr>
            <w:tcW w:w="68" w:type="pct"/>
            <w:vMerge/>
            <w:tcBorders>
              <w:left w:val="nil"/>
              <w:bottom w:val="nil"/>
            </w:tcBorders>
            <w:shd w:val="clear" w:color="auto" w:fill="auto"/>
            <w:vAlign w:val="center"/>
          </w:tcPr>
          <w:p w14:paraId="19FE80C9" w14:textId="77777777" w:rsidR="00386CDC" w:rsidRPr="00E169D4" w:rsidRDefault="00386CDC" w:rsidP="00386CDC">
            <w:pPr>
              <w:adjustRightInd w:val="0"/>
              <w:snapToGrid w:val="0"/>
              <w:rPr>
                <w:rFonts w:ascii="Arial" w:hAnsi="Arial" w:cs="Arial"/>
                <w:sz w:val="4"/>
                <w:szCs w:val="4"/>
                <w:lang w:val="es-BO"/>
              </w:rPr>
            </w:pPr>
          </w:p>
        </w:tc>
      </w:tr>
      <w:tr w:rsidR="00386CDC" w:rsidRPr="00E169D4" w14:paraId="62F54B46" w14:textId="77777777" w:rsidTr="00386CDC">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386CDC" w:rsidRPr="00E169D4" w:rsidRDefault="00386CDC" w:rsidP="00386CD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386CDC" w:rsidRPr="00E169D4" w:rsidRDefault="00386CDC" w:rsidP="00386C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E4190F2"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4628163" w14:textId="77777777" w:rsidR="00386CDC" w:rsidRPr="00E169D4" w:rsidRDefault="00386CDC" w:rsidP="00386CDC">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20A74FA" w14:textId="77777777" w:rsidR="00386CDC" w:rsidRPr="00E169D4" w:rsidRDefault="00386CDC" w:rsidP="00386CDC">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63675A3" w14:textId="77777777" w:rsidR="00386CDC" w:rsidRPr="00E169D4" w:rsidRDefault="00386CDC" w:rsidP="00386CDC">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24BA763" w14:textId="77777777" w:rsidR="00386CDC" w:rsidRPr="00E169D4" w:rsidRDefault="00386CDC" w:rsidP="00386CDC">
            <w:pPr>
              <w:adjustRightInd w:val="0"/>
              <w:snapToGrid w:val="0"/>
              <w:jc w:val="center"/>
              <w:rPr>
                <w:i/>
                <w:sz w:val="14"/>
                <w:szCs w:val="14"/>
                <w:lang w:val="es-BO"/>
              </w:rPr>
            </w:pPr>
          </w:p>
        </w:tc>
        <w:tc>
          <w:tcPr>
            <w:tcW w:w="216" w:type="pct"/>
            <w:tcBorders>
              <w:top w:val="nil"/>
              <w:left w:val="nil"/>
              <w:bottom w:val="single" w:sz="4" w:space="0" w:color="auto"/>
              <w:right w:val="nil"/>
            </w:tcBorders>
            <w:shd w:val="clear" w:color="auto" w:fill="auto"/>
            <w:tcMar>
              <w:left w:w="0" w:type="dxa"/>
              <w:right w:w="0" w:type="dxa"/>
            </w:tcMar>
            <w:vAlign w:val="center"/>
          </w:tcPr>
          <w:p w14:paraId="7B614B24" w14:textId="77777777" w:rsidR="00386CDC" w:rsidRPr="00E169D4" w:rsidRDefault="00386CDC" w:rsidP="00386CDC">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E8C9D89" w14:textId="77777777" w:rsidR="00386CDC" w:rsidRPr="00E169D4" w:rsidRDefault="00386CDC" w:rsidP="00386CDC">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53847B8B" w14:textId="77777777" w:rsidR="00386CDC" w:rsidRPr="00E169D4" w:rsidRDefault="00386CDC" w:rsidP="00386CDC">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386CDC" w:rsidRPr="00E169D4" w:rsidRDefault="00386CDC" w:rsidP="00386CDC">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1C0EE8A7" w14:textId="77777777" w:rsidR="00386CDC" w:rsidRPr="00E169D4" w:rsidRDefault="00386CDC" w:rsidP="00386CDC">
            <w:pPr>
              <w:adjustRightInd w:val="0"/>
              <w:snapToGrid w:val="0"/>
              <w:jc w:val="center"/>
              <w:rPr>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02FFFE7A" w14:textId="77777777" w:rsidR="00386CDC" w:rsidRPr="00E169D4" w:rsidRDefault="00386CDC" w:rsidP="00386CDC">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31D23D74" w14:textId="77777777" w:rsidR="00386CDC" w:rsidRPr="00E169D4" w:rsidRDefault="00386CDC" w:rsidP="00386CDC">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698C4848" w14:textId="77777777" w:rsidR="00386CDC" w:rsidRPr="00E169D4" w:rsidRDefault="00386CDC" w:rsidP="00386CDC">
            <w:pPr>
              <w:adjustRightInd w:val="0"/>
              <w:snapToGrid w:val="0"/>
              <w:jc w:val="center"/>
              <w:rPr>
                <w:i/>
                <w:sz w:val="14"/>
                <w:szCs w:val="14"/>
                <w:lang w:val="es-BO"/>
              </w:rPr>
            </w:pPr>
          </w:p>
        </w:tc>
        <w:tc>
          <w:tcPr>
            <w:tcW w:w="1106" w:type="pct"/>
            <w:tcBorders>
              <w:top w:val="nil"/>
              <w:left w:val="nil"/>
              <w:bottom w:val="nil"/>
              <w:right w:val="nil"/>
            </w:tcBorders>
            <w:shd w:val="clear" w:color="auto" w:fill="auto"/>
            <w:vAlign w:val="center"/>
          </w:tcPr>
          <w:p w14:paraId="45BDEB64" w14:textId="77777777" w:rsidR="00386CDC" w:rsidRPr="00E169D4" w:rsidRDefault="00386CDC" w:rsidP="00386CDC">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21FC3120"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747F34ED" w14:textId="77777777" w:rsidTr="00386CDC">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386CDC" w:rsidRPr="00E169D4" w:rsidRDefault="00386CDC" w:rsidP="00386CDC">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2DFBF27E" w14:textId="77777777" w:rsidR="00386CDC" w:rsidRPr="00E169D4" w:rsidRDefault="00386CDC" w:rsidP="00386CD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35929607"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F6F9BD6" w:rsidR="00386CDC" w:rsidRPr="00E169D4" w:rsidRDefault="005B25A4" w:rsidP="00386CDC">
            <w:pPr>
              <w:adjustRightInd w:val="0"/>
              <w:snapToGrid w:val="0"/>
              <w:jc w:val="center"/>
              <w:rPr>
                <w:rFonts w:ascii="Arial" w:hAnsi="Arial" w:cs="Arial"/>
                <w:sz w:val="16"/>
                <w:szCs w:val="16"/>
                <w:lang w:val="es-BO"/>
              </w:rPr>
            </w:pPr>
            <w:r>
              <w:rPr>
                <w:rFonts w:ascii="Arial" w:hAnsi="Arial" w:cs="Arial"/>
                <w:sz w:val="16"/>
                <w:szCs w:val="16"/>
                <w:lang w:val="es-BO"/>
              </w:rPr>
              <w:t>2</w:t>
            </w:r>
            <w:r w:rsidR="002B31D4">
              <w:rPr>
                <w:rFonts w:ascii="Arial" w:hAnsi="Arial" w:cs="Arial"/>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14:paraId="322A74E3" w14:textId="77777777" w:rsidR="00386CDC" w:rsidRPr="00E169D4" w:rsidRDefault="00386CDC" w:rsidP="00386CDC">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72C76CE"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0</w:t>
            </w:r>
            <w:r w:rsidR="00343AF3">
              <w:rPr>
                <w:rFonts w:ascii="Arial" w:hAnsi="Arial" w:cs="Arial"/>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14:paraId="3520B220" w14:textId="77777777" w:rsidR="00386CDC" w:rsidRPr="00E169D4" w:rsidRDefault="00386CDC" w:rsidP="00386CDC">
            <w:pPr>
              <w:adjustRightInd w:val="0"/>
              <w:snapToGrid w:val="0"/>
              <w:jc w:val="center"/>
              <w:rPr>
                <w:rFonts w:ascii="Arial" w:hAnsi="Arial" w:cs="Arial"/>
                <w:sz w:val="16"/>
                <w:szCs w:val="16"/>
                <w:lang w:val="es-BO"/>
              </w:rPr>
            </w:pPr>
          </w:p>
        </w:tc>
        <w:tc>
          <w:tcPr>
            <w:tcW w:w="2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ED49747"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369A474"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76D6B647" w14:textId="77777777" w:rsidR="00386CDC" w:rsidRPr="00E169D4" w:rsidRDefault="00386CDC" w:rsidP="00386CDC">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386CDC" w:rsidRPr="00E169D4" w:rsidRDefault="00386CDC" w:rsidP="00386CDC">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0EF74787" w14:textId="77777777" w:rsidR="00386CDC" w:rsidRPr="00E169D4" w:rsidRDefault="00386CDC" w:rsidP="00386CDC">
            <w:pPr>
              <w:adjustRightInd w:val="0"/>
              <w:snapToGrid w:val="0"/>
              <w:jc w:val="center"/>
              <w:rPr>
                <w:rFonts w:ascii="Arial" w:hAnsi="Arial" w:cs="Arial"/>
                <w:sz w:val="16"/>
                <w:szCs w:val="16"/>
                <w:lang w:val="es-BO"/>
              </w:rPr>
            </w:pPr>
          </w:p>
        </w:tc>
        <w:tc>
          <w:tcPr>
            <w:tcW w:w="199" w:type="pct"/>
            <w:tcBorders>
              <w:top w:val="nil"/>
              <w:left w:val="nil"/>
              <w:bottom w:val="nil"/>
              <w:right w:val="nil"/>
            </w:tcBorders>
            <w:shd w:val="clear" w:color="auto" w:fill="auto"/>
            <w:vAlign w:val="center"/>
          </w:tcPr>
          <w:p w14:paraId="3F7FCDD3" w14:textId="77777777" w:rsidR="00386CDC" w:rsidRPr="00E169D4" w:rsidRDefault="00386CDC" w:rsidP="00386CDC">
            <w:pPr>
              <w:adjustRightInd w:val="0"/>
              <w:snapToGrid w:val="0"/>
              <w:jc w:val="center"/>
              <w:rPr>
                <w:rFonts w:ascii="Arial" w:hAnsi="Arial" w:cs="Arial"/>
                <w:sz w:val="16"/>
                <w:szCs w:val="16"/>
                <w:lang w:val="es-BO"/>
              </w:rPr>
            </w:pPr>
          </w:p>
        </w:tc>
        <w:tc>
          <w:tcPr>
            <w:tcW w:w="70" w:type="pct"/>
            <w:tcBorders>
              <w:top w:val="nil"/>
              <w:left w:val="nil"/>
              <w:bottom w:val="nil"/>
              <w:right w:val="single" w:sz="12" w:space="0" w:color="auto"/>
            </w:tcBorders>
            <w:shd w:val="clear" w:color="auto" w:fill="auto"/>
            <w:vAlign w:val="center"/>
          </w:tcPr>
          <w:p w14:paraId="2507F1F1"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3CD97FAB" w14:textId="77777777" w:rsidR="00386CDC" w:rsidRPr="00E169D4" w:rsidRDefault="00386CDC" w:rsidP="00386CDC">
            <w:pPr>
              <w:adjustRightInd w:val="0"/>
              <w:snapToGrid w:val="0"/>
              <w:jc w:val="center"/>
              <w:rPr>
                <w:rFonts w:ascii="Arial" w:hAnsi="Arial" w:cs="Arial"/>
                <w:sz w:val="16"/>
                <w:szCs w:val="16"/>
                <w:lang w:val="es-BO"/>
              </w:rPr>
            </w:pPr>
          </w:p>
        </w:tc>
        <w:tc>
          <w:tcPr>
            <w:tcW w:w="1106" w:type="pct"/>
            <w:tcBorders>
              <w:top w:val="nil"/>
              <w:left w:val="nil"/>
              <w:bottom w:val="nil"/>
              <w:right w:val="nil"/>
            </w:tcBorders>
            <w:shd w:val="clear" w:color="auto" w:fill="auto"/>
            <w:vAlign w:val="center"/>
          </w:tcPr>
          <w:p w14:paraId="7F03AA25"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4AA34447"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15BB3235" w14:textId="77777777" w:rsidTr="00386CDC">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386CDC" w:rsidRPr="00E169D4" w:rsidRDefault="00386CDC" w:rsidP="00386CDC">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B4F5268" w14:textId="77777777" w:rsidR="00386CDC" w:rsidRPr="00E169D4" w:rsidRDefault="00386CDC" w:rsidP="00386CDC">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0D194C6E" w14:textId="77777777" w:rsidR="00386CDC" w:rsidRPr="00E169D4" w:rsidRDefault="00386CDC" w:rsidP="00386CDC">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E95D9FA" w14:textId="77777777" w:rsidR="00386CDC" w:rsidRPr="00E169D4" w:rsidRDefault="00386CDC" w:rsidP="00386CDC">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5D80044"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A8F3699" w14:textId="77777777" w:rsidR="00386CDC" w:rsidRPr="00E169D4" w:rsidRDefault="00386CDC" w:rsidP="00386CDC">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632E7C33"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95F8AAB" w14:textId="77777777" w:rsidR="00386CDC" w:rsidRPr="00E169D4" w:rsidRDefault="00386CDC" w:rsidP="00386CDC">
            <w:pPr>
              <w:adjustRightInd w:val="0"/>
              <w:snapToGrid w:val="0"/>
              <w:jc w:val="center"/>
              <w:rPr>
                <w:rFonts w:ascii="Arial" w:hAnsi="Arial" w:cs="Arial"/>
                <w:sz w:val="4"/>
                <w:szCs w:val="4"/>
                <w:lang w:val="es-BO"/>
              </w:rPr>
            </w:pPr>
          </w:p>
        </w:tc>
        <w:tc>
          <w:tcPr>
            <w:tcW w:w="216" w:type="pct"/>
            <w:tcBorders>
              <w:top w:val="single" w:sz="4" w:space="0" w:color="auto"/>
              <w:left w:val="nil"/>
              <w:bottom w:val="nil"/>
              <w:right w:val="nil"/>
            </w:tcBorders>
            <w:shd w:val="clear" w:color="auto" w:fill="auto"/>
            <w:vAlign w:val="center"/>
          </w:tcPr>
          <w:p w14:paraId="3157894E"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63B3E3F"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9CFA040" w14:textId="77777777" w:rsidR="00386CDC" w:rsidRPr="00E169D4" w:rsidRDefault="00386CDC" w:rsidP="00386CDC">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386CDC" w:rsidRPr="00E169D4" w:rsidRDefault="00386CDC" w:rsidP="00386CDC">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3FE921A7" w14:textId="77777777" w:rsidR="00386CDC" w:rsidRPr="00E169D4" w:rsidRDefault="00386CDC" w:rsidP="00386CDC">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6DBCEC0A" w14:textId="77777777" w:rsidR="00386CDC" w:rsidRPr="00E169D4" w:rsidRDefault="00386CDC" w:rsidP="00386CDC">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3B83CD0"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E01B0BB" w14:textId="77777777" w:rsidR="00386CDC" w:rsidRPr="00E169D4" w:rsidRDefault="00386CDC" w:rsidP="00386CDC">
            <w:pPr>
              <w:adjustRightInd w:val="0"/>
              <w:snapToGrid w:val="0"/>
              <w:jc w:val="center"/>
              <w:rPr>
                <w:rFonts w:ascii="Arial" w:hAnsi="Arial" w:cs="Arial"/>
                <w:sz w:val="4"/>
                <w:szCs w:val="4"/>
                <w:lang w:val="es-BO"/>
              </w:rPr>
            </w:pPr>
          </w:p>
        </w:tc>
        <w:tc>
          <w:tcPr>
            <w:tcW w:w="1106" w:type="pct"/>
            <w:tcBorders>
              <w:top w:val="nil"/>
              <w:left w:val="nil"/>
              <w:bottom w:val="nil"/>
              <w:right w:val="nil"/>
            </w:tcBorders>
            <w:shd w:val="clear" w:color="auto" w:fill="auto"/>
            <w:vAlign w:val="center"/>
          </w:tcPr>
          <w:p w14:paraId="31E5E67A" w14:textId="77777777" w:rsidR="00386CDC" w:rsidRPr="00E169D4" w:rsidRDefault="00386CDC" w:rsidP="00386CDC">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5BC7A96A" w14:textId="77777777" w:rsidR="00386CDC" w:rsidRPr="00E169D4" w:rsidRDefault="00386CDC" w:rsidP="00386CDC">
            <w:pPr>
              <w:adjustRightInd w:val="0"/>
              <w:snapToGrid w:val="0"/>
              <w:rPr>
                <w:rFonts w:ascii="Arial" w:hAnsi="Arial" w:cs="Arial"/>
                <w:sz w:val="4"/>
                <w:szCs w:val="4"/>
                <w:lang w:val="es-BO"/>
              </w:rPr>
            </w:pPr>
          </w:p>
        </w:tc>
      </w:tr>
      <w:tr w:rsidR="00386CDC" w:rsidRPr="00E169D4" w14:paraId="796A72C6" w14:textId="77777777" w:rsidTr="00386CDC">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386CDC" w:rsidRPr="00E169D4" w:rsidRDefault="00386CDC" w:rsidP="00386CD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386CDC" w:rsidRPr="00E169D4" w:rsidRDefault="00386CDC" w:rsidP="00386C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34FE7F7"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B82A162" w14:textId="77777777" w:rsidR="00386CDC" w:rsidRPr="00E169D4" w:rsidRDefault="00386CDC" w:rsidP="00386CDC">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D75FE5A" w14:textId="77777777" w:rsidR="00386CDC" w:rsidRPr="00E169D4" w:rsidRDefault="00386CDC" w:rsidP="00386CDC">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2AB93B1" w14:textId="77777777" w:rsidR="00386CDC" w:rsidRPr="00E169D4" w:rsidRDefault="00386CDC" w:rsidP="00386CDC">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B4DD4B4" w14:textId="77777777" w:rsidR="00386CDC" w:rsidRPr="00E169D4" w:rsidRDefault="00386CDC" w:rsidP="00386CDC">
            <w:pPr>
              <w:adjustRightInd w:val="0"/>
              <w:snapToGrid w:val="0"/>
              <w:jc w:val="center"/>
              <w:rPr>
                <w:i/>
                <w:sz w:val="14"/>
                <w:szCs w:val="14"/>
                <w:lang w:val="es-BO"/>
              </w:rPr>
            </w:pPr>
          </w:p>
        </w:tc>
        <w:tc>
          <w:tcPr>
            <w:tcW w:w="216" w:type="pct"/>
            <w:tcBorders>
              <w:top w:val="nil"/>
              <w:left w:val="nil"/>
              <w:bottom w:val="single" w:sz="4" w:space="0" w:color="auto"/>
              <w:right w:val="nil"/>
            </w:tcBorders>
            <w:shd w:val="clear" w:color="auto" w:fill="auto"/>
            <w:tcMar>
              <w:left w:w="0" w:type="dxa"/>
              <w:right w:w="0" w:type="dxa"/>
            </w:tcMar>
            <w:vAlign w:val="center"/>
          </w:tcPr>
          <w:p w14:paraId="03E5CA59" w14:textId="77777777" w:rsidR="00386CDC" w:rsidRPr="00E169D4" w:rsidRDefault="00386CDC" w:rsidP="00386CDC">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1905A5A" w14:textId="77777777" w:rsidR="00386CDC" w:rsidRPr="00E169D4" w:rsidRDefault="00386CDC" w:rsidP="00386CDC">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9E6F401" w14:textId="77777777" w:rsidR="00386CDC" w:rsidRPr="00E169D4" w:rsidRDefault="00386CDC" w:rsidP="00386CDC">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386CDC" w:rsidRPr="00E169D4" w:rsidRDefault="00386CDC" w:rsidP="00386CDC">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61610F66" w14:textId="77777777" w:rsidR="00386CDC" w:rsidRPr="00E169D4" w:rsidRDefault="00386CDC" w:rsidP="00386CDC">
            <w:pPr>
              <w:adjustRightInd w:val="0"/>
              <w:snapToGrid w:val="0"/>
              <w:jc w:val="center"/>
              <w:rPr>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639896CA" w14:textId="77777777" w:rsidR="00386CDC" w:rsidRPr="00E169D4" w:rsidRDefault="00386CDC" w:rsidP="00386CDC">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6FDDC24F" w14:textId="77777777" w:rsidR="00386CDC" w:rsidRPr="00E169D4" w:rsidRDefault="00386CDC" w:rsidP="00386CDC">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974455D" w14:textId="77777777" w:rsidR="00386CDC" w:rsidRPr="00E169D4" w:rsidRDefault="00386CDC" w:rsidP="00386CDC">
            <w:pPr>
              <w:adjustRightInd w:val="0"/>
              <w:snapToGrid w:val="0"/>
              <w:jc w:val="center"/>
              <w:rPr>
                <w:i/>
                <w:sz w:val="14"/>
                <w:szCs w:val="14"/>
                <w:lang w:val="es-BO"/>
              </w:rPr>
            </w:pPr>
          </w:p>
        </w:tc>
        <w:tc>
          <w:tcPr>
            <w:tcW w:w="1106" w:type="pct"/>
            <w:tcBorders>
              <w:top w:val="nil"/>
              <w:left w:val="nil"/>
              <w:bottom w:val="nil"/>
              <w:right w:val="nil"/>
            </w:tcBorders>
            <w:shd w:val="clear" w:color="auto" w:fill="auto"/>
            <w:vAlign w:val="center"/>
          </w:tcPr>
          <w:p w14:paraId="6C95D394" w14:textId="77777777" w:rsidR="00386CDC" w:rsidRPr="00E169D4" w:rsidRDefault="00386CDC" w:rsidP="00386CDC">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4AE2C9F4"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7C55E0EC" w14:textId="77777777" w:rsidTr="00386CDC">
        <w:trPr>
          <w:trHeight w:val="190"/>
        </w:trPr>
        <w:tc>
          <w:tcPr>
            <w:tcW w:w="43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386CDC" w:rsidRPr="00E169D4" w:rsidRDefault="00386CDC" w:rsidP="00386CDC">
            <w:pPr>
              <w:adjustRightInd w:val="0"/>
              <w:snapToGrid w:val="0"/>
              <w:jc w:val="right"/>
              <w:rPr>
                <w:rFonts w:ascii="Arial" w:hAnsi="Arial" w:cs="Arial"/>
                <w:sz w:val="16"/>
                <w:szCs w:val="16"/>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69316C9" w14:textId="77777777" w:rsidR="00386CDC" w:rsidRPr="00E169D4" w:rsidRDefault="00386CDC" w:rsidP="00386CDC">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DE09AB" w14:textId="77777777" w:rsidR="00386CDC" w:rsidRPr="00E169D4" w:rsidRDefault="00386CDC" w:rsidP="00386CDC">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203CE3C" w:rsidR="00386CDC" w:rsidRPr="00E169D4" w:rsidRDefault="00343AF3" w:rsidP="00386CDC">
            <w:pPr>
              <w:adjustRightInd w:val="0"/>
              <w:snapToGrid w:val="0"/>
              <w:jc w:val="center"/>
              <w:rPr>
                <w:rFonts w:ascii="Arial" w:hAnsi="Arial" w:cs="Arial"/>
                <w:sz w:val="16"/>
                <w:szCs w:val="16"/>
                <w:lang w:val="es-BO"/>
              </w:rPr>
            </w:pPr>
            <w:r>
              <w:rPr>
                <w:rFonts w:ascii="Arial" w:hAnsi="Arial" w:cs="Arial"/>
                <w:sz w:val="16"/>
                <w:szCs w:val="16"/>
                <w:lang w:val="es-BO"/>
              </w:rPr>
              <w:t>2</w:t>
            </w:r>
            <w:r w:rsidR="002B31D4">
              <w:rPr>
                <w:rFonts w:ascii="Arial" w:hAnsi="Arial" w:cs="Arial"/>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14:paraId="67899E2A" w14:textId="77777777" w:rsidR="00386CDC" w:rsidRPr="00E169D4" w:rsidRDefault="00386CDC" w:rsidP="00386CDC">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BF9799A"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0</w:t>
            </w:r>
            <w:r w:rsidR="00343AF3">
              <w:rPr>
                <w:rFonts w:ascii="Arial" w:hAnsi="Arial" w:cs="Arial"/>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14:paraId="101085EE" w14:textId="77777777" w:rsidR="00386CDC" w:rsidRPr="00E169D4" w:rsidRDefault="00386CDC" w:rsidP="00386CDC">
            <w:pPr>
              <w:adjustRightInd w:val="0"/>
              <w:snapToGrid w:val="0"/>
              <w:jc w:val="center"/>
              <w:rPr>
                <w:rFonts w:ascii="Arial" w:hAnsi="Arial" w:cs="Arial"/>
                <w:sz w:val="16"/>
                <w:szCs w:val="16"/>
                <w:lang w:val="es-BO"/>
              </w:rPr>
            </w:pPr>
          </w:p>
        </w:tc>
        <w:tc>
          <w:tcPr>
            <w:tcW w:w="2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32EBEB7" w:rsidR="00386CDC" w:rsidRPr="00E169D4" w:rsidRDefault="00566C7C" w:rsidP="00386C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2B74A80"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CB1DD27" w14:textId="77777777" w:rsidR="00386CDC" w:rsidRPr="00E169D4" w:rsidRDefault="00386CDC" w:rsidP="00386CDC">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386CDC" w:rsidRPr="00E169D4" w:rsidRDefault="00386CDC" w:rsidP="00386CDC">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1107F96E" w14:textId="77777777" w:rsidR="00386CDC" w:rsidRPr="00E169D4" w:rsidRDefault="00386CDC" w:rsidP="00386CDC">
            <w:pPr>
              <w:adjustRightInd w:val="0"/>
              <w:snapToGrid w:val="0"/>
              <w:jc w:val="center"/>
              <w:rPr>
                <w:rFonts w:ascii="Arial" w:hAnsi="Arial" w:cs="Arial"/>
                <w:sz w:val="16"/>
                <w:szCs w:val="16"/>
                <w:lang w:val="es-BO"/>
              </w:rPr>
            </w:pPr>
          </w:p>
        </w:tc>
        <w:tc>
          <w:tcPr>
            <w:tcW w:w="199" w:type="pct"/>
            <w:tcBorders>
              <w:top w:val="nil"/>
              <w:left w:val="nil"/>
              <w:bottom w:val="nil"/>
              <w:right w:val="nil"/>
            </w:tcBorders>
            <w:shd w:val="clear" w:color="auto" w:fill="auto"/>
            <w:vAlign w:val="center"/>
          </w:tcPr>
          <w:p w14:paraId="79F8A39C" w14:textId="77777777" w:rsidR="00386CDC" w:rsidRPr="00E169D4" w:rsidRDefault="00386CDC" w:rsidP="00386CDC">
            <w:pPr>
              <w:adjustRightInd w:val="0"/>
              <w:snapToGrid w:val="0"/>
              <w:jc w:val="center"/>
              <w:rPr>
                <w:rFonts w:ascii="Arial" w:hAnsi="Arial" w:cs="Arial"/>
                <w:sz w:val="16"/>
                <w:szCs w:val="16"/>
                <w:lang w:val="es-BO"/>
              </w:rPr>
            </w:pPr>
          </w:p>
        </w:tc>
        <w:tc>
          <w:tcPr>
            <w:tcW w:w="70" w:type="pct"/>
            <w:tcBorders>
              <w:top w:val="nil"/>
              <w:left w:val="nil"/>
              <w:bottom w:val="nil"/>
              <w:right w:val="single" w:sz="12" w:space="0" w:color="auto"/>
            </w:tcBorders>
            <w:shd w:val="clear" w:color="auto" w:fill="auto"/>
            <w:vAlign w:val="center"/>
          </w:tcPr>
          <w:p w14:paraId="52A98FC8"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4DFDCC17" w14:textId="77777777" w:rsidR="00386CDC" w:rsidRPr="00E169D4" w:rsidRDefault="00386CDC" w:rsidP="00386CDC">
            <w:pPr>
              <w:adjustRightInd w:val="0"/>
              <w:snapToGrid w:val="0"/>
              <w:jc w:val="center"/>
              <w:rPr>
                <w:rFonts w:ascii="Arial" w:hAnsi="Arial" w:cs="Arial"/>
                <w:sz w:val="16"/>
                <w:szCs w:val="16"/>
                <w:lang w:val="es-BO"/>
              </w:rPr>
            </w:pPr>
          </w:p>
        </w:tc>
        <w:tc>
          <w:tcPr>
            <w:tcW w:w="1106" w:type="pct"/>
            <w:tcBorders>
              <w:top w:val="nil"/>
              <w:left w:val="nil"/>
              <w:bottom w:val="nil"/>
              <w:right w:val="nil"/>
            </w:tcBorders>
            <w:shd w:val="clear" w:color="auto" w:fill="auto"/>
            <w:vAlign w:val="center"/>
          </w:tcPr>
          <w:p w14:paraId="1C8B5F6E" w14:textId="77777777" w:rsidR="00386CDC" w:rsidRPr="00E169D4" w:rsidRDefault="00386CDC" w:rsidP="00386CDC">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29D8C6F8" w14:textId="77777777" w:rsidR="00386CDC" w:rsidRPr="00E169D4" w:rsidRDefault="00386CDC" w:rsidP="00386CDC">
            <w:pPr>
              <w:adjustRightInd w:val="0"/>
              <w:snapToGrid w:val="0"/>
              <w:rPr>
                <w:rFonts w:ascii="Arial" w:hAnsi="Arial" w:cs="Arial"/>
                <w:sz w:val="16"/>
                <w:szCs w:val="16"/>
                <w:lang w:val="es-BO"/>
              </w:rPr>
            </w:pPr>
          </w:p>
        </w:tc>
      </w:tr>
      <w:tr w:rsidR="00386CDC" w:rsidRPr="00E169D4" w14:paraId="4DBAA2AD" w14:textId="77777777" w:rsidTr="00386CDC">
        <w:tc>
          <w:tcPr>
            <w:tcW w:w="43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386CDC" w:rsidRPr="00E169D4" w:rsidRDefault="00386CDC" w:rsidP="00386CDC">
            <w:pPr>
              <w:adjustRightInd w:val="0"/>
              <w:snapToGrid w:val="0"/>
              <w:jc w:val="right"/>
              <w:rPr>
                <w:rFonts w:ascii="Arial" w:hAnsi="Arial" w:cs="Arial"/>
                <w:sz w:val="4"/>
                <w:szCs w:val="4"/>
                <w:lang w:val="es-BO"/>
              </w:rPr>
            </w:pPr>
          </w:p>
        </w:tc>
        <w:tc>
          <w:tcPr>
            <w:tcW w:w="1755" w:type="pct"/>
            <w:tcBorders>
              <w:top w:val="nil"/>
              <w:left w:val="single" w:sz="12" w:space="0" w:color="auto"/>
              <w:bottom w:val="single" w:sz="12" w:space="0" w:color="auto"/>
              <w:right w:val="nil"/>
            </w:tcBorders>
            <w:shd w:val="clear" w:color="auto" w:fill="auto"/>
            <w:vAlign w:val="bottom"/>
          </w:tcPr>
          <w:p w14:paraId="4CCE0F6C" w14:textId="77777777" w:rsidR="00386CDC" w:rsidRPr="00E169D4" w:rsidRDefault="00386CDC" w:rsidP="00386CDC">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18326F1D" w14:textId="77777777" w:rsidR="00386CDC" w:rsidRPr="00E169D4" w:rsidRDefault="00386CDC" w:rsidP="00386CDC">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61DD6CF2" w14:textId="77777777" w:rsidR="00386CDC" w:rsidRPr="00E169D4" w:rsidRDefault="00386CDC" w:rsidP="00386CDC">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06A96FB6"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2D2F4CE5" w14:textId="77777777" w:rsidR="00386CDC" w:rsidRPr="00E169D4" w:rsidRDefault="00386CDC" w:rsidP="00386CDC">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0AA5B460"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12058FC9" w14:textId="77777777" w:rsidR="00386CDC" w:rsidRPr="00E169D4" w:rsidRDefault="00386CDC" w:rsidP="00386CDC">
            <w:pPr>
              <w:adjustRightInd w:val="0"/>
              <w:snapToGrid w:val="0"/>
              <w:jc w:val="center"/>
              <w:rPr>
                <w:rFonts w:ascii="Arial" w:hAnsi="Arial" w:cs="Arial"/>
                <w:sz w:val="4"/>
                <w:szCs w:val="4"/>
                <w:lang w:val="es-BO"/>
              </w:rPr>
            </w:pPr>
          </w:p>
        </w:tc>
        <w:tc>
          <w:tcPr>
            <w:tcW w:w="216" w:type="pct"/>
            <w:tcBorders>
              <w:top w:val="single" w:sz="4" w:space="0" w:color="auto"/>
              <w:left w:val="nil"/>
              <w:bottom w:val="single" w:sz="12" w:space="0" w:color="auto"/>
              <w:right w:val="nil"/>
            </w:tcBorders>
            <w:shd w:val="clear" w:color="auto" w:fill="auto"/>
            <w:vAlign w:val="center"/>
          </w:tcPr>
          <w:p w14:paraId="7A69BB60"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45465C44"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374E896D" w14:textId="77777777" w:rsidR="00386CDC" w:rsidRPr="00E169D4" w:rsidRDefault="00386CDC" w:rsidP="00386CDC">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386CDC" w:rsidRPr="00E169D4" w:rsidRDefault="00386CDC" w:rsidP="00386CDC">
            <w:pPr>
              <w:adjustRightInd w:val="0"/>
              <w:snapToGrid w:val="0"/>
              <w:jc w:val="center"/>
              <w:rPr>
                <w:rFonts w:ascii="Arial" w:hAnsi="Arial" w:cs="Arial"/>
                <w:sz w:val="4"/>
                <w:szCs w:val="4"/>
                <w:lang w:val="es-BO"/>
              </w:rPr>
            </w:pPr>
          </w:p>
        </w:tc>
        <w:tc>
          <w:tcPr>
            <w:tcW w:w="93" w:type="pct"/>
            <w:tcBorders>
              <w:top w:val="nil"/>
              <w:left w:val="nil"/>
              <w:bottom w:val="single" w:sz="12" w:space="0" w:color="auto"/>
              <w:right w:val="nil"/>
            </w:tcBorders>
            <w:shd w:val="clear" w:color="auto" w:fill="auto"/>
            <w:vAlign w:val="center"/>
          </w:tcPr>
          <w:p w14:paraId="65F97B75" w14:textId="77777777" w:rsidR="00386CDC" w:rsidRPr="00E169D4" w:rsidRDefault="00386CDC" w:rsidP="00386CDC">
            <w:pPr>
              <w:adjustRightInd w:val="0"/>
              <w:snapToGrid w:val="0"/>
              <w:jc w:val="center"/>
              <w:rPr>
                <w:rFonts w:ascii="Arial" w:hAnsi="Arial" w:cs="Arial"/>
                <w:sz w:val="4"/>
                <w:szCs w:val="4"/>
                <w:lang w:val="es-BO"/>
              </w:rPr>
            </w:pPr>
          </w:p>
        </w:tc>
        <w:tc>
          <w:tcPr>
            <w:tcW w:w="199" w:type="pct"/>
            <w:tcBorders>
              <w:top w:val="nil"/>
              <w:left w:val="nil"/>
              <w:bottom w:val="single" w:sz="12" w:space="0" w:color="auto"/>
              <w:right w:val="nil"/>
            </w:tcBorders>
            <w:shd w:val="clear" w:color="auto" w:fill="auto"/>
            <w:vAlign w:val="center"/>
          </w:tcPr>
          <w:p w14:paraId="2F02176A" w14:textId="77777777" w:rsidR="00386CDC" w:rsidRPr="00E169D4" w:rsidRDefault="00386CDC" w:rsidP="00386CDC">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7E490429" w14:textId="77777777" w:rsidR="00386CDC" w:rsidRPr="00E169D4" w:rsidRDefault="00386CDC" w:rsidP="00386CDC">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5231A41C" w14:textId="77777777" w:rsidR="00386CDC" w:rsidRPr="00E169D4" w:rsidRDefault="00386CDC" w:rsidP="00386CDC">
            <w:pPr>
              <w:adjustRightInd w:val="0"/>
              <w:snapToGrid w:val="0"/>
              <w:jc w:val="center"/>
              <w:rPr>
                <w:rFonts w:ascii="Arial" w:hAnsi="Arial" w:cs="Arial"/>
                <w:sz w:val="4"/>
                <w:szCs w:val="4"/>
                <w:lang w:val="es-BO"/>
              </w:rPr>
            </w:pPr>
          </w:p>
        </w:tc>
        <w:tc>
          <w:tcPr>
            <w:tcW w:w="1106" w:type="pct"/>
            <w:tcBorders>
              <w:top w:val="nil"/>
              <w:left w:val="nil"/>
              <w:bottom w:val="single" w:sz="12" w:space="0" w:color="auto"/>
              <w:right w:val="nil"/>
            </w:tcBorders>
            <w:shd w:val="clear" w:color="auto" w:fill="auto"/>
            <w:vAlign w:val="center"/>
          </w:tcPr>
          <w:p w14:paraId="5571B2E4" w14:textId="77777777" w:rsidR="00386CDC" w:rsidRPr="00E169D4" w:rsidRDefault="00386CDC" w:rsidP="00386CDC">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05E8C42D" w14:textId="77777777" w:rsidR="00386CDC" w:rsidRPr="00E169D4" w:rsidRDefault="00386CDC" w:rsidP="00386CDC">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7DC972B3" w14:textId="0955709D" w:rsidR="001C550A" w:rsidRPr="00566C7C" w:rsidRDefault="002C09D7" w:rsidP="006E2924">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DCDF467" w14:textId="77777777" w:rsidR="00566C7C" w:rsidRPr="006E2924" w:rsidRDefault="00566C7C" w:rsidP="00566C7C">
      <w:pPr>
        <w:pStyle w:val="Ttulo10"/>
        <w:spacing w:before="0" w:after="0"/>
        <w:ind w:left="432"/>
        <w:jc w:val="both"/>
        <w:rPr>
          <w:rFonts w:ascii="Verdana" w:hAnsi="Verdana"/>
          <w:sz w:val="18"/>
          <w:szCs w:val="16"/>
        </w:rPr>
      </w:pPr>
    </w:p>
    <w:tbl>
      <w:tblPr>
        <w:tblW w:w="0" w:type="auto"/>
        <w:tblInd w:w="421" w:type="dxa"/>
        <w:shd w:val="clear" w:color="auto" w:fill="2E74B5"/>
        <w:tblLook w:val="04A0" w:firstRow="1" w:lastRow="0" w:firstColumn="1" w:lastColumn="0" w:noHBand="0" w:noVBand="1"/>
      </w:tblPr>
      <w:tblGrid>
        <w:gridCol w:w="8417"/>
      </w:tblGrid>
      <w:tr w:rsidR="001C550A" w:rsidRPr="001C550A" w14:paraId="6E0B3CF8" w14:textId="77777777" w:rsidTr="0008530A">
        <w:trPr>
          <w:trHeight w:val="615"/>
        </w:trPr>
        <w:tc>
          <w:tcPr>
            <w:tcW w:w="8788" w:type="dxa"/>
            <w:shd w:val="clear" w:color="auto" w:fill="2E74B5"/>
            <w:vAlign w:val="center"/>
          </w:tcPr>
          <w:p w14:paraId="34424985" w14:textId="77777777" w:rsidR="001C550A" w:rsidRPr="001C550A" w:rsidRDefault="001C550A" w:rsidP="001C550A">
            <w:pPr>
              <w:autoSpaceDE w:val="0"/>
              <w:autoSpaceDN w:val="0"/>
              <w:adjustRightInd w:val="0"/>
              <w:jc w:val="center"/>
              <w:rPr>
                <w:rFonts w:ascii="Tahoma" w:eastAsia="Calibri" w:hAnsi="Tahoma" w:cs="Tahoma"/>
                <w:b/>
                <w:bCs/>
                <w:sz w:val="14"/>
                <w:szCs w:val="14"/>
                <w:lang w:val="es-BO"/>
              </w:rPr>
            </w:pPr>
            <w:r w:rsidRPr="001C550A">
              <w:rPr>
                <w:rFonts w:ascii="Tahoma" w:eastAsia="Calibri" w:hAnsi="Tahoma" w:cs="Tahoma"/>
                <w:b/>
                <w:color w:val="FFFFFF"/>
                <w:lang w:val="es-BO"/>
              </w:rPr>
              <w:t>PROYECTO DE VIVIENDA CUALITATIVA EN EL MUNICIPIO DE CHALLAPATA -FASE(XXX) 2024- ORURO</w:t>
            </w:r>
          </w:p>
        </w:tc>
      </w:tr>
    </w:tbl>
    <w:p w14:paraId="402EE523" w14:textId="77777777" w:rsidR="001C550A" w:rsidRPr="001C550A" w:rsidRDefault="001C550A" w:rsidP="001C550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C550A" w:rsidRPr="001C550A" w14:paraId="4170806F" w14:textId="77777777" w:rsidTr="0008530A">
        <w:tc>
          <w:tcPr>
            <w:tcW w:w="5070" w:type="dxa"/>
            <w:shd w:val="clear" w:color="auto" w:fill="auto"/>
            <w:vAlign w:val="center"/>
          </w:tcPr>
          <w:p w14:paraId="6219510C" w14:textId="77777777" w:rsidR="001C550A" w:rsidRPr="001C550A" w:rsidRDefault="001C550A" w:rsidP="001C550A">
            <w:pPr>
              <w:spacing w:afterLines="100" w:after="240"/>
              <w:ind w:right="616"/>
              <w:rPr>
                <w:rFonts w:ascii="Tahoma" w:hAnsi="Tahoma" w:cs="Tahoma"/>
                <w:b/>
                <w:color w:val="FF0000"/>
                <w:lang w:val="es-ES_tradnl"/>
              </w:rPr>
            </w:pPr>
            <w:r w:rsidRPr="001C550A">
              <w:rPr>
                <w:rFonts w:ascii="Tahoma" w:hAnsi="Tahoma" w:cs="Tahoma"/>
                <w:b/>
                <w:lang w:val="es-ES_tradnl"/>
              </w:rPr>
              <w:t>Modalidad de Proyecto:</w:t>
            </w:r>
          </w:p>
        </w:tc>
        <w:tc>
          <w:tcPr>
            <w:tcW w:w="3365" w:type="dxa"/>
            <w:shd w:val="clear" w:color="auto" w:fill="auto"/>
            <w:vAlign w:val="center"/>
          </w:tcPr>
          <w:p w14:paraId="00471154" w14:textId="77777777" w:rsidR="001C550A" w:rsidRPr="001C550A" w:rsidRDefault="001C550A" w:rsidP="001C550A">
            <w:pPr>
              <w:spacing w:afterLines="100" w:after="240"/>
              <w:ind w:right="616"/>
              <w:rPr>
                <w:rFonts w:ascii="Tahoma" w:hAnsi="Tahoma" w:cs="Tahoma"/>
                <w:b/>
                <w:lang w:val="es-ES_tradnl"/>
              </w:rPr>
            </w:pPr>
            <w:r w:rsidRPr="001C550A">
              <w:rPr>
                <w:rFonts w:ascii="Tahoma" w:hAnsi="Tahoma" w:cs="Tahoma"/>
                <w:b/>
                <w:lang w:val="es-ES_tradnl"/>
              </w:rPr>
              <w:t>A Iniciativa</w:t>
            </w:r>
          </w:p>
        </w:tc>
      </w:tr>
      <w:tr w:rsidR="001C550A" w:rsidRPr="001C550A" w14:paraId="17675F48" w14:textId="77777777" w:rsidTr="0008530A">
        <w:tc>
          <w:tcPr>
            <w:tcW w:w="5070" w:type="dxa"/>
            <w:shd w:val="clear" w:color="auto" w:fill="auto"/>
            <w:vAlign w:val="center"/>
          </w:tcPr>
          <w:p w14:paraId="13FBEFA8" w14:textId="77777777" w:rsidR="001C550A" w:rsidRPr="001C550A" w:rsidRDefault="001C550A" w:rsidP="001C550A">
            <w:pPr>
              <w:spacing w:afterLines="100" w:after="240"/>
              <w:ind w:right="616"/>
              <w:rPr>
                <w:rFonts w:ascii="Tahoma" w:hAnsi="Tahoma" w:cs="Tahoma"/>
                <w:b/>
                <w:color w:val="FF0000"/>
                <w:lang w:val="es-ES_tradnl"/>
              </w:rPr>
            </w:pPr>
            <w:r w:rsidRPr="001C550A">
              <w:rPr>
                <w:rFonts w:ascii="Tahoma" w:hAnsi="Tahoma" w:cs="Tahoma"/>
                <w:b/>
                <w:lang w:val="es-ES_tradnl"/>
              </w:rPr>
              <w:t>Tipo de Proponente:</w:t>
            </w:r>
          </w:p>
        </w:tc>
        <w:tc>
          <w:tcPr>
            <w:tcW w:w="3365" w:type="dxa"/>
            <w:shd w:val="clear" w:color="auto" w:fill="auto"/>
            <w:vAlign w:val="center"/>
          </w:tcPr>
          <w:p w14:paraId="4325ACEA" w14:textId="77777777" w:rsidR="001C550A" w:rsidRPr="001C550A" w:rsidRDefault="001C550A" w:rsidP="001C550A">
            <w:pPr>
              <w:spacing w:afterLines="100" w:after="240"/>
              <w:ind w:right="616"/>
              <w:rPr>
                <w:rFonts w:ascii="Tahoma" w:hAnsi="Tahoma" w:cs="Tahoma"/>
                <w:b/>
                <w:lang w:val="es-ES_tradnl"/>
              </w:rPr>
            </w:pPr>
            <w:r w:rsidRPr="001C550A">
              <w:rPr>
                <w:rFonts w:ascii="Tahoma" w:hAnsi="Tahoma" w:cs="Tahoma"/>
                <w:b/>
                <w:lang w:val="es-ES_tradnl"/>
              </w:rPr>
              <w:t>Persona Jurídica</w:t>
            </w:r>
          </w:p>
        </w:tc>
      </w:tr>
      <w:tr w:rsidR="001C550A" w:rsidRPr="001C550A" w14:paraId="374B215C" w14:textId="77777777" w:rsidTr="0008530A">
        <w:tc>
          <w:tcPr>
            <w:tcW w:w="5070" w:type="dxa"/>
            <w:shd w:val="clear" w:color="auto" w:fill="auto"/>
            <w:vAlign w:val="center"/>
          </w:tcPr>
          <w:p w14:paraId="73BF1190" w14:textId="77777777" w:rsidR="001C550A" w:rsidRPr="001C550A" w:rsidRDefault="001C550A" w:rsidP="001C550A">
            <w:pPr>
              <w:spacing w:afterLines="100" w:after="240"/>
              <w:ind w:right="616"/>
              <w:rPr>
                <w:rFonts w:ascii="Tahoma" w:hAnsi="Tahoma" w:cs="Tahoma"/>
                <w:b/>
                <w:color w:val="FF0000"/>
                <w:lang w:val="es-ES_tradnl"/>
              </w:rPr>
            </w:pPr>
            <w:r w:rsidRPr="001C550A">
              <w:rPr>
                <w:rFonts w:ascii="Tahoma" w:hAnsi="Tahoma" w:cs="Tahoma"/>
                <w:b/>
                <w:lang w:val="es-ES_tradnl"/>
              </w:rPr>
              <w:t>Método de Selección y adjudicación:</w:t>
            </w:r>
          </w:p>
        </w:tc>
        <w:tc>
          <w:tcPr>
            <w:tcW w:w="3365" w:type="dxa"/>
            <w:shd w:val="clear" w:color="auto" w:fill="auto"/>
            <w:vAlign w:val="center"/>
          </w:tcPr>
          <w:p w14:paraId="0411BB4D" w14:textId="77777777" w:rsidR="001C550A" w:rsidRPr="001C550A" w:rsidRDefault="001C550A" w:rsidP="001C550A">
            <w:pPr>
              <w:spacing w:afterLines="100" w:after="240"/>
              <w:ind w:right="616"/>
              <w:rPr>
                <w:rFonts w:ascii="Tahoma" w:hAnsi="Tahoma" w:cs="Tahoma"/>
                <w:b/>
                <w:lang w:val="es-ES_tradnl"/>
              </w:rPr>
            </w:pPr>
            <w:r w:rsidRPr="001C550A">
              <w:rPr>
                <w:rFonts w:ascii="Tahoma" w:hAnsi="Tahoma" w:cs="Tahoma"/>
                <w:b/>
                <w:lang w:val="es-ES_tradnl"/>
              </w:rPr>
              <w:t>Calidad, Propuesta Técnica y Costo</w:t>
            </w:r>
          </w:p>
        </w:tc>
      </w:tr>
      <w:tr w:rsidR="001C550A" w:rsidRPr="001C550A" w14:paraId="440993D6" w14:textId="77777777" w:rsidTr="0008530A">
        <w:tc>
          <w:tcPr>
            <w:tcW w:w="5070" w:type="dxa"/>
            <w:shd w:val="clear" w:color="auto" w:fill="auto"/>
            <w:vAlign w:val="center"/>
          </w:tcPr>
          <w:p w14:paraId="584B9C97" w14:textId="77777777" w:rsidR="001C550A" w:rsidRPr="001C550A" w:rsidRDefault="001C550A" w:rsidP="001C550A">
            <w:pPr>
              <w:spacing w:afterLines="100" w:after="240"/>
              <w:ind w:right="616"/>
              <w:rPr>
                <w:rFonts w:ascii="Tahoma" w:hAnsi="Tahoma" w:cs="Tahoma"/>
                <w:b/>
                <w:color w:val="FF0000"/>
                <w:lang w:val="es-ES_tradnl"/>
              </w:rPr>
            </w:pPr>
            <w:r w:rsidRPr="001C550A">
              <w:rPr>
                <w:rFonts w:ascii="Tahoma" w:hAnsi="Tahoma" w:cs="Tahoma"/>
                <w:b/>
                <w:lang w:val="es-ES_tradnl"/>
              </w:rPr>
              <w:t>Forma de Adjudicación:</w:t>
            </w:r>
          </w:p>
        </w:tc>
        <w:tc>
          <w:tcPr>
            <w:tcW w:w="3365" w:type="dxa"/>
            <w:shd w:val="clear" w:color="auto" w:fill="auto"/>
            <w:vAlign w:val="center"/>
          </w:tcPr>
          <w:p w14:paraId="67C32259" w14:textId="77777777" w:rsidR="001C550A" w:rsidRPr="001C550A" w:rsidRDefault="001C550A" w:rsidP="001C550A">
            <w:pPr>
              <w:spacing w:afterLines="100" w:after="240"/>
              <w:ind w:right="616"/>
              <w:rPr>
                <w:rFonts w:ascii="Tahoma" w:hAnsi="Tahoma" w:cs="Tahoma"/>
                <w:b/>
                <w:lang w:val="es-ES_tradnl"/>
              </w:rPr>
            </w:pPr>
            <w:r w:rsidRPr="001C550A">
              <w:rPr>
                <w:rFonts w:ascii="Tahoma" w:hAnsi="Tahoma" w:cs="Tahoma"/>
                <w:b/>
                <w:lang w:val="es-ES_tradnl"/>
              </w:rPr>
              <w:t>Por el Total</w:t>
            </w:r>
          </w:p>
        </w:tc>
      </w:tr>
    </w:tbl>
    <w:p w14:paraId="3E795AF9" w14:textId="77777777" w:rsidR="001C550A" w:rsidRPr="001C550A" w:rsidRDefault="001C550A" w:rsidP="001C550A">
      <w:pPr>
        <w:spacing w:after="160" w:line="259" w:lineRule="auto"/>
        <w:rPr>
          <w:rFonts w:ascii="Calibri" w:eastAsia="Calibri" w:hAnsi="Calibri" w:cs="SimSun"/>
          <w:sz w:val="22"/>
          <w:szCs w:val="22"/>
          <w:lang w:val="es-ES_tradnl"/>
        </w:rPr>
      </w:pPr>
    </w:p>
    <w:p w14:paraId="50A3E151" w14:textId="77777777" w:rsidR="001C550A" w:rsidRPr="001C550A" w:rsidRDefault="001C550A" w:rsidP="001C550A">
      <w:pPr>
        <w:spacing w:after="160" w:line="259" w:lineRule="auto"/>
        <w:rPr>
          <w:rFonts w:ascii="Calibri" w:eastAsia="Calibri" w:hAnsi="Calibri" w:cs="SimSun"/>
          <w:sz w:val="22"/>
          <w:szCs w:val="22"/>
          <w:lang w:val="es-ES_tradnl"/>
        </w:rPr>
      </w:pPr>
    </w:p>
    <w:p w14:paraId="3A07B89E" w14:textId="77777777" w:rsidR="001C550A" w:rsidRPr="001C550A" w:rsidRDefault="001C550A" w:rsidP="001C550A">
      <w:pPr>
        <w:spacing w:after="160" w:line="259" w:lineRule="auto"/>
        <w:rPr>
          <w:rFonts w:ascii="Calibri" w:eastAsia="Calibri" w:hAnsi="Calibri" w:cs="SimSun"/>
          <w:sz w:val="22"/>
          <w:szCs w:val="22"/>
          <w:lang w:val="es-ES_tradnl"/>
        </w:rPr>
      </w:pPr>
    </w:p>
    <w:p w14:paraId="55425738" w14:textId="77777777" w:rsidR="001C550A" w:rsidRPr="001C550A" w:rsidRDefault="001C550A" w:rsidP="001C550A">
      <w:pPr>
        <w:spacing w:after="160" w:line="259" w:lineRule="auto"/>
        <w:rPr>
          <w:rFonts w:ascii="Calibri" w:eastAsia="Calibri" w:hAnsi="Calibri" w:cs="SimSun"/>
          <w:sz w:val="22"/>
          <w:szCs w:val="22"/>
          <w:lang w:val="es-ES_tradnl"/>
        </w:rPr>
      </w:pPr>
    </w:p>
    <w:p w14:paraId="6D18E6AB" w14:textId="77777777" w:rsidR="001C550A" w:rsidRPr="001C550A" w:rsidRDefault="001C550A" w:rsidP="001C550A">
      <w:pPr>
        <w:spacing w:after="160" w:line="259" w:lineRule="auto"/>
        <w:rPr>
          <w:rFonts w:ascii="Calibri" w:eastAsia="Calibri" w:hAnsi="Calibri" w:cs="SimSun"/>
          <w:sz w:val="22"/>
          <w:szCs w:val="22"/>
          <w:lang w:val="es-ES_tradnl"/>
        </w:rPr>
      </w:pPr>
    </w:p>
    <w:p w14:paraId="55423A3F" w14:textId="77777777" w:rsidR="001C550A" w:rsidRPr="001C550A" w:rsidRDefault="001C550A" w:rsidP="001C550A">
      <w:pPr>
        <w:rPr>
          <w:rFonts w:ascii="Tahoma" w:hAnsi="Tahoma" w:cs="Tahoma"/>
          <w:b/>
          <w:sz w:val="22"/>
          <w:szCs w:val="22"/>
          <w:u w:val="single"/>
          <w:lang w:val="es-ES_tradnl"/>
        </w:rPr>
      </w:pPr>
    </w:p>
    <w:p w14:paraId="68C155D5" w14:textId="77777777" w:rsidR="001C550A" w:rsidRPr="001C550A" w:rsidRDefault="001C550A" w:rsidP="001C550A">
      <w:pPr>
        <w:rPr>
          <w:rFonts w:ascii="Tahoma" w:hAnsi="Tahoma" w:cs="Tahoma"/>
          <w:b/>
          <w:u w:val="single"/>
          <w:lang w:val="es-ES_tradnl"/>
        </w:rPr>
      </w:pPr>
      <w:r w:rsidRPr="001C550A">
        <w:rPr>
          <w:rFonts w:ascii="Tahoma" w:hAnsi="Tahoma" w:cs="Tahoma"/>
          <w:b/>
          <w:u w:val="single"/>
          <w:lang w:val="es-ES_tradnl"/>
        </w:rPr>
        <w:t>CONDICIONES GENERALES:</w:t>
      </w:r>
    </w:p>
    <w:p w14:paraId="5C06A924"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Cs/>
          <w:color w:val="000000"/>
          <w:kern w:val="32"/>
          <w:lang w:val="es-ES_tradnl"/>
        </w:rPr>
      </w:pPr>
      <w:bookmarkStart w:id="27" w:name="_Toc71811143"/>
      <w:r w:rsidRPr="001C550A">
        <w:rPr>
          <w:rFonts w:ascii="Tahoma" w:hAnsi="Tahoma" w:cs="Tahoma"/>
          <w:b/>
          <w:bCs/>
          <w:color w:val="000000"/>
          <w:kern w:val="32"/>
          <w:lang w:val="es-ES_tradnl"/>
        </w:rPr>
        <w:t>ANTECEDENTES</w:t>
      </w:r>
      <w:r w:rsidRPr="001C550A">
        <w:rPr>
          <w:rFonts w:ascii="Tahoma" w:hAnsi="Tahoma" w:cs="Tahoma"/>
          <w:bCs/>
          <w:color w:val="000000"/>
          <w:kern w:val="32"/>
          <w:lang w:val="es-ES_tradnl"/>
        </w:rPr>
        <w:t>.</w:t>
      </w:r>
      <w:bookmarkEnd w:id="27"/>
    </w:p>
    <w:p w14:paraId="06939EFA"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 xml:space="preserve">Mediante Decreto Supremo </w:t>
      </w:r>
      <w:proofErr w:type="spellStart"/>
      <w:r w:rsidRPr="001C550A">
        <w:rPr>
          <w:rFonts w:ascii="Tahoma" w:hAnsi="Tahoma" w:cs="Tahoma"/>
          <w:lang w:val="es-ES_tradnl"/>
        </w:rPr>
        <w:t>Nº</w:t>
      </w:r>
      <w:proofErr w:type="spellEnd"/>
      <w:r w:rsidRPr="001C550A">
        <w:rPr>
          <w:rFonts w:ascii="Tahoma" w:hAnsi="Tahoma" w:cs="Tahoma"/>
          <w:lang w:val="es-ES_tradnl"/>
        </w:rPr>
        <w:t xml:space="preserve"> 0986 del 21 de septiembre de 2011, se creó la </w:t>
      </w:r>
      <w:r w:rsidRPr="001C550A">
        <w:rPr>
          <w:rFonts w:ascii="Tahoma" w:hAnsi="Tahoma" w:cs="Tahoma"/>
          <w:b/>
          <w:lang w:val="es-ES_tradnl"/>
        </w:rPr>
        <w:t>Agencia Estatal de Vivienda - AEVIVIENDA,</w:t>
      </w:r>
      <w:r w:rsidRPr="001C550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8468894"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4F27299"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 xml:space="preserve">Los proyectos de vivienda social a ser ejecutados por la AEVIVIENDA están encaminados a hacer frente de manera planificada y concertada la problemática del </w:t>
      </w:r>
      <w:r w:rsidRPr="001C550A">
        <w:rPr>
          <w:rFonts w:ascii="Tahoma" w:hAnsi="Tahoma" w:cs="Tahoma"/>
          <w:b/>
          <w:lang w:val="es-ES_tradnl"/>
        </w:rPr>
        <w:t>déficit habitacional en el Estado Plurinacional de Bolivia</w:t>
      </w:r>
      <w:r w:rsidRPr="001C550A">
        <w:rPr>
          <w:rFonts w:ascii="Tahoma" w:hAnsi="Tahoma" w:cs="Tahoma"/>
          <w:lang w:val="es-ES_tradnl"/>
        </w:rPr>
        <w:t xml:space="preserve">, mismo que se fracciona en dos tipos: </w:t>
      </w:r>
      <w:r w:rsidRPr="001C550A">
        <w:rPr>
          <w:rFonts w:ascii="Tahoma" w:hAnsi="Tahoma" w:cs="Tahoma"/>
          <w:b/>
          <w:lang w:val="es-ES_tradnl"/>
        </w:rPr>
        <w:t>Cualitativo y Cuantitativo</w:t>
      </w:r>
      <w:r w:rsidRPr="001C550A">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C550A">
        <w:rPr>
          <w:rFonts w:ascii="Tahoma" w:hAnsi="Tahoma" w:cs="Tahoma"/>
          <w:b/>
          <w:lang w:val="es-ES_tradnl"/>
        </w:rPr>
        <w:t>Plan Plurianual de Reducción del Déficit Habitacional</w:t>
      </w:r>
      <w:r w:rsidRPr="001C550A">
        <w:rPr>
          <w:rFonts w:ascii="Tahoma" w:hAnsi="Tahoma" w:cs="Tahoma"/>
          <w:lang w:val="es-ES_tradnl"/>
        </w:rPr>
        <w:t xml:space="preserve"> </w:t>
      </w:r>
      <w:r w:rsidRPr="001C550A">
        <w:rPr>
          <w:rFonts w:ascii="Tahoma" w:hAnsi="Tahoma" w:cs="Tahoma"/>
          <w:lang w:val="es-ES_tradnl"/>
        </w:rPr>
        <w:lastRenderedPageBreak/>
        <w:t xml:space="preserve">con participación de instancias públicas y privadas involucradas, en el cual se definirán metas de reducción del </w:t>
      </w:r>
      <w:r w:rsidRPr="001C550A">
        <w:rPr>
          <w:rFonts w:ascii="Tahoma" w:hAnsi="Tahoma" w:cs="Tahoma"/>
          <w:b/>
          <w:lang w:val="es-ES_tradnl"/>
        </w:rPr>
        <w:t>déficit habitacional por municipio</w:t>
      </w:r>
      <w:r w:rsidRPr="001C550A">
        <w:rPr>
          <w:rFonts w:ascii="Tahoma" w:hAnsi="Tahoma" w:cs="Tahoma"/>
          <w:lang w:val="es-ES_tradnl"/>
        </w:rPr>
        <w:t>, considerando prioritariamente criterios de equidad, atención de sectores de menores ingresos, mujeres jefas de hogar y población beneficiaria que cuente con terreno propio”.</w:t>
      </w:r>
    </w:p>
    <w:p w14:paraId="142359CF" w14:textId="77777777" w:rsidR="001C550A" w:rsidRPr="001C550A" w:rsidRDefault="001C550A" w:rsidP="001C550A">
      <w:pPr>
        <w:spacing w:after="160" w:line="260" w:lineRule="atLeast"/>
        <w:jc w:val="both"/>
        <w:rPr>
          <w:rFonts w:ascii="Tahoma" w:eastAsia="Calibri" w:hAnsi="Tahoma" w:cs="Tahoma"/>
          <w:color w:val="000000"/>
          <w:lang w:val="es-BO"/>
        </w:rPr>
      </w:pPr>
      <w:r w:rsidRPr="001C550A">
        <w:rPr>
          <w:rFonts w:ascii="Tahoma" w:eastAsia="Calibri" w:hAnsi="Tahoma" w:cs="Tahoma"/>
          <w:lang w:val="es-BO"/>
        </w:rPr>
        <w:t>En este sentido</w:t>
      </w:r>
      <w:r w:rsidRPr="001C550A">
        <w:rPr>
          <w:rFonts w:ascii="Tahoma" w:eastAsia="Calibri" w:hAnsi="Tahoma" w:cs="Tahoma"/>
          <w:color w:val="000000"/>
          <w:lang w:val="es-BO"/>
        </w:rPr>
        <w:t>, en el marco de la normativa vigente, reglamento operativo y reglamento específico de la AEVIVIENDA; con el objetivo de incidir en la disminución del déficit habitacional</w:t>
      </w:r>
      <w:r w:rsidRPr="001C550A">
        <w:rPr>
          <w:rFonts w:ascii="Tahoma" w:eastAsia="Calibri" w:hAnsi="Tahoma" w:cs="Tahoma"/>
          <w:b/>
          <w:color w:val="000000"/>
          <w:lang w:val="es-BO"/>
        </w:rPr>
        <w:t xml:space="preserve"> cualitativo </w:t>
      </w:r>
      <w:r w:rsidRPr="001C550A">
        <w:rPr>
          <w:rFonts w:ascii="Tahoma" w:eastAsia="Calibri" w:hAnsi="Tahoma" w:cs="Tahoma"/>
          <w:color w:val="000000"/>
          <w:lang w:val="es-BO"/>
        </w:rPr>
        <w:t xml:space="preserve">se aprobó el proyecto: </w:t>
      </w:r>
    </w:p>
    <w:p w14:paraId="2B39285A" w14:textId="77777777" w:rsidR="001C550A" w:rsidRPr="001C550A" w:rsidRDefault="001C550A" w:rsidP="001C550A">
      <w:pPr>
        <w:spacing w:after="160" w:line="260" w:lineRule="atLeast"/>
        <w:jc w:val="both"/>
        <w:rPr>
          <w:rFonts w:ascii="Tahoma" w:eastAsia="Calibri" w:hAnsi="Tahoma" w:cs="Tahoma"/>
          <w:color w:val="000000"/>
          <w:lang w:val="es-BO"/>
        </w:rPr>
      </w:pPr>
    </w:p>
    <w:p w14:paraId="4ACDC97B" w14:textId="77777777" w:rsidR="001C550A" w:rsidRPr="001C550A" w:rsidRDefault="001C550A" w:rsidP="001C550A">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Calibri" w:hAnsi="Tahoma" w:cs="Tahoma"/>
          <w:lang w:val="es-BO"/>
        </w:rPr>
      </w:pPr>
      <w:bookmarkStart w:id="28" w:name="_Toc71811144"/>
      <w:r w:rsidRPr="001C550A">
        <w:rPr>
          <w:rFonts w:ascii="Tahoma" w:eastAsia="Calibri" w:hAnsi="Tahoma" w:cs="Tahoma"/>
          <w:b/>
          <w:lang w:val="es-BO"/>
        </w:rPr>
        <w:t>PROYECTO DE VIVIENDA CUALITATIVA EN EL MUNICIPIO DE CHALLAPATA -FASE(XXX) 2024- ORURO</w:t>
      </w:r>
    </w:p>
    <w:p w14:paraId="53B743C8" w14:textId="77777777" w:rsidR="001C550A" w:rsidRPr="001C550A" w:rsidRDefault="001C550A" w:rsidP="009353B6">
      <w:pPr>
        <w:keepNext/>
        <w:numPr>
          <w:ilvl w:val="0"/>
          <w:numId w:val="44"/>
        </w:numPr>
        <w:spacing w:after="160" w:line="260" w:lineRule="atLeast"/>
        <w:ind w:left="360"/>
        <w:outlineLvl w:val="0"/>
        <w:rPr>
          <w:rFonts w:ascii="Tahoma" w:hAnsi="Tahoma" w:cs="Tahoma"/>
          <w:bCs/>
          <w:color w:val="000000"/>
          <w:kern w:val="32"/>
          <w:lang w:val="es-ES_tradnl"/>
        </w:rPr>
      </w:pPr>
      <w:r w:rsidRPr="001C550A">
        <w:rPr>
          <w:rFonts w:ascii="Tahoma" w:hAnsi="Tahoma" w:cs="Tahoma"/>
          <w:b/>
          <w:bCs/>
          <w:color w:val="000000"/>
          <w:kern w:val="32"/>
          <w:lang w:val="es-ES_tradnl"/>
        </w:rPr>
        <w:t>JUSTIFICACIÓN</w:t>
      </w:r>
      <w:r w:rsidRPr="001C550A">
        <w:rPr>
          <w:rFonts w:ascii="Tahoma" w:hAnsi="Tahoma" w:cs="Tahoma"/>
          <w:bCs/>
          <w:color w:val="000000"/>
          <w:kern w:val="32"/>
          <w:lang w:val="es-ES_tradnl"/>
        </w:rPr>
        <w:t>.</w:t>
      </w:r>
      <w:bookmarkEnd w:id="28"/>
    </w:p>
    <w:p w14:paraId="38B0302A" w14:textId="77777777" w:rsidR="001C550A" w:rsidRPr="001C550A" w:rsidRDefault="001C550A" w:rsidP="001C550A">
      <w:pPr>
        <w:keepNext/>
        <w:spacing w:line="260" w:lineRule="atLeast"/>
        <w:ind w:left="360"/>
        <w:outlineLvl w:val="0"/>
        <w:rPr>
          <w:rFonts w:ascii="Tahoma" w:hAnsi="Tahoma" w:cs="Tahoma"/>
          <w:bCs/>
          <w:color w:val="000000"/>
          <w:kern w:val="32"/>
          <w:lang w:val="es-ES_tradnl"/>
        </w:rPr>
      </w:pPr>
    </w:p>
    <w:p w14:paraId="5A34934C"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 xml:space="preserve">El Municipio de </w:t>
      </w:r>
      <w:r w:rsidRPr="001C550A">
        <w:rPr>
          <w:rFonts w:ascii="Tahoma" w:hAnsi="Tahoma" w:cs="Tahoma"/>
          <w:color w:val="FF0000"/>
          <w:lang w:val="es-ES_tradnl"/>
        </w:rPr>
        <w:t>CHALLAPATA</w:t>
      </w:r>
      <w:r w:rsidRPr="001C550A">
        <w:rPr>
          <w:rFonts w:ascii="Tahoma" w:hAnsi="Tahoma" w:cs="Tahoma"/>
          <w:lang w:val="es-ES_tradnl"/>
        </w:rPr>
        <w:t xml:space="preserve"> del Departamento de </w:t>
      </w:r>
      <w:r w:rsidRPr="001C550A">
        <w:rPr>
          <w:rFonts w:ascii="Tahoma" w:hAnsi="Tahoma" w:cs="Tahoma"/>
          <w:color w:val="FF0000"/>
          <w:lang w:val="es-ES_tradnl"/>
        </w:rPr>
        <w:t>Oruro</w:t>
      </w:r>
      <w:r w:rsidRPr="001C550A">
        <w:rPr>
          <w:rFonts w:ascii="Tahoma" w:hAnsi="Tahoma" w:cs="Tahoma"/>
          <w:i/>
          <w:color w:val="FF0000"/>
          <w:lang w:val="es-ES_tradnl"/>
        </w:rPr>
        <w:t xml:space="preserve"> </w:t>
      </w:r>
      <w:r w:rsidRPr="001C550A">
        <w:rPr>
          <w:rFonts w:ascii="Tahoma" w:hAnsi="Tahoma" w:cs="Tahoma"/>
          <w:lang w:val="es-ES_tradnl"/>
        </w:rPr>
        <w:t xml:space="preserve">se encuentra inscrito en el </w:t>
      </w:r>
      <w:r w:rsidRPr="001C550A">
        <w:rPr>
          <w:rFonts w:ascii="Tahoma" w:hAnsi="Tahoma" w:cs="Tahoma"/>
          <w:b/>
          <w:lang w:val="es-ES_tradnl"/>
        </w:rPr>
        <w:t xml:space="preserve">Plan Plurianual de Reducción del Déficit Habitacional – PPRDH </w:t>
      </w:r>
      <w:r w:rsidRPr="001C550A">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C550A">
        <w:rPr>
          <w:rFonts w:ascii="Tahoma" w:hAnsi="Tahoma" w:cs="Tahoma"/>
          <w:b/>
          <w:lang w:val="es-ES_tradnl"/>
        </w:rPr>
        <w:t>Criterios de Priorización</w:t>
      </w:r>
      <w:r w:rsidRPr="001C550A">
        <w:rPr>
          <w:rFonts w:ascii="Tahoma" w:hAnsi="Tahoma" w:cs="Tahoma"/>
          <w:lang w:val="es-ES_tradnl"/>
        </w:rPr>
        <w:t xml:space="preserve">: </w:t>
      </w:r>
    </w:p>
    <w:p w14:paraId="2E03B4DC" w14:textId="77777777" w:rsidR="001C550A" w:rsidRPr="001C550A" w:rsidRDefault="001C550A" w:rsidP="001C550A">
      <w:pPr>
        <w:spacing w:line="260" w:lineRule="atLeast"/>
        <w:jc w:val="both"/>
        <w:rPr>
          <w:rFonts w:ascii="Tahoma" w:hAnsi="Tahoma" w:cs="Tahoma"/>
          <w:lang w:val="es-ES_tradnl"/>
        </w:rPr>
      </w:pPr>
    </w:p>
    <w:p w14:paraId="5F3E2520" w14:textId="77777777" w:rsidR="001C550A" w:rsidRPr="001C550A" w:rsidRDefault="001C550A" w:rsidP="009353B6">
      <w:pPr>
        <w:numPr>
          <w:ilvl w:val="0"/>
          <w:numId w:val="64"/>
        </w:numPr>
        <w:spacing w:after="160" w:line="260" w:lineRule="atLeast"/>
        <w:jc w:val="both"/>
        <w:rPr>
          <w:rFonts w:ascii="Tahoma" w:hAnsi="Tahoma" w:cs="Tahoma"/>
          <w:lang w:val="es-ES_tradnl"/>
        </w:rPr>
      </w:pPr>
      <w:r w:rsidRPr="001C550A">
        <w:rPr>
          <w:rFonts w:ascii="Tahoma" w:hAnsi="Tahoma" w:cs="Tahoma"/>
          <w:lang w:val="es-ES_tradnl"/>
        </w:rPr>
        <w:t>Número de miembros del núcleo familiar, en estado de hacinamiento,</w:t>
      </w:r>
    </w:p>
    <w:p w14:paraId="6E232838" w14:textId="77777777" w:rsidR="001C550A" w:rsidRPr="001C550A" w:rsidRDefault="001C550A" w:rsidP="009353B6">
      <w:pPr>
        <w:numPr>
          <w:ilvl w:val="0"/>
          <w:numId w:val="64"/>
        </w:numPr>
        <w:spacing w:after="160" w:line="260" w:lineRule="atLeast"/>
        <w:jc w:val="both"/>
        <w:rPr>
          <w:rFonts w:ascii="Tahoma" w:hAnsi="Tahoma" w:cs="Tahoma"/>
          <w:lang w:val="es-ES_tradnl"/>
        </w:rPr>
      </w:pPr>
      <w:r w:rsidRPr="001C550A">
        <w:rPr>
          <w:rFonts w:ascii="Tahoma" w:hAnsi="Tahoma" w:cs="Tahoma"/>
          <w:lang w:val="es-ES_tradnl"/>
        </w:rPr>
        <w:t>Discapacidad del solicitante o de algún miembro de la familia,</w:t>
      </w:r>
    </w:p>
    <w:p w14:paraId="55CAE640" w14:textId="77777777" w:rsidR="001C550A" w:rsidRPr="001C550A" w:rsidRDefault="001C550A" w:rsidP="009353B6">
      <w:pPr>
        <w:numPr>
          <w:ilvl w:val="0"/>
          <w:numId w:val="64"/>
        </w:numPr>
        <w:spacing w:after="160" w:line="260" w:lineRule="atLeast"/>
        <w:jc w:val="both"/>
        <w:rPr>
          <w:rFonts w:ascii="Tahoma" w:hAnsi="Tahoma" w:cs="Tahoma"/>
          <w:lang w:val="it-IT"/>
        </w:rPr>
      </w:pPr>
      <w:r w:rsidRPr="001C550A">
        <w:rPr>
          <w:rFonts w:ascii="Tahoma" w:hAnsi="Tahoma" w:cs="Tahoma"/>
          <w:lang w:val="it-IT"/>
        </w:rPr>
        <w:t>Padre o madre soltera/o;</w:t>
      </w:r>
    </w:p>
    <w:p w14:paraId="63F01378" w14:textId="77777777" w:rsidR="001C550A" w:rsidRPr="001C550A" w:rsidRDefault="001C550A" w:rsidP="009353B6">
      <w:pPr>
        <w:numPr>
          <w:ilvl w:val="0"/>
          <w:numId w:val="64"/>
        </w:numPr>
        <w:spacing w:after="160" w:line="260" w:lineRule="atLeast"/>
        <w:jc w:val="both"/>
        <w:rPr>
          <w:rFonts w:ascii="Tahoma" w:hAnsi="Tahoma" w:cs="Tahoma"/>
          <w:lang w:val="es-ES_tradnl"/>
        </w:rPr>
      </w:pPr>
      <w:r w:rsidRPr="001C550A">
        <w:rPr>
          <w:rFonts w:ascii="Tahoma" w:hAnsi="Tahoma" w:cs="Tahoma"/>
          <w:lang w:val="es-ES_tradnl"/>
        </w:rPr>
        <w:t>Adulto mayor dependiente del solicitante</w:t>
      </w:r>
    </w:p>
    <w:p w14:paraId="0C27C3DB" w14:textId="77777777" w:rsidR="001C550A" w:rsidRPr="001C550A" w:rsidRDefault="001C550A" w:rsidP="009353B6">
      <w:pPr>
        <w:numPr>
          <w:ilvl w:val="0"/>
          <w:numId w:val="64"/>
        </w:numPr>
        <w:spacing w:after="160" w:line="260" w:lineRule="atLeast"/>
        <w:jc w:val="both"/>
        <w:rPr>
          <w:rFonts w:ascii="Tahoma" w:hAnsi="Tahoma" w:cs="Tahoma"/>
          <w:lang w:val="es-ES_tradnl"/>
        </w:rPr>
      </w:pPr>
      <w:r w:rsidRPr="001C550A">
        <w:rPr>
          <w:rFonts w:ascii="Tahoma" w:hAnsi="Tahoma" w:cs="Tahoma"/>
          <w:lang w:val="es-ES_tradnl"/>
        </w:rPr>
        <w:t>Adulto mayor en situación de abandono</w:t>
      </w:r>
    </w:p>
    <w:p w14:paraId="6C915331" w14:textId="77777777" w:rsidR="001C550A" w:rsidRPr="001C550A" w:rsidRDefault="001C550A" w:rsidP="009353B6">
      <w:pPr>
        <w:numPr>
          <w:ilvl w:val="0"/>
          <w:numId w:val="64"/>
        </w:numPr>
        <w:spacing w:after="160" w:line="260" w:lineRule="atLeast"/>
        <w:jc w:val="both"/>
        <w:rPr>
          <w:rFonts w:ascii="Tahoma" w:hAnsi="Tahoma" w:cs="Tahoma"/>
          <w:lang w:val="es-ES_tradnl"/>
        </w:rPr>
      </w:pPr>
      <w:r w:rsidRPr="001C550A">
        <w:rPr>
          <w:rFonts w:ascii="Tahoma" w:hAnsi="Tahoma" w:cs="Tahoma"/>
          <w:lang w:val="es-ES_tradnl"/>
        </w:rPr>
        <w:t>Bajos ingresos económicos</w:t>
      </w:r>
    </w:p>
    <w:p w14:paraId="1E316634" w14:textId="77777777" w:rsidR="001C550A" w:rsidRPr="001C550A" w:rsidRDefault="001C550A" w:rsidP="001C550A">
      <w:pPr>
        <w:spacing w:line="260" w:lineRule="atLeast"/>
        <w:ind w:left="720"/>
        <w:jc w:val="both"/>
        <w:rPr>
          <w:rFonts w:ascii="Tahoma" w:hAnsi="Tahoma" w:cs="Tahoma"/>
          <w:lang w:val="es-ES_tradnl"/>
        </w:rPr>
      </w:pPr>
    </w:p>
    <w:p w14:paraId="682AA5D7" w14:textId="77777777" w:rsidR="001C550A" w:rsidRPr="001C550A" w:rsidRDefault="001C550A" w:rsidP="009353B6">
      <w:pPr>
        <w:keepNext/>
        <w:numPr>
          <w:ilvl w:val="0"/>
          <w:numId w:val="44"/>
        </w:numPr>
        <w:spacing w:after="60" w:line="259" w:lineRule="auto"/>
        <w:ind w:left="360"/>
        <w:outlineLvl w:val="0"/>
        <w:rPr>
          <w:rFonts w:ascii="Tahoma" w:hAnsi="Tahoma" w:cs="Tahoma"/>
          <w:bCs/>
          <w:color w:val="000000"/>
          <w:kern w:val="32"/>
          <w:lang w:val="es-ES_tradnl"/>
        </w:rPr>
      </w:pPr>
      <w:bookmarkStart w:id="29" w:name="_Toc71811145"/>
      <w:r w:rsidRPr="001C550A">
        <w:rPr>
          <w:rFonts w:ascii="Tahoma" w:hAnsi="Tahoma" w:cs="Tahoma"/>
          <w:b/>
          <w:bCs/>
          <w:color w:val="000000"/>
          <w:kern w:val="32"/>
          <w:lang w:val="es-ES_tradnl"/>
        </w:rPr>
        <w:t>DESCRIPCIÓN DEL PROYECTO</w:t>
      </w:r>
      <w:r w:rsidRPr="001C550A">
        <w:rPr>
          <w:rFonts w:ascii="Tahoma" w:hAnsi="Tahoma" w:cs="Tahoma"/>
          <w:bCs/>
          <w:color w:val="000000"/>
          <w:kern w:val="32"/>
          <w:lang w:val="es-ES_tradnl"/>
        </w:rPr>
        <w:t>.</w:t>
      </w:r>
      <w:bookmarkEnd w:id="29"/>
    </w:p>
    <w:p w14:paraId="472917D9" w14:textId="77777777" w:rsidR="001C550A" w:rsidRPr="001C550A" w:rsidRDefault="001C550A" w:rsidP="001C550A">
      <w:pPr>
        <w:keepNext/>
        <w:spacing w:after="60"/>
        <w:ind w:left="360"/>
        <w:outlineLvl w:val="0"/>
        <w:rPr>
          <w:rFonts w:ascii="Tahoma" w:hAnsi="Tahoma" w:cs="Tahoma"/>
          <w:bCs/>
          <w:color w:val="000000"/>
          <w:kern w:val="32"/>
          <w:lang w:val="es-ES_tradnl"/>
        </w:rPr>
      </w:pPr>
    </w:p>
    <w:p w14:paraId="0E84CB82" w14:textId="77777777" w:rsidR="001C550A" w:rsidRPr="001C550A" w:rsidRDefault="001C550A" w:rsidP="001C550A">
      <w:pPr>
        <w:spacing w:after="160" w:line="260" w:lineRule="atLeast"/>
        <w:jc w:val="both"/>
        <w:rPr>
          <w:rFonts w:ascii="Tahoma" w:eastAsia="Calibri" w:hAnsi="Tahoma" w:cs="Tahoma"/>
          <w:lang w:val="es-BO"/>
        </w:rPr>
      </w:pPr>
      <w:r w:rsidRPr="001C550A">
        <w:rPr>
          <w:rFonts w:ascii="Tahoma" w:eastAsia="Calibri" w:hAnsi="Tahoma" w:cs="Tahoma"/>
          <w:lang w:val="es-BO"/>
        </w:rPr>
        <w:t xml:space="preserve">El presente es un </w:t>
      </w:r>
      <w:r w:rsidRPr="001C550A">
        <w:rPr>
          <w:rFonts w:ascii="Tahoma" w:eastAsia="Calibri" w:hAnsi="Tahoma" w:cs="Tahoma"/>
          <w:b/>
          <w:lang w:val="es-BO"/>
        </w:rPr>
        <w:t>Proyecto de Vivienda Cualitativa A Iniciativa</w:t>
      </w:r>
      <w:r w:rsidRPr="001C550A">
        <w:rPr>
          <w:rFonts w:ascii="Tahoma" w:eastAsia="Calibri" w:hAnsi="Tahoma" w:cs="Tahoma"/>
          <w:lang w:val="es-BO"/>
        </w:rPr>
        <w:t xml:space="preserve"> (no cuenta con lista de beneficiarios aprobados por la AEVIVIENDA, </w:t>
      </w:r>
      <w:r w:rsidRPr="001C550A">
        <w:rPr>
          <w:rFonts w:ascii="Tahoma" w:eastAsia="Calibri" w:hAnsi="Tahoma" w:cs="Tahoma"/>
          <w:lang w:val="es-ES_tradnl"/>
        </w:rPr>
        <w:t>la Entidad Ejecutora estará a cargo, de manera conjunta con la AEVIVIENDA, de la selección de beneficiarios</w:t>
      </w:r>
      <w:r w:rsidRPr="001C550A">
        <w:rPr>
          <w:rFonts w:ascii="Tahoma" w:eastAsia="Calibri" w:hAnsi="Tahoma" w:cs="Tahoma"/>
          <w:lang w:val="es-BO"/>
        </w:rPr>
        <w:t xml:space="preserve">) bajo Administración </w:t>
      </w:r>
      <w:r w:rsidRPr="001C550A">
        <w:rPr>
          <w:rFonts w:ascii="Tahoma" w:eastAsia="Calibri" w:hAnsi="Tahoma" w:cs="Tahoma"/>
          <w:b/>
          <w:lang w:val="es-BO"/>
        </w:rPr>
        <w:t>Instruida</w:t>
      </w:r>
      <w:r w:rsidRPr="001C550A">
        <w:rPr>
          <w:rFonts w:ascii="Tahoma" w:eastAsia="Calibri" w:hAnsi="Tahoma" w:cs="Tahoma"/>
          <w:lang w:val="es-BO"/>
        </w:rPr>
        <w:t xml:space="preserve">, con la Modalidad de Financiamiento – </w:t>
      </w:r>
      <w:r w:rsidRPr="001C550A">
        <w:rPr>
          <w:rFonts w:ascii="Tahoma" w:eastAsia="Calibri" w:hAnsi="Tahoma" w:cs="Tahoma"/>
          <w:b/>
          <w:lang w:val="es-BO"/>
        </w:rPr>
        <w:t>Subsidio</w:t>
      </w:r>
      <w:r w:rsidRPr="001C550A">
        <w:rPr>
          <w:rFonts w:ascii="Tahoma" w:eastAsia="Calibri" w:hAnsi="Tahoma" w:cs="Tahoma"/>
          <w:lang w:val="es-BO"/>
        </w:rPr>
        <w:t xml:space="preserve">, contempla las siguientes Modalidades de Intervención en las viviendas: </w:t>
      </w:r>
      <w:r w:rsidRPr="001C550A">
        <w:rPr>
          <w:rFonts w:ascii="Tahoma" w:eastAsia="Calibri" w:hAnsi="Tahoma" w:cs="Tahoma"/>
          <w:b/>
          <w:color w:val="FF0000"/>
          <w:lang w:val="es-BO"/>
        </w:rPr>
        <w:t>mejoramiento, ampliación y mejoramiento + ampliación o renovación</w:t>
      </w:r>
      <w:r w:rsidRPr="001C550A">
        <w:rPr>
          <w:rFonts w:ascii="Tahoma" w:eastAsia="Calibri" w:hAnsi="Tahoma" w:cs="Tahoma"/>
          <w:color w:val="FF0000"/>
          <w:lang w:val="es-BO"/>
        </w:rPr>
        <w:t>.</w:t>
      </w:r>
    </w:p>
    <w:p w14:paraId="177FEE61" w14:textId="77777777" w:rsidR="001C550A" w:rsidRPr="001C550A" w:rsidRDefault="001C550A" w:rsidP="001C550A">
      <w:pPr>
        <w:spacing w:after="160" w:line="260" w:lineRule="atLeast"/>
        <w:jc w:val="both"/>
        <w:rPr>
          <w:rFonts w:ascii="Tahoma" w:eastAsia="Calibri" w:hAnsi="Tahoma" w:cs="Tahoma"/>
          <w:lang w:val="es-BO"/>
        </w:rPr>
      </w:pPr>
      <w:r w:rsidRPr="001C550A">
        <w:rPr>
          <w:rFonts w:ascii="Tahoma" w:eastAsia="Calibri" w:hAnsi="Tahoma" w:cs="Tahoma"/>
          <w:lang w:val="es-BO"/>
        </w:rPr>
        <w:t xml:space="preserve">El proyecto se caracteriza por ser realizado mediante procesos de </w:t>
      </w:r>
      <w:r w:rsidRPr="001C550A">
        <w:rPr>
          <w:rFonts w:ascii="Tahoma" w:eastAsia="Calibri" w:hAnsi="Tahoma" w:cs="Tahoma"/>
          <w:b/>
          <w:lang w:val="es-BO"/>
        </w:rPr>
        <w:t>Autoconstrucción Asistida</w:t>
      </w:r>
      <w:r w:rsidRPr="001C550A">
        <w:rPr>
          <w:rFonts w:ascii="Tahoma" w:eastAsia="Calibr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1E8C2E7" w14:textId="77777777" w:rsidR="001C550A" w:rsidRPr="001C550A" w:rsidRDefault="001C550A" w:rsidP="009353B6">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1C550A">
        <w:rPr>
          <w:rFonts w:ascii="Tahoma" w:hAnsi="Tahoma" w:cs="Tahoma"/>
          <w:b/>
          <w:lang w:val="es-ES_tradnl" w:eastAsia="es-ES"/>
        </w:rPr>
        <w:t xml:space="preserve">MODULO: VIVIENDA TIPO </w:t>
      </w:r>
      <w:r w:rsidRPr="001C550A">
        <w:rPr>
          <w:rFonts w:ascii="Tahoma" w:hAnsi="Tahoma" w:cs="Tahoma"/>
          <w:b/>
          <w:color w:val="FF0000"/>
          <w:lang w:val="es-ES_tradnl" w:eastAsia="es-ES"/>
        </w:rPr>
        <w:t xml:space="preserve">2 – </w:t>
      </w:r>
      <w:r w:rsidRPr="001C550A">
        <w:rPr>
          <w:rFonts w:ascii="Tahoma" w:hAnsi="Tahoma" w:cs="Tahoma"/>
          <w:b/>
          <w:lang w:val="es-ES_tradnl" w:eastAsia="es-ES"/>
        </w:rPr>
        <w:t xml:space="preserve">CANTIDAD DE VIVIENDAS </w:t>
      </w:r>
      <w:r w:rsidRPr="001C550A">
        <w:rPr>
          <w:rFonts w:ascii="Tahoma" w:hAnsi="Tahoma" w:cs="Tahoma"/>
          <w:b/>
          <w:color w:val="FF0000"/>
          <w:lang w:val="es-ES_tradnl" w:eastAsia="es-ES"/>
        </w:rPr>
        <w:t xml:space="preserve">50 </w:t>
      </w:r>
    </w:p>
    <w:p w14:paraId="7989CC37" w14:textId="77777777" w:rsidR="001C550A" w:rsidRPr="001C550A" w:rsidRDefault="001C550A" w:rsidP="001C550A">
      <w:pPr>
        <w:widowControl w:val="0"/>
        <w:autoSpaceDE w:val="0"/>
        <w:autoSpaceDN w:val="0"/>
        <w:spacing w:line="260" w:lineRule="atLeast"/>
        <w:ind w:left="720"/>
        <w:jc w:val="both"/>
        <w:rPr>
          <w:rFonts w:ascii="Tahoma" w:hAnsi="Tahoma" w:cs="Tahoma"/>
          <w:b/>
          <w:color w:val="FF0000"/>
          <w:lang w:val="es-ES_tradnl" w:eastAsia="es-ES"/>
        </w:rPr>
      </w:pPr>
    </w:p>
    <w:tbl>
      <w:tblPr>
        <w:tblW w:w="5148" w:type="dxa"/>
        <w:jc w:val="center"/>
        <w:tblCellMar>
          <w:left w:w="70" w:type="dxa"/>
          <w:right w:w="70" w:type="dxa"/>
        </w:tblCellMar>
        <w:tblLook w:val="04A0" w:firstRow="1" w:lastRow="0" w:firstColumn="1" w:lastColumn="0" w:noHBand="0" w:noVBand="1"/>
      </w:tblPr>
      <w:tblGrid>
        <w:gridCol w:w="3185"/>
        <w:gridCol w:w="1963"/>
      </w:tblGrid>
      <w:tr w:rsidR="001C550A" w:rsidRPr="001C550A" w14:paraId="614E6EAC" w14:textId="77777777" w:rsidTr="0008530A">
        <w:trPr>
          <w:trHeight w:val="342"/>
          <w:jc w:val="center"/>
        </w:trPr>
        <w:tc>
          <w:tcPr>
            <w:tcW w:w="3185"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366C51F1" w14:textId="77777777" w:rsidR="001C550A" w:rsidRPr="001C550A" w:rsidRDefault="001C550A" w:rsidP="001C550A">
            <w:pPr>
              <w:jc w:val="center"/>
              <w:rPr>
                <w:rFonts w:ascii="Tahoma" w:hAnsi="Tahoma" w:cs="Tahoma"/>
                <w:b/>
                <w:color w:val="FFFFFF"/>
                <w:lang w:val="es-BO" w:eastAsia="es-BO"/>
              </w:rPr>
            </w:pPr>
            <w:r w:rsidRPr="001C550A">
              <w:rPr>
                <w:rFonts w:ascii="Tahoma" w:hAnsi="Tahoma" w:cs="Tahoma"/>
                <w:b/>
                <w:color w:val="FFFFFF"/>
                <w:lang w:val="es-BO" w:eastAsia="es-BO"/>
              </w:rPr>
              <w:t>Tipo de Ambiente</w:t>
            </w:r>
          </w:p>
        </w:tc>
        <w:tc>
          <w:tcPr>
            <w:tcW w:w="1963" w:type="dxa"/>
            <w:tcBorders>
              <w:top w:val="single" w:sz="4" w:space="0" w:color="auto"/>
              <w:left w:val="nil"/>
              <w:bottom w:val="single" w:sz="4" w:space="0" w:color="auto"/>
              <w:right w:val="single" w:sz="4" w:space="0" w:color="auto"/>
            </w:tcBorders>
            <w:shd w:val="clear" w:color="auto" w:fill="394877"/>
            <w:noWrap/>
            <w:vAlign w:val="center"/>
            <w:hideMark/>
          </w:tcPr>
          <w:p w14:paraId="74905D0B" w14:textId="77777777" w:rsidR="001C550A" w:rsidRPr="001C550A" w:rsidRDefault="001C550A" w:rsidP="001C550A">
            <w:pPr>
              <w:jc w:val="center"/>
              <w:rPr>
                <w:rFonts w:ascii="Tahoma" w:hAnsi="Tahoma" w:cs="Tahoma"/>
                <w:b/>
                <w:color w:val="FFFFFF"/>
                <w:lang w:val="es-BO" w:eastAsia="es-BO"/>
              </w:rPr>
            </w:pPr>
            <w:r w:rsidRPr="001C550A">
              <w:rPr>
                <w:rFonts w:ascii="Tahoma" w:hAnsi="Tahoma" w:cs="Tahoma"/>
                <w:b/>
                <w:color w:val="FFFFFF"/>
                <w:lang w:val="es-BO" w:eastAsia="es-BO"/>
              </w:rPr>
              <w:t>Área Útil (M2)</w:t>
            </w:r>
          </w:p>
        </w:tc>
      </w:tr>
      <w:tr w:rsidR="001C550A" w:rsidRPr="001C550A" w14:paraId="77880E2C" w14:textId="77777777" w:rsidTr="0008530A">
        <w:trPr>
          <w:trHeight w:val="342"/>
          <w:jc w:val="center"/>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18F8AA1B" w14:textId="77777777" w:rsidR="001C550A" w:rsidRPr="001C550A" w:rsidRDefault="001C550A" w:rsidP="001C550A">
            <w:pPr>
              <w:rPr>
                <w:rFonts w:ascii="Tahoma" w:hAnsi="Tahoma" w:cs="Tahoma"/>
                <w:color w:val="FF0000"/>
                <w:lang w:val="es-BO" w:eastAsia="es-BO"/>
              </w:rPr>
            </w:pPr>
            <w:r w:rsidRPr="001C550A">
              <w:rPr>
                <w:rFonts w:ascii="Tahoma" w:hAnsi="Tahoma" w:cs="Tahoma"/>
                <w:color w:val="FF0000"/>
                <w:lang w:val="es-BO" w:eastAsia="es-BO"/>
              </w:rPr>
              <w:lastRenderedPageBreak/>
              <w:t>Dormitorio 1</w:t>
            </w:r>
          </w:p>
        </w:tc>
        <w:tc>
          <w:tcPr>
            <w:tcW w:w="1963" w:type="dxa"/>
            <w:tcBorders>
              <w:top w:val="nil"/>
              <w:left w:val="nil"/>
              <w:bottom w:val="single" w:sz="4" w:space="0" w:color="auto"/>
              <w:right w:val="single" w:sz="4" w:space="0" w:color="auto"/>
            </w:tcBorders>
            <w:shd w:val="clear" w:color="auto" w:fill="auto"/>
            <w:noWrap/>
            <w:vAlign w:val="center"/>
            <w:hideMark/>
          </w:tcPr>
          <w:p w14:paraId="16A29DAF" w14:textId="77777777" w:rsidR="001C550A" w:rsidRPr="001C550A" w:rsidRDefault="001C550A" w:rsidP="001C550A">
            <w:pPr>
              <w:jc w:val="right"/>
              <w:rPr>
                <w:rFonts w:ascii="Tahoma" w:hAnsi="Tahoma" w:cs="Tahoma"/>
                <w:color w:val="FF0000"/>
                <w:lang w:val="es-BO" w:eastAsia="es-BO"/>
              </w:rPr>
            </w:pPr>
            <w:r w:rsidRPr="001C550A">
              <w:rPr>
                <w:rFonts w:ascii="Tahoma" w:hAnsi="Tahoma" w:cs="Tahoma"/>
                <w:color w:val="FF0000"/>
                <w:lang w:val="es-BO" w:eastAsia="es-BO"/>
              </w:rPr>
              <w:t>10.50</w:t>
            </w:r>
          </w:p>
        </w:tc>
      </w:tr>
      <w:tr w:rsidR="001C550A" w:rsidRPr="001C550A" w14:paraId="72C31324" w14:textId="77777777" w:rsidTr="0008530A">
        <w:trPr>
          <w:trHeight w:val="342"/>
          <w:jc w:val="center"/>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3994B8C1" w14:textId="77777777" w:rsidR="001C550A" w:rsidRPr="001C550A" w:rsidRDefault="001C550A" w:rsidP="001C550A">
            <w:pPr>
              <w:rPr>
                <w:rFonts w:ascii="Tahoma" w:hAnsi="Tahoma" w:cs="Tahoma"/>
                <w:color w:val="FF0000"/>
                <w:lang w:val="es-BO" w:eastAsia="es-BO"/>
              </w:rPr>
            </w:pPr>
            <w:r w:rsidRPr="001C550A">
              <w:rPr>
                <w:rFonts w:ascii="Tahoma" w:hAnsi="Tahoma" w:cs="Tahoma"/>
                <w:color w:val="FF0000"/>
                <w:lang w:val="es-BO" w:eastAsia="es-BO"/>
              </w:rPr>
              <w:t>Dormitorio 2</w:t>
            </w:r>
          </w:p>
        </w:tc>
        <w:tc>
          <w:tcPr>
            <w:tcW w:w="1963" w:type="dxa"/>
            <w:tcBorders>
              <w:top w:val="nil"/>
              <w:left w:val="nil"/>
              <w:bottom w:val="single" w:sz="4" w:space="0" w:color="auto"/>
              <w:right w:val="single" w:sz="4" w:space="0" w:color="auto"/>
            </w:tcBorders>
            <w:shd w:val="clear" w:color="auto" w:fill="auto"/>
            <w:noWrap/>
            <w:vAlign w:val="center"/>
            <w:hideMark/>
          </w:tcPr>
          <w:p w14:paraId="198086E1" w14:textId="77777777" w:rsidR="001C550A" w:rsidRPr="001C550A" w:rsidRDefault="001C550A" w:rsidP="001C550A">
            <w:pPr>
              <w:jc w:val="right"/>
              <w:rPr>
                <w:rFonts w:ascii="Tahoma" w:hAnsi="Tahoma" w:cs="Tahoma"/>
                <w:color w:val="FF0000"/>
                <w:lang w:val="es-BO" w:eastAsia="es-BO"/>
              </w:rPr>
            </w:pPr>
            <w:r w:rsidRPr="001C550A">
              <w:rPr>
                <w:rFonts w:ascii="Tahoma" w:hAnsi="Tahoma" w:cs="Tahoma"/>
                <w:color w:val="FF0000"/>
                <w:lang w:val="es-BO" w:eastAsia="es-BO"/>
              </w:rPr>
              <w:t>10.50</w:t>
            </w:r>
          </w:p>
        </w:tc>
      </w:tr>
      <w:tr w:rsidR="001C550A" w:rsidRPr="001C550A" w14:paraId="50E2311F" w14:textId="77777777" w:rsidTr="0008530A">
        <w:trPr>
          <w:trHeight w:val="342"/>
          <w:jc w:val="center"/>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40C24F21" w14:textId="77777777" w:rsidR="001C550A" w:rsidRPr="001C550A" w:rsidRDefault="001C550A" w:rsidP="001C550A">
            <w:pPr>
              <w:rPr>
                <w:rFonts w:ascii="Tahoma" w:hAnsi="Tahoma" w:cs="Tahoma"/>
                <w:color w:val="FF0000"/>
                <w:lang w:val="es-BO" w:eastAsia="es-BO"/>
              </w:rPr>
            </w:pPr>
            <w:r w:rsidRPr="001C550A">
              <w:rPr>
                <w:rFonts w:ascii="Tahoma" w:hAnsi="Tahoma" w:cs="Tahoma"/>
                <w:color w:val="FF0000"/>
                <w:lang w:val="es-BO" w:eastAsia="es-BO"/>
              </w:rPr>
              <w:t>Cocina</w:t>
            </w:r>
          </w:p>
        </w:tc>
        <w:tc>
          <w:tcPr>
            <w:tcW w:w="1963" w:type="dxa"/>
            <w:tcBorders>
              <w:top w:val="nil"/>
              <w:left w:val="nil"/>
              <w:bottom w:val="single" w:sz="4" w:space="0" w:color="auto"/>
              <w:right w:val="single" w:sz="4" w:space="0" w:color="auto"/>
            </w:tcBorders>
            <w:shd w:val="clear" w:color="auto" w:fill="auto"/>
            <w:noWrap/>
            <w:vAlign w:val="center"/>
          </w:tcPr>
          <w:p w14:paraId="796272FC" w14:textId="77777777" w:rsidR="001C550A" w:rsidRPr="001C550A" w:rsidRDefault="001C550A" w:rsidP="001C550A">
            <w:pPr>
              <w:jc w:val="right"/>
              <w:rPr>
                <w:rFonts w:ascii="Tahoma" w:hAnsi="Tahoma" w:cs="Tahoma"/>
                <w:color w:val="FF0000"/>
                <w:lang w:val="es-BO" w:eastAsia="es-BO"/>
              </w:rPr>
            </w:pPr>
            <w:r w:rsidRPr="001C550A">
              <w:rPr>
                <w:rFonts w:ascii="Tahoma" w:hAnsi="Tahoma" w:cs="Tahoma"/>
                <w:color w:val="FF0000"/>
                <w:lang w:val="es-BO" w:eastAsia="es-BO"/>
              </w:rPr>
              <w:t>6.84</w:t>
            </w:r>
          </w:p>
        </w:tc>
      </w:tr>
      <w:tr w:rsidR="001C550A" w:rsidRPr="001C550A" w14:paraId="68003979" w14:textId="77777777" w:rsidTr="0008530A">
        <w:trPr>
          <w:trHeight w:val="342"/>
          <w:jc w:val="center"/>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10834A9B" w14:textId="77777777" w:rsidR="001C550A" w:rsidRPr="001C550A" w:rsidRDefault="001C550A" w:rsidP="001C550A">
            <w:pPr>
              <w:rPr>
                <w:rFonts w:ascii="Tahoma" w:hAnsi="Tahoma" w:cs="Tahoma"/>
                <w:color w:val="FF0000"/>
                <w:lang w:val="es-BO" w:eastAsia="es-BO"/>
              </w:rPr>
            </w:pPr>
            <w:r w:rsidRPr="001C550A">
              <w:rPr>
                <w:rFonts w:ascii="Tahoma" w:hAnsi="Tahoma" w:cs="Tahoma"/>
                <w:color w:val="FF0000"/>
                <w:lang w:val="es-BO" w:eastAsia="es-BO"/>
              </w:rPr>
              <w:t>Baño</w:t>
            </w:r>
          </w:p>
        </w:tc>
        <w:tc>
          <w:tcPr>
            <w:tcW w:w="1963" w:type="dxa"/>
            <w:tcBorders>
              <w:top w:val="nil"/>
              <w:left w:val="nil"/>
              <w:bottom w:val="single" w:sz="4" w:space="0" w:color="auto"/>
              <w:right w:val="single" w:sz="4" w:space="0" w:color="auto"/>
            </w:tcBorders>
            <w:shd w:val="clear" w:color="auto" w:fill="auto"/>
            <w:noWrap/>
            <w:vAlign w:val="center"/>
            <w:hideMark/>
          </w:tcPr>
          <w:p w14:paraId="17D1D5B5" w14:textId="77777777" w:rsidR="001C550A" w:rsidRPr="001C550A" w:rsidRDefault="001C550A" w:rsidP="001C550A">
            <w:pPr>
              <w:jc w:val="right"/>
              <w:rPr>
                <w:rFonts w:ascii="Tahoma" w:hAnsi="Tahoma" w:cs="Tahoma"/>
                <w:color w:val="FF0000"/>
                <w:lang w:val="es-BO" w:eastAsia="es-BO"/>
              </w:rPr>
            </w:pPr>
            <w:r w:rsidRPr="001C550A">
              <w:rPr>
                <w:rFonts w:ascii="Tahoma" w:hAnsi="Tahoma" w:cs="Tahoma"/>
                <w:color w:val="FF0000"/>
                <w:lang w:val="es-BO" w:eastAsia="es-BO"/>
              </w:rPr>
              <w:t>3.75</w:t>
            </w:r>
          </w:p>
        </w:tc>
      </w:tr>
      <w:tr w:rsidR="001C550A" w:rsidRPr="001C550A" w14:paraId="3E7B4706" w14:textId="77777777" w:rsidTr="0008530A">
        <w:trPr>
          <w:trHeight w:val="342"/>
          <w:jc w:val="center"/>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6BA9C40D" w14:textId="77777777" w:rsidR="001C550A" w:rsidRPr="001C550A" w:rsidRDefault="001C550A" w:rsidP="001C550A">
            <w:pPr>
              <w:rPr>
                <w:rFonts w:ascii="Tahoma" w:hAnsi="Tahoma" w:cs="Tahoma"/>
                <w:color w:val="FF0000"/>
                <w:lang w:val="es-BO" w:eastAsia="es-BO"/>
              </w:rPr>
            </w:pPr>
            <w:r w:rsidRPr="001C550A">
              <w:rPr>
                <w:rFonts w:ascii="Tahoma" w:hAnsi="Tahoma" w:cs="Tahoma"/>
                <w:color w:val="FF0000"/>
                <w:lang w:val="es-BO" w:eastAsia="es-BO"/>
              </w:rPr>
              <w:t>Sala Comedor</w:t>
            </w:r>
          </w:p>
        </w:tc>
        <w:tc>
          <w:tcPr>
            <w:tcW w:w="1963" w:type="dxa"/>
            <w:tcBorders>
              <w:top w:val="nil"/>
              <w:left w:val="nil"/>
              <w:bottom w:val="single" w:sz="4" w:space="0" w:color="auto"/>
              <w:right w:val="single" w:sz="4" w:space="0" w:color="auto"/>
            </w:tcBorders>
            <w:shd w:val="clear" w:color="auto" w:fill="auto"/>
            <w:noWrap/>
            <w:vAlign w:val="center"/>
          </w:tcPr>
          <w:p w14:paraId="6AD3128B" w14:textId="77777777" w:rsidR="001C550A" w:rsidRPr="001C550A" w:rsidRDefault="001C550A" w:rsidP="001C550A">
            <w:pPr>
              <w:jc w:val="right"/>
              <w:rPr>
                <w:rFonts w:ascii="Tahoma" w:hAnsi="Tahoma" w:cs="Tahoma"/>
                <w:color w:val="FF0000"/>
                <w:lang w:val="es-BO" w:eastAsia="es-BO"/>
              </w:rPr>
            </w:pPr>
            <w:r w:rsidRPr="001C550A">
              <w:rPr>
                <w:rFonts w:ascii="Tahoma" w:hAnsi="Tahoma" w:cs="Tahoma"/>
                <w:color w:val="FF0000"/>
                <w:lang w:val="es-BO" w:eastAsia="es-BO"/>
              </w:rPr>
              <w:t>22.63</w:t>
            </w:r>
          </w:p>
        </w:tc>
      </w:tr>
      <w:tr w:rsidR="001C550A" w:rsidRPr="001C550A" w14:paraId="3E2E56EA" w14:textId="77777777" w:rsidTr="0008530A">
        <w:trPr>
          <w:trHeight w:val="342"/>
          <w:jc w:val="center"/>
        </w:trPr>
        <w:tc>
          <w:tcPr>
            <w:tcW w:w="3185" w:type="dxa"/>
            <w:tcBorders>
              <w:top w:val="nil"/>
              <w:left w:val="single" w:sz="4" w:space="0" w:color="auto"/>
              <w:bottom w:val="single" w:sz="4" w:space="0" w:color="auto"/>
              <w:right w:val="single" w:sz="4" w:space="0" w:color="auto"/>
            </w:tcBorders>
            <w:shd w:val="clear" w:color="auto" w:fill="394877"/>
            <w:noWrap/>
            <w:vAlign w:val="bottom"/>
            <w:hideMark/>
          </w:tcPr>
          <w:p w14:paraId="1A6073A5" w14:textId="77777777" w:rsidR="001C550A" w:rsidRPr="001C550A" w:rsidRDefault="001C550A" w:rsidP="001C550A">
            <w:pPr>
              <w:rPr>
                <w:rFonts w:ascii="Tahoma" w:hAnsi="Tahoma" w:cs="Tahoma"/>
                <w:b/>
                <w:color w:val="FF0000"/>
                <w:lang w:val="es-BO" w:eastAsia="es-BO"/>
              </w:rPr>
            </w:pPr>
            <w:r w:rsidRPr="001C550A">
              <w:rPr>
                <w:rFonts w:ascii="Tahoma" w:hAnsi="Tahoma" w:cs="Tahoma"/>
                <w:b/>
                <w:color w:val="FFFFFF"/>
                <w:lang w:val="es-BO" w:eastAsia="es-BO"/>
              </w:rPr>
              <w:t>Total</w:t>
            </w:r>
          </w:p>
        </w:tc>
        <w:tc>
          <w:tcPr>
            <w:tcW w:w="1963" w:type="dxa"/>
            <w:tcBorders>
              <w:top w:val="nil"/>
              <w:left w:val="nil"/>
              <w:bottom w:val="single" w:sz="4" w:space="0" w:color="auto"/>
              <w:right w:val="single" w:sz="4" w:space="0" w:color="auto"/>
            </w:tcBorders>
            <w:shd w:val="clear" w:color="auto" w:fill="394877"/>
            <w:noWrap/>
            <w:vAlign w:val="center"/>
            <w:hideMark/>
          </w:tcPr>
          <w:p w14:paraId="014138D8" w14:textId="77777777" w:rsidR="001C550A" w:rsidRPr="001C550A" w:rsidRDefault="001C550A" w:rsidP="001C550A">
            <w:pPr>
              <w:jc w:val="right"/>
              <w:rPr>
                <w:rFonts w:ascii="Tahoma" w:hAnsi="Tahoma" w:cs="Tahoma"/>
                <w:b/>
                <w:color w:val="FF0000"/>
                <w:lang w:val="es-BO" w:eastAsia="es-BO"/>
              </w:rPr>
            </w:pPr>
            <w:r w:rsidRPr="001C550A">
              <w:rPr>
                <w:rFonts w:ascii="Tahoma" w:hAnsi="Tahoma" w:cs="Tahoma"/>
                <w:b/>
                <w:color w:val="FFFFFF"/>
                <w:lang w:val="es-BO" w:eastAsia="es-BO"/>
              </w:rPr>
              <w:t>54.22</w:t>
            </w:r>
          </w:p>
        </w:tc>
      </w:tr>
    </w:tbl>
    <w:p w14:paraId="12C91B70" w14:textId="77777777" w:rsidR="001C550A" w:rsidRPr="001C550A" w:rsidRDefault="001C550A" w:rsidP="001C550A">
      <w:pPr>
        <w:ind w:left="284"/>
        <w:jc w:val="both"/>
        <w:rPr>
          <w:rFonts w:ascii="Tahoma" w:hAnsi="Tahoma" w:cs="Tahoma"/>
          <w:lang w:val="es-ES_tradnl" w:eastAsia="es-ES"/>
        </w:rPr>
      </w:pPr>
    </w:p>
    <w:p w14:paraId="482E611E" w14:textId="77777777" w:rsidR="001C550A" w:rsidRPr="001C550A" w:rsidRDefault="001C550A" w:rsidP="009353B6">
      <w:pPr>
        <w:numPr>
          <w:ilvl w:val="0"/>
          <w:numId w:val="75"/>
        </w:numPr>
        <w:spacing w:after="160" w:line="259" w:lineRule="auto"/>
        <w:ind w:left="284"/>
        <w:jc w:val="both"/>
        <w:rPr>
          <w:rFonts w:ascii="Tahoma" w:hAnsi="Tahoma" w:cs="Tahoma"/>
          <w:lang w:val="es-ES_tradnl" w:eastAsia="es-ES"/>
        </w:rPr>
      </w:pPr>
      <w:r w:rsidRPr="001C550A">
        <w:rPr>
          <w:rFonts w:ascii="Tahoma" w:hAnsi="Tahoma" w:cs="Tahoma"/>
          <w:lang w:val="es-ES_tradnl" w:eastAsia="es-ES"/>
        </w:rPr>
        <w:t xml:space="preserve">La Entidad Ejecutora deberá realizar y presentar el llenado del Formulario de </w:t>
      </w:r>
      <w:r w:rsidRPr="001C550A">
        <w:rPr>
          <w:rFonts w:ascii="Tahoma" w:hAnsi="Tahoma" w:cs="Tahoma"/>
          <w:b/>
          <w:lang w:val="es-ES_tradnl" w:eastAsia="es-ES"/>
        </w:rPr>
        <w:t>Registro Único de Beneficiarios (RUB)</w:t>
      </w:r>
      <w:r w:rsidRPr="001C550A">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14:paraId="3650960A" w14:textId="77777777" w:rsidR="001C550A" w:rsidRPr="001C550A" w:rsidRDefault="001C550A" w:rsidP="001C550A">
      <w:pPr>
        <w:ind w:left="284"/>
        <w:jc w:val="both"/>
        <w:rPr>
          <w:rFonts w:ascii="Tahoma" w:hAnsi="Tahoma" w:cs="Tahoma"/>
          <w:lang w:val="es-ES_tradnl" w:eastAsia="es-ES"/>
        </w:rPr>
      </w:pPr>
    </w:p>
    <w:p w14:paraId="4C98C4D0" w14:textId="77777777" w:rsidR="001C550A" w:rsidRPr="001C550A" w:rsidRDefault="001C550A" w:rsidP="009353B6">
      <w:pPr>
        <w:numPr>
          <w:ilvl w:val="0"/>
          <w:numId w:val="75"/>
        </w:numPr>
        <w:spacing w:after="160" w:line="259" w:lineRule="auto"/>
        <w:ind w:left="284"/>
        <w:jc w:val="both"/>
        <w:rPr>
          <w:rFonts w:ascii="Tahoma" w:hAnsi="Tahoma" w:cs="Tahoma"/>
          <w:u w:val="single"/>
          <w:lang w:val="es-BO"/>
        </w:rPr>
      </w:pPr>
      <w:bookmarkStart w:id="30" w:name="_Hlk163833719"/>
      <w:r w:rsidRPr="001C550A">
        <w:rPr>
          <w:rFonts w:ascii="Tahoma" w:hAnsi="Tahoma" w:cs="Tahoma"/>
          <w:color w:val="000000"/>
          <w:lang w:val="es-ES_tradnl"/>
        </w:rPr>
        <w:t xml:space="preserve">La </w:t>
      </w:r>
      <w:r w:rsidRPr="001C550A">
        <w:rPr>
          <w:rFonts w:ascii="Tahoma" w:hAnsi="Tahoma" w:cs="Tahoma"/>
          <w:lang w:val="es-ES_tradnl" w:eastAsia="es-ES"/>
        </w:rPr>
        <w:t>Entidad Ejecutora</w:t>
      </w:r>
      <w:r w:rsidRPr="001C550A">
        <w:rPr>
          <w:rFonts w:ascii="Tahoma" w:hAnsi="Tahoma" w:cs="Tahoma"/>
          <w:color w:val="000000"/>
          <w:lang w:val="es-ES_tradnl"/>
        </w:rPr>
        <w:t xml:space="preserve">, gestionará los certificados de no propiedad a Nivel Nacional de los </w:t>
      </w:r>
      <w:r w:rsidRPr="001C550A">
        <w:rPr>
          <w:rFonts w:ascii="Tahoma" w:hAnsi="Tahoma" w:cs="Tahoma"/>
          <w:b/>
          <w:bCs/>
          <w:color w:val="FF0000"/>
          <w:lang w:val="es-ES_tradnl"/>
        </w:rPr>
        <w:t xml:space="preserve">100 </w:t>
      </w:r>
      <w:r w:rsidRPr="001C550A">
        <w:rPr>
          <w:rFonts w:ascii="Tahoma" w:hAnsi="Tahoma" w:cs="Tahoma"/>
          <w:color w:val="000000"/>
          <w:lang w:val="es-ES_tradnl"/>
        </w:rPr>
        <w:t>beneficiarios emitido por Derechos Reales, (asumiendo los costos), del titular y su conyugue (si corresponde), y presentar a la AEVIVIENDA hasta antes de iniciar con la ejecución física del proyecto.</w:t>
      </w:r>
      <w:bookmarkEnd w:id="30"/>
    </w:p>
    <w:p w14:paraId="2EB4111B" w14:textId="77777777" w:rsidR="001C550A" w:rsidRPr="001C550A" w:rsidRDefault="001C550A" w:rsidP="00386CDC">
      <w:pPr>
        <w:ind w:left="-76"/>
        <w:jc w:val="both"/>
        <w:rPr>
          <w:rFonts w:ascii="Tahoma" w:hAnsi="Tahoma" w:cs="Tahoma"/>
          <w:u w:val="single"/>
          <w:lang w:val="es-BO"/>
        </w:rPr>
      </w:pPr>
    </w:p>
    <w:p w14:paraId="4D00F679" w14:textId="77777777" w:rsidR="001C550A" w:rsidRPr="001C550A" w:rsidRDefault="001C550A" w:rsidP="001C550A">
      <w:pPr>
        <w:ind w:left="284"/>
        <w:jc w:val="both"/>
        <w:rPr>
          <w:rFonts w:ascii="Tahoma" w:hAnsi="Tahoma" w:cs="Tahoma"/>
          <w:u w:val="single"/>
          <w:lang w:val="es-BO"/>
        </w:rPr>
      </w:pPr>
    </w:p>
    <w:p w14:paraId="38FC6C9B" w14:textId="77777777" w:rsidR="001C550A" w:rsidRPr="001C550A" w:rsidRDefault="001C550A" w:rsidP="001C550A">
      <w:pPr>
        <w:widowControl w:val="0"/>
        <w:autoSpaceDE w:val="0"/>
        <w:autoSpaceDN w:val="0"/>
        <w:ind w:left="720"/>
        <w:jc w:val="center"/>
        <w:rPr>
          <w:rFonts w:ascii="Tahoma" w:hAnsi="Tahoma" w:cs="Tahoma"/>
          <w:color w:val="7030A0"/>
          <w:u w:val="single"/>
        </w:rPr>
      </w:pPr>
      <w:r w:rsidRPr="001C550A">
        <w:rPr>
          <w:rFonts w:ascii="Tahoma" w:hAnsi="Tahoma" w:cs="Tahoma"/>
          <w:u w:val="single"/>
        </w:rPr>
        <w:t xml:space="preserve">PLANOS REFERENCIALES DE LA VIVIENDA </w:t>
      </w:r>
    </w:p>
    <w:p w14:paraId="46DF3852"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7C807C99" w14:textId="77777777" w:rsidR="001C550A" w:rsidRPr="001C550A" w:rsidRDefault="001C550A" w:rsidP="001C550A">
      <w:pPr>
        <w:spacing w:after="160" w:line="259" w:lineRule="auto"/>
        <w:rPr>
          <w:rFonts w:ascii="Tahoma" w:hAnsi="Tahoma" w:cs="Tahoma"/>
          <w:color w:val="7030A0"/>
          <w:u w:val="single"/>
          <w:lang w:val="es-BO"/>
        </w:rPr>
      </w:pPr>
      <w:r w:rsidRPr="001C550A">
        <w:rPr>
          <w:rFonts w:ascii="Calibri" w:eastAsia="Calibri" w:hAnsi="Calibri" w:cs="SimSun"/>
          <w:noProof/>
          <w:sz w:val="22"/>
          <w:szCs w:val="22"/>
          <w:lang w:val="es-BO" w:eastAsia="es-ES"/>
        </w:rPr>
        <w:drawing>
          <wp:anchor distT="0" distB="0" distL="0" distR="0" simplePos="0" relativeHeight="251685888" behindDoc="0" locked="0" layoutInCell="1" allowOverlap="1" wp14:anchorId="06044B8C" wp14:editId="6DD2F5BA">
            <wp:simplePos x="0" y="0"/>
            <wp:positionH relativeFrom="margin">
              <wp:align>right</wp:align>
            </wp:positionH>
            <wp:positionV relativeFrom="paragraph">
              <wp:posOffset>5715</wp:posOffset>
            </wp:positionV>
            <wp:extent cx="2784679" cy="2848941"/>
            <wp:effectExtent l="0" t="0" r="0" b="8890"/>
            <wp:wrapNone/>
            <wp:docPr id="1026"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3" cstate="print"/>
                    <a:srcRect l="43760" t="24670" r="29213" b="13732"/>
                    <a:stretch/>
                  </pic:blipFill>
                  <pic:spPr>
                    <a:xfrm>
                      <a:off x="0" y="0"/>
                      <a:ext cx="2784679" cy="2848941"/>
                    </a:xfrm>
                    <a:prstGeom prst="rect">
                      <a:avLst/>
                    </a:prstGeom>
                    <a:ln>
                      <a:noFill/>
                    </a:ln>
                  </pic:spPr>
                </pic:pic>
              </a:graphicData>
            </a:graphic>
            <wp14:sizeRelH relativeFrom="margin">
              <wp14:pctWidth>0</wp14:pctWidth>
            </wp14:sizeRelH>
            <wp14:sizeRelV relativeFrom="margin">
              <wp14:pctHeight>0</wp14:pctHeight>
            </wp14:sizeRelV>
          </wp:anchor>
        </w:drawing>
      </w:r>
      <w:r w:rsidRPr="001C550A">
        <w:rPr>
          <w:rFonts w:ascii="Calibri" w:eastAsia="Calibri" w:hAnsi="Calibri" w:cs="SimSun"/>
          <w:noProof/>
          <w:sz w:val="22"/>
          <w:szCs w:val="22"/>
          <w:lang w:val="es-BO" w:eastAsia="es-ES"/>
        </w:rPr>
        <w:drawing>
          <wp:anchor distT="0" distB="0" distL="0" distR="0" simplePos="0" relativeHeight="251684864" behindDoc="0" locked="0" layoutInCell="1" allowOverlap="1" wp14:anchorId="5129BF6E" wp14:editId="49A1B74D">
            <wp:simplePos x="0" y="0"/>
            <wp:positionH relativeFrom="margin">
              <wp:posOffset>308610</wp:posOffset>
            </wp:positionH>
            <wp:positionV relativeFrom="paragraph">
              <wp:posOffset>26669</wp:posOffset>
            </wp:positionV>
            <wp:extent cx="2647315" cy="2771775"/>
            <wp:effectExtent l="0" t="0" r="635" b="0"/>
            <wp:wrapNone/>
            <wp:docPr id="1027"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26"/>
                    <pic:cNvPicPr/>
                  </pic:nvPicPr>
                  <pic:blipFill>
                    <a:blip r:embed="rId14" cstate="print"/>
                    <a:srcRect l="40564" t="23132" r="27124" b="13097"/>
                    <a:stretch/>
                  </pic:blipFill>
                  <pic:spPr>
                    <a:xfrm>
                      <a:off x="0" y="0"/>
                      <a:ext cx="2647315" cy="2771775"/>
                    </a:xfrm>
                    <a:prstGeom prst="rect">
                      <a:avLst/>
                    </a:prstGeom>
                    <a:ln>
                      <a:noFill/>
                    </a:ln>
                  </pic:spPr>
                </pic:pic>
              </a:graphicData>
            </a:graphic>
            <wp14:sizeRelH relativeFrom="margin">
              <wp14:pctWidth>0</wp14:pctWidth>
            </wp14:sizeRelH>
            <wp14:sizeRelV relativeFrom="margin">
              <wp14:pctHeight>0</wp14:pctHeight>
            </wp14:sizeRelV>
          </wp:anchor>
        </w:drawing>
      </w:r>
    </w:p>
    <w:p w14:paraId="6838FF7A"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6DADDBEF"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41DB6040"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18085DFB"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140A1AC9"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62B25820"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6EEBABEC"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622F76F1"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51F2DF48"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6D6C9DED"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7AF385F4"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6B66E164"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64E1ADFD"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40DCBC12"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6F27CD5C"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64FE45EB"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09CD402F"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22240F90" w14:textId="77777777" w:rsidR="001C550A" w:rsidRPr="001C550A" w:rsidRDefault="001C550A" w:rsidP="001C550A">
      <w:pPr>
        <w:widowControl w:val="0"/>
        <w:autoSpaceDE w:val="0"/>
        <w:autoSpaceDN w:val="0"/>
        <w:ind w:left="720"/>
        <w:jc w:val="center"/>
        <w:rPr>
          <w:rFonts w:ascii="Tahoma" w:hAnsi="Tahoma" w:cs="Tahoma"/>
          <w:color w:val="7030A0"/>
          <w:u w:val="single"/>
        </w:rPr>
      </w:pPr>
    </w:p>
    <w:p w14:paraId="5C75BB89" w14:textId="77777777" w:rsidR="001C550A" w:rsidRPr="001C550A" w:rsidRDefault="001C550A" w:rsidP="009353B6">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1" w:name="_Hlk145576767"/>
      <w:bookmarkStart w:id="32" w:name="_Toc71811146"/>
      <w:r w:rsidRPr="001C550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BA867C3"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r w:rsidRPr="001C550A">
        <w:rPr>
          <w:rFonts w:ascii="Tahoma" w:hAnsi="Tahoma" w:cs="Tahoma"/>
          <w:b/>
          <w:bCs/>
          <w:color w:val="000000"/>
          <w:kern w:val="32"/>
          <w:lang w:val="es-ES_tradnl"/>
        </w:rPr>
        <w:t>UBICACIÓN GEOGRÁFICA DEL PROYECTO.</w:t>
      </w:r>
      <w:bookmarkEnd w:id="32"/>
    </w:p>
    <w:p w14:paraId="76A17A61" w14:textId="77777777" w:rsidR="001C550A" w:rsidRPr="001C550A" w:rsidRDefault="001C550A" w:rsidP="001C550A">
      <w:pPr>
        <w:widowControl w:val="0"/>
        <w:autoSpaceDE w:val="0"/>
        <w:autoSpaceDN w:val="0"/>
        <w:spacing w:line="260" w:lineRule="atLeast"/>
        <w:ind w:left="596"/>
        <w:jc w:val="both"/>
        <w:rPr>
          <w:rFonts w:ascii="Tahoma" w:hAnsi="Tahoma" w:cs="Tahoma"/>
          <w:lang w:val="es-ES_tradnl"/>
        </w:rPr>
      </w:pPr>
      <w:bookmarkStart w:id="33" w:name="_Toc71811147"/>
      <w:r w:rsidRPr="001C550A">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w:t>
      </w:r>
      <w:r w:rsidRPr="001C550A">
        <w:rPr>
          <w:rFonts w:ascii="Tahoma" w:hAnsi="Tahoma" w:cs="Tahoma"/>
          <w:lang w:val="es-ES_tradnl"/>
        </w:rPr>
        <w:lastRenderedPageBreak/>
        <w:t xml:space="preserve">Rafael Bustillo y Chayanta del departamento de Potosí, al noroeste con la provincia de Poopó, al oeste con el lago Poopó que lo divide del municipio de </w:t>
      </w:r>
      <w:proofErr w:type="spellStart"/>
      <w:r w:rsidRPr="001C550A">
        <w:rPr>
          <w:rFonts w:ascii="Tahoma" w:hAnsi="Tahoma" w:cs="Tahoma"/>
          <w:lang w:val="es-ES_tradnl"/>
        </w:rPr>
        <w:t>Andamarca</w:t>
      </w:r>
      <w:proofErr w:type="spellEnd"/>
      <w:r w:rsidRPr="001C550A">
        <w:rPr>
          <w:rFonts w:ascii="Tahoma" w:hAnsi="Tahoma" w:cs="Tahoma"/>
          <w:lang w:val="es-ES_tradnl"/>
        </w:rPr>
        <w:t xml:space="preserve"> en la provincia de Sud Carangas, y al sur con la provincia de Sebastián Pagador.</w:t>
      </w:r>
    </w:p>
    <w:p w14:paraId="2BE0D393" w14:textId="77777777" w:rsidR="001C550A" w:rsidRPr="001C550A" w:rsidRDefault="001C550A" w:rsidP="001C550A">
      <w:pPr>
        <w:spacing w:line="260" w:lineRule="atLeast"/>
        <w:jc w:val="both"/>
        <w:rPr>
          <w:rFonts w:ascii="Tahoma" w:hAnsi="Tahoma" w:cs="Tahoma"/>
          <w:lang w:val="es-ES_tradnl"/>
        </w:rPr>
      </w:pPr>
    </w:p>
    <w:p w14:paraId="6B217D73" w14:textId="77777777" w:rsidR="001C550A" w:rsidRPr="001C550A" w:rsidRDefault="001C550A" w:rsidP="001C550A">
      <w:pPr>
        <w:spacing w:after="160" w:line="300" w:lineRule="auto"/>
        <w:jc w:val="center"/>
        <w:rPr>
          <w:rFonts w:ascii="Tahoma" w:eastAsia="Calibri" w:hAnsi="Tahoma" w:cs="Tahoma"/>
          <w:noProof/>
          <w:lang w:val="es-BO" w:eastAsia="es-ES"/>
        </w:rPr>
      </w:pPr>
      <w:r w:rsidRPr="001C550A">
        <w:rPr>
          <w:rFonts w:ascii="Tahoma" w:eastAsia="Calibri" w:hAnsi="Tahoma" w:cs="Tahoma"/>
          <w:noProof/>
          <w:lang w:val="es-BO" w:eastAsia="es-BO"/>
        </w:rPr>
        <w:drawing>
          <wp:anchor distT="0" distB="0" distL="0" distR="0" simplePos="0" relativeHeight="251686912" behindDoc="0" locked="0" layoutInCell="1" allowOverlap="1" wp14:anchorId="5C01E4BB" wp14:editId="4FB0B904">
            <wp:simplePos x="0" y="0"/>
            <wp:positionH relativeFrom="margin">
              <wp:posOffset>-233680</wp:posOffset>
            </wp:positionH>
            <wp:positionV relativeFrom="paragraph">
              <wp:posOffset>100330</wp:posOffset>
            </wp:positionV>
            <wp:extent cx="3242309" cy="2457450"/>
            <wp:effectExtent l="19050" t="19050" r="15240" b="19050"/>
            <wp:wrapNone/>
            <wp:docPr id="1028" name="Imagen 2" descr="Challapata ubicada en Or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cstate="print"/>
                    <a:srcRect/>
                    <a:stretch/>
                  </pic:blipFill>
                  <pic:spPr>
                    <a:xfrm>
                      <a:off x="0" y="0"/>
                      <a:ext cx="3242309" cy="2457450"/>
                    </a:xfrm>
                    <a:prstGeom prst="rect">
                      <a:avLst/>
                    </a:prstGeom>
                    <a:ln w="9525" cap="flat" cmpd="sng">
                      <a:solidFill>
                        <a:srgbClr val="000000"/>
                      </a:solidFill>
                      <a:prstDash val="solid"/>
                      <a:round/>
                      <a:headEnd/>
                      <a:tailEnd/>
                    </a:ln>
                  </pic:spPr>
                </pic:pic>
              </a:graphicData>
            </a:graphic>
            <wp14:sizeRelH relativeFrom="margin">
              <wp14:pctWidth>0</wp14:pctWidth>
            </wp14:sizeRelH>
            <wp14:sizeRelV relativeFrom="margin">
              <wp14:pctHeight>0</wp14:pctHeight>
            </wp14:sizeRelV>
          </wp:anchor>
        </w:drawing>
      </w:r>
      <w:r w:rsidRPr="001C550A">
        <w:rPr>
          <w:rFonts w:ascii="Tahoma" w:eastAsia="Calibri" w:hAnsi="Tahoma" w:cs="Tahoma"/>
          <w:noProof/>
          <w:lang w:val="es-BO"/>
        </w:rPr>
        <w:drawing>
          <wp:anchor distT="0" distB="0" distL="0" distR="0" simplePos="0" relativeHeight="251689984" behindDoc="0" locked="0" layoutInCell="1" allowOverlap="1" wp14:anchorId="49B6BB8C" wp14:editId="0245D5AF">
            <wp:simplePos x="0" y="0"/>
            <wp:positionH relativeFrom="page">
              <wp:posOffset>4010024</wp:posOffset>
            </wp:positionH>
            <wp:positionV relativeFrom="paragraph">
              <wp:posOffset>100330</wp:posOffset>
            </wp:positionV>
            <wp:extent cx="3175635" cy="2466975"/>
            <wp:effectExtent l="0" t="0" r="5715" b="9525"/>
            <wp:wrapNone/>
            <wp:docPr id="102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18"/>
                    <pic:cNvPicPr/>
                  </pic:nvPicPr>
                  <pic:blipFill>
                    <a:blip r:embed="rId16" cstate="print"/>
                    <a:srcRect/>
                    <a:stretch/>
                  </pic:blipFill>
                  <pic:spPr>
                    <a:xfrm>
                      <a:off x="0" y="0"/>
                      <a:ext cx="3175635" cy="2466975"/>
                    </a:xfrm>
                    <a:prstGeom prst="rect">
                      <a:avLst/>
                    </a:prstGeom>
                  </pic:spPr>
                </pic:pic>
              </a:graphicData>
            </a:graphic>
            <wp14:sizeRelH relativeFrom="margin">
              <wp14:pctWidth>0</wp14:pctWidth>
            </wp14:sizeRelH>
            <wp14:sizeRelV relativeFrom="margin">
              <wp14:pctHeight>0</wp14:pctHeight>
            </wp14:sizeRelV>
          </wp:anchor>
        </w:drawing>
      </w:r>
    </w:p>
    <w:p w14:paraId="7ED696D1" w14:textId="77777777" w:rsidR="001C550A" w:rsidRPr="001C550A" w:rsidRDefault="001C550A" w:rsidP="001C550A">
      <w:pPr>
        <w:spacing w:after="160" w:line="300" w:lineRule="auto"/>
        <w:jc w:val="center"/>
        <w:rPr>
          <w:rFonts w:ascii="Tahoma" w:eastAsia="Calibri" w:hAnsi="Tahoma" w:cs="Tahoma"/>
          <w:noProof/>
          <w:lang w:val="es-BO" w:eastAsia="es-ES"/>
        </w:rPr>
      </w:pPr>
    </w:p>
    <w:p w14:paraId="0964BB74" w14:textId="77777777" w:rsidR="001C550A" w:rsidRPr="001C550A" w:rsidRDefault="001C550A" w:rsidP="001C550A">
      <w:pPr>
        <w:spacing w:after="160" w:line="300" w:lineRule="auto"/>
        <w:ind w:left="426"/>
        <w:jc w:val="center"/>
        <w:rPr>
          <w:rFonts w:ascii="Tahoma" w:eastAsia="Calibri" w:hAnsi="Tahoma" w:cs="Tahoma"/>
          <w:noProof/>
          <w:lang w:val="es-BO" w:eastAsia="es-ES"/>
        </w:rPr>
      </w:pPr>
      <w:r w:rsidRPr="001C550A">
        <w:rPr>
          <w:rFonts w:ascii="Tahoma" w:eastAsia="Calibri" w:hAnsi="Tahoma" w:cs="Tahoma"/>
          <w:noProof/>
          <w:lang w:val="es-BO" w:eastAsia="es-ES"/>
        </w:rPr>
        <mc:AlternateContent>
          <mc:Choice Requires="wps">
            <w:drawing>
              <wp:anchor distT="0" distB="0" distL="0" distR="0" simplePos="0" relativeHeight="251691008" behindDoc="0" locked="0" layoutInCell="1" allowOverlap="1" wp14:anchorId="4C235CA9" wp14:editId="03A6A12F">
                <wp:simplePos x="0" y="0"/>
                <wp:positionH relativeFrom="column">
                  <wp:posOffset>4938395</wp:posOffset>
                </wp:positionH>
                <wp:positionV relativeFrom="paragraph">
                  <wp:posOffset>91440</wp:posOffset>
                </wp:positionV>
                <wp:extent cx="609600" cy="571500"/>
                <wp:effectExtent l="0" t="0" r="19050" b="19050"/>
                <wp:wrapNone/>
                <wp:docPr id="1030"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571500"/>
                        </a:xfrm>
                        <a:prstGeom prst="ellipse">
                          <a:avLst/>
                        </a:prstGeom>
                        <a:ln w="12700" cap="flat" cmpd="sng">
                          <a:solidFill>
                            <a:srgbClr val="FF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46EE189" id="Elipse 19" o:spid="_x0000_s1026" style="position:absolute;margin-left:388.85pt;margin-top:7.2pt;width:48pt;height:4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" filled="f" strokecolor="red" strokeweight="1pt">
                <v:stroke joinstyle="miter"/>
                <v:path arrowok="t"/>
              </v:oval>
            </w:pict>
          </mc:Fallback>
        </mc:AlternateContent>
      </w:r>
    </w:p>
    <w:p w14:paraId="7877F76D" w14:textId="77777777" w:rsidR="001C550A" w:rsidRPr="001C550A" w:rsidRDefault="001C550A" w:rsidP="001C550A">
      <w:pPr>
        <w:spacing w:after="160" w:line="300" w:lineRule="auto"/>
        <w:ind w:left="426"/>
        <w:jc w:val="center"/>
        <w:rPr>
          <w:rFonts w:ascii="Tahoma" w:eastAsia="Calibri" w:hAnsi="Tahoma" w:cs="Tahoma"/>
          <w:noProof/>
          <w:lang w:val="es-BO" w:eastAsia="es-ES"/>
        </w:rPr>
      </w:pPr>
      <w:r w:rsidRPr="001C550A">
        <w:rPr>
          <w:rFonts w:ascii="Tahoma" w:eastAsia="Calibri" w:hAnsi="Tahoma" w:cs="Tahoma"/>
          <w:noProof/>
          <w:lang w:val="es-BO" w:eastAsia="es-BO"/>
        </w:rPr>
        <mc:AlternateContent>
          <mc:Choice Requires="wps">
            <w:drawing>
              <wp:anchor distT="0" distB="0" distL="0" distR="0" simplePos="0" relativeHeight="251687936" behindDoc="0" locked="0" layoutInCell="1" allowOverlap="1" wp14:anchorId="2A822DC4" wp14:editId="5F2279B0">
                <wp:simplePos x="0" y="0"/>
                <wp:positionH relativeFrom="page">
                  <wp:posOffset>748030</wp:posOffset>
                </wp:positionH>
                <wp:positionV relativeFrom="paragraph">
                  <wp:posOffset>62865</wp:posOffset>
                </wp:positionV>
                <wp:extent cx="1326515" cy="409575"/>
                <wp:effectExtent l="0" t="0" r="6985" b="9525"/>
                <wp:wrapNone/>
                <wp:docPr id="103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6515" cy="409575"/>
                        </a:xfrm>
                        <a:prstGeom prst="rect">
                          <a:avLst/>
                        </a:prstGeom>
                        <a:solidFill>
                          <a:srgbClr val="FFFFFF"/>
                        </a:solidFill>
                        <a:ln>
                          <a:noFill/>
                        </a:ln>
                      </wps:spPr>
                      <wps:txbx>
                        <w:txbxContent>
                          <w:p w14:paraId="3A5F0374" w14:textId="77777777" w:rsidR="001C550A" w:rsidRDefault="001C550A" w:rsidP="001C550A">
                            <w:pPr>
                              <w:contextualSpacing/>
                              <w:rPr>
                                <w:rFonts w:ascii="Verdana" w:eastAsia="Arial" w:hAnsi="Verdana" w:cs="Arial"/>
                                <w:b/>
                                <w:color w:val="FF0000"/>
                                <w:sz w:val="24"/>
                                <w:szCs w:val="24"/>
                                <w14:textOutline w14:w="11112" w14:cap="flat" w14:cmpd="sng" w14:algn="ctr">
                                  <w14:solidFill>
                                    <w14:srgbClr w14:val="ED7D31"/>
                                  </w14:solidFill>
                                  <w14:prstDash w14:val="solid"/>
                                  <w14:round/>
                                </w14:textOutline>
                              </w:rPr>
                            </w:pPr>
                            <w:r>
                              <w:rPr>
                                <w:rFonts w:ascii="Verdana" w:eastAsia="Arial" w:hAnsi="Verdana" w:cs="Arial"/>
                                <w:b/>
                                <w:color w:val="FF0000"/>
                                <w:sz w:val="24"/>
                                <w:szCs w:val="24"/>
                                <w14:textOutline w14:w="11112" w14:cap="flat" w14:cmpd="sng" w14:algn="ctr">
                                  <w14:solidFill>
                                    <w14:srgbClr w14:val="ED7D31"/>
                                  </w14:solidFill>
                                  <w14:prstDash w14:val="solid"/>
                                  <w14:round/>
                                </w14:textOutline>
                              </w:rPr>
                              <w:t>CHALLAPATA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22DC4" id="Cuadro de texto 1" o:spid="_x0000_s1027" style="position:absolute;left:0;text-align:left;margin-left:58.9pt;margin-top:4.95pt;width:104.45pt;height:32.2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" stroked="f">
                <v:textbox>
                  <w:txbxContent>
                    <w:p w14:paraId="3A5F0374" w14:textId="77777777" w:rsidR="001C550A" w:rsidRDefault="001C550A" w:rsidP="001C550A">
                      <w:pPr>
                        <w:contextualSpacing/>
                        <w:rPr>
                          <w:rFonts w:ascii="Verdana" w:eastAsia="Arial" w:hAnsi="Verdana" w:cs="Arial"/>
                          <w:b/>
                          <w:color w:val="FF0000"/>
                          <w:sz w:val="24"/>
                          <w:szCs w:val="24"/>
                          <w14:textOutline w14:w="11112" w14:cap="flat" w14:cmpd="sng" w14:algn="ctr">
                            <w14:solidFill>
                              <w14:srgbClr w14:val="ED7D31"/>
                            </w14:solidFill>
                            <w14:prstDash w14:val="solid"/>
                            <w14:round/>
                          </w14:textOutline>
                        </w:rPr>
                      </w:pPr>
                      <w:r>
                        <w:rPr>
                          <w:rFonts w:ascii="Verdana" w:eastAsia="Arial" w:hAnsi="Verdana" w:cs="Arial"/>
                          <w:b/>
                          <w:color w:val="FF0000"/>
                          <w:sz w:val="24"/>
                          <w:szCs w:val="24"/>
                          <w14:textOutline w14:w="11112" w14:cap="flat" w14:cmpd="sng" w14:algn="ctr">
                            <w14:solidFill>
                              <w14:srgbClr w14:val="ED7D31"/>
                            </w14:solidFill>
                            <w14:prstDash w14:val="solid"/>
                            <w14:round/>
                          </w14:textOutline>
                        </w:rPr>
                        <w:t>CHALLAPATA</w:t>
                      </w:r>
                    </w:p>
                  </w:txbxContent>
                </v:textbox>
                <w10:wrap anchorx="page"/>
              </v:rect>
            </w:pict>
          </mc:Fallback>
        </mc:AlternateContent>
      </w:r>
    </w:p>
    <w:p w14:paraId="2D5C09D5" w14:textId="77777777" w:rsidR="001C550A" w:rsidRPr="001C550A" w:rsidRDefault="001C550A" w:rsidP="001C550A">
      <w:pPr>
        <w:spacing w:after="160" w:line="300" w:lineRule="auto"/>
        <w:ind w:left="426"/>
        <w:jc w:val="center"/>
        <w:rPr>
          <w:rFonts w:ascii="Tahoma" w:eastAsia="Calibri" w:hAnsi="Tahoma" w:cs="Tahoma"/>
          <w:noProof/>
          <w:lang w:val="es-BO" w:eastAsia="es-ES"/>
        </w:rPr>
      </w:pPr>
      <w:r w:rsidRPr="001C550A">
        <w:rPr>
          <w:rFonts w:ascii="Tahoma" w:eastAsia="Calibri" w:hAnsi="Tahoma" w:cs="Tahoma"/>
          <w:noProof/>
          <w:lang w:val="es-BO" w:eastAsia="es-BO"/>
        </w:rPr>
        <mc:AlternateContent>
          <mc:Choice Requires="wps">
            <w:drawing>
              <wp:anchor distT="0" distB="0" distL="0" distR="0" simplePos="0" relativeHeight="251688960" behindDoc="0" locked="0" layoutInCell="1" allowOverlap="1" wp14:anchorId="48A34BB3" wp14:editId="3B9BE80C">
                <wp:simplePos x="0" y="0"/>
                <wp:positionH relativeFrom="column">
                  <wp:posOffset>2148840</wp:posOffset>
                </wp:positionH>
                <wp:positionV relativeFrom="paragraph">
                  <wp:posOffset>159385</wp:posOffset>
                </wp:positionV>
                <wp:extent cx="200025" cy="200024"/>
                <wp:effectExtent l="0" t="0" r="28575" b="28575"/>
                <wp:wrapNone/>
                <wp:docPr id="1032"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0024"/>
                        </a:xfrm>
                        <a:prstGeom prst="ellipse">
                          <a:avLst/>
                        </a:prstGeom>
                        <a:solidFill>
                          <a:srgbClr val="C00000"/>
                        </a:solidFill>
                        <a:ln w="12700" cap="flat" cmpd="sng">
                          <a:solidFill>
                            <a:srgbClr val="FF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50482129" id="Elipse 3" o:spid="_x0000_s1026" style="position:absolute;margin-left:169.2pt;margin-top:12.55pt;width:15.75pt;height:15.7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" fillcolor="#c00000" strokecolor="red" strokeweight="1pt">
                <v:stroke joinstyle="miter"/>
                <v:path arrowok="t"/>
              </v:oval>
            </w:pict>
          </mc:Fallback>
        </mc:AlternateContent>
      </w:r>
    </w:p>
    <w:p w14:paraId="3EF20652" w14:textId="77777777" w:rsidR="001C550A" w:rsidRPr="001C550A" w:rsidRDefault="001C550A" w:rsidP="001C550A">
      <w:pPr>
        <w:spacing w:after="160" w:line="300" w:lineRule="auto"/>
        <w:ind w:left="426"/>
        <w:jc w:val="center"/>
        <w:rPr>
          <w:rFonts w:ascii="Tahoma" w:eastAsia="Calibri" w:hAnsi="Tahoma" w:cs="Tahoma"/>
          <w:noProof/>
          <w:lang w:val="es-BO" w:eastAsia="es-ES"/>
        </w:rPr>
      </w:pPr>
    </w:p>
    <w:p w14:paraId="65E95EBD" w14:textId="77777777" w:rsidR="001C550A" w:rsidRPr="001C550A" w:rsidRDefault="001C550A" w:rsidP="001C550A">
      <w:pPr>
        <w:spacing w:after="160" w:line="300" w:lineRule="auto"/>
        <w:ind w:left="426"/>
        <w:jc w:val="center"/>
        <w:rPr>
          <w:rFonts w:ascii="Tahoma" w:eastAsia="Calibri" w:hAnsi="Tahoma" w:cs="Tahoma"/>
          <w:noProof/>
          <w:lang w:val="es-BO" w:eastAsia="es-ES"/>
        </w:rPr>
      </w:pPr>
    </w:p>
    <w:p w14:paraId="44E46887" w14:textId="77777777" w:rsidR="001C550A" w:rsidRPr="001C550A" w:rsidRDefault="001C550A" w:rsidP="001C550A">
      <w:pPr>
        <w:spacing w:after="160" w:line="300" w:lineRule="auto"/>
        <w:ind w:left="426"/>
        <w:jc w:val="center"/>
        <w:rPr>
          <w:rFonts w:ascii="Tahoma" w:eastAsia="Calibri" w:hAnsi="Tahoma" w:cs="Tahoma"/>
          <w:noProof/>
          <w:lang w:val="es-BO" w:eastAsia="es-ES"/>
        </w:rPr>
      </w:pPr>
    </w:p>
    <w:p w14:paraId="098AE427"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r w:rsidRPr="001C550A">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C550A" w:rsidRPr="001C550A" w14:paraId="09C32C00" w14:textId="77777777" w:rsidTr="0008530A">
        <w:trPr>
          <w:trHeight w:val="490"/>
          <w:jc w:val="center"/>
        </w:trPr>
        <w:tc>
          <w:tcPr>
            <w:tcW w:w="478" w:type="dxa"/>
            <w:shd w:val="clear" w:color="auto" w:fill="1F4E79"/>
          </w:tcPr>
          <w:p w14:paraId="305F6F3B" w14:textId="77777777" w:rsidR="001C550A" w:rsidRPr="001C550A" w:rsidRDefault="001C550A" w:rsidP="001C550A">
            <w:pPr>
              <w:jc w:val="center"/>
              <w:rPr>
                <w:rFonts w:ascii="Tahoma" w:hAnsi="Tahoma" w:cs="Tahoma"/>
                <w:b/>
                <w:bCs/>
                <w:color w:val="FFFFFF"/>
                <w:lang w:val="es-BO" w:eastAsia="es-BO"/>
              </w:rPr>
            </w:pPr>
            <w:proofErr w:type="spellStart"/>
            <w:r w:rsidRPr="001C550A">
              <w:rPr>
                <w:rFonts w:ascii="Tahoma" w:hAnsi="Tahoma" w:cs="Tahoma"/>
                <w:b/>
                <w:bCs/>
                <w:color w:val="FFFFFF"/>
                <w:lang w:val="es-BO" w:eastAsia="es-BO"/>
              </w:rPr>
              <w:t>Nº</w:t>
            </w:r>
            <w:proofErr w:type="spellEnd"/>
          </w:p>
        </w:tc>
        <w:tc>
          <w:tcPr>
            <w:tcW w:w="4341" w:type="dxa"/>
            <w:shd w:val="clear" w:color="auto" w:fill="1F4E79"/>
          </w:tcPr>
          <w:p w14:paraId="583AF3B6" w14:textId="77777777" w:rsidR="001C550A" w:rsidRPr="001C550A" w:rsidRDefault="001C550A" w:rsidP="001C550A">
            <w:pPr>
              <w:jc w:val="center"/>
              <w:rPr>
                <w:rFonts w:ascii="Tahoma" w:hAnsi="Tahoma" w:cs="Tahoma"/>
                <w:b/>
                <w:bCs/>
                <w:color w:val="FF0000"/>
                <w:lang w:val="es-BO" w:eastAsia="es-BO"/>
              </w:rPr>
            </w:pPr>
            <w:r w:rsidRPr="001C550A">
              <w:rPr>
                <w:rFonts w:ascii="Tahoma" w:hAnsi="Tahoma" w:cs="Tahoma"/>
                <w:b/>
                <w:bCs/>
                <w:color w:val="FFFFFF"/>
                <w:lang w:val="es-BO" w:eastAsia="es-BO"/>
              </w:rPr>
              <w:t>Comunidades o B</w:t>
            </w:r>
            <w:proofErr w:type="spellStart"/>
            <w:r w:rsidRPr="001C550A">
              <w:rPr>
                <w:rFonts w:ascii="Tahoma" w:hAnsi="Tahoma" w:cs="Tahoma"/>
                <w:b/>
                <w:bCs/>
                <w:color w:val="FFFFFF"/>
                <w:lang w:val="es-ES_tradnl" w:eastAsia="es-BO"/>
              </w:rPr>
              <w:t>arrio</w:t>
            </w:r>
            <w:proofErr w:type="spellEnd"/>
            <w:r w:rsidRPr="001C550A">
              <w:rPr>
                <w:rFonts w:ascii="Tahoma" w:hAnsi="Tahoma" w:cs="Tahoma"/>
                <w:b/>
                <w:bCs/>
                <w:color w:val="FFFFFF"/>
                <w:lang w:val="es-ES_tradnl" w:eastAsia="es-BO"/>
              </w:rPr>
              <w:t>/Zona/Urbanización/Junta Vecinal/Distrito</w:t>
            </w:r>
          </w:p>
        </w:tc>
        <w:tc>
          <w:tcPr>
            <w:tcW w:w="1431" w:type="dxa"/>
            <w:shd w:val="clear" w:color="auto" w:fill="1F4E79"/>
          </w:tcPr>
          <w:p w14:paraId="68A47FAE" w14:textId="77777777" w:rsidR="001C550A" w:rsidRPr="001C550A" w:rsidRDefault="001C550A" w:rsidP="001C550A">
            <w:pPr>
              <w:jc w:val="center"/>
              <w:rPr>
                <w:rFonts w:ascii="Tahoma" w:hAnsi="Tahoma" w:cs="Tahoma"/>
                <w:b/>
                <w:bCs/>
                <w:color w:val="FFFFFF"/>
                <w:lang w:val="es-BO" w:eastAsia="es-BO"/>
              </w:rPr>
            </w:pPr>
            <w:r w:rsidRPr="001C550A">
              <w:rPr>
                <w:rFonts w:ascii="Tahoma" w:hAnsi="Tahoma" w:cs="Tahoma"/>
                <w:b/>
                <w:bCs/>
                <w:color w:val="FFFFFF"/>
                <w:lang w:val="es-BO" w:eastAsia="es-BO"/>
              </w:rPr>
              <w:t>Número de SH.</w:t>
            </w:r>
          </w:p>
        </w:tc>
      </w:tr>
      <w:tr w:rsidR="001C550A" w:rsidRPr="001C550A" w14:paraId="7C8370F1" w14:textId="77777777" w:rsidTr="0008530A">
        <w:trPr>
          <w:trHeight w:val="113"/>
          <w:jc w:val="center"/>
        </w:trPr>
        <w:tc>
          <w:tcPr>
            <w:tcW w:w="478" w:type="dxa"/>
            <w:shd w:val="clear" w:color="auto" w:fill="auto"/>
          </w:tcPr>
          <w:p w14:paraId="1F7BC429" w14:textId="77777777" w:rsidR="001C550A" w:rsidRPr="001C550A" w:rsidRDefault="001C550A" w:rsidP="001C550A">
            <w:pPr>
              <w:spacing w:line="276" w:lineRule="auto"/>
              <w:rPr>
                <w:rFonts w:ascii="Tahoma" w:hAnsi="Tahoma" w:cs="Tahoma"/>
                <w:lang w:val="es-ES_tradnl" w:eastAsia="es-BO"/>
              </w:rPr>
            </w:pPr>
            <w:r w:rsidRPr="001C550A">
              <w:rPr>
                <w:rFonts w:ascii="Tahoma" w:hAnsi="Tahoma" w:cs="Tahoma"/>
                <w:lang w:val="es-ES_tradnl" w:eastAsia="es-BO"/>
              </w:rPr>
              <w:t>1</w:t>
            </w:r>
          </w:p>
        </w:tc>
        <w:tc>
          <w:tcPr>
            <w:tcW w:w="4341" w:type="dxa"/>
            <w:shd w:val="clear" w:color="auto" w:fill="auto"/>
            <w:vAlign w:val="center"/>
          </w:tcPr>
          <w:p w14:paraId="6A21094C" w14:textId="77777777" w:rsidR="001C550A" w:rsidRPr="001C550A" w:rsidRDefault="001C550A" w:rsidP="001C550A">
            <w:pPr>
              <w:spacing w:line="276" w:lineRule="auto"/>
              <w:jc w:val="center"/>
              <w:rPr>
                <w:rFonts w:ascii="Tahoma" w:hAnsi="Tahoma" w:cs="Tahoma"/>
                <w:lang w:val="es-ES_tradnl" w:eastAsia="es-BO"/>
              </w:rPr>
            </w:pPr>
            <w:r w:rsidRPr="001C550A">
              <w:rPr>
                <w:rFonts w:ascii="Tahoma" w:hAnsi="Tahoma" w:cs="Tahoma"/>
                <w:b/>
                <w:bCs/>
                <w:color w:val="0070C0"/>
              </w:rPr>
              <w:t xml:space="preserve">Distrito Indígena </w:t>
            </w:r>
            <w:proofErr w:type="spellStart"/>
            <w:r w:rsidRPr="001C550A">
              <w:rPr>
                <w:rFonts w:ascii="Tahoma" w:hAnsi="Tahoma" w:cs="Tahoma"/>
                <w:b/>
                <w:bCs/>
                <w:color w:val="0070C0"/>
              </w:rPr>
              <w:t>Qaqachaca</w:t>
            </w:r>
            <w:proofErr w:type="spellEnd"/>
            <w:r w:rsidRPr="001C550A">
              <w:rPr>
                <w:rFonts w:ascii="Tahoma" w:hAnsi="Tahoma" w:cs="Tahoma"/>
                <w:b/>
                <w:bCs/>
                <w:color w:val="0070C0"/>
              </w:rPr>
              <w:t xml:space="preserve">, </w:t>
            </w:r>
            <w:r w:rsidRPr="001C550A">
              <w:rPr>
                <w:rFonts w:ascii="Tahoma" w:eastAsia="Verdana" w:hAnsi="Tahoma" w:cs="Tahoma"/>
                <w:lang w:val="es-BO"/>
              </w:rPr>
              <w:t xml:space="preserve">Ayllus:  </w:t>
            </w:r>
            <w:r w:rsidRPr="001C550A">
              <w:rPr>
                <w:rFonts w:ascii="Tahoma" w:eastAsia="Verdana" w:hAnsi="Tahoma" w:cs="Tahoma"/>
                <w:color w:val="0070C0"/>
                <w:lang w:val="es-BO"/>
              </w:rPr>
              <w:t>KIMSA CRUZ, ARAYA, QALLAPA, PRIMER JUJCHO, SEGUNDO JUJCHO y  SULLCAYANA</w:t>
            </w:r>
          </w:p>
        </w:tc>
        <w:tc>
          <w:tcPr>
            <w:tcW w:w="1431" w:type="dxa"/>
            <w:shd w:val="clear" w:color="auto" w:fill="auto"/>
            <w:vAlign w:val="center"/>
          </w:tcPr>
          <w:p w14:paraId="106E8F7D" w14:textId="77777777" w:rsidR="001C550A" w:rsidRPr="001C550A" w:rsidRDefault="001C550A" w:rsidP="001C550A">
            <w:pPr>
              <w:spacing w:line="276" w:lineRule="auto"/>
              <w:jc w:val="center"/>
              <w:rPr>
                <w:rFonts w:ascii="Tahoma" w:hAnsi="Tahoma" w:cs="Tahoma"/>
                <w:b/>
                <w:color w:val="FF0000"/>
                <w:lang w:val="es-ES_tradnl" w:eastAsia="es-BO"/>
              </w:rPr>
            </w:pPr>
            <w:r w:rsidRPr="001C550A">
              <w:rPr>
                <w:rFonts w:ascii="Tahoma" w:hAnsi="Tahoma" w:cs="Tahoma"/>
                <w:b/>
                <w:color w:val="FF0000"/>
                <w:lang w:val="es-ES_tradnl" w:eastAsia="es-BO"/>
              </w:rPr>
              <w:t>50</w:t>
            </w:r>
          </w:p>
        </w:tc>
      </w:tr>
      <w:tr w:rsidR="001C550A" w:rsidRPr="001C550A" w14:paraId="3C691115" w14:textId="77777777" w:rsidTr="0008530A">
        <w:trPr>
          <w:jc w:val="center"/>
        </w:trPr>
        <w:tc>
          <w:tcPr>
            <w:tcW w:w="478" w:type="dxa"/>
            <w:shd w:val="clear" w:color="auto" w:fill="1F4E79"/>
          </w:tcPr>
          <w:p w14:paraId="5990D924" w14:textId="77777777" w:rsidR="001C550A" w:rsidRPr="001C550A" w:rsidRDefault="001C550A" w:rsidP="001C550A">
            <w:pPr>
              <w:jc w:val="center"/>
              <w:rPr>
                <w:rFonts w:ascii="Tahoma" w:hAnsi="Tahoma" w:cs="Tahoma"/>
                <w:b/>
                <w:bCs/>
                <w:color w:val="FFFFFF"/>
                <w:lang w:val="es-BO" w:eastAsia="es-BO"/>
              </w:rPr>
            </w:pPr>
          </w:p>
        </w:tc>
        <w:tc>
          <w:tcPr>
            <w:tcW w:w="4341" w:type="dxa"/>
            <w:shd w:val="clear" w:color="auto" w:fill="1F4E79"/>
          </w:tcPr>
          <w:p w14:paraId="24E72334" w14:textId="77777777" w:rsidR="001C550A" w:rsidRPr="001C550A" w:rsidRDefault="001C550A" w:rsidP="001C550A">
            <w:pPr>
              <w:jc w:val="center"/>
              <w:rPr>
                <w:rFonts w:ascii="Tahoma" w:hAnsi="Tahoma" w:cs="Tahoma"/>
                <w:b/>
                <w:bCs/>
                <w:color w:val="FFFFFF"/>
                <w:lang w:val="es-BO" w:eastAsia="es-BO"/>
              </w:rPr>
            </w:pPr>
            <w:r w:rsidRPr="001C550A">
              <w:rPr>
                <w:rFonts w:ascii="Tahoma" w:hAnsi="Tahoma" w:cs="Tahoma"/>
                <w:b/>
                <w:bCs/>
                <w:color w:val="FFFFFF"/>
                <w:lang w:val="es-BO" w:eastAsia="es-BO"/>
              </w:rPr>
              <w:t>TOTAL</w:t>
            </w:r>
          </w:p>
        </w:tc>
        <w:tc>
          <w:tcPr>
            <w:tcW w:w="1431" w:type="dxa"/>
            <w:shd w:val="clear" w:color="auto" w:fill="auto"/>
          </w:tcPr>
          <w:p w14:paraId="523E55A9" w14:textId="77777777" w:rsidR="001C550A" w:rsidRPr="001C550A" w:rsidRDefault="001C550A" w:rsidP="001C550A">
            <w:pPr>
              <w:jc w:val="center"/>
              <w:rPr>
                <w:rFonts w:ascii="Tahoma" w:hAnsi="Tahoma" w:cs="Tahoma"/>
                <w:b/>
                <w:bCs/>
                <w:color w:val="FF0000"/>
                <w:lang w:val="es-BO" w:eastAsia="es-BO"/>
              </w:rPr>
            </w:pPr>
            <w:r w:rsidRPr="001C550A">
              <w:rPr>
                <w:rFonts w:ascii="Tahoma" w:hAnsi="Tahoma" w:cs="Tahoma"/>
                <w:b/>
                <w:bCs/>
                <w:color w:val="FF0000"/>
                <w:lang w:val="es-BO" w:eastAsia="es-BO"/>
              </w:rPr>
              <w:t>50</w:t>
            </w:r>
          </w:p>
        </w:tc>
      </w:tr>
    </w:tbl>
    <w:p w14:paraId="25C1208E" w14:textId="77777777" w:rsidR="001C550A" w:rsidRPr="001C550A" w:rsidRDefault="001C550A" w:rsidP="001C550A">
      <w:pPr>
        <w:keepNext/>
        <w:spacing w:before="240" w:after="60" w:line="260" w:lineRule="atLeast"/>
        <w:jc w:val="both"/>
        <w:outlineLvl w:val="0"/>
        <w:rPr>
          <w:rFonts w:ascii="Tahoma" w:hAnsi="Tahoma" w:cs="Tahoma"/>
          <w:i/>
          <w:iCs/>
          <w:sz w:val="18"/>
          <w:szCs w:val="18"/>
        </w:rPr>
      </w:pPr>
      <w:r w:rsidRPr="001C550A">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D0ABDD3" w14:textId="77777777" w:rsidR="001C550A" w:rsidRPr="001C550A" w:rsidRDefault="001C550A" w:rsidP="009353B6">
      <w:pPr>
        <w:keepNext/>
        <w:numPr>
          <w:ilvl w:val="0"/>
          <w:numId w:val="44"/>
        </w:numPr>
        <w:spacing w:before="240" w:after="60" w:line="260" w:lineRule="atLeast"/>
        <w:ind w:left="360"/>
        <w:jc w:val="both"/>
        <w:outlineLvl w:val="0"/>
        <w:rPr>
          <w:rFonts w:ascii="Tahoma" w:hAnsi="Tahoma" w:cs="Tahoma"/>
          <w:b/>
          <w:bCs/>
          <w:color w:val="000000"/>
          <w:kern w:val="32"/>
          <w:lang w:val="es-ES_tradnl"/>
        </w:rPr>
      </w:pPr>
      <w:bookmarkStart w:id="34" w:name="_Toc71811148"/>
      <w:r w:rsidRPr="001C550A">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01"/>
        <w:gridCol w:w="2324"/>
        <w:gridCol w:w="1276"/>
        <w:gridCol w:w="1276"/>
        <w:gridCol w:w="1278"/>
      </w:tblGrid>
      <w:tr w:rsidR="001C550A" w:rsidRPr="001C550A" w14:paraId="16DEC7DB" w14:textId="77777777" w:rsidTr="0008530A">
        <w:trPr>
          <w:trHeight w:val="266"/>
          <w:jc w:val="center"/>
        </w:trPr>
        <w:tc>
          <w:tcPr>
            <w:tcW w:w="240" w:type="pct"/>
            <w:shd w:val="clear" w:color="auto" w:fill="244061"/>
            <w:vAlign w:val="center"/>
            <w:hideMark/>
          </w:tcPr>
          <w:p w14:paraId="20214A7B" w14:textId="77777777" w:rsidR="001C550A" w:rsidRPr="001C550A" w:rsidRDefault="001C550A" w:rsidP="001C550A">
            <w:pPr>
              <w:jc w:val="center"/>
              <w:rPr>
                <w:rFonts w:ascii="Tahoma" w:hAnsi="Tahoma" w:cs="Tahoma"/>
                <w:b/>
                <w:bCs/>
                <w:color w:val="FFFFFF"/>
                <w:lang w:val="es-BO" w:eastAsia="es-BO"/>
              </w:rPr>
            </w:pPr>
            <w:bookmarkStart w:id="35" w:name="_Toc49530406"/>
            <w:bookmarkStart w:id="36" w:name="_Toc49531233"/>
            <w:bookmarkStart w:id="37" w:name="_Toc100250568"/>
            <w:bookmarkStart w:id="38" w:name="_Toc71811149"/>
            <w:proofErr w:type="spellStart"/>
            <w:r w:rsidRPr="001C550A">
              <w:rPr>
                <w:rFonts w:ascii="Tahoma" w:hAnsi="Tahoma" w:cs="Tahoma"/>
                <w:b/>
                <w:bCs/>
                <w:color w:val="FFFFFF"/>
                <w:lang w:val="es-BO" w:eastAsia="es-BO"/>
              </w:rPr>
              <w:t>Nº</w:t>
            </w:r>
            <w:proofErr w:type="spellEnd"/>
          </w:p>
        </w:tc>
        <w:tc>
          <w:tcPr>
            <w:tcW w:w="831" w:type="pct"/>
            <w:shd w:val="clear" w:color="auto" w:fill="244061"/>
            <w:vAlign w:val="center"/>
            <w:hideMark/>
          </w:tcPr>
          <w:p w14:paraId="383309DB" w14:textId="77777777" w:rsidR="001C550A" w:rsidRPr="001C550A" w:rsidRDefault="001C550A" w:rsidP="001C550A">
            <w:pPr>
              <w:jc w:val="center"/>
              <w:rPr>
                <w:rFonts w:ascii="Tahoma" w:hAnsi="Tahoma" w:cs="Tahoma"/>
                <w:b/>
                <w:bCs/>
                <w:color w:val="FFFFFF"/>
                <w:lang w:val="es-BO" w:eastAsia="es-BO"/>
              </w:rPr>
            </w:pPr>
            <w:r w:rsidRPr="001C550A">
              <w:rPr>
                <w:rFonts w:ascii="Tahoma" w:hAnsi="Tahoma" w:cs="Tahoma"/>
                <w:b/>
                <w:bCs/>
                <w:color w:val="FFFFFF"/>
                <w:lang w:val="es-BO" w:eastAsia="es-BO"/>
              </w:rPr>
              <w:t>Desde</w:t>
            </w:r>
          </w:p>
        </w:tc>
        <w:tc>
          <w:tcPr>
            <w:tcW w:w="1482" w:type="pct"/>
            <w:shd w:val="clear" w:color="auto" w:fill="244061"/>
            <w:vAlign w:val="center"/>
            <w:hideMark/>
          </w:tcPr>
          <w:p w14:paraId="190DE0BE" w14:textId="77777777" w:rsidR="001C550A" w:rsidRPr="001C550A" w:rsidRDefault="001C550A" w:rsidP="001C550A">
            <w:pPr>
              <w:jc w:val="center"/>
              <w:rPr>
                <w:rFonts w:ascii="Tahoma" w:hAnsi="Tahoma" w:cs="Tahoma"/>
                <w:b/>
                <w:bCs/>
                <w:color w:val="FFFFFF"/>
                <w:lang w:val="es-BO" w:eastAsia="es-BO"/>
              </w:rPr>
            </w:pPr>
            <w:r w:rsidRPr="001C550A">
              <w:rPr>
                <w:rFonts w:ascii="Tahoma" w:hAnsi="Tahoma" w:cs="Tahoma"/>
                <w:b/>
                <w:bCs/>
                <w:color w:val="FFFFFF"/>
                <w:lang w:val="es-BO" w:eastAsia="es-BO"/>
              </w:rPr>
              <w:t>Hasta</w:t>
            </w:r>
          </w:p>
        </w:tc>
        <w:tc>
          <w:tcPr>
            <w:tcW w:w="815" w:type="pct"/>
            <w:shd w:val="clear" w:color="auto" w:fill="244061"/>
          </w:tcPr>
          <w:p w14:paraId="447385C1" w14:textId="77777777" w:rsidR="001C550A" w:rsidRPr="001C550A" w:rsidRDefault="001C550A" w:rsidP="001C550A">
            <w:pPr>
              <w:jc w:val="center"/>
              <w:rPr>
                <w:rFonts w:ascii="Tahoma" w:hAnsi="Tahoma" w:cs="Tahoma"/>
                <w:b/>
                <w:bCs/>
                <w:color w:val="FFFFFF"/>
                <w:lang w:val="es-BO" w:eastAsia="es-BO"/>
              </w:rPr>
            </w:pPr>
            <w:r w:rsidRPr="001C550A">
              <w:rPr>
                <w:rFonts w:ascii="Tahoma" w:hAnsi="Tahoma" w:cs="Tahoma"/>
                <w:b/>
                <w:bCs/>
                <w:color w:val="FFFFFF"/>
                <w:lang w:val="es-BO" w:eastAsia="es-BO"/>
              </w:rPr>
              <w:t xml:space="preserve">Distancia </w:t>
            </w:r>
          </w:p>
        </w:tc>
        <w:tc>
          <w:tcPr>
            <w:tcW w:w="815" w:type="pct"/>
            <w:shd w:val="clear" w:color="auto" w:fill="244061"/>
            <w:vAlign w:val="center"/>
          </w:tcPr>
          <w:p w14:paraId="1EDF27D0" w14:textId="77777777" w:rsidR="001C550A" w:rsidRPr="001C550A" w:rsidRDefault="001C550A" w:rsidP="001C550A">
            <w:pPr>
              <w:jc w:val="center"/>
              <w:rPr>
                <w:rFonts w:ascii="Tahoma" w:hAnsi="Tahoma" w:cs="Tahoma"/>
                <w:b/>
                <w:bCs/>
                <w:color w:val="FFFFFF"/>
                <w:lang w:val="es-BO" w:eastAsia="es-BO"/>
              </w:rPr>
            </w:pPr>
            <w:r w:rsidRPr="001C550A">
              <w:rPr>
                <w:rFonts w:ascii="Tahoma" w:hAnsi="Tahoma" w:cs="Tahoma"/>
                <w:b/>
                <w:bCs/>
                <w:color w:val="FFFFFF"/>
                <w:lang w:val="es-BO" w:eastAsia="es-BO"/>
              </w:rPr>
              <w:t>Tiempo</w:t>
            </w:r>
          </w:p>
        </w:tc>
        <w:tc>
          <w:tcPr>
            <w:tcW w:w="816" w:type="pct"/>
            <w:shd w:val="clear" w:color="auto" w:fill="244061"/>
          </w:tcPr>
          <w:p w14:paraId="72072336" w14:textId="77777777" w:rsidR="001C550A" w:rsidRPr="001C550A" w:rsidRDefault="001C550A" w:rsidP="001C550A">
            <w:pPr>
              <w:jc w:val="center"/>
              <w:rPr>
                <w:rFonts w:ascii="Tahoma" w:hAnsi="Tahoma" w:cs="Tahoma"/>
                <w:b/>
                <w:bCs/>
                <w:color w:val="FFFFFF"/>
                <w:lang w:val="es-BO" w:eastAsia="es-BO"/>
              </w:rPr>
            </w:pPr>
            <w:r w:rsidRPr="001C550A">
              <w:rPr>
                <w:rFonts w:ascii="Tahoma" w:hAnsi="Tahoma" w:cs="Tahoma"/>
                <w:b/>
                <w:bCs/>
                <w:color w:val="FFFFFF"/>
                <w:lang w:val="es-BO" w:eastAsia="es-BO"/>
              </w:rPr>
              <w:t>Tipo de Rodadura</w:t>
            </w:r>
          </w:p>
        </w:tc>
      </w:tr>
      <w:tr w:rsidR="001C550A" w:rsidRPr="001C550A" w14:paraId="744CE340" w14:textId="77777777" w:rsidTr="0008530A">
        <w:trPr>
          <w:trHeight w:val="493"/>
          <w:jc w:val="center"/>
        </w:trPr>
        <w:tc>
          <w:tcPr>
            <w:tcW w:w="240" w:type="pct"/>
            <w:shd w:val="clear" w:color="auto" w:fill="auto"/>
            <w:vAlign w:val="center"/>
          </w:tcPr>
          <w:p w14:paraId="7BA5CC22" w14:textId="77777777" w:rsidR="001C550A" w:rsidRPr="001C550A" w:rsidRDefault="001C550A" w:rsidP="001C550A">
            <w:pPr>
              <w:jc w:val="center"/>
              <w:rPr>
                <w:rFonts w:ascii="Tahoma" w:hAnsi="Tahoma" w:cs="Tahoma"/>
                <w:color w:val="000000"/>
                <w:lang w:val="es-BO" w:eastAsia="es-BO"/>
              </w:rPr>
            </w:pPr>
            <w:r w:rsidRPr="001C550A">
              <w:rPr>
                <w:rFonts w:ascii="Tahoma" w:hAnsi="Tahoma" w:cs="Tahoma"/>
                <w:color w:val="000000"/>
                <w:lang w:val="es-BO" w:eastAsia="es-BO"/>
              </w:rPr>
              <w:t>1</w:t>
            </w:r>
          </w:p>
          <w:p w14:paraId="229541AB" w14:textId="77777777" w:rsidR="001C550A" w:rsidRPr="001C550A" w:rsidRDefault="001C550A" w:rsidP="001C550A">
            <w:pPr>
              <w:jc w:val="center"/>
              <w:rPr>
                <w:rFonts w:ascii="Tahoma" w:hAnsi="Tahoma" w:cs="Tahoma"/>
                <w:color w:val="000000"/>
                <w:lang w:val="es-BO" w:eastAsia="es-BO"/>
              </w:rPr>
            </w:pPr>
          </w:p>
        </w:tc>
        <w:tc>
          <w:tcPr>
            <w:tcW w:w="831" w:type="pct"/>
            <w:shd w:val="clear" w:color="auto" w:fill="auto"/>
            <w:vAlign w:val="center"/>
          </w:tcPr>
          <w:p w14:paraId="530506C6" w14:textId="77777777" w:rsidR="001C550A" w:rsidRPr="001C550A" w:rsidRDefault="001C550A" w:rsidP="001C550A">
            <w:pPr>
              <w:jc w:val="center"/>
              <w:rPr>
                <w:rFonts w:ascii="Tahoma" w:hAnsi="Tahoma" w:cs="Tahoma"/>
                <w:bCs/>
                <w:lang w:val="es-BO" w:eastAsia="es-BO"/>
              </w:rPr>
            </w:pPr>
            <w:r w:rsidRPr="001C550A">
              <w:rPr>
                <w:rFonts w:ascii="Tahoma" w:hAnsi="Tahoma" w:cs="Tahoma"/>
                <w:bCs/>
                <w:lang w:val="es-BO" w:eastAsia="es-BO"/>
              </w:rPr>
              <w:t xml:space="preserve">Municipio de </w:t>
            </w:r>
            <w:r w:rsidRPr="001C550A">
              <w:rPr>
                <w:rFonts w:ascii="Tahoma" w:hAnsi="Tahoma" w:cs="Tahoma"/>
                <w:b/>
                <w:bCs/>
                <w:color w:val="FF0000"/>
                <w:lang w:val="es-BO" w:eastAsia="es-BO"/>
              </w:rPr>
              <w:t xml:space="preserve">Oruro </w:t>
            </w:r>
          </w:p>
        </w:tc>
        <w:tc>
          <w:tcPr>
            <w:tcW w:w="1482" w:type="pct"/>
            <w:shd w:val="clear" w:color="auto" w:fill="auto"/>
            <w:noWrap/>
            <w:vAlign w:val="center"/>
          </w:tcPr>
          <w:p w14:paraId="02E1C8FA" w14:textId="77777777" w:rsidR="001C550A" w:rsidRPr="001C550A" w:rsidRDefault="001C550A" w:rsidP="001C550A">
            <w:pPr>
              <w:rPr>
                <w:rFonts w:ascii="Tahoma" w:hAnsi="Tahoma" w:cs="Tahoma"/>
                <w:color w:val="FF0000"/>
                <w:lang w:val="es-BO" w:eastAsia="es-BO"/>
              </w:rPr>
            </w:pPr>
            <w:r w:rsidRPr="001C550A">
              <w:rPr>
                <w:rFonts w:ascii="Tahoma" w:hAnsi="Tahoma" w:cs="Tahoma"/>
                <w:color w:val="FF0000"/>
                <w:lang w:val="es-BO" w:eastAsia="es-BO"/>
              </w:rPr>
              <w:t>QAQACHACA</w:t>
            </w:r>
          </w:p>
        </w:tc>
        <w:tc>
          <w:tcPr>
            <w:tcW w:w="815" w:type="pct"/>
            <w:vAlign w:val="center"/>
          </w:tcPr>
          <w:p w14:paraId="2AE7D9A4"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184 km</w:t>
            </w:r>
          </w:p>
        </w:tc>
        <w:tc>
          <w:tcPr>
            <w:tcW w:w="815" w:type="pct"/>
            <w:vAlign w:val="center"/>
          </w:tcPr>
          <w:p w14:paraId="1B95329D"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 xml:space="preserve">2.50 </w:t>
            </w:r>
            <w:proofErr w:type="spellStart"/>
            <w:r w:rsidRPr="001C550A">
              <w:rPr>
                <w:rFonts w:ascii="Tahoma" w:hAnsi="Tahoma" w:cs="Tahoma"/>
                <w:color w:val="FF0000"/>
                <w:lang w:val="es-BO" w:eastAsia="es-BO"/>
              </w:rPr>
              <w:t>Hrs</w:t>
            </w:r>
            <w:proofErr w:type="spellEnd"/>
            <w:r w:rsidRPr="001C550A">
              <w:rPr>
                <w:rFonts w:ascii="Tahoma" w:hAnsi="Tahoma" w:cs="Tahoma"/>
                <w:color w:val="FF0000"/>
                <w:lang w:val="es-BO" w:eastAsia="es-BO"/>
              </w:rPr>
              <w:t>.</w:t>
            </w:r>
          </w:p>
        </w:tc>
        <w:tc>
          <w:tcPr>
            <w:tcW w:w="816" w:type="pct"/>
            <w:vAlign w:val="center"/>
          </w:tcPr>
          <w:p w14:paraId="45C366D5"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Asfalto  y Tierra</w:t>
            </w:r>
          </w:p>
        </w:tc>
      </w:tr>
      <w:tr w:rsidR="001C550A" w:rsidRPr="001C550A" w14:paraId="6C86568B" w14:textId="77777777" w:rsidTr="0008530A">
        <w:trPr>
          <w:trHeight w:val="238"/>
          <w:jc w:val="center"/>
        </w:trPr>
        <w:tc>
          <w:tcPr>
            <w:tcW w:w="240" w:type="pct"/>
            <w:shd w:val="clear" w:color="auto" w:fill="auto"/>
            <w:vAlign w:val="center"/>
          </w:tcPr>
          <w:p w14:paraId="44B70157" w14:textId="77777777" w:rsidR="001C550A" w:rsidRPr="001C550A" w:rsidRDefault="001C550A" w:rsidP="001C550A">
            <w:pPr>
              <w:jc w:val="center"/>
              <w:rPr>
                <w:rFonts w:ascii="Tahoma" w:hAnsi="Tahoma" w:cs="Tahoma"/>
                <w:color w:val="000000"/>
                <w:lang w:val="es-BO" w:eastAsia="es-BO"/>
              </w:rPr>
            </w:pPr>
            <w:r w:rsidRPr="001C550A">
              <w:rPr>
                <w:rFonts w:ascii="Tahoma" w:hAnsi="Tahoma" w:cs="Tahoma"/>
                <w:color w:val="000000"/>
                <w:lang w:val="es-BO" w:eastAsia="es-BO"/>
              </w:rPr>
              <w:t>2</w:t>
            </w:r>
          </w:p>
        </w:tc>
        <w:tc>
          <w:tcPr>
            <w:tcW w:w="831" w:type="pct"/>
            <w:vMerge w:val="restart"/>
            <w:shd w:val="clear" w:color="auto" w:fill="auto"/>
            <w:vAlign w:val="center"/>
          </w:tcPr>
          <w:p w14:paraId="3BBB4072" w14:textId="77777777" w:rsidR="001C550A" w:rsidRPr="001C550A" w:rsidRDefault="001C550A" w:rsidP="001C550A">
            <w:pPr>
              <w:jc w:val="center"/>
              <w:rPr>
                <w:rFonts w:ascii="Tahoma" w:hAnsi="Tahoma" w:cs="Tahoma"/>
                <w:b/>
                <w:bCs/>
                <w:lang w:val="es-BO" w:eastAsia="es-BO"/>
              </w:rPr>
            </w:pPr>
            <w:r w:rsidRPr="001C550A">
              <w:rPr>
                <w:rFonts w:ascii="Tahoma" w:hAnsi="Tahoma" w:cs="Tahoma"/>
                <w:color w:val="FF0000"/>
                <w:lang w:val="es-BO" w:eastAsia="es-BO"/>
              </w:rPr>
              <w:t>QAQACHACA</w:t>
            </w:r>
          </w:p>
        </w:tc>
        <w:tc>
          <w:tcPr>
            <w:tcW w:w="1482" w:type="pct"/>
            <w:shd w:val="clear" w:color="auto" w:fill="auto"/>
            <w:noWrap/>
            <w:vAlign w:val="center"/>
          </w:tcPr>
          <w:p w14:paraId="19A42717" w14:textId="77777777" w:rsidR="001C550A" w:rsidRPr="001C550A" w:rsidRDefault="001C550A" w:rsidP="001C550A">
            <w:pPr>
              <w:rPr>
                <w:rFonts w:ascii="Tahoma" w:hAnsi="Tahoma" w:cs="Tahoma"/>
                <w:color w:val="FF0000"/>
                <w:lang w:val="es-BO" w:eastAsia="es-BO"/>
              </w:rPr>
            </w:pPr>
            <w:r w:rsidRPr="001C550A">
              <w:rPr>
                <w:rFonts w:ascii="Tahoma" w:hAnsi="Tahoma" w:cs="Tahoma"/>
                <w:color w:val="FF0000"/>
              </w:rPr>
              <w:t>KIMSA CRUZ</w:t>
            </w:r>
          </w:p>
        </w:tc>
        <w:tc>
          <w:tcPr>
            <w:tcW w:w="815" w:type="pct"/>
            <w:vAlign w:val="center"/>
          </w:tcPr>
          <w:p w14:paraId="497C5062"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 xml:space="preserve"> 20 km</w:t>
            </w:r>
          </w:p>
        </w:tc>
        <w:tc>
          <w:tcPr>
            <w:tcW w:w="815" w:type="pct"/>
            <w:vAlign w:val="center"/>
          </w:tcPr>
          <w:p w14:paraId="41248DD4"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 xml:space="preserve">2 </w:t>
            </w:r>
            <w:proofErr w:type="spellStart"/>
            <w:r w:rsidRPr="001C550A">
              <w:rPr>
                <w:rFonts w:ascii="Tahoma" w:hAnsi="Tahoma" w:cs="Tahoma"/>
                <w:color w:val="FF0000"/>
                <w:lang w:val="es-BO" w:eastAsia="es-BO"/>
              </w:rPr>
              <w:t>Hrs</w:t>
            </w:r>
            <w:proofErr w:type="spellEnd"/>
            <w:r w:rsidRPr="001C550A">
              <w:rPr>
                <w:rFonts w:ascii="Tahoma" w:hAnsi="Tahoma" w:cs="Tahoma"/>
                <w:color w:val="FF0000"/>
                <w:lang w:val="es-BO" w:eastAsia="es-BO"/>
              </w:rPr>
              <w:t>.</w:t>
            </w:r>
          </w:p>
        </w:tc>
        <w:tc>
          <w:tcPr>
            <w:tcW w:w="816" w:type="pct"/>
            <w:vAlign w:val="center"/>
          </w:tcPr>
          <w:p w14:paraId="3261C9C5"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Tierra</w:t>
            </w:r>
          </w:p>
        </w:tc>
      </w:tr>
      <w:tr w:rsidR="001C550A" w:rsidRPr="001C550A" w14:paraId="26A88550" w14:textId="77777777" w:rsidTr="0008530A">
        <w:trPr>
          <w:trHeight w:val="238"/>
          <w:jc w:val="center"/>
        </w:trPr>
        <w:tc>
          <w:tcPr>
            <w:tcW w:w="240" w:type="pct"/>
            <w:shd w:val="clear" w:color="auto" w:fill="auto"/>
            <w:vAlign w:val="center"/>
          </w:tcPr>
          <w:p w14:paraId="78B2F360" w14:textId="77777777" w:rsidR="001C550A" w:rsidRPr="001C550A" w:rsidRDefault="001C550A" w:rsidP="001C550A">
            <w:pPr>
              <w:jc w:val="center"/>
              <w:rPr>
                <w:rFonts w:ascii="Tahoma" w:hAnsi="Tahoma" w:cs="Tahoma"/>
                <w:color w:val="000000"/>
                <w:lang w:val="es-BO" w:eastAsia="es-BO"/>
              </w:rPr>
            </w:pPr>
            <w:r w:rsidRPr="001C550A">
              <w:rPr>
                <w:rFonts w:ascii="Tahoma" w:hAnsi="Tahoma" w:cs="Tahoma"/>
                <w:color w:val="000000"/>
                <w:lang w:val="es-BO" w:eastAsia="es-BO"/>
              </w:rPr>
              <w:t>3</w:t>
            </w:r>
          </w:p>
        </w:tc>
        <w:tc>
          <w:tcPr>
            <w:tcW w:w="831" w:type="pct"/>
            <w:vMerge/>
            <w:shd w:val="clear" w:color="auto" w:fill="auto"/>
            <w:vAlign w:val="center"/>
          </w:tcPr>
          <w:p w14:paraId="042FA4D6" w14:textId="77777777" w:rsidR="001C550A" w:rsidRPr="001C550A" w:rsidRDefault="001C550A" w:rsidP="001C550A">
            <w:pPr>
              <w:jc w:val="center"/>
              <w:rPr>
                <w:rFonts w:ascii="Tahoma" w:hAnsi="Tahoma" w:cs="Tahoma"/>
                <w:b/>
                <w:bCs/>
                <w:lang w:val="es-BO" w:eastAsia="es-BO"/>
              </w:rPr>
            </w:pPr>
          </w:p>
        </w:tc>
        <w:tc>
          <w:tcPr>
            <w:tcW w:w="1482" w:type="pct"/>
            <w:shd w:val="clear" w:color="auto" w:fill="auto"/>
            <w:noWrap/>
            <w:vAlign w:val="center"/>
          </w:tcPr>
          <w:p w14:paraId="32D35C11" w14:textId="77777777" w:rsidR="001C550A" w:rsidRPr="001C550A" w:rsidRDefault="001C550A" w:rsidP="001C550A">
            <w:pPr>
              <w:rPr>
                <w:rFonts w:ascii="Tahoma" w:hAnsi="Tahoma" w:cs="Tahoma"/>
                <w:color w:val="FF0000"/>
                <w:lang w:val="es-BO" w:eastAsia="es-BO"/>
              </w:rPr>
            </w:pPr>
            <w:r w:rsidRPr="001C550A">
              <w:rPr>
                <w:rFonts w:ascii="Tahoma" w:hAnsi="Tahoma" w:cs="Tahoma"/>
                <w:color w:val="FF0000"/>
                <w:lang w:val="es-BO" w:eastAsia="es-BO"/>
              </w:rPr>
              <w:t>ARAYA</w:t>
            </w:r>
          </w:p>
        </w:tc>
        <w:tc>
          <w:tcPr>
            <w:tcW w:w="815" w:type="pct"/>
            <w:vAlign w:val="center"/>
          </w:tcPr>
          <w:p w14:paraId="717FC619"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11 km</w:t>
            </w:r>
          </w:p>
        </w:tc>
        <w:tc>
          <w:tcPr>
            <w:tcW w:w="815" w:type="pct"/>
            <w:vAlign w:val="center"/>
          </w:tcPr>
          <w:p w14:paraId="4DDFA9B0"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 xml:space="preserve">1 </w:t>
            </w:r>
            <w:proofErr w:type="spellStart"/>
            <w:r w:rsidRPr="001C550A">
              <w:rPr>
                <w:rFonts w:ascii="Tahoma" w:hAnsi="Tahoma" w:cs="Tahoma"/>
                <w:color w:val="FF0000"/>
                <w:lang w:val="es-BO" w:eastAsia="es-BO"/>
              </w:rPr>
              <w:t>Hrs</w:t>
            </w:r>
            <w:proofErr w:type="spellEnd"/>
            <w:r w:rsidRPr="001C550A">
              <w:rPr>
                <w:rFonts w:ascii="Tahoma" w:hAnsi="Tahoma" w:cs="Tahoma"/>
                <w:color w:val="FF0000"/>
                <w:lang w:val="es-BO" w:eastAsia="es-BO"/>
              </w:rPr>
              <w:t>.</w:t>
            </w:r>
          </w:p>
        </w:tc>
        <w:tc>
          <w:tcPr>
            <w:tcW w:w="816" w:type="pct"/>
            <w:vAlign w:val="center"/>
          </w:tcPr>
          <w:p w14:paraId="187DA17A"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Tierra</w:t>
            </w:r>
          </w:p>
        </w:tc>
      </w:tr>
      <w:tr w:rsidR="001C550A" w:rsidRPr="001C550A" w14:paraId="68D28BF3" w14:textId="77777777" w:rsidTr="0008530A">
        <w:trPr>
          <w:trHeight w:val="238"/>
          <w:jc w:val="center"/>
        </w:trPr>
        <w:tc>
          <w:tcPr>
            <w:tcW w:w="240" w:type="pct"/>
            <w:shd w:val="clear" w:color="auto" w:fill="auto"/>
            <w:vAlign w:val="center"/>
          </w:tcPr>
          <w:p w14:paraId="2A0F062F" w14:textId="77777777" w:rsidR="001C550A" w:rsidRPr="001C550A" w:rsidRDefault="001C550A" w:rsidP="001C550A">
            <w:pPr>
              <w:jc w:val="center"/>
              <w:rPr>
                <w:rFonts w:ascii="Tahoma" w:hAnsi="Tahoma" w:cs="Tahoma"/>
                <w:color w:val="000000"/>
                <w:lang w:val="es-BO" w:eastAsia="es-BO"/>
              </w:rPr>
            </w:pPr>
            <w:r w:rsidRPr="001C550A">
              <w:rPr>
                <w:rFonts w:ascii="Tahoma" w:hAnsi="Tahoma" w:cs="Tahoma"/>
                <w:color w:val="000000"/>
                <w:lang w:val="es-BO" w:eastAsia="es-BO"/>
              </w:rPr>
              <w:t>4</w:t>
            </w:r>
          </w:p>
        </w:tc>
        <w:tc>
          <w:tcPr>
            <w:tcW w:w="831" w:type="pct"/>
            <w:vMerge/>
            <w:shd w:val="clear" w:color="auto" w:fill="auto"/>
            <w:vAlign w:val="center"/>
          </w:tcPr>
          <w:p w14:paraId="1D6D14CA" w14:textId="77777777" w:rsidR="001C550A" w:rsidRPr="001C550A" w:rsidRDefault="001C550A" w:rsidP="001C550A">
            <w:pPr>
              <w:jc w:val="center"/>
              <w:rPr>
                <w:rFonts w:ascii="Tahoma" w:hAnsi="Tahoma" w:cs="Tahoma"/>
                <w:b/>
                <w:bCs/>
                <w:lang w:val="es-BO" w:eastAsia="es-BO"/>
              </w:rPr>
            </w:pPr>
          </w:p>
        </w:tc>
        <w:tc>
          <w:tcPr>
            <w:tcW w:w="1482" w:type="pct"/>
            <w:shd w:val="clear" w:color="auto" w:fill="auto"/>
            <w:noWrap/>
            <w:vAlign w:val="center"/>
          </w:tcPr>
          <w:p w14:paraId="7CC34971" w14:textId="77777777" w:rsidR="001C550A" w:rsidRPr="001C550A" w:rsidRDefault="001C550A" w:rsidP="001C550A">
            <w:pPr>
              <w:rPr>
                <w:rFonts w:ascii="Tahoma" w:hAnsi="Tahoma" w:cs="Tahoma"/>
                <w:color w:val="FF0000"/>
              </w:rPr>
            </w:pPr>
            <w:r w:rsidRPr="001C550A">
              <w:rPr>
                <w:rFonts w:ascii="Tahoma" w:hAnsi="Tahoma" w:cs="Tahoma"/>
                <w:color w:val="FF0000"/>
              </w:rPr>
              <w:t>PRIMER JUJCHO</w:t>
            </w:r>
          </w:p>
        </w:tc>
        <w:tc>
          <w:tcPr>
            <w:tcW w:w="815" w:type="pct"/>
            <w:vAlign w:val="center"/>
          </w:tcPr>
          <w:p w14:paraId="6AE57FDD"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 xml:space="preserve">12 km </w:t>
            </w:r>
          </w:p>
        </w:tc>
        <w:tc>
          <w:tcPr>
            <w:tcW w:w="815" w:type="pct"/>
            <w:vAlign w:val="center"/>
          </w:tcPr>
          <w:p w14:paraId="01673F65"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 xml:space="preserve">1 </w:t>
            </w:r>
            <w:proofErr w:type="spellStart"/>
            <w:r w:rsidRPr="001C550A">
              <w:rPr>
                <w:rFonts w:ascii="Tahoma" w:hAnsi="Tahoma" w:cs="Tahoma"/>
                <w:color w:val="FF0000"/>
                <w:lang w:val="es-BO" w:eastAsia="es-BO"/>
              </w:rPr>
              <w:t>Hrs</w:t>
            </w:r>
            <w:proofErr w:type="spellEnd"/>
            <w:r w:rsidRPr="001C550A">
              <w:rPr>
                <w:rFonts w:ascii="Tahoma" w:hAnsi="Tahoma" w:cs="Tahoma"/>
                <w:color w:val="FF0000"/>
                <w:lang w:val="es-BO" w:eastAsia="es-BO"/>
              </w:rPr>
              <w:t>.</w:t>
            </w:r>
          </w:p>
        </w:tc>
        <w:tc>
          <w:tcPr>
            <w:tcW w:w="816" w:type="pct"/>
            <w:vAlign w:val="center"/>
          </w:tcPr>
          <w:p w14:paraId="70F7ADC6"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Tierra</w:t>
            </w:r>
          </w:p>
        </w:tc>
      </w:tr>
      <w:tr w:rsidR="001C550A" w:rsidRPr="001C550A" w14:paraId="339A55B9" w14:textId="77777777" w:rsidTr="0008530A">
        <w:trPr>
          <w:trHeight w:val="238"/>
          <w:jc w:val="center"/>
        </w:trPr>
        <w:tc>
          <w:tcPr>
            <w:tcW w:w="240" w:type="pct"/>
            <w:shd w:val="clear" w:color="auto" w:fill="auto"/>
            <w:vAlign w:val="center"/>
          </w:tcPr>
          <w:p w14:paraId="704FDACB" w14:textId="77777777" w:rsidR="001C550A" w:rsidRPr="001C550A" w:rsidRDefault="001C550A" w:rsidP="001C550A">
            <w:pPr>
              <w:jc w:val="center"/>
              <w:rPr>
                <w:rFonts w:ascii="Tahoma" w:hAnsi="Tahoma" w:cs="Tahoma"/>
                <w:color w:val="000000"/>
                <w:lang w:val="es-BO" w:eastAsia="es-BO"/>
              </w:rPr>
            </w:pPr>
            <w:r w:rsidRPr="001C550A">
              <w:rPr>
                <w:rFonts w:ascii="Tahoma" w:hAnsi="Tahoma" w:cs="Tahoma"/>
                <w:color w:val="000000"/>
                <w:lang w:val="es-BO" w:eastAsia="es-BO"/>
              </w:rPr>
              <w:t>5</w:t>
            </w:r>
          </w:p>
        </w:tc>
        <w:tc>
          <w:tcPr>
            <w:tcW w:w="831" w:type="pct"/>
            <w:vMerge/>
            <w:shd w:val="clear" w:color="auto" w:fill="auto"/>
            <w:vAlign w:val="center"/>
          </w:tcPr>
          <w:p w14:paraId="42897EB4" w14:textId="77777777" w:rsidR="001C550A" w:rsidRPr="001C550A" w:rsidRDefault="001C550A" w:rsidP="001C550A">
            <w:pPr>
              <w:jc w:val="center"/>
              <w:rPr>
                <w:rFonts w:ascii="Tahoma" w:hAnsi="Tahoma" w:cs="Tahoma"/>
                <w:b/>
                <w:bCs/>
                <w:lang w:val="es-BO" w:eastAsia="es-BO"/>
              </w:rPr>
            </w:pPr>
          </w:p>
        </w:tc>
        <w:tc>
          <w:tcPr>
            <w:tcW w:w="1482" w:type="pct"/>
            <w:shd w:val="clear" w:color="auto" w:fill="auto"/>
            <w:noWrap/>
            <w:vAlign w:val="center"/>
          </w:tcPr>
          <w:p w14:paraId="2FCE9B07" w14:textId="77777777" w:rsidR="001C550A" w:rsidRPr="001C550A" w:rsidRDefault="001C550A" w:rsidP="001C550A">
            <w:pPr>
              <w:rPr>
                <w:rFonts w:ascii="Tahoma" w:hAnsi="Tahoma" w:cs="Tahoma"/>
                <w:color w:val="FF0000"/>
              </w:rPr>
            </w:pPr>
            <w:r w:rsidRPr="001C550A">
              <w:rPr>
                <w:rFonts w:ascii="Tahoma" w:hAnsi="Tahoma" w:cs="Tahoma"/>
                <w:color w:val="FF0000"/>
              </w:rPr>
              <w:t>SEGUNDO JUJCHO</w:t>
            </w:r>
          </w:p>
        </w:tc>
        <w:tc>
          <w:tcPr>
            <w:tcW w:w="815" w:type="pct"/>
            <w:vAlign w:val="center"/>
          </w:tcPr>
          <w:p w14:paraId="241E3B01"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23 km</w:t>
            </w:r>
          </w:p>
        </w:tc>
        <w:tc>
          <w:tcPr>
            <w:tcW w:w="815" w:type="pct"/>
            <w:vAlign w:val="center"/>
          </w:tcPr>
          <w:p w14:paraId="36CA5893"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 xml:space="preserve">2.50 </w:t>
            </w:r>
            <w:proofErr w:type="spellStart"/>
            <w:r w:rsidRPr="001C550A">
              <w:rPr>
                <w:rFonts w:ascii="Tahoma" w:hAnsi="Tahoma" w:cs="Tahoma"/>
                <w:color w:val="FF0000"/>
                <w:lang w:val="es-BO" w:eastAsia="es-BO"/>
              </w:rPr>
              <w:t>Hrs</w:t>
            </w:r>
            <w:proofErr w:type="spellEnd"/>
            <w:r w:rsidRPr="001C550A">
              <w:rPr>
                <w:rFonts w:ascii="Tahoma" w:hAnsi="Tahoma" w:cs="Tahoma"/>
                <w:color w:val="FF0000"/>
                <w:lang w:val="es-BO" w:eastAsia="es-BO"/>
              </w:rPr>
              <w:t>.</w:t>
            </w:r>
          </w:p>
        </w:tc>
        <w:tc>
          <w:tcPr>
            <w:tcW w:w="816" w:type="pct"/>
            <w:vAlign w:val="center"/>
          </w:tcPr>
          <w:p w14:paraId="0BB4D69F"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Tierra</w:t>
            </w:r>
          </w:p>
        </w:tc>
      </w:tr>
      <w:tr w:rsidR="001C550A" w:rsidRPr="001C550A" w14:paraId="15EE497F" w14:textId="77777777" w:rsidTr="0008530A">
        <w:trPr>
          <w:trHeight w:val="238"/>
          <w:jc w:val="center"/>
        </w:trPr>
        <w:tc>
          <w:tcPr>
            <w:tcW w:w="240" w:type="pct"/>
            <w:shd w:val="clear" w:color="auto" w:fill="auto"/>
            <w:vAlign w:val="center"/>
          </w:tcPr>
          <w:p w14:paraId="42D76A61" w14:textId="77777777" w:rsidR="001C550A" w:rsidRPr="001C550A" w:rsidRDefault="001C550A" w:rsidP="001C550A">
            <w:pPr>
              <w:jc w:val="center"/>
              <w:rPr>
                <w:rFonts w:ascii="Tahoma" w:hAnsi="Tahoma" w:cs="Tahoma"/>
                <w:color w:val="000000"/>
                <w:lang w:val="es-BO" w:eastAsia="es-BO"/>
              </w:rPr>
            </w:pPr>
            <w:r w:rsidRPr="001C550A">
              <w:rPr>
                <w:rFonts w:ascii="Tahoma" w:hAnsi="Tahoma" w:cs="Tahoma"/>
                <w:color w:val="000000"/>
                <w:lang w:val="es-BO" w:eastAsia="es-BO"/>
              </w:rPr>
              <w:t>6</w:t>
            </w:r>
          </w:p>
        </w:tc>
        <w:tc>
          <w:tcPr>
            <w:tcW w:w="831" w:type="pct"/>
            <w:vMerge/>
            <w:shd w:val="clear" w:color="auto" w:fill="auto"/>
            <w:vAlign w:val="center"/>
          </w:tcPr>
          <w:p w14:paraId="5D18F2B6" w14:textId="77777777" w:rsidR="001C550A" w:rsidRPr="001C550A" w:rsidRDefault="001C550A" w:rsidP="001C550A">
            <w:pPr>
              <w:jc w:val="center"/>
              <w:rPr>
                <w:rFonts w:ascii="Tahoma" w:hAnsi="Tahoma" w:cs="Tahoma"/>
                <w:b/>
                <w:bCs/>
                <w:lang w:val="es-BO" w:eastAsia="es-BO"/>
              </w:rPr>
            </w:pPr>
          </w:p>
        </w:tc>
        <w:tc>
          <w:tcPr>
            <w:tcW w:w="1482" w:type="pct"/>
            <w:shd w:val="clear" w:color="auto" w:fill="auto"/>
            <w:noWrap/>
            <w:vAlign w:val="center"/>
          </w:tcPr>
          <w:p w14:paraId="21242A67" w14:textId="77777777" w:rsidR="001C550A" w:rsidRPr="001C550A" w:rsidRDefault="001C550A" w:rsidP="001C550A">
            <w:pPr>
              <w:rPr>
                <w:rFonts w:ascii="Tahoma" w:hAnsi="Tahoma" w:cs="Tahoma"/>
                <w:color w:val="FF0000"/>
              </w:rPr>
            </w:pPr>
            <w:r w:rsidRPr="001C550A">
              <w:rPr>
                <w:rFonts w:ascii="Tahoma" w:hAnsi="Tahoma" w:cs="Tahoma"/>
                <w:color w:val="FF0000"/>
              </w:rPr>
              <w:t>QALLAPA</w:t>
            </w:r>
          </w:p>
        </w:tc>
        <w:tc>
          <w:tcPr>
            <w:tcW w:w="815" w:type="pct"/>
          </w:tcPr>
          <w:p w14:paraId="037B75AF"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24 km</w:t>
            </w:r>
          </w:p>
        </w:tc>
        <w:tc>
          <w:tcPr>
            <w:tcW w:w="815" w:type="pct"/>
          </w:tcPr>
          <w:p w14:paraId="325E59E5"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30 min.</w:t>
            </w:r>
          </w:p>
        </w:tc>
        <w:tc>
          <w:tcPr>
            <w:tcW w:w="816" w:type="pct"/>
          </w:tcPr>
          <w:p w14:paraId="68AB7D2E"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Tierra</w:t>
            </w:r>
          </w:p>
        </w:tc>
      </w:tr>
      <w:tr w:rsidR="001C550A" w:rsidRPr="001C550A" w14:paraId="602C9BE0" w14:textId="77777777" w:rsidTr="0008530A">
        <w:trPr>
          <w:trHeight w:val="238"/>
          <w:jc w:val="center"/>
        </w:trPr>
        <w:tc>
          <w:tcPr>
            <w:tcW w:w="240" w:type="pct"/>
            <w:shd w:val="clear" w:color="auto" w:fill="auto"/>
            <w:vAlign w:val="center"/>
          </w:tcPr>
          <w:p w14:paraId="7186434F" w14:textId="77777777" w:rsidR="001C550A" w:rsidRPr="001C550A" w:rsidRDefault="001C550A" w:rsidP="001C550A">
            <w:pPr>
              <w:jc w:val="center"/>
              <w:rPr>
                <w:rFonts w:ascii="Tahoma" w:hAnsi="Tahoma" w:cs="Tahoma"/>
                <w:color w:val="000000"/>
                <w:lang w:val="es-BO" w:eastAsia="es-BO"/>
              </w:rPr>
            </w:pPr>
            <w:r w:rsidRPr="001C550A">
              <w:rPr>
                <w:rFonts w:ascii="Tahoma" w:hAnsi="Tahoma" w:cs="Tahoma"/>
                <w:color w:val="000000"/>
                <w:lang w:val="es-BO" w:eastAsia="es-BO"/>
              </w:rPr>
              <w:t>7</w:t>
            </w:r>
          </w:p>
        </w:tc>
        <w:tc>
          <w:tcPr>
            <w:tcW w:w="831" w:type="pct"/>
            <w:vMerge/>
            <w:shd w:val="clear" w:color="auto" w:fill="auto"/>
            <w:vAlign w:val="center"/>
          </w:tcPr>
          <w:p w14:paraId="46D1140D" w14:textId="77777777" w:rsidR="001C550A" w:rsidRPr="001C550A" w:rsidRDefault="001C550A" w:rsidP="001C550A">
            <w:pPr>
              <w:jc w:val="center"/>
              <w:rPr>
                <w:rFonts w:ascii="Tahoma" w:hAnsi="Tahoma" w:cs="Tahoma"/>
                <w:b/>
                <w:bCs/>
                <w:lang w:val="es-BO" w:eastAsia="es-BO"/>
              </w:rPr>
            </w:pPr>
          </w:p>
        </w:tc>
        <w:tc>
          <w:tcPr>
            <w:tcW w:w="1482" w:type="pct"/>
            <w:shd w:val="clear" w:color="auto" w:fill="auto"/>
            <w:noWrap/>
            <w:vAlign w:val="center"/>
          </w:tcPr>
          <w:p w14:paraId="5DFB155B" w14:textId="77777777" w:rsidR="001C550A" w:rsidRPr="001C550A" w:rsidRDefault="001C550A" w:rsidP="001C550A">
            <w:pPr>
              <w:rPr>
                <w:rFonts w:ascii="Tahoma" w:hAnsi="Tahoma" w:cs="Tahoma"/>
                <w:color w:val="FF0000"/>
              </w:rPr>
            </w:pPr>
            <w:r w:rsidRPr="001C550A">
              <w:rPr>
                <w:rFonts w:ascii="Tahoma" w:hAnsi="Tahoma" w:cs="Tahoma"/>
                <w:color w:val="FF0000"/>
              </w:rPr>
              <w:t>SULLCAYANA</w:t>
            </w:r>
          </w:p>
        </w:tc>
        <w:tc>
          <w:tcPr>
            <w:tcW w:w="815" w:type="pct"/>
          </w:tcPr>
          <w:p w14:paraId="046F2DB6"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 xml:space="preserve"> 30 km</w:t>
            </w:r>
          </w:p>
        </w:tc>
        <w:tc>
          <w:tcPr>
            <w:tcW w:w="815" w:type="pct"/>
          </w:tcPr>
          <w:p w14:paraId="383956F1"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50 min.</w:t>
            </w:r>
          </w:p>
        </w:tc>
        <w:tc>
          <w:tcPr>
            <w:tcW w:w="816" w:type="pct"/>
          </w:tcPr>
          <w:p w14:paraId="0AC91B65" w14:textId="77777777" w:rsidR="001C550A" w:rsidRPr="001C550A" w:rsidRDefault="001C550A" w:rsidP="001C550A">
            <w:pPr>
              <w:jc w:val="center"/>
              <w:rPr>
                <w:rFonts w:ascii="Tahoma" w:hAnsi="Tahoma" w:cs="Tahoma"/>
                <w:color w:val="FF0000"/>
                <w:lang w:val="es-BO" w:eastAsia="es-BO"/>
              </w:rPr>
            </w:pPr>
            <w:r w:rsidRPr="001C550A">
              <w:rPr>
                <w:rFonts w:ascii="Tahoma" w:hAnsi="Tahoma" w:cs="Tahoma"/>
                <w:color w:val="FF0000"/>
                <w:lang w:val="es-BO" w:eastAsia="es-BO"/>
              </w:rPr>
              <w:t>Tierra</w:t>
            </w:r>
          </w:p>
        </w:tc>
      </w:tr>
    </w:tbl>
    <w:p w14:paraId="2A64C455" w14:textId="77777777" w:rsidR="001C550A" w:rsidRPr="001C550A" w:rsidRDefault="001C550A" w:rsidP="009353B6">
      <w:pPr>
        <w:widowControl w:val="0"/>
        <w:numPr>
          <w:ilvl w:val="0"/>
          <w:numId w:val="47"/>
        </w:numPr>
        <w:autoSpaceDE w:val="0"/>
        <w:autoSpaceDN w:val="0"/>
        <w:spacing w:after="160" w:line="259" w:lineRule="auto"/>
        <w:rPr>
          <w:rFonts w:ascii="Tahoma" w:hAnsi="Tahoma" w:cs="Tahoma"/>
          <w:bCs/>
          <w:i/>
          <w:iCs/>
        </w:rPr>
      </w:pPr>
      <w:r w:rsidRPr="001C550A">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6CCB031" w14:textId="77777777" w:rsidR="001C550A" w:rsidRPr="001C550A" w:rsidRDefault="001C550A" w:rsidP="009353B6">
      <w:pPr>
        <w:keepNext/>
        <w:numPr>
          <w:ilvl w:val="0"/>
          <w:numId w:val="44"/>
        </w:numPr>
        <w:spacing w:after="60" w:line="260" w:lineRule="atLeast"/>
        <w:ind w:left="360"/>
        <w:outlineLvl w:val="0"/>
        <w:rPr>
          <w:rFonts w:ascii="Tahoma" w:hAnsi="Tahoma" w:cs="Tahoma"/>
          <w:bCs/>
          <w:color w:val="000000"/>
          <w:kern w:val="32"/>
          <w:sz w:val="32"/>
          <w:szCs w:val="32"/>
          <w:lang w:val="es-ES_tradnl"/>
        </w:rPr>
      </w:pPr>
      <w:r w:rsidRPr="001C550A">
        <w:rPr>
          <w:rFonts w:ascii="Tahoma" w:hAnsi="Tahoma" w:cs="Tahoma"/>
          <w:b/>
          <w:bCs/>
          <w:color w:val="000000"/>
          <w:kern w:val="32"/>
          <w:lang w:val="es-ES_tradnl"/>
        </w:rPr>
        <w:lastRenderedPageBreak/>
        <w:t>OBJETIVO DE LA CONSULTORÍA</w:t>
      </w:r>
      <w:r w:rsidRPr="001C550A">
        <w:rPr>
          <w:rFonts w:ascii="Tahoma" w:hAnsi="Tahoma" w:cs="Tahoma"/>
          <w:bCs/>
          <w:color w:val="000000"/>
          <w:kern w:val="32"/>
          <w:sz w:val="32"/>
          <w:szCs w:val="32"/>
          <w:lang w:val="es-ES_tradnl"/>
        </w:rPr>
        <w:t>.</w:t>
      </w:r>
      <w:bookmarkEnd w:id="38"/>
    </w:p>
    <w:p w14:paraId="2590344D" w14:textId="77777777" w:rsidR="001C550A" w:rsidRPr="001C550A" w:rsidRDefault="001C550A" w:rsidP="001C550A">
      <w:pPr>
        <w:spacing w:line="260" w:lineRule="atLeast"/>
        <w:jc w:val="both"/>
        <w:rPr>
          <w:rFonts w:ascii="Tahoma" w:hAnsi="Tahoma" w:cs="Tahoma"/>
          <w:b/>
          <w:lang w:val="es-ES_tradnl"/>
        </w:rPr>
      </w:pPr>
      <w:r w:rsidRPr="001C550A">
        <w:rPr>
          <w:rFonts w:ascii="Tahoma" w:hAnsi="Tahoma" w:cs="Tahoma"/>
          <w:b/>
          <w:lang w:val="es-ES_tradnl"/>
        </w:rPr>
        <w:t>GENERAL</w:t>
      </w:r>
    </w:p>
    <w:p w14:paraId="2833220D" w14:textId="77777777" w:rsidR="001C550A" w:rsidRPr="001C550A" w:rsidRDefault="001C550A" w:rsidP="001C550A">
      <w:pPr>
        <w:spacing w:line="300" w:lineRule="auto"/>
        <w:jc w:val="both"/>
        <w:rPr>
          <w:rFonts w:ascii="Tahoma" w:hAnsi="Tahoma" w:cs="Tahoma"/>
          <w:lang w:val="es-BO"/>
        </w:rPr>
      </w:pPr>
      <w:r w:rsidRPr="001C550A">
        <w:rPr>
          <w:rFonts w:ascii="Tahoma" w:hAnsi="Tahoma" w:cs="Tahoma"/>
          <w:lang w:val="es-BO"/>
        </w:rPr>
        <w:t xml:space="preserve">Ejecutar el </w:t>
      </w:r>
      <w:r w:rsidRPr="001C550A">
        <w:rPr>
          <w:rFonts w:ascii="Tahoma" w:hAnsi="Tahoma" w:cs="Tahoma"/>
          <w:b/>
          <w:lang w:val="es-BO"/>
        </w:rPr>
        <w:t>PROYECTO DE VIVIENDA CUALITATIVA EN EL MUNICIPIO DE CHALLAPATA -FASE(XXX) 2024- ORURO</w:t>
      </w:r>
      <w:r w:rsidRPr="001C550A">
        <w:rPr>
          <w:rFonts w:ascii="Tahoma" w:hAnsi="Tahoma" w:cs="Tahoma"/>
          <w:lang w:val="es-BO"/>
        </w:rPr>
        <w:t>,</w:t>
      </w:r>
      <w:r w:rsidRPr="001C550A">
        <w:rPr>
          <w:rFonts w:ascii="Tahoma" w:hAnsi="Tahoma" w:cs="Tahoma"/>
          <w:b/>
          <w:color w:val="0000FF"/>
          <w:lang w:val="es-BO"/>
        </w:rPr>
        <w:t xml:space="preserve"> </w:t>
      </w:r>
      <w:r w:rsidRPr="001C550A">
        <w:rPr>
          <w:rFonts w:ascii="Tahoma" w:hAnsi="Tahoma" w:cs="Tahoma"/>
          <w:color w:val="000000"/>
          <w:lang w:val="es-BO"/>
        </w:rPr>
        <w:t>en</w:t>
      </w:r>
      <w:r w:rsidRPr="001C550A">
        <w:rPr>
          <w:rFonts w:ascii="Tahoma" w:hAnsi="Tahoma" w:cs="Tahoma"/>
          <w:b/>
          <w:color w:val="000000"/>
          <w:lang w:val="es-BO"/>
        </w:rPr>
        <w:t xml:space="preserve"> 50 </w:t>
      </w:r>
      <w:r w:rsidRPr="001C550A">
        <w:rPr>
          <w:rFonts w:ascii="Tahoma" w:hAnsi="Tahoma" w:cs="Tahoma"/>
          <w:bCs/>
          <w:lang w:val="es-BO"/>
        </w:rPr>
        <w:t>viviendas.</w:t>
      </w:r>
      <w:r w:rsidRPr="001C550A">
        <w:rPr>
          <w:rFonts w:ascii="Tahoma" w:hAnsi="Tahoma" w:cs="Tahoma"/>
          <w:b/>
          <w:lang w:val="es-BO"/>
        </w:rPr>
        <w:t xml:space="preserve"> </w:t>
      </w:r>
    </w:p>
    <w:p w14:paraId="4CAE096A" w14:textId="77777777" w:rsidR="001C550A" w:rsidRPr="001C550A" w:rsidRDefault="001C550A" w:rsidP="001C550A">
      <w:pPr>
        <w:spacing w:line="260" w:lineRule="atLeast"/>
        <w:jc w:val="both"/>
        <w:rPr>
          <w:rFonts w:ascii="Tahoma" w:hAnsi="Tahoma" w:cs="Tahoma"/>
          <w:b/>
          <w:lang w:val="es-ES_tradnl"/>
        </w:rPr>
      </w:pPr>
      <w:r w:rsidRPr="001C550A">
        <w:rPr>
          <w:rFonts w:ascii="Tahoma" w:hAnsi="Tahoma" w:cs="Tahoma"/>
          <w:b/>
          <w:lang w:val="es-ES_tradnl"/>
        </w:rPr>
        <w:t>ESPECIFICO</w:t>
      </w:r>
    </w:p>
    <w:p w14:paraId="4BAC064B" w14:textId="77777777" w:rsidR="001C550A" w:rsidRPr="001C550A" w:rsidRDefault="001C550A" w:rsidP="001C550A">
      <w:pPr>
        <w:spacing w:line="260" w:lineRule="atLeast"/>
        <w:jc w:val="both"/>
        <w:rPr>
          <w:rFonts w:ascii="Tahoma" w:hAnsi="Tahoma" w:cs="Tahoma"/>
          <w:b/>
          <w:lang w:val="es-ES_tradnl"/>
        </w:rPr>
      </w:pPr>
      <w:r w:rsidRPr="001C550A">
        <w:rPr>
          <w:rFonts w:ascii="Tahoma" w:hAnsi="Tahoma" w:cs="Tahoma"/>
          <w:b/>
          <w:lang w:val="es-ES_tradnl"/>
        </w:rPr>
        <w:t>Desarrollar adecuadamente todos los componentes que comprenden la ejecución del proyecto:</w:t>
      </w:r>
    </w:p>
    <w:p w14:paraId="217A3C78" w14:textId="77777777" w:rsidR="001C550A" w:rsidRPr="001C550A" w:rsidRDefault="001C550A" w:rsidP="009353B6">
      <w:pPr>
        <w:numPr>
          <w:ilvl w:val="0"/>
          <w:numId w:val="63"/>
        </w:numPr>
        <w:spacing w:after="160" w:line="260" w:lineRule="atLeast"/>
        <w:jc w:val="both"/>
        <w:rPr>
          <w:rFonts w:ascii="Tahoma" w:hAnsi="Tahoma" w:cs="Tahoma"/>
          <w:lang w:val="es-ES_tradnl"/>
        </w:rPr>
      </w:pPr>
      <w:r w:rsidRPr="001C550A">
        <w:rPr>
          <w:rFonts w:ascii="Tahoma" w:hAnsi="Tahoma" w:cs="Tahoma"/>
          <w:lang w:val="es-ES_tradnl"/>
        </w:rPr>
        <w:t xml:space="preserve">Capacitación, Asistencia Técnica y Seguimiento  </w:t>
      </w:r>
    </w:p>
    <w:p w14:paraId="696E9D89" w14:textId="77777777" w:rsidR="001C550A" w:rsidRPr="001C550A" w:rsidRDefault="001C550A" w:rsidP="009353B6">
      <w:pPr>
        <w:numPr>
          <w:ilvl w:val="0"/>
          <w:numId w:val="63"/>
        </w:numPr>
        <w:spacing w:after="160" w:line="260" w:lineRule="atLeast"/>
        <w:jc w:val="both"/>
        <w:rPr>
          <w:rFonts w:ascii="Tahoma" w:hAnsi="Tahoma" w:cs="Tahoma"/>
          <w:lang w:val="es-ES_tradnl"/>
        </w:rPr>
      </w:pPr>
      <w:r w:rsidRPr="001C550A">
        <w:rPr>
          <w:rFonts w:ascii="Tahoma" w:hAnsi="Tahoma" w:cs="Tahoma"/>
          <w:lang w:val="es-ES_tradnl"/>
        </w:rPr>
        <w:t xml:space="preserve">Provisión y Dotación de Materiales de Construcción </w:t>
      </w:r>
    </w:p>
    <w:p w14:paraId="539E77B8" w14:textId="77777777" w:rsidR="001C550A" w:rsidRPr="001C550A" w:rsidRDefault="001C550A" w:rsidP="001C550A">
      <w:pPr>
        <w:spacing w:after="160" w:line="260" w:lineRule="atLeast"/>
        <w:contextualSpacing/>
        <w:jc w:val="both"/>
        <w:rPr>
          <w:rFonts w:ascii="Tahoma" w:hAnsi="Tahoma" w:cs="Tahoma"/>
          <w:lang w:val="es-ES_tradnl"/>
        </w:rPr>
      </w:pPr>
      <w:bookmarkStart w:id="39" w:name="_Hlk163833898"/>
      <w:r w:rsidRPr="001C550A">
        <w:rPr>
          <w:rFonts w:ascii="Tahoma" w:hAnsi="Tahoma" w:cs="Tahoma"/>
          <w:lang w:val="es-ES_tradnl"/>
        </w:rPr>
        <w:t xml:space="preserve">La Entidad Ejecutora, deberá gestionar los Certificados de no Propiedad a Nivel Nacional de los </w:t>
      </w:r>
      <w:r w:rsidRPr="001C550A">
        <w:rPr>
          <w:rFonts w:ascii="Tahoma" w:hAnsi="Tahoma" w:cs="Tahoma"/>
          <w:b/>
          <w:bCs/>
          <w:color w:val="FF0000"/>
          <w:lang w:val="es-ES_tradnl"/>
        </w:rPr>
        <w:t xml:space="preserve">100 </w:t>
      </w:r>
      <w:r w:rsidRPr="001C550A">
        <w:rPr>
          <w:rFonts w:ascii="Tahoma" w:hAnsi="Tahoma" w:cs="Tahoma"/>
          <w:lang w:val="es-ES_tradnl"/>
        </w:rPr>
        <w:t>beneficiarios emitidos por Derechos Reales, correspondientes al presente proyecto.</w:t>
      </w:r>
    </w:p>
    <w:bookmarkEnd w:id="39"/>
    <w:p w14:paraId="0163BDB7" w14:textId="77777777" w:rsidR="001C550A" w:rsidRPr="001C550A" w:rsidRDefault="001C550A" w:rsidP="001C550A">
      <w:pPr>
        <w:spacing w:line="260" w:lineRule="atLeast"/>
        <w:contextualSpacing/>
        <w:jc w:val="both"/>
        <w:rPr>
          <w:rFonts w:ascii="Tahoma" w:hAnsi="Tahoma" w:cs="Tahoma"/>
          <w:b/>
          <w:lang w:val="es-ES_tradnl"/>
        </w:rPr>
      </w:pPr>
      <w:r w:rsidRPr="001C550A">
        <w:rPr>
          <w:rFonts w:ascii="Tahoma" w:hAnsi="Tahoma" w:cs="Tahoma"/>
          <w:lang w:val="es-ES_tradnl"/>
        </w:rPr>
        <w:t>Con la participación activa de los beneficiarios del proyecto mediante un proceso de autoconstrucción asistida, para lograr una mejora en sus condiciones de calidad de vida.</w:t>
      </w:r>
    </w:p>
    <w:p w14:paraId="6A71D039"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40" w:name="_Toc71811150"/>
      <w:r w:rsidRPr="001C550A">
        <w:rPr>
          <w:rFonts w:ascii="Tahoma" w:hAnsi="Tahoma" w:cs="Tahoma"/>
          <w:b/>
          <w:bCs/>
          <w:color w:val="000000"/>
          <w:kern w:val="32"/>
          <w:lang w:val="es-ES_tradnl"/>
        </w:rPr>
        <w:t>ALCANCE DE LA CONSULTORÍA.</w:t>
      </w:r>
      <w:bookmarkEnd w:id="40"/>
    </w:p>
    <w:p w14:paraId="2B4E0422"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A nivel enunciativo y no limitativo, los alcances de la consultoría son:</w:t>
      </w:r>
    </w:p>
    <w:p w14:paraId="6B016118" w14:textId="77777777" w:rsidR="001C550A" w:rsidRPr="001C550A" w:rsidRDefault="001C550A" w:rsidP="001C550A">
      <w:pPr>
        <w:spacing w:line="260" w:lineRule="atLeast"/>
        <w:jc w:val="both"/>
        <w:rPr>
          <w:rFonts w:ascii="Tahoma" w:hAnsi="Tahoma" w:cs="Tahoma"/>
          <w:lang w:val="es-ES_tradnl"/>
        </w:rPr>
      </w:pPr>
    </w:p>
    <w:p w14:paraId="2EF6C045" w14:textId="77777777" w:rsidR="001C550A" w:rsidRPr="001C550A" w:rsidRDefault="001C550A" w:rsidP="001C550A">
      <w:pPr>
        <w:tabs>
          <w:tab w:val="left" w:pos="720"/>
        </w:tabs>
        <w:spacing w:after="160" w:line="260" w:lineRule="atLeast"/>
        <w:contextualSpacing/>
        <w:jc w:val="both"/>
        <w:rPr>
          <w:rFonts w:ascii="Tahoma" w:hAnsi="Tahoma" w:cs="Tahoma"/>
          <w:b/>
          <w:color w:val="000000"/>
          <w:lang w:val="es-ES_tradnl"/>
        </w:rPr>
      </w:pPr>
      <w:r w:rsidRPr="001C550A">
        <w:rPr>
          <w:rFonts w:ascii="Tahoma" w:hAnsi="Tahoma" w:cs="Tahoma"/>
          <w:b/>
          <w:color w:val="000000"/>
          <w:lang w:val="es-ES_tradnl"/>
        </w:rPr>
        <w:t>- SELECCIÓN DE BENEFICIARIOS</w:t>
      </w:r>
    </w:p>
    <w:p w14:paraId="4B3AD5EE" w14:textId="77777777" w:rsidR="001C550A" w:rsidRPr="001C550A" w:rsidRDefault="001C550A" w:rsidP="009353B6">
      <w:pPr>
        <w:numPr>
          <w:ilvl w:val="0"/>
          <w:numId w:val="76"/>
        </w:numPr>
        <w:spacing w:after="160" w:line="300" w:lineRule="auto"/>
        <w:ind w:left="284"/>
        <w:jc w:val="both"/>
        <w:rPr>
          <w:rFonts w:ascii="Tahoma" w:eastAsia="Calibri" w:hAnsi="Tahoma" w:cs="Tahoma"/>
          <w:color w:val="000000"/>
          <w:lang w:val="es-ES_tradnl"/>
        </w:rPr>
      </w:pPr>
      <w:r w:rsidRPr="001C550A">
        <w:rPr>
          <w:rFonts w:ascii="Tahoma" w:eastAsia="Calibri" w:hAnsi="Tahoma" w:cs="Tahoma"/>
          <w:lang w:val="es-ES_tradnl"/>
        </w:rPr>
        <w:t>Suscrito el contrato administrativo, la Entidad Ejecutora realizará la selección y el Inspector Asignado al proyecto emitirá la Orden de Proceder a la Entidad Ejecutora, quien deberá realizar</w:t>
      </w:r>
      <w:r w:rsidRPr="001C550A">
        <w:rPr>
          <w:rFonts w:ascii="Tahoma" w:eastAsia="Calibri" w:hAnsi="Tahoma" w:cs="Tahoma"/>
          <w:color w:val="000000"/>
          <w:lang w:val="es-ES_tradnl"/>
        </w:rPr>
        <w:t xml:space="preserve"> </w:t>
      </w:r>
      <w:r w:rsidRPr="001C550A">
        <w:rPr>
          <w:rFonts w:ascii="Tahoma" w:eastAsia="Calibri" w:hAnsi="Tahoma" w:cs="Tahoma"/>
          <w:lang w:val="es-ES_tradnl"/>
        </w:rPr>
        <w:t>la selección y evaluación de postulantes, bajo los siguientes plazos:</w:t>
      </w:r>
    </w:p>
    <w:p w14:paraId="2B2DF483" w14:textId="77777777" w:rsidR="001C550A" w:rsidRPr="001C550A" w:rsidRDefault="001C550A" w:rsidP="009353B6">
      <w:pPr>
        <w:numPr>
          <w:ilvl w:val="1"/>
          <w:numId w:val="77"/>
        </w:numPr>
        <w:spacing w:after="160" w:line="300" w:lineRule="auto"/>
        <w:contextualSpacing/>
        <w:jc w:val="both"/>
        <w:rPr>
          <w:rFonts w:ascii="Tahoma" w:eastAsia="Calibri" w:hAnsi="Tahoma" w:cs="Tahoma"/>
          <w:color w:val="000000"/>
          <w:lang w:val="es-ES_tradnl"/>
        </w:rPr>
      </w:pPr>
      <w:r w:rsidRPr="001C550A">
        <w:rPr>
          <w:rFonts w:ascii="Tahoma" w:eastAsia="Calibri" w:hAnsi="Tahoma" w:cs="Tahoma"/>
          <w:color w:val="000000"/>
          <w:lang w:val="es-ES_tradnl"/>
        </w:rPr>
        <w:t xml:space="preserve">Hasta </w:t>
      </w:r>
      <w:r w:rsidRPr="001C550A">
        <w:rPr>
          <w:rFonts w:ascii="Tahoma" w:eastAsia="Calibri" w:hAnsi="Tahoma" w:cs="Tahoma"/>
          <w:b/>
          <w:bCs/>
          <w:color w:val="FF0000"/>
          <w:lang w:val="es-ES_tradnl"/>
        </w:rPr>
        <w:t xml:space="preserve">30 </w:t>
      </w:r>
      <w:r w:rsidRPr="001C550A">
        <w:rPr>
          <w:rFonts w:ascii="Tahoma" w:eastAsia="Calibri" w:hAnsi="Tahoma" w:cs="Tahoma"/>
          <w:color w:val="000000"/>
          <w:lang w:val="es-ES_tradnl"/>
        </w:rPr>
        <w:t>días calendario si el proyecto contempla desde 31 hasta 50 Soluciones Habitacionales.</w:t>
      </w:r>
    </w:p>
    <w:p w14:paraId="1D0A1265" w14:textId="77777777" w:rsidR="001C550A" w:rsidRPr="001C550A" w:rsidRDefault="001C550A" w:rsidP="009353B6">
      <w:pPr>
        <w:numPr>
          <w:ilvl w:val="0"/>
          <w:numId w:val="76"/>
        </w:numPr>
        <w:spacing w:after="160" w:line="300" w:lineRule="auto"/>
        <w:ind w:left="284"/>
        <w:jc w:val="both"/>
        <w:rPr>
          <w:rFonts w:ascii="Tahoma" w:eastAsia="Calibri" w:hAnsi="Tahoma" w:cs="Tahoma"/>
          <w:lang w:val="es-ES_tradnl"/>
        </w:rPr>
      </w:pPr>
      <w:bookmarkStart w:id="41" w:name="_Hlk180157718"/>
      <w:r w:rsidRPr="001C550A">
        <w:rPr>
          <w:rFonts w:ascii="Tahoma" w:eastAsia="Calibri" w:hAnsi="Tahoma" w:cs="Tahoma"/>
          <w:lang w:val="es-ES_tradnl"/>
        </w:rPr>
        <w:t xml:space="preserve">En el plazo establecido la Entidad Ejecutora deberá realizar la </w:t>
      </w:r>
      <w:r w:rsidRPr="001C550A">
        <w:rPr>
          <w:rFonts w:ascii="Tahoma" w:eastAsia="Calibri" w:hAnsi="Tahoma" w:cs="Tahoma"/>
          <w:b/>
          <w:lang w:val="es-ES_tradnl"/>
        </w:rPr>
        <w:t>socialización y evaluación</w:t>
      </w:r>
      <w:r w:rsidRPr="001C550A">
        <w:rPr>
          <w:rFonts w:ascii="Tahoma" w:eastAsia="Calibri" w:hAnsi="Tahoma" w:cs="Tahoma"/>
          <w:lang w:val="es-ES_tradnl"/>
        </w:rPr>
        <w:t xml:space="preserve"> a los solicitantes en la Zona de intervención, </w:t>
      </w:r>
      <w:r w:rsidRPr="001C550A">
        <w:rPr>
          <w:rFonts w:ascii="Tahoma" w:eastAsia="Calibri" w:hAnsi="Tahoma" w:cs="Tahoma"/>
          <w:b/>
          <w:lang w:val="es-ES_tradnl"/>
        </w:rPr>
        <w:t>de manera conjunta</w:t>
      </w:r>
      <w:r w:rsidRPr="001C550A">
        <w:rPr>
          <w:rFonts w:ascii="Tahoma" w:eastAsia="Calibri" w:hAnsi="Tahoma" w:cs="Tahoma"/>
          <w:lang w:val="es-ES_tradnl"/>
        </w:rPr>
        <w:t xml:space="preserve"> con la AEVIVIENDA, de acuerdo a normativa vigente referida a </w:t>
      </w:r>
      <w:r w:rsidRPr="001C550A">
        <w:rPr>
          <w:rFonts w:ascii="Tahoma" w:eastAsia="Calibri" w:hAnsi="Tahoma" w:cs="Tahoma"/>
          <w:b/>
          <w:u w:val="single"/>
          <w:lang w:val="es-ES_tradnl"/>
        </w:rPr>
        <w:t>SELECCIÓN DE BENEFICIARIOS</w:t>
      </w:r>
      <w:r w:rsidRPr="001C550A">
        <w:rPr>
          <w:rFonts w:ascii="Tahoma" w:eastAsia="Calibr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6706723" w14:textId="77777777" w:rsidR="001C550A" w:rsidRPr="001C550A" w:rsidRDefault="001C550A" w:rsidP="009353B6">
      <w:pPr>
        <w:numPr>
          <w:ilvl w:val="0"/>
          <w:numId w:val="76"/>
        </w:numPr>
        <w:spacing w:after="160" w:line="300" w:lineRule="auto"/>
        <w:ind w:left="284"/>
        <w:jc w:val="both"/>
        <w:rPr>
          <w:rFonts w:ascii="Tahoma" w:eastAsia="Calibri" w:hAnsi="Tahoma" w:cs="Tahoma"/>
          <w:lang w:val="es-ES_tradnl"/>
        </w:rPr>
      </w:pPr>
      <w:r w:rsidRPr="001C550A">
        <w:rPr>
          <w:rFonts w:ascii="Tahoma" w:eastAsia="Calibr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1317744" w14:textId="77777777" w:rsidR="001C550A" w:rsidRPr="001C550A" w:rsidRDefault="001C550A" w:rsidP="009353B6">
      <w:pPr>
        <w:numPr>
          <w:ilvl w:val="0"/>
          <w:numId w:val="76"/>
        </w:numPr>
        <w:spacing w:after="160" w:line="300" w:lineRule="auto"/>
        <w:ind w:left="284"/>
        <w:jc w:val="both"/>
        <w:rPr>
          <w:rFonts w:ascii="Tahoma" w:eastAsia="Calibri" w:hAnsi="Tahoma" w:cs="Tahoma"/>
          <w:lang w:val="es-ES_tradnl"/>
        </w:rPr>
      </w:pPr>
      <w:r w:rsidRPr="001C550A">
        <w:rPr>
          <w:rFonts w:ascii="Tahoma" w:eastAsia="Calibr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1C550A">
        <w:rPr>
          <w:rFonts w:ascii="Tahoma" w:eastAsia="Calibri" w:hAnsi="Tahoma" w:cs="Tahoma"/>
          <w:lang w:val="es-ES_tradnl"/>
        </w:rPr>
        <w:t>TDR´s</w:t>
      </w:r>
      <w:proofErr w:type="spellEnd"/>
      <w:r w:rsidRPr="001C550A">
        <w:rPr>
          <w:rFonts w:ascii="Tahoma" w:eastAsia="Calibri" w:hAnsi="Tahoma" w:cs="Tahoma"/>
          <w:lang w:val="es-ES_tradnl"/>
        </w:rPr>
        <w:t>.</w:t>
      </w:r>
    </w:p>
    <w:p w14:paraId="21B94578" w14:textId="77777777" w:rsidR="001C550A" w:rsidRPr="001C550A" w:rsidRDefault="001C550A" w:rsidP="001C550A">
      <w:pPr>
        <w:tabs>
          <w:tab w:val="left" w:pos="720"/>
        </w:tabs>
        <w:spacing w:line="260" w:lineRule="atLeast"/>
        <w:contextualSpacing/>
        <w:jc w:val="both"/>
        <w:rPr>
          <w:rFonts w:ascii="Tahoma" w:hAnsi="Tahoma" w:cs="Tahoma"/>
          <w:b/>
          <w:vanish/>
          <w:lang w:val="es-ES_tradnl"/>
        </w:rPr>
      </w:pPr>
    </w:p>
    <w:p w14:paraId="5BAAD74C" w14:textId="77777777" w:rsidR="001C550A" w:rsidRPr="001C550A" w:rsidRDefault="001C550A" w:rsidP="009353B6">
      <w:pPr>
        <w:numPr>
          <w:ilvl w:val="0"/>
          <w:numId w:val="48"/>
        </w:numPr>
        <w:tabs>
          <w:tab w:val="left" w:pos="720"/>
        </w:tabs>
        <w:spacing w:after="160" w:line="260" w:lineRule="atLeast"/>
        <w:ind w:left="0"/>
        <w:contextualSpacing/>
        <w:jc w:val="both"/>
        <w:rPr>
          <w:rFonts w:ascii="Tahoma" w:hAnsi="Tahoma" w:cs="Tahoma"/>
          <w:b/>
          <w:vanish/>
          <w:lang w:val="es-ES_tradnl"/>
        </w:rPr>
      </w:pPr>
    </w:p>
    <w:p w14:paraId="44125C1F" w14:textId="1BDAD1ED" w:rsidR="001C550A" w:rsidRDefault="001C550A" w:rsidP="001C550A">
      <w:pPr>
        <w:tabs>
          <w:tab w:val="left" w:pos="720"/>
        </w:tabs>
        <w:spacing w:line="260" w:lineRule="atLeast"/>
        <w:contextualSpacing/>
        <w:jc w:val="both"/>
        <w:rPr>
          <w:rFonts w:ascii="Tahoma" w:hAnsi="Tahoma" w:cs="Tahoma"/>
          <w:b/>
          <w:lang w:val="es-ES_tradnl"/>
        </w:rPr>
      </w:pPr>
      <w:r w:rsidRPr="001C550A">
        <w:rPr>
          <w:rFonts w:ascii="Tahoma" w:hAnsi="Tahoma" w:cs="Tahoma"/>
          <w:b/>
          <w:color w:val="000000"/>
          <w:lang w:val="es-ES_tradnl"/>
        </w:rPr>
        <w:t>- CAPACITACIÓN</w:t>
      </w:r>
      <w:r w:rsidRPr="001C550A">
        <w:rPr>
          <w:rFonts w:ascii="Tahoma" w:hAnsi="Tahoma" w:cs="Tahoma"/>
          <w:b/>
          <w:lang w:val="es-ES_tradnl"/>
        </w:rPr>
        <w:t>:</w:t>
      </w:r>
    </w:p>
    <w:p w14:paraId="34B431C3" w14:textId="77777777" w:rsidR="00386CDC" w:rsidRPr="001C550A" w:rsidRDefault="00386CDC" w:rsidP="001C550A">
      <w:pPr>
        <w:tabs>
          <w:tab w:val="left" w:pos="720"/>
        </w:tabs>
        <w:spacing w:line="260" w:lineRule="atLeast"/>
        <w:contextualSpacing/>
        <w:jc w:val="both"/>
        <w:rPr>
          <w:rFonts w:ascii="Tahoma" w:hAnsi="Tahoma" w:cs="Tahoma"/>
          <w:b/>
          <w:lang w:val="es-ES_tradnl"/>
        </w:rPr>
      </w:pPr>
    </w:p>
    <w:p w14:paraId="0F64DF1E" w14:textId="77777777" w:rsidR="001C550A" w:rsidRPr="001C550A" w:rsidRDefault="001C550A" w:rsidP="009353B6">
      <w:pPr>
        <w:widowControl w:val="0"/>
        <w:numPr>
          <w:ilvl w:val="0"/>
          <w:numId w:val="49"/>
        </w:numPr>
        <w:tabs>
          <w:tab w:val="left" w:pos="720"/>
        </w:tabs>
        <w:autoSpaceDE w:val="0"/>
        <w:autoSpaceDN w:val="0"/>
        <w:spacing w:after="160" w:line="260" w:lineRule="atLeast"/>
        <w:ind w:left="284" w:hanging="284"/>
        <w:contextualSpacing/>
        <w:jc w:val="both"/>
        <w:rPr>
          <w:rFonts w:ascii="Tahoma" w:hAnsi="Tahoma" w:cs="Tahoma"/>
          <w:lang w:val="es-ES_tradnl"/>
        </w:rPr>
      </w:pPr>
      <w:r w:rsidRPr="001C550A">
        <w:rPr>
          <w:rFonts w:ascii="Tahoma" w:hAnsi="Tahoma" w:cs="Tahoma"/>
          <w:lang w:val="es-ES_tradnl"/>
        </w:rPr>
        <w:t>Realizar las gestiones para el inicio del trámite del Certificado de no Propiedad, para poder dar inicio a la obra física.</w:t>
      </w:r>
    </w:p>
    <w:p w14:paraId="2BD02AD0" w14:textId="77777777" w:rsidR="001C550A" w:rsidRPr="001C550A" w:rsidRDefault="001C550A" w:rsidP="009353B6">
      <w:pPr>
        <w:numPr>
          <w:ilvl w:val="0"/>
          <w:numId w:val="49"/>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Diseñar, elaborar y distribuir el </w:t>
      </w:r>
      <w:r w:rsidRPr="001C550A">
        <w:rPr>
          <w:rFonts w:ascii="Tahoma" w:hAnsi="Tahoma" w:cs="Tahoma"/>
          <w:b/>
          <w:lang w:val="es-ES_tradnl"/>
        </w:rPr>
        <w:t>material educativo</w:t>
      </w:r>
      <w:r w:rsidRPr="001C550A">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C0727C8" w14:textId="77777777" w:rsidR="001C550A" w:rsidRPr="001C550A" w:rsidRDefault="001C550A" w:rsidP="009353B6">
      <w:pPr>
        <w:numPr>
          <w:ilvl w:val="0"/>
          <w:numId w:val="49"/>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lastRenderedPageBreak/>
        <w:t xml:space="preserve">Elaborar y distribuir el </w:t>
      </w:r>
      <w:r w:rsidRPr="001C550A">
        <w:rPr>
          <w:rFonts w:ascii="Tahoma" w:hAnsi="Tahoma" w:cs="Tahoma"/>
          <w:b/>
          <w:lang w:val="es-ES_tradnl"/>
        </w:rPr>
        <w:t>material comunicacional</w:t>
      </w:r>
      <w:r w:rsidRPr="001C550A">
        <w:rPr>
          <w:rFonts w:ascii="Tahoma" w:hAnsi="Tahoma" w:cs="Tahoma"/>
          <w:lang w:val="es-ES_tradnl"/>
        </w:rPr>
        <w:t xml:space="preserve"> </w:t>
      </w:r>
      <w:r w:rsidRPr="001C550A">
        <w:rPr>
          <w:rFonts w:ascii="Tahoma" w:hAnsi="Tahoma" w:cs="Tahoma"/>
          <w:b/>
          <w:lang w:val="es-ES_tradnl"/>
        </w:rPr>
        <w:t>educativo (manuales de capacitación de acuerdo a los talleres realizados por parte del TOA, y Educador Social)</w:t>
      </w:r>
      <w:r w:rsidRPr="001C550A">
        <w:rPr>
          <w:rFonts w:ascii="Tahoma" w:hAnsi="Tahoma" w:cs="Tahoma"/>
          <w:b/>
          <w:sz w:val="18"/>
          <w:szCs w:val="18"/>
          <w:lang w:val="es-ES_tradnl"/>
        </w:rPr>
        <w:t xml:space="preserve"> </w:t>
      </w:r>
      <w:r w:rsidRPr="001C550A">
        <w:rPr>
          <w:rFonts w:ascii="Tahoma" w:hAnsi="Tahoma" w:cs="Tahoma"/>
          <w:lang w:val="es-ES_tradnl"/>
        </w:rPr>
        <w:t>para realizar la socialización y difusión de la ejecución del proyecto, conforme a lineamientos establecidos por la AEVIVIENDA.</w:t>
      </w:r>
    </w:p>
    <w:p w14:paraId="698E02AA" w14:textId="77777777" w:rsidR="001C550A" w:rsidRPr="001C550A" w:rsidRDefault="001C550A" w:rsidP="009353B6">
      <w:pPr>
        <w:numPr>
          <w:ilvl w:val="0"/>
          <w:numId w:val="49"/>
        </w:numPr>
        <w:spacing w:after="160" w:line="260" w:lineRule="atLeast"/>
        <w:ind w:left="284" w:hanging="283"/>
        <w:contextualSpacing/>
        <w:jc w:val="both"/>
        <w:rPr>
          <w:rFonts w:ascii="Tahoma" w:hAnsi="Tahoma" w:cs="Tahoma"/>
          <w:color w:val="000000"/>
          <w:lang w:val="es-ES_tradnl"/>
        </w:rPr>
      </w:pPr>
      <w:r w:rsidRPr="001C550A">
        <w:rPr>
          <w:rFonts w:ascii="Tahoma" w:hAnsi="Tahoma" w:cs="Tahoma"/>
          <w:b/>
          <w:color w:val="000000"/>
          <w:lang w:val="es-ES_tradnl"/>
        </w:rPr>
        <w:t>Capacitar</w:t>
      </w:r>
      <w:r w:rsidRPr="001C550A">
        <w:rPr>
          <w:rFonts w:ascii="Tahoma" w:hAnsi="Tahoma" w:cs="Tahoma"/>
          <w:color w:val="000000"/>
          <w:lang w:val="es-ES_tradnl"/>
        </w:rPr>
        <w:t xml:space="preserve"> a su </w:t>
      </w:r>
      <w:r w:rsidRPr="001C550A">
        <w:rPr>
          <w:rFonts w:ascii="Tahoma" w:hAnsi="Tahoma" w:cs="Tahoma"/>
          <w:b/>
          <w:color w:val="000000"/>
          <w:lang w:val="es-ES_tradnl"/>
        </w:rPr>
        <w:t xml:space="preserve">equipo técnico-social y si hubiere a los </w:t>
      </w:r>
      <w:r w:rsidRPr="001C550A">
        <w:rPr>
          <w:rFonts w:ascii="Tahoma" w:hAnsi="Tahoma" w:cs="Tahoma"/>
          <w:b/>
          <w:lang w:val="es-ES_tradnl"/>
        </w:rPr>
        <w:t>promotores y almaceneros comunales</w:t>
      </w:r>
      <w:r w:rsidRPr="001C550A">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80919E4" w14:textId="77777777" w:rsidR="001C550A" w:rsidRPr="001C550A" w:rsidRDefault="001C550A" w:rsidP="009353B6">
      <w:pPr>
        <w:numPr>
          <w:ilvl w:val="0"/>
          <w:numId w:val="49"/>
        </w:numPr>
        <w:spacing w:after="160" w:line="260" w:lineRule="atLeast"/>
        <w:ind w:left="284" w:hanging="283"/>
        <w:contextualSpacing/>
        <w:jc w:val="both"/>
        <w:rPr>
          <w:rFonts w:ascii="Tahoma" w:hAnsi="Tahoma" w:cs="Tahoma"/>
          <w:lang w:val="es-ES_tradnl"/>
        </w:rPr>
      </w:pPr>
      <w:r w:rsidRPr="001C550A">
        <w:rPr>
          <w:rFonts w:ascii="Tahoma" w:hAnsi="Tahoma" w:cs="Tahoma"/>
          <w:b/>
          <w:lang w:val="es-ES_tradnl"/>
        </w:rPr>
        <w:t>Brindar toda la información</w:t>
      </w:r>
      <w:r w:rsidRPr="001C550A">
        <w:rPr>
          <w:rFonts w:ascii="Tahoma" w:hAnsi="Tahoma" w:cs="Tahoma"/>
          <w:lang w:val="es-ES_tradnl"/>
        </w:rPr>
        <w:t xml:space="preserve"> necesaria de los objetivos y alcances del </w:t>
      </w:r>
      <w:r w:rsidRPr="001C550A">
        <w:rPr>
          <w:rFonts w:ascii="Tahoma" w:hAnsi="Tahoma" w:cs="Tahoma"/>
          <w:color w:val="000000"/>
          <w:lang w:val="es-ES_tradnl"/>
        </w:rPr>
        <w:t xml:space="preserve">Proyecto a los beneficiarios, enfatizando sus </w:t>
      </w:r>
      <w:r w:rsidRPr="001C550A">
        <w:rPr>
          <w:rFonts w:ascii="Tahoma" w:hAnsi="Tahoma" w:cs="Tahoma"/>
          <w:lang w:val="es-ES_tradnl"/>
        </w:rPr>
        <w:t>responsabilidades, para una adecuada identificación de promotores y almaceneros locales.</w:t>
      </w:r>
    </w:p>
    <w:p w14:paraId="6032E30B" w14:textId="77777777" w:rsidR="001C550A" w:rsidRPr="001C550A" w:rsidRDefault="001C550A" w:rsidP="009353B6">
      <w:pPr>
        <w:numPr>
          <w:ilvl w:val="0"/>
          <w:numId w:val="49"/>
        </w:numPr>
        <w:spacing w:after="160" w:line="260" w:lineRule="atLeast"/>
        <w:ind w:left="284" w:hanging="283"/>
        <w:contextualSpacing/>
        <w:jc w:val="both"/>
        <w:rPr>
          <w:rFonts w:ascii="Tahoma" w:hAnsi="Tahoma" w:cs="Tahoma"/>
          <w:lang w:val="es-ES_tradnl"/>
        </w:rPr>
      </w:pPr>
      <w:r w:rsidRPr="001C550A">
        <w:rPr>
          <w:rFonts w:ascii="Tahoma" w:hAnsi="Tahoma" w:cs="Tahoma"/>
          <w:b/>
          <w:lang w:val="es-ES_tradnl"/>
        </w:rPr>
        <w:t>Desarrollar</w:t>
      </w:r>
      <w:r w:rsidRPr="001C550A">
        <w:rPr>
          <w:rFonts w:ascii="Tahoma" w:hAnsi="Tahoma" w:cs="Tahoma"/>
          <w:lang w:val="es-ES_tradnl"/>
        </w:rPr>
        <w:t xml:space="preserve"> al menos, </w:t>
      </w:r>
      <w:r w:rsidRPr="001C550A">
        <w:rPr>
          <w:rFonts w:ascii="Tahoma" w:hAnsi="Tahoma" w:cs="Tahoma"/>
          <w:b/>
          <w:lang w:val="es-ES_tradnl"/>
        </w:rPr>
        <w:t xml:space="preserve">5 talleres </w:t>
      </w:r>
      <w:r w:rsidRPr="001C550A">
        <w:rPr>
          <w:rFonts w:ascii="Tahoma" w:hAnsi="Tahoma" w:cs="Tahoma"/>
          <w:lang w:val="es-ES_tradnl"/>
        </w:rPr>
        <w:t>de capacitación social educativa a los beneficiarios por cada grupo de comunidades o frentes de trabajo para los beneficiarios (padres y/o hijos u otros).</w:t>
      </w:r>
    </w:p>
    <w:p w14:paraId="1B3D0513" w14:textId="77777777" w:rsidR="001C550A" w:rsidRPr="001C550A" w:rsidRDefault="001C550A" w:rsidP="001C550A">
      <w:pPr>
        <w:spacing w:line="260" w:lineRule="atLeast"/>
        <w:ind w:left="284"/>
        <w:contextualSpacing/>
        <w:jc w:val="both"/>
        <w:rPr>
          <w:rFonts w:ascii="Tahoma" w:hAnsi="Tahoma" w:cs="Tahoma"/>
          <w:lang w:val="es-ES_tradnl"/>
        </w:rPr>
      </w:pPr>
      <w:r w:rsidRPr="001C550A">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en Seguimiento Social asignado por la AEVIVIENDA, y su cumplimento será controlado y monitoreado por la Inspectoría del proyecto. </w:t>
      </w:r>
    </w:p>
    <w:p w14:paraId="0EF868D8" w14:textId="77777777" w:rsidR="001C550A" w:rsidRPr="001C550A" w:rsidRDefault="001C550A" w:rsidP="001C550A">
      <w:pPr>
        <w:spacing w:line="260" w:lineRule="atLeast"/>
        <w:ind w:left="284"/>
        <w:contextualSpacing/>
        <w:jc w:val="both"/>
        <w:rPr>
          <w:rFonts w:ascii="Tahoma" w:hAnsi="Tahoma" w:cs="Tahoma"/>
          <w:lang w:val="es-ES_tradnl"/>
        </w:rPr>
      </w:pPr>
      <w:r w:rsidRPr="001C550A">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(competencias) que permitan mejorar la calidad de vida de los beneficiarios y la comunidad a partir del Vivir Bien.</w:t>
      </w:r>
    </w:p>
    <w:p w14:paraId="6ADAF01F" w14:textId="77777777" w:rsidR="001C550A" w:rsidRPr="001C550A" w:rsidRDefault="001C550A" w:rsidP="001C550A">
      <w:pPr>
        <w:spacing w:line="260" w:lineRule="atLeast"/>
        <w:ind w:left="284"/>
        <w:contextualSpacing/>
        <w:jc w:val="both"/>
        <w:rPr>
          <w:rFonts w:ascii="Tahoma" w:hAnsi="Tahoma" w:cs="Tahoma"/>
          <w:lang w:val="es-ES_tradnl"/>
        </w:rPr>
      </w:pPr>
      <w:r w:rsidRPr="001C550A">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3AC44E" w14:textId="77777777" w:rsidR="001C550A" w:rsidRPr="001C550A" w:rsidRDefault="001C550A" w:rsidP="001C550A">
      <w:pPr>
        <w:spacing w:line="260" w:lineRule="atLeast"/>
        <w:ind w:firstLine="284"/>
        <w:contextualSpacing/>
        <w:jc w:val="both"/>
        <w:rPr>
          <w:rFonts w:ascii="Tahoma" w:hAnsi="Tahoma" w:cs="Tahoma"/>
          <w:lang w:val="es-ES_tradnl"/>
        </w:rPr>
      </w:pPr>
      <w:r w:rsidRPr="001C550A">
        <w:rPr>
          <w:rFonts w:ascii="Tahoma" w:hAnsi="Tahoma" w:cs="Tahoma"/>
          <w:lang w:val="es-ES_tradnl"/>
        </w:rPr>
        <w:t>Temáticas a desarrollar:</w:t>
      </w:r>
    </w:p>
    <w:p w14:paraId="2589C5AB" w14:textId="77777777" w:rsidR="001C550A" w:rsidRPr="001C550A" w:rsidRDefault="001C550A" w:rsidP="009353B6">
      <w:pPr>
        <w:numPr>
          <w:ilvl w:val="0"/>
          <w:numId w:val="69"/>
        </w:numPr>
        <w:spacing w:after="160" w:line="260" w:lineRule="atLeast"/>
        <w:contextualSpacing/>
        <w:jc w:val="both"/>
        <w:rPr>
          <w:rFonts w:ascii="Tahoma" w:hAnsi="Tahoma" w:cs="Tahoma"/>
          <w:lang w:val="es-ES_tradnl"/>
        </w:rPr>
      </w:pPr>
      <w:r w:rsidRPr="001C550A">
        <w:rPr>
          <w:rFonts w:ascii="Tahoma" w:hAnsi="Tahoma" w:cs="Tahoma"/>
          <w:lang w:val="es-ES_tradnl"/>
        </w:rPr>
        <w:t>Educación Socio ambiental y la importancia en los servicios ambientales.</w:t>
      </w:r>
    </w:p>
    <w:p w14:paraId="3171092A" w14:textId="77777777" w:rsidR="001C550A" w:rsidRPr="001C550A" w:rsidRDefault="001C550A" w:rsidP="009353B6">
      <w:pPr>
        <w:numPr>
          <w:ilvl w:val="0"/>
          <w:numId w:val="69"/>
        </w:numPr>
        <w:spacing w:after="160" w:line="260" w:lineRule="atLeast"/>
        <w:contextualSpacing/>
        <w:jc w:val="both"/>
        <w:rPr>
          <w:rFonts w:ascii="Tahoma" w:hAnsi="Tahoma" w:cs="Tahoma"/>
          <w:lang w:val="es-ES_tradnl"/>
        </w:rPr>
      </w:pPr>
      <w:r w:rsidRPr="001C550A">
        <w:rPr>
          <w:rFonts w:ascii="Tahoma" w:hAnsi="Tahoma" w:cs="Tahoma"/>
          <w:lang w:val="es-ES_tradnl"/>
        </w:rPr>
        <w:t xml:space="preserve">Higiene, salubridad y bioseguridad </w:t>
      </w:r>
    </w:p>
    <w:p w14:paraId="58795424" w14:textId="77777777" w:rsidR="001C550A" w:rsidRPr="001C550A" w:rsidRDefault="001C550A" w:rsidP="009353B6">
      <w:pPr>
        <w:numPr>
          <w:ilvl w:val="0"/>
          <w:numId w:val="69"/>
        </w:numPr>
        <w:spacing w:after="160" w:line="260" w:lineRule="atLeast"/>
        <w:contextualSpacing/>
        <w:jc w:val="both"/>
        <w:rPr>
          <w:rFonts w:ascii="Tahoma" w:hAnsi="Tahoma" w:cs="Tahoma"/>
          <w:lang w:val="es-ES_tradnl"/>
        </w:rPr>
      </w:pPr>
      <w:r w:rsidRPr="001C550A">
        <w:rPr>
          <w:rFonts w:ascii="Tahoma" w:hAnsi="Tahoma" w:cs="Tahoma"/>
          <w:lang w:val="es-ES_tradnl"/>
        </w:rPr>
        <w:t>Saneamiento Básico</w:t>
      </w:r>
    </w:p>
    <w:p w14:paraId="419DD8A6" w14:textId="77777777" w:rsidR="001C550A" w:rsidRPr="001C550A" w:rsidRDefault="001C550A" w:rsidP="009353B6">
      <w:pPr>
        <w:numPr>
          <w:ilvl w:val="0"/>
          <w:numId w:val="69"/>
        </w:numPr>
        <w:spacing w:after="160" w:line="260" w:lineRule="atLeast"/>
        <w:contextualSpacing/>
        <w:jc w:val="both"/>
        <w:rPr>
          <w:rFonts w:ascii="Tahoma" w:hAnsi="Tahoma" w:cs="Tahoma"/>
          <w:lang w:val="es-ES_tradnl"/>
        </w:rPr>
      </w:pPr>
      <w:r w:rsidRPr="001C550A">
        <w:rPr>
          <w:rFonts w:ascii="Tahoma" w:hAnsi="Tahoma" w:cs="Tahoma"/>
          <w:lang w:val="es-ES_tradnl"/>
        </w:rPr>
        <w:t>Equidad de género y generacional, Prevención de violencia intrafamiliar.</w:t>
      </w:r>
    </w:p>
    <w:p w14:paraId="5F8D1D89" w14:textId="77777777" w:rsidR="001C550A" w:rsidRPr="001C550A" w:rsidRDefault="001C550A" w:rsidP="009353B6">
      <w:pPr>
        <w:numPr>
          <w:ilvl w:val="0"/>
          <w:numId w:val="69"/>
        </w:numPr>
        <w:spacing w:after="160" w:line="260" w:lineRule="atLeast"/>
        <w:contextualSpacing/>
        <w:jc w:val="both"/>
        <w:rPr>
          <w:rFonts w:ascii="Tahoma" w:hAnsi="Tahoma" w:cs="Tahoma"/>
          <w:lang w:val="es-ES_tradnl"/>
        </w:rPr>
      </w:pPr>
      <w:r w:rsidRPr="001C550A">
        <w:rPr>
          <w:rFonts w:ascii="Tahoma" w:hAnsi="Tahoma" w:cs="Tahoma"/>
          <w:lang w:val="es-ES_tradnl"/>
        </w:rPr>
        <w:t>Hábitat, calidad de vida, hábitos saludables y el cumplimento de la función social de la vivienda.</w:t>
      </w:r>
    </w:p>
    <w:p w14:paraId="43B30AAE" w14:textId="7FE5D64F" w:rsidR="001C550A" w:rsidRDefault="001C550A" w:rsidP="009353B6">
      <w:pPr>
        <w:numPr>
          <w:ilvl w:val="0"/>
          <w:numId w:val="69"/>
        </w:numPr>
        <w:spacing w:after="160" w:line="260" w:lineRule="atLeast"/>
        <w:contextualSpacing/>
        <w:jc w:val="both"/>
        <w:rPr>
          <w:rFonts w:ascii="Tahoma" w:hAnsi="Tahoma" w:cs="Tahoma"/>
          <w:lang w:val="es-ES_tradnl"/>
        </w:rPr>
      </w:pPr>
      <w:r w:rsidRPr="001C550A">
        <w:rPr>
          <w:rFonts w:ascii="Tahoma" w:hAnsi="Tahoma" w:cs="Tahoma"/>
          <w:lang w:val="es-ES_tradnl"/>
        </w:rPr>
        <w:t>Otros a requerimiento de la AEVIVIENDA.</w:t>
      </w:r>
    </w:p>
    <w:p w14:paraId="2F5B980D" w14:textId="77777777" w:rsidR="00386CDC" w:rsidRPr="001C550A" w:rsidRDefault="00386CDC" w:rsidP="00386CDC">
      <w:pPr>
        <w:spacing w:after="160" w:line="260" w:lineRule="atLeast"/>
        <w:ind w:left="1004"/>
        <w:contextualSpacing/>
        <w:jc w:val="both"/>
        <w:rPr>
          <w:rFonts w:ascii="Tahoma" w:hAnsi="Tahoma" w:cs="Tahoma"/>
          <w:lang w:val="es-ES_tradnl"/>
        </w:rPr>
      </w:pPr>
    </w:p>
    <w:p w14:paraId="46AD7CFE" w14:textId="77777777" w:rsidR="001C550A" w:rsidRPr="001C550A" w:rsidRDefault="001C550A" w:rsidP="009353B6">
      <w:pPr>
        <w:numPr>
          <w:ilvl w:val="0"/>
          <w:numId w:val="49"/>
        </w:numPr>
        <w:spacing w:after="160" w:line="260" w:lineRule="atLeast"/>
        <w:ind w:left="284" w:hanging="283"/>
        <w:contextualSpacing/>
        <w:jc w:val="both"/>
        <w:rPr>
          <w:rFonts w:ascii="Tahoma" w:hAnsi="Tahoma" w:cs="Tahoma"/>
          <w:color w:val="000000"/>
          <w:lang w:val="es-ES_tradnl"/>
        </w:rPr>
      </w:pPr>
      <w:r w:rsidRPr="001C550A">
        <w:rPr>
          <w:rFonts w:ascii="Tahoma" w:hAnsi="Tahoma" w:cs="Tahoma"/>
          <w:b/>
          <w:lang w:val="es-ES_tradnl"/>
        </w:rPr>
        <w:t>Desarrollar</w:t>
      </w:r>
      <w:r w:rsidRPr="001C550A">
        <w:rPr>
          <w:rFonts w:ascii="Tahoma" w:hAnsi="Tahoma" w:cs="Tahoma"/>
          <w:lang w:val="es-ES_tradnl"/>
        </w:rPr>
        <w:t xml:space="preserve"> al menos </w:t>
      </w:r>
      <w:r w:rsidRPr="001C550A">
        <w:rPr>
          <w:rFonts w:ascii="Tahoma" w:hAnsi="Tahoma" w:cs="Tahoma"/>
          <w:b/>
          <w:lang w:val="es-ES_tradnl"/>
        </w:rPr>
        <w:t xml:space="preserve">6 talleres </w:t>
      </w:r>
      <w:r w:rsidRPr="001C550A">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8A0F691" w14:textId="77777777" w:rsidR="001C550A" w:rsidRPr="001C550A" w:rsidRDefault="001C550A" w:rsidP="009353B6">
      <w:pPr>
        <w:numPr>
          <w:ilvl w:val="0"/>
          <w:numId w:val="70"/>
        </w:numPr>
        <w:spacing w:after="160" w:line="260" w:lineRule="atLeast"/>
        <w:contextualSpacing/>
        <w:jc w:val="both"/>
        <w:rPr>
          <w:rFonts w:ascii="Tahoma" w:hAnsi="Tahoma" w:cs="Tahoma"/>
          <w:color w:val="000000"/>
          <w:lang w:val="es-ES_tradnl"/>
        </w:rPr>
      </w:pPr>
      <w:r w:rsidRPr="001C550A">
        <w:rPr>
          <w:rFonts w:ascii="Tahoma" w:hAnsi="Tahoma" w:cs="Tahoma"/>
          <w:lang w:val="es-ES_tradnl"/>
        </w:rPr>
        <w:t>Métodos constructivos (</w:t>
      </w:r>
      <w:r w:rsidRPr="001C550A">
        <w:rPr>
          <w:rFonts w:ascii="Tahoma" w:hAnsi="Tahoma" w:cs="Tahoma"/>
          <w:color w:val="000000"/>
          <w:lang w:val="es-ES_tradnl"/>
        </w:rPr>
        <w:t>seguridad laboral e higiene en el trabajo),</w:t>
      </w:r>
    </w:p>
    <w:p w14:paraId="221FC76F" w14:textId="77777777" w:rsidR="001C550A" w:rsidRPr="001C550A" w:rsidRDefault="001C550A" w:rsidP="009353B6">
      <w:pPr>
        <w:numPr>
          <w:ilvl w:val="0"/>
          <w:numId w:val="70"/>
        </w:numPr>
        <w:spacing w:after="160" w:line="260" w:lineRule="atLeast"/>
        <w:contextualSpacing/>
        <w:jc w:val="both"/>
        <w:rPr>
          <w:rFonts w:ascii="Tahoma" w:hAnsi="Tahoma" w:cs="Tahoma"/>
          <w:color w:val="000000"/>
          <w:lang w:val="es-ES_tradnl"/>
        </w:rPr>
      </w:pPr>
      <w:r w:rsidRPr="001C550A">
        <w:rPr>
          <w:rFonts w:ascii="Tahoma" w:hAnsi="Tahoma" w:cs="Tahoma"/>
          <w:color w:val="000000"/>
          <w:lang w:val="es-ES_tradnl"/>
        </w:rPr>
        <w:t>Análisis de riesgo y planes de contingencia y uso y equipo de protección personal (repeticiones semanales),</w:t>
      </w:r>
    </w:p>
    <w:p w14:paraId="3832ADFD" w14:textId="77777777" w:rsidR="001C550A" w:rsidRPr="001C550A" w:rsidRDefault="001C550A" w:rsidP="009353B6">
      <w:pPr>
        <w:numPr>
          <w:ilvl w:val="0"/>
          <w:numId w:val="70"/>
        </w:numPr>
        <w:spacing w:after="160" w:line="260" w:lineRule="atLeast"/>
        <w:contextualSpacing/>
        <w:jc w:val="both"/>
        <w:rPr>
          <w:rFonts w:ascii="Tahoma" w:hAnsi="Tahoma" w:cs="Tahoma"/>
          <w:lang w:val="es-ES_tradnl"/>
        </w:rPr>
      </w:pPr>
      <w:r w:rsidRPr="001C550A">
        <w:rPr>
          <w:rFonts w:ascii="Tahoma" w:hAnsi="Tahoma" w:cs="Tahoma"/>
          <w:lang w:val="es-ES_tradnl"/>
        </w:rPr>
        <w:t xml:space="preserve">Obra Gruesa, </w:t>
      </w:r>
    </w:p>
    <w:p w14:paraId="0B499363" w14:textId="77777777" w:rsidR="001C550A" w:rsidRPr="001C550A" w:rsidRDefault="001C550A" w:rsidP="009353B6">
      <w:pPr>
        <w:numPr>
          <w:ilvl w:val="0"/>
          <w:numId w:val="70"/>
        </w:numPr>
        <w:spacing w:after="160" w:line="260" w:lineRule="atLeast"/>
        <w:contextualSpacing/>
        <w:jc w:val="both"/>
        <w:rPr>
          <w:rFonts w:ascii="Tahoma" w:hAnsi="Tahoma" w:cs="Tahoma"/>
          <w:lang w:val="es-ES_tradnl"/>
        </w:rPr>
      </w:pPr>
      <w:r w:rsidRPr="001C550A">
        <w:rPr>
          <w:rFonts w:ascii="Tahoma" w:hAnsi="Tahoma" w:cs="Tahoma"/>
          <w:lang w:val="es-ES_tradnl"/>
        </w:rPr>
        <w:t xml:space="preserve">Materiales Prefabricados, </w:t>
      </w:r>
    </w:p>
    <w:p w14:paraId="20A7F397" w14:textId="77777777" w:rsidR="001C550A" w:rsidRPr="001C550A" w:rsidRDefault="001C550A" w:rsidP="009353B6">
      <w:pPr>
        <w:numPr>
          <w:ilvl w:val="0"/>
          <w:numId w:val="70"/>
        </w:numPr>
        <w:spacing w:after="160" w:line="260" w:lineRule="atLeast"/>
        <w:contextualSpacing/>
        <w:jc w:val="both"/>
        <w:rPr>
          <w:rFonts w:ascii="Tahoma" w:hAnsi="Tahoma" w:cs="Tahoma"/>
          <w:lang w:val="es-ES_tradnl"/>
        </w:rPr>
      </w:pPr>
      <w:r w:rsidRPr="001C550A">
        <w:rPr>
          <w:rFonts w:ascii="Tahoma" w:hAnsi="Tahoma" w:cs="Tahoma"/>
          <w:lang w:val="es-ES_tradnl"/>
        </w:rPr>
        <w:t xml:space="preserve">Obra Fina, </w:t>
      </w:r>
    </w:p>
    <w:p w14:paraId="6638AB4A" w14:textId="77777777" w:rsidR="001C550A" w:rsidRPr="001C550A" w:rsidRDefault="001C550A" w:rsidP="009353B6">
      <w:pPr>
        <w:numPr>
          <w:ilvl w:val="0"/>
          <w:numId w:val="70"/>
        </w:numPr>
        <w:spacing w:after="160" w:line="260" w:lineRule="atLeast"/>
        <w:contextualSpacing/>
        <w:jc w:val="both"/>
        <w:rPr>
          <w:rFonts w:ascii="Tahoma" w:hAnsi="Tahoma" w:cs="Tahoma"/>
          <w:lang w:val="es-ES_tradnl"/>
        </w:rPr>
      </w:pPr>
      <w:r w:rsidRPr="001C550A">
        <w:rPr>
          <w:rFonts w:ascii="Tahoma" w:hAnsi="Tahoma" w:cs="Tahoma"/>
          <w:lang w:val="es-ES_tradnl"/>
        </w:rPr>
        <w:t>Instalaciones Sanitaria /Agua Potable, Instalación Eléctrica</w:t>
      </w:r>
    </w:p>
    <w:p w14:paraId="27102202" w14:textId="77777777" w:rsidR="001C550A" w:rsidRPr="001C550A" w:rsidRDefault="001C550A" w:rsidP="001C550A">
      <w:pPr>
        <w:spacing w:line="260" w:lineRule="atLeast"/>
        <w:ind w:left="284"/>
        <w:contextualSpacing/>
        <w:jc w:val="both"/>
        <w:rPr>
          <w:rFonts w:ascii="Tahoma" w:hAnsi="Tahoma" w:cs="Tahoma"/>
          <w:color w:val="000000"/>
          <w:lang w:val="es-ES_tradnl"/>
        </w:rPr>
      </w:pPr>
      <w:r w:rsidRPr="001C550A">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1C550A">
        <w:rPr>
          <w:rFonts w:ascii="Tahoma" w:hAnsi="Tahoma" w:cs="Tahoma"/>
          <w:color w:val="000000"/>
          <w:lang w:val="es-ES_tradnl"/>
        </w:rPr>
        <w:t>Proyecto.</w:t>
      </w:r>
    </w:p>
    <w:p w14:paraId="30F55E53" w14:textId="77777777" w:rsidR="001C550A" w:rsidRPr="001C550A" w:rsidRDefault="001C550A" w:rsidP="009353B6">
      <w:pPr>
        <w:numPr>
          <w:ilvl w:val="0"/>
          <w:numId w:val="49"/>
        </w:numPr>
        <w:spacing w:after="160" w:line="260" w:lineRule="atLeast"/>
        <w:ind w:left="284" w:hanging="283"/>
        <w:contextualSpacing/>
        <w:jc w:val="both"/>
        <w:rPr>
          <w:rFonts w:ascii="Tahoma" w:hAnsi="Tahoma" w:cs="Tahoma"/>
          <w:color w:val="000000"/>
          <w:lang w:val="es-ES_tradnl"/>
        </w:rPr>
      </w:pPr>
      <w:r w:rsidRPr="001C550A">
        <w:rPr>
          <w:rFonts w:ascii="Tahoma" w:hAnsi="Tahoma" w:cs="Tahoma"/>
          <w:b/>
          <w:lang w:val="es-ES_tradnl"/>
        </w:rPr>
        <w:t>Capacitar</w:t>
      </w:r>
      <w:r w:rsidRPr="001C550A">
        <w:rPr>
          <w:rFonts w:ascii="Tahoma" w:hAnsi="Tahoma" w:cs="Tahoma"/>
          <w:lang w:val="es-ES_tradnl"/>
        </w:rPr>
        <w:t xml:space="preserve"> a los beneficiarios en acciones de </w:t>
      </w:r>
      <w:r w:rsidRPr="001C550A">
        <w:rPr>
          <w:rFonts w:ascii="Tahoma" w:hAnsi="Tahoma" w:cs="Tahoma"/>
          <w:b/>
          <w:lang w:val="es-ES_tradnl"/>
        </w:rPr>
        <w:t>mantenimiento preventivo</w:t>
      </w:r>
      <w:r w:rsidRPr="001C550A">
        <w:rPr>
          <w:rFonts w:ascii="Tahoma" w:hAnsi="Tahoma" w:cs="Tahoma"/>
          <w:lang w:val="es-ES_tradnl"/>
        </w:rPr>
        <w:t>, adecuado uso y limpieza de la vivienda una vez que hayan concluido las acciones de autoconstrucción.</w:t>
      </w:r>
    </w:p>
    <w:p w14:paraId="50306773" w14:textId="77777777" w:rsidR="001C550A" w:rsidRPr="001C550A" w:rsidRDefault="001C550A" w:rsidP="009353B6">
      <w:pPr>
        <w:numPr>
          <w:ilvl w:val="0"/>
          <w:numId w:val="49"/>
        </w:numPr>
        <w:spacing w:after="160" w:line="260" w:lineRule="atLeast"/>
        <w:ind w:left="284" w:hanging="284"/>
        <w:contextualSpacing/>
        <w:jc w:val="both"/>
        <w:rPr>
          <w:rFonts w:ascii="Tahoma" w:hAnsi="Tahoma" w:cs="Tahoma"/>
          <w:color w:val="000000"/>
          <w:lang w:val="es-ES_tradnl"/>
        </w:rPr>
      </w:pPr>
      <w:bookmarkStart w:id="42" w:name="_Hlk180334535"/>
      <w:r w:rsidRPr="001C550A">
        <w:rPr>
          <w:rFonts w:ascii="Tahoma" w:hAnsi="Tahoma" w:cs="Tahoma"/>
          <w:lang w:val="es-ES_tradnl"/>
        </w:rPr>
        <w:t>Capacitar y Comunicar a los beneficiarios para el inicio de los tramites de los certificados de no Propiedad previo a la ejecución física de la obra.</w:t>
      </w:r>
    </w:p>
    <w:bookmarkEnd w:id="42"/>
    <w:p w14:paraId="6BFD83B0" w14:textId="77777777" w:rsidR="001C550A" w:rsidRPr="001C550A" w:rsidRDefault="001C550A" w:rsidP="001C550A">
      <w:pPr>
        <w:spacing w:line="260" w:lineRule="atLeast"/>
        <w:contextualSpacing/>
        <w:jc w:val="both"/>
        <w:rPr>
          <w:rFonts w:ascii="Tahoma" w:hAnsi="Tahoma" w:cs="Tahoma"/>
          <w:lang w:val="es-ES_tradnl"/>
        </w:rPr>
      </w:pPr>
    </w:p>
    <w:p w14:paraId="77B1D9C4" w14:textId="1DBF6296" w:rsidR="001C550A" w:rsidRDefault="001C550A" w:rsidP="001C550A">
      <w:pPr>
        <w:tabs>
          <w:tab w:val="left" w:pos="720"/>
        </w:tabs>
        <w:spacing w:line="260" w:lineRule="atLeast"/>
        <w:contextualSpacing/>
        <w:jc w:val="both"/>
        <w:rPr>
          <w:rFonts w:ascii="Tahoma" w:hAnsi="Tahoma" w:cs="Tahoma"/>
          <w:b/>
          <w:lang w:val="es-ES_tradnl"/>
        </w:rPr>
      </w:pPr>
      <w:r w:rsidRPr="001C550A">
        <w:rPr>
          <w:rFonts w:ascii="Tahoma" w:hAnsi="Tahoma" w:cs="Tahoma"/>
          <w:b/>
          <w:lang w:val="es-ES_tradnl"/>
        </w:rPr>
        <w:t>- ASISTENCIA TÉCNICA:</w:t>
      </w:r>
    </w:p>
    <w:p w14:paraId="5235E125" w14:textId="77777777" w:rsidR="00386CDC" w:rsidRPr="001C550A" w:rsidRDefault="00386CDC" w:rsidP="001C550A">
      <w:pPr>
        <w:tabs>
          <w:tab w:val="left" w:pos="720"/>
        </w:tabs>
        <w:spacing w:line="260" w:lineRule="atLeast"/>
        <w:contextualSpacing/>
        <w:jc w:val="both"/>
        <w:rPr>
          <w:rFonts w:ascii="Tahoma" w:hAnsi="Tahoma" w:cs="Tahoma"/>
          <w:b/>
          <w:lang w:val="es-ES_tradnl"/>
        </w:rPr>
      </w:pPr>
    </w:p>
    <w:p w14:paraId="7CFC2484" w14:textId="77777777" w:rsidR="001C550A" w:rsidRPr="001C550A" w:rsidRDefault="001C550A" w:rsidP="009353B6">
      <w:pPr>
        <w:numPr>
          <w:ilvl w:val="0"/>
          <w:numId w:val="50"/>
        </w:numPr>
        <w:spacing w:after="160" w:line="260" w:lineRule="atLeast"/>
        <w:ind w:left="284" w:hanging="283"/>
        <w:contextualSpacing/>
        <w:jc w:val="both"/>
        <w:rPr>
          <w:rFonts w:ascii="Tahoma" w:eastAsia="Arial" w:hAnsi="Tahoma" w:cs="Tahoma"/>
          <w:lang w:val="es-ES_tradnl"/>
        </w:rPr>
      </w:pPr>
      <w:bookmarkStart w:id="43" w:name="_Hlk180157759"/>
      <w:r w:rsidRPr="001C550A">
        <w:rPr>
          <w:rFonts w:ascii="Tahoma" w:eastAsia="Arial" w:hAnsi="Tahoma" w:cs="Tahoma"/>
          <w:lang w:val="es-ES_tradnl"/>
        </w:rPr>
        <w:t xml:space="preserve">Realizar el </w:t>
      </w:r>
      <w:r w:rsidRPr="001C550A">
        <w:rPr>
          <w:rFonts w:ascii="Tahoma" w:eastAsia="Arial" w:hAnsi="Tahoma" w:cs="Tahoma"/>
          <w:b/>
          <w:lang w:val="es-ES_tradnl"/>
        </w:rPr>
        <w:t>Diagnóstico Habitacional</w:t>
      </w:r>
      <w:r w:rsidRPr="001C550A">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C550A">
        <w:rPr>
          <w:rFonts w:ascii="Tahoma" w:eastAsia="Arial" w:hAnsi="Tahoma" w:cs="Tahoma"/>
          <w:color w:val="000000"/>
          <w:lang w:val="es-ES_tradnl"/>
        </w:rPr>
        <w:t>mejoramiento, ampliación, mejoramiento + ampliación o renovación).</w:t>
      </w:r>
    </w:p>
    <w:p w14:paraId="7011E6F1" w14:textId="77777777" w:rsidR="001C550A" w:rsidRPr="001C550A" w:rsidRDefault="001C550A" w:rsidP="001C550A">
      <w:pPr>
        <w:spacing w:after="160" w:line="260" w:lineRule="atLeast"/>
        <w:ind w:left="284"/>
        <w:contextualSpacing/>
        <w:jc w:val="both"/>
        <w:rPr>
          <w:rFonts w:ascii="Tahoma" w:eastAsia="Calibri" w:hAnsi="Tahoma" w:cs="Tahoma"/>
          <w:lang w:val="es-ES_tradnl"/>
        </w:rPr>
      </w:pPr>
      <w:bookmarkStart w:id="44" w:name="_Hlk180057022"/>
      <w:r w:rsidRPr="001C550A">
        <w:rPr>
          <w:rFonts w:ascii="Tahoma" w:hAnsi="Tahoma" w:cs="Tahoma"/>
          <w:lang w:val="es-ES_tradnl"/>
        </w:rPr>
        <w:t xml:space="preserve">El Diagnostico Habitacional realizado por la ENTIDAD EJECUTORA EN COORDINACIÓN CON INSPECTORÍA Y AEVIVIENDA, puede </w:t>
      </w:r>
      <w:proofErr w:type="spellStart"/>
      <w:r w:rsidRPr="001C550A">
        <w:rPr>
          <w:rFonts w:ascii="Tahoma" w:hAnsi="Tahoma" w:cs="Tahoma"/>
          <w:lang w:val="es-ES_tradnl"/>
        </w:rPr>
        <w:t>re-definir</w:t>
      </w:r>
      <w:proofErr w:type="spellEnd"/>
      <w:r w:rsidRPr="001C550A">
        <w:rPr>
          <w:rFonts w:ascii="Tahoma" w:hAnsi="Tahoma" w:cs="Tahoma"/>
          <w:lang w:val="es-ES_tradnl"/>
        </w:rPr>
        <w:t xml:space="preserve"> (EXCEPCIONALMENTE) la intervención, ésta en coordinación con la familia beneficiaria, </w:t>
      </w:r>
      <w:bookmarkStart w:id="45" w:name="_Hlk145577945"/>
      <w:r w:rsidRPr="001C550A">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1C550A">
        <w:rPr>
          <w:rFonts w:ascii="Tahoma" w:hAnsi="Tahoma" w:cs="Tahoma"/>
          <w:lang w:val="es-ES_tradnl"/>
        </w:rPr>
        <w:t>, mediante visitas al sitio, aprobado por el Inspector</w:t>
      </w:r>
      <w:bookmarkStart w:id="46" w:name="_Hlk113371329"/>
      <w:r w:rsidRPr="001C550A">
        <w:rPr>
          <w:rFonts w:ascii="Tahoma" w:hAnsi="Tahoma" w:cs="Tahoma"/>
          <w:lang w:val="es-ES_tradnl"/>
        </w:rPr>
        <w:t>, y validado por el Fiscal del Proyecto, previo acompañamiento.</w:t>
      </w:r>
      <w:bookmarkEnd w:id="46"/>
    </w:p>
    <w:p w14:paraId="79D5A9A7" w14:textId="77777777" w:rsidR="001C550A" w:rsidRPr="001C550A" w:rsidRDefault="001C550A" w:rsidP="009353B6">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3"/>
      <w:bookmarkEnd w:id="44"/>
      <w:r w:rsidRPr="001C550A">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14DA607C"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8B42F6B"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color w:val="000000"/>
          <w:lang w:val="es-ES_tradnl"/>
        </w:rPr>
      </w:pPr>
      <w:r w:rsidRPr="001C550A">
        <w:rPr>
          <w:rFonts w:ascii="Tahoma" w:hAnsi="Tahoma" w:cs="Tahoma"/>
          <w:color w:val="000000"/>
          <w:lang w:val="es-ES_tradnl"/>
        </w:rPr>
        <w:t xml:space="preserve">La Entidad Ejecutora, en coordinación con la Inspectoría, gestionará los certificados de no propiedad a Nivel Nacional de los </w:t>
      </w:r>
      <w:r w:rsidRPr="001C550A">
        <w:rPr>
          <w:rFonts w:ascii="Tahoma" w:hAnsi="Tahoma" w:cs="Tahoma"/>
          <w:b/>
          <w:bCs/>
          <w:color w:val="FF0000"/>
          <w:lang w:val="es-ES_tradnl"/>
        </w:rPr>
        <w:t>100</w:t>
      </w:r>
      <w:r w:rsidRPr="001C550A">
        <w:rPr>
          <w:rFonts w:ascii="Tahoma" w:hAnsi="Tahoma" w:cs="Tahoma"/>
          <w:color w:val="000000"/>
          <w:lang w:val="es-ES_tradnl"/>
        </w:rPr>
        <w:t xml:space="preserve"> beneficiarios emitido por Derechos Reales, (asumiendo los costos), del titular y su conyugue (si corresponde), y presentar a la AEVIVIENDA hasta antes de iniciar con la ejecución física del proyecto. </w:t>
      </w:r>
    </w:p>
    <w:p w14:paraId="538BE274"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387B5A07" w14:textId="77777777" w:rsidR="001C550A" w:rsidRPr="001C550A" w:rsidRDefault="001C550A" w:rsidP="009353B6">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1C550A">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F3988DF"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D44B40C"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w:t>
      </w:r>
      <w:r w:rsidRPr="001C550A">
        <w:rPr>
          <w:rFonts w:ascii="Tahoma" w:hAnsi="Tahoma" w:cs="Tahoma"/>
          <w:lang w:val="es-ES_tradnl"/>
        </w:rPr>
        <w:lastRenderedPageBreak/>
        <w:t>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C550A">
        <w:rPr>
          <w:rFonts w:ascii="Tahoma" w:hAnsi="Tahoma" w:cs="Tahoma"/>
          <w:lang w:val="es-ES_tradnl"/>
        </w:rPr>
        <w:t>E.P.P.s</w:t>
      </w:r>
      <w:proofErr w:type="spellEnd"/>
      <w:r w:rsidRPr="001C550A">
        <w:rPr>
          <w:rFonts w:ascii="Tahoma" w:hAnsi="Tahoma" w:cs="Tahoma"/>
          <w:lang w:val="es-ES_tradnl"/>
        </w:rPr>
        <w:t>) y de carteles de prevención contra accidentes y cuidado del medio ambiente; 6.- Limpieza general (cierre y abandono de la etapa de ejecución).</w:t>
      </w:r>
    </w:p>
    <w:p w14:paraId="1FBBEC87"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1C550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76DCB6A"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Remitir informes ambientales al inicio, al 50 % de avance y en el informe final, contemplando un acápite referido a Seguridad y Salud Ocupacional con los respectivos respaldos.</w:t>
      </w:r>
    </w:p>
    <w:p w14:paraId="1A216938"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Cumplir con el personal técnico multidisciplinario de la Entidad Ejecutora </w:t>
      </w:r>
      <w:bookmarkStart w:id="52" w:name="_Hlk126076662"/>
      <w:r w:rsidRPr="001C550A">
        <w:rPr>
          <w:rFonts w:ascii="Tahoma" w:hAnsi="Tahoma" w:cs="Tahoma"/>
          <w:lang w:val="es-ES_tradnl"/>
        </w:rPr>
        <w:t xml:space="preserve">en la implantación de </w:t>
      </w:r>
      <w:bookmarkEnd w:id="52"/>
      <w:r w:rsidRPr="001C550A">
        <w:rPr>
          <w:rFonts w:ascii="Tahoma" w:hAnsi="Tahoma" w:cs="Tahoma"/>
          <w:lang w:val="es-ES_tradnl"/>
        </w:rPr>
        <w:t xml:space="preserve">la Seguridad y Salud Ocupacional, dotación y uso de los Equipos de Protección Personal – </w:t>
      </w:r>
      <w:proofErr w:type="spellStart"/>
      <w:r w:rsidRPr="001C550A">
        <w:rPr>
          <w:rFonts w:ascii="Tahoma" w:hAnsi="Tahoma" w:cs="Tahoma"/>
          <w:lang w:val="es-ES_tradnl"/>
        </w:rPr>
        <w:t>EPP´s</w:t>
      </w:r>
      <w:proofErr w:type="spellEnd"/>
      <w:r w:rsidRPr="001C550A">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ECE364E" w14:textId="77777777" w:rsidR="001C550A" w:rsidRPr="001C550A" w:rsidRDefault="001C550A" w:rsidP="009353B6">
      <w:pPr>
        <w:numPr>
          <w:ilvl w:val="0"/>
          <w:numId w:val="50"/>
        </w:numPr>
        <w:spacing w:after="160" w:line="260" w:lineRule="atLeast"/>
        <w:ind w:left="284" w:hanging="283"/>
        <w:contextualSpacing/>
        <w:jc w:val="both"/>
        <w:rPr>
          <w:rFonts w:ascii="Tahoma" w:eastAsia="Arial" w:hAnsi="Tahoma" w:cs="Tahoma"/>
          <w:lang w:val="es-ES_tradnl"/>
        </w:rPr>
      </w:pPr>
      <w:r w:rsidRPr="001C550A">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8060137"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9695B45"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Presentar </w:t>
      </w:r>
      <w:r w:rsidRPr="001C550A">
        <w:rPr>
          <w:rFonts w:ascii="Tahoma" w:hAnsi="Tahoma" w:cs="Tahoma"/>
          <w:b/>
          <w:lang w:val="es-ES_tradnl"/>
        </w:rPr>
        <w:t>evaluaciones técnicas</w:t>
      </w:r>
      <w:r w:rsidRPr="001C550A">
        <w:rPr>
          <w:rFonts w:ascii="Tahoma" w:hAnsi="Tahoma" w:cs="Tahoma"/>
          <w:lang w:val="es-ES_tradnl"/>
        </w:rPr>
        <w:t xml:space="preserve"> a requerimiento de la AEVIVIENDA. </w:t>
      </w:r>
    </w:p>
    <w:p w14:paraId="19DF3A10"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Contar con </w:t>
      </w:r>
      <w:r w:rsidRPr="001C550A">
        <w:rPr>
          <w:rFonts w:ascii="Tahoma" w:hAnsi="Tahoma" w:cs="Tahoma"/>
          <w:b/>
          <w:lang w:val="es-ES_tradnl"/>
        </w:rPr>
        <w:t>personal idóneo</w:t>
      </w:r>
      <w:r w:rsidRPr="001C550A">
        <w:rPr>
          <w:rFonts w:ascii="Tahoma" w:hAnsi="Tahoma" w:cs="Tahoma"/>
          <w:lang w:val="es-ES_tradnl"/>
        </w:rPr>
        <w:t xml:space="preserve"> conforme lo establecido en los presentes términos de referencia, el mismo deberá estar </w:t>
      </w:r>
      <w:r w:rsidRPr="001C550A">
        <w:rPr>
          <w:rFonts w:ascii="Tahoma" w:hAnsi="Tahoma" w:cs="Tahoma"/>
          <w:b/>
          <w:lang w:val="es-ES_tradnl"/>
        </w:rPr>
        <w:t>permanentemente</w:t>
      </w:r>
      <w:r w:rsidRPr="001C550A">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3C3430B"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Garantizar que todos los </w:t>
      </w:r>
      <w:r w:rsidRPr="001C550A">
        <w:rPr>
          <w:rFonts w:ascii="Tahoma" w:hAnsi="Tahoma" w:cs="Tahoma"/>
          <w:b/>
          <w:lang w:val="es-ES_tradnl"/>
        </w:rPr>
        <w:t>ítems</w:t>
      </w:r>
      <w:r w:rsidRPr="001C550A">
        <w:rPr>
          <w:rFonts w:ascii="Tahoma" w:hAnsi="Tahoma" w:cs="Tahoma"/>
          <w:lang w:val="es-ES_tradnl"/>
        </w:rPr>
        <w:t xml:space="preserve"> ejecutados cumplan con </w:t>
      </w:r>
      <w:r w:rsidRPr="001C550A">
        <w:rPr>
          <w:rFonts w:ascii="Tahoma" w:hAnsi="Tahoma" w:cs="Tahoma"/>
          <w:b/>
          <w:lang w:val="es-ES_tradnl"/>
        </w:rPr>
        <w:t>requerimientos adecuados</w:t>
      </w:r>
      <w:r w:rsidRPr="001C550A">
        <w:rPr>
          <w:rFonts w:ascii="Tahoma" w:hAnsi="Tahoma" w:cs="Tahoma"/>
          <w:lang w:val="es-ES_tradnl"/>
        </w:rPr>
        <w:t xml:space="preserve"> de construcción y lo indicado en las especificaciones técnicas.</w:t>
      </w:r>
    </w:p>
    <w:p w14:paraId="14EFBE90"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Garantizar que las </w:t>
      </w:r>
      <w:r w:rsidRPr="001C550A">
        <w:rPr>
          <w:rFonts w:ascii="Tahoma" w:hAnsi="Tahoma" w:cs="Tahoma"/>
          <w:b/>
          <w:lang w:val="es-ES_tradnl"/>
        </w:rPr>
        <w:t>herramientas de albañilería</w:t>
      </w:r>
      <w:r w:rsidRPr="001C550A">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C6E4B51"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E4C3453"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801C16"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9C239DB"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w:t>
      </w:r>
      <w:r w:rsidRPr="001C550A">
        <w:rPr>
          <w:rFonts w:ascii="Tahoma" w:hAnsi="Tahoma" w:cs="Tahoma"/>
          <w:lang w:val="es-ES_tradnl"/>
        </w:rPr>
        <w:lastRenderedPageBreak/>
        <w:t>mencionado formulario este por debajo de lo establecido en el mercado será de plena responsabilidad de la Entidad Ejecutora asumir la pérdida).</w:t>
      </w:r>
    </w:p>
    <w:p w14:paraId="1B325370" w14:textId="77777777" w:rsidR="001C550A" w:rsidRPr="001C550A" w:rsidRDefault="001C550A" w:rsidP="009353B6">
      <w:pPr>
        <w:numPr>
          <w:ilvl w:val="0"/>
          <w:numId w:val="50"/>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Elaborar los </w:t>
      </w:r>
      <w:r w:rsidRPr="001C550A">
        <w:rPr>
          <w:rFonts w:ascii="Tahoma" w:hAnsi="Tahoma" w:cs="Tahoma"/>
          <w:b/>
          <w:lang w:val="es-ES_tradnl"/>
        </w:rPr>
        <w:t>planos AS BUILT</w:t>
      </w:r>
      <w:r w:rsidRPr="001C550A">
        <w:rPr>
          <w:rFonts w:ascii="Tahoma" w:hAnsi="Tahoma" w:cs="Tahoma"/>
          <w:lang w:val="es-ES_tradnl"/>
        </w:rPr>
        <w:t xml:space="preserve"> </w:t>
      </w:r>
      <w:r w:rsidRPr="001C550A">
        <w:rPr>
          <w:rFonts w:ascii="Tahoma" w:hAnsi="Tahoma" w:cs="Tahoma"/>
          <w:b/>
          <w:lang w:val="es-ES_tradnl"/>
        </w:rPr>
        <w:t>de cada una de las viviendas</w:t>
      </w:r>
      <w:r w:rsidRPr="001C550A">
        <w:rPr>
          <w:rFonts w:ascii="Tahoma" w:hAnsi="Tahoma" w:cs="Tahoma"/>
          <w:lang w:val="es-ES_tradnl"/>
        </w:rPr>
        <w:t>.</w:t>
      </w:r>
    </w:p>
    <w:p w14:paraId="74B7B119" w14:textId="77777777" w:rsidR="001C550A" w:rsidRPr="001C550A" w:rsidRDefault="001C550A" w:rsidP="001C550A">
      <w:pPr>
        <w:spacing w:line="260" w:lineRule="atLeast"/>
        <w:contextualSpacing/>
        <w:jc w:val="both"/>
        <w:rPr>
          <w:rFonts w:ascii="Tahoma" w:hAnsi="Tahoma" w:cs="Tahoma"/>
          <w:color w:val="000000"/>
          <w:lang w:val="es-ES_tradnl"/>
        </w:rPr>
      </w:pPr>
    </w:p>
    <w:p w14:paraId="4611FBE0" w14:textId="77777777" w:rsidR="001C550A" w:rsidRPr="001C550A" w:rsidRDefault="001C550A" w:rsidP="001C550A">
      <w:pPr>
        <w:tabs>
          <w:tab w:val="left" w:pos="720"/>
        </w:tabs>
        <w:spacing w:line="260" w:lineRule="atLeast"/>
        <w:contextualSpacing/>
        <w:jc w:val="both"/>
        <w:rPr>
          <w:rFonts w:ascii="Tahoma" w:hAnsi="Tahoma" w:cs="Tahoma"/>
          <w:b/>
          <w:lang w:val="es-ES_tradnl"/>
        </w:rPr>
      </w:pPr>
      <w:r w:rsidRPr="001C550A">
        <w:rPr>
          <w:rFonts w:ascii="Tahoma" w:hAnsi="Tahoma" w:cs="Tahoma"/>
          <w:b/>
          <w:color w:val="000000"/>
          <w:lang w:val="es-ES_tradnl"/>
        </w:rPr>
        <w:t>-</w:t>
      </w:r>
      <w:r w:rsidRPr="001C550A">
        <w:rPr>
          <w:rFonts w:ascii="Tahoma" w:hAnsi="Tahoma" w:cs="Tahoma"/>
          <w:b/>
          <w:lang w:val="es-ES_tradnl"/>
        </w:rPr>
        <w:t>SEGUIMIENTO:</w:t>
      </w:r>
    </w:p>
    <w:p w14:paraId="3AF89A84" w14:textId="77777777" w:rsidR="001C550A" w:rsidRPr="001C550A" w:rsidRDefault="001C550A" w:rsidP="009353B6">
      <w:pPr>
        <w:numPr>
          <w:ilvl w:val="0"/>
          <w:numId w:val="51"/>
        </w:numPr>
        <w:spacing w:after="160" w:line="260" w:lineRule="atLeast"/>
        <w:ind w:left="284"/>
        <w:contextualSpacing/>
        <w:jc w:val="both"/>
        <w:rPr>
          <w:lang w:val="es-ES_tradnl"/>
        </w:rPr>
      </w:pPr>
      <w:r w:rsidRPr="001C550A">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E4C8122" w14:textId="77777777" w:rsidR="001C550A" w:rsidRPr="001C550A" w:rsidRDefault="001C550A" w:rsidP="009353B6">
      <w:pPr>
        <w:numPr>
          <w:ilvl w:val="0"/>
          <w:numId w:val="51"/>
        </w:numPr>
        <w:spacing w:after="160" w:line="260" w:lineRule="atLeast"/>
        <w:ind w:left="284" w:hanging="284"/>
        <w:contextualSpacing/>
        <w:jc w:val="both"/>
        <w:rPr>
          <w:lang w:val="es-ES_tradnl"/>
        </w:rPr>
      </w:pPr>
      <w:r w:rsidRPr="001C550A">
        <w:rPr>
          <w:rFonts w:ascii="Tahoma" w:hAnsi="Tahoma" w:cs="Tahoma"/>
          <w:lang w:val="es-ES_tradnl"/>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0802E4A0" w14:textId="77777777" w:rsidR="001C550A" w:rsidRPr="001C550A" w:rsidRDefault="001C550A" w:rsidP="009353B6">
      <w:pPr>
        <w:numPr>
          <w:ilvl w:val="0"/>
          <w:numId w:val="51"/>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Solicitar a la AEVIVIENDA de manera oportuna y fundamentada la </w:t>
      </w:r>
      <w:r w:rsidRPr="001C550A">
        <w:rPr>
          <w:rFonts w:ascii="Tahoma" w:hAnsi="Tahoma" w:cs="Tahoma"/>
          <w:b/>
          <w:lang w:val="es-ES_tradnl"/>
        </w:rPr>
        <w:t>sustitución de beneficiarios</w:t>
      </w:r>
      <w:r w:rsidRPr="001C550A">
        <w:rPr>
          <w:rFonts w:ascii="Tahoma" w:hAnsi="Tahoma" w:cs="Tahoma"/>
          <w:lang w:val="es-ES_tradnl"/>
        </w:rPr>
        <w:t xml:space="preserve"> (el proceso se sujeta al cumplimiento de la normativa de la AEVIVIENDA):</w:t>
      </w:r>
    </w:p>
    <w:p w14:paraId="7209778F" w14:textId="77777777" w:rsidR="001C550A" w:rsidRPr="001C550A" w:rsidRDefault="001C550A" w:rsidP="009353B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C550A">
        <w:rPr>
          <w:rFonts w:ascii="Tahoma" w:hAnsi="Tahoma" w:cs="Tahoma"/>
          <w:lang w:val="es-ES_tradnl"/>
        </w:rPr>
        <w:t xml:space="preserve">Por renuncia escrita del beneficiario. </w:t>
      </w:r>
    </w:p>
    <w:p w14:paraId="703C93F2" w14:textId="77777777" w:rsidR="001C550A" w:rsidRPr="001C550A" w:rsidRDefault="001C550A" w:rsidP="009353B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C550A">
        <w:rPr>
          <w:rFonts w:ascii="Tahoma" w:hAnsi="Tahoma" w:cs="Tahoma"/>
          <w:lang w:val="es-ES_tradnl"/>
        </w:rPr>
        <w:t xml:space="preserve">Por </w:t>
      </w:r>
      <w:bookmarkStart w:id="53" w:name="_Hlk158992379"/>
      <w:r w:rsidRPr="001C550A">
        <w:rPr>
          <w:rFonts w:ascii="Tahoma" w:hAnsi="Tahoma" w:cs="Tahoma"/>
          <w:lang w:val="es-ES_tradnl"/>
        </w:rPr>
        <w:t>incumplimiento de aporte propio, a la tercera notificación de incumplimiento.</w:t>
      </w:r>
      <w:bookmarkEnd w:id="53"/>
    </w:p>
    <w:p w14:paraId="5F049370" w14:textId="77777777" w:rsidR="001C550A" w:rsidRPr="001C550A" w:rsidRDefault="001C550A" w:rsidP="009353B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C550A">
        <w:rPr>
          <w:rFonts w:ascii="Tahoma" w:hAnsi="Tahoma" w:cs="Tahoma"/>
          <w:lang w:val="es-ES_tradnl"/>
        </w:rPr>
        <w:t>En caso de comprobarse que el beneficiario y su familia no habiten permanentemente en la vivienda.</w:t>
      </w:r>
    </w:p>
    <w:p w14:paraId="4D991883" w14:textId="77777777" w:rsidR="001C550A" w:rsidRPr="001C550A" w:rsidRDefault="001C550A" w:rsidP="009353B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C550A">
        <w:rPr>
          <w:rFonts w:ascii="Tahoma" w:hAnsi="Tahoma" w:cs="Tahoma"/>
          <w:lang w:val="es-ES_tradnl"/>
        </w:rPr>
        <w:t>En caso de comprobarse inconsistencia en la veracidad de la información contenida en el formulario de solicitud o declaración jurada.</w:t>
      </w:r>
    </w:p>
    <w:p w14:paraId="054E37DB" w14:textId="77777777" w:rsidR="001C550A" w:rsidRPr="001C550A" w:rsidRDefault="001C550A" w:rsidP="009353B6">
      <w:pPr>
        <w:numPr>
          <w:ilvl w:val="0"/>
          <w:numId w:val="62"/>
        </w:numPr>
        <w:spacing w:after="160" w:line="260" w:lineRule="atLeast"/>
        <w:ind w:left="851"/>
        <w:contextualSpacing/>
        <w:jc w:val="both"/>
        <w:rPr>
          <w:rFonts w:ascii="Tahoma" w:hAnsi="Tahoma" w:cs="Tahoma"/>
          <w:lang w:val="es-ES_tradnl"/>
        </w:rPr>
      </w:pPr>
      <w:r w:rsidRPr="001C550A">
        <w:rPr>
          <w:rFonts w:ascii="Tahoma" w:hAnsi="Tahoma" w:cs="Tahoma"/>
          <w:lang w:val="es-ES_tradnl"/>
        </w:rPr>
        <w:t>Por abandono del proyecto sin justificación y comunicación alguna.</w:t>
      </w:r>
    </w:p>
    <w:p w14:paraId="24C16D01" w14:textId="77777777" w:rsidR="001C550A" w:rsidRPr="001C550A" w:rsidRDefault="001C550A" w:rsidP="009353B6">
      <w:pPr>
        <w:numPr>
          <w:ilvl w:val="0"/>
          <w:numId w:val="62"/>
        </w:numPr>
        <w:spacing w:after="160" w:line="260" w:lineRule="atLeast"/>
        <w:ind w:left="851"/>
        <w:contextualSpacing/>
        <w:jc w:val="both"/>
        <w:rPr>
          <w:rFonts w:ascii="Tahoma" w:hAnsi="Tahoma" w:cs="Tahoma"/>
          <w:lang w:val="es-ES_tradnl"/>
        </w:rPr>
      </w:pPr>
      <w:r w:rsidRPr="001C550A">
        <w:rPr>
          <w:rFonts w:ascii="Tahoma" w:hAnsi="Tahoma" w:cs="Tahoma"/>
          <w:lang w:val="es-ES_tradnl"/>
        </w:rPr>
        <w:t xml:space="preserve">En </w:t>
      </w:r>
      <w:bookmarkStart w:id="54" w:name="_Hlk158992404"/>
      <w:r w:rsidRPr="001C550A">
        <w:rPr>
          <w:rFonts w:ascii="Tahoma" w:hAnsi="Tahoma" w:cs="Tahoma"/>
          <w:color w:val="000000"/>
          <w:lang w:val="es-ES_tradnl"/>
        </w:rPr>
        <w:t>otro tipo de casos, no previstos en el proyecto, la Dirección Departamental previo análisis social y jurídico, definirá la sustitución del beneficiario.</w:t>
      </w:r>
      <w:bookmarkEnd w:id="54"/>
    </w:p>
    <w:p w14:paraId="2B7F8BCB" w14:textId="77777777" w:rsidR="001C550A" w:rsidRPr="001C550A" w:rsidRDefault="001C550A" w:rsidP="001C550A">
      <w:pPr>
        <w:spacing w:line="260" w:lineRule="atLeast"/>
        <w:contextualSpacing/>
        <w:jc w:val="both"/>
        <w:rPr>
          <w:rFonts w:ascii="Tahoma" w:hAnsi="Tahoma" w:cs="Tahoma"/>
          <w:lang w:val="es-BO"/>
        </w:rPr>
      </w:pPr>
      <w:r w:rsidRPr="001C550A">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722A8B6" w14:textId="77777777" w:rsidR="001C550A" w:rsidRPr="001C550A" w:rsidRDefault="001C550A" w:rsidP="001C550A">
      <w:pPr>
        <w:spacing w:line="260" w:lineRule="atLeast"/>
        <w:contextualSpacing/>
        <w:jc w:val="both"/>
        <w:rPr>
          <w:rFonts w:ascii="Tahoma" w:hAnsi="Tahoma" w:cs="Tahoma"/>
          <w:lang w:val="es-BO"/>
        </w:rPr>
      </w:pPr>
      <w:r w:rsidRPr="001C550A">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7AF3045" w14:textId="77777777" w:rsidR="001C550A" w:rsidRPr="001C550A" w:rsidRDefault="001C550A" w:rsidP="001C550A">
      <w:pPr>
        <w:spacing w:line="260" w:lineRule="atLeast"/>
        <w:contextualSpacing/>
        <w:jc w:val="both"/>
        <w:rPr>
          <w:rFonts w:ascii="Tahoma" w:hAnsi="Tahoma" w:cs="Tahoma"/>
          <w:lang w:val="es-BO"/>
        </w:rPr>
      </w:pPr>
      <w:r w:rsidRPr="001C550A">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6DBC552" w14:textId="77777777" w:rsidR="001C550A" w:rsidRPr="001C550A" w:rsidRDefault="001C550A" w:rsidP="009353B6">
      <w:pPr>
        <w:numPr>
          <w:ilvl w:val="0"/>
          <w:numId w:val="51"/>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Solicitar a la AEVIVIENDA de manera oportuna y fundamentada el </w:t>
      </w:r>
      <w:r w:rsidRPr="001C550A">
        <w:rPr>
          <w:rFonts w:ascii="Tahoma" w:hAnsi="Tahoma" w:cs="Tahoma"/>
          <w:b/>
          <w:lang w:val="es-ES_tradnl"/>
        </w:rPr>
        <w:t>cambio de titular del beneficio</w:t>
      </w:r>
      <w:r w:rsidRPr="001C550A">
        <w:rPr>
          <w:rFonts w:ascii="Tahoma" w:hAnsi="Tahoma" w:cs="Tahoma"/>
          <w:lang w:val="es-ES_tradnl"/>
        </w:rPr>
        <w:t xml:space="preserve"> (el proceso se sujeta al cumplimiento de la normativa de la AEVIVIENDA).</w:t>
      </w:r>
    </w:p>
    <w:p w14:paraId="782DB719" w14:textId="77777777" w:rsidR="001C550A" w:rsidRPr="001C550A" w:rsidRDefault="001C550A" w:rsidP="009353B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C550A">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D631E5" w14:textId="77777777" w:rsidR="001C550A" w:rsidRPr="001C550A" w:rsidRDefault="001C550A" w:rsidP="009353B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C550A">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044E2C1" w14:textId="77777777" w:rsidR="001C550A" w:rsidRPr="001C550A" w:rsidRDefault="001C550A" w:rsidP="009353B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C550A">
        <w:rPr>
          <w:rFonts w:ascii="Tahoma" w:hAnsi="Tahoma" w:cs="Tahoma"/>
          <w:lang w:val="es-ES_tradnl"/>
        </w:rPr>
        <w:t>En caso de abandono de los padres el beneficio será a favor del hijo/a que asuma la carga familiar.</w:t>
      </w:r>
    </w:p>
    <w:p w14:paraId="3DBBC14F" w14:textId="77777777" w:rsidR="001C550A" w:rsidRPr="001C550A" w:rsidRDefault="001C550A" w:rsidP="009353B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C550A">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F3BA34" w14:textId="77777777" w:rsidR="001C550A" w:rsidRPr="001C550A" w:rsidRDefault="001C550A" w:rsidP="009353B6">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C550A">
        <w:rPr>
          <w:rFonts w:ascii="Tahoma" w:hAnsi="Tahoma" w:cs="Tahoma"/>
          <w:lang w:val="es-ES_tradnl"/>
        </w:rPr>
        <w:t>En otro tipo de casos, no previstos en este reglamento, la Dirección Departamental previo análisis social y jurídico, definirá el cambio de beneficiario.</w:t>
      </w:r>
    </w:p>
    <w:p w14:paraId="2F3B5A2C" w14:textId="77777777" w:rsidR="001C550A" w:rsidRPr="001C550A" w:rsidRDefault="001C550A" w:rsidP="009353B6">
      <w:pPr>
        <w:numPr>
          <w:ilvl w:val="0"/>
          <w:numId w:val="51"/>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Garantizar el </w:t>
      </w:r>
      <w:r w:rsidRPr="001C550A">
        <w:rPr>
          <w:rFonts w:ascii="Tahoma" w:hAnsi="Tahoma" w:cs="Tahoma"/>
          <w:b/>
          <w:lang w:val="es-ES_tradnl"/>
        </w:rPr>
        <w:t>uso adecuado de los materiales de construcción,</w:t>
      </w:r>
      <w:r w:rsidRPr="001C550A">
        <w:rPr>
          <w:rFonts w:ascii="Tahoma" w:hAnsi="Tahoma" w:cs="Tahoma"/>
          <w:lang w:val="es-ES_tradnl"/>
        </w:rPr>
        <w:t xml:space="preserve"> tanto de los financiados por la AEVIVIENDA como de los de aporte propio.</w:t>
      </w:r>
    </w:p>
    <w:p w14:paraId="12FF1870" w14:textId="77777777" w:rsidR="001C550A" w:rsidRPr="001C550A" w:rsidRDefault="001C550A" w:rsidP="009353B6">
      <w:pPr>
        <w:numPr>
          <w:ilvl w:val="0"/>
          <w:numId w:val="51"/>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lastRenderedPageBreak/>
        <w:t xml:space="preserve">Asegurar el </w:t>
      </w:r>
      <w:r w:rsidRPr="001C550A">
        <w:rPr>
          <w:rFonts w:ascii="Tahoma" w:hAnsi="Tahoma" w:cs="Tahoma"/>
          <w:b/>
          <w:lang w:val="es-ES_tradnl"/>
        </w:rPr>
        <w:t>cumplimiento del aporte propio</w:t>
      </w:r>
      <w:r w:rsidRPr="001C550A">
        <w:rPr>
          <w:rFonts w:ascii="Tahoma" w:hAnsi="Tahoma" w:cs="Tahoma"/>
          <w:lang w:val="es-ES_tradnl"/>
        </w:rPr>
        <w:t xml:space="preserve"> por parte de los Beneficiarios</w:t>
      </w:r>
      <w:r w:rsidRPr="001C550A">
        <w:rPr>
          <w:rFonts w:ascii="Tahoma" w:hAnsi="Tahoma" w:cs="Tahoma"/>
          <w:color w:val="000000"/>
          <w:lang w:val="es-ES_tradnl"/>
        </w:rPr>
        <w:t>.</w:t>
      </w:r>
    </w:p>
    <w:p w14:paraId="5F593AFB" w14:textId="77777777" w:rsidR="001C550A" w:rsidRPr="001C550A" w:rsidRDefault="001C550A" w:rsidP="009353B6">
      <w:pPr>
        <w:numPr>
          <w:ilvl w:val="0"/>
          <w:numId w:val="51"/>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Cumplir el</w:t>
      </w:r>
      <w:r w:rsidRPr="001C550A">
        <w:rPr>
          <w:rFonts w:ascii="Tahoma" w:hAnsi="Tahoma" w:cs="Tahoma"/>
          <w:b/>
          <w:lang w:val="es-ES_tradnl"/>
        </w:rPr>
        <w:t xml:space="preserve"> cronograma de plazos </w:t>
      </w:r>
      <w:r w:rsidRPr="001C550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D389528" w14:textId="77777777" w:rsidR="001C550A" w:rsidRPr="001C550A" w:rsidRDefault="001C550A" w:rsidP="009353B6">
      <w:pPr>
        <w:numPr>
          <w:ilvl w:val="0"/>
          <w:numId w:val="51"/>
        </w:numPr>
        <w:spacing w:after="160" w:line="260" w:lineRule="atLeast"/>
        <w:ind w:left="284" w:hanging="283"/>
        <w:contextualSpacing/>
        <w:jc w:val="both"/>
        <w:rPr>
          <w:rFonts w:ascii="Tahoma" w:hAnsi="Tahoma" w:cs="Tahoma"/>
          <w:color w:val="000000"/>
          <w:lang w:val="es-ES_tradnl"/>
        </w:rPr>
      </w:pPr>
      <w:r w:rsidRPr="001C550A">
        <w:rPr>
          <w:rFonts w:ascii="Tahoma" w:hAnsi="Tahoma" w:cs="Tahoma"/>
          <w:lang w:val="es-ES_tradnl"/>
        </w:rPr>
        <w:t xml:space="preserve">Realizar el </w:t>
      </w:r>
      <w:r w:rsidRPr="001C550A">
        <w:rPr>
          <w:rFonts w:ascii="Tahoma" w:hAnsi="Tahoma" w:cs="Tahoma"/>
          <w:b/>
          <w:lang w:val="es-ES_tradnl"/>
        </w:rPr>
        <w:t xml:space="preserve">reporte fotográfico </w:t>
      </w:r>
      <w:r w:rsidRPr="001C550A">
        <w:rPr>
          <w:rFonts w:ascii="Tahoma" w:hAnsi="Tahoma" w:cs="Tahoma"/>
          <w:bCs/>
          <w:lang w:val="es-ES_tradnl"/>
        </w:rPr>
        <w:t>(con buena resolución de imagen)</w:t>
      </w:r>
      <w:r w:rsidRPr="001C550A">
        <w:rPr>
          <w:rFonts w:ascii="Tahoma" w:hAnsi="Tahoma" w:cs="Tahoma"/>
          <w:lang w:val="es-ES_tradnl"/>
        </w:rPr>
        <w:t xml:space="preserve"> del estado inicial y post intervención de la totalidad de las </w:t>
      </w:r>
      <w:r w:rsidRPr="001C550A">
        <w:rPr>
          <w:rFonts w:ascii="Tahoma" w:hAnsi="Tahoma" w:cs="Tahoma"/>
          <w:color w:val="000000"/>
          <w:lang w:val="es-ES_tradnl"/>
        </w:rPr>
        <w:t>viviendas.</w:t>
      </w:r>
    </w:p>
    <w:p w14:paraId="7EBF27E6" w14:textId="77777777" w:rsidR="001C550A" w:rsidRPr="001C550A" w:rsidRDefault="001C550A" w:rsidP="009353B6">
      <w:pPr>
        <w:numPr>
          <w:ilvl w:val="0"/>
          <w:numId w:val="51"/>
        </w:numPr>
        <w:spacing w:after="160" w:line="260" w:lineRule="atLeast"/>
        <w:ind w:left="284" w:hanging="283"/>
        <w:contextualSpacing/>
        <w:jc w:val="both"/>
        <w:rPr>
          <w:rFonts w:ascii="Tahoma" w:hAnsi="Tahoma" w:cs="Tahoma"/>
          <w:color w:val="000000"/>
          <w:lang w:val="es-ES_tradnl"/>
        </w:rPr>
      </w:pPr>
      <w:r w:rsidRPr="001C550A">
        <w:rPr>
          <w:rFonts w:ascii="Tahoma" w:hAnsi="Tahoma" w:cs="Tahoma"/>
          <w:b/>
          <w:color w:val="000000"/>
          <w:lang w:val="es-ES_tradnl"/>
        </w:rPr>
        <w:t xml:space="preserve">Utilizar </w:t>
      </w:r>
      <w:r w:rsidRPr="001C550A">
        <w:rPr>
          <w:rFonts w:ascii="Tahoma" w:hAnsi="Tahoma" w:cs="Tahoma"/>
          <w:color w:val="000000"/>
          <w:lang w:val="es-ES_tradnl"/>
        </w:rPr>
        <w:t xml:space="preserve">los </w:t>
      </w:r>
      <w:r w:rsidRPr="001C550A">
        <w:rPr>
          <w:rFonts w:ascii="Tahoma" w:hAnsi="Tahoma" w:cs="Tahoma"/>
          <w:b/>
          <w:color w:val="000000"/>
          <w:lang w:val="es-ES_tradnl"/>
        </w:rPr>
        <w:t>instrumentos</w:t>
      </w:r>
      <w:r w:rsidRPr="001C550A">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66A92E0" w14:textId="77777777" w:rsidR="001C550A" w:rsidRPr="001C550A" w:rsidRDefault="001C550A" w:rsidP="009353B6">
      <w:pPr>
        <w:numPr>
          <w:ilvl w:val="0"/>
          <w:numId w:val="51"/>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 xml:space="preserve">Verificar la </w:t>
      </w:r>
      <w:r w:rsidRPr="001C550A">
        <w:rPr>
          <w:rFonts w:ascii="Tahoma" w:hAnsi="Tahoma" w:cs="Tahoma"/>
          <w:b/>
          <w:lang w:val="es-ES_tradnl"/>
        </w:rPr>
        <w:t>culminación</w:t>
      </w:r>
      <w:r w:rsidRPr="001C550A">
        <w:rPr>
          <w:rFonts w:ascii="Tahoma" w:hAnsi="Tahoma" w:cs="Tahoma"/>
          <w:lang w:val="es-ES_tradnl"/>
        </w:rPr>
        <w:t xml:space="preserve"> de las </w:t>
      </w:r>
      <w:r w:rsidRPr="001C550A">
        <w:rPr>
          <w:rFonts w:ascii="Tahoma" w:hAnsi="Tahoma" w:cs="Tahoma"/>
          <w:b/>
          <w:lang w:val="es-ES_tradnl"/>
        </w:rPr>
        <w:t>actividades de autoconstrucción</w:t>
      </w:r>
      <w:r w:rsidRPr="001C550A">
        <w:rPr>
          <w:rFonts w:ascii="Tahoma" w:hAnsi="Tahoma" w:cs="Tahoma"/>
          <w:lang w:val="es-ES_tradnl"/>
        </w:rPr>
        <w:t>.</w:t>
      </w:r>
    </w:p>
    <w:p w14:paraId="419159A4" w14:textId="77777777" w:rsidR="001C550A" w:rsidRPr="001C550A" w:rsidRDefault="001C550A" w:rsidP="009353B6">
      <w:pPr>
        <w:numPr>
          <w:ilvl w:val="0"/>
          <w:numId w:val="51"/>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La Entidad Ejecutora debe garantizar y asegurar la culminación de la intervención en todas las viviendas y la conclusión integral del proyecto.</w:t>
      </w:r>
    </w:p>
    <w:p w14:paraId="0028C040" w14:textId="77777777" w:rsidR="001C550A" w:rsidRPr="001C550A" w:rsidRDefault="001C550A" w:rsidP="009353B6">
      <w:pPr>
        <w:numPr>
          <w:ilvl w:val="0"/>
          <w:numId w:val="51"/>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663F84B" w14:textId="77777777" w:rsidR="001C550A" w:rsidRPr="001C550A" w:rsidRDefault="001C550A" w:rsidP="009353B6">
      <w:pPr>
        <w:numPr>
          <w:ilvl w:val="0"/>
          <w:numId w:val="51"/>
        </w:numPr>
        <w:spacing w:after="160" w:line="260" w:lineRule="atLeast"/>
        <w:ind w:left="284" w:hanging="283"/>
        <w:contextualSpacing/>
        <w:jc w:val="both"/>
        <w:rPr>
          <w:rFonts w:ascii="Tahoma" w:hAnsi="Tahoma" w:cs="Tahoma"/>
          <w:lang w:val="es-ES_tradnl"/>
        </w:rPr>
      </w:pPr>
      <w:r w:rsidRPr="001C550A">
        <w:rPr>
          <w:rFonts w:ascii="Tahoma" w:hAnsi="Tahoma" w:cs="Tahoma"/>
          <w:lang w:val="es-ES_tradnl"/>
        </w:rPr>
        <w:t>Efectuar el</w:t>
      </w:r>
      <w:r w:rsidRPr="001C550A">
        <w:rPr>
          <w:rFonts w:ascii="Tahoma" w:hAnsi="Tahoma" w:cs="Tahoma"/>
          <w:b/>
          <w:lang w:val="es-ES_tradnl"/>
        </w:rPr>
        <w:t xml:space="preserve"> </w:t>
      </w:r>
      <w:r w:rsidRPr="001C550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439330F" w14:textId="77777777" w:rsidR="001C550A" w:rsidRPr="001C550A" w:rsidRDefault="001C550A" w:rsidP="001C550A">
      <w:pPr>
        <w:spacing w:line="260" w:lineRule="atLeast"/>
        <w:contextualSpacing/>
        <w:jc w:val="both"/>
        <w:rPr>
          <w:rFonts w:ascii="Tahoma" w:hAnsi="Tahoma" w:cs="Tahoma"/>
          <w:lang w:val="es-ES_tradnl"/>
        </w:rPr>
      </w:pPr>
    </w:p>
    <w:p w14:paraId="11689833" w14:textId="77777777" w:rsidR="001C550A" w:rsidRPr="001C550A" w:rsidRDefault="001C550A" w:rsidP="001C550A">
      <w:pPr>
        <w:tabs>
          <w:tab w:val="left" w:pos="720"/>
        </w:tabs>
        <w:spacing w:line="260" w:lineRule="atLeast"/>
        <w:contextualSpacing/>
        <w:jc w:val="both"/>
        <w:rPr>
          <w:rFonts w:ascii="Tahoma" w:hAnsi="Tahoma" w:cs="Tahoma"/>
          <w:b/>
          <w:lang w:val="es-ES_tradnl"/>
        </w:rPr>
      </w:pPr>
      <w:r w:rsidRPr="001C550A">
        <w:rPr>
          <w:rFonts w:ascii="Tahoma" w:hAnsi="Tahoma" w:cs="Tahoma"/>
          <w:b/>
          <w:lang w:val="es-ES_tradnl"/>
        </w:rPr>
        <w:t>- PROVISIÓN Y DOTACIÓN DE MATERIALES DE CONSTRUCCIÓN:</w:t>
      </w:r>
    </w:p>
    <w:p w14:paraId="74A39685" w14:textId="77777777" w:rsidR="001C550A" w:rsidRPr="001C550A" w:rsidRDefault="001C550A" w:rsidP="009353B6">
      <w:pPr>
        <w:numPr>
          <w:ilvl w:val="0"/>
          <w:numId w:val="58"/>
        </w:numPr>
        <w:spacing w:after="160" w:line="260" w:lineRule="atLeast"/>
        <w:ind w:left="284" w:hanging="284"/>
        <w:contextualSpacing/>
        <w:jc w:val="both"/>
        <w:rPr>
          <w:rFonts w:ascii="Tahoma" w:hAnsi="Tahoma" w:cs="Tahoma"/>
          <w:lang w:val="es-ES_tradnl"/>
        </w:rPr>
      </w:pPr>
      <w:r w:rsidRPr="001C550A">
        <w:rPr>
          <w:rFonts w:ascii="Tahoma" w:hAnsi="Tahoma" w:cs="Tahoma"/>
          <w:lang w:val="es-ES_tradnl"/>
        </w:rPr>
        <w:t>Elaborar y ejecutar la</w:t>
      </w:r>
      <w:r w:rsidRPr="001C550A">
        <w:rPr>
          <w:rFonts w:ascii="Tahoma" w:hAnsi="Tahoma" w:cs="Tahoma"/>
          <w:b/>
          <w:lang w:val="es-ES_tradnl"/>
        </w:rPr>
        <w:t xml:space="preserve"> Programación</w:t>
      </w:r>
      <w:r w:rsidRPr="001C550A">
        <w:rPr>
          <w:rFonts w:ascii="Tahoma" w:hAnsi="Tahoma" w:cs="Tahoma"/>
          <w:lang w:val="es-ES_tradnl"/>
        </w:rPr>
        <w:t xml:space="preserve"> de la </w:t>
      </w:r>
      <w:r w:rsidRPr="001C550A">
        <w:rPr>
          <w:rFonts w:ascii="Tahoma" w:hAnsi="Tahoma" w:cs="Tahoma"/>
          <w:b/>
          <w:lang w:val="es-ES_tradnl"/>
        </w:rPr>
        <w:t>provisión y dotación de materiales de construcción</w:t>
      </w:r>
      <w:r w:rsidRPr="001C550A">
        <w:rPr>
          <w:rFonts w:ascii="Tahoma" w:hAnsi="Tahoma" w:cs="Tahoma"/>
          <w:lang w:val="es-ES_tradnl"/>
        </w:rPr>
        <w:t xml:space="preserve"> por producto, de acuerdo al avance del proyecto</w:t>
      </w:r>
      <w:r w:rsidRPr="001C550A">
        <w:rPr>
          <w:rFonts w:ascii="Tahoma" w:hAnsi="Tahoma" w:cs="Tahoma"/>
          <w:color w:val="000000"/>
          <w:lang w:val="es-ES_tradnl"/>
        </w:rPr>
        <w:t>.</w:t>
      </w:r>
    </w:p>
    <w:p w14:paraId="42D25CC9" w14:textId="77777777" w:rsidR="001C550A" w:rsidRPr="001C550A" w:rsidRDefault="001C550A" w:rsidP="009353B6">
      <w:pPr>
        <w:numPr>
          <w:ilvl w:val="0"/>
          <w:numId w:val="58"/>
        </w:numPr>
        <w:spacing w:after="160" w:line="260" w:lineRule="atLeast"/>
        <w:ind w:left="284" w:hanging="284"/>
        <w:contextualSpacing/>
        <w:jc w:val="both"/>
        <w:rPr>
          <w:rFonts w:ascii="Tahoma" w:hAnsi="Tahoma" w:cs="Tahoma"/>
          <w:color w:val="000000"/>
          <w:lang w:val="es-ES_tradnl"/>
        </w:rPr>
      </w:pPr>
      <w:r w:rsidRPr="001C550A">
        <w:rPr>
          <w:rFonts w:ascii="Tahoma" w:hAnsi="Tahoma" w:cs="Tahoma"/>
          <w:lang w:val="es-ES_tradnl"/>
        </w:rPr>
        <w:t xml:space="preserve">Realizar y garantizar la provisión y dotación </w:t>
      </w:r>
      <w:r w:rsidRPr="001C550A">
        <w:rPr>
          <w:rFonts w:ascii="Tahoma" w:hAnsi="Tahoma" w:cs="Tahoma"/>
          <w:color w:val="000000"/>
          <w:lang w:val="es-ES_tradnl"/>
        </w:rPr>
        <w:t xml:space="preserve">de materiales de construcción mínimas requeridas </w:t>
      </w:r>
      <w:r w:rsidRPr="001C550A">
        <w:rPr>
          <w:rFonts w:ascii="Tahoma" w:hAnsi="Tahoma" w:cs="Tahoma"/>
          <w:b/>
          <w:color w:val="000000"/>
          <w:lang w:val="es-ES_tradnl"/>
        </w:rPr>
        <w:t>según</w:t>
      </w:r>
      <w:r w:rsidRPr="001C550A">
        <w:rPr>
          <w:rFonts w:ascii="Tahoma" w:hAnsi="Tahoma" w:cs="Tahoma"/>
          <w:color w:val="000000"/>
          <w:lang w:val="es-ES_tradnl"/>
        </w:rPr>
        <w:t xml:space="preserve"> las </w:t>
      </w:r>
      <w:r w:rsidRPr="001C550A">
        <w:rPr>
          <w:rFonts w:ascii="Tahoma" w:hAnsi="Tahoma" w:cs="Tahoma"/>
          <w:b/>
          <w:color w:val="000000"/>
          <w:lang w:val="es-ES_tradnl"/>
        </w:rPr>
        <w:t xml:space="preserve">especificaciones técnicas </w:t>
      </w:r>
      <w:r w:rsidRPr="001C550A">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1B3E5739" w14:textId="77777777" w:rsidR="001C550A" w:rsidRPr="001C550A" w:rsidRDefault="001C550A" w:rsidP="009353B6">
      <w:pPr>
        <w:numPr>
          <w:ilvl w:val="0"/>
          <w:numId w:val="58"/>
        </w:numPr>
        <w:spacing w:after="160" w:line="260" w:lineRule="atLeast"/>
        <w:ind w:left="284" w:hanging="284"/>
        <w:contextualSpacing/>
        <w:jc w:val="both"/>
        <w:rPr>
          <w:rFonts w:ascii="Tahoma" w:hAnsi="Tahoma" w:cs="Tahoma"/>
          <w:color w:val="000000"/>
          <w:lang w:val="es-ES_tradnl"/>
        </w:rPr>
      </w:pPr>
      <w:r w:rsidRPr="001C550A">
        <w:rPr>
          <w:rFonts w:ascii="Tahoma" w:hAnsi="Tahoma" w:cs="Tahoma"/>
          <w:color w:val="000000"/>
          <w:lang w:val="es-ES_tradnl"/>
        </w:rPr>
        <w:t xml:space="preserve">Garantizar la implementación y el correcto funcionamiento de </w:t>
      </w:r>
      <w:r w:rsidRPr="001C550A">
        <w:rPr>
          <w:rFonts w:ascii="Tahoma" w:hAnsi="Tahoma" w:cs="Tahoma"/>
          <w:b/>
          <w:color w:val="000000"/>
          <w:lang w:val="es-ES_tradnl"/>
        </w:rPr>
        <w:t>almacenes</w:t>
      </w:r>
      <w:r w:rsidRPr="001C550A">
        <w:rPr>
          <w:rFonts w:ascii="Tahoma" w:hAnsi="Tahoma" w:cs="Tahoma"/>
          <w:color w:val="000000"/>
          <w:lang w:val="es-ES_tradnl"/>
        </w:rPr>
        <w:t xml:space="preserve"> destinados para el almacenamiento de los materiales de construcción</w:t>
      </w:r>
      <w:r w:rsidRPr="001C550A">
        <w:rPr>
          <w:rFonts w:ascii="Tahoma" w:hAnsi="Tahoma" w:cs="Tahoma"/>
          <w:color w:val="000000"/>
          <w:shd w:val="clear" w:color="auto" w:fill="FFFFFF"/>
          <w:lang w:val="es-ES_tradnl"/>
        </w:rPr>
        <w:t>, el funcionamiento del mismo se realizará con la aplicación de boletas de ingreso de material, inventario, Kardex y constancia de entrega de materiales de construcción</w:t>
      </w:r>
      <w:r w:rsidRPr="001C550A">
        <w:rPr>
          <w:rFonts w:ascii="Tahoma" w:hAnsi="Tahoma" w:cs="Tahoma"/>
          <w:color w:val="000000"/>
          <w:lang w:val="es-ES_tradnl"/>
        </w:rPr>
        <w:t>.</w:t>
      </w:r>
    </w:p>
    <w:p w14:paraId="41A4F522" w14:textId="77777777" w:rsidR="001C550A" w:rsidRPr="001C550A" w:rsidRDefault="001C550A" w:rsidP="009353B6">
      <w:pPr>
        <w:numPr>
          <w:ilvl w:val="0"/>
          <w:numId w:val="58"/>
        </w:numPr>
        <w:spacing w:after="160" w:line="260" w:lineRule="atLeast"/>
        <w:ind w:left="284" w:hanging="284"/>
        <w:contextualSpacing/>
        <w:jc w:val="both"/>
        <w:rPr>
          <w:rFonts w:ascii="Tahoma" w:hAnsi="Tahoma" w:cs="Tahoma"/>
          <w:color w:val="000000"/>
          <w:lang w:val="es-ES_tradnl"/>
        </w:rPr>
      </w:pPr>
      <w:r w:rsidRPr="001C550A">
        <w:rPr>
          <w:rFonts w:ascii="Tahoma" w:hAnsi="Tahoma" w:cs="Tahoma"/>
          <w:color w:val="000000"/>
          <w:lang w:val="es-ES_tradnl"/>
        </w:rPr>
        <w:t xml:space="preserve">Asegurar que los beneficiarios reciban los </w:t>
      </w:r>
      <w:r w:rsidRPr="001C550A">
        <w:rPr>
          <w:rFonts w:ascii="Tahoma" w:hAnsi="Tahoma" w:cs="Tahoma"/>
          <w:b/>
          <w:color w:val="000000"/>
          <w:lang w:val="es-ES_tradnl"/>
        </w:rPr>
        <w:t>materiales de construcción en óptimas condiciones</w:t>
      </w:r>
      <w:r w:rsidRPr="001C550A">
        <w:rPr>
          <w:rFonts w:ascii="Tahoma" w:hAnsi="Tahoma" w:cs="Tahoma"/>
          <w:color w:val="000000"/>
          <w:lang w:val="es-ES_tradnl"/>
        </w:rPr>
        <w:t xml:space="preserve"> según el </w:t>
      </w:r>
      <w:r w:rsidRPr="001C550A">
        <w:rPr>
          <w:rFonts w:ascii="Tahoma" w:hAnsi="Tahoma" w:cs="Tahoma"/>
          <w:b/>
          <w:color w:val="000000"/>
          <w:lang w:val="es-ES_tradnl"/>
        </w:rPr>
        <w:t>proyecto aprobado y/o modificaciones</w:t>
      </w:r>
      <w:r w:rsidRPr="001C550A">
        <w:rPr>
          <w:rFonts w:ascii="Tahoma" w:hAnsi="Tahoma" w:cs="Tahoma"/>
          <w:color w:val="000000"/>
          <w:lang w:val="es-ES_tradnl"/>
        </w:rPr>
        <w:t xml:space="preserve"> realizadas, respetando las </w:t>
      </w:r>
      <w:bookmarkStart w:id="55" w:name="_Hlk126076967"/>
      <w:r w:rsidRPr="001C550A">
        <w:rPr>
          <w:rFonts w:ascii="Tahoma" w:hAnsi="Tahoma" w:cs="Tahoma"/>
          <w:color w:val="000000"/>
          <w:lang w:val="es-ES_tradnl"/>
        </w:rPr>
        <w:t xml:space="preserve">cantidades asignadas </w:t>
      </w:r>
      <w:bookmarkEnd w:id="55"/>
      <w:r w:rsidRPr="001C550A">
        <w:rPr>
          <w:rFonts w:ascii="Tahoma" w:hAnsi="Tahoma" w:cs="Tahoma"/>
          <w:color w:val="000000"/>
          <w:lang w:val="es-ES_tradnl"/>
        </w:rPr>
        <w:t xml:space="preserve">y garantizando su adecuado uso. </w:t>
      </w:r>
    </w:p>
    <w:p w14:paraId="705CE181"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56" w:name="_Toc71811151"/>
      <w:r w:rsidRPr="001C550A">
        <w:rPr>
          <w:rFonts w:ascii="Tahoma" w:hAnsi="Tahoma" w:cs="Tahoma"/>
          <w:b/>
          <w:bCs/>
          <w:color w:val="000000"/>
          <w:kern w:val="32"/>
          <w:lang w:val="es-ES_tradnl"/>
        </w:rPr>
        <w:t>FASES DE LA CONSULTORÍA.</w:t>
      </w:r>
      <w:bookmarkEnd w:id="56"/>
    </w:p>
    <w:p w14:paraId="36440EFF" w14:textId="77777777" w:rsidR="001C550A" w:rsidRPr="001C550A" w:rsidRDefault="001C550A" w:rsidP="001C550A">
      <w:pPr>
        <w:tabs>
          <w:tab w:val="left" w:pos="2255"/>
        </w:tabs>
        <w:spacing w:line="260" w:lineRule="atLeast"/>
        <w:jc w:val="both"/>
        <w:rPr>
          <w:rFonts w:ascii="Tahoma" w:hAnsi="Tahoma" w:cs="Tahoma"/>
        </w:rPr>
      </w:pPr>
      <w:r w:rsidRPr="001C550A">
        <w:rPr>
          <w:rFonts w:ascii="Tahoma" w:hAnsi="Tahoma" w:cs="Tahoma"/>
        </w:rPr>
        <w:t>La consultoría del proyecto, se divide en tres fases:</w:t>
      </w:r>
    </w:p>
    <w:p w14:paraId="6C000D4C" w14:textId="77777777" w:rsidR="001C550A" w:rsidRPr="001C550A" w:rsidRDefault="001C550A" w:rsidP="001C550A">
      <w:pPr>
        <w:spacing w:line="300" w:lineRule="auto"/>
        <w:jc w:val="both"/>
        <w:rPr>
          <w:rFonts w:ascii="Tahoma" w:hAnsi="Tahoma" w:cs="Tahoma"/>
        </w:rPr>
      </w:pPr>
      <w:r w:rsidRPr="001C550A">
        <w:rPr>
          <w:rFonts w:ascii="Tms Rmn" w:hAnsi="Tms Rmn"/>
          <w:noProof/>
          <w:lang w:val="es-BO" w:eastAsia="es-BO"/>
        </w:rPr>
        <mc:AlternateContent>
          <mc:Choice Requires="wps">
            <w:drawing>
              <wp:anchor distT="0" distB="0" distL="0" distR="0" simplePos="0" relativeHeight="251679744" behindDoc="0" locked="0" layoutInCell="1" allowOverlap="1" wp14:anchorId="6721DBEA" wp14:editId="18FE8BC2">
                <wp:simplePos x="0" y="0"/>
                <wp:positionH relativeFrom="column">
                  <wp:posOffset>433069</wp:posOffset>
                </wp:positionH>
                <wp:positionV relativeFrom="paragraph">
                  <wp:posOffset>193675</wp:posOffset>
                </wp:positionV>
                <wp:extent cx="1342390" cy="654685"/>
                <wp:effectExtent l="0" t="0" r="10160" b="31115"/>
                <wp:wrapNone/>
                <wp:docPr id="103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2390" cy="654685"/>
                        </a:xfrm>
                        <a:prstGeom prst="rect">
                          <a:avLst/>
                        </a:prstGeom>
                        <a:gradFill flip="none" rotWithShape="0">
                          <a:gsLst>
                            <a:gs pos="0">
                              <a:srgbClr val="95B3D7"/>
                            </a:gs>
                            <a:gs pos="50000">
                              <a:srgbClr val="4F81BD"/>
                            </a:gs>
                            <a:gs pos="100000">
                              <a:srgbClr val="95B3D7"/>
                            </a:gs>
                          </a:gsLst>
                          <a:lin ang="5400000" scaled="1"/>
                        </a:gradFill>
                        <a:ln w="12700" cap="flat" cmpd="sng">
                          <a:solidFill>
                            <a:srgbClr val="4F81BD"/>
                          </a:solidFill>
                          <a:prstDash val="solid"/>
                          <a:miter/>
                          <a:headEnd type="none" w="med" len="med"/>
                          <a:tailEnd type="none" w="med" len="med"/>
                        </a:ln>
                        <a:effectLst>
                          <a:outerShdw dist="25400" dir="3806097" algn="ctr" rotWithShape="0">
                            <a:srgbClr val="243F60"/>
                          </a:outerShdw>
                        </a:effectLst>
                      </wps:spPr>
                      <wps:txbx>
                        <w:txbxContent>
                          <w:p w14:paraId="6A143EBF" w14:textId="77777777" w:rsidR="001C550A" w:rsidRDefault="001C550A" w:rsidP="001C550A">
                            <w:pPr>
                              <w:jc w:val="center"/>
                              <w:rPr>
                                <w:rFonts w:ascii="Tahoma" w:hAnsi="Tahoma" w:cs="Tahoma"/>
                                <w:b/>
                                <w:color w:val="FFFFFF"/>
                              </w:rPr>
                            </w:pPr>
                            <w:r>
                              <w:rPr>
                                <w:rFonts w:ascii="Tahoma" w:hAnsi="Tahoma" w:cs="Tahoma"/>
                                <w:b/>
                                <w:color w:val="FFFFFF"/>
                              </w:rPr>
                              <w:t>FASE 1</w:t>
                            </w:r>
                          </w:p>
                          <w:p w14:paraId="25B81BC6" w14:textId="77777777" w:rsidR="001C550A" w:rsidRDefault="001C550A" w:rsidP="001C550A">
                            <w:pPr>
                              <w:jc w:val="center"/>
                              <w:rPr>
                                <w:rFonts w:ascii="Tahoma" w:hAnsi="Tahoma" w:cs="Tahoma"/>
                                <w:color w:val="FFFFFF"/>
                              </w:rPr>
                            </w:pPr>
                            <w:r>
                              <w:rPr>
                                <w:rFonts w:ascii="Tahoma" w:hAnsi="Tahoma" w:cs="Tahoma"/>
                                <w:color w:val="FFFFFF"/>
                              </w:rPr>
                              <w:t>ACTIVIDADES PRELIMINARES</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21DBEA" id="Rectángulo 11" o:spid="_x0000_s1028" style="position:absolute;left:0;text-align:left;margin-left:34.1pt;margin-top:15.25pt;width:105.7pt;height:51.5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" fillcolor="#95b3d7" strokecolor="#4f81bd" strokeweight="1pt">
                <v:fill color2="#4f81bd" focus="50%" type="gradient"/>
                <v:shadow on="t" color="#243f60" offset=".31553mm,.63106mm"/>
                <v:path arrowok="t"/>
                <v:textbox>
                  <w:txbxContent>
                    <w:p w14:paraId="6A143EBF" w14:textId="77777777" w:rsidR="001C550A" w:rsidRDefault="001C550A" w:rsidP="001C550A">
                      <w:pPr>
                        <w:jc w:val="center"/>
                        <w:rPr>
                          <w:rFonts w:ascii="Tahoma" w:hAnsi="Tahoma" w:cs="Tahoma"/>
                          <w:b/>
                          <w:color w:val="FFFFFF"/>
                        </w:rPr>
                      </w:pPr>
                      <w:r>
                        <w:rPr>
                          <w:rFonts w:ascii="Tahoma" w:hAnsi="Tahoma" w:cs="Tahoma"/>
                          <w:b/>
                          <w:color w:val="FFFFFF"/>
                        </w:rPr>
                        <w:t>FASE 1</w:t>
                      </w:r>
                    </w:p>
                    <w:p w14:paraId="25B81BC6" w14:textId="77777777" w:rsidR="001C550A" w:rsidRDefault="001C550A" w:rsidP="001C550A">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sidRPr="001C550A">
        <w:rPr>
          <w:rFonts w:ascii="Tms Rmn" w:hAnsi="Tms Rmn"/>
          <w:noProof/>
          <w:lang w:val="es-BO" w:eastAsia="es-BO"/>
        </w:rPr>
        <mc:AlternateContent>
          <mc:Choice Requires="wps">
            <w:drawing>
              <wp:anchor distT="0" distB="0" distL="0" distR="0" simplePos="0" relativeHeight="251681792" behindDoc="0" locked="0" layoutInCell="1" allowOverlap="1" wp14:anchorId="78444C98" wp14:editId="6F3B491E">
                <wp:simplePos x="0" y="0"/>
                <wp:positionH relativeFrom="column">
                  <wp:posOffset>2280920</wp:posOffset>
                </wp:positionH>
                <wp:positionV relativeFrom="paragraph">
                  <wp:posOffset>193675</wp:posOffset>
                </wp:positionV>
                <wp:extent cx="1342389" cy="654685"/>
                <wp:effectExtent l="0" t="0" r="10160" b="31115"/>
                <wp:wrapNone/>
                <wp:docPr id="1034"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2389" cy="654685"/>
                        </a:xfrm>
                        <a:prstGeom prst="rect">
                          <a:avLst/>
                        </a:prstGeom>
                        <a:gradFill flip="none" rotWithShape="0">
                          <a:gsLst>
                            <a:gs pos="0">
                              <a:srgbClr val="95B3D7"/>
                            </a:gs>
                            <a:gs pos="50000">
                              <a:srgbClr val="4F81BD"/>
                            </a:gs>
                            <a:gs pos="100000">
                              <a:srgbClr val="95B3D7"/>
                            </a:gs>
                          </a:gsLst>
                          <a:lin ang="5400000" scaled="1"/>
                        </a:gradFill>
                        <a:ln w="12700" cap="flat" cmpd="sng">
                          <a:solidFill>
                            <a:srgbClr val="4F81BD"/>
                          </a:solidFill>
                          <a:prstDash val="solid"/>
                          <a:miter/>
                          <a:headEnd type="none" w="med" len="med"/>
                          <a:tailEnd type="none" w="med" len="med"/>
                        </a:ln>
                        <a:effectLst>
                          <a:outerShdw dist="25400" dir="3806097" algn="ctr" rotWithShape="0">
                            <a:srgbClr val="243F60"/>
                          </a:outerShdw>
                        </a:effectLst>
                      </wps:spPr>
                      <wps:txbx>
                        <w:txbxContent>
                          <w:p w14:paraId="77CB5BC1" w14:textId="77777777" w:rsidR="001C550A" w:rsidRDefault="001C550A" w:rsidP="001C550A">
                            <w:pPr>
                              <w:jc w:val="center"/>
                              <w:rPr>
                                <w:rFonts w:ascii="Tahoma" w:hAnsi="Tahoma" w:cs="Tahoma"/>
                                <w:b/>
                                <w:color w:val="FFFFFF"/>
                              </w:rPr>
                            </w:pPr>
                            <w:r>
                              <w:rPr>
                                <w:rFonts w:ascii="Tahoma" w:hAnsi="Tahoma" w:cs="Tahoma"/>
                                <w:b/>
                                <w:color w:val="FFFFFF"/>
                              </w:rPr>
                              <w:t>FASE 2</w:t>
                            </w:r>
                          </w:p>
                          <w:p w14:paraId="4F8BE4FD" w14:textId="77777777" w:rsidR="001C550A" w:rsidRDefault="001C550A" w:rsidP="001C550A">
                            <w:pPr>
                              <w:jc w:val="center"/>
                              <w:rPr>
                                <w:rFonts w:ascii="Tahoma" w:hAnsi="Tahoma" w:cs="Tahoma"/>
                                <w:color w:val="FFFFFF"/>
                              </w:rPr>
                            </w:pPr>
                            <w:r>
                              <w:rPr>
                                <w:rFonts w:ascii="Tahoma" w:hAnsi="Tahoma" w:cs="Tahoma"/>
                                <w:color w:val="FFFFFF"/>
                              </w:rPr>
                              <w:t>EJECUCIÓN FÍSICA DEL PROYECTO</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8444C98" id="_x0000_s1029" style="position:absolute;left:0;text-align:left;margin-left:179.6pt;margin-top:15.25pt;width:105.7pt;height:51.5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" fillcolor="#95b3d7" strokecolor="#4f81bd" strokeweight="1pt">
                <v:fill color2="#4f81bd" focus="50%" type="gradient"/>
                <v:shadow on="t" color="#243f60" offset=".31553mm,.63106mm"/>
                <v:path arrowok="t"/>
                <v:textbox>
                  <w:txbxContent>
                    <w:p w14:paraId="77CB5BC1" w14:textId="77777777" w:rsidR="001C550A" w:rsidRDefault="001C550A" w:rsidP="001C550A">
                      <w:pPr>
                        <w:jc w:val="center"/>
                        <w:rPr>
                          <w:rFonts w:ascii="Tahoma" w:hAnsi="Tahoma" w:cs="Tahoma"/>
                          <w:b/>
                          <w:color w:val="FFFFFF"/>
                        </w:rPr>
                      </w:pPr>
                      <w:r>
                        <w:rPr>
                          <w:rFonts w:ascii="Tahoma" w:hAnsi="Tahoma" w:cs="Tahoma"/>
                          <w:b/>
                          <w:color w:val="FFFFFF"/>
                        </w:rPr>
                        <w:t>FASE 2</w:t>
                      </w:r>
                    </w:p>
                    <w:p w14:paraId="4F8BE4FD" w14:textId="77777777" w:rsidR="001C550A" w:rsidRDefault="001C550A" w:rsidP="001C550A">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sidRPr="001C550A">
        <w:rPr>
          <w:rFonts w:ascii="Tms Rmn" w:hAnsi="Tms Rmn"/>
          <w:noProof/>
          <w:lang w:val="es-BO" w:eastAsia="es-BO"/>
        </w:rPr>
        <mc:AlternateContent>
          <mc:Choice Requires="wps">
            <w:drawing>
              <wp:anchor distT="0" distB="0" distL="0" distR="0" simplePos="0" relativeHeight="251680768" behindDoc="0" locked="0" layoutInCell="1" allowOverlap="1" wp14:anchorId="5071054D" wp14:editId="1AE52920">
                <wp:simplePos x="0" y="0"/>
                <wp:positionH relativeFrom="column">
                  <wp:posOffset>1629410</wp:posOffset>
                </wp:positionH>
                <wp:positionV relativeFrom="paragraph">
                  <wp:posOffset>413385</wp:posOffset>
                </wp:positionV>
                <wp:extent cx="654685" cy="213359"/>
                <wp:effectExtent l="0" t="266700" r="0" b="281940"/>
                <wp:wrapNone/>
                <wp:docPr id="103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54685" cy="213359"/>
                        </a:xfrm>
                        <a:prstGeom prst="triangle">
                          <a:avLst>
                            <a:gd name="adj" fmla="val 50000"/>
                          </a:avLst>
                        </a:prstGeom>
                        <a:gradFill flip="none" rotWithShape="0">
                          <a:gsLst>
                            <a:gs pos="0">
                              <a:srgbClr val="95B3D7"/>
                            </a:gs>
                            <a:gs pos="50000">
                              <a:srgbClr val="4F81BD"/>
                            </a:gs>
                            <a:gs pos="100000">
                              <a:srgbClr val="95B3D7"/>
                            </a:gs>
                          </a:gsLst>
                          <a:lin ang="5400000" scaled="1"/>
                        </a:gradFill>
                        <a:ln w="12700" cap="flat" cmpd="sng">
                          <a:solidFill>
                            <a:srgbClr val="4F81BD"/>
                          </a:solidFill>
                          <a:prstDash val="solid"/>
                          <a:miter/>
                          <a:headEnd type="none" w="med" len="med"/>
                          <a:tailEnd type="none" w="med" len="med"/>
                        </a:ln>
                        <a:effectLst>
                          <a:outerShdw dist="25400" dir="3806097" algn="ctr" rotWithShape="0">
                            <a:srgbClr val="243F60"/>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0412BB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" fillcolor="#95b3d7" strokecolor="#4f81bd" strokeweight="1pt">
                <v:fill color2="#4f81bd" focus="50%" type="gradient"/>
                <v:shadow on="t" color="#243f60" offset=".31553mm,.63106mm"/>
                <v:path arrowok="t"/>
              </v:shape>
            </w:pict>
          </mc:Fallback>
        </mc:AlternateContent>
      </w:r>
    </w:p>
    <w:p w14:paraId="590B1372" w14:textId="77777777" w:rsidR="001C550A" w:rsidRPr="001C550A" w:rsidRDefault="001C550A" w:rsidP="001C550A">
      <w:pPr>
        <w:spacing w:line="300" w:lineRule="auto"/>
        <w:jc w:val="both"/>
        <w:rPr>
          <w:rFonts w:ascii="Tahoma" w:hAnsi="Tahoma" w:cs="Tahoma"/>
          <w:b/>
        </w:rPr>
      </w:pPr>
      <w:r w:rsidRPr="001C550A">
        <w:rPr>
          <w:rFonts w:ascii="Tms Rmn" w:hAnsi="Tms Rmn"/>
          <w:noProof/>
          <w:lang w:val="es-BO" w:eastAsia="es-BO"/>
        </w:rPr>
        <mc:AlternateContent>
          <mc:Choice Requires="wps">
            <w:drawing>
              <wp:anchor distT="0" distB="0" distL="0" distR="0" simplePos="0" relativeHeight="251682816" behindDoc="0" locked="0" layoutInCell="1" allowOverlap="1" wp14:anchorId="64677568" wp14:editId="70100D3E">
                <wp:simplePos x="0" y="0"/>
                <wp:positionH relativeFrom="column">
                  <wp:posOffset>3484879</wp:posOffset>
                </wp:positionH>
                <wp:positionV relativeFrom="paragraph">
                  <wp:posOffset>236855</wp:posOffset>
                </wp:positionV>
                <wp:extent cx="654685" cy="213359"/>
                <wp:effectExtent l="0" t="46037" r="42227" b="80328"/>
                <wp:wrapNone/>
                <wp:docPr id="10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54685" cy="213359"/>
                        </a:xfrm>
                        <a:prstGeom prst="triangle">
                          <a:avLst>
                            <a:gd name="adj" fmla="val 50000"/>
                          </a:avLst>
                        </a:prstGeom>
                        <a:gradFill flip="none" rotWithShape="0">
                          <a:gsLst>
                            <a:gs pos="0">
                              <a:srgbClr val="95B3D7"/>
                            </a:gs>
                            <a:gs pos="50000">
                              <a:srgbClr val="4F81BD"/>
                            </a:gs>
                            <a:gs pos="100000">
                              <a:srgbClr val="95B3D7"/>
                            </a:gs>
                          </a:gsLst>
                          <a:lin ang="5400000" scaled="1"/>
                        </a:gradFill>
                        <a:ln w="12700" cap="flat" cmpd="sng">
                          <a:solidFill>
                            <a:srgbClr val="4F81BD"/>
                          </a:solidFill>
                          <a:prstDash val="solid"/>
                          <a:miter/>
                          <a:headEnd type="none" w="med" len="med"/>
                          <a:tailEnd type="none" w="med" len="med"/>
                        </a:ln>
                        <a:effectLst>
                          <a:outerShdw dist="25400" dir="3806097" algn="ctr" rotWithShape="0">
                            <a:srgbClr val="243F60"/>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AD83D9A" id="AutoShape 28" o:spid="_x0000_s1026" type="#_x0000_t5" style="position:absolute;margin-left:274.4pt;margin-top:18.65pt;width:51.55pt;height:16.8pt;rotation:90;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" fillcolor="#95b3d7" strokecolor="#4f81bd" strokeweight="1pt">
                <v:fill color2="#4f81bd" focus="50%" type="gradient"/>
                <v:shadow on="t" color="#243f60" offset=".31553mm,.63106mm"/>
                <v:path arrowok="t"/>
              </v:shape>
            </w:pict>
          </mc:Fallback>
        </mc:AlternateContent>
      </w:r>
      <w:r w:rsidRPr="001C550A">
        <w:rPr>
          <w:rFonts w:ascii="Tms Rmn" w:hAnsi="Tms Rmn"/>
          <w:noProof/>
          <w:lang w:val="es-BO" w:eastAsia="es-BO"/>
        </w:rPr>
        <mc:AlternateContent>
          <mc:Choice Requires="wps">
            <w:drawing>
              <wp:anchor distT="0" distB="0" distL="0" distR="0" simplePos="0" relativeHeight="251683840" behindDoc="0" locked="0" layoutInCell="1" allowOverlap="1" wp14:anchorId="32D8E408" wp14:editId="45B0DEF2">
                <wp:simplePos x="0" y="0"/>
                <wp:positionH relativeFrom="column">
                  <wp:posOffset>4119093</wp:posOffset>
                </wp:positionH>
                <wp:positionV relativeFrom="paragraph">
                  <wp:posOffset>1905</wp:posOffset>
                </wp:positionV>
                <wp:extent cx="1704339" cy="654685"/>
                <wp:effectExtent l="0" t="0" r="10160" b="31115"/>
                <wp:wrapNone/>
                <wp:docPr id="103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339" cy="654685"/>
                        </a:xfrm>
                        <a:prstGeom prst="rect">
                          <a:avLst/>
                        </a:prstGeom>
                        <a:gradFill flip="none" rotWithShape="0">
                          <a:gsLst>
                            <a:gs pos="0">
                              <a:srgbClr val="95B3D7"/>
                            </a:gs>
                            <a:gs pos="50000">
                              <a:srgbClr val="4F81BD"/>
                            </a:gs>
                            <a:gs pos="100000">
                              <a:srgbClr val="95B3D7"/>
                            </a:gs>
                          </a:gsLst>
                          <a:lin ang="5400000" scaled="1"/>
                        </a:gradFill>
                        <a:ln w="12700" cap="flat" cmpd="sng">
                          <a:solidFill>
                            <a:srgbClr val="4F81BD"/>
                          </a:solidFill>
                          <a:prstDash val="solid"/>
                          <a:miter/>
                          <a:headEnd type="none" w="med" len="med"/>
                          <a:tailEnd type="none" w="med" len="med"/>
                        </a:ln>
                        <a:effectLst>
                          <a:outerShdw dist="25400" dir="3806097" algn="ctr" rotWithShape="0">
                            <a:srgbClr val="243F60"/>
                          </a:outerShdw>
                        </a:effectLst>
                      </wps:spPr>
                      <wps:txbx>
                        <w:txbxContent>
                          <w:p w14:paraId="5BC248EC" w14:textId="77777777" w:rsidR="001C550A" w:rsidRDefault="001C550A" w:rsidP="001C550A">
                            <w:pPr>
                              <w:jc w:val="center"/>
                              <w:rPr>
                                <w:rFonts w:ascii="Tahoma" w:hAnsi="Tahoma" w:cs="Tahoma"/>
                                <w:b/>
                                <w:color w:val="FFFFFF"/>
                              </w:rPr>
                            </w:pPr>
                            <w:r>
                              <w:rPr>
                                <w:rFonts w:ascii="Tahoma" w:hAnsi="Tahoma" w:cs="Tahoma"/>
                                <w:b/>
                                <w:color w:val="FFFFFF"/>
                              </w:rPr>
                              <w:t>FASE 3</w:t>
                            </w:r>
                          </w:p>
                          <w:p w14:paraId="477479A6" w14:textId="77777777" w:rsidR="001C550A" w:rsidRDefault="001C550A" w:rsidP="001C550A">
                            <w:pPr>
                              <w:jc w:val="center"/>
                              <w:rPr>
                                <w:rFonts w:ascii="Tahoma" w:hAnsi="Tahoma" w:cs="Tahoma"/>
                                <w:color w:val="FFFFFF"/>
                              </w:rPr>
                            </w:pPr>
                            <w:r>
                              <w:rPr>
                                <w:rFonts w:ascii="Tahoma" w:hAnsi="Tahoma" w:cs="Tahoma"/>
                                <w:color w:val="FFFFFF"/>
                              </w:rPr>
                              <w:t>CIERRE ADMINISTRATIVO DEL PROYECTO</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D8E408" id="_x0000_s1030" style="position:absolute;left:0;text-align:left;margin-left:324.35pt;margin-top:.15pt;width:134.2pt;height:51.5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" fillcolor="#95b3d7" strokecolor="#4f81bd" strokeweight="1pt">
                <v:fill color2="#4f81bd" focus="50%" type="gradient"/>
                <v:shadow on="t" color="#243f60" offset=".31553mm,.63106mm"/>
                <v:path arrowok="t"/>
                <v:textbox>
                  <w:txbxContent>
                    <w:p w14:paraId="5BC248EC" w14:textId="77777777" w:rsidR="001C550A" w:rsidRDefault="001C550A" w:rsidP="001C550A">
                      <w:pPr>
                        <w:jc w:val="center"/>
                        <w:rPr>
                          <w:rFonts w:ascii="Tahoma" w:hAnsi="Tahoma" w:cs="Tahoma"/>
                          <w:b/>
                          <w:color w:val="FFFFFF"/>
                        </w:rPr>
                      </w:pPr>
                      <w:r>
                        <w:rPr>
                          <w:rFonts w:ascii="Tahoma" w:hAnsi="Tahoma" w:cs="Tahoma"/>
                          <w:b/>
                          <w:color w:val="FFFFFF"/>
                        </w:rPr>
                        <w:t>FASE 3</w:t>
                      </w:r>
                    </w:p>
                    <w:p w14:paraId="477479A6" w14:textId="77777777" w:rsidR="001C550A" w:rsidRDefault="001C550A" w:rsidP="001C550A">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p>
    <w:p w14:paraId="18F5D98D" w14:textId="77777777" w:rsidR="001C550A" w:rsidRPr="001C550A" w:rsidRDefault="001C550A" w:rsidP="001C550A">
      <w:pPr>
        <w:spacing w:line="260" w:lineRule="atLeast"/>
        <w:jc w:val="both"/>
        <w:rPr>
          <w:rFonts w:ascii="Tahoma" w:hAnsi="Tahoma" w:cs="Tahoma"/>
        </w:rPr>
      </w:pPr>
    </w:p>
    <w:p w14:paraId="2AA7C799" w14:textId="77777777" w:rsidR="001C550A" w:rsidRPr="001C550A" w:rsidRDefault="001C550A" w:rsidP="001C550A">
      <w:pPr>
        <w:spacing w:line="260" w:lineRule="atLeast"/>
        <w:jc w:val="both"/>
        <w:rPr>
          <w:rFonts w:ascii="Tahoma" w:hAnsi="Tahoma" w:cs="Tahoma"/>
        </w:rPr>
      </w:pPr>
    </w:p>
    <w:p w14:paraId="01A0F61A" w14:textId="77777777" w:rsidR="001C550A" w:rsidRPr="001C550A" w:rsidRDefault="001C550A" w:rsidP="001C550A">
      <w:pPr>
        <w:spacing w:line="260" w:lineRule="atLeast"/>
        <w:jc w:val="both"/>
        <w:rPr>
          <w:rFonts w:ascii="Tahoma" w:hAnsi="Tahoma" w:cs="Tahoma"/>
        </w:rPr>
      </w:pPr>
    </w:p>
    <w:p w14:paraId="170DFBCB" w14:textId="77777777" w:rsidR="001C550A" w:rsidRPr="001C550A" w:rsidRDefault="001C550A" w:rsidP="001C550A">
      <w:pPr>
        <w:spacing w:line="260" w:lineRule="atLeast"/>
        <w:jc w:val="both"/>
        <w:rPr>
          <w:rFonts w:ascii="Tahoma" w:hAnsi="Tahoma" w:cs="Tahoma"/>
        </w:rPr>
      </w:pPr>
      <w:r w:rsidRPr="001C550A">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E816501" w14:textId="77777777" w:rsidR="001C550A" w:rsidRPr="001C550A" w:rsidRDefault="001C550A" w:rsidP="001C550A">
      <w:pPr>
        <w:spacing w:line="260" w:lineRule="atLeast"/>
        <w:jc w:val="both"/>
        <w:rPr>
          <w:rFonts w:ascii="Tahoma" w:hAnsi="Tahoma" w:cs="Tahoma"/>
        </w:rPr>
      </w:pPr>
    </w:p>
    <w:p w14:paraId="150C9691" w14:textId="77777777" w:rsidR="001C550A" w:rsidRPr="001C550A" w:rsidRDefault="001C550A" w:rsidP="001C550A">
      <w:pPr>
        <w:spacing w:line="260" w:lineRule="atLeast"/>
        <w:jc w:val="both"/>
        <w:rPr>
          <w:rFonts w:ascii="Tahoma" w:hAnsi="Tahoma" w:cs="Tahoma"/>
          <w:b/>
        </w:rPr>
      </w:pPr>
      <w:r w:rsidRPr="001C550A">
        <w:rPr>
          <w:rFonts w:ascii="Tahoma" w:hAnsi="Tahoma" w:cs="Tahoma"/>
          <w:b/>
        </w:rPr>
        <w:t xml:space="preserve">FASE 1 - ACTIVIDADES PRELIMINARES: </w:t>
      </w:r>
    </w:p>
    <w:p w14:paraId="1EF9078A" w14:textId="77777777" w:rsidR="001C550A" w:rsidRPr="001C550A" w:rsidRDefault="001C550A" w:rsidP="001C550A">
      <w:pPr>
        <w:spacing w:line="260" w:lineRule="atLeast"/>
        <w:jc w:val="both"/>
        <w:rPr>
          <w:rFonts w:ascii="Tahoma" w:hAnsi="Tahoma" w:cs="Tahoma"/>
        </w:rPr>
      </w:pPr>
      <w:r w:rsidRPr="001C550A">
        <w:rPr>
          <w:rFonts w:ascii="Tahoma" w:hAnsi="Tahoma" w:cs="Tahoma"/>
          <w:b/>
        </w:rPr>
        <w:t>Inicio:</w:t>
      </w:r>
      <w:r w:rsidRPr="001C550A">
        <w:rPr>
          <w:rFonts w:ascii="Tahoma" w:hAnsi="Tahoma" w:cs="Tahoma"/>
        </w:rPr>
        <w:t xml:space="preserve"> Orden de Proceder emitida por el Inspector del proyecto</w:t>
      </w:r>
    </w:p>
    <w:p w14:paraId="52A30692" w14:textId="77777777" w:rsidR="001C550A" w:rsidRPr="001C550A" w:rsidRDefault="001C550A" w:rsidP="001C550A">
      <w:pPr>
        <w:spacing w:line="260" w:lineRule="atLeast"/>
        <w:jc w:val="both"/>
        <w:rPr>
          <w:rFonts w:ascii="Tahoma" w:hAnsi="Tahoma" w:cs="Tahoma"/>
        </w:rPr>
      </w:pPr>
      <w:r w:rsidRPr="001C550A">
        <w:rPr>
          <w:rFonts w:ascii="Tahoma" w:hAnsi="Tahoma" w:cs="Tahoma"/>
          <w:b/>
        </w:rPr>
        <w:t xml:space="preserve">Fin: </w:t>
      </w:r>
      <w:r w:rsidRPr="001C550A">
        <w:rPr>
          <w:rFonts w:ascii="Tahoma" w:hAnsi="Tahoma" w:cs="Tahoma"/>
        </w:rPr>
        <w:t>Diagnóstico Habitacional – Producto 1</w:t>
      </w:r>
    </w:p>
    <w:p w14:paraId="533FF188" w14:textId="77777777" w:rsidR="001C550A" w:rsidRPr="001C550A" w:rsidRDefault="001C550A" w:rsidP="001C550A">
      <w:pPr>
        <w:spacing w:line="260" w:lineRule="atLeast"/>
        <w:jc w:val="both"/>
        <w:rPr>
          <w:rFonts w:ascii="Tahoma" w:hAnsi="Tahoma" w:cs="Tahoma"/>
        </w:rPr>
      </w:pPr>
      <w:r w:rsidRPr="001C550A">
        <w:rPr>
          <w:rFonts w:ascii="Tahoma" w:hAnsi="Tahoma" w:cs="Tahoma"/>
        </w:rPr>
        <w:lastRenderedPageBreak/>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721D282" w14:textId="77777777" w:rsidR="001C550A" w:rsidRPr="001C550A" w:rsidRDefault="001C550A" w:rsidP="001C550A">
      <w:pPr>
        <w:spacing w:line="260" w:lineRule="atLeast"/>
        <w:jc w:val="both"/>
        <w:rPr>
          <w:rFonts w:ascii="Tahoma" w:hAnsi="Tahoma" w:cs="Tahoma"/>
          <w:b/>
        </w:rPr>
      </w:pPr>
      <w:r w:rsidRPr="001C550A">
        <w:rPr>
          <w:rFonts w:ascii="Tahoma" w:hAnsi="Tahoma" w:cs="Tahoma"/>
          <w:b/>
        </w:rPr>
        <w:t>Resultados principales de la FASE 1:</w:t>
      </w:r>
    </w:p>
    <w:p w14:paraId="4795B8D7" w14:textId="77777777" w:rsidR="001C550A" w:rsidRPr="001C550A" w:rsidRDefault="001C550A" w:rsidP="009353B6">
      <w:pPr>
        <w:numPr>
          <w:ilvl w:val="0"/>
          <w:numId w:val="52"/>
        </w:numPr>
        <w:spacing w:after="160" w:line="260" w:lineRule="atLeast"/>
        <w:ind w:left="284" w:hanging="284"/>
        <w:contextualSpacing/>
        <w:jc w:val="both"/>
        <w:rPr>
          <w:rFonts w:ascii="Tahoma" w:hAnsi="Tahoma" w:cs="Tahoma"/>
        </w:rPr>
      </w:pPr>
      <w:bookmarkStart w:id="57" w:name="_Hlk164185315"/>
      <w:r w:rsidRPr="001C550A">
        <w:rPr>
          <w:rFonts w:ascii="Tahoma" w:hAnsi="Tahoma" w:cs="Tahoma"/>
        </w:rPr>
        <w:t>Gestión y presentación de los Certificados de no Propiedad a nivel nacional de los beneficiarios del proyecto.</w:t>
      </w:r>
    </w:p>
    <w:bookmarkEnd w:id="57"/>
    <w:p w14:paraId="55E0F45C" w14:textId="77777777" w:rsidR="001C550A" w:rsidRPr="001C550A" w:rsidRDefault="001C550A" w:rsidP="009353B6">
      <w:pPr>
        <w:numPr>
          <w:ilvl w:val="0"/>
          <w:numId w:val="52"/>
        </w:numPr>
        <w:spacing w:after="160" w:line="260" w:lineRule="atLeast"/>
        <w:ind w:left="284" w:hanging="284"/>
        <w:contextualSpacing/>
        <w:jc w:val="both"/>
        <w:rPr>
          <w:rFonts w:ascii="Tahoma" w:hAnsi="Tahoma" w:cs="Tahoma"/>
        </w:rPr>
      </w:pPr>
      <w:r w:rsidRPr="001C550A">
        <w:rPr>
          <w:rFonts w:ascii="Tahoma" w:hAnsi="Tahoma" w:cs="Tahoma"/>
        </w:rPr>
        <w:t>Se ha elaborado el Diagnóstico Habitacional, con aprobación del Inspector, previo acompañamiento del mismo.</w:t>
      </w:r>
    </w:p>
    <w:p w14:paraId="320B489C" w14:textId="77777777" w:rsidR="001C550A" w:rsidRPr="001C550A" w:rsidRDefault="001C550A" w:rsidP="009353B6">
      <w:pPr>
        <w:numPr>
          <w:ilvl w:val="0"/>
          <w:numId w:val="52"/>
        </w:numPr>
        <w:spacing w:after="160" w:line="260" w:lineRule="atLeast"/>
        <w:ind w:left="284" w:hanging="284"/>
        <w:contextualSpacing/>
        <w:jc w:val="both"/>
        <w:rPr>
          <w:rFonts w:ascii="Tahoma" w:hAnsi="Tahoma" w:cs="Tahoma"/>
          <w:lang w:val="es-ES_tradnl"/>
        </w:rPr>
      </w:pPr>
      <w:r w:rsidRPr="001C550A">
        <w:rPr>
          <w:rFonts w:ascii="Tahoma" w:hAnsi="Tahoma" w:cs="Tahoma"/>
          <w:lang w:val="es-ES_tradnl"/>
        </w:rPr>
        <w:t>Se tienen acuerdos y carpetas familiares entregadas al total de las familias beneficiarias.</w:t>
      </w:r>
    </w:p>
    <w:p w14:paraId="75ED64AE" w14:textId="77777777" w:rsidR="001C550A" w:rsidRPr="001C550A" w:rsidRDefault="001C550A" w:rsidP="009353B6">
      <w:pPr>
        <w:numPr>
          <w:ilvl w:val="0"/>
          <w:numId w:val="52"/>
        </w:numPr>
        <w:spacing w:after="160" w:line="260" w:lineRule="atLeast"/>
        <w:ind w:left="284" w:hanging="284"/>
        <w:contextualSpacing/>
        <w:jc w:val="both"/>
        <w:rPr>
          <w:rFonts w:ascii="Tahoma" w:hAnsi="Tahoma" w:cs="Tahoma"/>
        </w:rPr>
      </w:pPr>
      <w:r w:rsidRPr="001C550A">
        <w:rPr>
          <w:rFonts w:ascii="Tahoma" w:hAnsi="Tahoma" w:cs="Tahoma"/>
        </w:rPr>
        <w:t xml:space="preserve">Los beneficiarios conocen el alcance y los requisitos Técnicos-Sociales del </w:t>
      </w:r>
      <w:r w:rsidRPr="001C550A">
        <w:rPr>
          <w:rFonts w:ascii="Tahoma" w:hAnsi="Tahoma" w:cs="Tahoma"/>
          <w:lang w:val="es-ES_tradnl"/>
        </w:rPr>
        <w:t>Proyecto;</w:t>
      </w:r>
      <w:r w:rsidRPr="001C550A">
        <w:rPr>
          <w:rFonts w:ascii="Tahoma" w:hAnsi="Tahoma" w:cs="Tahoma"/>
        </w:rPr>
        <w:t xml:space="preserve"> su duración, forma de asignación y entrega de materiales de construcción por familia para su respectivo control y seguimiento. </w:t>
      </w:r>
    </w:p>
    <w:p w14:paraId="2F3C6983" w14:textId="77777777" w:rsidR="001C550A" w:rsidRPr="001C550A" w:rsidRDefault="001C550A" w:rsidP="009353B6">
      <w:pPr>
        <w:numPr>
          <w:ilvl w:val="0"/>
          <w:numId w:val="52"/>
        </w:numPr>
        <w:spacing w:after="160" w:line="260" w:lineRule="atLeast"/>
        <w:ind w:left="284" w:hanging="284"/>
        <w:contextualSpacing/>
        <w:jc w:val="both"/>
        <w:rPr>
          <w:rFonts w:ascii="Tahoma" w:hAnsi="Tahoma" w:cs="Tahoma"/>
        </w:rPr>
      </w:pPr>
      <w:r w:rsidRPr="001C550A">
        <w:rPr>
          <w:rFonts w:ascii="Tahoma" w:hAnsi="Tahoma" w:cs="Tahoma"/>
        </w:rPr>
        <w:t xml:space="preserve">Se tiene la/s oficina/s </w:t>
      </w:r>
      <w:proofErr w:type="spellStart"/>
      <w:r w:rsidRPr="001C550A">
        <w:rPr>
          <w:rFonts w:ascii="Tahoma" w:hAnsi="Tahoma" w:cs="Tahoma"/>
        </w:rPr>
        <w:t>aperturada</w:t>
      </w:r>
      <w:proofErr w:type="spellEnd"/>
      <w:r w:rsidRPr="001C550A">
        <w:rPr>
          <w:rFonts w:ascii="Tahoma" w:hAnsi="Tahoma" w:cs="Tahoma"/>
        </w:rPr>
        <w:t>/s y con el equipamiento e insumos necesarios establecidos en este documento.</w:t>
      </w:r>
    </w:p>
    <w:p w14:paraId="3BA89BA2" w14:textId="77777777" w:rsidR="001C550A" w:rsidRPr="001C550A" w:rsidRDefault="001C550A" w:rsidP="001C550A">
      <w:pPr>
        <w:spacing w:line="260" w:lineRule="atLeast"/>
        <w:jc w:val="both"/>
        <w:rPr>
          <w:rFonts w:ascii="Tahoma" w:hAnsi="Tahoma" w:cs="Tahoma"/>
          <w:b/>
        </w:rPr>
      </w:pPr>
    </w:p>
    <w:p w14:paraId="4E6775E9" w14:textId="77777777" w:rsidR="001C550A" w:rsidRPr="001C550A" w:rsidRDefault="001C550A" w:rsidP="001C550A">
      <w:pPr>
        <w:spacing w:line="260" w:lineRule="atLeast"/>
        <w:jc w:val="both"/>
        <w:rPr>
          <w:rFonts w:ascii="Tahoma" w:hAnsi="Tahoma" w:cs="Tahoma"/>
          <w:b/>
        </w:rPr>
      </w:pPr>
      <w:r w:rsidRPr="001C550A">
        <w:rPr>
          <w:rFonts w:ascii="Tahoma" w:hAnsi="Tahoma" w:cs="Tahoma"/>
          <w:b/>
        </w:rPr>
        <w:t>FASE 2 - EJECUCIÓN FÍSICA DEL PROYECTO:</w:t>
      </w:r>
    </w:p>
    <w:p w14:paraId="7223403C" w14:textId="77777777" w:rsidR="001C550A" w:rsidRPr="001C550A" w:rsidRDefault="001C550A" w:rsidP="001C550A">
      <w:pPr>
        <w:spacing w:line="260" w:lineRule="atLeast"/>
        <w:jc w:val="both"/>
        <w:rPr>
          <w:rFonts w:ascii="Tahoma" w:hAnsi="Tahoma" w:cs="Tahoma"/>
        </w:rPr>
      </w:pPr>
      <w:r w:rsidRPr="001C550A">
        <w:rPr>
          <w:rFonts w:ascii="Tahoma" w:hAnsi="Tahoma" w:cs="Tahoma"/>
          <w:b/>
        </w:rPr>
        <w:t xml:space="preserve">Inicio: </w:t>
      </w:r>
      <w:r w:rsidRPr="001C550A">
        <w:rPr>
          <w:rFonts w:ascii="Tahoma" w:hAnsi="Tahoma" w:cs="Tahoma"/>
        </w:rPr>
        <w:t>Diagnóstico Habitacional – Producto 1</w:t>
      </w:r>
    </w:p>
    <w:p w14:paraId="4D6440C5" w14:textId="77777777" w:rsidR="001C550A" w:rsidRPr="001C550A" w:rsidRDefault="001C550A" w:rsidP="001C550A">
      <w:pPr>
        <w:spacing w:line="260" w:lineRule="atLeast"/>
        <w:jc w:val="both"/>
        <w:rPr>
          <w:rFonts w:ascii="Tahoma" w:hAnsi="Tahoma" w:cs="Tahoma"/>
        </w:rPr>
      </w:pPr>
      <w:r w:rsidRPr="001C550A">
        <w:rPr>
          <w:rFonts w:ascii="Tahoma" w:hAnsi="Tahoma" w:cs="Tahoma"/>
          <w:b/>
        </w:rPr>
        <w:t>Fin:</w:t>
      </w:r>
      <w:r w:rsidRPr="001C550A">
        <w:rPr>
          <w:rFonts w:ascii="Tahoma" w:hAnsi="Tahoma" w:cs="Tahoma"/>
        </w:rPr>
        <w:t xml:space="preserve"> Acta de Recepción Provisional del Proyecto – </w:t>
      </w:r>
      <w:r w:rsidRPr="001C550A">
        <w:rPr>
          <w:rFonts w:ascii="Tahoma" w:hAnsi="Tahoma" w:cs="Tahoma"/>
          <w:bCs/>
          <w:lang w:val="es-ES_tradnl"/>
        </w:rPr>
        <w:t>informe de avance al 100% de ejecución física</w:t>
      </w:r>
    </w:p>
    <w:p w14:paraId="1A15B2E4" w14:textId="77777777" w:rsidR="001C550A" w:rsidRPr="001C550A" w:rsidRDefault="001C550A" w:rsidP="001C550A">
      <w:pPr>
        <w:spacing w:line="260" w:lineRule="atLeast"/>
        <w:jc w:val="both"/>
        <w:rPr>
          <w:rFonts w:ascii="Tahoma" w:hAnsi="Tahoma" w:cs="Tahoma"/>
        </w:rPr>
      </w:pPr>
      <w:r w:rsidRPr="001C550A">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D7C88D4" w14:textId="77777777" w:rsidR="001C550A" w:rsidRPr="001C550A" w:rsidRDefault="001C550A" w:rsidP="001C550A">
      <w:pPr>
        <w:spacing w:line="260" w:lineRule="atLeast"/>
        <w:jc w:val="both"/>
        <w:rPr>
          <w:rFonts w:ascii="Tahoma" w:hAnsi="Tahoma" w:cs="Tahoma"/>
          <w:b/>
        </w:rPr>
      </w:pPr>
      <w:r w:rsidRPr="001C550A">
        <w:rPr>
          <w:rFonts w:ascii="Tahoma" w:hAnsi="Tahoma" w:cs="Tahoma"/>
          <w:b/>
        </w:rPr>
        <w:t>Resultados principales de la FASE 2:</w:t>
      </w:r>
    </w:p>
    <w:p w14:paraId="3D9A091A" w14:textId="77777777" w:rsidR="001C550A" w:rsidRPr="001C550A" w:rsidRDefault="001C550A" w:rsidP="009353B6">
      <w:pPr>
        <w:numPr>
          <w:ilvl w:val="0"/>
          <w:numId w:val="53"/>
        </w:numPr>
        <w:spacing w:after="160" w:line="260" w:lineRule="atLeast"/>
        <w:ind w:left="284" w:hanging="284"/>
        <w:contextualSpacing/>
        <w:jc w:val="both"/>
        <w:rPr>
          <w:rFonts w:ascii="Tahoma" w:eastAsia="Arial" w:hAnsi="Tahoma" w:cs="Tahoma"/>
          <w:lang w:val="es-BO"/>
        </w:rPr>
      </w:pPr>
      <w:r w:rsidRPr="001C550A">
        <w:rPr>
          <w:rFonts w:ascii="Tahoma" w:eastAsia="Arial" w:hAnsi="Tahoma" w:cs="Tahoma"/>
          <w:lang w:val="es-BO"/>
        </w:rPr>
        <w:t>Se ha realizado la Evaluación de Medio Término y su respectiva aprobación.</w:t>
      </w:r>
    </w:p>
    <w:p w14:paraId="595C0D59" w14:textId="77777777" w:rsidR="001C550A" w:rsidRPr="001C550A" w:rsidRDefault="001C550A" w:rsidP="009353B6">
      <w:pPr>
        <w:numPr>
          <w:ilvl w:val="0"/>
          <w:numId w:val="53"/>
        </w:numPr>
        <w:spacing w:after="160" w:line="260" w:lineRule="atLeast"/>
        <w:ind w:left="284" w:hanging="284"/>
        <w:contextualSpacing/>
        <w:jc w:val="both"/>
        <w:rPr>
          <w:rFonts w:ascii="Tahoma" w:eastAsia="Arial" w:hAnsi="Tahoma" w:cs="Tahoma"/>
          <w:lang w:val="es-BO"/>
        </w:rPr>
      </w:pPr>
      <w:r w:rsidRPr="001C550A">
        <w:rPr>
          <w:rFonts w:ascii="Tahoma" w:eastAsia="Arial" w:hAnsi="Tahoma" w:cs="Tahoma"/>
          <w:lang w:val="es-BO"/>
        </w:rPr>
        <w:t>Se ha distribuido el 100% del material de construcción adquirido a los beneficiarios.</w:t>
      </w:r>
    </w:p>
    <w:p w14:paraId="3B79068B" w14:textId="77777777" w:rsidR="001C550A" w:rsidRPr="001C550A" w:rsidRDefault="001C550A" w:rsidP="009353B6">
      <w:pPr>
        <w:numPr>
          <w:ilvl w:val="0"/>
          <w:numId w:val="53"/>
        </w:numPr>
        <w:spacing w:after="160" w:line="260" w:lineRule="atLeast"/>
        <w:ind w:left="284" w:hanging="284"/>
        <w:contextualSpacing/>
        <w:jc w:val="both"/>
        <w:rPr>
          <w:rFonts w:ascii="Tahoma" w:eastAsia="Arial" w:hAnsi="Tahoma" w:cs="Tahoma"/>
          <w:lang w:val="es-BO"/>
        </w:rPr>
      </w:pPr>
      <w:r w:rsidRPr="001C550A">
        <w:rPr>
          <w:rFonts w:ascii="Tahoma" w:eastAsia="Arial" w:hAnsi="Tahoma" w:cs="Tahoma"/>
          <w:lang w:val="es-BO"/>
        </w:rPr>
        <w:t>Se ha realizado la Asistencia Técnica al 100% de las familias de los beneficiarios.</w:t>
      </w:r>
    </w:p>
    <w:p w14:paraId="2CFCDBF6" w14:textId="77777777" w:rsidR="001C550A" w:rsidRPr="001C550A" w:rsidRDefault="001C550A" w:rsidP="009353B6">
      <w:pPr>
        <w:numPr>
          <w:ilvl w:val="0"/>
          <w:numId w:val="53"/>
        </w:numPr>
        <w:spacing w:after="160" w:line="260" w:lineRule="atLeast"/>
        <w:ind w:left="284" w:hanging="284"/>
        <w:contextualSpacing/>
        <w:jc w:val="both"/>
        <w:rPr>
          <w:rFonts w:ascii="Tahoma" w:eastAsia="Arial" w:hAnsi="Tahoma" w:cs="Tahoma"/>
          <w:lang w:val="es-BO"/>
        </w:rPr>
      </w:pPr>
      <w:r w:rsidRPr="001C550A">
        <w:rPr>
          <w:rFonts w:ascii="Tahoma" w:eastAsia="Arial" w:hAnsi="Tahoma" w:cs="Tahoma"/>
          <w:lang w:val="es-BO"/>
        </w:rPr>
        <w:t>Se ha realizado el seguimiento social al 100% de las familias y beneficiarios.</w:t>
      </w:r>
    </w:p>
    <w:p w14:paraId="7B8F418F" w14:textId="77777777" w:rsidR="001C550A" w:rsidRPr="001C550A" w:rsidRDefault="001C550A" w:rsidP="009353B6">
      <w:pPr>
        <w:numPr>
          <w:ilvl w:val="0"/>
          <w:numId w:val="53"/>
        </w:numPr>
        <w:spacing w:after="160" w:line="260" w:lineRule="atLeast"/>
        <w:ind w:left="284" w:hanging="284"/>
        <w:contextualSpacing/>
        <w:jc w:val="both"/>
        <w:rPr>
          <w:rFonts w:ascii="Tahoma" w:eastAsia="Arial" w:hAnsi="Tahoma" w:cs="Tahoma"/>
          <w:lang w:val="es-BO"/>
        </w:rPr>
      </w:pPr>
      <w:r w:rsidRPr="001C550A">
        <w:rPr>
          <w:rFonts w:ascii="Tahoma" w:eastAsia="Arial" w:hAnsi="Tahoma" w:cs="Tahoma"/>
          <w:lang w:val="es-BO"/>
        </w:rPr>
        <w:t>Se han realizado el 100% de los talleres técnicos y talleres socio-educativos programados.</w:t>
      </w:r>
    </w:p>
    <w:p w14:paraId="41D2F8F2" w14:textId="77777777" w:rsidR="001C550A" w:rsidRPr="001C550A" w:rsidRDefault="001C550A" w:rsidP="009353B6">
      <w:pPr>
        <w:numPr>
          <w:ilvl w:val="0"/>
          <w:numId w:val="53"/>
        </w:numPr>
        <w:spacing w:after="160" w:line="260" w:lineRule="atLeast"/>
        <w:ind w:left="284" w:hanging="284"/>
        <w:contextualSpacing/>
        <w:jc w:val="both"/>
        <w:rPr>
          <w:rFonts w:ascii="Tahoma" w:eastAsia="Arial" w:hAnsi="Tahoma" w:cs="Tahoma"/>
          <w:lang w:val="es-BO"/>
        </w:rPr>
      </w:pPr>
      <w:r w:rsidRPr="001C550A">
        <w:rPr>
          <w:rFonts w:ascii="Tahoma" w:eastAsia="Arial" w:hAnsi="Tahoma" w:cs="Tahoma"/>
          <w:lang w:val="es-BO"/>
        </w:rPr>
        <w:t>Se tiene la memoria fotográfica del antes y después de la intervención.</w:t>
      </w:r>
    </w:p>
    <w:p w14:paraId="55A52844" w14:textId="77777777" w:rsidR="001C550A" w:rsidRPr="001C550A" w:rsidRDefault="001C550A" w:rsidP="009353B6">
      <w:pPr>
        <w:numPr>
          <w:ilvl w:val="0"/>
          <w:numId w:val="53"/>
        </w:numPr>
        <w:spacing w:after="160" w:line="260" w:lineRule="atLeast"/>
        <w:ind w:left="284" w:hanging="284"/>
        <w:contextualSpacing/>
        <w:jc w:val="both"/>
        <w:rPr>
          <w:rFonts w:ascii="Tahoma" w:eastAsia="Arial" w:hAnsi="Tahoma" w:cs="Tahoma"/>
          <w:lang w:val="es-BO"/>
        </w:rPr>
      </w:pPr>
      <w:r w:rsidRPr="001C550A">
        <w:rPr>
          <w:rFonts w:ascii="Tahoma" w:eastAsia="Arial" w:hAnsi="Tahoma" w:cs="Tahoma"/>
          <w:lang w:val="es-BO"/>
        </w:rPr>
        <w:t xml:space="preserve">Se tiene la documentación de almacenes ordenada y cerrada; Kardex de Ingreso y Salida de Materiales de Construcción </w:t>
      </w:r>
    </w:p>
    <w:p w14:paraId="3C069610" w14:textId="77777777" w:rsidR="001C550A" w:rsidRPr="001C550A" w:rsidRDefault="001C550A" w:rsidP="009353B6">
      <w:pPr>
        <w:numPr>
          <w:ilvl w:val="0"/>
          <w:numId w:val="53"/>
        </w:numPr>
        <w:spacing w:after="160" w:line="260" w:lineRule="atLeast"/>
        <w:ind w:left="284" w:hanging="284"/>
        <w:contextualSpacing/>
        <w:jc w:val="both"/>
        <w:rPr>
          <w:rFonts w:ascii="Tahoma" w:eastAsia="Arial" w:hAnsi="Tahoma" w:cs="Tahoma"/>
          <w:lang w:val="es-BO"/>
        </w:rPr>
      </w:pPr>
      <w:r w:rsidRPr="001C550A">
        <w:rPr>
          <w:rFonts w:ascii="Tahoma" w:eastAsia="Arial" w:hAnsi="Tahoma" w:cs="Tahoma"/>
          <w:lang w:val="es-BO"/>
        </w:rPr>
        <w:t>Se ha realizado la Recepción Provisional de las viviendas.</w:t>
      </w:r>
    </w:p>
    <w:p w14:paraId="63B7CA16" w14:textId="77777777" w:rsidR="001C550A" w:rsidRPr="001C550A" w:rsidRDefault="001C550A" w:rsidP="001C550A">
      <w:pPr>
        <w:spacing w:line="260" w:lineRule="atLeast"/>
        <w:jc w:val="both"/>
        <w:rPr>
          <w:rFonts w:ascii="Tahoma" w:hAnsi="Tahoma" w:cs="Tahoma"/>
        </w:rPr>
      </w:pPr>
    </w:p>
    <w:p w14:paraId="1CD0ABE0" w14:textId="77777777" w:rsidR="001C550A" w:rsidRPr="001C550A" w:rsidRDefault="001C550A" w:rsidP="001C550A">
      <w:pPr>
        <w:spacing w:line="260" w:lineRule="atLeast"/>
        <w:jc w:val="both"/>
        <w:rPr>
          <w:rFonts w:ascii="Tahoma" w:hAnsi="Tahoma" w:cs="Tahoma"/>
        </w:rPr>
      </w:pPr>
      <w:r w:rsidRPr="001C550A">
        <w:rPr>
          <w:rFonts w:ascii="Tahoma" w:hAnsi="Tahoma" w:cs="Tahoma"/>
          <w:b/>
        </w:rPr>
        <w:t>FASE 3 - CIERRE ADMINISTRATIVO DEL PROYECTO:</w:t>
      </w:r>
    </w:p>
    <w:p w14:paraId="0C5E69D9" w14:textId="77777777" w:rsidR="001C550A" w:rsidRPr="001C550A" w:rsidRDefault="001C550A" w:rsidP="001C550A">
      <w:pPr>
        <w:spacing w:line="260" w:lineRule="atLeast"/>
        <w:jc w:val="both"/>
        <w:rPr>
          <w:rFonts w:ascii="Tahoma" w:hAnsi="Tahoma" w:cs="Tahoma"/>
          <w:b/>
        </w:rPr>
      </w:pPr>
      <w:r w:rsidRPr="001C550A">
        <w:rPr>
          <w:rFonts w:ascii="Tahoma" w:hAnsi="Tahoma" w:cs="Tahoma"/>
          <w:b/>
        </w:rPr>
        <w:t xml:space="preserve">Inicio: </w:t>
      </w:r>
      <w:r w:rsidRPr="001C550A">
        <w:rPr>
          <w:rFonts w:ascii="Tahoma" w:hAnsi="Tahoma" w:cs="Tahoma"/>
        </w:rPr>
        <w:t xml:space="preserve">Acta de </w:t>
      </w:r>
      <w:bookmarkStart w:id="58" w:name="_Hlk180060078"/>
      <w:r w:rsidRPr="001C550A">
        <w:rPr>
          <w:rFonts w:ascii="Tahoma" w:hAnsi="Tahoma" w:cs="Tahoma"/>
        </w:rPr>
        <w:t xml:space="preserve">Recepción </w:t>
      </w:r>
      <w:bookmarkEnd w:id="58"/>
      <w:r w:rsidRPr="001C550A">
        <w:rPr>
          <w:rFonts w:ascii="Tahoma" w:hAnsi="Tahoma" w:cs="Tahoma"/>
        </w:rPr>
        <w:t>Provisional del Proyecto</w:t>
      </w:r>
      <w:r w:rsidRPr="001C550A">
        <w:rPr>
          <w:rFonts w:ascii="Tahoma" w:hAnsi="Tahoma" w:cs="Tahoma"/>
          <w:b/>
        </w:rPr>
        <w:t xml:space="preserve">- </w:t>
      </w:r>
      <w:r w:rsidRPr="001C550A">
        <w:rPr>
          <w:rFonts w:ascii="Tahoma" w:hAnsi="Tahoma" w:cs="Tahoma"/>
          <w:bCs/>
          <w:lang w:val="es-ES_tradnl"/>
        </w:rPr>
        <w:t>informe de avance al 100% de ejecución física.</w:t>
      </w:r>
    </w:p>
    <w:p w14:paraId="1D0F6986" w14:textId="77777777" w:rsidR="001C550A" w:rsidRPr="001C550A" w:rsidRDefault="001C550A" w:rsidP="001C550A">
      <w:pPr>
        <w:spacing w:line="260" w:lineRule="atLeast"/>
        <w:jc w:val="both"/>
        <w:rPr>
          <w:rFonts w:ascii="Tahoma" w:hAnsi="Tahoma" w:cs="Tahoma"/>
        </w:rPr>
      </w:pPr>
      <w:r w:rsidRPr="001C550A">
        <w:rPr>
          <w:rFonts w:ascii="Tahoma" w:hAnsi="Tahoma" w:cs="Tahoma"/>
          <w:b/>
        </w:rPr>
        <w:t xml:space="preserve">Fin: </w:t>
      </w:r>
      <w:r w:rsidRPr="001C550A">
        <w:rPr>
          <w:rFonts w:ascii="Tahoma" w:hAnsi="Tahoma" w:cs="Tahoma"/>
        </w:rPr>
        <w:t xml:space="preserve">Acta de Recepción Definitiva de Proyecto – </w:t>
      </w:r>
      <w:r w:rsidRPr="001C550A">
        <w:rPr>
          <w:rFonts w:ascii="Tahoma" w:hAnsi="Tahoma" w:cs="Tahoma"/>
          <w:bCs/>
          <w:lang w:val="es-ES_tradnl"/>
        </w:rPr>
        <w:t>informe de producto final</w:t>
      </w:r>
      <w:r w:rsidRPr="001C550A">
        <w:rPr>
          <w:rFonts w:ascii="Tahoma" w:hAnsi="Tahoma" w:cs="Tahoma"/>
        </w:rPr>
        <w:t xml:space="preserve"> y Certificado de Cumplimiento de Contrato.</w:t>
      </w:r>
    </w:p>
    <w:p w14:paraId="734FFC4A" w14:textId="77777777" w:rsidR="001C550A" w:rsidRPr="001C550A" w:rsidRDefault="001C550A" w:rsidP="001C550A">
      <w:pPr>
        <w:spacing w:line="260" w:lineRule="atLeast"/>
        <w:jc w:val="both"/>
        <w:rPr>
          <w:rFonts w:ascii="Tahoma" w:hAnsi="Tahoma" w:cs="Tahoma"/>
        </w:rPr>
      </w:pPr>
      <w:r w:rsidRPr="001C550A">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E8E8F14" w14:textId="77777777" w:rsidR="001C550A" w:rsidRPr="001C550A" w:rsidRDefault="001C550A" w:rsidP="001C550A">
      <w:pPr>
        <w:spacing w:line="260" w:lineRule="atLeast"/>
        <w:jc w:val="both"/>
        <w:rPr>
          <w:rFonts w:ascii="Tahoma" w:hAnsi="Tahoma" w:cs="Tahoma"/>
          <w:b/>
        </w:rPr>
      </w:pPr>
      <w:r w:rsidRPr="001C550A">
        <w:rPr>
          <w:rFonts w:ascii="Tahoma" w:hAnsi="Tahoma" w:cs="Tahoma"/>
          <w:b/>
        </w:rPr>
        <w:t xml:space="preserve">Resultados principales de la FASE 3: </w:t>
      </w:r>
    </w:p>
    <w:p w14:paraId="1E13D732" w14:textId="77777777" w:rsidR="001C550A" w:rsidRPr="001C550A" w:rsidRDefault="001C550A" w:rsidP="009353B6">
      <w:pPr>
        <w:numPr>
          <w:ilvl w:val="0"/>
          <w:numId w:val="73"/>
        </w:numPr>
        <w:spacing w:after="160" w:line="260" w:lineRule="atLeast"/>
        <w:ind w:left="284" w:hanging="284"/>
        <w:contextualSpacing/>
        <w:jc w:val="both"/>
        <w:rPr>
          <w:rFonts w:ascii="Tahoma" w:hAnsi="Tahoma" w:cs="Tahoma"/>
        </w:rPr>
      </w:pPr>
      <w:r w:rsidRPr="001C550A">
        <w:rPr>
          <w:rFonts w:ascii="Tahoma" w:hAnsi="Tahoma" w:cs="Tahoma"/>
        </w:rPr>
        <w:t>Se ha realizado la entrega de las Actas de Entrega</w:t>
      </w:r>
      <w:r w:rsidRPr="001C550A">
        <w:rPr>
          <w:rFonts w:ascii="Tahoma" w:hAnsi="Tahoma" w:cs="Tahoma"/>
          <w:lang w:val="es-ES_tradnl"/>
        </w:rPr>
        <w:t xml:space="preserve"> </w:t>
      </w:r>
      <w:r w:rsidRPr="001C550A">
        <w:rPr>
          <w:rFonts w:ascii="Tahoma" w:hAnsi="Tahoma" w:cs="Tahoma"/>
        </w:rPr>
        <w:t>Individual (definitivo) a los beneficiarios del proyecto.</w:t>
      </w:r>
    </w:p>
    <w:p w14:paraId="7A336656" w14:textId="77777777" w:rsidR="001C550A" w:rsidRPr="001C550A" w:rsidRDefault="001C550A" w:rsidP="009353B6">
      <w:pPr>
        <w:numPr>
          <w:ilvl w:val="0"/>
          <w:numId w:val="73"/>
        </w:numPr>
        <w:spacing w:after="160" w:line="260" w:lineRule="atLeast"/>
        <w:ind w:left="284" w:hanging="284"/>
        <w:contextualSpacing/>
        <w:jc w:val="both"/>
        <w:rPr>
          <w:rFonts w:ascii="Tahoma" w:hAnsi="Tahoma" w:cs="Tahoma"/>
        </w:rPr>
      </w:pPr>
      <w:r w:rsidRPr="001C550A">
        <w:rPr>
          <w:rFonts w:ascii="Tahoma" w:hAnsi="Tahoma" w:cs="Tahoma"/>
        </w:rPr>
        <w:t>La Entidad Ejecutora cuenta con el Producto Final, debidamente aprobado.</w:t>
      </w:r>
    </w:p>
    <w:p w14:paraId="20E9F4E5" w14:textId="77777777" w:rsidR="001C550A" w:rsidRPr="001C550A" w:rsidRDefault="001C550A" w:rsidP="009353B6">
      <w:pPr>
        <w:numPr>
          <w:ilvl w:val="0"/>
          <w:numId w:val="73"/>
        </w:numPr>
        <w:spacing w:after="160" w:line="260" w:lineRule="atLeast"/>
        <w:ind w:left="284" w:hanging="284"/>
        <w:contextualSpacing/>
        <w:jc w:val="both"/>
        <w:rPr>
          <w:rFonts w:ascii="Tahoma" w:hAnsi="Tahoma" w:cs="Tahoma"/>
        </w:rPr>
      </w:pPr>
      <w:r w:rsidRPr="001C550A">
        <w:rPr>
          <w:rFonts w:ascii="Tahoma" w:hAnsi="Tahoma" w:cs="Tahoma"/>
        </w:rPr>
        <w:t xml:space="preserve">Se tienen las carpetas familiares con planos de construcción individualizado (ASBUILT), </w:t>
      </w:r>
    </w:p>
    <w:p w14:paraId="4A64AE36" w14:textId="77777777" w:rsidR="001C550A" w:rsidRPr="001C550A" w:rsidRDefault="001C550A" w:rsidP="009353B6">
      <w:pPr>
        <w:numPr>
          <w:ilvl w:val="0"/>
          <w:numId w:val="73"/>
        </w:numPr>
        <w:spacing w:after="160" w:line="260" w:lineRule="atLeast"/>
        <w:ind w:left="284" w:hanging="284"/>
        <w:contextualSpacing/>
        <w:jc w:val="both"/>
        <w:rPr>
          <w:rFonts w:ascii="Tahoma" w:hAnsi="Tahoma" w:cs="Tahoma"/>
        </w:rPr>
      </w:pPr>
      <w:r w:rsidRPr="001C550A">
        <w:rPr>
          <w:rFonts w:ascii="Tahoma" w:hAnsi="Tahoma" w:cs="Tahoma"/>
        </w:rPr>
        <w:t>Se tiene el detalle final de Asignación de materiales de construcción por vivienda.</w:t>
      </w:r>
    </w:p>
    <w:p w14:paraId="137C303A" w14:textId="77777777" w:rsidR="001C550A" w:rsidRPr="001C550A" w:rsidRDefault="001C550A" w:rsidP="009353B6">
      <w:pPr>
        <w:numPr>
          <w:ilvl w:val="0"/>
          <w:numId w:val="73"/>
        </w:numPr>
        <w:spacing w:after="160" w:line="260" w:lineRule="atLeast"/>
        <w:ind w:left="284" w:hanging="284"/>
        <w:contextualSpacing/>
        <w:jc w:val="both"/>
        <w:rPr>
          <w:rFonts w:ascii="Tahoma" w:hAnsi="Tahoma" w:cs="Tahoma"/>
        </w:rPr>
      </w:pPr>
      <w:r w:rsidRPr="001C550A">
        <w:rPr>
          <w:rFonts w:ascii="Tahoma" w:hAnsi="Tahoma" w:cs="Tahoma"/>
        </w:rPr>
        <w:t>Se ha realizado la Recepción Definitiva del Proyecto.</w:t>
      </w:r>
    </w:p>
    <w:p w14:paraId="1E52D60C" w14:textId="77777777" w:rsidR="001C550A" w:rsidRPr="001C550A" w:rsidRDefault="001C550A" w:rsidP="009353B6">
      <w:pPr>
        <w:numPr>
          <w:ilvl w:val="0"/>
          <w:numId w:val="73"/>
        </w:numPr>
        <w:spacing w:after="160" w:line="260" w:lineRule="atLeast"/>
        <w:ind w:left="284" w:hanging="284"/>
        <w:contextualSpacing/>
        <w:jc w:val="both"/>
        <w:rPr>
          <w:rFonts w:ascii="Tahoma" w:hAnsi="Tahoma" w:cs="Tahoma"/>
        </w:rPr>
      </w:pPr>
      <w:r w:rsidRPr="001C550A">
        <w:rPr>
          <w:rFonts w:ascii="Tahoma" w:hAnsi="Tahoma" w:cs="Tahoma"/>
        </w:rPr>
        <w:lastRenderedPageBreak/>
        <w:t>Se tiene el Formulario Registro Único de Beneficiarios (RUB), debidamente llenado con cada uno de los beneficiarios.</w:t>
      </w:r>
    </w:p>
    <w:p w14:paraId="6AEA4DF1" w14:textId="77777777" w:rsidR="001C550A" w:rsidRPr="001C550A" w:rsidRDefault="001C550A" w:rsidP="001C550A">
      <w:pPr>
        <w:spacing w:line="260" w:lineRule="atLeast"/>
        <w:rPr>
          <w:rFonts w:ascii="Tahoma" w:hAnsi="Tahoma" w:cs="Tahoma"/>
          <w:b/>
          <w:szCs w:val="16"/>
          <w:u w:val="single"/>
          <w:lang w:val="es-ES_tradnl"/>
        </w:rPr>
      </w:pPr>
      <w:r w:rsidRPr="001C550A">
        <w:rPr>
          <w:rFonts w:ascii="Tahoma" w:hAnsi="Tahoma" w:cs="Tahoma"/>
          <w:b/>
          <w:szCs w:val="16"/>
          <w:u w:val="single"/>
          <w:lang w:val="es-ES_tradnl"/>
        </w:rPr>
        <w:t>CONDICIONES ADMINISTRATIVA:</w:t>
      </w:r>
    </w:p>
    <w:p w14:paraId="39BD109C"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59" w:name="_Toc71811152"/>
      <w:r w:rsidRPr="001C550A">
        <w:rPr>
          <w:rFonts w:ascii="Tahoma" w:hAnsi="Tahoma" w:cs="Tahoma"/>
          <w:b/>
          <w:bCs/>
          <w:color w:val="000000"/>
          <w:kern w:val="32"/>
          <w:lang w:val="es-ES_tradnl"/>
        </w:rPr>
        <w:t>PLAZO DE EJECUCIÓN DE LA CONSULTORÍA</w:t>
      </w:r>
      <w:bookmarkEnd w:id="59"/>
    </w:p>
    <w:p w14:paraId="25330677" w14:textId="77777777" w:rsidR="001C550A" w:rsidRPr="001C550A" w:rsidRDefault="001C550A" w:rsidP="001C550A">
      <w:pPr>
        <w:spacing w:line="260" w:lineRule="atLeast"/>
        <w:jc w:val="both"/>
        <w:rPr>
          <w:rFonts w:ascii="Tahoma" w:hAnsi="Tahoma" w:cs="Tahoma"/>
          <w:color w:val="000000"/>
          <w:szCs w:val="16"/>
          <w:lang w:val="es-ES_tradnl"/>
        </w:rPr>
      </w:pPr>
      <w:r w:rsidRPr="001C550A">
        <w:rPr>
          <w:rFonts w:ascii="Tahoma" w:hAnsi="Tahoma" w:cs="Tahoma"/>
        </w:rPr>
        <w:t xml:space="preserve">El plazo total para el desarrollo del servicio de consultoría es la sumatoria de los plazos establecidos para cada producto del proyecto, el mismo que es de </w:t>
      </w:r>
      <w:r w:rsidRPr="001C550A">
        <w:rPr>
          <w:rFonts w:ascii="Tahoma" w:hAnsi="Tahoma" w:cs="Tahoma"/>
          <w:b/>
          <w:color w:val="FF0000"/>
        </w:rPr>
        <w:t>180 (ciento ochenta)</w:t>
      </w:r>
      <w:r w:rsidRPr="001C550A">
        <w:rPr>
          <w:rFonts w:ascii="Tahoma" w:hAnsi="Tahoma" w:cs="Tahoma"/>
        </w:rPr>
        <w:t xml:space="preserve"> días calendario a partir de la fecha de la Orden de Proceder emitida por el Inspector del Proyecto. Considerando lo establecido en el </w:t>
      </w:r>
      <w:r w:rsidRPr="001C550A">
        <w:rPr>
          <w:rFonts w:ascii="Tahoma" w:hAnsi="Tahoma" w:cs="Tahoma"/>
          <w:color w:val="000000"/>
          <w:lang w:val="es-ES_tradnl"/>
        </w:rPr>
        <w:t xml:space="preserve">cronograma de plazos de la consultoría. </w:t>
      </w:r>
      <w:r w:rsidRPr="001C550A">
        <w:rPr>
          <w:rFonts w:ascii="Tahoma" w:hAnsi="Tahoma" w:cs="Tahoma"/>
          <w:color w:val="000000"/>
          <w:szCs w:val="16"/>
          <w:lang w:val="es-ES_tradnl"/>
        </w:rPr>
        <w:t xml:space="preserve">El Plazo de ejecución de la consultoría y el cronograma de plazos para cada producto, </w:t>
      </w:r>
      <w:r w:rsidRPr="001C550A">
        <w:rPr>
          <w:rFonts w:ascii="Tahoma" w:hAnsi="Tahoma" w:cs="Tahoma"/>
          <w:b/>
          <w:color w:val="000000"/>
          <w:szCs w:val="16"/>
          <w:lang w:val="es-ES_tradnl"/>
        </w:rPr>
        <w:t xml:space="preserve">no </w:t>
      </w:r>
      <w:r w:rsidRPr="001C550A">
        <w:rPr>
          <w:rFonts w:ascii="Tahoma" w:hAnsi="Tahoma" w:cs="Tahoma"/>
          <w:color w:val="000000"/>
          <w:szCs w:val="16"/>
          <w:lang w:val="es-ES_tradnl"/>
        </w:rPr>
        <w:t>podrá ser ajustado por el proponente.</w:t>
      </w:r>
    </w:p>
    <w:p w14:paraId="318BDC3F"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60" w:name="_Toc71811153"/>
      <w:r w:rsidRPr="001C550A">
        <w:rPr>
          <w:rFonts w:ascii="Tahoma" w:hAnsi="Tahoma" w:cs="Tahoma"/>
          <w:b/>
          <w:bCs/>
          <w:color w:val="000000"/>
          <w:kern w:val="32"/>
          <w:lang w:val="es-ES_tradnl"/>
        </w:rPr>
        <w:t>CRONOGRAMA DE PLAZOS DE LA CONSULTORÍA</w:t>
      </w:r>
      <w:bookmarkEnd w:id="60"/>
    </w:p>
    <w:p w14:paraId="01A23F93" w14:textId="4A20590B" w:rsidR="00386CDC" w:rsidRPr="001C550A" w:rsidRDefault="001C550A" w:rsidP="001C550A">
      <w:pPr>
        <w:spacing w:line="260" w:lineRule="atLeast"/>
        <w:jc w:val="both"/>
        <w:rPr>
          <w:rFonts w:ascii="Tahoma" w:hAnsi="Tahoma" w:cs="Tahoma"/>
          <w:szCs w:val="16"/>
        </w:rPr>
      </w:pPr>
      <w:r w:rsidRPr="001C550A">
        <w:rPr>
          <w:rFonts w:ascii="Tahoma" w:hAnsi="Tahoma" w:cs="Tahoma"/>
          <w:szCs w:val="16"/>
        </w:rPr>
        <w:t>Para fines de este Proyecto, el enfoque del cronograma de plazos de la Consultoría debe estar orientado bajo el método y concepto de RUTA CRITICA (CPM), e</w:t>
      </w:r>
      <w:r w:rsidRPr="001C550A">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C550A">
        <w:rPr>
          <w:rFonts w:ascii="Tahoma" w:hAnsi="Tahoma" w:cs="Tahoma"/>
          <w:szCs w:val="16"/>
        </w:rPr>
        <w:t xml:space="preserve"> el requisito de ejecución física (</w:t>
      </w:r>
      <w:r w:rsidRPr="001C550A">
        <w:rPr>
          <w:rFonts w:ascii="Tahoma" w:hAnsi="Tahoma" w:cs="Tahoma"/>
        </w:rPr>
        <w:t>R</w:t>
      </w:r>
      <w:proofErr w:type="spellStart"/>
      <w:r w:rsidRPr="001C550A">
        <w:rPr>
          <w:rFonts w:ascii="Tahoma" w:hAnsi="Tahoma" w:cs="Tahoma"/>
          <w:lang w:val="es-ES_tradnl"/>
        </w:rPr>
        <w:t>ecepción</w:t>
      </w:r>
      <w:proofErr w:type="spellEnd"/>
      <w:r w:rsidRPr="001C550A">
        <w:rPr>
          <w:rFonts w:ascii="Tahoma" w:hAnsi="Tahoma" w:cs="Tahoma"/>
          <w:lang w:val="es-ES_tradnl"/>
        </w:rPr>
        <w:t xml:space="preserve"> </w:t>
      </w:r>
      <w:r w:rsidRPr="001C550A">
        <w:rPr>
          <w:rFonts w:ascii="Tahoma" w:hAnsi="Tahoma" w:cs="Tahoma"/>
          <w:szCs w:val="16"/>
        </w:rPr>
        <w:t>Provisional) y el plazo total de la Consultoría (</w:t>
      </w:r>
      <w:r w:rsidRPr="001C550A">
        <w:rPr>
          <w:rFonts w:ascii="Tahoma" w:hAnsi="Tahoma" w:cs="Tahoma"/>
        </w:rPr>
        <w:t>R</w:t>
      </w:r>
      <w:proofErr w:type="spellStart"/>
      <w:r w:rsidRPr="001C550A">
        <w:rPr>
          <w:rFonts w:ascii="Tahoma" w:hAnsi="Tahoma" w:cs="Tahoma"/>
          <w:lang w:val="es-ES_tradnl"/>
        </w:rPr>
        <w:t>ecepción</w:t>
      </w:r>
      <w:proofErr w:type="spellEnd"/>
      <w:r w:rsidRPr="001C550A">
        <w:rPr>
          <w:rFonts w:ascii="Tahoma" w:hAnsi="Tahoma" w:cs="Tahoma"/>
          <w:lang w:val="es-ES_tradnl"/>
        </w:rPr>
        <w:t xml:space="preserve"> </w:t>
      </w:r>
      <w:r w:rsidRPr="001C550A">
        <w:rPr>
          <w:rFonts w:ascii="Tahoma" w:hAnsi="Tahoma" w:cs="Tahoma"/>
          <w:szCs w:val="16"/>
        </w:rPr>
        <w:t>Definitiva).</w:t>
      </w:r>
    </w:p>
    <w:p w14:paraId="0C42DD36" w14:textId="7EA6A2DA" w:rsidR="001C550A" w:rsidRDefault="001C550A" w:rsidP="001C550A">
      <w:pPr>
        <w:spacing w:line="260" w:lineRule="atLeast"/>
        <w:jc w:val="both"/>
        <w:rPr>
          <w:rFonts w:ascii="Tahoma" w:hAnsi="Tahoma" w:cs="Tahoma"/>
          <w:szCs w:val="16"/>
        </w:rPr>
      </w:pPr>
      <w:bookmarkStart w:id="61" w:name="_Hlk163836004"/>
      <w:r w:rsidRPr="001C550A">
        <w:rPr>
          <w:rFonts w:ascii="Tahoma" w:hAnsi="Tahoma" w:cs="Tahoma"/>
          <w:szCs w:val="16"/>
        </w:rPr>
        <w:t xml:space="preserve">El plazo establecido deberá incluir el tiempo en el cual se realizará la emisión de los Certificados de no Propiedad a Nivel nacional, que estará comprendido en el Diagnostico </w:t>
      </w:r>
      <w:proofErr w:type="spellStart"/>
      <w:r w:rsidRPr="001C550A">
        <w:rPr>
          <w:rFonts w:ascii="Calibri" w:hAnsi="Tahoma" w:cs="Tahoma"/>
          <w:szCs w:val="16"/>
          <w:lang w:val="en-US"/>
        </w:rPr>
        <w:t>Habitacional</w:t>
      </w:r>
      <w:proofErr w:type="spellEnd"/>
      <w:r w:rsidRPr="001C550A">
        <w:rPr>
          <w:rFonts w:ascii="Tahoma" w:hAnsi="Tahoma" w:cs="Tahoma"/>
          <w:szCs w:val="16"/>
        </w:rPr>
        <w:t xml:space="preserve"> (Producto n°1) como una actividad preliminar.</w:t>
      </w:r>
    </w:p>
    <w:p w14:paraId="59C291C2" w14:textId="77777777" w:rsidR="00386CDC" w:rsidRPr="001C550A" w:rsidRDefault="00386CDC" w:rsidP="001C550A">
      <w:pPr>
        <w:spacing w:line="260" w:lineRule="atLeast"/>
        <w:jc w:val="both"/>
        <w:rPr>
          <w:rFonts w:ascii="Tahoma" w:hAnsi="Tahoma" w:cs="Tahoma"/>
          <w:szCs w:val="16"/>
        </w:rPr>
      </w:pPr>
    </w:p>
    <w:bookmarkEnd w:id="61"/>
    <w:p w14:paraId="0BA57C00" w14:textId="7044D636" w:rsidR="00386CDC" w:rsidRPr="001C550A" w:rsidRDefault="001C550A" w:rsidP="001C550A">
      <w:pPr>
        <w:spacing w:line="260" w:lineRule="atLeast"/>
        <w:jc w:val="both"/>
        <w:rPr>
          <w:rFonts w:ascii="Tahoma" w:hAnsi="Tahoma" w:cs="Tahoma"/>
          <w:szCs w:val="16"/>
        </w:rPr>
      </w:pPr>
      <w:r w:rsidRPr="001C550A">
        <w:rPr>
          <w:rFonts w:ascii="Tahoma" w:hAnsi="Tahoma" w:cs="Tahoma"/>
          <w:szCs w:val="16"/>
        </w:rPr>
        <w:t>El Cronograma establecido es el siguiente:</w:t>
      </w:r>
    </w:p>
    <w:tbl>
      <w:tblPr>
        <w:tblW w:w="54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4"/>
        <w:gridCol w:w="2379"/>
        <w:gridCol w:w="1541"/>
        <w:gridCol w:w="5180"/>
      </w:tblGrid>
      <w:tr w:rsidR="001C550A" w:rsidRPr="001C550A" w14:paraId="79AE015E" w14:textId="77777777" w:rsidTr="006E2924">
        <w:trPr>
          <w:trHeight w:val="681"/>
          <w:jc w:val="center"/>
        </w:trPr>
        <w:tc>
          <w:tcPr>
            <w:tcW w:w="287" w:type="pct"/>
            <w:shd w:val="clear" w:color="auto" w:fill="D9E2F3"/>
            <w:vAlign w:val="center"/>
          </w:tcPr>
          <w:p w14:paraId="6BCCC755" w14:textId="77777777" w:rsidR="001C550A" w:rsidRPr="001C550A" w:rsidRDefault="001C550A" w:rsidP="001C550A">
            <w:pPr>
              <w:jc w:val="center"/>
              <w:rPr>
                <w:rFonts w:ascii="Tahoma" w:hAnsi="Tahoma" w:cs="Tahoma"/>
                <w:b/>
                <w:bCs/>
                <w:sz w:val="18"/>
                <w:szCs w:val="18"/>
                <w:lang w:val="es-BO" w:eastAsia="es-BO"/>
              </w:rPr>
            </w:pPr>
            <w:r w:rsidRPr="001C550A">
              <w:rPr>
                <w:rFonts w:ascii="Tahoma" w:hAnsi="Tahoma" w:cs="Tahoma"/>
                <w:b/>
                <w:bCs/>
                <w:sz w:val="18"/>
                <w:szCs w:val="18"/>
                <w:lang w:val="es-BO" w:eastAsia="es-BO"/>
              </w:rPr>
              <w:t>Fase</w:t>
            </w:r>
          </w:p>
        </w:tc>
        <w:tc>
          <w:tcPr>
            <w:tcW w:w="1232" w:type="pct"/>
            <w:shd w:val="clear" w:color="auto" w:fill="D9E2F3"/>
            <w:vAlign w:val="center"/>
          </w:tcPr>
          <w:p w14:paraId="2A07F6B3" w14:textId="77777777" w:rsidR="001C550A" w:rsidRPr="001C550A" w:rsidRDefault="001C550A" w:rsidP="001C550A">
            <w:pPr>
              <w:jc w:val="center"/>
              <w:rPr>
                <w:rFonts w:ascii="Tahoma" w:hAnsi="Tahoma" w:cs="Tahoma"/>
                <w:b/>
                <w:bCs/>
                <w:sz w:val="18"/>
                <w:szCs w:val="18"/>
                <w:lang w:val="es-BO" w:eastAsia="es-BO"/>
              </w:rPr>
            </w:pPr>
            <w:r w:rsidRPr="001C550A">
              <w:rPr>
                <w:rFonts w:ascii="Tahoma" w:hAnsi="Tahoma" w:cs="Tahoma"/>
                <w:b/>
                <w:bCs/>
                <w:sz w:val="18"/>
                <w:szCs w:val="18"/>
                <w:lang w:val="es-BO" w:eastAsia="es-BO"/>
              </w:rPr>
              <w:t>Detalle</w:t>
            </w:r>
          </w:p>
        </w:tc>
        <w:tc>
          <w:tcPr>
            <w:tcW w:w="798" w:type="pct"/>
            <w:shd w:val="clear" w:color="auto" w:fill="D9E2F3"/>
          </w:tcPr>
          <w:p w14:paraId="0E8FFD62" w14:textId="77777777" w:rsidR="001C550A" w:rsidRPr="001C550A" w:rsidRDefault="001C550A" w:rsidP="001C550A">
            <w:pPr>
              <w:spacing w:line="320" w:lineRule="exact"/>
              <w:jc w:val="center"/>
              <w:rPr>
                <w:rFonts w:ascii="Tahoma" w:hAnsi="Tahoma" w:cs="Tahoma"/>
                <w:b/>
                <w:bCs/>
                <w:sz w:val="18"/>
                <w:szCs w:val="18"/>
                <w:lang w:val="es-BO" w:eastAsia="es-BO"/>
              </w:rPr>
            </w:pPr>
            <w:r w:rsidRPr="001C550A">
              <w:rPr>
                <w:rFonts w:ascii="Tahoma" w:hAnsi="Tahoma" w:cs="Tahoma"/>
                <w:b/>
                <w:sz w:val="18"/>
                <w:szCs w:val="18"/>
              </w:rPr>
              <w:t>Plazo del producto</w:t>
            </w:r>
          </w:p>
          <w:p w14:paraId="44F84F99" w14:textId="77777777" w:rsidR="001C550A" w:rsidRPr="001C550A" w:rsidRDefault="001C550A" w:rsidP="001C550A">
            <w:pPr>
              <w:spacing w:line="320" w:lineRule="exact"/>
              <w:jc w:val="center"/>
              <w:rPr>
                <w:rFonts w:ascii="Tahoma" w:hAnsi="Tahoma" w:cs="Tahoma"/>
                <w:b/>
                <w:bCs/>
                <w:sz w:val="18"/>
                <w:szCs w:val="18"/>
                <w:lang w:val="es-BO" w:eastAsia="es-BO"/>
              </w:rPr>
            </w:pPr>
            <w:r w:rsidRPr="001C550A">
              <w:rPr>
                <w:rFonts w:ascii="Tahoma" w:hAnsi="Tahoma" w:cs="Tahoma"/>
                <w:b/>
                <w:sz w:val="18"/>
                <w:szCs w:val="18"/>
              </w:rPr>
              <w:t>(Días Calendario)</w:t>
            </w:r>
          </w:p>
        </w:tc>
        <w:tc>
          <w:tcPr>
            <w:tcW w:w="2683" w:type="pct"/>
            <w:shd w:val="clear" w:color="auto" w:fill="D9E2F3"/>
          </w:tcPr>
          <w:p w14:paraId="051286DD" w14:textId="77777777" w:rsidR="001C550A" w:rsidRPr="001C550A" w:rsidRDefault="001C550A" w:rsidP="001C550A">
            <w:pPr>
              <w:spacing w:line="320" w:lineRule="exact"/>
              <w:jc w:val="center"/>
              <w:rPr>
                <w:rFonts w:ascii="Tahoma" w:hAnsi="Tahoma" w:cs="Tahoma"/>
                <w:b/>
                <w:sz w:val="18"/>
                <w:szCs w:val="18"/>
              </w:rPr>
            </w:pPr>
          </w:p>
          <w:p w14:paraId="32CC7D70" w14:textId="77777777" w:rsidR="001C550A" w:rsidRPr="001C550A" w:rsidRDefault="001C550A" w:rsidP="001C550A">
            <w:pPr>
              <w:spacing w:line="320" w:lineRule="exact"/>
              <w:jc w:val="center"/>
              <w:rPr>
                <w:rFonts w:ascii="Tahoma" w:hAnsi="Tahoma" w:cs="Tahoma"/>
                <w:b/>
                <w:sz w:val="18"/>
                <w:szCs w:val="18"/>
              </w:rPr>
            </w:pPr>
            <w:r w:rsidRPr="001C550A">
              <w:rPr>
                <w:rFonts w:ascii="Tahoma" w:hAnsi="Tahoma" w:cs="Tahoma"/>
                <w:b/>
                <w:sz w:val="18"/>
                <w:szCs w:val="18"/>
              </w:rPr>
              <w:t>RUTA CRÍTICA (Detalle Gráfico)</w:t>
            </w:r>
          </w:p>
          <w:p w14:paraId="69F51185" w14:textId="77777777" w:rsidR="001C550A" w:rsidRPr="001C550A" w:rsidRDefault="001C550A" w:rsidP="001C550A">
            <w:pPr>
              <w:spacing w:line="320" w:lineRule="exact"/>
              <w:jc w:val="center"/>
              <w:rPr>
                <w:rFonts w:ascii="Tahoma" w:hAnsi="Tahoma" w:cs="Tahoma"/>
                <w:b/>
                <w:sz w:val="18"/>
                <w:szCs w:val="18"/>
              </w:rPr>
            </w:pPr>
          </w:p>
        </w:tc>
      </w:tr>
      <w:tr w:rsidR="001C550A" w:rsidRPr="001C550A" w14:paraId="290A34FD" w14:textId="77777777" w:rsidTr="006E2924">
        <w:trPr>
          <w:trHeight w:val="303"/>
          <w:jc w:val="center"/>
        </w:trPr>
        <w:tc>
          <w:tcPr>
            <w:tcW w:w="287" w:type="pct"/>
            <w:vMerge w:val="restart"/>
            <w:shd w:val="clear" w:color="auto" w:fill="auto"/>
            <w:noWrap/>
            <w:vAlign w:val="center"/>
          </w:tcPr>
          <w:p w14:paraId="23775C20"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1</w:t>
            </w:r>
          </w:p>
        </w:tc>
        <w:tc>
          <w:tcPr>
            <w:tcW w:w="1232" w:type="pct"/>
            <w:vMerge w:val="restart"/>
            <w:shd w:val="clear" w:color="auto" w:fill="auto"/>
            <w:noWrap/>
            <w:vAlign w:val="center"/>
          </w:tcPr>
          <w:p w14:paraId="3515FD89" w14:textId="77777777" w:rsidR="001C550A" w:rsidRPr="001C550A" w:rsidRDefault="001C550A" w:rsidP="001C550A">
            <w:pPr>
              <w:rPr>
                <w:rFonts w:ascii="Tahoma" w:hAnsi="Tahoma" w:cs="Tahoma"/>
                <w:sz w:val="18"/>
                <w:szCs w:val="18"/>
              </w:rPr>
            </w:pPr>
            <w:r w:rsidRPr="001C550A">
              <w:rPr>
                <w:rFonts w:ascii="Tahoma" w:hAnsi="Tahoma" w:cs="Tahoma"/>
                <w:b/>
                <w:sz w:val="18"/>
                <w:szCs w:val="18"/>
              </w:rPr>
              <w:t xml:space="preserve">Producto 1 - </w:t>
            </w:r>
            <w:r w:rsidRPr="001C550A">
              <w:rPr>
                <w:rFonts w:ascii="Tahoma" w:hAnsi="Tahoma" w:cs="Tahoma"/>
                <w:sz w:val="18"/>
                <w:szCs w:val="18"/>
              </w:rPr>
              <w:t>Informe inicial</w:t>
            </w:r>
          </w:p>
        </w:tc>
        <w:tc>
          <w:tcPr>
            <w:tcW w:w="798" w:type="pct"/>
          </w:tcPr>
          <w:p w14:paraId="27AC364E" w14:textId="77777777" w:rsidR="001C550A" w:rsidRPr="001C550A" w:rsidRDefault="001C550A" w:rsidP="001C550A">
            <w:pPr>
              <w:spacing w:line="200" w:lineRule="exact"/>
              <w:jc w:val="center"/>
              <w:rPr>
                <w:rFonts w:ascii="Tahoma" w:hAnsi="Tahoma" w:cs="Tahoma"/>
                <w:color w:val="FF0000"/>
                <w:sz w:val="18"/>
                <w:szCs w:val="18"/>
              </w:rPr>
            </w:pPr>
            <w:r w:rsidRPr="001C550A">
              <w:rPr>
                <w:rFonts w:ascii="Tahoma" w:hAnsi="Tahoma" w:cs="Tahoma"/>
                <w:color w:val="FF0000"/>
                <w:sz w:val="18"/>
                <w:szCs w:val="18"/>
              </w:rPr>
              <w:t xml:space="preserve">30 </w:t>
            </w:r>
            <w:r w:rsidRPr="001C550A">
              <w:rPr>
                <w:rFonts w:ascii="Tahoma" w:hAnsi="Tahoma" w:cs="Tahoma"/>
                <w:color w:val="FF0000"/>
                <w:sz w:val="14"/>
                <w:szCs w:val="14"/>
              </w:rPr>
              <w:t>(el plazo será establecido según lo señalado en el numeral VIII)</w:t>
            </w:r>
          </w:p>
        </w:tc>
        <w:tc>
          <w:tcPr>
            <w:tcW w:w="2683" w:type="pct"/>
            <w:vMerge w:val="restart"/>
          </w:tcPr>
          <w:p w14:paraId="14AC1765" w14:textId="77777777" w:rsidR="001C550A" w:rsidRPr="001C550A" w:rsidRDefault="001C550A" w:rsidP="001C550A">
            <w:pPr>
              <w:spacing w:line="300" w:lineRule="auto"/>
              <w:jc w:val="both"/>
              <w:rPr>
                <w:rFonts w:ascii="Tahoma" w:hAnsi="Tahoma" w:cs="Tahoma"/>
                <w:sz w:val="18"/>
                <w:szCs w:val="18"/>
              </w:rPr>
            </w:pPr>
            <w:r w:rsidRPr="001C550A">
              <w:rPr>
                <w:noProof/>
                <w:sz w:val="18"/>
                <w:szCs w:val="18"/>
                <w:lang w:val="es-BO" w:eastAsia="es-BO"/>
              </w:rPr>
              <mc:AlternateContent>
                <mc:Choice Requires="wps">
                  <w:drawing>
                    <wp:anchor distT="0" distB="0" distL="0" distR="0" simplePos="0" relativeHeight="251704320" behindDoc="0" locked="0" layoutInCell="1" allowOverlap="1" wp14:anchorId="2D65D42A" wp14:editId="36891877">
                      <wp:simplePos x="0" y="0"/>
                      <wp:positionH relativeFrom="column">
                        <wp:posOffset>551815</wp:posOffset>
                      </wp:positionH>
                      <wp:positionV relativeFrom="paragraph">
                        <wp:posOffset>245745</wp:posOffset>
                      </wp:positionV>
                      <wp:extent cx="1481" cy="981074"/>
                      <wp:effectExtent l="95250" t="19050" r="74930" b="47625"/>
                      <wp:wrapNone/>
                      <wp:docPr id="103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1" cy="981074"/>
                              </a:xfrm>
                              <a:prstGeom prst="straightConnector1">
                                <a:avLst/>
                              </a:prstGeom>
                              <a:ln w="31750" cap="flat" cmpd="sng">
                                <a:solidFill>
                                  <a:srgbClr val="ED7D31"/>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9B2A399"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" strokecolor="#ed7d31" strokeweight="2.5pt">
                      <v:stroke endarrow="block"/>
                      <o:lock v:ext="edit" shapetype="f"/>
                    </v:shape>
                  </w:pict>
                </mc:Fallback>
              </mc:AlternateContent>
            </w:r>
            <w:r w:rsidRPr="001C550A">
              <w:rPr>
                <w:noProof/>
                <w:sz w:val="18"/>
                <w:szCs w:val="18"/>
                <w:lang w:val="es-BO" w:eastAsia="es-BO"/>
              </w:rPr>
              <mc:AlternateContent>
                <mc:Choice Requires="wps">
                  <w:drawing>
                    <wp:anchor distT="0" distB="0" distL="0" distR="0" simplePos="0" relativeHeight="251703296" behindDoc="0" locked="0" layoutInCell="1" allowOverlap="1" wp14:anchorId="447C5277" wp14:editId="707472C6">
                      <wp:simplePos x="0" y="0"/>
                      <wp:positionH relativeFrom="column">
                        <wp:posOffset>-3175</wp:posOffset>
                      </wp:positionH>
                      <wp:positionV relativeFrom="paragraph">
                        <wp:posOffset>161290</wp:posOffset>
                      </wp:positionV>
                      <wp:extent cx="540000" cy="162560"/>
                      <wp:effectExtent l="19050" t="19050" r="31750" b="66040"/>
                      <wp:wrapNone/>
                      <wp:docPr id="103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0" cy="162560"/>
                              </a:xfrm>
                              <a:prstGeom prst="roundRect">
                                <a:avLst>
                                  <a:gd name="adj" fmla="val 16667"/>
                                </a:avLst>
                              </a:prstGeom>
                              <a:solidFill>
                                <a:srgbClr val="70AD47"/>
                              </a:solidFill>
                              <a:ln w="38100" cap="flat" cmpd="sng">
                                <a:solidFill>
                                  <a:srgbClr val="FFFFFF"/>
                                </a:solidFill>
                                <a:prstDash val="solid"/>
                                <a:round/>
                                <a:headEnd type="none" w="med" len="med"/>
                                <a:tailEnd type="none" w="med" len="med"/>
                              </a:ln>
                              <a:effectLst>
                                <a:outerShdw dist="25400" dir="3806097" algn="ctr" rotWithShape="0">
                                  <a:srgbClr val="385623">
                                    <a:alpha val="50000"/>
                                  </a:srgbClr>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47445287" id="Rectángulo redondeado 10" o:spid="_x0000_s1026" style="position:absolute;margin-left:-.25pt;margin-top:12.7pt;width:42.5pt;height:12.8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" fillcolor="#70ad47" strokecolor="white" strokeweight="3pt">
                      <v:shadow on="t" color="#385623" opacity=".5" offset=".31553mm,.63106mm"/>
                      <v:path arrowok="t"/>
                    </v:roundrect>
                  </w:pict>
                </mc:Fallback>
              </mc:AlternateContent>
            </w:r>
          </w:p>
        </w:tc>
      </w:tr>
      <w:tr w:rsidR="001C550A" w:rsidRPr="001C550A" w14:paraId="4A3E0D52" w14:textId="77777777" w:rsidTr="006E2924">
        <w:trPr>
          <w:trHeight w:hRule="exact" w:val="488"/>
          <w:jc w:val="center"/>
        </w:trPr>
        <w:tc>
          <w:tcPr>
            <w:tcW w:w="287" w:type="pct"/>
            <w:vMerge/>
            <w:shd w:val="clear" w:color="auto" w:fill="auto"/>
            <w:noWrap/>
            <w:vAlign w:val="center"/>
          </w:tcPr>
          <w:p w14:paraId="079FA9B3" w14:textId="77777777" w:rsidR="001C550A" w:rsidRPr="001C550A" w:rsidRDefault="001C550A" w:rsidP="001C550A">
            <w:pPr>
              <w:spacing w:line="300" w:lineRule="auto"/>
              <w:jc w:val="both"/>
              <w:rPr>
                <w:rFonts w:ascii="Tahoma" w:hAnsi="Tahoma" w:cs="Tahoma"/>
                <w:sz w:val="18"/>
                <w:szCs w:val="18"/>
              </w:rPr>
            </w:pPr>
          </w:p>
        </w:tc>
        <w:tc>
          <w:tcPr>
            <w:tcW w:w="1232" w:type="pct"/>
            <w:vMerge/>
            <w:shd w:val="clear" w:color="auto" w:fill="auto"/>
            <w:noWrap/>
            <w:vAlign w:val="center"/>
          </w:tcPr>
          <w:p w14:paraId="133DFF10" w14:textId="77777777" w:rsidR="001C550A" w:rsidRPr="001C550A" w:rsidRDefault="001C550A" w:rsidP="001C550A">
            <w:pPr>
              <w:spacing w:line="300" w:lineRule="auto"/>
              <w:rPr>
                <w:rFonts w:ascii="Tahoma" w:hAnsi="Tahoma" w:cs="Tahoma"/>
                <w:b/>
                <w:sz w:val="18"/>
                <w:szCs w:val="18"/>
              </w:rPr>
            </w:pPr>
          </w:p>
        </w:tc>
        <w:tc>
          <w:tcPr>
            <w:tcW w:w="798" w:type="pct"/>
          </w:tcPr>
          <w:p w14:paraId="4C6EC3C8" w14:textId="77777777" w:rsidR="001C550A" w:rsidRPr="001C550A" w:rsidRDefault="001C550A" w:rsidP="001C550A">
            <w:pPr>
              <w:spacing w:line="200" w:lineRule="exact"/>
              <w:jc w:val="center"/>
              <w:rPr>
                <w:rFonts w:ascii="Tahoma" w:hAnsi="Tahoma" w:cs="Tahoma"/>
                <w:color w:val="FF0000"/>
                <w:sz w:val="18"/>
                <w:szCs w:val="18"/>
              </w:rPr>
            </w:pPr>
          </w:p>
          <w:p w14:paraId="5059A79F" w14:textId="77777777" w:rsidR="001C550A" w:rsidRPr="001C550A" w:rsidRDefault="001C550A" w:rsidP="001C550A">
            <w:pPr>
              <w:spacing w:line="200" w:lineRule="exact"/>
              <w:jc w:val="center"/>
              <w:rPr>
                <w:rFonts w:ascii="Tahoma" w:hAnsi="Tahoma" w:cs="Tahoma"/>
                <w:color w:val="FF0000"/>
                <w:sz w:val="18"/>
                <w:szCs w:val="18"/>
              </w:rPr>
            </w:pPr>
            <w:r w:rsidRPr="001C550A">
              <w:rPr>
                <w:rFonts w:ascii="Tahoma" w:hAnsi="Tahoma" w:cs="Tahoma"/>
                <w:color w:val="FF0000"/>
                <w:sz w:val="18"/>
                <w:szCs w:val="18"/>
              </w:rPr>
              <w:t>15</w:t>
            </w:r>
          </w:p>
        </w:tc>
        <w:tc>
          <w:tcPr>
            <w:tcW w:w="2683" w:type="pct"/>
            <w:vMerge/>
          </w:tcPr>
          <w:p w14:paraId="1A80620B" w14:textId="77777777" w:rsidR="001C550A" w:rsidRPr="001C550A" w:rsidRDefault="001C550A" w:rsidP="001C550A">
            <w:pPr>
              <w:spacing w:line="300" w:lineRule="auto"/>
              <w:jc w:val="both"/>
              <w:rPr>
                <w:noProof/>
                <w:sz w:val="18"/>
                <w:szCs w:val="18"/>
                <w:lang w:val="es-BO" w:eastAsia="es-BO"/>
              </w:rPr>
            </w:pPr>
          </w:p>
        </w:tc>
      </w:tr>
      <w:tr w:rsidR="001C550A" w:rsidRPr="001C550A" w14:paraId="465A41E5" w14:textId="77777777" w:rsidTr="006E2924">
        <w:trPr>
          <w:trHeight w:hRule="exact" w:val="609"/>
          <w:jc w:val="center"/>
        </w:trPr>
        <w:tc>
          <w:tcPr>
            <w:tcW w:w="287" w:type="pct"/>
            <w:vMerge w:val="restart"/>
            <w:shd w:val="clear" w:color="auto" w:fill="auto"/>
            <w:noWrap/>
            <w:vAlign w:val="center"/>
          </w:tcPr>
          <w:p w14:paraId="4991EE03" w14:textId="77777777" w:rsidR="001C550A" w:rsidRPr="001C550A" w:rsidRDefault="001C550A" w:rsidP="001C550A">
            <w:pPr>
              <w:spacing w:line="300" w:lineRule="auto"/>
              <w:jc w:val="both"/>
              <w:rPr>
                <w:rFonts w:ascii="Tahoma" w:hAnsi="Tahoma" w:cs="Tahoma"/>
                <w:sz w:val="18"/>
                <w:szCs w:val="18"/>
              </w:rPr>
            </w:pPr>
            <w:r w:rsidRPr="001C550A">
              <w:rPr>
                <w:rFonts w:ascii="Tahoma" w:hAnsi="Tahoma" w:cs="Tahoma"/>
                <w:sz w:val="18"/>
                <w:szCs w:val="18"/>
              </w:rPr>
              <w:t>2</w:t>
            </w:r>
          </w:p>
        </w:tc>
        <w:tc>
          <w:tcPr>
            <w:tcW w:w="1232" w:type="pct"/>
            <w:shd w:val="clear" w:color="auto" w:fill="auto"/>
            <w:noWrap/>
            <w:vAlign w:val="center"/>
          </w:tcPr>
          <w:p w14:paraId="7E64C027" w14:textId="77777777" w:rsidR="001C550A" w:rsidRPr="001C550A" w:rsidRDefault="001C550A" w:rsidP="001C550A">
            <w:pPr>
              <w:rPr>
                <w:rFonts w:ascii="Tahoma" w:hAnsi="Tahoma" w:cs="Tahoma"/>
                <w:sz w:val="18"/>
                <w:szCs w:val="18"/>
              </w:rPr>
            </w:pPr>
            <w:r w:rsidRPr="001C550A">
              <w:rPr>
                <w:rFonts w:ascii="Tahoma" w:eastAsia="Calibri" w:hAnsi="Tahoma" w:cs="Tahoma"/>
                <w:b/>
                <w:sz w:val="18"/>
                <w:szCs w:val="18"/>
                <w:lang w:val="es-BO"/>
              </w:rPr>
              <w:t>Producto 2</w:t>
            </w:r>
            <w:r w:rsidRPr="001C550A">
              <w:rPr>
                <w:rFonts w:ascii="Tahoma" w:eastAsia="Calibri" w:hAnsi="Tahoma" w:cs="Tahoma"/>
                <w:sz w:val="18"/>
                <w:szCs w:val="18"/>
                <w:lang w:val="es-BO"/>
              </w:rPr>
              <w:t xml:space="preserve"> - </w:t>
            </w:r>
            <w:r w:rsidRPr="001C550A">
              <w:rPr>
                <w:rFonts w:ascii="Tahoma" w:eastAsia="Calibri" w:hAnsi="Tahoma" w:cs="Tahoma"/>
                <w:sz w:val="18"/>
                <w:szCs w:val="18"/>
                <w:lang w:val="es-ES_tradnl"/>
              </w:rPr>
              <w:t>Informe de avance al 30% de ejecución física</w:t>
            </w:r>
          </w:p>
        </w:tc>
        <w:tc>
          <w:tcPr>
            <w:tcW w:w="798" w:type="pct"/>
          </w:tcPr>
          <w:p w14:paraId="7A2C9AEA" w14:textId="77777777" w:rsidR="001C550A" w:rsidRPr="001C550A" w:rsidRDefault="001C550A" w:rsidP="001C550A">
            <w:pPr>
              <w:spacing w:line="200" w:lineRule="exact"/>
              <w:jc w:val="center"/>
              <w:rPr>
                <w:rFonts w:ascii="Tahoma" w:eastAsia="Calibri" w:hAnsi="Tahoma" w:cs="Tahoma"/>
                <w:color w:val="FF0000"/>
                <w:sz w:val="18"/>
                <w:szCs w:val="18"/>
                <w:lang w:val="es-BO"/>
              </w:rPr>
            </w:pPr>
          </w:p>
          <w:p w14:paraId="1C4001DD" w14:textId="77777777" w:rsidR="001C550A" w:rsidRPr="001C550A" w:rsidRDefault="001C550A" w:rsidP="001C550A">
            <w:pPr>
              <w:spacing w:line="200" w:lineRule="exact"/>
              <w:jc w:val="center"/>
              <w:rPr>
                <w:rFonts w:ascii="Tahoma" w:eastAsia="Calibri" w:hAnsi="Tahoma" w:cs="Tahoma"/>
                <w:color w:val="FF0000"/>
                <w:sz w:val="18"/>
                <w:szCs w:val="18"/>
                <w:lang w:val="es-BO"/>
              </w:rPr>
            </w:pPr>
          </w:p>
          <w:p w14:paraId="5E9442B1" w14:textId="77777777" w:rsidR="001C550A" w:rsidRPr="001C550A" w:rsidRDefault="001C550A" w:rsidP="001C550A">
            <w:pPr>
              <w:spacing w:line="200" w:lineRule="exact"/>
              <w:jc w:val="center"/>
              <w:rPr>
                <w:rFonts w:ascii="Tahoma" w:hAnsi="Tahoma" w:cs="Tahoma"/>
                <w:color w:val="FF0000"/>
                <w:sz w:val="18"/>
                <w:szCs w:val="18"/>
              </w:rPr>
            </w:pPr>
            <w:r w:rsidRPr="001C550A">
              <w:rPr>
                <w:rFonts w:ascii="Tahoma" w:eastAsia="Calibri" w:hAnsi="Tahoma" w:cs="Tahoma"/>
                <w:color w:val="FF0000"/>
                <w:sz w:val="18"/>
                <w:szCs w:val="18"/>
                <w:lang w:val="es-BO"/>
              </w:rPr>
              <w:t>45</w:t>
            </w:r>
          </w:p>
        </w:tc>
        <w:tc>
          <w:tcPr>
            <w:tcW w:w="2683" w:type="pct"/>
          </w:tcPr>
          <w:p w14:paraId="78CF5E1C" w14:textId="77777777" w:rsidR="001C550A" w:rsidRPr="001C550A" w:rsidRDefault="001C550A" w:rsidP="001C550A">
            <w:pPr>
              <w:spacing w:line="300" w:lineRule="auto"/>
              <w:jc w:val="both"/>
              <w:rPr>
                <w:rFonts w:ascii="Tahoma" w:hAnsi="Tahoma" w:cs="Tahoma"/>
                <w:sz w:val="18"/>
                <w:szCs w:val="18"/>
              </w:rPr>
            </w:pPr>
            <w:r w:rsidRPr="001C550A">
              <w:rPr>
                <w:noProof/>
                <w:sz w:val="18"/>
                <w:szCs w:val="18"/>
                <w:lang w:val="es-BO" w:eastAsia="es-BO"/>
              </w:rPr>
              <mc:AlternateContent>
                <mc:Choice Requires="wps">
                  <w:drawing>
                    <wp:anchor distT="0" distB="0" distL="0" distR="0" simplePos="0" relativeHeight="251692032" behindDoc="0" locked="0" layoutInCell="1" allowOverlap="1" wp14:anchorId="3E640413" wp14:editId="1DFD2758">
                      <wp:simplePos x="0" y="0"/>
                      <wp:positionH relativeFrom="column">
                        <wp:posOffset>544938</wp:posOffset>
                      </wp:positionH>
                      <wp:positionV relativeFrom="paragraph">
                        <wp:posOffset>185108</wp:posOffset>
                      </wp:positionV>
                      <wp:extent cx="540000" cy="162560"/>
                      <wp:effectExtent l="19050" t="19050" r="31750" b="66040"/>
                      <wp:wrapNone/>
                      <wp:docPr id="104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0" cy="162560"/>
                              </a:xfrm>
                              <a:prstGeom prst="roundRect">
                                <a:avLst>
                                  <a:gd name="adj" fmla="val 16667"/>
                                </a:avLst>
                              </a:prstGeom>
                              <a:solidFill>
                                <a:srgbClr val="70AD47"/>
                              </a:solidFill>
                              <a:ln w="38100" cap="flat" cmpd="sng">
                                <a:solidFill>
                                  <a:srgbClr val="FFFFFF"/>
                                </a:solidFill>
                                <a:prstDash val="solid"/>
                                <a:round/>
                                <a:headEnd type="none" w="med" len="med"/>
                                <a:tailEnd type="none" w="med" len="med"/>
                              </a:ln>
                              <a:effectLst>
                                <a:outerShdw dist="25400" dir="3806097" algn="ctr" rotWithShape="0">
                                  <a:srgbClr val="385623">
                                    <a:alpha val="50000"/>
                                  </a:srgbClr>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5A31690F" id="Rectángulo redondeado 10" o:spid="_x0000_s1026" style="position:absolute;margin-left:42.9pt;margin-top:14.6pt;width:42.5pt;height:12.8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" fillcolor="#70ad47" strokecolor="white" strokeweight="3pt">
                      <v:shadow on="t" color="#385623" opacity=".5" offset=".31553mm,.63106mm"/>
                      <v:path arrowok="t"/>
                    </v:roundrect>
                  </w:pict>
                </mc:Fallback>
              </mc:AlternateContent>
            </w:r>
          </w:p>
        </w:tc>
      </w:tr>
      <w:tr w:rsidR="001C550A" w:rsidRPr="001C550A" w14:paraId="155528A8" w14:textId="77777777" w:rsidTr="006E2924">
        <w:trPr>
          <w:trHeight w:hRule="exact" w:val="609"/>
          <w:jc w:val="center"/>
        </w:trPr>
        <w:tc>
          <w:tcPr>
            <w:tcW w:w="287" w:type="pct"/>
            <w:vMerge/>
            <w:shd w:val="clear" w:color="auto" w:fill="auto"/>
            <w:noWrap/>
            <w:vAlign w:val="center"/>
          </w:tcPr>
          <w:p w14:paraId="0F9ED36C" w14:textId="77777777" w:rsidR="001C550A" w:rsidRPr="001C550A" w:rsidRDefault="001C550A" w:rsidP="001C550A">
            <w:pPr>
              <w:spacing w:line="300" w:lineRule="auto"/>
              <w:jc w:val="both"/>
              <w:rPr>
                <w:rFonts w:ascii="Tahoma" w:hAnsi="Tahoma" w:cs="Tahoma"/>
                <w:sz w:val="18"/>
                <w:szCs w:val="18"/>
              </w:rPr>
            </w:pPr>
          </w:p>
        </w:tc>
        <w:tc>
          <w:tcPr>
            <w:tcW w:w="1232" w:type="pct"/>
            <w:shd w:val="clear" w:color="auto" w:fill="auto"/>
            <w:noWrap/>
            <w:vAlign w:val="center"/>
          </w:tcPr>
          <w:p w14:paraId="5B2198EB" w14:textId="77777777" w:rsidR="001C550A" w:rsidRPr="001C550A" w:rsidRDefault="001C550A" w:rsidP="001C550A">
            <w:pPr>
              <w:rPr>
                <w:rFonts w:ascii="Tahoma" w:hAnsi="Tahoma" w:cs="Tahoma"/>
                <w:b/>
                <w:sz w:val="18"/>
                <w:szCs w:val="18"/>
              </w:rPr>
            </w:pPr>
            <w:r w:rsidRPr="001C550A">
              <w:rPr>
                <w:rFonts w:ascii="Tahoma" w:eastAsia="Calibri" w:hAnsi="Tahoma" w:cs="Tahoma"/>
                <w:b/>
                <w:sz w:val="18"/>
                <w:szCs w:val="18"/>
                <w:lang w:val="es-BO"/>
              </w:rPr>
              <w:t>Producto 3</w:t>
            </w:r>
            <w:r w:rsidRPr="001C550A">
              <w:rPr>
                <w:rFonts w:ascii="Tahoma" w:eastAsia="Calibri" w:hAnsi="Tahoma" w:cs="Tahoma"/>
                <w:sz w:val="18"/>
                <w:szCs w:val="18"/>
                <w:lang w:val="es-BO"/>
              </w:rPr>
              <w:t xml:space="preserve"> - </w:t>
            </w:r>
            <w:r w:rsidRPr="001C550A">
              <w:rPr>
                <w:rFonts w:ascii="Tahoma" w:eastAsia="Calibri" w:hAnsi="Tahoma" w:cs="Tahoma"/>
                <w:sz w:val="18"/>
                <w:szCs w:val="18"/>
                <w:lang w:val="es-ES_tradnl"/>
              </w:rPr>
              <w:t xml:space="preserve">Informe de avance al 70% de ejecución física  </w:t>
            </w:r>
          </w:p>
        </w:tc>
        <w:tc>
          <w:tcPr>
            <w:tcW w:w="798" w:type="pct"/>
          </w:tcPr>
          <w:p w14:paraId="32F46289" w14:textId="77777777" w:rsidR="001C550A" w:rsidRPr="001C550A" w:rsidRDefault="001C550A" w:rsidP="001C550A">
            <w:pPr>
              <w:spacing w:line="200" w:lineRule="exact"/>
              <w:jc w:val="center"/>
              <w:rPr>
                <w:rFonts w:ascii="Tahoma" w:eastAsia="Calibri" w:hAnsi="Tahoma" w:cs="Tahoma"/>
                <w:color w:val="FF0000"/>
                <w:sz w:val="18"/>
                <w:szCs w:val="18"/>
                <w:lang w:val="es-BO"/>
              </w:rPr>
            </w:pPr>
          </w:p>
          <w:p w14:paraId="64750293" w14:textId="77777777" w:rsidR="001C550A" w:rsidRPr="001C550A" w:rsidRDefault="001C550A" w:rsidP="001C550A">
            <w:pPr>
              <w:spacing w:line="200" w:lineRule="exact"/>
              <w:jc w:val="center"/>
              <w:rPr>
                <w:rFonts w:ascii="Tahoma" w:eastAsia="Calibri" w:hAnsi="Tahoma" w:cs="Tahoma"/>
                <w:color w:val="FF0000"/>
                <w:sz w:val="18"/>
                <w:szCs w:val="18"/>
                <w:lang w:val="es-BO"/>
              </w:rPr>
            </w:pPr>
          </w:p>
          <w:p w14:paraId="77F0B550" w14:textId="77777777" w:rsidR="001C550A" w:rsidRPr="001C550A" w:rsidRDefault="001C550A" w:rsidP="001C550A">
            <w:pPr>
              <w:spacing w:line="200" w:lineRule="exact"/>
              <w:jc w:val="center"/>
              <w:rPr>
                <w:rFonts w:ascii="Tahoma" w:hAnsi="Tahoma" w:cs="Tahoma"/>
                <w:color w:val="FF0000"/>
                <w:sz w:val="18"/>
                <w:szCs w:val="18"/>
              </w:rPr>
            </w:pPr>
            <w:r w:rsidRPr="001C550A">
              <w:rPr>
                <w:rFonts w:ascii="Tahoma" w:eastAsia="Calibri" w:hAnsi="Tahoma" w:cs="Tahoma"/>
                <w:color w:val="FF0000"/>
                <w:sz w:val="18"/>
                <w:szCs w:val="18"/>
                <w:lang w:val="es-BO"/>
              </w:rPr>
              <w:t>45</w:t>
            </w:r>
          </w:p>
        </w:tc>
        <w:tc>
          <w:tcPr>
            <w:tcW w:w="2683" w:type="pct"/>
          </w:tcPr>
          <w:p w14:paraId="6868BE30" w14:textId="77777777" w:rsidR="001C550A" w:rsidRPr="001C550A" w:rsidRDefault="001C550A" w:rsidP="001C550A">
            <w:pPr>
              <w:spacing w:line="300" w:lineRule="auto"/>
              <w:jc w:val="both"/>
              <w:rPr>
                <w:noProof/>
                <w:sz w:val="18"/>
                <w:szCs w:val="18"/>
                <w:lang w:val="es-BO" w:eastAsia="es-BO"/>
              </w:rPr>
            </w:pPr>
            <w:r w:rsidRPr="001C550A">
              <w:rPr>
                <w:noProof/>
                <w:sz w:val="18"/>
                <w:szCs w:val="18"/>
                <w:lang w:val="es-BO" w:eastAsia="es-BO"/>
              </w:rPr>
              <mc:AlternateContent>
                <mc:Choice Requires="wps">
                  <w:drawing>
                    <wp:anchor distT="0" distB="0" distL="0" distR="0" simplePos="0" relativeHeight="251693056" behindDoc="0" locked="0" layoutInCell="1" allowOverlap="1" wp14:anchorId="13DB17AA" wp14:editId="57278D2D">
                      <wp:simplePos x="0" y="0"/>
                      <wp:positionH relativeFrom="column">
                        <wp:posOffset>1084856</wp:posOffset>
                      </wp:positionH>
                      <wp:positionV relativeFrom="paragraph">
                        <wp:posOffset>176770</wp:posOffset>
                      </wp:positionV>
                      <wp:extent cx="540000" cy="162560"/>
                      <wp:effectExtent l="19050" t="19050" r="31750" b="66040"/>
                      <wp:wrapNone/>
                      <wp:docPr id="104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0" cy="162560"/>
                              </a:xfrm>
                              <a:prstGeom prst="roundRect">
                                <a:avLst>
                                  <a:gd name="adj" fmla="val 16667"/>
                                </a:avLst>
                              </a:prstGeom>
                              <a:solidFill>
                                <a:srgbClr val="70AD47"/>
                              </a:solidFill>
                              <a:ln w="38100" cap="flat" cmpd="sng">
                                <a:solidFill>
                                  <a:srgbClr val="FFFFFF"/>
                                </a:solidFill>
                                <a:prstDash val="solid"/>
                                <a:round/>
                                <a:headEnd type="none" w="med" len="med"/>
                                <a:tailEnd type="none" w="med" len="med"/>
                              </a:ln>
                              <a:effectLst>
                                <a:outerShdw dist="25400" dir="3806097" algn="ctr" rotWithShape="0">
                                  <a:srgbClr val="385623">
                                    <a:alpha val="50000"/>
                                  </a:srgbClr>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40CE5CA3" id="Rectángulo redondeado 10" o:spid="_x0000_s1026" style="position:absolute;margin-left:85.4pt;margin-top:13.9pt;width:42.5pt;height:12.8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" fillcolor="#70ad47" strokecolor="white" strokeweight="3pt">
                      <v:shadow on="t" color="#385623" opacity=".5" offset=".31553mm,.63106mm"/>
                      <v:path arrowok="t"/>
                    </v:roundrect>
                  </w:pict>
                </mc:Fallback>
              </mc:AlternateContent>
            </w:r>
            <w:r w:rsidRPr="001C550A">
              <w:rPr>
                <w:noProof/>
                <w:sz w:val="18"/>
                <w:szCs w:val="18"/>
                <w:lang w:val="es-BO" w:eastAsia="es-BO"/>
              </w:rPr>
              <mc:AlternateContent>
                <mc:Choice Requires="wps">
                  <w:drawing>
                    <wp:anchor distT="0" distB="0" distL="0" distR="0" simplePos="0" relativeHeight="251696128" behindDoc="0" locked="0" layoutInCell="1" allowOverlap="1" wp14:anchorId="235FEEEF" wp14:editId="325E1CC5">
                      <wp:simplePos x="0" y="0"/>
                      <wp:positionH relativeFrom="column">
                        <wp:posOffset>1087659</wp:posOffset>
                      </wp:positionH>
                      <wp:positionV relativeFrom="paragraph">
                        <wp:posOffset>-193640</wp:posOffset>
                      </wp:positionV>
                      <wp:extent cx="1481" cy="472017"/>
                      <wp:effectExtent l="95250" t="19050" r="74930" b="42545"/>
                      <wp:wrapNone/>
                      <wp:docPr id="104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1" cy="472017"/>
                              </a:xfrm>
                              <a:prstGeom prst="straightConnector1">
                                <a:avLst/>
                              </a:prstGeom>
                              <a:ln w="31750" cap="flat" cmpd="sng">
                                <a:solidFill>
                                  <a:srgbClr val="ED7D31"/>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B276A3" id="Conector recto de flecha 9" o:spid="_x0000_s1026" type="#_x0000_t32" style="position:absolute;margin-left:85.65pt;margin-top:-15.25pt;width:.1pt;height:37.15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" strokecolor="#ed7d31" strokeweight="2.5pt">
                      <v:stroke endarrow="block"/>
                      <o:lock v:ext="edit" shapetype="f"/>
                    </v:shape>
                  </w:pict>
                </mc:Fallback>
              </mc:AlternateContent>
            </w:r>
          </w:p>
        </w:tc>
      </w:tr>
      <w:tr w:rsidR="001C550A" w:rsidRPr="001C550A" w14:paraId="336BDDFB" w14:textId="77777777" w:rsidTr="006E2924">
        <w:trPr>
          <w:trHeight w:val="904"/>
          <w:jc w:val="center"/>
        </w:trPr>
        <w:tc>
          <w:tcPr>
            <w:tcW w:w="287" w:type="pct"/>
            <w:vMerge/>
            <w:shd w:val="clear" w:color="auto" w:fill="auto"/>
            <w:noWrap/>
            <w:vAlign w:val="center"/>
          </w:tcPr>
          <w:p w14:paraId="7F057A1D" w14:textId="77777777" w:rsidR="001C550A" w:rsidRPr="001C550A" w:rsidRDefault="001C550A" w:rsidP="001C550A">
            <w:pPr>
              <w:spacing w:line="300" w:lineRule="auto"/>
              <w:jc w:val="both"/>
              <w:rPr>
                <w:rFonts w:ascii="Tahoma" w:hAnsi="Tahoma" w:cs="Tahoma"/>
                <w:sz w:val="18"/>
                <w:szCs w:val="18"/>
              </w:rPr>
            </w:pPr>
          </w:p>
        </w:tc>
        <w:tc>
          <w:tcPr>
            <w:tcW w:w="1232" w:type="pct"/>
            <w:shd w:val="clear" w:color="auto" w:fill="auto"/>
            <w:noWrap/>
            <w:vAlign w:val="center"/>
          </w:tcPr>
          <w:p w14:paraId="102A9683" w14:textId="77777777" w:rsidR="001C550A" w:rsidRPr="001C550A" w:rsidRDefault="001C550A" w:rsidP="001C550A">
            <w:pPr>
              <w:rPr>
                <w:rFonts w:ascii="Tahoma" w:hAnsi="Tahoma" w:cs="Tahoma"/>
                <w:sz w:val="18"/>
                <w:szCs w:val="18"/>
              </w:rPr>
            </w:pPr>
            <w:r w:rsidRPr="001C550A">
              <w:rPr>
                <w:rFonts w:ascii="Tahoma" w:hAnsi="Tahoma" w:cs="Tahoma"/>
                <w:b/>
                <w:sz w:val="18"/>
                <w:szCs w:val="18"/>
              </w:rPr>
              <w:t>Producto 4</w:t>
            </w:r>
            <w:r w:rsidRPr="001C550A">
              <w:rPr>
                <w:rFonts w:ascii="Tahoma" w:hAnsi="Tahoma" w:cs="Tahoma"/>
                <w:sz w:val="18"/>
                <w:szCs w:val="18"/>
              </w:rPr>
              <w:t xml:space="preserve"> – </w:t>
            </w:r>
            <w:r w:rsidRPr="001C550A">
              <w:rPr>
                <w:rFonts w:ascii="Tahoma" w:hAnsi="Tahoma" w:cs="Tahoma"/>
                <w:sz w:val="18"/>
                <w:szCs w:val="18"/>
                <w:lang w:val="es-ES_tradnl"/>
              </w:rPr>
              <w:t xml:space="preserve">Informe de avance al 100% de ejecución física (Recepción </w:t>
            </w:r>
            <w:r w:rsidRPr="001C550A">
              <w:rPr>
                <w:rFonts w:ascii="Calibri" w:hAnsi="Tahoma" w:cs="Tahoma"/>
                <w:sz w:val="18"/>
                <w:szCs w:val="18"/>
                <w:lang w:val="en-US"/>
              </w:rPr>
              <w:t>Provisional</w:t>
            </w:r>
            <w:r w:rsidRPr="001C550A">
              <w:rPr>
                <w:rFonts w:ascii="Tahoma" w:hAnsi="Tahoma" w:cs="Tahoma"/>
                <w:sz w:val="18"/>
                <w:szCs w:val="18"/>
                <w:lang w:val="es-ES_tradnl"/>
              </w:rPr>
              <w:t>)</w:t>
            </w:r>
          </w:p>
        </w:tc>
        <w:tc>
          <w:tcPr>
            <w:tcW w:w="798" w:type="pct"/>
          </w:tcPr>
          <w:p w14:paraId="4CDCC953" w14:textId="77777777" w:rsidR="001C550A" w:rsidRPr="001C550A" w:rsidRDefault="001C550A" w:rsidP="001C550A">
            <w:pPr>
              <w:spacing w:line="200" w:lineRule="exact"/>
              <w:jc w:val="center"/>
              <w:rPr>
                <w:rFonts w:ascii="Tahoma" w:hAnsi="Tahoma" w:cs="Tahoma"/>
                <w:color w:val="FF0000"/>
                <w:sz w:val="18"/>
                <w:szCs w:val="18"/>
              </w:rPr>
            </w:pPr>
          </w:p>
          <w:p w14:paraId="4D2455A9" w14:textId="77777777" w:rsidR="001C550A" w:rsidRPr="001C550A" w:rsidRDefault="001C550A" w:rsidP="001C550A">
            <w:pPr>
              <w:spacing w:line="200" w:lineRule="exact"/>
              <w:jc w:val="center"/>
              <w:rPr>
                <w:rFonts w:ascii="Tahoma" w:hAnsi="Tahoma" w:cs="Tahoma"/>
                <w:color w:val="FF0000"/>
                <w:sz w:val="18"/>
                <w:szCs w:val="18"/>
              </w:rPr>
            </w:pPr>
          </w:p>
          <w:p w14:paraId="05F70C70" w14:textId="77777777" w:rsidR="001C550A" w:rsidRPr="001C550A" w:rsidRDefault="001C550A" w:rsidP="001C550A">
            <w:pPr>
              <w:spacing w:line="200" w:lineRule="exact"/>
              <w:jc w:val="center"/>
              <w:rPr>
                <w:rFonts w:ascii="Tahoma" w:hAnsi="Tahoma" w:cs="Tahoma"/>
                <w:color w:val="FF0000"/>
                <w:sz w:val="18"/>
                <w:szCs w:val="18"/>
              </w:rPr>
            </w:pPr>
          </w:p>
          <w:p w14:paraId="71A4E892" w14:textId="77777777" w:rsidR="001C550A" w:rsidRPr="001C550A" w:rsidRDefault="001C550A" w:rsidP="001C550A">
            <w:pPr>
              <w:spacing w:line="200" w:lineRule="exact"/>
              <w:jc w:val="center"/>
              <w:rPr>
                <w:rFonts w:ascii="Tahoma" w:hAnsi="Tahoma" w:cs="Tahoma"/>
                <w:color w:val="FF0000"/>
                <w:sz w:val="18"/>
                <w:szCs w:val="18"/>
              </w:rPr>
            </w:pPr>
            <w:r w:rsidRPr="001C550A">
              <w:rPr>
                <w:rFonts w:ascii="Tahoma" w:hAnsi="Tahoma" w:cs="Tahoma"/>
                <w:color w:val="FF0000"/>
                <w:sz w:val="18"/>
                <w:szCs w:val="18"/>
              </w:rPr>
              <w:t>30</w:t>
            </w:r>
          </w:p>
        </w:tc>
        <w:tc>
          <w:tcPr>
            <w:tcW w:w="2683" w:type="pct"/>
          </w:tcPr>
          <w:p w14:paraId="5E7B189B" w14:textId="77777777" w:rsidR="001C550A" w:rsidRPr="001C550A" w:rsidRDefault="001C550A" w:rsidP="001C550A">
            <w:pPr>
              <w:spacing w:line="300" w:lineRule="auto"/>
              <w:jc w:val="both"/>
              <w:rPr>
                <w:rFonts w:ascii="Tahoma" w:hAnsi="Tahoma" w:cs="Tahoma"/>
                <w:sz w:val="18"/>
                <w:szCs w:val="18"/>
              </w:rPr>
            </w:pPr>
            <w:r w:rsidRPr="001C550A">
              <w:rPr>
                <w:noProof/>
                <w:sz w:val="18"/>
                <w:szCs w:val="18"/>
                <w:lang w:val="es-BO" w:eastAsia="es-BO"/>
              </w:rPr>
              <mc:AlternateContent>
                <mc:Choice Requires="wps">
                  <w:drawing>
                    <wp:anchor distT="0" distB="0" distL="0" distR="0" simplePos="0" relativeHeight="251699200" behindDoc="0" locked="0" layoutInCell="1" allowOverlap="1" wp14:anchorId="5F827227" wp14:editId="2A62320A">
                      <wp:simplePos x="0" y="0"/>
                      <wp:positionH relativeFrom="column">
                        <wp:posOffset>1634693</wp:posOffset>
                      </wp:positionH>
                      <wp:positionV relativeFrom="paragraph">
                        <wp:posOffset>-250520</wp:posOffset>
                      </wp:positionV>
                      <wp:extent cx="0" cy="734414"/>
                      <wp:effectExtent l="95250" t="0" r="95250" b="46990"/>
                      <wp:wrapNone/>
                      <wp:docPr id="10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4414"/>
                              </a:xfrm>
                              <a:prstGeom prst="straightConnector1">
                                <a:avLst/>
                              </a:prstGeom>
                              <a:ln w="31750" cap="flat" cmpd="sng">
                                <a:solidFill>
                                  <a:srgbClr val="ED7D31"/>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0EBCB7" id="Conector recto de flecha 9" o:spid="_x0000_s1026" type="#_x0000_t32" style="position:absolute;margin-left:128.7pt;margin-top:-19.75pt;width:0;height:57.8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" strokecolor="#ed7d31" strokeweight="2.5pt">
                      <v:stroke endarrow="block"/>
                      <o:lock v:ext="edit" shapetype="f"/>
                    </v:shape>
                  </w:pict>
                </mc:Fallback>
              </mc:AlternateContent>
            </w:r>
            <w:r w:rsidRPr="001C550A">
              <w:rPr>
                <w:noProof/>
                <w:sz w:val="18"/>
                <w:szCs w:val="18"/>
                <w:lang w:val="es-BO" w:eastAsia="es-BO"/>
              </w:rPr>
              <mc:AlternateContent>
                <mc:Choice Requires="wps">
                  <w:drawing>
                    <wp:anchor distT="0" distB="0" distL="0" distR="0" simplePos="0" relativeHeight="251697152" behindDoc="0" locked="0" layoutInCell="1" allowOverlap="1" wp14:anchorId="14266461" wp14:editId="1FE5A04D">
                      <wp:simplePos x="0" y="0"/>
                      <wp:positionH relativeFrom="column">
                        <wp:posOffset>1633220</wp:posOffset>
                      </wp:positionH>
                      <wp:positionV relativeFrom="paragraph">
                        <wp:posOffset>285750</wp:posOffset>
                      </wp:positionV>
                      <wp:extent cx="827999" cy="192405"/>
                      <wp:effectExtent l="19050" t="19050" r="29845" b="55245"/>
                      <wp:wrapNone/>
                      <wp:docPr id="104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999" cy="192405"/>
                              </a:xfrm>
                              <a:prstGeom prst="roundRect">
                                <a:avLst>
                                  <a:gd name="adj" fmla="val 16667"/>
                                </a:avLst>
                              </a:prstGeom>
                              <a:solidFill>
                                <a:srgbClr val="70AD47"/>
                              </a:solidFill>
                              <a:ln w="38100" cap="flat" cmpd="sng">
                                <a:solidFill>
                                  <a:srgbClr val="F2F2F2"/>
                                </a:solidFill>
                                <a:prstDash val="solid"/>
                                <a:round/>
                                <a:headEnd type="none" w="med" len="med"/>
                                <a:tailEnd type="none" w="med" len="med"/>
                              </a:ln>
                              <a:effectLst>
                                <a:outerShdw dist="25400" dir="3806097" algn="ctr" rotWithShape="0">
                                  <a:srgbClr val="375623">
                                    <a:alpha val="50000"/>
                                  </a:srgbClr>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2365170C" id="Rectángulo redondeado 4" o:spid="_x0000_s1026" style="position:absolute;margin-left:128.6pt;margin-top:22.5pt;width:65.2pt;height:15.15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" fillcolor="#70ad47" strokecolor="#f2f2f2" strokeweight="3pt">
                      <v:shadow on="t" color="#375623" opacity=".5" offset=".31553mm,.63106mm"/>
                      <v:path arrowok="t"/>
                    </v:roundrect>
                  </w:pict>
                </mc:Fallback>
              </mc:AlternateContent>
            </w:r>
          </w:p>
        </w:tc>
      </w:tr>
      <w:tr w:rsidR="001C550A" w:rsidRPr="001C550A" w14:paraId="475A6A39" w14:textId="77777777" w:rsidTr="006E2924">
        <w:trPr>
          <w:trHeight w:hRule="exact" w:val="710"/>
          <w:jc w:val="center"/>
        </w:trPr>
        <w:tc>
          <w:tcPr>
            <w:tcW w:w="287" w:type="pct"/>
            <w:vMerge/>
            <w:shd w:val="clear" w:color="auto" w:fill="auto"/>
            <w:noWrap/>
            <w:vAlign w:val="center"/>
          </w:tcPr>
          <w:p w14:paraId="4C2FC0B2" w14:textId="77777777" w:rsidR="001C550A" w:rsidRPr="001C550A" w:rsidRDefault="001C550A" w:rsidP="001C550A">
            <w:pPr>
              <w:spacing w:line="300" w:lineRule="auto"/>
              <w:jc w:val="both"/>
              <w:rPr>
                <w:rFonts w:ascii="Tahoma" w:hAnsi="Tahoma" w:cs="Tahoma"/>
                <w:sz w:val="18"/>
                <w:szCs w:val="18"/>
              </w:rPr>
            </w:pPr>
          </w:p>
        </w:tc>
        <w:tc>
          <w:tcPr>
            <w:tcW w:w="1232" w:type="pct"/>
            <w:shd w:val="clear" w:color="auto" w:fill="auto"/>
            <w:noWrap/>
            <w:vAlign w:val="center"/>
          </w:tcPr>
          <w:p w14:paraId="5F0056B0" w14:textId="77777777" w:rsidR="001C550A" w:rsidRPr="001C550A" w:rsidRDefault="001C550A" w:rsidP="001C550A">
            <w:pPr>
              <w:rPr>
                <w:rFonts w:ascii="Tahoma" w:hAnsi="Tahoma" w:cs="Tahoma"/>
                <w:b/>
                <w:sz w:val="18"/>
                <w:szCs w:val="18"/>
              </w:rPr>
            </w:pPr>
            <w:r w:rsidRPr="001C550A">
              <w:rPr>
                <w:rFonts w:ascii="Tahoma" w:hAnsi="Tahoma" w:cs="Tahoma"/>
                <w:b/>
                <w:sz w:val="18"/>
                <w:szCs w:val="18"/>
              </w:rPr>
              <w:t xml:space="preserve">Plazo de ejecución del Proyecto </w:t>
            </w:r>
          </w:p>
        </w:tc>
        <w:tc>
          <w:tcPr>
            <w:tcW w:w="798" w:type="pct"/>
          </w:tcPr>
          <w:p w14:paraId="2B0A789A" w14:textId="77777777" w:rsidR="001C550A" w:rsidRPr="001C550A" w:rsidRDefault="001C550A" w:rsidP="001C550A">
            <w:pPr>
              <w:spacing w:line="200" w:lineRule="exact"/>
              <w:jc w:val="center"/>
              <w:rPr>
                <w:rFonts w:ascii="Tahoma" w:hAnsi="Tahoma" w:cs="Tahoma"/>
                <w:color w:val="FF0000"/>
                <w:sz w:val="18"/>
                <w:szCs w:val="18"/>
              </w:rPr>
            </w:pPr>
          </w:p>
          <w:p w14:paraId="4BC17D8B" w14:textId="77777777" w:rsidR="001C550A" w:rsidRPr="001C550A" w:rsidRDefault="001C550A" w:rsidP="001C550A">
            <w:pPr>
              <w:spacing w:line="200" w:lineRule="exact"/>
              <w:jc w:val="center"/>
              <w:rPr>
                <w:rFonts w:ascii="Tahoma" w:hAnsi="Tahoma" w:cs="Tahoma"/>
                <w:color w:val="FF0000"/>
                <w:sz w:val="18"/>
                <w:szCs w:val="18"/>
              </w:rPr>
            </w:pPr>
          </w:p>
          <w:p w14:paraId="58FA0FEB" w14:textId="77777777" w:rsidR="001C550A" w:rsidRPr="001C550A" w:rsidRDefault="001C550A" w:rsidP="001C550A">
            <w:pPr>
              <w:spacing w:line="200" w:lineRule="exact"/>
              <w:jc w:val="center"/>
              <w:rPr>
                <w:rFonts w:ascii="Tahoma" w:hAnsi="Tahoma" w:cs="Tahoma"/>
                <w:color w:val="FF0000"/>
                <w:sz w:val="18"/>
                <w:szCs w:val="18"/>
              </w:rPr>
            </w:pPr>
            <w:r w:rsidRPr="001C550A">
              <w:rPr>
                <w:rFonts w:ascii="Tahoma" w:hAnsi="Tahoma" w:cs="Tahoma"/>
                <w:color w:val="FF0000"/>
                <w:sz w:val="18"/>
                <w:szCs w:val="18"/>
              </w:rPr>
              <w:t>165</w:t>
            </w:r>
          </w:p>
        </w:tc>
        <w:tc>
          <w:tcPr>
            <w:tcW w:w="2683" w:type="pct"/>
          </w:tcPr>
          <w:p w14:paraId="0C417CB9" w14:textId="77777777" w:rsidR="001C550A" w:rsidRPr="001C550A" w:rsidRDefault="001C550A" w:rsidP="001C550A">
            <w:pPr>
              <w:spacing w:line="300" w:lineRule="auto"/>
              <w:jc w:val="both"/>
              <w:rPr>
                <w:rFonts w:ascii="Tahoma" w:hAnsi="Tahoma" w:cs="Tahoma"/>
                <w:sz w:val="18"/>
                <w:szCs w:val="18"/>
              </w:rPr>
            </w:pPr>
            <w:r w:rsidRPr="001C550A">
              <w:rPr>
                <w:noProof/>
                <w:sz w:val="18"/>
                <w:szCs w:val="18"/>
                <w:lang w:val="es-BO" w:eastAsia="es-BO"/>
              </w:rPr>
              <mc:AlternateContent>
                <mc:Choice Requires="wps">
                  <w:drawing>
                    <wp:anchor distT="0" distB="0" distL="0" distR="0" simplePos="0" relativeHeight="251698176" behindDoc="0" locked="0" layoutInCell="1" allowOverlap="1" wp14:anchorId="47437341" wp14:editId="01A950D2">
                      <wp:simplePos x="0" y="0"/>
                      <wp:positionH relativeFrom="column">
                        <wp:posOffset>2520865</wp:posOffset>
                      </wp:positionH>
                      <wp:positionV relativeFrom="paragraph">
                        <wp:posOffset>118685</wp:posOffset>
                      </wp:positionV>
                      <wp:extent cx="263525" cy="194309"/>
                      <wp:effectExtent l="0" t="0" r="0" b="0"/>
                      <wp:wrapNone/>
                      <wp:docPr id="1045"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194309"/>
                              </a:xfrm>
                              <a:prstGeom prst="rect">
                                <a:avLst/>
                              </a:prstGeom>
                              <a:ln>
                                <a:noFill/>
                              </a:ln>
                            </wps:spPr>
                            <wps:txbx>
                              <w:txbxContent>
                                <w:p w14:paraId="7028103D" w14:textId="77777777" w:rsidR="001C550A" w:rsidRDefault="001C550A" w:rsidP="001C550A">
                                  <w:pPr>
                                    <w:rPr>
                                      <w:b/>
                                      <w:color w:val="000000"/>
                                      <w:sz w:val="6"/>
                                    </w:rPr>
                                  </w:pPr>
                                  <w:r>
                                    <w:rPr>
                                      <w:b/>
                                      <w:color w:val="000000"/>
                                    </w:rPr>
                                    <w:t>*</w:t>
                                  </w:r>
                                  <w:r>
                                    <w:rPr>
                                      <w:b/>
                                      <w:color w:val="000000"/>
                                      <w:sz w:val="6"/>
                                    </w:rPr>
                                    <w:t xml:space="preserve">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37341" id="Cuadro de texto 29" o:spid="_x0000_s1031" style="position:absolute;left:0;text-align:left;margin-left:198.5pt;margin-top:9.35pt;width:20.75pt;height:15.3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" filled="f" stroked="f">
                      <v:textbox>
                        <w:txbxContent>
                          <w:p w14:paraId="7028103D" w14:textId="77777777" w:rsidR="001C550A" w:rsidRDefault="001C550A" w:rsidP="001C550A">
                            <w:pPr>
                              <w:rPr>
                                <w:b/>
                                <w:color w:val="000000"/>
                                <w:sz w:val="6"/>
                              </w:rPr>
                            </w:pPr>
                            <w:r>
                              <w:rPr>
                                <w:b/>
                                <w:color w:val="000000"/>
                              </w:rPr>
                              <w:t>*</w:t>
                            </w:r>
                            <w:r>
                              <w:rPr>
                                <w:b/>
                                <w:color w:val="000000"/>
                                <w:sz w:val="6"/>
                              </w:rPr>
                              <w:t xml:space="preserve"> </w:t>
                            </w:r>
                          </w:p>
                        </w:txbxContent>
                      </v:textbox>
                    </v:rect>
                  </w:pict>
                </mc:Fallback>
              </mc:AlternateContent>
            </w:r>
            <w:r w:rsidRPr="001C550A">
              <w:rPr>
                <w:noProof/>
                <w:sz w:val="18"/>
                <w:szCs w:val="18"/>
                <w:lang w:val="es-BO" w:eastAsia="es-BO"/>
              </w:rPr>
              <mc:AlternateContent>
                <mc:Choice Requires="wps">
                  <w:drawing>
                    <wp:anchor distT="0" distB="0" distL="0" distR="0" simplePos="0" relativeHeight="251702272" behindDoc="0" locked="0" layoutInCell="1" allowOverlap="1" wp14:anchorId="578E3159" wp14:editId="050811DB">
                      <wp:simplePos x="0" y="0"/>
                      <wp:positionH relativeFrom="column">
                        <wp:posOffset>2495550</wp:posOffset>
                      </wp:positionH>
                      <wp:positionV relativeFrom="paragraph">
                        <wp:posOffset>-330835</wp:posOffset>
                      </wp:positionV>
                      <wp:extent cx="0" cy="1296000"/>
                      <wp:effectExtent l="95250" t="0" r="76200" b="38100"/>
                      <wp:wrapNone/>
                      <wp:docPr id="104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6000"/>
                              </a:xfrm>
                              <a:prstGeom prst="straightConnector1">
                                <a:avLst/>
                              </a:prstGeom>
                              <a:ln w="31750" cap="flat" cmpd="sng">
                                <a:solidFill>
                                  <a:srgbClr val="ED7D31"/>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18F6B25" id="Conector recto de flecha 9" o:spid="_x0000_s1026" type="#_x0000_t32" style="position:absolute;margin-left:196.5pt;margin-top:-26.05pt;width:0;height:102.05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" strokecolor="#ed7d31" strokeweight="2.5pt">
                      <v:stroke endarrow="block"/>
                      <o:lock v:ext="edit" shapetype="f"/>
                    </v:shape>
                  </w:pict>
                </mc:Fallback>
              </mc:AlternateContent>
            </w:r>
            <w:r w:rsidRPr="001C550A">
              <w:rPr>
                <w:noProof/>
                <w:sz w:val="18"/>
                <w:szCs w:val="18"/>
                <w:lang w:val="es-BO" w:eastAsia="es-BO"/>
              </w:rPr>
              <mc:AlternateContent>
                <mc:Choice Requires="wps">
                  <w:drawing>
                    <wp:anchor distT="0" distB="0" distL="0" distR="0" simplePos="0" relativeHeight="251694080" behindDoc="0" locked="0" layoutInCell="1" allowOverlap="1" wp14:anchorId="21A1BA6E" wp14:editId="5479C675">
                      <wp:simplePos x="0" y="0"/>
                      <wp:positionH relativeFrom="column">
                        <wp:posOffset>5080</wp:posOffset>
                      </wp:positionH>
                      <wp:positionV relativeFrom="paragraph">
                        <wp:posOffset>136525</wp:posOffset>
                      </wp:positionV>
                      <wp:extent cx="2484000" cy="211454"/>
                      <wp:effectExtent l="19050" t="19050" r="31115" b="55245"/>
                      <wp:wrapNone/>
                      <wp:docPr id="104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000" cy="211454"/>
                              </a:xfrm>
                              <a:prstGeom prst="roundRect">
                                <a:avLst>
                                  <a:gd name="adj" fmla="val 16667"/>
                                </a:avLst>
                              </a:prstGeom>
                              <a:solidFill>
                                <a:srgbClr val="8EAADB"/>
                              </a:solidFill>
                              <a:ln w="38100" cap="flat" cmpd="sng">
                                <a:solidFill>
                                  <a:srgbClr val="FFFFFF"/>
                                </a:solidFill>
                                <a:prstDash val="solid"/>
                                <a:round/>
                                <a:headEnd type="none" w="med" len="med"/>
                                <a:tailEnd type="none" w="med" len="med"/>
                              </a:ln>
                              <a:effectLst>
                                <a:outerShdw dist="25400" dir="3806097" algn="ctr" rotWithShape="0">
                                  <a:srgbClr val="833C0B">
                                    <a:alpha val="50000"/>
                                  </a:srgbClr>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0F1B5AA3" id="Rectángulo redondeado 2" o:spid="_x0000_s1026" style="position:absolute;margin-left:.4pt;margin-top:10.75pt;width:195.6pt;height:16.6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" fillcolor="#8eaadb" strokecolor="white" strokeweight="3pt">
                      <v:shadow on="t" color="#833c0b" opacity=".5" offset=".31553mm,.63106mm"/>
                      <v:path arrowok="t"/>
                    </v:roundrect>
                  </w:pict>
                </mc:Fallback>
              </mc:AlternateContent>
            </w:r>
          </w:p>
        </w:tc>
      </w:tr>
      <w:tr w:rsidR="001C550A" w:rsidRPr="001C550A" w14:paraId="7232EADE" w14:textId="77777777" w:rsidTr="006E2924">
        <w:trPr>
          <w:trHeight w:val="648"/>
          <w:jc w:val="center"/>
        </w:trPr>
        <w:tc>
          <w:tcPr>
            <w:tcW w:w="287" w:type="pct"/>
            <w:vMerge w:val="restart"/>
            <w:shd w:val="clear" w:color="auto" w:fill="auto"/>
            <w:noWrap/>
            <w:vAlign w:val="center"/>
          </w:tcPr>
          <w:p w14:paraId="72A9DC34" w14:textId="77777777" w:rsidR="001C550A" w:rsidRPr="001C550A" w:rsidRDefault="001C550A" w:rsidP="001C550A">
            <w:pPr>
              <w:spacing w:line="300" w:lineRule="auto"/>
              <w:jc w:val="both"/>
              <w:rPr>
                <w:rFonts w:ascii="Tahoma" w:hAnsi="Tahoma" w:cs="Tahoma"/>
                <w:sz w:val="18"/>
                <w:szCs w:val="18"/>
              </w:rPr>
            </w:pPr>
            <w:r w:rsidRPr="001C550A">
              <w:rPr>
                <w:rFonts w:ascii="Tahoma" w:hAnsi="Tahoma" w:cs="Tahoma"/>
                <w:sz w:val="18"/>
                <w:szCs w:val="18"/>
              </w:rPr>
              <w:t>3</w:t>
            </w:r>
          </w:p>
          <w:p w14:paraId="7971AC60" w14:textId="77777777" w:rsidR="001C550A" w:rsidRPr="001C550A" w:rsidRDefault="001C550A" w:rsidP="001C550A">
            <w:pPr>
              <w:spacing w:line="300" w:lineRule="auto"/>
              <w:jc w:val="both"/>
              <w:rPr>
                <w:rFonts w:ascii="Tahoma" w:hAnsi="Tahoma" w:cs="Tahoma"/>
                <w:sz w:val="18"/>
                <w:szCs w:val="18"/>
              </w:rPr>
            </w:pPr>
          </w:p>
        </w:tc>
        <w:tc>
          <w:tcPr>
            <w:tcW w:w="1232" w:type="pct"/>
            <w:shd w:val="clear" w:color="auto" w:fill="auto"/>
            <w:noWrap/>
            <w:vAlign w:val="center"/>
          </w:tcPr>
          <w:p w14:paraId="18EED7E3" w14:textId="77777777" w:rsidR="001C550A" w:rsidRPr="001C550A" w:rsidRDefault="001C550A" w:rsidP="001C550A">
            <w:pPr>
              <w:rPr>
                <w:rFonts w:ascii="Tahoma" w:hAnsi="Tahoma" w:cs="Tahoma"/>
                <w:b/>
                <w:sz w:val="18"/>
                <w:szCs w:val="18"/>
              </w:rPr>
            </w:pPr>
            <w:r w:rsidRPr="001C550A">
              <w:rPr>
                <w:rFonts w:ascii="Tahoma" w:hAnsi="Tahoma" w:cs="Tahoma"/>
                <w:b/>
                <w:sz w:val="18"/>
                <w:szCs w:val="18"/>
              </w:rPr>
              <w:t>Producto 5</w:t>
            </w:r>
            <w:r w:rsidRPr="001C550A">
              <w:rPr>
                <w:rFonts w:ascii="Tahoma" w:hAnsi="Tahoma" w:cs="Tahoma"/>
                <w:sz w:val="18"/>
                <w:szCs w:val="18"/>
              </w:rPr>
              <w:t xml:space="preserve"> – Informe de Producto final (Recepción </w:t>
            </w:r>
            <w:proofErr w:type="spellStart"/>
            <w:r w:rsidRPr="001C550A">
              <w:rPr>
                <w:rFonts w:ascii="Calibri" w:hAnsi="Tahoma" w:cs="Tahoma"/>
                <w:sz w:val="18"/>
                <w:szCs w:val="18"/>
                <w:lang w:val="en-US"/>
              </w:rPr>
              <w:t>Definitiva</w:t>
            </w:r>
            <w:proofErr w:type="spellEnd"/>
            <w:r w:rsidRPr="001C550A">
              <w:rPr>
                <w:rFonts w:ascii="Tahoma" w:hAnsi="Tahoma" w:cs="Tahoma"/>
                <w:sz w:val="18"/>
                <w:szCs w:val="18"/>
              </w:rPr>
              <w:t>)</w:t>
            </w:r>
          </w:p>
        </w:tc>
        <w:tc>
          <w:tcPr>
            <w:tcW w:w="798" w:type="pct"/>
          </w:tcPr>
          <w:p w14:paraId="1DDCE06E" w14:textId="77777777" w:rsidR="001C550A" w:rsidRPr="001C550A" w:rsidRDefault="001C550A" w:rsidP="001C550A">
            <w:pPr>
              <w:spacing w:line="200" w:lineRule="exact"/>
              <w:jc w:val="center"/>
              <w:rPr>
                <w:rFonts w:ascii="Tahoma" w:hAnsi="Tahoma" w:cs="Tahoma"/>
                <w:sz w:val="18"/>
                <w:szCs w:val="18"/>
                <w:highlight w:val="green"/>
              </w:rPr>
            </w:pPr>
          </w:p>
          <w:p w14:paraId="3D9AA1F2" w14:textId="77777777" w:rsidR="001C550A" w:rsidRPr="001C550A" w:rsidRDefault="001C550A" w:rsidP="001C550A">
            <w:pPr>
              <w:spacing w:line="200" w:lineRule="exact"/>
              <w:jc w:val="center"/>
              <w:rPr>
                <w:rFonts w:ascii="Tahoma" w:eastAsia="Calibri" w:hAnsi="Tahoma" w:cs="Tahoma"/>
                <w:color w:val="FF0000"/>
                <w:sz w:val="18"/>
                <w:szCs w:val="18"/>
                <w:lang w:val="es-BO"/>
              </w:rPr>
            </w:pPr>
          </w:p>
          <w:p w14:paraId="70438D6A" w14:textId="77777777" w:rsidR="001C550A" w:rsidRPr="001C550A" w:rsidRDefault="001C550A" w:rsidP="001C550A">
            <w:pPr>
              <w:spacing w:line="200" w:lineRule="exact"/>
              <w:jc w:val="center"/>
              <w:rPr>
                <w:rFonts w:ascii="Tahoma" w:hAnsi="Tahoma" w:cs="Tahoma"/>
                <w:sz w:val="18"/>
                <w:szCs w:val="18"/>
                <w:highlight w:val="green"/>
              </w:rPr>
            </w:pPr>
            <w:r w:rsidRPr="001C550A">
              <w:rPr>
                <w:rFonts w:ascii="Tahoma" w:eastAsia="Calibri" w:hAnsi="Tahoma" w:cs="Tahoma"/>
                <w:color w:val="FF0000"/>
                <w:sz w:val="18"/>
                <w:szCs w:val="18"/>
                <w:lang w:val="es-BO"/>
              </w:rPr>
              <w:t>15</w:t>
            </w:r>
          </w:p>
        </w:tc>
        <w:tc>
          <w:tcPr>
            <w:tcW w:w="2683" w:type="pct"/>
          </w:tcPr>
          <w:p w14:paraId="6A9506CE" w14:textId="77777777" w:rsidR="001C550A" w:rsidRPr="001C550A" w:rsidRDefault="001C550A" w:rsidP="001C550A">
            <w:pPr>
              <w:spacing w:line="300" w:lineRule="auto"/>
              <w:jc w:val="both"/>
              <w:rPr>
                <w:noProof/>
                <w:sz w:val="18"/>
                <w:szCs w:val="18"/>
                <w:lang w:val="es-BO" w:eastAsia="es-BO"/>
              </w:rPr>
            </w:pPr>
            <w:r w:rsidRPr="001C550A">
              <w:rPr>
                <w:noProof/>
                <w:sz w:val="18"/>
                <w:szCs w:val="18"/>
                <w:lang w:val="es-BO" w:eastAsia="es-BO"/>
              </w:rPr>
              <mc:AlternateContent>
                <mc:Choice Requires="wps">
                  <w:drawing>
                    <wp:anchor distT="0" distB="0" distL="0" distR="0" simplePos="0" relativeHeight="251701248" behindDoc="0" locked="0" layoutInCell="1" allowOverlap="1" wp14:anchorId="5EBF4EB1" wp14:editId="6C3AD47C">
                      <wp:simplePos x="0" y="0"/>
                      <wp:positionH relativeFrom="column">
                        <wp:posOffset>2519944</wp:posOffset>
                      </wp:positionH>
                      <wp:positionV relativeFrom="paragraph">
                        <wp:posOffset>188595</wp:posOffset>
                      </wp:positionV>
                      <wp:extent cx="539999" cy="162560"/>
                      <wp:effectExtent l="19050" t="19050" r="31750" b="66040"/>
                      <wp:wrapNone/>
                      <wp:docPr id="104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99" cy="162560"/>
                              </a:xfrm>
                              <a:prstGeom prst="roundRect">
                                <a:avLst>
                                  <a:gd name="adj" fmla="val 16667"/>
                                </a:avLst>
                              </a:prstGeom>
                              <a:solidFill>
                                <a:srgbClr val="70AD47"/>
                              </a:solidFill>
                              <a:ln w="38100" cap="flat" cmpd="sng">
                                <a:solidFill>
                                  <a:srgbClr val="FFFFFF"/>
                                </a:solidFill>
                                <a:prstDash val="solid"/>
                                <a:round/>
                                <a:headEnd type="none" w="med" len="med"/>
                                <a:tailEnd type="none" w="med" len="med"/>
                              </a:ln>
                              <a:effectLst>
                                <a:outerShdw dist="25400" dir="3806097" algn="ctr" rotWithShape="0">
                                  <a:srgbClr val="385623">
                                    <a:alpha val="50000"/>
                                  </a:srgbClr>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590AC9E5" id="Rectángulo redondeado 10" o:spid="_x0000_s1026" style="position:absolute;margin-left:198.4pt;margin-top:14.85pt;width:42.5pt;height:12.8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" fillcolor="#70ad47" strokecolor="white" strokeweight="3pt">
                      <v:shadow on="t" color="#385623" opacity=".5" offset=".31553mm,.63106mm"/>
                      <v:path arrowok="t"/>
                    </v:roundrect>
                  </w:pict>
                </mc:Fallback>
              </mc:AlternateContent>
            </w:r>
          </w:p>
        </w:tc>
      </w:tr>
      <w:tr w:rsidR="001C550A" w:rsidRPr="001C550A" w14:paraId="7506D61A" w14:textId="77777777" w:rsidTr="006E2924">
        <w:trPr>
          <w:trHeight w:hRule="exact" w:val="721"/>
          <w:jc w:val="center"/>
        </w:trPr>
        <w:tc>
          <w:tcPr>
            <w:tcW w:w="287" w:type="pct"/>
            <w:vMerge/>
            <w:shd w:val="clear" w:color="auto" w:fill="auto"/>
            <w:noWrap/>
            <w:vAlign w:val="center"/>
          </w:tcPr>
          <w:p w14:paraId="26694547" w14:textId="77777777" w:rsidR="001C550A" w:rsidRPr="001C550A" w:rsidRDefault="001C550A" w:rsidP="001C550A">
            <w:pPr>
              <w:spacing w:line="300" w:lineRule="auto"/>
              <w:jc w:val="both"/>
              <w:rPr>
                <w:rFonts w:ascii="Tahoma" w:hAnsi="Tahoma" w:cs="Tahoma"/>
                <w:sz w:val="18"/>
                <w:szCs w:val="18"/>
              </w:rPr>
            </w:pPr>
          </w:p>
        </w:tc>
        <w:tc>
          <w:tcPr>
            <w:tcW w:w="1232" w:type="pct"/>
            <w:shd w:val="clear" w:color="auto" w:fill="auto"/>
            <w:noWrap/>
            <w:vAlign w:val="center"/>
          </w:tcPr>
          <w:p w14:paraId="2F938DBC" w14:textId="77777777" w:rsidR="001C550A" w:rsidRPr="001C550A" w:rsidRDefault="001C550A" w:rsidP="001C550A">
            <w:pPr>
              <w:rPr>
                <w:rFonts w:ascii="Tahoma" w:hAnsi="Tahoma" w:cs="Tahoma"/>
                <w:b/>
                <w:sz w:val="18"/>
                <w:szCs w:val="18"/>
              </w:rPr>
            </w:pPr>
            <w:r w:rsidRPr="001C550A">
              <w:rPr>
                <w:rFonts w:ascii="Tahoma" w:hAnsi="Tahoma" w:cs="Tahoma"/>
                <w:b/>
                <w:sz w:val="18"/>
                <w:szCs w:val="18"/>
              </w:rPr>
              <w:t>Plazo de Ejecución de la Consultoría</w:t>
            </w:r>
          </w:p>
        </w:tc>
        <w:tc>
          <w:tcPr>
            <w:tcW w:w="798" w:type="pct"/>
          </w:tcPr>
          <w:p w14:paraId="4AB13013" w14:textId="77777777" w:rsidR="001C550A" w:rsidRPr="001C550A" w:rsidRDefault="001C550A" w:rsidP="001C550A">
            <w:pPr>
              <w:spacing w:line="200" w:lineRule="exact"/>
              <w:jc w:val="center"/>
              <w:rPr>
                <w:rFonts w:ascii="Tahoma" w:hAnsi="Tahoma" w:cs="Tahoma"/>
                <w:color w:val="FF0000"/>
                <w:sz w:val="18"/>
                <w:szCs w:val="18"/>
              </w:rPr>
            </w:pPr>
          </w:p>
          <w:p w14:paraId="0A8E2D63" w14:textId="77777777" w:rsidR="001C550A" w:rsidRPr="001C550A" w:rsidRDefault="001C550A" w:rsidP="001C550A">
            <w:pPr>
              <w:spacing w:line="200" w:lineRule="exact"/>
              <w:jc w:val="center"/>
              <w:rPr>
                <w:rFonts w:ascii="Tahoma" w:hAnsi="Tahoma" w:cs="Tahoma"/>
                <w:color w:val="FF0000"/>
                <w:sz w:val="18"/>
                <w:szCs w:val="18"/>
              </w:rPr>
            </w:pPr>
          </w:p>
          <w:p w14:paraId="0B6FD256" w14:textId="77777777" w:rsidR="001C550A" w:rsidRPr="001C550A" w:rsidRDefault="001C550A" w:rsidP="001C550A">
            <w:pPr>
              <w:spacing w:line="200" w:lineRule="exact"/>
              <w:jc w:val="center"/>
              <w:rPr>
                <w:rFonts w:ascii="Tahoma" w:hAnsi="Tahoma" w:cs="Tahoma"/>
                <w:color w:val="FF0000"/>
                <w:sz w:val="18"/>
                <w:szCs w:val="18"/>
              </w:rPr>
            </w:pPr>
            <w:r w:rsidRPr="001C550A">
              <w:rPr>
                <w:rFonts w:ascii="Tahoma" w:hAnsi="Tahoma" w:cs="Tahoma"/>
                <w:color w:val="FF0000"/>
                <w:sz w:val="18"/>
                <w:szCs w:val="18"/>
              </w:rPr>
              <w:t>180</w:t>
            </w:r>
          </w:p>
        </w:tc>
        <w:tc>
          <w:tcPr>
            <w:tcW w:w="2683" w:type="pct"/>
          </w:tcPr>
          <w:p w14:paraId="5BE4D687" w14:textId="074A6698" w:rsidR="001C550A" w:rsidRPr="001C550A" w:rsidRDefault="006E2924" w:rsidP="001C550A">
            <w:pPr>
              <w:spacing w:line="300" w:lineRule="auto"/>
              <w:jc w:val="both"/>
              <w:rPr>
                <w:rFonts w:ascii="Tahoma" w:hAnsi="Tahoma" w:cs="Tahoma"/>
                <w:noProof/>
                <w:color w:val="FF0000"/>
                <w:sz w:val="18"/>
                <w:szCs w:val="18"/>
                <w:lang w:eastAsia="es-ES"/>
              </w:rPr>
            </w:pPr>
            <w:r w:rsidRPr="001C550A">
              <w:rPr>
                <w:noProof/>
                <w:sz w:val="18"/>
                <w:szCs w:val="18"/>
                <w:lang w:val="es-BO" w:eastAsia="es-BO"/>
              </w:rPr>
              <mc:AlternateContent>
                <mc:Choice Requires="wps">
                  <w:drawing>
                    <wp:anchor distT="0" distB="0" distL="0" distR="0" simplePos="0" relativeHeight="251695104" behindDoc="0" locked="0" layoutInCell="1" allowOverlap="1" wp14:anchorId="5908AC4B" wp14:editId="580F0F39">
                      <wp:simplePos x="0" y="0"/>
                      <wp:positionH relativeFrom="column">
                        <wp:posOffset>39370</wp:posOffset>
                      </wp:positionH>
                      <wp:positionV relativeFrom="paragraph">
                        <wp:posOffset>149987</wp:posOffset>
                      </wp:positionV>
                      <wp:extent cx="3060000" cy="172017"/>
                      <wp:effectExtent l="19050" t="19050" r="45720" b="57150"/>
                      <wp:wrapNone/>
                      <wp:docPr id="105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000" cy="172017"/>
                              </a:xfrm>
                              <a:prstGeom prst="roundRect">
                                <a:avLst>
                                  <a:gd name="adj" fmla="val 16667"/>
                                </a:avLst>
                              </a:prstGeom>
                              <a:solidFill>
                                <a:srgbClr val="ED7C31"/>
                              </a:solidFill>
                              <a:ln w="38100" cap="flat" cmpd="sng">
                                <a:solidFill>
                                  <a:srgbClr val="FFFFFF"/>
                                </a:solidFill>
                                <a:prstDash val="solid"/>
                                <a:round/>
                                <a:headEnd type="none" w="med" len="med"/>
                                <a:tailEnd type="none" w="med" len="med"/>
                              </a:ln>
                              <a:effectLst>
                                <a:outerShdw dist="25400" dir="3806097" algn="ctr" rotWithShape="0">
                                  <a:srgbClr val="833C0B">
                                    <a:alpha val="50000"/>
                                  </a:srgbClr>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14CD1AFF" id="Rectángulo redondeado 1" o:spid="_x0000_s1026" style="position:absolute;margin-left:3.1pt;margin-top:11.8pt;width:240.95pt;height:13.5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" fillcolor="#ed7c31" strokecolor="white" strokeweight="3pt">
                      <v:shadow on="t" color="#833c0b" opacity=".5" offset=".31553mm,.63106mm"/>
                      <v:path arrowok="t"/>
                    </v:roundrect>
                  </w:pict>
                </mc:Fallback>
              </mc:AlternateContent>
            </w:r>
            <w:r w:rsidR="001C550A" w:rsidRPr="001C550A">
              <w:rPr>
                <w:noProof/>
                <w:sz w:val="18"/>
                <w:szCs w:val="18"/>
                <w:lang w:val="es-BO" w:eastAsia="es-BO"/>
              </w:rPr>
              <mc:AlternateContent>
                <mc:Choice Requires="wps">
                  <w:drawing>
                    <wp:anchor distT="0" distB="0" distL="0" distR="0" simplePos="0" relativeHeight="251700224" behindDoc="0" locked="0" layoutInCell="1" allowOverlap="1" wp14:anchorId="27F68060" wp14:editId="557BB476">
                      <wp:simplePos x="0" y="0"/>
                      <wp:positionH relativeFrom="column">
                        <wp:posOffset>2979420</wp:posOffset>
                      </wp:positionH>
                      <wp:positionV relativeFrom="paragraph">
                        <wp:posOffset>58695</wp:posOffset>
                      </wp:positionV>
                      <wp:extent cx="343534" cy="194310"/>
                      <wp:effectExtent l="0" t="0" r="0" b="0"/>
                      <wp:wrapNone/>
                      <wp:docPr id="104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4" cy="194310"/>
                              </a:xfrm>
                              <a:prstGeom prst="rect">
                                <a:avLst/>
                              </a:prstGeom>
                              <a:ln>
                                <a:noFill/>
                              </a:ln>
                            </wps:spPr>
                            <wps:txbx>
                              <w:txbxContent>
                                <w:p w14:paraId="4F4F3F1F" w14:textId="77777777" w:rsidR="001C550A" w:rsidRDefault="001C550A" w:rsidP="001C550A">
                                  <w:pPr>
                                    <w:rPr>
                                      <w:b/>
                                      <w:color w:val="000000"/>
                                      <w:sz w:val="6"/>
                                    </w:rPr>
                                  </w:pPr>
                                  <w:r>
                                    <w:rPr>
                                      <w:b/>
                                      <w:color w:val="000000"/>
                                    </w:rPr>
                                    <w:t>**</w:t>
                                  </w:r>
                                  <w:r>
                                    <w:rPr>
                                      <w:b/>
                                      <w:color w:val="000000"/>
                                      <w:sz w:val="6"/>
                                    </w:rPr>
                                    <w:t xml:space="preserve">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68060" id="Cuadro de texto 10" o:spid="_x0000_s1032" style="position:absolute;left:0;text-align:left;margin-left:234.6pt;margin-top:4.6pt;width:27.05pt;height:15.3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" filled="f" stroked="f">
                      <v:textbox>
                        <w:txbxContent>
                          <w:p w14:paraId="4F4F3F1F" w14:textId="77777777" w:rsidR="001C550A" w:rsidRDefault="001C550A" w:rsidP="001C550A">
                            <w:pPr>
                              <w:rPr>
                                <w:b/>
                                <w:color w:val="000000"/>
                                <w:sz w:val="6"/>
                              </w:rPr>
                            </w:pPr>
                            <w:r>
                              <w:rPr>
                                <w:b/>
                                <w:color w:val="000000"/>
                              </w:rPr>
                              <w:t>**</w:t>
                            </w:r>
                            <w:r>
                              <w:rPr>
                                <w:b/>
                                <w:color w:val="000000"/>
                                <w:sz w:val="6"/>
                              </w:rPr>
                              <w:t xml:space="preserve"> </w:t>
                            </w:r>
                          </w:p>
                        </w:txbxContent>
                      </v:textbox>
                    </v:rect>
                  </w:pict>
                </mc:Fallback>
              </mc:AlternateContent>
            </w:r>
          </w:p>
        </w:tc>
      </w:tr>
    </w:tbl>
    <w:p w14:paraId="22509437" w14:textId="77777777" w:rsidR="001C550A" w:rsidRPr="001C550A" w:rsidRDefault="001C550A" w:rsidP="001C550A">
      <w:pPr>
        <w:spacing w:line="260" w:lineRule="atLeast"/>
        <w:jc w:val="both"/>
        <w:rPr>
          <w:rFonts w:ascii="Tahoma" w:hAnsi="Tahoma" w:cs="Tahoma"/>
        </w:rPr>
      </w:pPr>
    </w:p>
    <w:p w14:paraId="0852C3B2" w14:textId="77777777" w:rsidR="001C550A" w:rsidRPr="001C550A" w:rsidRDefault="001C550A" w:rsidP="001C550A">
      <w:pPr>
        <w:spacing w:line="300" w:lineRule="auto"/>
        <w:jc w:val="both"/>
        <w:rPr>
          <w:rFonts w:ascii="Tahoma" w:hAnsi="Tahoma" w:cs="Tahoma"/>
          <w:b/>
          <w:color w:val="000000"/>
          <w:lang w:val="es-ES_tradnl"/>
        </w:rPr>
      </w:pPr>
      <w:r w:rsidRPr="001C550A">
        <w:rPr>
          <w:rFonts w:ascii="Tahoma" w:hAnsi="Tahoma" w:cs="Tahoma"/>
          <w:b/>
          <w:color w:val="000000"/>
          <w:lang w:val="es-ES_tradnl"/>
        </w:rPr>
        <w:t>Notas:</w:t>
      </w:r>
    </w:p>
    <w:p w14:paraId="6A2A429A" w14:textId="77777777" w:rsidR="001C550A" w:rsidRPr="001C550A" w:rsidRDefault="001C550A" w:rsidP="009353B6">
      <w:pPr>
        <w:numPr>
          <w:ilvl w:val="1"/>
          <w:numId w:val="59"/>
        </w:numPr>
        <w:spacing w:after="160" w:line="240" w:lineRule="atLeast"/>
        <w:ind w:left="426"/>
        <w:jc w:val="both"/>
        <w:rPr>
          <w:rFonts w:ascii="Tahoma" w:hAnsi="Tahoma" w:cs="Tahoma"/>
          <w:lang w:val="es-ES_tradnl"/>
        </w:rPr>
      </w:pPr>
      <w:bookmarkStart w:id="62" w:name="_Toc71811154"/>
      <w:r w:rsidRPr="001C550A">
        <w:rPr>
          <w:rFonts w:ascii="Tahoma" w:hAnsi="Tahoma" w:cs="Tahoma"/>
          <w:lang w:val="es-ES_tradnl"/>
        </w:rPr>
        <w:t>El método de la ruta crítica (CPM) programa los alcances de la consultoría basado en:</w:t>
      </w:r>
    </w:p>
    <w:p w14:paraId="7249FDF6" w14:textId="77777777" w:rsidR="001C550A" w:rsidRPr="001C550A" w:rsidRDefault="001C550A" w:rsidP="009353B6">
      <w:pPr>
        <w:numPr>
          <w:ilvl w:val="2"/>
          <w:numId w:val="67"/>
        </w:numPr>
        <w:spacing w:after="160" w:line="240" w:lineRule="atLeast"/>
        <w:ind w:left="709"/>
        <w:jc w:val="both"/>
        <w:rPr>
          <w:rFonts w:ascii="Tahoma" w:hAnsi="Tahoma" w:cs="Tahoma"/>
          <w:lang w:val="es-ES_tradnl"/>
        </w:rPr>
      </w:pPr>
      <w:r w:rsidRPr="001C550A">
        <w:rPr>
          <w:rFonts w:ascii="Tahoma" w:hAnsi="Tahoma" w:cs="Tahoma"/>
          <w:lang w:val="es-ES_tradnl"/>
        </w:rPr>
        <w:t>Lista de productos necesarios para finalizar el proyecto,</w:t>
      </w:r>
    </w:p>
    <w:p w14:paraId="1BA0B56A" w14:textId="77777777" w:rsidR="001C550A" w:rsidRPr="001C550A" w:rsidRDefault="001C550A" w:rsidP="009353B6">
      <w:pPr>
        <w:numPr>
          <w:ilvl w:val="2"/>
          <w:numId w:val="67"/>
        </w:numPr>
        <w:spacing w:after="160" w:line="240" w:lineRule="atLeast"/>
        <w:ind w:left="709"/>
        <w:jc w:val="both"/>
        <w:rPr>
          <w:rFonts w:ascii="Tahoma" w:hAnsi="Tahoma" w:cs="Tahoma"/>
          <w:lang w:val="es-ES_tradnl"/>
        </w:rPr>
      </w:pPr>
      <w:r w:rsidRPr="001C550A">
        <w:rPr>
          <w:rFonts w:ascii="Tahoma" w:hAnsi="Tahoma" w:cs="Tahoma"/>
          <w:lang w:val="es-ES_tradnl"/>
        </w:rPr>
        <w:t>Las dependencias entre los mismos,</w:t>
      </w:r>
    </w:p>
    <w:p w14:paraId="7F5C5E79" w14:textId="77777777" w:rsidR="001C550A" w:rsidRPr="001C550A" w:rsidRDefault="001C550A" w:rsidP="009353B6">
      <w:pPr>
        <w:numPr>
          <w:ilvl w:val="2"/>
          <w:numId w:val="67"/>
        </w:numPr>
        <w:spacing w:after="160" w:line="240" w:lineRule="atLeast"/>
        <w:ind w:left="709"/>
        <w:jc w:val="both"/>
        <w:rPr>
          <w:rFonts w:ascii="Tahoma" w:hAnsi="Tahoma" w:cs="Tahoma"/>
          <w:lang w:val="es-ES_tradnl"/>
        </w:rPr>
      </w:pPr>
      <w:r w:rsidRPr="001C550A">
        <w:rPr>
          <w:rFonts w:ascii="Tahoma" w:hAnsi="Tahoma" w:cs="Tahoma"/>
          <w:lang w:val="es-ES_tradnl"/>
        </w:rPr>
        <w:t>El tiempo (plazo) para alcanzar cada producto.</w:t>
      </w:r>
    </w:p>
    <w:p w14:paraId="15A1464A" w14:textId="77777777" w:rsidR="001C550A" w:rsidRPr="001C550A" w:rsidRDefault="001C550A" w:rsidP="009353B6">
      <w:pPr>
        <w:numPr>
          <w:ilvl w:val="1"/>
          <w:numId w:val="59"/>
        </w:numPr>
        <w:spacing w:after="160" w:line="240" w:lineRule="atLeast"/>
        <w:ind w:left="426"/>
        <w:jc w:val="both"/>
        <w:rPr>
          <w:rFonts w:ascii="Tahoma" w:hAnsi="Tahoma" w:cs="Tahoma"/>
          <w:lang w:val="es-ES_tradnl"/>
        </w:rPr>
      </w:pPr>
      <w:r w:rsidRPr="001C550A">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71241F3" w14:textId="77777777" w:rsidR="001C550A" w:rsidRPr="001C550A" w:rsidRDefault="001C550A" w:rsidP="009353B6">
      <w:pPr>
        <w:numPr>
          <w:ilvl w:val="1"/>
          <w:numId w:val="59"/>
        </w:numPr>
        <w:spacing w:after="160" w:line="240" w:lineRule="atLeast"/>
        <w:ind w:left="426"/>
        <w:jc w:val="both"/>
        <w:rPr>
          <w:rFonts w:ascii="Tahoma" w:hAnsi="Tahoma" w:cs="Tahoma"/>
          <w:lang w:val="es-ES_tradnl"/>
        </w:rPr>
      </w:pPr>
      <w:r w:rsidRPr="001C550A">
        <w:rPr>
          <w:rFonts w:ascii="Tahoma" w:hAnsi="Tahoma" w:cs="Tahoma"/>
          <w:lang w:val="es-ES_tradnl"/>
        </w:rPr>
        <w:t>Este proceso también determina qué actividades son "críticas" (es decir, pueden alargar la ruta del proyecto).</w:t>
      </w:r>
    </w:p>
    <w:p w14:paraId="4278E28A" w14:textId="77777777" w:rsidR="001C550A" w:rsidRPr="001C550A" w:rsidRDefault="001C550A" w:rsidP="009353B6">
      <w:pPr>
        <w:numPr>
          <w:ilvl w:val="1"/>
          <w:numId w:val="59"/>
        </w:numPr>
        <w:spacing w:after="160" w:line="240" w:lineRule="atLeast"/>
        <w:ind w:left="426"/>
        <w:jc w:val="both"/>
        <w:rPr>
          <w:rFonts w:ascii="Tahoma" w:hAnsi="Tahoma" w:cs="Tahoma"/>
          <w:lang w:val="es-ES_tradnl"/>
        </w:rPr>
      </w:pPr>
      <w:bookmarkStart w:id="63" w:name="_Hlk179908470"/>
      <w:bookmarkStart w:id="64" w:name="_Hlk170197918"/>
      <w:r w:rsidRPr="001C550A">
        <w:rPr>
          <w:rFonts w:ascii="Tahoma" w:hAnsi="Tahoma" w:cs="Tahoma"/>
          <w:lang w:val="es-ES_tradnl"/>
        </w:rPr>
        <w:t xml:space="preserve">La </w:t>
      </w:r>
      <w:bookmarkStart w:id="65" w:name="_Hlk180334785"/>
      <w:r w:rsidRPr="001C550A">
        <w:rPr>
          <w:rFonts w:ascii="Tahoma" w:hAnsi="Tahoma" w:cs="Tahoma"/>
          <w:lang w:val="es-ES_tradnl"/>
        </w:rPr>
        <w:t>Entidad Ejecutora tendrá hasta 5 días hábiles como máximo para presentar el inicio de las gestiones correspondientes a la emisión de los Certificados de No Propiedad emitido por Derechos reales, en caso de incumplimiento de los plazos indicados atribuibles a la Entidad Ejecutora, no serán considerados como evento compensable.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14:paraId="3297AB1D" w14:textId="77777777" w:rsidR="001C550A" w:rsidRPr="001C550A" w:rsidRDefault="001C550A" w:rsidP="009353B6">
      <w:pPr>
        <w:numPr>
          <w:ilvl w:val="1"/>
          <w:numId w:val="59"/>
        </w:numPr>
        <w:spacing w:after="160" w:line="240" w:lineRule="atLeast"/>
        <w:ind w:left="426"/>
        <w:jc w:val="both"/>
        <w:rPr>
          <w:rFonts w:ascii="Tahoma" w:hAnsi="Tahoma" w:cs="Tahoma"/>
          <w:lang w:val="es-ES_tradnl"/>
        </w:rPr>
      </w:pPr>
      <w:bookmarkStart w:id="66" w:name="_Hlk180160536"/>
      <w:bookmarkEnd w:id="63"/>
      <w:r w:rsidRPr="001C550A">
        <w:rPr>
          <w:rFonts w:ascii="Tahoma" w:eastAsia="Calibri" w:hAnsi="Tahoma" w:cs="Tahoma"/>
          <w:lang w:val="es-BO"/>
        </w:rPr>
        <w:t>(En caso que la presentación de los documentos de los Productos remitida al Fiscal de Proyecto se encuentre en fin de semana o feriado este deberá ser presentado el primer día hábil)</w:t>
      </w:r>
    </w:p>
    <w:bookmarkEnd w:id="65"/>
    <w:bookmarkEnd w:id="66"/>
    <w:p w14:paraId="7F8C4F59" w14:textId="77777777" w:rsidR="001C550A" w:rsidRPr="001C550A" w:rsidRDefault="001C550A" w:rsidP="001C550A">
      <w:pPr>
        <w:spacing w:line="240" w:lineRule="atLeast"/>
        <w:jc w:val="both"/>
        <w:rPr>
          <w:rFonts w:ascii="Tahoma" w:hAnsi="Tahoma" w:cs="Tahoma"/>
        </w:rPr>
      </w:pPr>
      <w:r w:rsidRPr="001C550A">
        <w:rPr>
          <w:rFonts w:ascii="Tahoma" w:hAnsi="Tahoma" w:cs="Tahoma"/>
        </w:rPr>
        <w:t>(*) Periodo constructivo de la obra.</w:t>
      </w:r>
    </w:p>
    <w:p w14:paraId="44CD050A" w14:textId="77777777" w:rsidR="001C550A" w:rsidRPr="001C550A" w:rsidRDefault="001C550A" w:rsidP="001C550A">
      <w:pPr>
        <w:spacing w:line="240" w:lineRule="atLeast"/>
        <w:jc w:val="both"/>
        <w:rPr>
          <w:rFonts w:ascii="Tahoma" w:hAnsi="Tahoma" w:cs="Tahoma"/>
        </w:rPr>
      </w:pPr>
      <w:r w:rsidRPr="001C550A">
        <w:rPr>
          <w:rFonts w:ascii="Tahoma" w:hAnsi="Tahoma" w:cs="Tahoma"/>
        </w:rPr>
        <w:t>(**) Periodo administrativo de la consultoría.</w:t>
      </w:r>
    </w:p>
    <w:p w14:paraId="08472648" w14:textId="77777777" w:rsidR="001C550A" w:rsidRPr="001C550A" w:rsidRDefault="001C550A" w:rsidP="001C550A">
      <w:pPr>
        <w:spacing w:line="240" w:lineRule="atLeast"/>
        <w:jc w:val="both"/>
        <w:rPr>
          <w:rFonts w:ascii="Tahoma" w:hAnsi="Tahoma" w:cs="Tahoma"/>
        </w:rPr>
      </w:pPr>
      <w:r w:rsidRPr="001C550A">
        <w:rPr>
          <w:rFonts w:ascii="Tahoma" w:hAnsi="Tahoma" w:cs="Tahoma"/>
        </w:rPr>
        <w:t>En caso de que se necesite una ampliación de plazo en algún producto, se realizará una Orden de Cambio por ampliación de plazo o Contrato Modificatorio según corresponda.</w:t>
      </w:r>
    </w:p>
    <w:p w14:paraId="2C943CDF" w14:textId="77777777" w:rsidR="001C550A" w:rsidRPr="001C550A" w:rsidRDefault="001C550A" w:rsidP="001C550A">
      <w:pPr>
        <w:spacing w:line="240" w:lineRule="atLeast"/>
        <w:jc w:val="both"/>
        <w:rPr>
          <w:rFonts w:ascii="Tahoma" w:hAnsi="Tahoma" w:cs="Tahoma"/>
        </w:rPr>
      </w:pPr>
      <w:r w:rsidRPr="001C550A">
        <w:rPr>
          <w:rFonts w:ascii="Tahoma" w:hAnsi="Tahoma" w:cs="Tahoma"/>
        </w:rPr>
        <w:t xml:space="preserve">Las multas se constituyen en un instrumento sancionatorio que no modifica </w:t>
      </w:r>
      <w:r w:rsidRPr="001C550A">
        <w:rPr>
          <w:rFonts w:ascii="Tahoma" w:hAnsi="Tahoma" w:cs="Tahoma"/>
          <w:b/>
          <w:bCs/>
        </w:rPr>
        <w:t>el plazo de ejecución del Proyecto.</w:t>
      </w:r>
    </w:p>
    <w:bookmarkEnd w:id="64"/>
    <w:p w14:paraId="4DF01100"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r w:rsidRPr="001C550A">
        <w:rPr>
          <w:rFonts w:ascii="Tahoma" w:hAnsi="Tahoma" w:cs="Tahoma"/>
          <w:b/>
          <w:bCs/>
          <w:color w:val="000000"/>
          <w:kern w:val="32"/>
          <w:lang w:val="es-ES_tradnl"/>
        </w:rPr>
        <w:t>PRECIO REFERENCIAL</w:t>
      </w:r>
      <w:bookmarkEnd w:id="62"/>
    </w:p>
    <w:p w14:paraId="0DC90C9D" w14:textId="77777777" w:rsidR="001C550A" w:rsidRPr="001C550A" w:rsidRDefault="001C550A" w:rsidP="001C550A">
      <w:pPr>
        <w:spacing w:line="240" w:lineRule="atLeast"/>
        <w:jc w:val="both"/>
        <w:rPr>
          <w:rFonts w:ascii="Tahoma" w:hAnsi="Tahoma" w:cs="Tahoma"/>
        </w:rPr>
      </w:pPr>
      <w:r w:rsidRPr="001C550A">
        <w:rPr>
          <w:rFonts w:ascii="Tahoma" w:hAnsi="Tahoma" w:cs="Tahoma"/>
        </w:rPr>
        <w:t xml:space="preserve">El Precio Referencial destinado al Objeto de Contratación es de </w:t>
      </w:r>
      <w:bookmarkStart w:id="67" w:name="_Hlk174093512"/>
      <w:r w:rsidRPr="001C550A">
        <w:rPr>
          <w:rFonts w:ascii="Verdana" w:hAnsi="Verdana" w:cs="Tahoma"/>
          <w:b/>
          <w:color w:val="FF0000"/>
        </w:rPr>
        <w:t>Bs. 4.044.262,04 (Cuatro millones cuarenta y cuatro mil doscientos sesenta y dos 04/bolivianos).</w:t>
      </w:r>
      <w:r w:rsidRPr="001C550A">
        <w:rPr>
          <w:rFonts w:ascii="Verdana" w:hAnsi="Verdana" w:cs="Tahoma"/>
          <w:color w:val="FF0000"/>
        </w:rPr>
        <w:t xml:space="preserve"> </w:t>
      </w:r>
      <w:bookmarkEnd w:id="67"/>
      <w:r w:rsidRPr="001C550A">
        <w:rPr>
          <w:rFonts w:ascii="Tahoma" w:hAnsi="Tahoma" w:cs="Tahoma"/>
          <w:color w:val="FF0000"/>
        </w:rPr>
        <w:t xml:space="preserve"> </w:t>
      </w:r>
      <w:r w:rsidRPr="001C550A">
        <w:rPr>
          <w:rFonts w:ascii="Tahoma" w:hAnsi="Tahoma" w:cs="Tahoma"/>
        </w:rPr>
        <w:t>Que contempla los costos de todos los componentes del Proyecto de: Capacitación, Asistencia Técnica y Seguimiento y Provisión/Dotación de Materiales de Construcción.</w:t>
      </w:r>
    </w:p>
    <w:p w14:paraId="74F58DD1"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68" w:name="_Toc71811155"/>
      <w:r w:rsidRPr="001C550A">
        <w:rPr>
          <w:rFonts w:ascii="Tahoma" w:hAnsi="Tahoma" w:cs="Tahoma"/>
          <w:b/>
          <w:bCs/>
          <w:color w:val="000000"/>
          <w:kern w:val="32"/>
          <w:lang w:val="es-ES_tradnl"/>
        </w:rPr>
        <w:t>FORMA DE PAGO.</w:t>
      </w:r>
      <w:bookmarkEnd w:id="68"/>
    </w:p>
    <w:p w14:paraId="0B4E8044" w14:textId="77777777" w:rsidR="001C550A" w:rsidRPr="001C550A" w:rsidRDefault="001C550A" w:rsidP="001C550A">
      <w:pPr>
        <w:spacing w:line="300" w:lineRule="auto"/>
        <w:jc w:val="both"/>
        <w:rPr>
          <w:rFonts w:ascii="Tahoma" w:hAnsi="Tahoma" w:cs="Tahoma"/>
          <w:lang w:val="es-ES_tradnl"/>
        </w:rPr>
      </w:pPr>
      <w:r w:rsidRPr="001C550A">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626"/>
        <w:gridCol w:w="846"/>
        <w:gridCol w:w="965"/>
        <w:gridCol w:w="848"/>
        <w:gridCol w:w="1196"/>
        <w:gridCol w:w="1200"/>
        <w:gridCol w:w="3001"/>
        <w:gridCol w:w="146"/>
      </w:tblGrid>
      <w:tr w:rsidR="001C550A" w:rsidRPr="001C550A" w14:paraId="0002C7DD" w14:textId="77777777" w:rsidTr="0008530A">
        <w:trPr>
          <w:gridAfter w:val="1"/>
          <w:wAfter w:w="68" w:type="pct"/>
          <w:trHeight w:val="450"/>
        </w:trPr>
        <w:tc>
          <w:tcPr>
            <w:tcW w:w="346"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9B7590"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 xml:space="preserve">N° de </w:t>
            </w:r>
            <w:r w:rsidRPr="001C550A">
              <w:rPr>
                <w:rFonts w:ascii="Calibri" w:hAnsi="Calibri" w:cs="Calibri"/>
                <w:b/>
                <w:bCs/>
                <w:color w:val="000000"/>
                <w:sz w:val="18"/>
                <w:szCs w:val="18"/>
                <w:lang w:val="es-419" w:eastAsia="es-419"/>
              </w:rPr>
              <w:br/>
              <w:t xml:space="preserve"> Pago</w:t>
            </w:r>
          </w:p>
        </w:tc>
        <w:tc>
          <w:tcPr>
            <w:tcW w:w="2178"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F9EC61"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Componentes de Financiamiento</w:t>
            </w:r>
          </w:p>
        </w:tc>
        <w:tc>
          <w:tcPr>
            <w:tcW w:w="6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EE21A1"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TOTAL</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8CCF8A"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 xml:space="preserve">Requisito para proceder con el pago </w:t>
            </w:r>
            <w:r w:rsidRPr="001C550A">
              <w:rPr>
                <w:rFonts w:ascii="Calibri" w:hAnsi="Calibri" w:cs="Calibri"/>
                <w:b/>
                <w:bCs/>
                <w:color w:val="000000"/>
                <w:sz w:val="18"/>
                <w:szCs w:val="18"/>
                <w:lang w:val="es-419" w:eastAsia="es-419"/>
              </w:rPr>
              <w:br/>
              <w:t>(*)</w:t>
            </w:r>
          </w:p>
        </w:tc>
      </w:tr>
      <w:tr w:rsidR="001C550A" w:rsidRPr="001C550A" w14:paraId="08731F34" w14:textId="77777777" w:rsidTr="0008530A">
        <w:trPr>
          <w:trHeight w:val="60"/>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05BA1DE4" w14:textId="77777777" w:rsidR="001C550A" w:rsidRPr="001C550A" w:rsidRDefault="001C550A" w:rsidP="001C550A">
            <w:pPr>
              <w:rPr>
                <w:rFonts w:ascii="Calibri" w:hAnsi="Calibri" w:cs="Calibri"/>
                <w:b/>
                <w:bCs/>
                <w:color w:val="000000"/>
                <w:sz w:val="18"/>
                <w:szCs w:val="18"/>
                <w:lang w:val="es-419" w:eastAsia="es-419"/>
              </w:rPr>
            </w:pPr>
          </w:p>
        </w:tc>
        <w:tc>
          <w:tcPr>
            <w:tcW w:w="2178" w:type="pct"/>
            <w:gridSpan w:val="4"/>
            <w:vMerge/>
            <w:tcBorders>
              <w:top w:val="single" w:sz="4" w:space="0" w:color="000000"/>
              <w:left w:val="single" w:sz="4" w:space="0" w:color="000000"/>
              <w:bottom w:val="single" w:sz="4" w:space="0" w:color="000000"/>
              <w:right w:val="single" w:sz="4" w:space="0" w:color="000000"/>
            </w:tcBorders>
            <w:vAlign w:val="center"/>
            <w:hideMark/>
          </w:tcPr>
          <w:p w14:paraId="50195493" w14:textId="77777777" w:rsidR="001C550A" w:rsidRPr="001C550A" w:rsidRDefault="001C550A" w:rsidP="001C550A">
            <w:pPr>
              <w:rPr>
                <w:rFonts w:ascii="Calibri" w:hAnsi="Calibri" w:cs="Calibri"/>
                <w:b/>
                <w:bCs/>
                <w:color w:val="000000"/>
                <w:sz w:val="18"/>
                <w:szCs w:val="18"/>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76CE5B2B" w14:textId="77777777" w:rsidR="001C550A" w:rsidRPr="001C550A" w:rsidRDefault="001C550A" w:rsidP="001C550A">
            <w:pPr>
              <w:rPr>
                <w:rFonts w:ascii="Calibri" w:hAnsi="Calibri" w:cs="Calibri"/>
                <w:b/>
                <w:bCs/>
                <w:color w:val="000000"/>
                <w:sz w:val="18"/>
                <w:szCs w:val="18"/>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658C8A90" w14:textId="77777777" w:rsidR="001C550A" w:rsidRPr="001C550A" w:rsidRDefault="001C550A" w:rsidP="001C550A">
            <w:pPr>
              <w:rPr>
                <w:rFonts w:ascii="Calibri" w:hAnsi="Calibri" w:cs="Calibri"/>
                <w:b/>
                <w:bCs/>
                <w:color w:val="000000"/>
                <w:sz w:val="18"/>
                <w:szCs w:val="18"/>
                <w:lang w:val="es-419" w:eastAsia="es-419"/>
              </w:rPr>
            </w:pPr>
          </w:p>
        </w:tc>
        <w:tc>
          <w:tcPr>
            <w:tcW w:w="68" w:type="pct"/>
            <w:tcBorders>
              <w:top w:val="nil"/>
              <w:left w:val="nil"/>
              <w:bottom w:val="nil"/>
              <w:right w:val="nil"/>
            </w:tcBorders>
            <w:shd w:val="clear" w:color="auto" w:fill="auto"/>
            <w:noWrap/>
            <w:vAlign w:val="bottom"/>
            <w:hideMark/>
          </w:tcPr>
          <w:p w14:paraId="5BAC9F96" w14:textId="77777777" w:rsidR="001C550A" w:rsidRPr="001C550A" w:rsidRDefault="001C550A" w:rsidP="001C550A">
            <w:pPr>
              <w:rPr>
                <w:rFonts w:ascii="Calibri" w:hAnsi="Calibri" w:cs="Calibri"/>
                <w:b/>
                <w:bCs/>
                <w:color w:val="000000"/>
                <w:sz w:val="18"/>
                <w:szCs w:val="18"/>
                <w:lang w:val="es-419" w:eastAsia="es-419"/>
              </w:rPr>
            </w:pPr>
          </w:p>
        </w:tc>
      </w:tr>
      <w:tr w:rsidR="001C550A" w:rsidRPr="001C550A" w14:paraId="20823F4E" w14:textId="77777777" w:rsidTr="0008530A">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4380BBF9" w14:textId="77777777" w:rsidR="001C550A" w:rsidRPr="001C550A" w:rsidRDefault="001C550A" w:rsidP="001C550A">
            <w:pPr>
              <w:rPr>
                <w:rFonts w:ascii="Calibri" w:hAnsi="Calibri" w:cs="Calibri"/>
                <w:b/>
                <w:bCs/>
                <w:color w:val="000000"/>
                <w:sz w:val="18"/>
                <w:szCs w:val="18"/>
                <w:lang w:val="es-419" w:eastAsia="es-419"/>
              </w:rPr>
            </w:pPr>
          </w:p>
        </w:tc>
        <w:tc>
          <w:tcPr>
            <w:tcW w:w="99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B80E22"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 xml:space="preserve">Capacitación, Asistencia </w:t>
            </w:r>
            <w:r w:rsidRPr="001C550A">
              <w:rPr>
                <w:rFonts w:ascii="Calibri" w:hAnsi="Calibri" w:cs="Calibri"/>
                <w:b/>
                <w:bCs/>
                <w:color w:val="000000"/>
                <w:sz w:val="18"/>
                <w:szCs w:val="18"/>
                <w:lang w:val="es-419" w:eastAsia="es-419"/>
              </w:rPr>
              <w:br/>
              <w:t xml:space="preserve"> Técnica, Seguimiento</w:t>
            </w:r>
          </w:p>
        </w:tc>
        <w:tc>
          <w:tcPr>
            <w:tcW w:w="118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02FD8C"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 xml:space="preserve">Provisión/dotación de </w:t>
            </w:r>
            <w:r w:rsidRPr="001C550A">
              <w:rPr>
                <w:rFonts w:ascii="Calibri" w:hAnsi="Calibri" w:cs="Calibri"/>
                <w:b/>
                <w:bCs/>
                <w:color w:val="000000"/>
                <w:sz w:val="18"/>
                <w:szCs w:val="18"/>
                <w:lang w:val="es-419" w:eastAsia="es-419"/>
              </w:rPr>
              <w:br/>
              <w:t xml:space="preserve"> Materiales de </w:t>
            </w:r>
            <w:r w:rsidRPr="001C550A">
              <w:rPr>
                <w:rFonts w:ascii="Calibri" w:hAnsi="Calibri" w:cs="Calibri"/>
                <w:b/>
                <w:bCs/>
                <w:color w:val="000000"/>
                <w:sz w:val="18"/>
                <w:szCs w:val="18"/>
                <w:lang w:val="es-419" w:eastAsia="es-419"/>
              </w:rPr>
              <w:br/>
              <w:t xml:space="preserve"> Construcción </w:t>
            </w:r>
            <w:r w:rsidRPr="001C550A">
              <w:rPr>
                <w:rFonts w:ascii="Calibri" w:hAnsi="Calibri" w:cs="Calibri"/>
                <w:b/>
                <w:bCs/>
                <w:color w:val="000000"/>
                <w:sz w:val="18"/>
                <w:szCs w:val="18"/>
                <w:lang w:val="es-419" w:eastAsia="es-419"/>
              </w:rPr>
              <w:br/>
              <w:t xml:space="preserve"> (referencial) **</w:t>
            </w: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19C5E3D7" w14:textId="77777777" w:rsidR="001C550A" w:rsidRPr="001C550A" w:rsidRDefault="001C550A" w:rsidP="001C550A">
            <w:pPr>
              <w:rPr>
                <w:rFonts w:ascii="Calibri" w:hAnsi="Calibri" w:cs="Calibri"/>
                <w:b/>
                <w:bCs/>
                <w:color w:val="000000"/>
                <w:sz w:val="18"/>
                <w:szCs w:val="18"/>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57C26BDF" w14:textId="77777777" w:rsidR="001C550A" w:rsidRPr="001C550A" w:rsidRDefault="001C550A" w:rsidP="001C550A">
            <w:pPr>
              <w:rPr>
                <w:rFonts w:ascii="Calibri" w:hAnsi="Calibri" w:cs="Calibri"/>
                <w:b/>
                <w:bCs/>
                <w:color w:val="000000"/>
                <w:sz w:val="18"/>
                <w:szCs w:val="18"/>
                <w:lang w:val="es-419" w:eastAsia="es-419"/>
              </w:rPr>
            </w:pPr>
          </w:p>
        </w:tc>
        <w:tc>
          <w:tcPr>
            <w:tcW w:w="68" w:type="pct"/>
            <w:vAlign w:val="center"/>
            <w:hideMark/>
          </w:tcPr>
          <w:p w14:paraId="58B12FC3" w14:textId="77777777" w:rsidR="001C550A" w:rsidRPr="001C550A" w:rsidRDefault="001C550A" w:rsidP="001C550A">
            <w:pPr>
              <w:rPr>
                <w:sz w:val="18"/>
                <w:szCs w:val="18"/>
                <w:lang w:val="es-419" w:eastAsia="es-419"/>
              </w:rPr>
            </w:pPr>
          </w:p>
        </w:tc>
      </w:tr>
      <w:tr w:rsidR="001C550A" w:rsidRPr="001C550A" w14:paraId="2A2EFA62" w14:textId="77777777" w:rsidTr="0008530A">
        <w:trPr>
          <w:trHeight w:val="260"/>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3FC369A7" w14:textId="77777777" w:rsidR="001C550A" w:rsidRPr="001C550A" w:rsidRDefault="001C550A" w:rsidP="001C550A">
            <w:pPr>
              <w:rPr>
                <w:rFonts w:ascii="Calibri" w:hAnsi="Calibri" w:cs="Calibri"/>
                <w:b/>
                <w:bCs/>
                <w:color w:val="000000"/>
                <w:sz w:val="18"/>
                <w:szCs w:val="18"/>
                <w:lang w:val="es-419" w:eastAsia="es-419"/>
              </w:rPr>
            </w:pPr>
          </w:p>
        </w:tc>
        <w:tc>
          <w:tcPr>
            <w:tcW w:w="991" w:type="pct"/>
            <w:gridSpan w:val="2"/>
            <w:vMerge/>
            <w:tcBorders>
              <w:top w:val="single" w:sz="4" w:space="0" w:color="000000"/>
              <w:left w:val="single" w:sz="4" w:space="0" w:color="000000"/>
              <w:bottom w:val="single" w:sz="4" w:space="0" w:color="000000"/>
              <w:right w:val="single" w:sz="4" w:space="0" w:color="000000"/>
            </w:tcBorders>
            <w:vAlign w:val="center"/>
            <w:hideMark/>
          </w:tcPr>
          <w:p w14:paraId="46B90F19" w14:textId="77777777" w:rsidR="001C550A" w:rsidRPr="001C550A" w:rsidRDefault="001C550A" w:rsidP="001C550A">
            <w:pPr>
              <w:rPr>
                <w:rFonts w:ascii="Calibri" w:hAnsi="Calibri" w:cs="Calibri"/>
                <w:b/>
                <w:bCs/>
                <w:color w:val="000000"/>
                <w:sz w:val="18"/>
                <w:szCs w:val="18"/>
                <w:lang w:val="es-419" w:eastAsia="es-419"/>
              </w:rPr>
            </w:pPr>
          </w:p>
        </w:tc>
        <w:tc>
          <w:tcPr>
            <w:tcW w:w="1187" w:type="pct"/>
            <w:gridSpan w:val="2"/>
            <w:vMerge/>
            <w:tcBorders>
              <w:top w:val="single" w:sz="4" w:space="0" w:color="000000"/>
              <w:left w:val="single" w:sz="4" w:space="0" w:color="000000"/>
              <w:bottom w:val="single" w:sz="4" w:space="0" w:color="000000"/>
              <w:right w:val="single" w:sz="4" w:space="0" w:color="000000"/>
            </w:tcBorders>
            <w:vAlign w:val="center"/>
            <w:hideMark/>
          </w:tcPr>
          <w:p w14:paraId="44850D58" w14:textId="77777777" w:rsidR="001C550A" w:rsidRPr="001C550A" w:rsidRDefault="001C550A" w:rsidP="001C550A">
            <w:pPr>
              <w:rPr>
                <w:rFonts w:ascii="Calibri" w:hAnsi="Calibri" w:cs="Calibri"/>
                <w:b/>
                <w:bCs/>
                <w:color w:val="000000"/>
                <w:sz w:val="18"/>
                <w:szCs w:val="18"/>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3F5DCBF3" w14:textId="77777777" w:rsidR="001C550A" w:rsidRPr="001C550A" w:rsidRDefault="001C550A" w:rsidP="001C550A">
            <w:pPr>
              <w:rPr>
                <w:rFonts w:ascii="Calibri" w:hAnsi="Calibri" w:cs="Calibri"/>
                <w:b/>
                <w:bCs/>
                <w:color w:val="000000"/>
                <w:sz w:val="18"/>
                <w:szCs w:val="18"/>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0C660119" w14:textId="77777777" w:rsidR="001C550A" w:rsidRPr="001C550A" w:rsidRDefault="001C550A" w:rsidP="001C550A">
            <w:pPr>
              <w:rPr>
                <w:rFonts w:ascii="Calibri" w:hAnsi="Calibri" w:cs="Calibri"/>
                <w:b/>
                <w:bCs/>
                <w:color w:val="000000"/>
                <w:sz w:val="18"/>
                <w:szCs w:val="18"/>
                <w:lang w:val="es-419" w:eastAsia="es-419"/>
              </w:rPr>
            </w:pPr>
          </w:p>
        </w:tc>
        <w:tc>
          <w:tcPr>
            <w:tcW w:w="68" w:type="pct"/>
            <w:tcBorders>
              <w:top w:val="nil"/>
              <w:left w:val="nil"/>
              <w:bottom w:val="nil"/>
              <w:right w:val="nil"/>
            </w:tcBorders>
            <w:shd w:val="clear" w:color="auto" w:fill="auto"/>
            <w:noWrap/>
            <w:vAlign w:val="bottom"/>
            <w:hideMark/>
          </w:tcPr>
          <w:p w14:paraId="4044CB10" w14:textId="77777777" w:rsidR="001C550A" w:rsidRPr="001C550A" w:rsidRDefault="001C550A" w:rsidP="001C550A">
            <w:pPr>
              <w:rPr>
                <w:rFonts w:ascii="Calibri" w:hAnsi="Calibri" w:cs="Calibri"/>
                <w:b/>
                <w:bCs/>
                <w:color w:val="000000"/>
                <w:sz w:val="18"/>
                <w:szCs w:val="18"/>
                <w:lang w:val="es-419" w:eastAsia="es-419"/>
              </w:rPr>
            </w:pPr>
          </w:p>
        </w:tc>
      </w:tr>
      <w:tr w:rsidR="001C550A" w:rsidRPr="001C550A" w14:paraId="4FC32CFE" w14:textId="77777777" w:rsidTr="0008530A">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674845B6" w14:textId="77777777" w:rsidR="001C550A" w:rsidRPr="001C550A" w:rsidRDefault="001C550A" w:rsidP="001C550A">
            <w:pPr>
              <w:rPr>
                <w:rFonts w:ascii="Calibri" w:hAnsi="Calibri" w:cs="Calibri"/>
                <w:b/>
                <w:bCs/>
                <w:color w:val="000000"/>
                <w:sz w:val="18"/>
                <w:szCs w:val="18"/>
                <w:lang w:val="es-419" w:eastAsia="es-419"/>
              </w:rPr>
            </w:pPr>
          </w:p>
        </w:tc>
        <w:tc>
          <w:tcPr>
            <w:tcW w:w="494" w:type="pct"/>
            <w:tcBorders>
              <w:top w:val="nil"/>
              <w:left w:val="nil"/>
              <w:bottom w:val="single" w:sz="4" w:space="0" w:color="000000"/>
              <w:right w:val="single" w:sz="4" w:space="0" w:color="000000"/>
            </w:tcBorders>
            <w:shd w:val="clear" w:color="auto" w:fill="auto"/>
            <w:noWrap/>
            <w:vAlign w:val="bottom"/>
            <w:hideMark/>
          </w:tcPr>
          <w:p w14:paraId="5AA7353A"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w:t>
            </w:r>
          </w:p>
        </w:tc>
        <w:tc>
          <w:tcPr>
            <w:tcW w:w="496" w:type="pct"/>
            <w:tcBorders>
              <w:top w:val="nil"/>
              <w:left w:val="nil"/>
              <w:bottom w:val="single" w:sz="4" w:space="0" w:color="000000"/>
              <w:right w:val="single" w:sz="4" w:space="0" w:color="000000"/>
            </w:tcBorders>
            <w:shd w:val="clear" w:color="auto" w:fill="auto"/>
            <w:noWrap/>
            <w:vAlign w:val="bottom"/>
            <w:hideMark/>
          </w:tcPr>
          <w:p w14:paraId="5BB1D14E"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Bs.</w:t>
            </w:r>
          </w:p>
        </w:tc>
        <w:tc>
          <w:tcPr>
            <w:tcW w:w="495" w:type="pct"/>
            <w:tcBorders>
              <w:top w:val="nil"/>
              <w:left w:val="nil"/>
              <w:bottom w:val="single" w:sz="4" w:space="0" w:color="000000"/>
              <w:right w:val="single" w:sz="4" w:space="0" w:color="000000"/>
            </w:tcBorders>
            <w:shd w:val="clear" w:color="auto" w:fill="auto"/>
            <w:noWrap/>
            <w:vAlign w:val="bottom"/>
            <w:hideMark/>
          </w:tcPr>
          <w:p w14:paraId="4FB77201"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w:t>
            </w:r>
          </w:p>
        </w:tc>
        <w:tc>
          <w:tcPr>
            <w:tcW w:w="692" w:type="pct"/>
            <w:tcBorders>
              <w:top w:val="nil"/>
              <w:left w:val="nil"/>
              <w:bottom w:val="single" w:sz="4" w:space="0" w:color="000000"/>
              <w:right w:val="single" w:sz="4" w:space="0" w:color="000000"/>
            </w:tcBorders>
            <w:shd w:val="clear" w:color="auto" w:fill="auto"/>
            <w:noWrap/>
            <w:vAlign w:val="bottom"/>
            <w:hideMark/>
          </w:tcPr>
          <w:p w14:paraId="4B9D73F1"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Bs.</w:t>
            </w:r>
          </w:p>
        </w:tc>
        <w:tc>
          <w:tcPr>
            <w:tcW w:w="694" w:type="pct"/>
            <w:tcBorders>
              <w:top w:val="nil"/>
              <w:left w:val="nil"/>
              <w:bottom w:val="single" w:sz="4" w:space="0" w:color="000000"/>
              <w:right w:val="single" w:sz="4" w:space="0" w:color="000000"/>
            </w:tcBorders>
            <w:shd w:val="clear" w:color="auto" w:fill="auto"/>
            <w:noWrap/>
            <w:vAlign w:val="bottom"/>
            <w:hideMark/>
          </w:tcPr>
          <w:p w14:paraId="7275CDBF"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Bs.</w:t>
            </w: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2C63197D" w14:textId="77777777" w:rsidR="001C550A" w:rsidRPr="001C550A" w:rsidRDefault="001C550A" w:rsidP="001C550A">
            <w:pPr>
              <w:rPr>
                <w:rFonts w:ascii="Calibri" w:hAnsi="Calibri" w:cs="Calibri"/>
                <w:b/>
                <w:bCs/>
                <w:color w:val="000000"/>
                <w:sz w:val="18"/>
                <w:szCs w:val="18"/>
                <w:lang w:val="es-419" w:eastAsia="es-419"/>
              </w:rPr>
            </w:pPr>
          </w:p>
        </w:tc>
        <w:tc>
          <w:tcPr>
            <w:tcW w:w="68" w:type="pct"/>
            <w:vAlign w:val="center"/>
            <w:hideMark/>
          </w:tcPr>
          <w:p w14:paraId="70D5A90C" w14:textId="77777777" w:rsidR="001C550A" w:rsidRPr="001C550A" w:rsidRDefault="001C550A" w:rsidP="001C550A">
            <w:pPr>
              <w:rPr>
                <w:sz w:val="18"/>
                <w:szCs w:val="18"/>
                <w:lang w:val="es-419" w:eastAsia="es-419"/>
              </w:rPr>
            </w:pPr>
          </w:p>
        </w:tc>
      </w:tr>
      <w:tr w:rsidR="001C550A" w:rsidRPr="001C550A" w14:paraId="08651A96" w14:textId="77777777" w:rsidTr="0008530A">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DA1DB07"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1</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55C4B5A" w14:textId="77777777" w:rsidR="001C550A" w:rsidRPr="001C550A" w:rsidRDefault="001C550A" w:rsidP="001C550A">
            <w:pPr>
              <w:jc w:val="right"/>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10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0C36AD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49.560,54</w:t>
            </w:r>
          </w:p>
        </w:tc>
        <w:tc>
          <w:tcPr>
            <w:tcW w:w="495" w:type="pct"/>
            <w:tcBorders>
              <w:top w:val="nil"/>
              <w:left w:val="nil"/>
              <w:bottom w:val="single" w:sz="4" w:space="0" w:color="000000"/>
              <w:right w:val="single" w:sz="4" w:space="0" w:color="000000"/>
            </w:tcBorders>
            <w:shd w:val="clear" w:color="auto" w:fill="auto"/>
            <w:vAlign w:val="bottom"/>
            <w:hideMark/>
          </w:tcPr>
          <w:p w14:paraId="33E60428"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A3A54C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1.419.462,65</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AD29BB3"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1.469.023,19</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CABFA3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Aprobación del informe Inicial</w:t>
            </w:r>
          </w:p>
        </w:tc>
        <w:tc>
          <w:tcPr>
            <w:tcW w:w="68" w:type="pct"/>
            <w:vAlign w:val="center"/>
            <w:hideMark/>
          </w:tcPr>
          <w:p w14:paraId="3CAB082A" w14:textId="77777777" w:rsidR="001C550A" w:rsidRPr="001C550A" w:rsidRDefault="001C550A" w:rsidP="001C550A">
            <w:pPr>
              <w:rPr>
                <w:sz w:val="18"/>
                <w:szCs w:val="18"/>
                <w:lang w:val="es-419" w:eastAsia="es-419"/>
              </w:rPr>
            </w:pPr>
          </w:p>
        </w:tc>
      </w:tr>
      <w:tr w:rsidR="001C550A" w:rsidRPr="001C550A" w14:paraId="735323AB" w14:textId="77777777" w:rsidTr="0008530A">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29B9B27A" w14:textId="77777777" w:rsidR="001C550A" w:rsidRPr="001C550A" w:rsidRDefault="001C550A" w:rsidP="001C550A">
            <w:pPr>
              <w:rPr>
                <w:rFonts w:ascii="Calibri" w:hAnsi="Calibri" w:cs="Calibri"/>
                <w:color w:val="000000"/>
                <w:sz w:val="18"/>
                <w:szCs w:val="18"/>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5400BED2" w14:textId="77777777" w:rsidR="001C550A" w:rsidRPr="001C550A" w:rsidRDefault="001C550A" w:rsidP="001C550A">
            <w:pPr>
              <w:rPr>
                <w:rFonts w:ascii="Calibri" w:hAnsi="Calibri" w:cs="Calibri"/>
                <w:b/>
                <w:bCs/>
                <w:color w:val="000000"/>
                <w:sz w:val="18"/>
                <w:szCs w:val="18"/>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3BA56996" w14:textId="77777777" w:rsidR="001C550A" w:rsidRPr="001C550A" w:rsidRDefault="001C550A" w:rsidP="001C550A">
            <w:pPr>
              <w:rPr>
                <w:rFonts w:ascii="Calibri" w:hAnsi="Calibri" w:cs="Calibri"/>
                <w:color w:val="000000"/>
                <w:sz w:val="18"/>
                <w:szCs w:val="18"/>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53D07D87"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40%</w:t>
            </w:r>
          </w:p>
        </w:tc>
        <w:tc>
          <w:tcPr>
            <w:tcW w:w="692" w:type="pct"/>
            <w:vMerge/>
            <w:tcBorders>
              <w:top w:val="nil"/>
              <w:left w:val="single" w:sz="4" w:space="0" w:color="000000"/>
              <w:bottom w:val="single" w:sz="4" w:space="0" w:color="000000"/>
              <w:right w:val="single" w:sz="4" w:space="0" w:color="000000"/>
            </w:tcBorders>
            <w:vAlign w:val="center"/>
            <w:hideMark/>
          </w:tcPr>
          <w:p w14:paraId="006C7C50" w14:textId="77777777" w:rsidR="001C550A" w:rsidRPr="001C550A" w:rsidRDefault="001C550A" w:rsidP="001C550A">
            <w:pPr>
              <w:rPr>
                <w:rFonts w:ascii="Calibri" w:hAnsi="Calibri" w:cs="Calibri"/>
                <w:color w:val="000000"/>
                <w:sz w:val="18"/>
                <w:szCs w:val="18"/>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5CE9BB7D" w14:textId="77777777" w:rsidR="001C550A" w:rsidRPr="001C550A" w:rsidRDefault="001C550A" w:rsidP="001C550A">
            <w:pPr>
              <w:rPr>
                <w:rFonts w:ascii="Calibri" w:hAnsi="Calibri" w:cs="Calibri"/>
                <w:b/>
                <w:bCs/>
                <w:color w:val="000000"/>
                <w:sz w:val="18"/>
                <w:szCs w:val="18"/>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0DCA8D9F" w14:textId="77777777" w:rsidR="001C550A" w:rsidRPr="001C550A" w:rsidRDefault="001C550A" w:rsidP="001C550A">
            <w:pPr>
              <w:rPr>
                <w:rFonts w:ascii="Calibri" w:hAnsi="Calibri" w:cs="Calibri"/>
                <w:color w:val="000000"/>
                <w:sz w:val="18"/>
                <w:szCs w:val="18"/>
                <w:lang w:val="es-419" w:eastAsia="es-419"/>
              </w:rPr>
            </w:pPr>
          </w:p>
        </w:tc>
        <w:tc>
          <w:tcPr>
            <w:tcW w:w="68" w:type="pct"/>
            <w:vAlign w:val="center"/>
            <w:hideMark/>
          </w:tcPr>
          <w:p w14:paraId="2EA7B839" w14:textId="77777777" w:rsidR="001C550A" w:rsidRPr="001C550A" w:rsidRDefault="001C550A" w:rsidP="001C550A">
            <w:pPr>
              <w:rPr>
                <w:sz w:val="18"/>
                <w:szCs w:val="18"/>
                <w:lang w:val="es-419" w:eastAsia="es-419"/>
              </w:rPr>
            </w:pPr>
          </w:p>
        </w:tc>
      </w:tr>
      <w:tr w:rsidR="001C550A" w:rsidRPr="001C550A" w14:paraId="470A189A" w14:textId="77777777" w:rsidTr="0008530A">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78C4377"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2</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B051F3F" w14:textId="77777777" w:rsidR="001C550A" w:rsidRPr="001C550A" w:rsidRDefault="001C550A" w:rsidP="001C550A">
            <w:pPr>
              <w:jc w:val="right"/>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E8C86C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99.121,08</w:t>
            </w:r>
          </w:p>
        </w:tc>
        <w:tc>
          <w:tcPr>
            <w:tcW w:w="495" w:type="pct"/>
            <w:tcBorders>
              <w:top w:val="nil"/>
              <w:left w:val="nil"/>
              <w:bottom w:val="single" w:sz="4" w:space="0" w:color="000000"/>
              <w:right w:val="single" w:sz="4" w:space="0" w:color="000000"/>
            </w:tcBorders>
            <w:shd w:val="clear" w:color="auto" w:fill="auto"/>
            <w:vAlign w:val="bottom"/>
            <w:hideMark/>
          </w:tcPr>
          <w:p w14:paraId="001A9646"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703AE1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1.064.596,99</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33A2D62"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1.163.718,07</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9EBAA9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Aprobación del informe de avance al 30%</w:t>
            </w:r>
          </w:p>
        </w:tc>
        <w:tc>
          <w:tcPr>
            <w:tcW w:w="68" w:type="pct"/>
            <w:vAlign w:val="center"/>
            <w:hideMark/>
          </w:tcPr>
          <w:p w14:paraId="10FCA31C" w14:textId="77777777" w:rsidR="001C550A" w:rsidRPr="001C550A" w:rsidRDefault="001C550A" w:rsidP="001C550A">
            <w:pPr>
              <w:rPr>
                <w:sz w:val="18"/>
                <w:szCs w:val="18"/>
                <w:lang w:val="es-419" w:eastAsia="es-419"/>
              </w:rPr>
            </w:pPr>
          </w:p>
        </w:tc>
      </w:tr>
      <w:tr w:rsidR="001C550A" w:rsidRPr="001C550A" w14:paraId="0D2245E0" w14:textId="77777777" w:rsidTr="0008530A">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695EA4F5" w14:textId="77777777" w:rsidR="001C550A" w:rsidRPr="001C550A" w:rsidRDefault="001C550A" w:rsidP="001C550A">
            <w:pPr>
              <w:rPr>
                <w:rFonts w:ascii="Calibri" w:hAnsi="Calibri" w:cs="Calibri"/>
                <w:color w:val="000000"/>
                <w:sz w:val="18"/>
                <w:szCs w:val="18"/>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6EEB431D" w14:textId="77777777" w:rsidR="001C550A" w:rsidRPr="001C550A" w:rsidRDefault="001C550A" w:rsidP="001C550A">
            <w:pPr>
              <w:rPr>
                <w:rFonts w:ascii="Calibri" w:hAnsi="Calibri" w:cs="Calibri"/>
                <w:b/>
                <w:bCs/>
                <w:color w:val="000000"/>
                <w:sz w:val="18"/>
                <w:szCs w:val="18"/>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527A8FE4" w14:textId="77777777" w:rsidR="001C550A" w:rsidRPr="001C550A" w:rsidRDefault="001C550A" w:rsidP="001C550A">
            <w:pPr>
              <w:rPr>
                <w:rFonts w:ascii="Calibri" w:hAnsi="Calibri" w:cs="Calibri"/>
                <w:color w:val="000000"/>
                <w:sz w:val="18"/>
                <w:szCs w:val="18"/>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42EF0E72"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680A057A" w14:textId="77777777" w:rsidR="001C550A" w:rsidRPr="001C550A" w:rsidRDefault="001C550A" w:rsidP="001C550A">
            <w:pPr>
              <w:rPr>
                <w:rFonts w:ascii="Calibri" w:hAnsi="Calibri" w:cs="Calibri"/>
                <w:color w:val="000000"/>
                <w:sz w:val="18"/>
                <w:szCs w:val="18"/>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6380FFE5" w14:textId="77777777" w:rsidR="001C550A" w:rsidRPr="001C550A" w:rsidRDefault="001C550A" w:rsidP="001C550A">
            <w:pPr>
              <w:rPr>
                <w:rFonts w:ascii="Calibri" w:hAnsi="Calibri" w:cs="Calibri"/>
                <w:b/>
                <w:bCs/>
                <w:color w:val="000000"/>
                <w:sz w:val="18"/>
                <w:szCs w:val="18"/>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66E5E794" w14:textId="77777777" w:rsidR="001C550A" w:rsidRPr="001C550A" w:rsidRDefault="001C550A" w:rsidP="001C550A">
            <w:pPr>
              <w:rPr>
                <w:rFonts w:ascii="Calibri" w:hAnsi="Calibri" w:cs="Calibri"/>
                <w:color w:val="000000"/>
                <w:sz w:val="18"/>
                <w:szCs w:val="18"/>
                <w:lang w:val="es-419" w:eastAsia="es-419"/>
              </w:rPr>
            </w:pPr>
          </w:p>
        </w:tc>
        <w:tc>
          <w:tcPr>
            <w:tcW w:w="68" w:type="pct"/>
            <w:vAlign w:val="center"/>
            <w:hideMark/>
          </w:tcPr>
          <w:p w14:paraId="1CF20E7B" w14:textId="77777777" w:rsidR="001C550A" w:rsidRPr="001C550A" w:rsidRDefault="001C550A" w:rsidP="001C550A">
            <w:pPr>
              <w:rPr>
                <w:sz w:val="18"/>
                <w:szCs w:val="18"/>
                <w:lang w:val="es-419" w:eastAsia="es-419"/>
              </w:rPr>
            </w:pPr>
          </w:p>
        </w:tc>
      </w:tr>
      <w:tr w:rsidR="001C550A" w:rsidRPr="001C550A" w14:paraId="6B7AF07E" w14:textId="77777777" w:rsidTr="0008530A">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6DF56E6"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3</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1159C0E" w14:textId="77777777" w:rsidR="001C550A" w:rsidRPr="001C550A" w:rsidRDefault="001C550A" w:rsidP="001C550A">
            <w:pPr>
              <w:jc w:val="right"/>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510B18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99.121,08</w:t>
            </w:r>
          </w:p>
        </w:tc>
        <w:tc>
          <w:tcPr>
            <w:tcW w:w="495" w:type="pct"/>
            <w:tcBorders>
              <w:top w:val="nil"/>
              <w:left w:val="nil"/>
              <w:bottom w:val="single" w:sz="4" w:space="0" w:color="000000"/>
              <w:right w:val="single" w:sz="4" w:space="0" w:color="000000"/>
            </w:tcBorders>
            <w:shd w:val="clear" w:color="auto" w:fill="auto"/>
            <w:vAlign w:val="bottom"/>
            <w:hideMark/>
          </w:tcPr>
          <w:p w14:paraId="4C769BC5"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D42C2B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1.064.596,99</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5349A69"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1.163.718,07</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E145CF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Aprobación del informe de avance al </w:t>
            </w:r>
            <w:r w:rsidRPr="001C550A">
              <w:rPr>
                <w:rFonts w:ascii="Calibri" w:hAnsi="Calibri" w:cs="Calibri"/>
                <w:color w:val="000000"/>
                <w:sz w:val="18"/>
                <w:szCs w:val="18"/>
                <w:lang w:val="es-419" w:eastAsia="es-419"/>
              </w:rPr>
              <w:br/>
              <w:t>70%</w:t>
            </w:r>
          </w:p>
        </w:tc>
        <w:tc>
          <w:tcPr>
            <w:tcW w:w="68" w:type="pct"/>
            <w:vAlign w:val="center"/>
            <w:hideMark/>
          </w:tcPr>
          <w:p w14:paraId="7E3FAA73" w14:textId="77777777" w:rsidR="001C550A" w:rsidRPr="001C550A" w:rsidRDefault="001C550A" w:rsidP="001C550A">
            <w:pPr>
              <w:rPr>
                <w:sz w:val="18"/>
                <w:szCs w:val="18"/>
                <w:lang w:val="es-419" w:eastAsia="es-419"/>
              </w:rPr>
            </w:pPr>
          </w:p>
        </w:tc>
      </w:tr>
      <w:tr w:rsidR="001C550A" w:rsidRPr="001C550A" w14:paraId="25E32D62" w14:textId="77777777" w:rsidTr="0008530A">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6668EF35" w14:textId="77777777" w:rsidR="001C550A" w:rsidRPr="001C550A" w:rsidRDefault="001C550A" w:rsidP="001C550A">
            <w:pPr>
              <w:rPr>
                <w:rFonts w:ascii="Calibri" w:hAnsi="Calibri" w:cs="Calibri"/>
                <w:color w:val="000000"/>
                <w:sz w:val="18"/>
                <w:szCs w:val="18"/>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62ADB193" w14:textId="77777777" w:rsidR="001C550A" w:rsidRPr="001C550A" w:rsidRDefault="001C550A" w:rsidP="001C550A">
            <w:pPr>
              <w:rPr>
                <w:rFonts w:ascii="Calibri" w:hAnsi="Calibri" w:cs="Calibri"/>
                <w:b/>
                <w:bCs/>
                <w:color w:val="000000"/>
                <w:sz w:val="18"/>
                <w:szCs w:val="18"/>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3C822EC4" w14:textId="77777777" w:rsidR="001C550A" w:rsidRPr="001C550A" w:rsidRDefault="001C550A" w:rsidP="001C550A">
            <w:pPr>
              <w:rPr>
                <w:rFonts w:ascii="Calibri" w:hAnsi="Calibri" w:cs="Calibri"/>
                <w:color w:val="000000"/>
                <w:sz w:val="18"/>
                <w:szCs w:val="18"/>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6948F14A"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2E5D86CA" w14:textId="77777777" w:rsidR="001C550A" w:rsidRPr="001C550A" w:rsidRDefault="001C550A" w:rsidP="001C550A">
            <w:pPr>
              <w:rPr>
                <w:rFonts w:ascii="Calibri" w:hAnsi="Calibri" w:cs="Calibri"/>
                <w:color w:val="000000"/>
                <w:sz w:val="18"/>
                <w:szCs w:val="18"/>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5508C43B" w14:textId="77777777" w:rsidR="001C550A" w:rsidRPr="001C550A" w:rsidRDefault="001C550A" w:rsidP="001C550A">
            <w:pPr>
              <w:rPr>
                <w:rFonts w:ascii="Calibri" w:hAnsi="Calibri" w:cs="Calibri"/>
                <w:b/>
                <w:bCs/>
                <w:color w:val="000000"/>
                <w:sz w:val="18"/>
                <w:szCs w:val="18"/>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4C5CE4E6" w14:textId="77777777" w:rsidR="001C550A" w:rsidRPr="001C550A" w:rsidRDefault="001C550A" w:rsidP="001C550A">
            <w:pPr>
              <w:rPr>
                <w:rFonts w:ascii="Calibri" w:hAnsi="Calibri" w:cs="Calibri"/>
                <w:color w:val="000000"/>
                <w:sz w:val="18"/>
                <w:szCs w:val="18"/>
                <w:lang w:val="es-419" w:eastAsia="es-419"/>
              </w:rPr>
            </w:pPr>
          </w:p>
        </w:tc>
        <w:tc>
          <w:tcPr>
            <w:tcW w:w="68" w:type="pct"/>
            <w:vAlign w:val="center"/>
            <w:hideMark/>
          </w:tcPr>
          <w:p w14:paraId="22C620C0" w14:textId="77777777" w:rsidR="001C550A" w:rsidRPr="001C550A" w:rsidRDefault="001C550A" w:rsidP="001C550A">
            <w:pPr>
              <w:rPr>
                <w:sz w:val="18"/>
                <w:szCs w:val="18"/>
                <w:lang w:val="es-419" w:eastAsia="es-419"/>
              </w:rPr>
            </w:pPr>
          </w:p>
        </w:tc>
      </w:tr>
      <w:tr w:rsidR="001C550A" w:rsidRPr="001C550A" w14:paraId="1DEFF1E2" w14:textId="77777777" w:rsidTr="0008530A">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750D4F5"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4</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3067201" w14:textId="77777777" w:rsidR="001C550A" w:rsidRPr="001C550A" w:rsidRDefault="001C550A" w:rsidP="001C550A">
            <w:pPr>
              <w:jc w:val="right"/>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950504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99.121,08</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9248B50"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A01358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B6F8876"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99.121,08</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0D2D97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Aprobación del informe de Avance al 100%</w:t>
            </w:r>
          </w:p>
        </w:tc>
        <w:tc>
          <w:tcPr>
            <w:tcW w:w="68" w:type="pct"/>
            <w:vAlign w:val="center"/>
            <w:hideMark/>
          </w:tcPr>
          <w:p w14:paraId="43EE0984" w14:textId="77777777" w:rsidR="001C550A" w:rsidRPr="001C550A" w:rsidRDefault="001C550A" w:rsidP="001C550A">
            <w:pPr>
              <w:rPr>
                <w:sz w:val="18"/>
                <w:szCs w:val="18"/>
                <w:lang w:val="es-419" w:eastAsia="es-419"/>
              </w:rPr>
            </w:pPr>
          </w:p>
        </w:tc>
      </w:tr>
      <w:tr w:rsidR="001C550A" w:rsidRPr="001C550A" w14:paraId="34F69B87" w14:textId="77777777" w:rsidTr="0008530A">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191F3848" w14:textId="77777777" w:rsidR="001C550A" w:rsidRPr="001C550A" w:rsidRDefault="001C550A" w:rsidP="001C550A">
            <w:pPr>
              <w:rPr>
                <w:rFonts w:ascii="Calibri" w:hAnsi="Calibri" w:cs="Calibri"/>
                <w:color w:val="000000"/>
                <w:sz w:val="18"/>
                <w:szCs w:val="18"/>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5DBED914" w14:textId="77777777" w:rsidR="001C550A" w:rsidRPr="001C550A" w:rsidRDefault="001C550A" w:rsidP="001C550A">
            <w:pPr>
              <w:rPr>
                <w:rFonts w:ascii="Calibri" w:hAnsi="Calibri" w:cs="Calibri"/>
                <w:b/>
                <w:bCs/>
                <w:color w:val="000000"/>
                <w:sz w:val="18"/>
                <w:szCs w:val="18"/>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7D9AB392" w14:textId="77777777" w:rsidR="001C550A" w:rsidRPr="001C550A" w:rsidRDefault="001C550A" w:rsidP="001C550A">
            <w:pPr>
              <w:rPr>
                <w:rFonts w:ascii="Calibri" w:hAnsi="Calibri" w:cs="Calibri"/>
                <w:color w:val="000000"/>
                <w:sz w:val="18"/>
                <w:szCs w:val="18"/>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32E7EA0A" w14:textId="77777777" w:rsidR="001C550A" w:rsidRPr="001C550A" w:rsidRDefault="001C550A" w:rsidP="001C550A">
            <w:pPr>
              <w:rPr>
                <w:rFonts w:ascii="Calibri" w:hAnsi="Calibri" w:cs="Calibri"/>
                <w:b/>
                <w:bCs/>
                <w:color w:val="000000"/>
                <w:sz w:val="18"/>
                <w:szCs w:val="18"/>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060A612C" w14:textId="77777777" w:rsidR="001C550A" w:rsidRPr="001C550A" w:rsidRDefault="001C550A" w:rsidP="001C550A">
            <w:pPr>
              <w:rPr>
                <w:rFonts w:ascii="Calibri" w:hAnsi="Calibri" w:cs="Calibri"/>
                <w:color w:val="000000"/>
                <w:sz w:val="18"/>
                <w:szCs w:val="18"/>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573E78CD" w14:textId="77777777" w:rsidR="001C550A" w:rsidRPr="001C550A" w:rsidRDefault="001C550A" w:rsidP="001C550A">
            <w:pPr>
              <w:rPr>
                <w:rFonts w:ascii="Calibri" w:hAnsi="Calibri" w:cs="Calibri"/>
                <w:b/>
                <w:bCs/>
                <w:color w:val="000000"/>
                <w:sz w:val="18"/>
                <w:szCs w:val="18"/>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12AD2392" w14:textId="77777777" w:rsidR="001C550A" w:rsidRPr="001C550A" w:rsidRDefault="001C550A" w:rsidP="001C550A">
            <w:pPr>
              <w:rPr>
                <w:rFonts w:ascii="Calibri" w:hAnsi="Calibri" w:cs="Calibri"/>
                <w:color w:val="000000"/>
                <w:sz w:val="18"/>
                <w:szCs w:val="18"/>
                <w:lang w:val="es-419" w:eastAsia="es-419"/>
              </w:rPr>
            </w:pPr>
          </w:p>
        </w:tc>
        <w:tc>
          <w:tcPr>
            <w:tcW w:w="68" w:type="pct"/>
            <w:tcBorders>
              <w:top w:val="nil"/>
              <w:left w:val="nil"/>
              <w:bottom w:val="nil"/>
              <w:right w:val="nil"/>
            </w:tcBorders>
            <w:shd w:val="clear" w:color="auto" w:fill="auto"/>
            <w:noWrap/>
            <w:vAlign w:val="bottom"/>
            <w:hideMark/>
          </w:tcPr>
          <w:p w14:paraId="173A5C60" w14:textId="77777777" w:rsidR="001C550A" w:rsidRPr="001C550A" w:rsidRDefault="001C550A" w:rsidP="001C550A">
            <w:pPr>
              <w:rPr>
                <w:rFonts w:ascii="Calibri" w:hAnsi="Calibri" w:cs="Calibri"/>
                <w:color w:val="000000"/>
                <w:sz w:val="18"/>
                <w:szCs w:val="18"/>
                <w:lang w:val="es-419" w:eastAsia="es-419"/>
              </w:rPr>
            </w:pPr>
          </w:p>
        </w:tc>
      </w:tr>
      <w:tr w:rsidR="001C550A" w:rsidRPr="001C550A" w14:paraId="5AD08A83" w14:textId="77777777" w:rsidTr="0008530A">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3B95CE9"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5</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92E52CD" w14:textId="77777777" w:rsidR="001C550A" w:rsidRPr="001C550A" w:rsidRDefault="001C550A" w:rsidP="001C550A">
            <w:pPr>
              <w:jc w:val="right"/>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30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12B5B8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148.681,63</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7647C08"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4F6F4C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1196723"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148.681,63</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696725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Aprobación del informe de Producto</w:t>
            </w:r>
            <w:r w:rsidRPr="001C550A">
              <w:rPr>
                <w:rFonts w:ascii="Calibri" w:hAnsi="Calibri" w:cs="Calibri"/>
                <w:color w:val="000000"/>
                <w:sz w:val="18"/>
                <w:szCs w:val="18"/>
                <w:lang w:val="es-419" w:eastAsia="es-419"/>
              </w:rPr>
              <w:br/>
              <w:t xml:space="preserve"> Final</w:t>
            </w:r>
          </w:p>
        </w:tc>
        <w:tc>
          <w:tcPr>
            <w:tcW w:w="68" w:type="pct"/>
            <w:vAlign w:val="center"/>
            <w:hideMark/>
          </w:tcPr>
          <w:p w14:paraId="34AC8E01" w14:textId="77777777" w:rsidR="001C550A" w:rsidRPr="001C550A" w:rsidRDefault="001C550A" w:rsidP="001C550A">
            <w:pPr>
              <w:rPr>
                <w:sz w:val="18"/>
                <w:szCs w:val="18"/>
                <w:lang w:val="es-419" w:eastAsia="es-419"/>
              </w:rPr>
            </w:pPr>
          </w:p>
        </w:tc>
      </w:tr>
      <w:tr w:rsidR="001C550A" w:rsidRPr="001C550A" w14:paraId="3471F1E7" w14:textId="77777777" w:rsidTr="0008530A">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0D5EAEBE" w14:textId="77777777" w:rsidR="001C550A" w:rsidRPr="001C550A" w:rsidRDefault="001C550A" w:rsidP="001C550A">
            <w:pPr>
              <w:rPr>
                <w:rFonts w:ascii="Calibri" w:hAnsi="Calibri" w:cs="Calibri"/>
                <w:color w:val="000000"/>
                <w:sz w:val="18"/>
                <w:szCs w:val="18"/>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046258C3" w14:textId="77777777" w:rsidR="001C550A" w:rsidRPr="001C550A" w:rsidRDefault="001C550A" w:rsidP="001C550A">
            <w:pPr>
              <w:rPr>
                <w:rFonts w:ascii="Calibri" w:hAnsi="Calibri" w:cs="Calibri"/>
                <w:b/>
                <w:bCs/>
                <w:color w:val="000000"/>
                <w:sz w:val="18"/>
                <w:szCs w:val="18"/>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4BF3EAFC" w14:textId="77777777" w:rsidR="001C550A" w:rsidRPr="001C550A" w:rsidRDefault="001C550A" w:rsidP="001C550A">
            <w:pPr>
              <w:rPr>
                <w:rFonts w:ascii="Calibri" w:hAnsi="Calibri" w:cs="Calibri"/>
                <w:color w:val="000000"/>
                <w:sz w:val="18"/>
                <w:szCs w:val="18"/>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678A9D96" w14:textId="77777777" w:rsidR="001C550A" w:rsidRPr="001C550A" w:rsidRDefault="001C550A" w:rsidP="001C550A">
            <w:pPr>
              <w:rPr>
                <w:rFonts w:ascii="Calibri" w:hAnsi="Calibri" w:cs="Calibri"/>
                <w:b/>
                <w:bCs/>
                <w:color w:val="000000"/>
                <w:sz w:val="18"/>
                <w:szCs w:val="18"/>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4BCC6DBD" w14:textId="77777777" w:rsidR="001C550A" w:rsidRPr="001C550A" w:rsidRDefault="001C550A" w:rsidP="001C550A">
            <w:pPr>
              <w:rPr>
                <w:rFonts w:ascii="Calibri" w:hAnsi="Calibri" w:cs="Calibri"/>
                <w:color w:val="000000"/>
                <w:sz w:val="18"/>
                <w:szCs w:val="18"/>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7C9ADB3A" w14:textId="77777777" w:rsidR="001C550A" w:rsidRPr="001C550A" w:rsidRDefault="001C550A" w:rsidP="001C550A">
            <w:pPr>
              <w:rPr>
                <w:rFonts w:ascii="Calibri" w:hAnsi="Calibri" w:cs="Calibri"/>
                <w:b/>
                <w:bCs/>
                <w:color w:val="000000"/>
                <w:sz w:val="18"/>
                <w:szCs w:val="18"/>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5BD92BAA" w14:textId="77777777" w:rsidR="001C550A" w:rsidRPr="001C550A" w:rsidRDefault="001C550A" w:rsidP="001C550A">
            <w:pPr>
              <w:rPr>
                <w:rFonts w:ascii="Calibri" w:hAnsi="Calibri" w:cs="Calibri"/>
                <w:color w:val="000000"/>
                <w:sz w:val="18"/>
                <w:szCs w:val="18"/>
                <w:lang w:val="es-419" w:eastAsia="es-419"/>
              </w:rPr>
            </w:pPr>
          </w:p>
        </w:tc>
        <w:tc>
          <w:tcPr>
            <w:tcW w:w="68" w:type="pct"/>
            <w:tcBorders>
              <w:top w:val="nil"/>
              <w:left w:val="nil"/>
              <w:bottom w:val="nil"/>
              <w:right w:val="nil"/>
            </w:tcBorders>
            <w:shd w:val="clear" w:color="auto" w:fill="auto"/>
            <w:noWrap/>
            <w:vAlign w:val="bottom"/>
            <w:hideMark/>
          </w:tcPr>
          <w:p w14:paraId="356D12AB" w14:textId="77777777" w:rsidR="001C550A" w:rsidRPr="001C550A" w:rsidRDefault="001C550A" w:rsidP="001C550A">
            <w:pPr>
              <w:rPr>
                <w:rFonts w:ascii="Calibri" w:hAnsi="Calibri" w:cs="Calibri"/>
                <w:color w:val="000000"/>
                <w:sz w:val="18"/>
                <w:szCs w:val="18"/>
                <w:lang w:val="es-419" w:eastAsia="es-419"/>
              </w:rPr>
            </w:pPr>
          </w:p>
        </w:tc>
      </w:tr>
      <w:tr w:rsidR="001C550A" w:rsidRPr="001C550A" w14:paraId="244AD539" w14:textId="77777777" w:rsidTr="0008530A">
        <w:trPr>
          <w:trHeight w:val="255"/>
        </w:trPr>
        <w:tc>
          <w:tcPr>
            <w:tcW w:w="346" w:type="pct"/>
            <w:tcBorders>
              <w:top w:val="nil"/>
              <w:left w:val="single" w:sz="4" w:space="0" w:color="000000"/>
              <w:bottom w:val="single" w:sz="4" w:space="0" w:color="000000"/>
              <w:right w:val="single" w:sz="4" w:space="0" w:color="000000"/>
            </w:tcBorders>
            <w:shd w:val="clear" w:color="auto" w:fill="auto"/>
            <w:noWrap/>
            <w:vAlign w:val="bottom"/>
            <w:hideMark/>
          </w:tcPr>
          <w:p w14:paraId="125A0536"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TOTAL</w:t>
            </w:r>
          </w:p>
        </w:tc>
        <w:tc>
          <w:tcPr>
            <w:tcW w:w="494" w:type="pct"/>
            <w:tcBorders>
              <w:top w:val="nil"/>
              <w:left w:val="nil"/>
              <w:bottom w:val="single" w:sz="4" w:space="0" w:color="000000"/>
              <w:right w:val="single" w:sz="4" w:space="0" w:color="000000"/>
            </w:tcBorders>
            <w:shd w:val="clear" w:color="auto" w:fill="auto"/>
            <w:noWrap/>
            <w:vAlign w:val="bottom"/>
            <w:hideMark/>
          </w:tcPr>
          <w:p w14:paraId="22869760"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100%</w:t>
            </w:r>
          </w:p>
        </w:tc>
        <w:tc>
          <w:tcPr>
            <w:tcW w:w="496" w:type="pct"/>
            <w:tcBorders>
              <w:top w:val="nil"/>
              <w:left w:val="nil"/>
              <w:bottom w:val="single" w:sz="4" w:space="0" w:color="000000"/>
              <w:right w:val="single" w:sz="4" w:space="0" w:color="000000"/>
            </w:tcBorders>
            <w:shd w:val="clear" w:color="auto" w:fill="auto"/>
            <w:noWrap/>
            <w:vAlign w:val="bottom"/>
            <w:hideMark/>
          </w:tcPr>
          <w:p w14:paraId="2069FE8A"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495.605,41</w:t>
            </w:r>
          </w:p>
        </w:tc>
        <w:tc>
          <w:tcPr>
            <w:tcW w:w="495" w:type="pct"/>
            <w:tcBorders>
              <w:top w:val="nil"/>
              <w:left w:val="nil"/>
              <w:bottom w:val="single" w:sz="4" w:space="0" w:color="000000"/>
              <w:right w:val="single" w:sz="4" w:space="0" w:color="000000"/>
            </w:tcBorders>
            <w:shd w:val="clear" w:color="auto" w:fill="auto"/>
            <w:noWrap/>
            <w:vAlign w:val="bottom"/>
            <w:hideMark/>
          </w:tcPr>
          <w:p w14:paraId="1D56C49C"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100%</w:t>
            </w:r>
          </w:p>
        </w:tc>
        <w:tc>
          <w:tcPr>
            <w:tcW w:w="692" w:type="pct"/>
            <w:tcBorders>
              <w:top w:val="nil"/>
              <w:left w:val="nil"/>
              <w:bottom w:val="single" w:sz="4" w:space="0" w:color="000000"/>
              <w:right w:val="single" w:sz="4" w:space="0" w:color="000000"/>
            </w:tcBorders>
            <w:shd w:val="clear" w:color="auto" w:fill="auto"/>
            <w:noWrap/>
            <w:vAlign w:val="bottom"/>
            <w:hideMark/>
          </w:tcPr>
          <w:p w14:paraId="24C14B4C"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3.548.656,63</w:t>
            </w:r>
          </w:p>
        </w:tc>
        <w:tc>
          <w:tcPr>
            <w:tcW w:w="694" w:type="pct"/>
            <w:tcBorders>
              <w:top w:val="nil"/>
              <w:left w:val="nil"/>
              <w:bottom w:val="single" w:sz="4" w:space="0" w:color="000000"/>
              <w:right w:val="single" w:sz="4" w:space="0" w:color="000000"/>
            </w:tcBorders>
            <w:shd w:val="clear" w:color="auto" w:fill="auto"/>
            <w:noWrap/>
            <w:vAlign w:val="bottom"/>
            <w:hideMark/>
          </w:tcPr>
          <w:p w14:paraId="2672660C" w14:textId="77777777" w:rsidR="001C550A" w:rsidRPr="001C550A" w:rsidRDefault="001C550A" w:rsidP="001C550A">
            <w:pPr>
              <w:rPr>
                <w:rFonts w:ascii="Calibri" w:hAnsi="Calibri" w:cs="Calibri"/>
                <w:b/>
                <w:bCs/>
                <w:color w:val="000000"/>
                <w:sz w:val="18"/>
                <w:szCs w:val="18"/>
                <w:lang w:val="es-419" w:eastAsia="es-419"/>
              </w:rPr>
            </w:pPr>
            <w:r w:rsidRPr="001C550A">
              <w:rPr>
                <w:rFonts w:ascii="Calibri" w:hAnsi="Calibri" w:cs="Calibri"/>
                <w:b/>
                <w:bCs/>
                <w:color w:val="000000"/>
                <w:sz w:val="18"/>
                <w:szCs w:val="18"/>
                <w:lang w:val="es-419" w:eastAsia="es-419"/>
              </w:rPr>
              <w:t>4.044.262,04</w:t>
            </w:r>
          </w:p>
        </w:tc>
        <w:tc>
          <w:tcPr>
            <w:tcW w:w="1714" w:type="pct"/>
            <w:tcBorders>
              <w:top w:val="nil"/>
              <w:left w:val="nil"/>
              <w:bottom w:val="single" w:sz="4" w:space="0" w:color="000000"/>
              <w:right w:val="single" w:sz="4" w:space="0" w:color="000000"/>
            </w:tcBorders>
            <w:shd w:val="clear" w:color="auto" w:fill="auto"/>
            <w:noWrap/>
            <w:vAlign w:val="bottom"/>
            <w:hideMark/>
          </w:tcPr>
          <w:p w14:paraId="0DC1A01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w:t>
            </w:r>
          </w:p>
        </w:tc>
        <w:tc>
          <w:tcPr>
            <w:tcW w:w="68" w:type="pct"/>
            <w:vAlign w:val="center"/>
            <w:hideMark/>
          </w:tcPr>
          <w:p w14:paraId="58287CDB" w14:textId="77777777" w:rsidR="001C550A" w:rsidRPr="001C550A" w:rsidRDefault="001C550A" w:rsidP="001C550A">
            <w:pPr>
              <w:rPr>
                <w:sz w:val="18"/>
                <w:szCs w:val="18"/>
                <w:lang w:val="es-419" w:eastAsia="es-419"/>
              </w:rPr>
            </w:pPr>
          </w:p>
        </w:tc>
      </w:tr>
    </w:tbl>
    <w:p w14:paraId="65E2A241" w14:textId="77777777" w:rsidR="001C550A" w:rsidRPr="001C550A" w:rsidRDefault="001C550A" w:rsidP="001C550A">
      <w:pPr>
        <w:spacing w:line="260" w:lineRule="atLeast"/>
        <w:jc w:val="both"/>
        <w:rPr>
          <w:rFonts w:ascii="Tahoma" w:hAnsi="Tahoma" w:cs="Tahoma"/>
          <w:b/>
          <w:color w:val="000000"/>
          <w:lang w:val="es-ES_tradnl"/>
        </w:rPr>
      </w:pPr>
      <w:r w:rsidRPr="001C550A">
        <w:rPr>
          <w:rFonts w:ascii="Tahoma" w:hAnsi="Tahoma" w:cs="Tahoma"/>
          <w:b/>
          <w:color w:val="000000"/>
          <w:lang w:val="es-ES_tradnl"/>
        </w:rPr>
        <w:t>Notas:</w:t>
      </w:r>
    </w:p>
    <w:p w14:paraId="42777A72" w14:textId="77777777" w:rsidR="001C550A" w:rsidRPr="001C550A" w:rsidRDefault="001C550A" w:rsidP="001C550A">
      <w:pPr>
        <w:spacing w:line="260" w:lineRule="atLeast"/>
        <w:ind w:left="426"/>
        <w:jc w:val="both"/>
        <w:rPr>
          <w:rFonts w:ascii="Tahoma" w:hAnsi="Tahoma" w:cs="Tahoma"/>
          <w:lang w:val="es-ES_tradnl"/>
        </w:rPr>
      </w:pPr>
      <w:r w:rsidRPr="001C550A">
        <w:rPr>
          <w:rFonts w:ascii="Tahoma" w:hAnsi="Tahoma" w:cs="Tahoma"/>
          <w:b/>
        </w:rPr>
        <w:t>- (*)</w:t>
      </w:r>
      <w:r w:rsidRPr="001C550A">
        <w:rPr>
          <w:rFonts w:ascii="Tahoma" w:hAnsi="Tahoma" w:cs="Tahoma"/>
          <w:lang w:val="es-ES_tradnl"/>
        </w:rPr>
        <w:t xml:space="preserve"> El requisito para proceder con el pago se refiere a la aprobación del informe/producto por parte de la Entidad Contratante.</w:t>
      </w:r>
    </w:p>
    <w:p w14:paraId="7CA1314A" w14:textId="77777777" w:rsidR="001C550A" w:rsidRPr="001C550A" w:rsidRDefault="001C550A" w:rsidP="001C550A">
      <w:pPr>
        <w:spacing w:line="260" w:lineRule="atLeast"/>
        <w:ind w:left="426"/>
        <w:jc w:val="both"/>
        <w:rPr>
          <w:rFonts w:ascii="Tahoma" w:hAnsi="Tahoma" w:cs="Tahoma"/>
          <w:lang w:val="es-ES_tradnl"/>
        </w:rPr>
      </w:pPr>
      <w:r w:rsidRPr="001C550A">
        <w:rPr>
          <w:rFonts w:ascii="Tahoma" w:hAnsi="Tahoma" w:cs="Tahoma"/>
          <w:b/>
        </w:rPr>
        <w:t xml:space="preserve">- (**) </w:t>
      </w:r>
      <w:r w:rsidRPr="001C550A">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ECE7D5" w14:textId="77777777" w:rsidR="001C550A" w:rsidRPr="001C550A" w:rsidRDefault="001C550A" w:rsidP="001C550A">
      <w:pPr>
        <w:spacing w:line="260" w:lineRule="atLeast"/>
        <w:ind w:left="426"/>
        <w:jc w:val="both"/>
        <w:rPr>
          <w:rFonts w:ascii="Tahoma" w:hAnsi="Tahoma" w:cs="Tahoma"/>
        </w:rPr>
      </w:pPr>
      <w:r w:rsidRPr="001C550A">
        <w:rPr>
          <w:rFonts w:ascii="Tahoma" w:hAnsi="Tahoma" w:cs="Tahoma"/>
        </w:rPr>
        <w:t>- Para el pago de cada informe/producto, la entidad ejecutora deberá presentar la nota fiscal (factura) correspondiente, a nombre del Fideicomiso AEVIVIENDA.</w:t>
      </w:r>
    </w:p>
    <w:p w14:paraId="7186AB45" w14:textId="77777777" w:rsidR="001C550A" w:rsidRPr="001C550A" w:rsidRDefault="001C550A" w:rsidP="001C550A">
      <w:pPr>
        <w:spacing w:line="260" w:lineRule="atLeast"/>
        <w:ind w:left="426"/>
        <w:jc w:val="both"/>
        <w:rPr>
          <w:rFonts w:ascii="Tahoma" w:hAnsi="Tahoma" w:cs="Tahoma"/>
        </w:rPr>
      </w:pPr>
      <w:r w:rsidRPr="001C550A">
        <w:rPr>
          <w:rFonts w:ascii="Tahoma" w:hAnsi="Tahoma" w:cs="Tahoma"/>
        </w:rPr>
        <w:t>-  El periodo del producto final no contempla provisión y dotación de materiales de construcción salvo casos especiales y debidamente justificados.</w:t>
      </w:r>
    </w:p>
    <w:p w14:paraId="56656E8D"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69" w:name="_Toc71811156"/>
      <w:r w:rsidRPr="001C550A">
        <w:rPr>
          <w:rFonts w:ascii="Tahoma" w:hAnsi="Tahoma" w:cs="Tahoma"/>
          <w:b/>
          <w:bCs/>
          <w:color w:val="000000"/>
          <w:kern w:val="32"/>
          <w:lang w:val="es-ES_tradnl"/>
        </w:rPr>
        <w:t>SEGUROS</w:t>
      </w:r>
      <w:bookmarkEnd w:id="69"/>
    </w:p>
    <w:p w14:paraId="0C4EF410" w14:textId="77777777" w:rsidR="001C550A" w:rsidRPr="001C550A" w:rsidRDefault="001C550A" w:rsidP="001C550A">
      <w:pPr>
        <w:autoSpaceDE w:val="0"/>
        <w:autoSpaceDN w:val="0"/>
        <w:adjustRightInd w:val="0"/>
        <w:spacing w:line="260" w:lineRule="atLeast"/>
        <w:jc w:val="both"/>
        <w:rPr>
          <w:rFonts w:ascii="Tahoma" w:hAnsi="Tahoma" w:cs="Tahoma"/>
          <w:lang w:eastAsia="es-BO"/>
        </w:rPr>
      </w:pPr>
      <w:r w:rsidRPr="001C550A">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BF5BF50" w14:textId="77777777" w:rsidR="001C550A" w:rsidRPr="001C550A" w:rsidRDefault="001C550A" w:rsidP="009353B6">
      <w:pPr>
        <w:numPr>
          <w:ilvl w:val="0"/>
          <w:numId w:val="68"/>
        </w:numPr>
        <w:autoSpaceDE w:val="0"/>
        <w:autoSpaceDN w:val="0"/>
        <w:adjustRightInd w:val="0"/>
        <w:spacing w:after="160" w:line="260" w:lineRule="atLeast"/>
        <w:jc w:val="both"/>
        <w:rPr>
          <w:rFonts w:ascii="Tahoma" w:hAnsi="Tahoma" w:cs="Tahoma"/>
          <w:lang w:eastAsia="es-BO"/>
        </w:rPr>
      </w:pPr>
      <w:r w:rsidRPr="001C550A">
        <w:rPr>
          <w:rFonts w:ascii="Tahoma" w:hAnsi="Tahoma" w:cs="Tahoma"/>
          <w:lang w:eastAsia="es-BO"/>
        </w:rPr>
        <w:t xml:space="preserve">Accidentes o incapacidad para el personal del CONSULTOR, de acuerdo a la Ley General del Trabajo del Estado Plurinacional de Bolivia. </w:t>
      </w:r>
    </w:p>
    <w:p w14:paraId="2DB92E10" w14:textId="77777777" w:rsidR="001C550A" w:rsidRPr="001C550A" w:rsidRDefault="001C550A" w:rsidP="009353B6">
      <w:pPr>
        <w:numPr>
          <w:ilvl w:val="0"/>
          <w:numId w:val="68"/>
        </w:numPr>
        <w:autoSpaceDE w:val="0"/>
        <w:autoSpaceDN w:val="0"/>
        <w:adjustRightInd w:val="0"/>
        <w:spacing w:after="160" w:line="260" w:lineRule="atLeast"/>
        <w:jc w:val="both"/>
        <w:rPr>
          <w:rFonts w:ascii="Tahoma" w:hAnsi="Tahoma" w:cs="Tahoma"/>
        </w:rPr>
      </w:pPr>
      <w:r w:rsidRPr="001C550A">
        <w:rPr>
          <w:rFonts w:ascii="Tahoma" w:hAnsi="Tahoma" w:cs="Tahoma"/>
          <w:lang w:eastAsia="es-BO"/>
        </w:rPr>
        <w:t>Seguro contra todo riesgo, de los vehículos y equipo asignados al servicio.</w:t>
      </w:r>
    </w:p>
    <w:p w14:paraId="3428F906" w14:textId="77777777" w:rsidR="001C550A" w:rsidRPr="001C550A" w:rsidRDefault="001C550A" w:rsidP="009353B6">
      <w:pPr>
        <w:numPr>
          <w:ilvl w:val="0"/>
          <w:numId w:val="68"/>
        </w:numPr>
        <w:autoSpaceDE w:val="0"/>
        <w:autoSpaceDN w:val="0"/>
        <w:adjustRightInd w:val="0"/>
        <w:spacing w:after="160" w:line="260" w:lineRule="atLeast"/>
        <w:jc w:val="both"/>
        <w:rPr>
          <w:rFonts w:ascii="Tahoma" w:hAnsi="Tahoma" w:cs="Tahoma"/>
        </w:rPr>
      </w:pPr>
      <w:r w:rsidRPr="001C550A">
        <w:rPr>
          <w:rFonts w:ascii="Tahoma" w:hAnsi="Tahoma" w:cs="Tahoma"/>
          <w:lang w:eastAsia="es-BO"/>
        </w:rPr>
        <w:t>Seguro de salud a su personal.</w:t>
      </w:r>
    </w:p>
    <w:p w14:paraId="22E63386" w14:textId="77777777" w:rsidR="001C550A" w:rsidRPr="001C550A" w:rsidRDefault="001C550A" w:rsidP="001C550A">
      <w:pPr>
        <w:autoSpaceDE w:val="0"/>
        <w:autoSpaceDN w:val="0"/>
        <w:adjustRightInd w:val="0"/>
        <w:spacing w:line="260" w:lineRule="atLeast"/>
        <w:jc w:val="both"/>
        <w:rPr>
          <w:rFonts w:ascii="Tahoma" w:hAnsi="Tahoma" w:cs="Tahoma"/>
        </w:rPr>
      </w:pPr>
      <w:r w:rsidRPr="001C550A">
        <w:rPr>
          <w:rFonts w:ascii="Tahoma" w:hAnsi="Tahoma" w:cs="Tahoma"/>
          <w:lang w:eastAsia="es-BO"/>
        </w:rPr>
        <w:t xml:space="preserve">Estos seguros deberán presentarse al Fiscal del Proyecto hasta los 5 días </w:t>
      </w:r>
      <w:bookmarkStart w:id="70" w:name="_Hlk144978880"/>
      <w:r w:rsidRPr="001C550A">
        <w:rPr>
          <w:rFonts w:ascii="Tahoma" w:hAnsi="Tahoma" w:cs="Tahoma"/>
          <w:lang w:eastAsia="es-BO"/>
        </w:rPr>
        <w:t xml:space="preserve">hábiles </w:t>
      </w:r>
      <w:bookmarkEnd w:id="70"/>
      <w:r w:rsidRPr="001C550A">
        <w:rPr>
          <w:rFonts w:ascii="Tahoma" w:hAnsi="Tahoma" w:cs="Tahoma"/>
          <w:lang w:eastAsia="es-BO"/>
        </w:rPr>
        <w:t>después de emitida la orden de proceder.</w:t>
      </w:r>
    </w:p>
    <w:p w14:paraId="74535512"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71" w:name="_Toc71811157"/>
      <w:r w:rsidRPr="001C550A">
        <w:rPr>
          <w:rFonts w:ascii="Tahoma" w:hAnsi="Tahoma" w:cs="Tahoma"/>
          <w:b/>
          <w:bCs/>
          <w:color w:val="000000"/>
          <w:kern w:val="32"/>
          <w:lang w:val="es-ES_tradnl"/>
        </w:rPr>
        <w:t>PAGO DE IMPUESTOS</w:t>
      </w:r>
      <w:bookmarkEnd w:id="71"/>
    </w:p>
    <w:p w14:paraId="3BF398FD"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El pago de impuestos de ley es responsabilidad exclusiva de la Entidad Ejecutora, quien deberá presentar factura emitida a favor del Fideicomiso AEVIVIENDA.</w:t>
      </w:r>
    </w:p>
    <w:p w14:paraId="0B40E8B9"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72" w:name="_Toc71811158"/>
      <w:r w:rsidRPr="001C550A">
        <w:rPr>
          <w:rFonts w:ascii="Tahoma" w:hAnsi="Tahoma" w:cs="Tahoma"/>
          <w:b/>
          <w:bCs/>
          <w:color w:val="000000"/>
          <w:kern w:val="32"/>
          <w:lang w:val="es-ES_tradnl"/>
        </w:rPr>
        <w:t>APORTES AL SISTEMA INTEGRADO DE PENSIONES</w:t>
      </w:r>
      <w:bookmarkEnd w:id="72"/>
    </w:p>
    <w:p w14:paraId="542CA745"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019E665"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73" w:name="_Hlk132898907"/>
      <w:r w:rsidRPr="001C550A">
        <w:rPr>
          <w:rFonts w:ascii="Tahoma" w:hAnsi="Tahoma" w:cs="Tahoma"/>
          <w:b/>
          <w:bCs/>
          <w:color w:val="000000"/>
          <w:kern w:val="32"/>
          <w:lang w:val="es-ES_tradnl"/>
        </w:rPr>
        <w:t>GARANTÍAS</w:t>
      </w:r>
    </w:p>
    <w:p w14:paraId="0CA892DA" w14:textId="77777777" w:rsidR="001C550A" w:rsidRPr="001C550A" w:rsidRDefault="001C550A" w:rsidP="001C550A">
      <w:pPr>
        <w:spacing w:after="160" w:line="259" w:lineRule="auto"/>
        <w:jc w:val="both"/>
        <w:rPr>
          <w:rFonts w:ascii="Tahoma" w:hAnsi="Tahoma" w:cs="Tahoma"/>
          <w:lang w:val="es-ES_tradnl"/>
        </w:rPr>
      </w:pPr>
      <w:bookmarkStart w:id="74" w:name="_Toc81229595"/>
      <w:bookmarkStart w:id="75" w:name="_Toc81314437"/>
      <w:bookmarkStart w:id="76" w:name="_Hlk180160903"/>
      <w:bookmarkEnd w:id="73"/>
      <w:r w:rsidRPr="001C550A">
        <w:rPr>
          <w:rFonts w:ascii="Tahoma" w:eastAsia="Calibr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w:t>
      </w:r>
      <w:r w:rsidRPr="001C550A">
        <w:rPr>
          <w:rFonts w:ascii="Tahoma" w:eastAsia="Calibri" w:hAnsi="Tahoma" w:cs="Tahoma"/>
          <w:lang w:val="es-BO" w:eastAsia="es-BO"/>
        </w:rPr>
        <w:lastRenderedPageBreak/>
        <w:t xml:space="preserve">Estatales de Vivienda, </w:t>
      </w:r>
      <w:bookmarkStart w:id="77" w:name="_Hlk127960441"/>
      <w:r w:rsidRPr="001C550A">
        <w:rPr>
          <w:rFonts w:ascii="Tahoma" w:eastAsia="Calibri" w:hAnsi="Tahoma" w:cs="Tahoma"/>
          <w:lang w:val="es-BO" w:eastAsia="es-BO"/>
        </w:rPr>
        <w:t xml:space="preserve">se establece las </w:t>
      </w:r>
      <w:bookmarkEnd w:id="74"/>
      <w:bookmarkEnd w:id="75"/>
      <w:bookmarkEnd w:id="77"/>
      <w:r w:rsidRPr="001C550A">
        <w:rPr>
          <w:rFonts w:ascii="Tahoma" w:eastAsia="Calibri" w:hAnsi="Tahoma" w:cs="Tahoma"/>
          <w:lang w:val="es-BO" w:eastAsia="es-BO"/>
        </w:rPr>
        <w:t>garantías según el objeto, las cuales deberán ser presentadas de acuerdo a lo solicitado en el DCD.</w:t>
      </w:r>
    </w:p>
    <w:p w14:paraId="3A1666B9" w14:textId="77777777" w:rsidR="001C550A" w:rsidRPr="001C550A" w:rsidRDefault="001C550A" w:rsidP="001C550A">
      <w:pPr>
        <w:spacing w:line="259" w:lineRule="auto"/>
        <w:rPr>
          <w:rFonts w:ascii="Tahoma" w:hAnsi="Tahoma" w:cs="Tahoma"/>
          <w:b/>
          <w:szCs w:val="22"/>
          <w:lang w:val="es-ES_tradnl"/>
        </w:rPr>
      </w:pPr>
      <w:bookmarkStart w:id="78" w:name="_Toc81314438"/>
      <w:bookmarkStart w:id="79" w:name="_Toc100250575"/>
      <w:bookmarkEnd w:id="76"/>
      <w:r w:rsidRPr="001C550A">
        <w:rPr>
          <w:rFonts w:ascii="Tahoma" w:hAnsi="Tahoma" w:cs="Tahoma"/>
          <w:b/>
          <w:szCs w:val="22"/>
          <w:lang w:val="es-ES_tradnl"/>
        </w:rPr>
        <w:t>GARANTÍA DE SERIEDAD DE PROPUESTA:</w:t>
      </w:r>
      <w:bookmarkEnd w:id="78"/>
      <w:bookmarkEnd w:id="79"/>
    </w:p>
    <w:p w14:paraId="086FA386" w14:textId="77777777" w:rsidR="001C550A" w:rsidRPr="001C550A" w:rsidRDefault="001C550A" w:rsidP="001C550A">
      <w:pPr>
        <w:spacing w:line="260" w:lineRule="atLeast"/>
        <w:jc w:val="both"/>
        <w:rPr>
          <w:rFonts w:ascii="Tahoma" w:hAnsi="Tahoma" w:cs="Tahoma"/>
          <w:lang w:val="es-BO" w:eastAsia="es-BO"/>
        </w:rPr>
      </w:pPr>
      <w:bookmarkStart w:id="80" w:name="_Toc81229597"/>
      <w:bookmarkStart w:id="81" w:name="_Toc81314439"/>
      <w:r w:rsidRPr="001C550A">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2" w:name="_Hlk144978940"/>
      <w:r w:rsidRPr="001C550A">
        <w:rPr>
          <w:rFonts w:ascii="Tahoma" w:hAnsi="Tahoma" w:cs="Tahoma"/>
          <w:lang w:val="es-BO" w:eastAsia="es-BO"/>
        </w:rPr>
        <w:t xml:space="preserve">cero punto veinticinco por ciento (0.25%) </w:t>
      </w:r>
      <w:bookmarkEnd w:id="82"/>
      <w:r w:rsidRPr="001C550A">
        <w:rPr>
          <w:rFonts w:ascii="Tahoma" w:hAnsi="Tahoma" w:cs="Tahoma"/>
          <w:lang w:val="es-BO" w:eastAsia="es-BO"/>
        </w:rPr>
        <w:t xml:space="preserve">del precio referencial de la contratación.  </w:t>
      </w:r>
    </w:p>
    <w:p w14:paraId="3DE0F6C4" w14:textId="77777777" w:rsidR="001C550A" w:rsidRPr="001C550A" w:rsidRDefault="001C550A" w:rsidP="001C550A">
      <w:pPr>
        <w:spacing w:line="260" w:lineRule="atLeast"/>
        <w:jc w:val="both"/>
        <w:rPr>
          <w:rFonts w:ascii="Tahoma" w:hAnsi="Tahoma" w:cs="Tahoma"/>
          <w:lang w:val="es-BO" w:eastAsia="es-BO"/>
        </w:rPr>
      </w:pPr>
      <w:bookmarkStart w:id="83" w:name="_Toc81229598"/>
      <w:bookmarkStart w:id="84" w:name="_Toc81314440"/>
      <w:bookmarkEnd w:id="80"/>
      <w:bookmarkEnd w:id="81"/>
      <w:r w:rsidRPr="001C550A">
        <w:rPr>
          <w:rFonts w:ascii="Tahoma" w:hAnsi="Tahoma" w:cs="Tahoma"/>
          <w:lang w:val="es-BO" w:eastAsia="es-BO"/>
        </w:rPr>
        <w:t xml:space="preserve">La vigencia de esta garantía deberá tener noventa (90) días calendario a partir de la apertura de la propuesta establecida en el DCD. </w:t>
      </w:r>
      <w:bookmarkEnd w:id="83"/>
      <w:bookmarkEnd w:id="84"/>
    </w:p>
    <w:p w14:paraId="7A6781AF" w14:textId="77777777" w:rsidR="001C550A" w:rsidRPr="001C550A" w:rsidRDefault="001C550A" w:rsidP="001C550A">
      <w:pPr>
        <w:spacing w:line="260" w:lineRule="atLeast"/>
        <w:jc w:val="both"/>
        <w:rPr>
          <w:rFonts w:ascii="Tahoma" w:hAnsi="Tahoma" w:cs="Tahoma"/>
          <w:lang w:val="es-BO" w:eastAsia="es-BO"/>
        </w:rPr>
      </w:pPr>
      <w:bookmarkStart w:id="85" w:name="_Toc81229599"/>
      <w:bookmarkStart w:id="86" w:name="_Toc81314441"/>
      <w:r w:rsidRPr="001C550A">
        <w:rPr>
          <w:rFonts w:ascii="Tahoma" w:hAnsi="Tahoma" w:cs="Tahoma"/>
          <w:lang w:val="es-BO" w:eastAsia="es-BO"/>
        </w:rPr>
        <w:t>La Garantía de Seriedad de Propuesta será devuelta conforme a lo establecido en el DCD.</w:t>
      </w:r>
      <w:bookmarkEnd w:id="85"/>
      <w:bookmarkEnd w:id="86"/>
    </w:p>
    <w:p w14:paraId="6FE71786" w14:textId="77777777" w:rsidR="001C550A" w:rsidRPr="001C550A" w:rsidRDefault="001C550A" w:rsidP="001C550A">
      <w:pPr>
        <w:spacing w:line="260" w:lineRule="atLeast"/>
        <w:jc w:val="both"/>
        <w:rPr>
          <w:rFonts w:ascii="Tahoma" w:hAnsi="Tahoma" w:cs="Tahoma"/>
          <w:lang w:val="es-BO" w:eastAsia="es-BO"/>
        </w:rPr>
      </w:pPr>
    </w:p>
    <w:p w14:paraId="0F7E60C0" w14:textId="77777777" w:rsidR="001C550A" w:rsidRPr="001C550A" w:rsidRDefault="001C550A" w:rsidP="001C550A">
      <w:pPr>
        <w:spacing w:line="259" w:lineRule="auto"/>
        <w:rPr>
          <w:rFonts w:ascii="Tahoma" w:hAnsi="Tahoma" w:cs="Tahoma"/>
          <w:b/>
          <w:bCs/>
          <w:color w:val="000000"/>
          <w:kern w:val="32"/>
          <w:lang w:val="es-ES_tradnl"/>
        </w:rPr>
      </w:pPr>
      <w:bookmarkStart w:id="87" w:name="_Toc71811161"/>
      <w:r w:rsidRPr="001C550A">
        <w:rPr>
          <w:rFonts w:ascii="Tahoma" w:hAnsi="Tahoma" w:cs="Tahoma"/>
          <w:b/>
          <w:bCs/>
          <w:color w:val="000000"/>
          <w:kern w:val="32"/>
          <w:lang w:val="es-ES_tradnl"/>
        </w:rPr>
        <w:t>GARANTÍA DE CUMPLIMIENTO DE CONTRATO</w:t>
      </w:r>
      <w:bookmarkEnd w:id="87"/>
    </w:p>
    <w:p w14:paraId="7E525CF8" w14:textId="77777777" w:rsidR="001C550A" w:rsidRPr="001C550A" w:rsidRDefault="001C550A" w:rsidP="001C550A">
      <w:pPr>
        <w:autoSpaceDE w:val="0"/>
        <w:autoSpaceDN w:val="0"/>
        <w:adjustRightInd w:val="0"/>
        <w:spacing w:line="260" w:lineRule="atLeast"/>
        <w:jc w:val="both"/>
        <w:rPr>
          <w:rFonts w:ascii="Tahoma" w:eastAsia="Calibri" w:hAnsi="Tahoma" w:cs="Tahoma"/>
          <w:color w:val="000000"/>
        </w:rPr>
      </w:pPr>
      <w:bookmarkStart w:id="88" w:name="_Hlk180047227"/>
      <w:r w:rsidRPr="001C550A">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8C59147" w14:textId="77777777" w:rsidR="001C550A" w:rsidRPr="001C550A" w:rsidRDefault="001C550A" w:rsidP="001C550A">
      <w:pPr>
        <w:autoSpaceDE w:val="0"/>
        <w:autoSpaceDN w:val="0"/>
        <w:adjustRightInd w:val="0"/>
        <w:spacing w:line="260" w:lineRule="atLeast"/>
        <w:jc w:val="both"/>
        <w:rPr>
          <w:rFonts w:ascii="Tahoma" w:eastAsia="Calibri" w:hAnsi="Tahoma" w:cs="Tahoma"/>
          <w:strike/>
          <w:color w:val="000000"/>
        </w:rPr>
      </w:pPr>
      <w:bookmarkStart w:id="89" w:name="_Hlk180163025"/>
      <w:r w:rsidRPr="001C550A">
        <w:rPr>
          <w:rFonts w:ascii="Tahoma" w:eastAsia="Calibri" w:hAnsi="Tahoma" w:cs="Tahoma"/>
          <w:color w:val="000000"/>
        </w:rPr>
        <w:t xml:space="preserve">La vigencia de la Garantía será computable a partir de la firma del contrato hasta el pago final del servicio de consultoría. </w:t>
      </w:r>
    </w:p>
    <w:p w14:paraId="0E631BF3" w14:textId="77777777" w:rsidR="001C550A" w:rsidRPr="001C550A" w:rsidRDefault="001C550A" w:rsidP="001C550A">
      <w:pPr>
        <w:autoSpaceDE w:val="0"/>
        <w:autoSpaceDN w:val="0"/>
        <w:adjustRightInd w:val="0"/>
        <w:spacing w:line="260" w:lineRule="atLeast"/>
        <w:jc w:val="both"/>
        <w:rPr>
          <w:rFonts w:ascii="Tahoma" w:eastAsia="Calibri" w:hAnsi="Tahoma" w:cs="Tahoma"/>
          <w:lang w:val="es-BO" w:eastAsia="es-BO"/>
        </w:rPr>
      </w:pPr>
      <w:bookmarkStart w:id="90" w:name="_Hlk144978977"/>
      <w:r w:rsidRPr="001C550A">
        <w:rPr>
          <w:rFonts w:ascii="Tahoma" w:eastAsia="Calibri" w:hAnsi="Tahoma" w:cs="Tahoma"/>
          <w:lang w:val="es-BO" w:eastAsia="es-BO"/>
        </w:rPr>
        <w:t>La garantía, será devuelta a la Entidad Ejecutora, una vez que se cuente con el pago final del servicio de consultoría</w:t>
      </w:r>
      <w:bookmarkEnd w:id="90"/>
      <w:r w:rsidRPr="001C550A">
        <w:rPr>
          <w:rFonts w:ascii="Tahoma" w:eastAsia="Calibri" w:hAnsi="Tahoma" w:cs="Tahoma"/>
          <w:lang w:val="es-BO" w:eastAsia="es-BO"/>
        </w:rPr>
        <w:t>.</w:t>
      </w:r>
    </w:p>
    <w:bookmarkEnd w:id="88"/>
    <w:bookmarkEnd w:id="89"/>
    <w:p w14:paraId="0B33F3E0" w14:textId="77777777" w:rsidR="001C550A" w:rsidRPr="001C550A" w:rsidRDefault="001C550A" w:rsidP="001C550A">
      <w:pPr>
        <w:autoSpaceDE w:val="0"/>
        <w:autoSpaceDN w:val="0"/>
        <w:adjustRightInd w:val="0"/>
        <w:spacing w:line="260" w:lineRule="atLeast"/>
        <w:jc w:val="both"/>
        <w:rPr>
          <w:rFonts w:ascii="Tahoma" w:eastAsia="Calibri" w:hAnsi="Tahoma" w:cs="Tahoma"/>
          <w:lang w:val="es-BO" w:eastAsia="es-BO"/>
        </w:rPr>
      </w:pPr>
    </w:p>
    <w:p w14:paraId="631F8D7F" w14:textId="77777777" w:rsidR="001C550A" w:rsidRPr="001C550A" w:rsidRDefault="001C550A" w:rsidP="001C550A">
      <w:pPr>
        <w:spacing w:line="259" w:lineRule="auto"/>
        <w:rPr>
          <w:rFonts w:ascii="Tahoma" w:hAnsi="Tahoma" w:cs="Tahoma"/>
          <w:b/>
          <w:bCs/>
          <w:color w:val="000000"/>
          <w:kern w:val="32"/>
          <w:lang w:val="es-ES_tradnl"/>
        </w:rPr>
      </w:pPr>
      <w:bookmarkStart w:id="91" w:name="_Toc71811159"/>
      <w:r w:rsidRPr="001C550A">
        <w:rPr>
          <w:rFonts w:ascii="Tahoma" w:hAnsi="Tahoma" w:cs="Tahoma"/>
          <w:b/>
          <w:bCs/>
          <w:color w:val="000000"/>
          <w:kern w:val="32"/>
          <w:lang w:val="es-ES_tradnl"/>
        </w:rPr>
        <w:t>GARANTÍA DE CORRECTA INVERSIÓN DE ANTICIPO PARA EL COMPONENTE DE PROVISIÓN/DOTACIÓN DE MATERIALES DE CONSTRUCCIÓN</w:t>
      </w:r>
      <w:bookmarkEnd w:id="91"/>
    </w:p>
    <w:p w14:paraId="4C843906" w14:textId="77777777" w:rsidR="001C550A" w:rsidRPr="001C550A" w:rsidRDefault="001C550A" w:rsidP="001C550A">
      <w:pPr>
        <w:spacing w:line="260" w:lineRule="atLeast"/>
        <w:jc w:val="both"/>
        <w:rPr>
          <w:rFonts w:ascii="Tahoma" w:eastAsia="Calibri" w:hAnsi="Tahoma" w:cs="Tahoma"/>
          <w:color w:val="000000"/>
        </w:rPr>
      </w:pPr>
      <w:r w:rsidRPr="001C550A">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78C66A3" w14:textId="77777777" w:rsidR="001C550A" w:rsidRPr="001C550A" w:rsidRDefault="001C550A" w:rsidP="001C550A">
      <w:pPr>
        <w:spacing w:line="260" w:lineRule="atLeast"/>
        <w:jc w:val="both"/>
        <w:rPr>
          <w:rFonts w:ascii="Tahoma" w:eastAsia="Calibri" w:hAnsi="Tahoma" w:cs="Tahoma"/>
          <w:color w:val="000000"/>
        </w:rPr>
      </w:pPr>
      <w:r w:rsidRPr="001C550A">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04A2B52" w14:textId="77777777" w:rsidR="001C550A" w:rsidRPr="001C550A" w:rsidRDefault="001C550A" w:rsidP="001C550A">
      <w:pPr>
        <w:spacing w:line="260" w:lineRule="atLeast"/>
        <w:jc w:val="both"/>
        <w:rPr>
          <w:rFonts w:ascii="Tahoma" w:eastAsia="Calibri" w:hAnsi="Tahoma" w:cs="Tahoma"/>
          <w:color w:val="000000"/>
        </w:rPr>
      </w:pPr>
      <w:r w:rsidRPr="001C550A">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86CB3CB" w14:textId="77777777" w:rsidR="001C550A" w:rsidRPr="001C550A" w:rsidRDefault="001C550A" w:rsidP="001C550A">
      <w:pPr>
        <w:autoSpaceDE w:val="0"/>
        <w:autoSpaceDN w:val="0"/>
        <w:adjustRightInd w:val="0"/>
        <w:spacing w:line="260" w:lineRule="atLeast"/>
        <w:jc w:val="both"/>
        <w:rPr>
          <w:rFonts w:ascii="Tahoma" w:hAnsi="Tahoma" w:cs="Tahoma"/>
          <w:lang w:val="es-BO" w:eastAsia="es-BO"/>
        </w:rPr>
      </w:pPr>
      <w:bookmarkStart w:id="92" w:name="_Hlk144979014"/>
      <w:r w:rsidRPr="001C550A">
        <w:rPr>
          <w:rFonts w:ascii="Tahoma" w:eastAsia="Calibri" w:hAnsi="Tahoma" w:cs="Tahoma"/>
          <w:color w:val="000000"/>
        </w:rPr>
        <w:t xml:space="preserve">La Entidad Ejecutora contratada podrá solicitar el Anticipo </w:t>
      </w:r>
      <w:r w:rsidRPr="001C550A">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1C550A">
        <w:rPr>
          <w:rFonts w:ascii="Tahoma" w:hAnsi="Tahoma" w:cs="Tahoma"/>
          <w:lang w:val="es-BO" w:eastAsia="es-BO"/>
        </w:rPr>
        <w:t>.</w:t>
      </w:r>
    </w:p>
    <w:p w14:paraId="6D3A45C4" w14:textId="77777777" w:rsidR="001C550A" w:rsidRPr="001C550A" w:rsidRDefault="001C550A" w:rsidP="001C550A">
      <w:pPr>
        <w:autoSpaceDE w:val="0"/>
        <w:autoSpaceDN w:val="0"/>
        <w:adjustRightInd w:val="0"/>
        <w:spacing w:line="260" w:lineRule="atLeast"/>
        <w:jc w:val="both"/>
        <w:rPr>
          <w:rFonts w:ascii="Tahoma" w:eastAsia="Calibri" w:hAnsi="Tahoma" w:cs="Tahoma"/>
          <w:color w:val="000000"/>
        </w:rPr>
      </w:pPr>
      <w:r w:rsidRPr="001C550A">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F9353EE" w14:textId="77777777" w:rsidR="001C550A" w:rsidRPr="001C550A" w:rsidRDefault="001C550A" w:rsidP="009353B6">
      <w:pPr>
        <w:numPr>
          <w:ilvl w:val="1"/>
          <w:numId w:val="59"/>
        </w:numPr>
        <w:autoSpaceDE w:val="0"/>
        <w:autoSpaceDN w:val="0"/>
        <w:adjustRightInd w:val="0"/>
        <w:spacing w:after="160" w:line="260" w:lineRule="atLeast"/>
        <w:ind w:left="567"/>
        <w:jc w:val="both"/>
        <w:rPr>
          <w:rFonts w:ascii="Tahoma" w:eastAsia="Calibri" w:hAnsi="Tahoma" w:cs="Tahoma"/>
        </w:rPr>
      </w:pPr>
      <w:r w:rsidRPr="001C550A">
        <w:rPr>
          <w:rFonts w:ascii="Tahoma" w:eastAsia="Calibri" w:hAnsi="Tahoma" w:cs="Tahoma"/>
        </w:rPr>
        <w:t>Detalle de la lista de materiales de construcción a ser adquiridos con el anticipo, aprobado por el Inspector del proyecto.</w:t>
      </w:r>
    </w:p>
    <w:p w14:paraId="0207C8AD" w14:textId="77777777" w:rsidR="001C550A" w:rsidRPr="001C550A" w:rsidRDefault="001C550A" w:rsidP="009353B6">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1C550A">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FAA4805" w14:textId="77777777" w:rsidR="001C550A" w:rsidRPr="001C550A" w:rsidRDefault="001C550A" w:rsidP="001C550A">
      <w:pPr>
        <w:spacing w:line="260" w:lineRule="atLeast"/>
        <w:jc w:val="both"/>
        <w:rPr>
          <w:rFonts w:ascii="Tahoma" w:eastAsia="Calibri" w:hAnsi="Tahoma" w:cs="Tahoma"/>
          <w:color w:val="000000"/>
        </w:rPr>
      </w:pPr>
      <w:r w:rsidRPr="001C550A">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1C550A">
        <w:rPr>
          <w:rFonts w:ascii="Tahoma" w:hAnsi="Tahoma" w:cs="Tahoma"/>
          <w:bCs/>
          <w:lang w:val="es-ES_tradnl"/>
        </w:rPr>
        <w:t>Informe de avance al 100% de ejecución física)</w:t>
      </w:r>
      <w:r w:rsidRPr="001C550A">
        <w:rPr>
          <w:rFonts w:ascii="Tahoma" w:eastAsia="Calibri" w:hAnsi="Tahoma" w:cs="Tahoma"/>
          <w:color w:val="000000"/>
        </w:rPr>
        <w:t>.</w:t>
      </w:r>
    </w:p>
    <w:p w14:paraId="4299EA58" w14:textId="77777777" w:rsidR="001C550A" w:rsidRPr="001C550A" w:rsidRDefault="001C550A" w:rsidP="001C550A">
      <w:pPr>
        <w:spacing w:line="260" w:lineRule="atLeast"/>
        <w:jc w:val="both"/>
        <w:rPr>
          <w:rFonts w:ascii="Tahoma" w:eastAsia="Calibri" w:hAnsi="Tahoma" w:cs="Tahoma"/>
          <w:color w:val="000000"/>
        </w:rPr>
      </w:pPr>
      <w:r w:rsidRPr="001C550A">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C550A">
        <w:rPr>
          <w:rFonts w:ascii="Tahoma" w:eastAsia="Calibri" w:hAnsi="Tahoma" w:cs="Tahoma"/>
          <w:b/>
          <w:color w:val="000000"/>
        </w:rPr>
        <w:t xml:space="preserve">quince 15 días hábiles </w:t>
      </w:r>
      <w:r w:rsidRPr="001C550A">
        <w:rPr>
          <w:rFonts w:ascii="Tahoma" w:eastAsia="Calibri" w:hAnsi="Tahoma" w:cs="Tahoma"/>
          <w:color w:val="000000"/>
        </w:rPr>
        <w:t>mediante nota expresa</w:t>
      </w:r>
      <w:r w:rsidRPr="001C550A">
        <w:rPr>
          <w:rFonts w:ascii="Tahoma" w:eastAsia="Calibri" w:hAnsi="Tahoma" w:cs="Tahoma"/>
          <w:b/>
          <w:color w:val="000000"/>
        </w:rPr>
        <w:t xml:space="preserve"> </w:t>
      </w:r>
      <w:r w:rsidRPr="001C550A">
        <w:rPr>
          <w:rFonts w:ascii="Tahoma" w:eastAsia="Calibri" w:hAnsi="Tahoma" w:cs="Tahoma"/>
          <w:color w:val="000000"/>
        </w:rPr>
        <w:t>antes de su vencimiento a efectos de requerir su ampliación a la ENTIDAD EJECUTORA o solicitar a la AEVIVIENDA su liberación u ejecución si corresponde.</w:t>
      </w:r>
    </w:p>
    <w:p w14:paraId="25C00C8F"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93" w:name="_Toc71811160"/>
      <w:r w:rsidRPr="001C550A">
        <w:rPr>
          <w:rFonts w:ascii="Tahoma" w:hAnsi="Tahoma" w:cs="Tahoma"/>
          <w:b/>
          <w:bCs/>
          <w:color w:val="000000"/>
          <w:kern w:val="32"/>
          <w:lang w:val="es-ES_tradnl"/>
        </w:rPr>
        <w:t>LIBERACIÓN DE GARANTÍA DE ANTICIPO</w:t>
      </w:r>
      <w:bookmarkEnd w:id="93"/>
    </w:p>
    <w:p w14:paraId="53AE9494" w14:textId="77777777" w:rsidR="001C550A" w:rsidRPr="001C550A" w:rsidRDefault="001C550A" w:rsidP="001C550A">
      <w:pPr>
        <w:autoSpaceDE w:val="0"/>
        <w:autoSpaceDN w:val="0"/>
        <w:adjustRightInd w:val="0"/>
        <w:spacing w:line="260" w:lineRule="atLeast"/>
        <w:jc w:val="both"/>
        <w:rPr>
          <w:rFonts w:ascii="Tahoma" w:eastAsia="Calibri" w:hAnsi="Tahoma" w:cs="Tahoma"/>
          <w:color w:val="000000"/>
        </w:rPr>
      </w:pPr>
      <w:r w:rsidRPr="001C550A">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C550A">
        <w:rPr>
          <w:rFonts w:ascii="Tahoma" w:eastAsia="Calibri" w:hAnsi="Tahoma" w:cs="Tahoma"/>
          <w:b/>
          <w:color w:val="000000"/>
        </w:rPr>
        <w:t>“Garantía de Correcta Inversión de Anticipo para la Provisión/Dotación de Materiales de Construcción”</w:t>
      </w:r>
      <w:r w:rsidRPr="001C550A">
        <w:rPr>
          <w:rFonts w:ascii="Tahoma" w:eastAsia="Calibri" w:hAnsi="Tahoma" w:cs="Tahoma"/>
          <w:color w:val="000000"/>
        </w:rPr>
        <w:t>.</w:t>
      </w:r>
    </w:p>
    <w:p w14:paraId="6B86C84E"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94" w:name="_Toc71811162"/>
      <w:r w:rsidRPr="001C550A">
        <w:rPr>
          <w:rFonts w:ascii="Tahoma" w:hAnsi="Tahoma" w:cs="Tahoma"/>
          <w:b/>
          <w:bCs/>
          <w:color w:val="000000"/>
          <w:kern w:val="32"/>
          <w:lang w:val="es-ES_tradnl"/>
        </w:rPr>
        <w:t>MULTAS</w:t>
      </w:r>
      <w:bookmarkEnd w:id="94"/>
      <w:r w:rsidRPr="001C550A">
        <w:rPr>
          <w:rFonts w:ascii="Tahoma" w:hAnsi="Tahoma" w:cs="Tahoma"/>
          <w:b/>
          <w:bCs/>
          <w:color w:val="000000"/>
          <w:kern w:val="32"/>
          <w:lang w:val="es-ES_tradnl"/>
        </w:rPr>
        <w:t xml:space="preserve"> Y SANCIONES</w:t>
      </w:r>
    </w:p>
    <w:p w14:paraId="2CBF50AC" w14:textId="77777777" w:rsidR="001C550A" w:rsidRPr="001C550A" w:rsidRDefault="001C550A" w:rsidP="009353B6">
      <w:pPr>
        <w:numPr>
          <w:ilvl w:val="1"/>
          <w:numId w:val="56"/>
        </w:numPr>
        <w:spacing w:after="160" w:line="260" w:lineRule="atLeast"/>
        <w:ind w:left="567" w:hanging="283"/>
        <w:jc w:val="both"/>
        <w:rPr>
          <w:rFonts w:ascii="Tahoma" w:hAnsi="Tahoma" w:cs="Tahoma"/>
        </w:rPr>
      </w:pPr>
      <w:r w:rsidRPr="001C550A">
        <w:rPr>
          <w:rFonts w:ascii="Tahoma" w:hAnsi="Tahoma" w:cs="Tahoma"/>
        </w:rPr>
        <w:t xml:space="preserve">A la Entidad Ejecutora contratada, se aplicará una multa de: el equivalente al </w:t>
      </w:r>
      <w:r w:rsidRPr="001C550A">
        <w:rPr>
          <w:rFonts w:ascii="Tahoma" w:hAnsi="Tahoma" w:cs="Tahoma"/>
          <w:b/>
          <w:bCs/>
        </w:rPr>
        <w:t>1</w:t>
      </w:r>
      <w:r w:rsidRPr="001C550A">
        <w:rPr>
          <w:rFonts w:ascii="Tahoma" w:hAnsi="Tahoma" w:cs="Tahoma"/>
          <w:b/>
          <w:bCs/>
          <w:lang w:val="es-BO" w:eastAsia="es-BO"/>
        </w:rPr>
        <w:t xml:space="preserve"> </w:t>
      </w:r>
      <w:r w:rsidRPr="001C550A">
        <w:rPr>
          <w:rFonts w:ascii="Tahoma" w:hAnsi="Tahoma" w:cs="Tahoma"/>
          <w:b/>
          <w:bCs/>
        </w:rPr>
        <w:t>por 1.000</w:t>
      </w:r>
      <w:r w:rsidRPr="001C550A">
        <w:rPr>
          <w:rFonts w:ascii="Tahoma" w:hAnsi="Tahoma" w:cs="Tahoma"/>
        </w:rPr>
        <w:t xml:space="preserve"> </w:t>
      </w:r>
      <w:r w:rsidRPr="001C550A">
        <w:rPr>
          <w:rFonts w:ascii="Tahoma" w:hAnsi="Tahoma" w:cs="Tahoma"/>
          <w:b/>
          <w:bCs/>
        </w:rPr>
        <w:t>del monto total del Contrato</w:t>
      </w:r>
      <w:r w:rsidRPr="001C550A">
        <w:rPr>
          <w:rFonts w:ascii="Tahoma" w:hAnsi="Tahoma" w:cs="Tahoma"/>
        </w:rPr>
        <w:t xml:space="preserve">, por cada día calendario. </w:t>
      </w:r>
    </w:p>
    <w:p w14:paraId="4286A589" w14:textId="77777777" w:rsidR="001C550A" w:rsidRPr="001C550A" w:rsidRDefault="001C550A" w:rsidP="001C550A">
      <w:pPr>
        <w:spacing w:line="260" w:lineRule="atLeast"/>
        <w:ind w:left="567" w:hanging="283"/>
        <w:jc w:val="both"/>
        <w:rPr>
          <w:rFonts w:ascii="Tahoma" w:hAnsi="Tahoma" w:cs="Tahoma"/>
        </w:rPr>
      </w:pPr>
      <w:r w:rsidRPr="001C550A">
        <w:rPr>
          <w:rFonts w:ascii="Tahoma" w:hAnsi="Tahoma" w:cs="Tahoma"/>
        </w:rPr>
        <w:t>Las causales para la aplicación de multas son las siguientes:</w:t>
      </w:r>
    </w:p>
    <w:p w14:paraId="42894473" w14:textId="77777777" w:rsidR="001C550A" w:rsidRPr="001C550A" w:rsidRDefault="001C550A" w:rsidP="009353B6">
      <w:pPr>
        <w:numPr>
          <w:ilvl w:val="0"/>
          <w:numId w:val="45"/>
        </w:numPr>
        <w:spacing w:after="160" w:line="260" w:lineRule="atLeast"/>
        <w:ind w:left="567" w:hanging="283"/>
        <w:jc w:val="both"/>
        <w:rPr>
          <w:rFonts w:ascii="Tahoma" w:hAnsi="Tahoma" w:cs="Tahoma"/>
          <w:lang w:val="es-ES_tradnl"/>
        </w:rPr>
      </w:pPr>
      <w:bookmarkStart w:id="95" w:name="_Hlk118649982"/>
      <w:r w:rsidRPr="001C550A">
        <w:rPr>
          <w:rFonts w:ascii="Tahoma" w:hAnsi="Tahoma" w:cs="Tahoma"/>
          <w:lang w:val="es-ES_tradnl"/>
        </w:rPr>
        <w:t>Cuando la Entidad Ejecutora, no cumpla con la entrega de los productos en los plazos establecidos.</w:t>
      </w:r>
    </w:p>
    <w:p w14:paraId="2713B4CA" w14:textId="77777777" w:rsidR="001C550A" w:rsidRPr="001C550A" w:rsidRDefault="001C550A" w:rsidP="009353B6">
      <w:pPr>
        <w:numPr>
          <w:ilvl w:val="0"/>
          <w:numId w:val="45"/>
        </w:numPr>
        <w:spacing w:after="160" w:line="260" w:lineRule="atLeast"/>
        <w:ind w:left="567" w:hanging="283"/>
        <w:jc w:val="both"/>
        <w:rPr>
          <w:rFonts w:ascii="Tahoma" w:hAnsi="Tahoma" w:cs="Tahoma"/>
          <w:lang w:val="es-ES_tradnl"/>
        </w:rPr>
      </w:pPr>
      <w:r w:rsidRPr="001C550A">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A0B6806" w14:textId="77777777" w:rsidR="001C550A" w:rsidRPr="001C550A" w:rsidRDefault="001C550A" w:rsidP="009353B6">
      <w:pPr>
        <w:numPr>
          <w:ilvl w:val="0"/>
          <w:numId w:val="45"/>
        </w:numPr>
        <w:spacing w:after="160" w:line="260" w:lineRule="atLeast"/>
        <w:ind w:left="567" w:hanging="283"/>
        <w:jc w:val="both"/>
        <w:rPr>
          <w:rFonts w:ascii="Tahoma" w:hAnsi="Tahoma" w:cs="Tahoma"/>
          <w:lang w:val="es-ES_tradnl"/>
        </w:rPr>
      </w:pPr>
      <w:r w:rsidRPr="001C550A">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62A28253" w14:textId="77777777" w:rsidR="001C550A" w:rsidRPr="001C550A" w:rsidRDefault="001C550A" w:rsidP="009353B6">
      <w:pPr>
        <w:numPr>
          <w:ilvl w:val="0"/>
          <w:numId w:val="45"/>
        </w:numPr>
        <w:spacing w:after="160" w:line="260" w:lineRule="atLeast"/>
        <w:ind w:left="567" w:hanging="283"/>
        <w:jc w:val="both"/>
        <w:rPr>
          <w:rFonts w:ascii="Tahoma" w:hAnsi="Tahoma" w:cs="Tahoma"/>
          <w:lang w:val="es-ES_tradnl"/>
        </w:rPr>
      </w:pPr>
      <w:r w:rsidRPr="001C550A">
        <w:rPr>
          <w:rFonts w:ascii="Tahoma" w:hAnsi="Tahoma" w:cs="Tahoma"/>
          <w:lang w:val="es-ES_tradnl"/>
        </w:rPr>
        <w:t xml:space="preserve">Cuando la Entidad Ejecutora demorare más de </w:t>
      </w:r>
      <w:r w:rsidRPr="001C550A">
        <w:rPr>
          <w:rFonts w:ascii="Tahoma" w:hAnsi="Tahoma" w:cs="Tahoma"/>
          <w:b/>
          <w:bCs/>
          <w:lang w:val="es-ES_tradnl"/>
        </w:rPr>
        <w:t>cinco (5) días calendario</w:t>
      </w:r>
      <w:r w:rsidRPr="001C550A">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F6E8352" w14:textId="77777777" w:rsidR="001C550A" w:rsidRPr="001C550A" w:rsidRDefault="001C550A" w:rsidP="009353B6">
      <w:pPr>
        <w:numPr>
          <w:ilvl w:val="0"/>
          <w:numId w:val="45"/>
        </w:numPr>
        <w:spacing w:after="160" w:line="260" w:lineRule="atLeast"/>
        <w:ind w:left="567" w:hanging="283"/>
        <w:jc w:val="both"/>
        <w:rPr>
          <w:rFonts w:ascii="Tahoma" w:hAnsi="Tahoma" w:cs="Tahoma"/>
          <w:lang w:val="es-ES_tradnl"/>
        </w:rPr>
      </w:pPr>
      <w:r w:rsidRPr="001C550A">
        <w:rPr>
          <w:rFonts w:ascii="Tahoma" w:hAnsi="Tahoma" w:cs="Tahoma"/>
          <w:lang w:val="es-ES_tradnl"/>
        </w:rPr>
        <w:t xml:space="preserve">Cuando la Entidad Ejecutora contratada, retrase, incumpla o </w:t>
      </w:r>
      <w:bookmarkStart w:id="96" w:name="_Hlk144979071"/>
      <w:r w:rsidRPr="001C550A">
        <w:rPr>
          <w:rFonts w:ascii="Tahoma" w:hAnsi="Tahoma" w:cs="Tahoma"/>
          <w:lang w:val="es-ES_tradnl"/>
        </w:rPr>
        <w:t xml:space="preserve">no se encuentre en obra </w:t>
      </w:r>
      <w:bookmarkEnd w:id="96"/>
      <w:r w:rsidRPr="001C550A">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DB09A1D" w14:textId="77777777" w:rsidR="001C550A" w:rsidRPr="001C550A" w:rsidRDefault="001C550A" w:rsidP="001C550A">
      <w:pPr>
        <w:spacing w:line="260" w:lineRule="atLeast"/>
        <w:jc w:val="both"/>
        <w:rPr>
          <w:rFonts w:ascii="Tahoma" w:hAnsi="Tahoma" w:cs="Tahoma"/>
          <w:strike/>
          <w:color w:val="000000"/>
          <w:lang w:val="es-ES_tradnl"/>
        </w:rPr>
      </w:pPr>
      <w:bookmarkStart w:id="97" w:name="_Hlk118650022"/>
    </w:p>
    <w:p w14:paraId="1B14FC4A" w14:textId="77777777" w:rsidR="001C550A" w:rsidRPr="001C550A" w:rsidRDefault="001C550A" w:rsidP="009353B6">
      <w:pPr>
        <w:numPr>
          <w:ilvl w:val="1"/>
          <w:numId w:val="56"/>
        </w:numPr>
        <w:spacing w:after="160" w:line="260" w:lineRule="atLeast"/>
        <w:ind w:left="567" w:hanging="283"/>
        <w:jc w:val="both"/>
        <w:rPr>
          <w:rFonts w:ascii="Tahoma" w:hAnsi="Tahoma" w:cs="Tahoma"/>
        </w:rPr>
      </w:pPr>
      <w:r w:rsidRPr="001C550A">
        <w:rPr>
          <w:rFonts w:ascii="Tahoma" w:hAnsi="Tahoma" w:cs="Tahoma"/>
        </w:rPr>
        <w:t xml:space="preserve">A la Entidad Ejecutora contratada, se aplicará una multa de: el equivalente </w:t>
      </w:r>
      <w:bookmarkStart w:id="98" w:name="_Hlk180163074"/>
      <w:r w:rsidRPr="001C550A">
        <w:rPr>
          <w:rFonts w:ascii="Tahoma" w:hAnsi="Tahoma" w:cs="Tahoma"/>
        </w:rPr>
        <w:t xml:space="preserve">al </w:t>
      </w:r>
      <w:r w:rsidRPr="001C550A">
        <w:rPr>
          <w:rFonts w:ascii="Tahoma" w:hAnsi="Tahoma" w:cs="Tahoma"/>
          <w:b/>
          <w:bCs/>
        </w:rPr>
        <w:t>3</w:t>
      </w:r>
      <w:r w:rsidRPr="001C550A">
        <w:rPr>
          <w:rFonts w:ascii="Tahoma" w:hAnsi="Tahoma" w:cs="Tahoma"/>
          <w:b/>
          <w:bCs/>
          <w:lang w:val="es-BO" w:eastAsia="es-BO"/>
        </w:rPr>
        <w:t xml:space="preserve"> </w:t>
      </w:r>
      <w:r w:rsidRPr="001C550A">
        <w:rPr>
          <w:rFonts w:ascii="Tahoma" w:hAnsi="Tahoma" w:cs="Tahoma"/>
          <w:b/>
          <w:bCs/>
        </w:rPr>
        <w:t>por 1.000</w:t>
      </w:r>
      <w:r w:rsidRPr="001C550A">
        <w:rPr>
          <w:rFonts w:ascii="Tahoma" w:hAnsi="Tahoma" w:cs="Tahoma"/>
        </w:rPr>
        <w:t xml:space="preserve"> </w:t>
      </w:r>
      <w:r w:rsidRPr="001C550A">
        <w:rPr>
          <w:rFonts w:ascii="Tahoma" w:hAnsi="Tahoma" w:cs="Tahoma"/>
          <w:b/>
          <w:bCs/>
        </w:rPr>
        <w:t>del monto total del Contrato</w:t>
      </w:r>
      <w:r w:rsidRPr="001C550A">
        <w:rPr>
          <w:rFonts w:ascii="Tahoma" w:hAnsi="Tahoma" w:cs="Tahoma"/>
        </w:rPr>
        <w:t>, en las siguientes acciones:</w:t>
      </w:r>
      <w:bookmarkEnd w:id="98"/>
    </w:p>
    <w:p w14:paraId="0F1F6DBD" w14:textId="77777777" w:rsidR="001C550A" w:rsidRPr="001C550A" w:rsidRDefault="001C550A" w:rsidP="001C550A">
      <w:pPr>
        <w:ind w:left="720"/>
        <w:rPr>
          <w:rFonts w:ascii="Tahoma" w:hAnsi="Tahoma" w:cs="Tahoma"/>
        </w:rPr>
      </w:pPr>
    </w:p>
    <w:p w14:paraId="43C1B0BE" w14:textId="77777777" w:rsidR="001C550A" w:rsidRPr="001C550A" w:rsidRDefault="001C550A" w:rsidP="009353B6">
      <w:pPr>
        <w:numPr>
          <w:ilvl w:val="0"/>
          <w:numId w:val="45"/>
        </w:numPr>
        <w:spacing w:after="160" w:line="260" w:lineRule="atLeast"/>
        <w:ind w:left="567" w:hanging="283"/>
        <w:jc w:val="both"/>
        <w:rPr>
          <w:rFonts w:ascii="Tahoma" w:hAnsi="Tahoma" w:cs="Tahoma"/>
        </w:rPr>
      </w:pPr>
      <w:r w:rsidRPr="001C550A">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8A654FE" w14:textId="77777777" w:rsidR="001C550A" w:rsidRPr="001C550A" w:rsidRDefault="001C550A" w:rsidP="009353B6">
      <w:pPr>
        <w:numPr>
          <w:ilvl w:val="0"/>
          <w:numId w:val="45"/>
        </w:numPr>
        <w:spacing w:after="160" w:line="260" w:lineRule="atLeast"/>
        <w:ind w:left="567" w:hanging="283"/>
        <w:jc w:val="both"/>
        <w:rPr>
          <w:rFonts w:ascii="Tahoma" w:hAnsi="Tahoma" w:cs="Tahoma"/>
        </w:rPr>
      </w:pPr>
      <w:r w:rsidRPr="001C550A">
        <w:rPr>
          <w:rFonts w:ascii="Tahoma" w:hAnsi="Tahoma" w:cs="Tahoma"/>
          <w:lang w:val="es-ES_tradnl"/>
        </w:rPr>
        <w:lastRenderedPageBreak/>
        <w:t>Cuando se verifique la ausencia, la mala administración y la falta de actualización de las carpetas familiares por parte de la Entidad Ejecutora.</w:t>
      </w:r>
    </w:p>
    <w:p w14:paraId="20178AAA" w14:textId="77777777" w:rsidR="001C550A" w:rsidRPr="001C550A" w:rsidRDefault="001C550A" w:rsidP="009353B6">
      <w:pPr>
        <w:numPr>
          <w:ilvl w:val="1"/>
          <w:numId w:val="56"/>
        </w:numPr>
        <w:spacing w:after="160" w:line="260" w:lineRule="atLeast"/>
        <w:ind w:left="567" w:hanging="283"/>
        <w:jc w:val="both"/>
        <w:rPr>
          <w:rFonts w:ascii="Tahoma" w:hAnsi="Tahoma" w:cs="Tahoma"/>
          <w:color w:val="000000"/>
          <w:sz w:val="24"/>
          <w:szCs w:val="24"/>
          <w:lang w:val="es-BO" w:eastAsia="es-BO"/>
        </w:rPr>
      </w:pPr>
      <w:r w:rsidRPr="001C550A">
        <w:rPr>
          <w:rFonts w:ascii="Tahoma" w:hAnsi="Tahoma" w:cs="Tahoma"/>
          <w:color w:val="000000"/>
          <w:lang w:eastAsia="es-BO"/>
        </w:rPr>
        <w:t>A la Entidad Ejecutora contratada, se aplicará una multa de: el equivalente al </w:t>
      </w:r>
      <w:r w:rsidRPr="001C550A">
        <w:rPr>
          <w:rFonts w:ascii="Tahoma" w:hAnsi="Tahoma" w:cs="Tahoma"/>
          <w:b/>
          <w:bCs/>
          <w:color w:val="000000"/>
          <w:lang w:eastAsia="es-BO"/>
        </w:rPr>
        <w:t>1 por 1.000</w:t>
      </w:r>
      <w:r w:rsidRPr="001C550A">
        <w:rPr>
          <w:rFonts w:ascii="Tahoma" w:hAnsi="Tahoma" w:cs="Tahoma"/>
          <w:color w:val="000000"/>
          <w:lang w:eastAsia="es-BO"/>
        </w:rPr>
        <w:t> </w:t>
      </w:r>
      <w:r w:rsidRPr="001C550A">
        <w:rPr>
          <w:rFonts w:ascii="Tahoma" w:hAnsi="Tahoma" w:cs="Tahoma"/>
          <w:b/>
          <w:bCs/>
          <w:color w:val="000000"/>
          <w:lang w:eastAsia="es-BO"/>
        </w:rPr>
        <w:t>del monto total del Contrato</w:t>
      </w:r>
      <w:r w:rsidRPr="001C550A">
        <w:rPr>
          <w:rFonts w:ascii="Tahoma" w:hAnsi="Tahoma" w:cs="Tahoma"/>
          <w:color w:val="000000"/>
          <w:lang w:eastAsia="es-BO"/>
        </w:rPr>
        <w:t>, en las siguientes acciones: </w:t>
      </w:r>
    </w:p>
    <w:p w14:paraId="422F4EEF" w14:textId="77777777" w:rsidR="001C550A" w:rsidRPr="001C550A" w:rsidRDefault="001C550A" w:rsidP="009353B6">
      <w:pPr>
        <w:numPr>
          <w:ilvl w:val="0"/>
          <w:numId w:val="45"/>
        </w:numPr>
        <w:spacing w:after="160" w:line="260" w:lineRule="atLeast"/>
        <w:ind w:left="567" w:hanging="283"/>
        <w:jc w:val="both"/>
        <w:rPr>
          <w:rFonts w:ascii="Tahoma" w:hAnsi="Tahoma" w:cs="Tahoma"/>
          <w:lang w:val="es-ES_tradnl"/>
        </w:rPr>
      </w:pPr>
      <w:r w:rsidRPr="001C550A">
        <w:rPr>
          <w:rFonts w:ascii="Tahoma" w:hAnsi="Tahoma" w:cs="Tahoma"/>
          <w:lang w:val="es-ES_tradnl"/>
        </w:rPr>
        <w:t>Cuando la ENTIDAD EJECUTORA, no cumpla con la Recepción Provisional en los plazos contractuales establecidos.</w:t>
      </w:r>
    </w:p>
    <w:p w14:paraId="2BF402FD" w14:textId="77777777" w:rsidR="001C550A" w:rsidRPr="001C550A" w:rsidRDefault="001C550A" w:rsidP="009353B6">
      <w:pPr>
        <w:numPr>
          <w:ilvl w:val="0"/>
          <w:numId w:val="45"/>
        </w:numPr>
        <w:spacing w:after="160" w:line="260" w:lineRule="atLeast"/>
        <w:ind w:left="567" w:hanging="283"/>
        <w:jc w:val="both"/>
        <w:rPr>
          <w:rFonts w:ascii="Tahoma" w:hAnsi="Tahoma" w:cs="Tahoma"/>
          <w:lang w:val="es-ES_tradnl"/>
        </w:rPr>
      </w:pPr>
      <w:r w:rsidRPr="001C550A">
        <w:rPr>
          <w:rFonts w:ascii="Tahoma" w:hAnsi="Tahoma" w:cs="Tahoma"/>
          <w:lang w:val="es-ES_tradnl"/>
        </w:rPr>
        <w:t>Cuando la ENTIDAD EJECUTORA, no cumpla con la Recepción Definitiva en los plazos contractuales establecidos.</w:t>
      </w:r>
    </w:p>
    <w:bookmarkEnd w:id="97"/>
    <w:p w14:paraId="4B23676C" w14:textId="77777777" w:rsidR="001C550A" w:rsidRPr="001C550A" w:rsidRDefault="001C550A" w:rsidP="001C550A">
      <w:pPr>
        <w:spacing w:line="260" w:lineRule="atLeast"/>
        <w:jc w:val="both"/>
        <w:rPr>
          <w:rFonts w:ascii="Tahoma" w:hAnsi="Tahoma" w:cs="Tahoma"/>
          <w:i/>
        </w:rPr>
      </w:pPr>
      <w:r w:rsidRPr="001C550A">
        <w:rPr>
          <w:rFonts w:ascii="Tahoma" w:hAnsi="Tahoma" w:cs="Tahoma"/>
          <w:i/>
        </w:rPr>
        <w:t xml:space="preserve">Nota: </w:t>
      </w:r>
    </w:p>
    <w:p w14:paraId="284366F6" w14:textId="77777777" w:rsidR="001C550A" w:rsidRPr="001C550A" w:rsidRDefault="001C550A" w:rsidP="001C550A">
      <w:pPr>
        <w:spacing w:line="260" w:lineRule="atLeast"/>
        <w:jc w:val="both"/>
        <w:rPr>
          <w:rFonts w:ascii="Tahoma" w:hAnsi="Tahoma" w:cs="Tahoma"/>
          <w:i/>
        </w:rPr>
      </w:pPr>
      <w:r w:rsidRPr="001C550A">
        <w:rPr>
          <w:rFonts w:ascii="Tahoma" w:hAnsi="Tahoma" w:cs="Tahoma"/>
          <w:i/>
        </w:rPr>
        <w:t>No se deberá cobrar doble multa por las mismas causales en la entrega de los productos.</w:t>
      </w:r>
    </w:p>
    <w:p w14:paraId="3CD1C535" w14:textId="77777777" w:rsidR="001C550A" w:rsidRPr="001C550A" w:rsidRDefault="001C550A" w:rsidP="001C550A">
      <w:pPr>
        <w:spacing w:line="260" w:lineRule="atLeast"/>
        <w:jc w:val="both"/>
        <w:rPr>
          <w:rFonts w:ascii="Tahoma" w:hAnsi="Tahoma" w:cs="Tahoma"/>
          <w:i/>
        </w:rPr>
      </w:pPr>
      <w:r w:rsidRPr="001C550A">
        <w:rPr>
          <w:rFonts w:ascii="Tahoma" w:hAnsi="Tahoma" w:cs="Tahoma"/>
          <w:i/>
        </w:rPr>
        <w:t xml:space="preserve">Se realizarán llamadas de atención cuando evidencien las causas y/o motivos del incumplimiento. </w:t>
      </w:r>
    </w:p>
    <w:p w14:paraId="568753ED" w14:textId="77777777" w:rsidR="001C550A" w:rsidRPr="001C550A" w:rsidRDefault="001C550A" w:rsidP="001C550A">
      <w:pPr>
        <w:spacing w:line="260" w:lineRule="atLeast"/>
        <w:jc w:val="both"/>
        <w:rPr>
          <w:rFonts w:ascii="Tahoma" w:hAnsi="Tahoma" w:cs="Tahoma"/>
          <w:i/>
        </w:rPr>
      </w:pPr>
    </w:p>
    <w:p w14:paraId="20AB847D" w14:textId="77777777" w:rsidR="001C550A" w:rsidRPr="001C550A" w:rsidRDefault="001C550A" w:rsidP="009353B6">
      <w:pPr>
        <w:numPr>
          <w:ilvl w:val="1"/>
          <w:numId w:val="56"/>
        </w:numPr>
        <w:spacing w:after="160" w:line="260" w:lineRule="atLeast"/>
        <w:ind w:left="567" w:hanging="283"/>
        <w:jc w:val="both"/>
        <w:rPr>
          <w:rFonts w:ascii="Tahoma" w:hAnsi="Tahoma" w:cs="Tahoma"/>
          <w:b/>
          <w:bCs/>
        </w:rPr>
      </w:pPr>
      <w:r w:rsidRPr="001C550A">
        <w:rPr>
          <w:rFonts w:ascii="Tahoma" w:hAnsi="Tahoma" w:cs="Tahoma"/>
          <w:b/>
          <w:bCs/>
        </w:rPr>
        <w:t>Llamadas de Atención:</w:t>
      </w:r>
    </w:p>
    <w:p w14:paraId="6F067DA2" w14:textId="77777777" w:rsidR="001C550A" w:rsidRPr="001C550A" w:rsidRDefault="001C550A" w:rsidP="001C550A">
      <w:pPr>
        <w:widowControl w:val="0"/>
        <w:spacing w:line="260" w:lineRule="atLeast"/>
        <w:ind w:firstLine="283"/>
        <w:jc w:val="both"/>
        <w:rPr>
          <w:rFonts w:ascii="Tahoma" w:eastAsia="Calibri" w:hAnsi="Tahoma" w:cs="Tahoma"/>
          <w:i/>
        </w:rPr>
      </w:pPr>
      <w:r w:rsidRPr="001C550A">
        <w:rPr>
          <w:rFonts w:ascii="Tahoma" w:eastAsia="Calibri" w:hAnsi="Tahoma" w:cs="Tahoma"/>
          <w:iCs/>
        </w:rPr>
        <w:t>El Inspector del proyecto podrá emitir llamadas de atención a la Entidad Ejecutora por:</w:t>
      </w:r>
    </w:p>
    <w:p w14:paraId="670EA1F7" w14:textId="77777777" w:rsidR="001C550A" w:rsidRPr="001C550A" w:rsidRDefault="001C550A" w:rsidP="009353B6">
      <w:pPr>
        <w:widowControl w:val="0"/>
        <w:numPr>
          <w:ilvl w:val="0"/>
          <w:numId w:val="46"/>
        </w:numPr>
        <w:spacing w:after="160" w:line="260" w:lineRule="atLeast"/>
        <w:ind w:left="567" w:hanging="284"/>
        <w:contextualSpacing/>
        <w:jc w:val="both"/>
        <w:rPr>
          <w:rFonts w:ascii="Tahoma" w:hAnsi="Tahoma" w:cs="Tahoma"/>
          <w:iCs/>
        </w:rPr>
      </w:pPr>
      <w:r w:rsidRPr="001C550A">
        <w:rPr>
          <w:rFonts w:ascii="Tahoma" w:hAnsi="Tahoma" w:cs="Tahoma"/>
          <w:iCs/>
        </w:rPr>
        <w:t xml:space="preserve">Incumplimiento a las instrucciones impartidas por el </w:t>
      </w:r>
      <w:r w:rsidRPr="001C550A">
        <w:rPr>
          <w:rFonts w:ascii="Tahoma" w:eastAsia="Calibri" w:hAnsi="Tahoma" w:cs="Tahoma"/>
          <w:iCs/>
        </w:rPr>
        <w:t>Inspector del proyecto</w:t>
      </w:r>
      <w:r w:rsidRPr="001C550A">
        <w:rPr>
          <w:rFonts w:ascii="Tahoma" w:hAnsi="Tahoma" w:cs="Tahoma"/>
          <w:iCs/>
        </w:rPr>
        <w:t>.</w:t>
      </w:r>
    </w:p>
    <w:p w14:paraId="37687326" w14:textId="77777777" w:rsidR="001C550A" w:rsidRPr="001C550A" w:rsidRDefault="001C550A" w:rsidP="009353B6">
      <w:pPr>
        <w:widowControl w:val="0"/>
        <w:numPr>
          <w:ilvl w:val="0"/>
          <w:numId w:val="46"/>
        </w:numPr>
        <w:spacing w:after="160" w:line="260" w:lineRule="atLeast"/>
        <w:ind w:left="567" w:hanging="284"/>
        <w:contextualSpacing/>
        <w:jc w:val="both"/>
        <w:rPr>
          <w:rFonts w:ascii="Tahoma" w:hAnsi="Tahoma" w:cs="Tahoma"/>
          <w:iCs/>
        </w:rPr>
      </w:pPr>
      <w:r w:rsidRPr="001C550A">
        <w:rPr>
          <w:rFonts w:ascii="Tahoma" w:hAnsi="Tahoma" w:cs="Tahoma"/>
          <w:iCs/>
        </w:rPr>
        <w:t>Incumplimiento en la cantidad y plazo de movilización del equipo comprometido en su propuesta para la ejecución del proyecto.</w:t>
      </w:r>
    </w:p>
    <w:p w14:paraId="3D163A4B" w14:textId="77777777" w:rsidR="001C550A" w:rsidRPr="001C550A" w:rsidRDefault="001C550A" w:rsidP="009353B6">
      <w:pPr>
        <w:widowControl w:val="0"/>
        <w:numPr>
          <w:ilvl w:val="0"/>
          <w:numId w:val="46"/>
        </w:numPr>
        <w:spacing w:after="160" w:line="260" w:lineRule="atLeast"/>
        <w:ind w:left="567" w:hanging="284"/>
        <w:contextualSpacing/>
        <w:jc w:val="both"/>
        <w:rPr>
          <w:rFonts w:ascii="Tahoma" w:hAnsi="Tahoma" w:cs="Tahoma"/>
          <w:iCs/>
        </w:rPr>
      </w:pPr>
      <w:r w:rsidRPr="001C550A">
        <w:rPr>
          <w:rFonts w:ascii="Tahoma" w:hAnsi="Tahoma" w:cs="Tahoma"/>
          <w:iCs/>
        </w:rPr>
        <w:t>Incumplimiento en el porcentaje de participación del personal femenino en el proyecto.</w:t>
      </w:r>
    </w:p>
    <w:p w14:paraId="18C71FA6" w14:textId="77777777" w:rsidR="001C550A" w:rsidRPr="001C550A" w:rsidRDefault="001C550A" w:rsidP="009353B6">
      <w:pPr>
        <w:widowControl w:val="0"/>
        <w:numPr>
          <w:ilvl w:val="0"/>
          <w:numId w:val="46"/>
        </w:numPr>
        <w:spacing w:after="160" w:line="260" w:lineRule="atLeast"/>
        <w:ind w:left="567" w:hanging="284"/>
        <w:contextualSpacing/>
        <w:jc w:val="both"/>
        <w:rPr>
          <w:rFonts w:ascii="Tahoma" w:hAnsi="Tahoma" w:cs="Tahoma"/>
          <w:iCs/>
        </w:rPr>
      </w:pPr>
      <w:r w:rsidRPr="001C550A">
        <w:rPr>
          <w:rFonts w:ascii="Tahoma" w:hAnsi="Tahoma" w:cs="Tahoma"/>
          <w:iCs/>
        </w:rPr>
        <w:t>Incumplimiento en uno o más puntos del Formulario C-2.</w:t>
      </w:r>
    </w:p>
    <w:p w14:paraId="2A15D2F6" w14:textId="77777777" w:rsidR="001C550A" w:rsidRPr="001C550A" w:rsidRDefault="001C550A" w:rsidP="009353B6">
      <w:pPr>
        <w:widowControl w:val="0"/>
        <w:numPr>
          <w:ilvl w:val="0"/>
          <w:numId w:val="46"/>
        </w:numPr>
        <w:spacing w:after="160" w:line="260" w:lineRule="atLeast"/>
        <w:ind w:left="567" w:hanging="284"/>
        <w:contextualSpacing/>
        <w:jc w:val="both"/>
        <w:rPr>
          <w:rFonts w:ascii="Tahoma" w:hAnsi="Tahoma" w:cs="Tahoma"/>
          <w:iCs/>
        </w:rPr>
      </w:pPr>
      <w:bookmarkStart w:id="99" w:name="_Hlk163836233"/>
      <w:r w:rsidRPr="001C550A">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224AEEED" w14:textId="77777777" w:rsidR="001C550A" w:rsidRPr="001C550A" w:rsidRDefault="001C550A" w:rsidP="001C550A">
      <w:pPr>
        <w:widowControl w:val="0"/>
        <w:spacing w:line="260" w:lineRule="atLeast"/>
        <w:ind w:firstLine="283"/>
        <w:jc w:val="both"/>
        <w:rPr>
          <w:rFonts w:ascii="Tahoma" w:hAnsi="Tahoma" w:cs="Tahoma"/>
          <w:i/>
          <w:iCs/>
        </w:rPr>
      </w:pPr>
      <w:r w:rsidRPr="001C550A">
        <w:rPr>
          <w:rFonts w:ascii="Tahoma" w:hAnsi="Tahoma" w:cs="Tahoma"/>
          <w:i/>
          <w:iCs/>
        </w:rPr>
        <w:t xml:space="preserve">NOTA: La tercera llamada de atención por la misma causal, se podrá constituir en una causal para la Resolución de Contrato </w:t>
      </w:r>
    </w:p>
    <w:p w14:paraId="2FBCBF7C" w14:textId="77777777" w:rsidR="001C550A" w:rsidRPr="001C550A" w:rsidRDefault="001C550A" w:rsidP="001C550A">
      <w:pPr>
        <w:spacing w:line="260" w:lineRule="atLeast"/>
        <w:jc w:val="both"/>
        <w:rPr>
          <w:rFonts w:ascii="Tahoma" w:hAnsi="Tahoma" w:cs="Tahoma"/>
          <w:i/>
        </w:rPr>
      </w:pPr>
      <w:bookmarkStart w:id="100" w:name="_Hlk144979166"/>
    </w:p>
    <w:p w14:paraId="770AB32A" w14:textId="77777777" w:rsidR="001C550A" w:rsidRPr="001C550A" w:rsidRDefault="001C550A" w:rsidP="009353B6">
      <w:pPr>
        <w:widowControl w:val="0"/>
        <w:numPr>
          <w:ilvl w:val="1"/>
          <w:numId w:val="56"/>
        </w:numPr>
        <w:spacing w:after="160" w:line="276" w:lineRule="auto"/>
        <w:ind w:left="567"/>
        <w:contextualSpacing/>
        <w:jc w:val="both"/>
        <w:rPr>
          <w:rFonts w:ascii="Tahoma" w:hAnsi="Tahoma" w:cs="Tahoma"/>
        </w:rPr>
      </w:pPr>
      <w:r w:rsidRPr="001C550A">
        <w:rPr>
          <w:rFonts w:ascii="Tahoma" w:eastAsia="Calibri" w:hAnsi="Tahoma" w:cs="Tahoma"/>
          <w:b/>
          <w:iCs/>
        </w:rPr>
        <w:t>Resolución de Contrato:</w:t>
      </w:r>
    </w:p>
    <w:bookmarkEnd w:id="100"/>
    <w:p w14:paraId="70883828" w14:textId="77777777" w:rsidR="001C550A" w:rsidRPr="001C550A" w:rsidRDefault="001C550A" w:rsidP="001C550A">
      <w:pPr>
        <w:widowControl w:val="0"/>
        <w:ind w:left="207"/>
        <w:contextualSpacing/>
        <w:jc w:val="both"/>
        <w:rPr>
          <w:rFonts w:ascii="Tahoma" w:hAnsi="Tahoma" w:cs="Tahoma"/>
        </w:rPr>
      </w:pPr>
      <w:r w:rsidRPr="001C550A">
        <w:rPr>
          <w:rFonts w:ascii="Tahoma" w:hAnsi="Tahoma" w:cs="Tahoma"/>
        </w:rPr>
        <w:t>Se procederá al trámite de resolución del Contrato, cuando:</w:t>
      </w:r>
    </w:p>
    <w:p w14:paraId="34DF57EF" w14:textId="77777777" w:rsidR="001C550A" w:rsidRPr="001C550A" w:rsidRDefault="001C550A" w:rsidP="009353B6">
      <w:pPr>
        <w:numPr>
          <w:ilvl w:val="0"/>
          <w:numId w:val="45"/>
        </w:numPr>
        <w:spacing w:after="160" w:line="260" w:lineRule="atLeast"/>
        <w:ind w:hanging="153"/>
        <w:jc w:val="both"/>
        <w:rPr>
          <w:rFonts w:ascii="Tahoma" w:hAnsi="Tahoma" w:cs="Tahoma"/>
        </w:rPr>
      </w:pPr>
      <w:r w:rsidRPr="001C550A">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73D39F9" w14:textId="77777777" w:rsidR="001C550A" w:rsidRPr="001C550A" w:rsidRDefault="001C550A" w:rsidP="009353B6">
      <w:pPr>
        <w:numPr>
          <w:ilvl w:val="0"/>
          <w:numId w:val="45"/>
        </w:numPr>
        <w:spacing w:after="160" w:line="260" w:lineRule="atLeast"/>
        <w:ind w:hanging="153"/>
        <w:jc w:val="both"/>
        <w:rPr>
          <w:rFonts w:ascii="Tahoma" w:hAnsi="Tahoma" w:cs="Tahoma"/>
        </w:rPr>
      </w:pPr>
      <w:r w:rsidRPr="001C550A">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E5F09C" w14:textId="77777777" w:rsidR="001C550A" w:rsidRPr="001C550A" w:rsidRDefault="001C550A" w:rsidP="001C550A">
      <w:pPr>
        <w:spacing w:line="260" w:lineRule="atLeast"/>
        <w:jc w:val="both"/>
        <w:rPr>
          <w:rFonts w:ascii="Tahoma" w:hAnsi="Tahoma" w:cs="Tahoma"/>
          <w:i/>
        </w:rPr>
      </w:pPr>
      <w:r w:rsidRPr="001C550A">
        <w:rPr>
          <w:rFonts w:ascii="Tahoma" w:hAnsi="Tahoma" w:cs="Tahoma"/>
          <w:i/>
        </w:rPr>
        <w:t>NOTA: Las multas serán aplicadas de acuerdo al último contrato vigente.</w:t>
      </w:r>
    </w:p>
    <w:p w14:paraId="4A4C3A8E" w14:textId="77777777" w:rsidR="001C550A" w:rsidRPr="001C550A" w:rsidRDefault="001C550A" w:rsidP="009353B6">
      <w:pPr>
        <w:keepNext/>
        <w:numPr>
          <w:ilvl w:val="0"/>
          <w:numId w:val="44"/>
        </w:numPr>
        <w:spacing w:before="240" w:after="160" w:line="259" w:lineRule="auto"/>
        <w:ind w:left="360"/>
        <w:outlineLvl w:val="0"/>
        <w:rPr>
          <w:lang w:val="es-ES_tradnl"/>
        </w:rPr>
      </w:pPr>
      <w:bookmarkStart w:id="101" w:name="_Toc71811163"/>
      <w:r w:rsidRPr="001C550A">
        <w:rPr>
          <w:rFonts w:ascii="Tahoma" w:hAnsi="Tahoma" w:cs="Tahoma"/>
          <w:b/>
          <w:bCs/>
          <w:color w:val="000000"/>
          <w:kern w:val="32"/>
          <w:lang w:val="es-ES_tradnl"/>
        </w:rPr>
        <w:t>MODIFICACIONES AL CONTRATO</w:t>
      </w:r>
      <w:bookmarkEnd w:id="101"/>
    </w:p>
    <w:p w14:paraId="696F4808" w14:textId="77777777" w:rsidR="001C550A" w:rsidRPr="001C550A" w:rsidRDefault="001C550A" w:rsidP="009353B6">
      <w:pPr>
        <w:numPr>
          <w:ilvl w:val="0"/>
          <w:numId w:val="65"/>
        </w:numPr>
        <w:spacing w:after="160" w:line="260" w:lineRule="atLeast"/>
        <w:ind w:left="284" w:hanging="284"/>
        <w:jc w:val="both"/>
        <w:rPr>
          <w:rFonts w:ascii="Tahoma" w:eastAsia="Calibri" w:hAnsi="Tahoma" w:cs="Tahoma"/>
          <w:b/>
          <w:color w:val="000000"/>
          <w:lang w:val="es-BO"/>
        </w:rPr>
      </w:pPr>
      <w:r w:rsidRPr="001C550A">
        <w:rPr>
          <w:rFonts w:ascii="Tahoma" w:eastAsia="Calibri" w:hAnsi="Tahoma" w:cs="Tahoma"/>
          <w:b/>
          <w:color w:val="000000"/>
          <w:lang w:val="es-BO"/>
        </w:rPr>
        <w:t>ORDEN DE CAMBIO PARA PROYECTOS DE VIVIENDA CUALITATIVA</w:t>
      </w:r>
    </w:p>
    <w:p w14:paraId="6D2B41B5" w14:textId="77777777" w:rsidR="001C550A" w:rsidRPr="001C550A" w:rsidRDefault="001C550A" w:rsidP="001C550A">
      <w:pPr>
        <w:spacing w:line="260" w:lineRule="atLeast"/>
        <w:jc w:val="both"/>
        <w:rPr>
          <w:rFonts w:ascii="Tahoma" w:eastAsia="Calibri" w:hAnsi="Tahoma" w:cs="Tahoma"/>
          <w:color w:val="000000"/>
          <w:lang w:val="es-BO"/>
        </w:rPr>
      </w:pPr>
      <w:r w:rsidRPr="001C550A">
        <w:rPr>
          <w:rFonts w:ascii="Tahoma" w:eastAsia="Calibri" w:hAnsi="Tahoma" w:cs="Tahoma"/>
          <w:color w:val="000000"/>
          <w:lang w:val="es-BO"/>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1C550A">
        <w:rPr>
          <w:rFonts w:ascii="Tahoma" w:eastAsia="Calibri" w:hAnsi="Tahoma" w:cs="Tahoma"/>
          <w:color w:val="000000"/>
          <w:lang w:val="es-BO"/>
        </w:rPr>
        <w:t>El ajuste o redistribución no deberá incrementar o disminuir más del cinco por ciento (5%) del componente “provisión/dotación de materiales de construcción” del contrato principal.</w:t>
      </w:r>
      <w:bookmarkEnd w:id="102"/>
    </w:p>
    <w:p w14:paraId="2F849EB0" w14:textId="77777777" w:rsidR="001C550A" w:rsidRPr="001C550A" w:rsidRDefault="001C550A" w:rsidP="001C550A">
      <w:pPr>
        <w:spacing w:line="260" w:lineRule="atLeast"/>
        <w:jc w:val="both"/>
        <w:rPr>
          <w:rFonts w:ascii="Tahoma" w:eastAsia="Calibri" w:hAnsi="Tahoma" w:cs="Tahoma"/>
          <w:color w:val="000000"/>
          <w:lang w:val="es-BO"/>
        </w:rPr>
      </w:pPr>
      <w:r w:rsidRPr="001C550A">
        <w:rPr>
          <w:rFonts w:ascii="Tahoma" w:eastAsia="Calibri" w:hAnsi="Tahoma" w:cs="Tahoma"/>
          <w:color w:val="000000"/>
          <w:lang w:val="es-BO"/>
        </w:rPr>
        <w:t xml:space="preserve">Las modificaciones aplicaran únicamente al componente de provisión y dotación de materiales. </w:t>
      </w:r>
    </w:p>
    <w:p w14:paraId="0DC88900" w14:textId="77777777" w:rsidR="001C550A" w:rsidRPr="001C550A" w:rsidRDefault="001C550A" w:rsidP="001C550A">
      <w:pPr>
        <w:spacing w:line="260" w:lineRule="atLeast"/>
        <w:jc w:val="both"/>
        <w:rPr>
          <w:rFonts w:ascii="Tahoma" w:eastAsia="Calibri" w:hAnsi="Tahoma" w:cs="Tahoma"/>
          <w:color w:val="000000"/>
          <w:lang w:val="es-BO"/>
        </w:rPr>
      </w:pPr>
      <w:r w:rsidRPr="001C550A">
        <w:rPr>
          <w:rFonts w:ascii="Tahoma" w:eastAsia="Calibri" w:hAnsi="Tahoma" w:cs="Tahoma"/>
          <w:color w:val="000000"/>
          <w:lang w:val="es-BO"/>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13C8E47" w14:textId="77777777" w:rsidR="001C550A" w:rsidRPr="001C550A" w:rsidRDefault="001C550A" w:rsidP="001C550A">
      <w:pPr>
        <w:spacing w:line="260" w:lineRule="atLeast"/>
        <w:jc w:val="both"/>
        <w:rPr>
          <w:rFonts w:ascii="Tahoma" w:eastAsia="Calibri" w:hAnsi="Tahoma" w:cs="Tahoma"/>
          <w:color w:val="000000"/>
          <w:lang w:val="es-BO"/>
        </w:rPr>
      </w:pPr>
      <w:r w:rsidRPr="001C550A">
        <w:rPr>
          <w:rFonts w:ascii="Tahoma" w:eastAsia="Calibri" w:hAnsi="Tahoma" w:cs="Tahoma"/>
          <w:color w:val="000000"/>
          <w:lang w:val="es-BO"/>
        </w:rPr>
        <w:t>El documento denominado Orden de Cambio deberá contener mínimamente, número correlativo, fecha y objeto, debiendo ser elaborado con los sustentos técnicos.</w:t>
      </w:r>
    </w:p>
    <w:p w14:paraId="6B2B2C5B" w14:textId="77777777" w:rsidR="001C550A" w:rsidRPr="001C550A" w:rsidRDefault="001C550A" w:rsidP="001C550A">
      <w:pPr>
        <w:spacing w:line="260" w:lineRule="atLeast"/>
        <w:jc w:val="both"/>
        <w:rPr>
          <w:rFonts w:ascii="Tahoma" w:eastAsia="Calibri" w:hAnsi="Tahoma" w:cs="Tahoma"/>
          <w:color w:val="000000"/>
          <w:lang w:val="es-BO"/>
        </w:rPr>
      </w:pPr>
      <w:r w:rsidRPr="001C550A">
        <w:rPr>
          <w:rFonts w:ascii="Tahoma" w:eastAsia="Calibri" w:hAnsi="Tahoma" w:cs="Tahoma"/>
          <w:color w:val="000000"/>
          <w:lang w:val="es-BO"/>
        </w:rPr>
        <w:t xml:space="preserve">La “Orden de Cambio para proyectos </w:t>
      </w:r>
      <w:r w:rsidRPr="001C550A">
        <w:rPr>
          <w:rFonts w:ascii="Tahoma" w:eastAsia="Calibri" w:hAnsi="Tahoma" w:cs="Tahoma"/>
          <w:lang w:val="es-BO"/>
        </w:rPr>
        <w:t>de vivienda cualitativa</w:t>
      </w:r>
      <w:r w:rsidRPr="001C550A">
        <w:rPr>
          <w:rFonts w:ascii="Tahoma" w:eastAsia="Calibri" w:hAnsi="Tahoma" w:cs="Tahoma"/>
          <w:color w:val="000000"/>
          <w:lang w:val="es-BO"/>
        </w:rPr>
        <w:t>” será aprobada y firmada por el Inspector, Fiscal del Proyecto y la autoridad (o su reemplazante si fuese el caso) que firmó el contrato principal y la Entidad Ejecutora.</w:t>
      </w:r>
    </w:p>
    <w:p w14:paraId="725194D8" w14:textId="77777777" w:rsidR="001C550A" w:rsidRPr="001C550A" w:rsidRDefault="001C550A" w:rsidP="001C550A">
      <w:pPr>
        <w:spacing w:line="260" w:lineRule="atLeast"/>
        <w:jc w:val="both"/>
        <w:rPr>
          <w:rFonts w:ascii="Tahoma" w:eastAsia="Calibri" w:hAnsi="Tahoma" w:cs="Tahoma"/>
          <w:color w:val="000000"/>
          <w:lang w:val="es-BO"/>
        </w:rPr>
      </w:pPr>
      <w:r w:rsidRPr="001C550A">
        <w:rPr>
          <w:rFonts w:ascii="Tahoma" w:eastAsia="Calibri" w:hAnsi="Tahoma" w:cs="Tahoma"/>
          <w:color w:val="000000"/>
          <w:lang w:val="es-BO"/>
        </w:rPr>
        <w:t>La Orden de Cambio no deberá ejecutarse en tanto no sea aprobada por las instancias correspondientes.</w:t>
      </w:r>
    </w:p>
    <w:p w14:paraId="3EC810FD"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La Orden de Cambio podrá presentarse hasta 10 días calendario antes de la Recepción Provisional del proyecto.</w:t>
      </w:r>
    </w:p>
    <w:p w14:paraId="1C4090C1" w14:textId="77777777" w:rsidR="001C550A" w:rsidRPr="001C550A" w:rsidRDefault="001C550A" w:rsidP="001C550A">
      <w:pPr>
        <w:spacing w:line="260" w:lineRule="atLeast"/>
        <w:jc w:val="both"/>
        <w:rPr>
          <w:rFonts w:ascii="Tahoma" w:eastAsia="Calibri" w:hAnsi="Tahoma" w:cs="Tahoma"/>
          <w:color w:val="000000"/>
          <w:lang w:val="es-BO"/>
        </w:rPr>
      </w:pPr>
      <w:r w:rsidRPr="001C550A">
        <w:rPr>
          <w:rFonts w:ascii="Tahoma" w:eastAsia="Calibr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C550A">
        <w:rPr>
          <w:rFonts w:ascii="Tahoma" w:eastAsia="Calibri" w:hAnsi="Tahoma" w:cs="Tahoma"/>
          <w:b/>
          <w:color w:val="000000"/>
          <w:lang w:val="es-BO"/>
        </w:rPr>
        <w:t>seis (6) días calendario</w:t>
      </w:r>
      <w:r w:rsidRPr="001C550A">
        <w:rPr>
          <w:rFonts w:ascii="Tahoma" w:eastAsia="Calibri" w:hAnsi="Tahoma" w:cs="Tahoma"/>
          <w:color w:val="000000"/>
          <w:lang w:val="es-BO"/>
        </w:rPr>
        <w:t xml:space="preserve"> de </w:t>
      </w:r>
      <w:r w:rsidRPr="001C550A">
        <w:rPr>
          <w:rFonts w:ascii="Tahoma" w:eastAsia="Calibri" w:hAnsi="Tahoma" w:cs="Tahoma"/>
          <w:b/>
          <w:color w:val="000000"/>
          <w:lang w:val="es-BO"/>
        </w:rPr>
        <w:t>anticipación</w:t>
      </w:r>
      <w:r w:rsidRPr="001C550A">
        <w:rPr>
          <w:rFonts w:ascii="Tahoma" w:eastAsia="Calibri" w:hAnsi="Tahoma" w:cs="Tahoma"/>
          <w:color w:val="000000"/>
          <w:lang w:val="es-BO"/>
        </w:rPr>
        <w:t xml:space="preserve"> al cumplimiento del plazo de entrega del informe/producto correspondiente, </w:t>
      </w:r>
      <w:bookmarkStart w:id="103" w:name="_Hlk146908522"/>
      <w:r w:rsidRPr="001C550A">
        <w:rPr>
          <w:rFonts w:ascii="Tahoma" w:hAnsi="Tahoma" w:cs="Tahoma"/>
          <w:color w:val="000000"/>
          <w:lang w:val="es-ES_tradnl"/>
        </w:rPr>
        <w:t xml:space="preserve">excepto en el penúltimo producto que podrá ser presentado </w:t>
      </w:r>
      <w:r w:rsidRPr="001C550A">
        <w:rPr>
          <w:rFonts w:ascii="Tahoma" w:hAnsi="Tahoma" w:cs="Tahoma"/>
          <w:lang w:val="es-ES_tradnl"/>
        </w:rPr>
        <w:t>hasta 10 días calendario antes de la Recepción Provisional</w:t>
      </w:r>
      <w:bookmarkEnd w:id="103"/>
      <w:r w:rsidRPr="001C550A">
        <w:rPr>
          <w:rFonts w:ascii="Tahoma" w:eastAsia="Calibri" w:hAnsi="Tahoma" w:cs="Tahoma"/>
          <w:color w:val="000000"/>
          <w:lang w:val="es-BO"/>
        </w:rPr>
        <w:t xml:space="preserve">. El Inspector deberá revisar y aprobar la solicitud en un plazo máximo de </w:t>
      </w:r>
      <w:r w:rsidRPr="001C550A">
        <w:rPr>
          <w:rFonts w:ascii="Tahoma" w:eastAsia="Calibri" w:hAnsi="Tahoma" w:cs="Tahoma"/>
          <w:b/>
          <w:color w:val="000000"/>
          <w:lang w:val="es-BO"/>
        </w:rPr>
        <w:t xml:space="preserve">cuatro (4) días calendario, </w:t>
      </w:r>
      <w:r w:rsidRPr="001C550A">
        <w:rPr>
          <w:rFonts w:ascii="Tahoma" w:eastAsia="Calibri" w:hAnsi="Tahoma" w:cs="Tahoma"/>
          <w:color w:val="000000"/>
          <w:lang w:val="es-BO"/>
        </w:rPr>
        <w:t xml:space="preserve">debiendo ser entregado al Fiscal del Proyecto con un plazo máximo de </w:t>
      </w:r>
      <w:r w:rsidRPr="001C550A">
        <w:rPr>
          <w:rFonts w:ascii="Tahoma" w:eastAsia="Calibri" w:hAnsi="Tahoma" w:cs="Tahoma"/>
          <w:b/>
          <w:color w:val="000000"/>
          <w:lang w:val="es-BO"/>
        </w:rPr>
        <w:t>dos (2) días hábiles</w:t>
      </w:r>
      <w:r w:rsidRPr="001C550A">
        <w:rPr>
          <w:rFonts w:ascii="Tahoma" w:eastAsia="Calibri" w:hAnsi="Tahoma" w:cs="Tahoma"/>
          <w:color w:val="000000"/>
          <w:lang w:val="es-BO"/>
        </w:rPr>
        <w:t xml:space="preserve"> de </w:t>
      </w:r>
      <w:r w:rsidRPr="001C550A">
        <w:rPr>
          <w:rFonts w:ascii="Tahoma" w:eastAsia="Calibri" w:hAnsi="Tahoma" w:cs="Tahoma"/>
          <w:b/>
          <w:color w:val="000000"/>
          <w:lang w:val="es-BO"/>
        </w:rPr>
        <w:t>anticipación</w:t>
      </w:r>
      <w:r w:rsidRPr="001C550A">
        <w:rPr>
          <w:rFonts w:ascii="Tahoma" w:eastAsia="Calibri" w:hAnsi="Tahoma" w:cs="Tahoma"/>
          <w:color w:val="000000"/>
          <w:lang w:val="es-BO"/>
        </w:rPr>
        <w:t xml:space="preserve"> al cumplimiento del plazo de entrega del informe/producto correspondiente.</w:t>
      </w:r>
    </w:p>
    <w:p w14:paraId="73FE0398" w14:textId="77777777" w:rsidR="001C550A" w:rsidRPr="001C550A" w:rsidRDefault="001C550A" w:rsidP="009353B6">
      <w:pPr>
        <w:numPr>
          <w:ilvl w:val="0"/>
          <w:numId w:val="65"/>
        </w:numPr>
        <w:spacing w:after="160" w:line="260" w:lineRule="atLeast"/>
        <w:ind w:left="284" w:hanging="284"/>
        <w:jc w:val="both"/>
        <w:rPr>
          <w:rFonts w:ascii="Tahoma" w:hAnsi="Tahoma" w:cs="Tahoma"/>
          <w:b/>
          <w:color w:val="000000"/>
          <w:lang w:val="es-ES_tradnl"/>
        </w:rPr>
      </w:pPr>
      <w:r w:rsidRPr="001C550A">
        <w:rPr>
          <w:rFonts w:ascii="Tahoma" w:hAnsi="Tahoma" w:cs="Tahoma"/>
          <w:b/>
          <w:color w:val="000000"/>
          <w:lang w:val="es-ES_tradnl"/>
        </w:rPr>
        <w:t>CONTRATO MODIFICATORIO</w:t>
      </w:r>
    </w:p>
    <w:p w14:paraId="72DCC2FF" w14:textId="77777777" w:rsidR="001C550A" w:rsidRPr="001C550A" w:rsidRDefault="001C550A" w:rsidP="001C550A">
      <w:pPr>
        <w:spacing w:line="260" w:lineRule="atLeast"/>
        <w:jc w:val="both"/>
        <w:rPr>
          <w:rFonts w:ascii="Tahoma" w:hAnsi="Tahoma" w:cs="Tahoma"/>
          <w:color w:val="000000"/>
          <w:lang w:val="es-ES_tradnl"/>
        </w:rPr>
      </w:pPr>
      <w:r w:rsidRPr="001C550A">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A319651" w14:textId="77777777" w:rsidR="001C550A" w:rsidRPr="001C550A" w:rsidRDefault="001C550A" w:rsidP="001C550A">
      <w:pPr>
        <w:spacing w:line="260" w:lineRule="atLeast"/>
        <w:jc w:val="both"/>
        <w:rPr>
          <w:rFonts w:ascii="Tahoma" w:hAnsi="Tahoma" w:cs="Tahoma"/>
          <w:color w:val="000000"/>
          <w:lang w:val="es-ES_tradnl"/>
        </w:rPr>
      </w:pPr>
      <w:r w:rsidRPr="001C550A">
        <w:rPr>
          <w:rFonts w:ascii="Tahoma" w:hAnsi="Tahoma" w:cs="Tahoma"/>
          <w:color w:val="000000"/>
          <w:lang w:val="es-ES_tradnl"/>
        </w:rPr>
        <w:t>El Contrato Modificatorio será suscrito por la MAE o por la autoridad delegada que suscribió el contrato principal y la Entidad Ejecutora.</w:t>
      </w:r>
    </w:p>
    <w:p w14:paraId="7B6067A1" w14:textId="77777777" w:rsidR="001C550A" w:rsidRPr="001C550A" w:rsidRDefault="001C550A" w:rsidP="001C550A">
      <w:pPr>
        <w:spacing w:line="260" w:lineRule="atLeast"/>
        <w:jc w:val="both"/>
        <w:rPr>
          <w:rFonts w:ascii="Tahoma" w:hAnsi="Tahoma" w:cs="Tahoma"/>
          <w:color w:val="000000"/>
          <w:lang w:val="es-ES_tradnl"/>
        </w:rPr>
      </w:pPr>
      <w:bookmarkStart w:id="104" w:name="_Hlk179909082"/>
      <w:bookmarkStart w:id="105" w:name="_Hlk144979257"/>
      <w:r w:rsidRPr="001C550A">
        <w:rPr>
          <w:rFonts w:ascii="Tahoma" w:hAnsi="Tahoma" w:cs="Tahoma"/>
          <w:color w:val="000000"/>
          <w:lang w:val="es-ES_tradnl"/>
        </w:rPr>
        <w:t xml:space="preserve">Se </w:t>
      </w:r>
      <w:bookmarkStart w:id="106" w:name="_Hlk180334934"/>
      <w:r w:rsidRPr="001C550A">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1C550A">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3C749342"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El contrato modificatorio podrá presentarse hasta 10 días calendario antes de la Recepción Provisional del proyecto.</w:t>
      </w:r>
    </w:p>
    <w:bookmarkEnd w:id="105"/>
    <w:p w14:paraId="5F4229E9" w14:textId="77777777" w:rsidR="001C550A" w:rsidRPr="001C550A" w:rsidRDefault="001C550A" w:rsidP="001C550A">
      <w:pPr>
        <w:spacing w:line="260" w:lineRule="atLeast"/>
        <w:jc w:val="both"/>
        <w:rPr>
          <w:rFonts w:ascii="Tahoma" w:hAnsi="Tahoma" w:cs="Tahoma"/>
          <w:color w:val="000000"/>
          <w:lang w:val="es-ES_tradnl"/>
        </w:rPr>
      </w:pPr>
      <w:r w:rsidRPr="001C550A">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84EAECF" w14:textId="77777777" w:rsidR="001C550A" w:rsidRPr="001C550A" w:rsidRDefault="001C550A" w:rsidP="001C550A">
      <w:pPr>
        <w:spacing w:line="260" w:lineRule="atLeast"/>
        <w:jc w:val="both"/>
        <w:rPr>
          <w:rFonts w:ascii="Tahoma" w:hAnsi="Tahoma" w:cs="Tahoma"/>
          <w:color w:val="0000FF"/>
          <w:lang w:val="es-ES_tradnl"/>
        </w:rPr>
      </w:pPr>
    </w:p>
    <w:p w14:paraId="4D94E289" w14:textId="77777777" w:rsidR="001C550A" w:rsidRPr="001C550A" w:rsidRDefault="001C550A" w:rsidP="009353B6">
      <w:pPr>
        <w:numPr>
          <w:ilvl w:val="0"/>
          <w:numId w:val="57"/>
        </w:numPr>
        <w:spacing w:after="160" w:line="260" w:lineRule="atLeast"/>
        <w:ind w:left="0"/>
        <w:jc w:val="both"/>
        <w:rPr>
          <w:rFonts w:ascii="Tahoma" w:hAnsi="Tahoma" w:cs="Tahoma"/>
          <w:b/>
          <w:color w:val="000000"/>
          <w:lang w:val="es-ES_tradnl"/>
        </w:rPr>
      </w:pPr>
      <w:r w:rsidRPr="001C550A">
        <w:rPr>
          <w:rFonts w:ascii="Tahoma" w:hAnsi="Tahoma" w:cs="Tahoma"/>
          <w:b/>
          <w:color w:val="000000"/>
          <w:lang w:val="es-ES_tradnl"/>
        </w:rPr>
        <w:t xml:space="preserve">CAUSAS DE FUERZA MAYOR Y/O CASO FORTUITO. </w:t>
      </w:r>
    </w:p>
    <w:p w14:paraId="63C38978" w14:textId="77777777" w:rsidR="001C550A" w:rsidRPr="001C550A" w:rsidRDefault="001C550A" w:rsidP="001C550A">
      <w:pPr>
        <w:spacing w:line="260" w:lineRule="atLeast"/>
        <w:jc w:val="both"/>
        <w:rPr>
          <w:rFonts w:ascii="Tahoma" w:hAnsi="Tahoma" w:cs="Tahoma"/>
          <w:color w:val="000000"/>
        </w:rPr>
      </w:pPr>
      <w:r w:rsidRPr="001C550A">
        <w:rPr>
          <w:rFonts w:ascii="Tahoma" w:hAnsi="Tahoma" w:cs="Tahoma"/>
          <w:color w:val="000000"/>
        </w:rPr>
        <w:t xml:space="preserve">Con el fin de exceptuar a la </w:t>
      </w:r>
      <w:r w:rsidRPr="001C550A">
        <w:rPr>
          <w:rFonts w:ascii="Tahoma" w:hAnsi="Tahoma" w:cs="Tahoma"/>
          <w:b/>
          <w:bCs/>
          <w:color w:val="000000"/>
        </w:rPr>
        <w:t xml:space="preserve">ENTIDAD EJECUTORA </w:t>
      </w:r>
      <w:r w:rsidRPr="001C550A">
        <w:rPr>
          <w:rFonts w:ascii="Tahoma" w:hAnsi="Tahoma" w:cs="Tahoma"/>
          <w:color w:val="000000"/>
        </w:rPr>
        <w:t xml:space="preserve">de determinadas responsabilidades por mora o incumplimiento del presente contrato, la </w:t>
      </w:r>
      <w:r w:rsidRPr="001C550A">
        <w:rPr>
          <w:rFonts w:ascii="Tahoma" w:hAnsi="Tahoma" w:cs="Tahoma"/>
          <w:b/>
          <w:bCs/>
          <w:color w:val="000000"/>
        </w:rPr>
        <w:t xml:space="preserve">INSPECTORÍA </w:t>
      </w:r>
      <w:r w:rsidRPr="001C550A">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1C550A">
        <w:rPr>
          <w:rFonts w:ascii="Tahoma" w:hAnsi="Tahoma" w:cs="Tahoma"/>
          <w:color w:val="000000"/>
        </w:rPr>
        <w:t xml:space="preserve">directa </w:t>
      </w:r>
      <w:bookmarkEnd w:id="108"/>
      <w:r w:rsidRPr="001C550A">
        <w:rPr>
          <w:rFonts w:ascii="Tahoma" w:hAnsi="Tahoma" w:cs="Tahoma"/>
          <w:color w:val="000000"/>
        </w:rPr>
        <w:t xml:space="preserve">consecuencia sobre el cumplimiento del presente Contrato. </w:t>
      </w:r>
    </w:p>
    <w:p w14:paraId="5F7DA96B" w14:textId="77777777" w:rsidR="001C550A" w:rsidRPr="001C550A" w:rsidRDefault="001C550A" w:rsidP="001C550A">
      <w:pPr>
        <w:spacing w:line="260" w:lineRule="atLeast"/>
        <w:jc w:val="both"/>
        <w:rPr>
          <w:rFonts w:ascii="Tahoma" w:hAnsi="Tahoma" w:cs="Tahoma"/>
          <w:color w:val="000000"/>
        </w:rPr>
      </w:pPr>
      <w:r w:rsidRPr="001C550A">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1C550A">
        <w:rPr>
          <w:rFonts w:ascii="Calibri" w:eastAsia="Calibri" w:hAnsi="Calibri" w:cs="SimSun"/>
          <w:sz w:val="22"/>
          <w:szCs w:val="22"/>
          <w:lang w:val="es-BO"/>
        </w:rPr>
        <w:t xml:space="preserve"> </w:t>
      </w:r>
      <w:r w:rsidRPr="001C550A">
        <w:rPr>
          <w:rFonts w:ascii="Tahoma" w:hAnsi="Tahoma" w:cs="Tahoma"/>
          <w:color w:val="000000"/>
        </w:rPr>
        <w:t xml:space="preserve">asimismo se incluye el incumplimiento del beneficiario, los </w:t>
      </w:r>
      <w:r w:rsidRPr="001C550A">
        <w:rPr>
          <w:rFonts w:ascii="Tahoma" w:hAnsi="Tahoma" w:cs="Tahoma"/>
          <w:color w:val="000000"/>
        </w:rPr>
        <w:lastRenderedPageBreak/>
        <w:t>días festivos (locales y/o nacionales), calendario agrícola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2D94C21" w14:textId="77777777" w:rsidR="001C550A" w:rsidRPr="001C550A" w:rsidRDefault="001C550A" w:rsidP="001C550A">
      <w:pPr>
        <w:spacing w:line="260" w:lineRule="atLeast"/>
        <w:jc w:val="both"/>
        <w:rPr>
          <w:rFonts w:ascii="Tahoma" w:hAnsi="Tahoma" w:cs="Tahoma"/>
          <w:color w:val="000000"/>
        </w:rPr>
      </w:pPr>
      <w:r w:rsidRPr="001C550A">
        <w:rPr>
          <w:rFonts w:ascii="Tahoma" w:hAnsi="Tahoma" w:cs="Tahoma"/>
          <w:color w:val="000000"/>
        </w:rPr>
        <w:t xml:space="preserve">Para que cualquiera de estos hechos puedan constituirse en justificación de impedimento o demora en el cumplimiento de la </w:t>
      </w:r>
      <w:r w:rsidRPr="001C550A">
        <w:rPr>
          <w:rFonts w:ascii="Tahoma" w:hAnsi="Tahoma" w:cs="Tahoma"/>
          <w:b/>
          <w:bCs/>
          <w:color w:val="000000"/>
        </w:rPr>
        <w:t xml:space="preserve">CONSULTORÍA </w:t>
      </w:r>
      <w:r w:rsidRPr="001C550A">
        <w:rPr>
          <w:rFonts w:ascii="Tahoma" w:hAnsi="Tahoma" w:cs="Tahoma"/>
          <w:color w:val="000000"/>
        </w:rPr>
        <w:t xml:space="preserve">o del Cronograma de Plazos, </w:t>
      </w:r>
      <w:r w:rsidRPr="001C550A">
        <w:rPr>
          <w:rFonts w:ascii="Tahoma" w:hAnsi="Tahoma" w:cs="Tahoma"/>
          <w:color w:val="000000"/>
          <w:lang w:val="es-ES_tradnl"/>
        </w:rPr>
        <w:t>dando lugar a retrasos en el avance del proyecto,</w:t>
      </w:r>
      <w:r w:rsidRPr="001C550A">
        <w:rPr>
          <w:rFonts w:ascii="Tahoma" w:hAnsi="Tahoma" w:cs="Tahoma"/>
          <w:color w:val="000000"/>
        </w:rPr>
        <w:t xml:space="preserve"> de manera obligatoria y justificada l</w:t>
      </w:r>
      <w:r w:rsidRPr="001C550A">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54A7B29" w14:textId="77777777" w:rsidR="001C550A" w:rsidRPr="001C550A" w:rsidRDefault="001C550A" w:rsidP="001C550A">
      <w:pPr>
        <w:spacing w:line="260" w:lineRule="atLeast"/>
        <w:jc w:val="both"/>
        <w:rPr>
          <w:rFonts w:ascii="Tahoma" w:hAnsi="Tahoma" w:cs="Tahoma"/>
          <w:color w:val="000000"/>
        </w:rPr>
      </w:pPr>
      <w:r w:rsidRPr="001C550A">
        <w:rPr>
          <w:rFonts w:ascii="Tahoma" w:hAnsi="Tahoma" w:cs="Tahoma"/>
          <w:color w:val="000000"/>
        </w:rPr>
        <w:t xml:space="preserve">La Entidad Ejecutora, con la aceptación del impedimento emitida por el Inspector o por aceptación tácita, podrá solicitar a la </w:t>
      </w:r>
      <w:r w:rsidRPr="001C550A">
        <w:rPr>
          <w:rFonts w:ascii="Tahoma" w:hAnsi="Tahoma" w:cs="Tahoma"/>
          <w:b/>
          <w:bCs/>
          <w:color w:val="000000"/>
        </w:rPr>
        <w:t>AEVIVIENDA</w:t>
      </w:r>
      <w:r w:rsidRPr="001C550A">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63A065" w14:textId="77777777" w:rsidR="001C550A" w:rsidRPr="001C550A" w:rsidRDefault="001C550A" w:rsidP="001C550A">
      <w:pPr>
        <w:spacing w:line="260" w:lineRule="atLeast"/>
        <w:jc w:val="both"/>
        <w:rPr>
          <w:rFonts w:ascii="Tahoma" w:hAnsi="Tahoma" w:cs="Tahoma"/>
          <w:color w:val="000000"/>
        </w:rPr>
      </w:pPr>
      <w:r w:rsidRPr="001C550A">
        <w:rPr>
          <w:rFonts w:ascii="Tahoma" w:hAnsi="Tahoma" w:cs="Tahoma"/>
          <w:color w:val="000000"/>
        </w:rPr>
        <w:t xml:space="preserve">La solicitud del </w:t>
      </w:r>
      <w:r w:rsidRPr="001C550A">
        <w:rPr>
          <w:rFonts w:ascii="Tahoma" w:hAnsi="Tahoma" w:cs="Tahoma"/>
          <w:b/>
          <w:bCs/>
          <w:color w:val="000000"/>
        </w:rPr>
        <w:t>CONSULTOR</w:t>
      </w:r>
      <w:r w:rsidRPr="001C550A">
        <w:rPr>
          <w:rFonts w:ascii="Tahoma" w:hAnsi="Tahoma" w:cs="Tahoma"/>
          <w:color w:val="000000"/>
        </w:rPr>
        <w:t>, para la calificación de los hechos de impedimento, como causas de fuerza mayor, caso fortuito u otras causas debidamente justificadas no serán consideradas como reclamos.</w:t>
      </w:r>
    </w:p>
    <w:p w14:paraId="3A0D2DFD" w14:textId="77777777" w:rsidR="001C550A" w:rsidRPr="001C550A" w:rsidRDefault="001C550A" w:rsidP="001C550A">
      <w:pPr>
        <w:spacing w:line="260" w:lineRule="atLeast"/>
        <w:jc w:val="both"/>
        <w:rPr>
          <w:rFonts w:ascii="Tahoma" w:hAnsi="Tahoma" w:cs="Tahoma"/>
          <w:iCs/>
        </w:rPr>
      </w:pPr>
      <w:r w:rsidRPr="001C550A">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C550A">
        <w:rPr>
          <w:rFonts w:ascii="Tahoma" w:hAnsi="Tahoma" w:cs="Tahoma"/>
          <w:iCs/>
        </w:rPr>
        <w:t>en el caso de saturación del terreno post lluvias con la emisión del informe técnico de la institución correspondiente u otro documento técnico certificado.</w:t>
      </w:r>
    </w:p>
    <w:p w14:paraId="26AA20F2" w14:textId="77777777" w:rsidR="001C550A" w:rsidRPr="001C550A" w:rsidRDefault="001C550A" w:rsidP="001C550A">
      <w:pPr>
        <w:spacing w:line="260" w:lineRule="atLeast"/>
        <w:jc w:val="both"/>
        <w:rPr>
          <w:rFonts w:ascii="Tahoma" w:hAnsi="Tahoma" w:cs="Tahoma"/>
          <w:color w:val="000000"/>
          <w:lang w:val="es-ES_tradnl"/>
        </w:rPr>
      </w:pPr>
      <w:r w:rsidRPr="001C550A">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7BEBC2D"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109" w:name="_Toc71811164"/>
      <w:r w:rsidRPr="001C550A">
        <w:rPr>
          <w:rFonts w:ascii="Tahoma" w:hAnsi="Tahoma" w:cs="Tahoma"/>
          <w:b/>
          <w:bCs/>
          <w:color w:val="000000"/>
          <w:kern w:val="32"/>
          <w:lang w:val="es-ES_tradnl"/>
        </w:rPr>
        <w:t>INFORMES / PRODUCTOS ESPERADOS:</w:t>
      </w:r>
      <w:bookmarkEnd w:id="109"/>
    </w:p>
    <w:p w14:paraId="1B460981" w14:textId="77777777" w:rsidR="001C550A" w:rsidRPr="001C550A" w:rsidRDefault="001C550A" w:rsidP="001C550A">
      <w:pPr>
        <w:spacing w:line="260" w:lineRule="atLeast"/>
        <w:jc w:val="both"/>
        <w:rPr>
          <w:rFonts w:ascii="Tahoma" w:hAnsi="Tahoma" w:cs="Tahoma"/>
        </w:rPr>
      </w:pPr>
      <w:r w:rsidRPr="001C550A">
        <w:rPr>
          <w:rFonts w:ascii="Tahoma" w:hAnsi="Tahoma" w:cs="Tahoma"/>
        </w:rPr>
        <w:t>La Entidad Ejecutora debe entregar los siguientes informes/productos:</w:t>
      </w:r>
    </w:p>
    <w:p w14:paraId="68E756B4" w14:textId="77777777" w:rsidR="001C550A" w:rsidRPr="001C550A" w:rsidRDefault="001C550A" w:rsidP="001C550A">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1C550A" w:rsidRPr="001C550A" w14:paraId="0615DFA6" w14:textId="77777777" w:rsidTr="0008530A">
        <w:trPr>
          <w:trHeight w:val="362"/>
          <w:jc w:val="center"/>
        </w:trPr>
        <w:tc>
          <w:tcPr>
            <w:tcW w:w="459" w:type="pct"/>
            <w:shd w:val="clear" w:color="auto" w:fill="D9E2F3"/>
            <w:vAlign w:val="center"/>
            <w:hideMark/>
          </w:tcPr>
          <w:p w14:paraId="0DF6241D" w14:textId="77777777" w:rsidR="001C550A" w:rsidRPr="001C550A" w:rsidRDefault="001C550A" w:rsidP="001C550A">
            <w:pPr>
              <w:spacing w:line="300" w:lineRule="auto"/>
              <w:jc w:val="center"/>
              <w:rPr>
                <w:rFonts w:ascii="Tahoma" w:hAnsi="Tahoma" w:cs="Tahoma"/>
                <w:b/>
                <w:bCs/>
                <w:lang w:val="es-BO"/>
              </w:rPr>
            </w:pPr>
            <w:proofErr w:type="spellStart"/>
            <w:r w:rsidRPr="001C550A">
              <w:rPr>
                <w:rFonts w:ascii="Tahoma" w:hAnsi="Tahoma" w:cs="Tahoma"/>
                <w:b/>
                <w:bCs/>
                <w:lang w:val="es-BO"/>
              </w:rPr>
              <w:t>Nº</w:t>
            </w:r>
            <w:proofErr w:type="spellEnd"/>
          </w:p>
        </w:tc>
        <w:tc>
          <w:tcPr>
            <w:tcW w:w="4541" w:type="pct"/>
            <w:shd w:val="clear" w:color="auto" w:fill="D9E2F3"/>
            <w:vAlign w:val="center"/>
            <w:hideMark/>
          </w:tcPr>
          <w:p w14:paraId="36D43584" w14:textId="77777777" w:rsidR="001C550A" w:rsidRPr="001C550A" w:rsidRDefault="001C550A" w:rsidP="001C550A">
            <w:pPr>
              <w:spacing w:line="300" w:lineRule="auto"/>
              <w:jc w:val="center"/>
              <w:rPr>
                <w:rFonts w:ascii="Tahoma" w:hAnsi="Tahoma" w:cs="Tahoma"/>
                <w:b/>
                <w:bCs/>
                <w:lang w:val="es-BO"/>
              </w:rPr>
            </w:pPr>
            <w:r w:rsidRPr="001C550A">
              <w:rPr>
                <w:rFonts w:ascii="Tahoma" w:hAnsi="Tahoma" w:cs="Tahoma"/>
                <w:b/>
                <w:bCs/>
                <w:lang w:val="es-BO"/>
              </w:rPr>
              <w:t>INFORMES/ PRODUCTOS</w:t>
            </w:r>
          </w:p>
        </w:tc>
      </w:tr>
      <w:tr w:rsidR="001C550A" w:rsidRPr="001C550A" w14:paraId="7495190C" w14:textId="77777777" w:rsidTr="0008530A">
        <w:trPr>
          <w:trHeight w:val="216"/>
          <w:jc w:val="center"/>
        </w:trPr>
        <w:tc>
          <w:tcPr>
            <w:tcW w:w="459" w:type="pct"/>
            <w:shd w:val="clear" w:color="auto" w:fill="auto"/>
            <w:noWrap/>
            <w:vAlign w:val="center"/>
          </w:tcPr>
          <w:p w14:paraId="10319CDA" w14:textId="77777777" w:rsidR="001C550A" w:rsidRPr="001C550A" w:rsidRDefault="001C550A" w:rsidP="001C550A">
            <w:pPr>
              <w:spacing w:line="300" w:lineRule="auto"/>
              <w:jc w:val="both"/>
              <w:rPr>
                <w:rFonts w:ascii="Tahoma" w:hAnsi="Tahoma" w:cs="Tahoma"/>
              </w:rPr>
            </w:pPr>
            <w:r w:rsidRPr="001C550A">
              <w:rPr>
                <w:rFonts w:ascii="Tahoma" w:eastAsia="Calibri" w:hAnsi="Tahoma" w:cs="Tahoma"/>
                <w:lang w:val="es-BO"/>
              </w:rPr>
              <w:t>1</w:t>
            </w:r>
          </w:p>
        </w:tc>
        <w:tc>
          <w:tcPr>
            <w:tcW w:w="4541" w:type="pct"/>
            <w:shd w:val="clear" w:color="auto" w:fill="auto"/>
            <w:noWrap/>
            <w:vAlign w:val="center"/>
          </w:tcPr>
          <w:p w14:paraId="5A5B1DDA" w14:textId="77777777" w:rsidR="001C550A" w:rsidRPr="001C550A" w:rsidRDefault="001C550A" w:rsidP="001C550A">
            <w:pPr>
              <w:spacing w:line="300" w:lineRule="auto"/>
              <w:jc w:val="both"/>
              <w:rPr>
                <w:rFonts w:ascii="Tahoma" w:hAnsi="Tahoma" w:cs="Tahoma"/>
              </w:rPr>
            </w:pPr>
            <w:r w:rsidRPr="001C550A">
              <w:rPr>
                <w:rFonts w:ascii="Tahoma" w:eastAsia="Calibri" w:hAnsi="Tahoma" w:cs="Tahoma"/>
                <w:b/>
                <w:lang w:val="es-BO"/>
              </w:rPr>
              <w:t xml:space="preserve">Producto 1 - </w:t>
            </w:r>
            <w:r w:rsidRPr="001C550A">
              <w:rPr>
                <w:rFonts w:ascii="Tahoma" w:eastAsia="Calibri" w:hAnsi="Tahoma" w:cs="Tahoma"/>
                <w:lang w:val="es-BO"/>
              </w:rPr>
              <w:t>Informe inicial</w:t>
            </w:r>
          </w:p>
        </w:tc>
      </w:tr>
      <w:tr w:rsidR="001C550A" w:rsidRPr="001C550A" w14:paraId="724D7773" w14:textId="77777777" w:rsidTr="0008530A">
        <w:trPr>
          <w:trHeight w:val="216"/>
          <w:jc w:val="center"/>
        </w:trPr>
        <w:tc>
          <w:tcPr>
            <w:tcW w:w="459" w:type="pct"/>
            <w:shd w:val="clear" w:color="auto" w:fill="auto"/>
            <w:noWrap/>
            <w:vAlign w:val="center"/>
          </w:tcPr>
          <w:p w14:paraId="16EECDEF" w14:textId="77777777" w:rsidR="001C550A" w:rsidRPr="001C550A" w:rsidRDefault="001C550A" w:rsidP="001C550A">
            <w:pPr>
              <w:spacing w:line="300" w:lineRule="auto"/>
              <w:jc w:val="both"/>
              <w:rPr>
                <w:rFonts w:ascii="Tahoma" w:hAnsi="Tahoma" w:cs="Tahoma"/>
              </w:rPr>
            </w:pPr>
            <w:r w:rsidRPr="001C550A">
              <w:rPr>
                <w:rFonts w:ascii="Tahoma" w:eastAsia="Calibri" w:hAnsi="Tahoma" w:cs="Tahoma"/>
                <w:lang w:val="es-BO"/>
              </w:rPr>
              <w:t>2</w:t>
            </w:r>
          </w:p>
        </w:tc>
        <w:tc>
          <w:tcPr>
            <w:tcW w:w="4541" w:type="pct"/>
            <w:shd w:val="clear" w:color="auto" w:fill="auto"/>
            <w:noWrap/>
            <w:vAlign w:val="center"/>
          </w:tcPr>
          <w:p w14:paraId="625F04F1" w14:textId="77777777" w:rsidR="001C550A" w:rsidRPr="001C550A" w:rsidRDefault="001C550A" w:rsidP="001C550A">
            <w:pPr>
              <w:spacing w:line="300" w:lineRule="auto"/>
              <w:jc w:val="both"/>
              <w:rPr>
                <w:rFonts w:ascii="Tahoma" w:hAnsi="Tahoma" w:cs="Tahoma"/>
              </w:rPr>
            </w:pPr>
            <w:r w:rsidRPr="001C550A">
              <w:rPr>
                <w:rFonts w:ascii="Tahoma" w:eastAsia="Calibri" w:hAnsi="Tahoma" w:cs="Tahoma"/>
                <w:b/>
                <w:lang w:val="es-BO"/>
              </w:rPr>
              <w:t>Producto 2</w:t>
            </w:r>
            <w:r w:rsidRPr="001C550A">
              <w:rPr>
                <w:rFonts w:ascii="Tahoma" w:eastAsia="Calibri" w:hAnsi="Tahoma" w:cs="Tahoma"/>
                <w:lang w:val="es-BO"/>
              </w:rPr>
              <w:t xml:space="preserve"> - </w:t>
            </w:r>
            <w:r w:rsidRPr="001C550A">
              <w:rPr>
                <w:rFonts w:ascii="Tahoma" w:eastAsia="Calibri" w:hAnsi="Tahoma" w:cs="Tahoma"/>
                <w:lang w:val="es-ES_tradnl"/>
              </w:rPr>
              <w:t>Informe de avance al 30% de ejecución física</w:t>
            </w:r>
          </w:p>
        </w:tc>
      </w:tr>
      <w:tr w:rsidR="001C550A" w:rsidRPr="001C550A" w14:paraId="5403C512" w14:textId="77777777" w:rsidTr="0008530A">
        <w:trPr>
          <w:trHeight w:val="216"/>
          <w:jc w:val="center"/>
        </w:trPr>
        <w:tc>
          <w:tcPr>
            <w:tcW w:w="459" w:type="pct"/>
            <w:shd w:val="clear" w:color="auto" w:fill="auto"/>
            <w:noWrap/>
            <w:vAlign w:val="center"/>
          </w:tcPr>
          <w:p w14:paraId="20EC782E" w14:textId="77777777" w:rsidR="001C550A" w:rsidRPr="001C550A" w:rsidRDefault="001C550A" w:rsidP="001C550A">
            <w:pPr>
              <w:spacing w:line="300" w:lineRule="auto"/>
              <w:jc w:val="both"/>
              <w:rPr>
                <w:rFonts w:ascii="Tahoma" w:hAnsi="Tahoma" w:cs="Tahoma"/>
              </w:rPr>
            </w:pPr>
            <w:r w:rsidRPr="001C550A">
              <w:rPr>
                <w:rFonts w:ascii="Tahoma" w:eastAsia="Calibri" w:hAnsi="Tahoma" w:cs="Tahoma"/>
                <w:lang w:val="es-BO"/>
              </w:rPr>
              <w:t>3</w:t>
            </w:r>
          </w:p>
        </w:tc>
        <w:tc>
          <w:tcPr>
            <w:tcW w:w="4541" w:type="pct"/>
            <w:shd w:val="clear" w:color="auto" w:fill="auto"/>
            <w:noWrap/>
            <w:vAlign w:val="center"/>
          </w:tcPr>
          <w:p w14:paraId="2ACB4ADD" w14:textId="77777777" w:rsidR="001C550A" w:rsidRPr="001C550A" w:rsidRDefault="001C550A" w:rsidP="001C550A">
            <w:pPr>
              <w:spacing w:line="300" w:lineRule="auto"/>
              <w:jc w:val="both"/>
              <w:rPr>
                <w:rFonts w:ascii="Tahoma" w:hAnsi="Tahoma" w:cs="Tahoma"/>
              </w:rPr>
            </w:pPr>
            <w:r w:rsidRPr="001C550A">
              <w:rPr>
                <w:rFonts w:ascii="Tahoma" w:eastAsia="Calibri" w:hAnsi="Tahoma" w:cs="Tahoma"/>
                <w:b/>
                <w:lang w:val="es-BO"/>
              </w:rPr>
              <w:t>Producto 3</w:t>
            </w:r>
            <w:r w:rsidRPr="001C550A">
              <w:rPr>
                <w:rFonts w:ascii="Tahoma" w:eastAsia="Calibri" w:hAnsi="Tahoma" w:cs="Tahoma"/>
                <w:lang w:val="es-BO"/>
              </w:rPr>
              <w:t xml:space="preserve"> - </w:t>
            </w:r>
            <w:r w:rsidRPr="001C550A">
              <w:rPr>
                <w:rFonts w:ascii="Tahoma" w:eastAsia="Calibri" w:hAnsi="Tahoma" w:cs="Tahoma"/>
                <w:lang w:val="es-ES_tradnl"/>
              </w:rPr>
              <w:t xml:space="preserve">Informe de avance al 70% de ejecución física  </w:t>
            </w:r>
          </w:p>
        </w:tc>
      </w:tr>
      <w:tr w:rsidR="001C550A" w:rsidRPr="001C550A" w14:paraId="26457540" w14:textId="77777777" w:rsidTr="0008530A">
        <w:trPr>
          <w:trHeight w:val="216"/>
          <w:jc w:val="center"/>
        </w:trPr>
        <w:tc>
          <w:tcPr>
            <w:tcW w:w="459" w:type="pct"/>
            <w:shd w:val="clear" w:color="auto" w:fill="auto"/>
            <w:noWrap/>
            <w:vAlign w:val="center"/>
          </w:tcPr>
          <w:p w14:paraId="2FAC13A4" w14:textId="77777777" w:rsidR="001C550A" w:rsidRPr="001C550A" w:rsidRDefault="001C550A" w:rsidP="001C550A">
            <w:pPr>
              <w:spacing w:line="300" w:lineRule="auto"/>
              <w:jc w:val="both"/>
              <w:rPr>
                <w:rFonts w:ascii="Tahoma" w:hAnsi="Tahoma" w:cs="Tahoma"/>
              </w:rPr>
            </w:pPr>
            <w:r w:rsidRPr="001C550A">
              <w:rPr>
                <w:rFonts w:ascii="Tahoma" w:eastAsia="Calibri" w:hAnsi="Tahoma" w:cs="Tahoma"/>
                <w:lang w:val="es-BO"/>
              </w:rPr>
              <w:t>4</w:t>
            </w:r>
          </w:p>
        </w:tc>
        <w:tc>
          <w:tcPr>
            <w:tcW w:w="4541" w:type="pct"/>
            <w:shd w:val="clear" w:color="auto" w:fill="auto"/>
            <w:noWrap/>
            <w:vAlign w:val="center"/>
          </w:tcPr>
          <w:p w14:paraId="777A34B8" w14:textId="77777777" w:rsidR="001C550A" w:rsidRPr="001C550A" w:rsidRDefault="001C550A" w:rsidP="001C550A">
            <w:pPr>
              <w:spacing w:line="300" w:lineRule="auto"/>
              <w:jc w:val="both"/>
              <w:rPr>
                <w:rFonts w:ascii="Tahoma" w:hAnsi="Tahoma" w:cs="Tahoma"/>
              </w:rPr>
            </w:pPr>
            <w:r w:rsidRPr="001C550A">
              <w:rPr>
                <w:rFonts w:ascii="Tahoma" w:eastAsia="Calibri" w:hAnsi="Tahoma" w:cs="Tahoma"/>
                <w:b/>
                <w:lang w:val="es-BO"/>
              </w:rPr>
              <w:t>Producto 4</w:t>
            </w:r>
            <w:r w:rsidRPr="001C550A">
              <w:rPr>
                <w:rFonts w:ascii="Tahoma" w:eastAsia="Calibri" w:hAnsi="Tahoma" w:cs="Tahoma"/>
                <w:lang w:val="es-BO"/>
              </w:rPr>
              <w:t xml:space="preserve"> - </w:t>
            </w:r>
            <w:r w:rsidRPr="001C550A">
              <w:rPr>
                <w:rFonts w:ascii="Tahoma" w:eastAsia="Calibri" w:hAnsi="Tahoma" w:cs="Tahoma"/>
                <w:bCs/>
                <w:lang w:val="es-ES_tradnl"/>
              </w:rPr>
              <w:t>Informe de avance al 100% de ejecución física</w:t>
            </w:r>
          </w:p>
        </w:tc>
      </w:tr>
      <w:tr w:rsidR="001C550A" w:rsidRPr="001C550A" w14:paraId="288CD3DC" w14:textId="77777777" w:rsidTr="0008530A">
        <w:trPr>
          <w:trHeight w:val="216"/>
          <w:jc w:val="center"/>
        </w:trPr>
        <w:tc>
          <w:tcPr>
            <w:tcW w:w="459" w:type="pct"/>
            <w:shd w:val="clear" w:color="auto" w:fill="auto"/>
            <w:noWrap/>
            <w:vAlign w:val="center"/>
          </w:tcPr>
          <w:p w14:paraId="51AFDC36" w14:textId="77777777" w:rsidR="001C550A" w:rsidRPr="001C550A" w:rsidRDefault="001C550A" w:rsidP="001C550A">
            <w:pPr>
              <w:spacing w:line="300" w:lineRule="auto"/>
              <w:jc w:val="both"/>
              <w:rPr>
                <w:rFonts w:ascii="Tahoma" w:hAnsi="Tahoma" w:cs="Tahoma"/>
              </w:rPr>
            </w:pPr>
            <w:r w:rsidRPr="001C550A">
              <w:rPr>
                <w:rFonts w:ascii="Tahoma" w:eastAsia="Calibri" w:hAnsi="Tahoma" w:cs="Tahoma"/>
                <w:lang w:val="es-BO"/>
              </w:rPr>
              <w:t>5</w:t>
            </w:r>
          </w:p>
        </w:tc>
        <w:tc>
          <w:tcPr>
            <w:tcW w:w="4541" w:type="pct"/>
            <w:shd w:val="clear" w:color="auto" w:fill="auto"/>
            <w:noWrap/>
            <w:vAlign w:val="center"/>
          </w:tcPr>
          <w:p w14:paraId="629FD3CA" w14:textId="77777777" w:rsidR="001C550A" w:rsidRPr="001C550A" w:rsidRDefault="001C550A" w:rsidP="001C550A">
            <w:pPr>
              <w:spacing w:line="300" w:lineRule="auto"/>
              <w:jc w:val="both"/>
              <w:rPr>
                <w:rFonts w:ascii="Tahoma" w:hAnsi="Tahoma" w:cs="Tahoma"/>
                <w:b/>
              </w:rPr>
            </w:pPr>
            <w:r w:rsidRPr="001C550A">
              <w:rPr>
                <w:rFonts w:ascii="Tahoma" w:eastAsia="Calibri" w:hAnsi="Tahoma" w:cs="Tahoma"/>
                <w:b/>
                <w:lang w:val="es-BO"/>
              </w:rPr>
              <w:t>Producto 5</w:t>
            </w:r>
            <w:r w:rsidRPr="001C550A">
              <w:rPr>
                <w:rFonts w:ascii="Tahoma" w:eastAsia="Calibri" w:hAnsi="Tahoma" w:cs="Tahoma"/>
                <w:lang w:val="es-BO"/>
              </w:rPr>
              <w:t xml:space="preserve"> - </w:t>
            </w:r>
            <w:r w:rsidRPr="001C550A">
              <w:rPr>
                <w:rFonts w:ascii="Tahoma" w:eastAsia="Calibri" w:hAnsi="Tahoma" w:cs="Tahoma"/>
                <w:bCs/>
                <w:lang w:val="es-ES_tradnl"/>
              </w:rPr>
              <w:t xml:space="preserve">Informe de producto final </w:t>
            </w:r>
          </w:p>
        </w:tc>
      </w:tr>
    </w:tbl>
    <w:p w14:paraId="3DA872D8" w14:textId="77777777" w:rsidR="001C550A" w:rsidRPr="001C550A" w:rsidRDefault="001C550A" w:rsidP="001C550A">
      <w:pPr>
        <w:spacing w:line="260" w:lineRule="atLeast"/>
        <w:jc w:val="both"/>
        <w:rPr>
          <w:rFonts w:ascii="Tahoma" w:hAnsi="Tahoma" w:cs="Tahoma"/>
        </w:rPr>
      </w:pPr>
    </w:p>
    <w:p w14:paraId="024A8CBC" w14:textId="77777777" w:rsidR="001C550A" w:rsidRPr="001C550A" w:rsidRDefault="001C550A" w:rsidP="001C550A">
      <w:pPr>
        <w:spacing w:line="260" w:lineRule="atLeast"/>
        <w:jc w:val="both"/>
        <w:rPr>
          <w:rFonts w:ascii="Tahoma" w:hAnsi="Tahoma" w:cs="Tahoma"/>
        </w:rPr>
      </w:pPr>
      <w:r w:rsidRPr="001C550A">
        <w:rPr>
          <w:rFonts w:ascii="Tahoma" w:hAnsi="Tahoma" w:cs="Tahoma"/>
        </w:rPr>
        <w:t xml:space="preserve">Cada informe/producto deberá ser </w:t>
      </w:r>
      <w:r w:rsidRPr="001C550A">
        <w:rPr>
          <w:rFonts w:ascii="Tahoma" w:hAnsi="Tahoma" w:cs="Tahoma"/>
          <w:lang w:val="es-ES_tradnl"/>
        </w:rPr>
        <w:t xml:space="preserve">presentado en </w:t>
      </w:r>
      <w:r w:rsidRPr="001C550A">
        <w:rPr>
          <w:rFonts w:ascii="Tahoma" w:hAnsi="Tahoma" w:cs="Tahoma"/>
          <w:u w:val="single"/>
          <w:lang w:val="es-ES_tradnl"/>
        </w:rPr>
        <w:t>2 ejemplares (1 original y 1 copia),</w:t>
      </w:r>
      <w:r w:rsidRPr="001C550A">
        <w:rPr>
          <w:rFonts w:ascii="Tahoma" w:hAnsi="Tahoma" w:cs="Tahoma"/>
          <w:lang w:val="es-ES_tradnl"/>
        </w:rPr>
        <w:t xml:space="preserve"> en versión impresa y digital (editable) </w:t>
      </w:r>
      <w:r w:rsidRPr="001C550A">
        <w:rPr>
          <w:rFonts w:ascii="Tahoma" w:hAnsi="Tahoma" w:cs="Tahoma"/>
        </w:rPr>
        <w:t>al Inspector (la copia es para el Inspector) del proyecto, quien deberá proceder de la siguiente manera según corresponda:</w:t>
      </w:r>
    </w:p>
    <w:p w14:paraId="0105A79F" w14:textId="77777777" w:rsidR="001C550A" w:rsidRPr="001C550A" w:rsidRDefault="001C550A" w:rsidP="009353B6">
      <w:pPr>
        <w:numPr>
          <w:ilvl w:val="0"/>
          <w:numId w:val="45"/>
        </w:numPr>
        <w:spacing w:after="160" w:line="260" w:lineRule="atLeast"/>
        <w:ind w:hanging="153"/>
        <w:jc w:val="both"/>
        <w:rPr>
          <w:rFonts w:ascii="Tahoma" w:hAnsi="Tahoma" w:cs="Tahoma"/>
        </w:rPr>
      </w:pPr>
      <w:r w:rsidRPr="001C550A">
        <w:rPr>
          <w:rFonts w:ascii="Tahoma" w:hAnsi="Tahoma" w:cs="Tahoma"/>
        </w:rPr>
        <w:t xml:space="preserve">Aprobar el producto: en un plazo máximo de </w:t>
      </w:r>
      <w:r w:rsidRPr="001C550A">
        <w:rPr>
          <w:rFonts w:ascii="Tahoma" w:hAnsi="Tahoma" w:cs="Tahoma"/>
          <w:b/>
        </w:rPr>
        <w:t>cinco (5) días calendario</w:t>
      </w:r>
      <w:r w:rsidRPr="001C550A">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FC2F64" w14:textId="77777777" w:rsidR="001C550A" w:rsidRPr="001C550A" w:rsidRDefault="001C550A" w:rsidP="009353B6">
      <w:pPr>
        <w:numPr>
          <w:ilvl w:val="0"/>
          <w:numId w:val="45"/>
        </w:numPr>
        <w:spacing w:after="160" w:line="260" w:lineRule="atLeast"/>
        <w:ind w:hanging="153"/>
        <w:jc w:val="both"/>
        <w:rPr>
          <w:rFonts w:ascii="Tahoma" w:hAnsi="Tahoma" w:cs="Tahoma"/>
        </w:rPr>
      </w:pPr>
      <w:r w:rsidRPr="001C550A">
        <w:rPr>
          <w:rFonts w:ascii="Tahoma" w:hAnsi="Tahoma" w:cs="Tahoma"/>
        </w:rPr>
        <w:lastRenderedPageBreak/>
        <w:t xml:space="preserve">Devolver con observaciones el producto: en el plazo máximo de </w:t>
      </w:r>
      <w:r w:rsidRPr="001C550A">
        <w:rPr>
          <w:rFonts w:ascii="Tahoma" w:hAnsi="Tahoma" w:cs="Tahoma"/>
          <w:b/>
        </w:rPr>
        <w:t xml:space="preserve">cinco (5) días calendario </w:t>
      </w:r>
      <w:r w:rsidRPr="001C550A">
        <w:rPr>
          <w:rFonts w:ascii="Tahoma" w:hAnsi="Tahoma" w:cs="Tahoma"/>
        </w:rPr>
        <w:t>y en caso de existir observaciones que pueden ser subsanadas, se aceptará la presentación del producto correspondiente y la Entidad Ejecutora deberá subsanar los mismos en un plazo no mayor</w:t>
      </w:r>
      <w:r w:rsidRPr="001C550A">
        <w:rPr>
          <w:rFonts w:ascii="Tahoma" w:hAnsi="Tahoma" w:cs="Tahoma"/>
          <w:b/>
        </w:rPr>
        <w:t xml:space="preserve"> tres (3) días calendario</w:t>
      </w:r>
      <w:r w:rsidRPr="001C550A">
        <w:rPr>
          <w:rFonts w:ascii="Tahoma" w:hAnsi="Tahoma" w:cs="Tahoma"/>
        </w:rPr>
        <w:t xml:space="preserve">; recibido el producto por el Inspector por segunda vez, este deberá aprobar el mismo en un plazo máximo de </w:t>
      </w:r>
      <w:r w:rsidRPr="001C550A">
        <w:rPr>
          <w:rFonts w:ascii="Tahoma" w:hAnsi="Tahoma" w:cs="Tahoma"/>
          <w:b/>
        </w:rPr>
        <w:t>dos (2) días calendario</w:t>
      </w:r>
      <w:r w:rsidRPr="001C550A">
        <w:rPr>
          <w:rFonts w:ascii="Tahoma" w:hAnsi="Tahoma" w:cs="Tahoma"/>
        </w:rPr>
        <w:t xml:space="preserve"> y deberá ser remitido al Fiscal del Proyecto. En caso de continuar las observaciones deberá ser sujeto a multas. </w:t>
      </w:r>
    </w:p>
    <w:p w14:paraId="75B2FBBE" w14:textId="77777777" w:rsidR="001C550A" w:rsidRPr="001C550A" w:rsidRDefault="001C550A" w:rsidP="009353B6">
      <w:pPr>
        <w:numPr>
          <w:ilvl w:val="0"/>
          <w:numId w:val="45"/>
        </w:numPr>
        <w:spacing w:after="160" w:line="260" w:lineRule="atLeast"/>
        <w:ind w:hanging="153"/>
        <w:jc w:val="both"/>
        <w:rPr>
          <w:rFonts w:ascii="Tahoma" w:hAnsi="Tahoma" w:cs="Tahoma"/>
        </w:rPr>
      </w:pPr>
      <w:r w:rsidRPr="001C550A">
        <w:rPr>
          <w:rFonts w:ascii="Tahoma" w:hAnsi="Tahoma" w:cs="Tahoma"/>
        </w:rPr>
        <w:t xml:space="preserve">Rechazar la presentación del producto: En el plazo máximo de </w:t>
      </w:r>
      <w:r w:rsidRPr="001C550A">
        <w:rPr>
          <w:rFonts w:ascii="Tahoma" w:hAnsi="Tahoma" w:cs="Tahoma"/>
          <w:b/>
        </w:rPr>
        <w:t>dos (2) días calendario</w:t>
      </w:r>
      <w:r w:rsidRPr="001C550A">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E708EBF" w14:textId="77777777" w:rsidR="001C550A" w:rsidRPr="001C550A" w:rsidRDefault="001C550A" w:rsidP="001C550A">
      <w:pPr>
        <w:spacing w:line="260" w:lineRule="atLeast"/>
        <w:jc w:val="both"/>
        <w:rPr>
          <w:rFonts w:ascii="Tahoma" w:hAnsi="Tahoma" w:cs="Tahoma"/>
        </w:rPr>
      </w:pPr>
      <w:r w:rsidRPr="001C550A">
        <w:rPr>
          <w:rFonts w:ascii="Tahoma" w:hAnsi="Tahoma" w:cs="Tahoma"/>
        </w:rPr>
        <w:t>Aprobado el Producto por parte del Inspector, el mismo deberá remitirse a la AEVIVIENDA para que el Fiscal del Proyecto emita su conformidad; quien podrá proceder de la siguiente manera:</w:t>
      </w:r>
    </w:p>
    <w:p w14:paraId="6F2136C9" w14:textId="77777777" w:rsidR="001C550A" w:rsidRPr="001C550A" w:rsidRDefault="001C550A" w:rsidP="009353B6">
      <w:pPr>
        <w:numPr>
          <w:ilvl w:val="0"/>
          <w:numId w:val="45"/>
        </w:numPr>
        <w:spacing w:after="160" w:line="260" w:lineRule="atLeast"/>
        <w:ind w:hanging="153"/>
        <w:jc w:val="both"/>
        <w:rPr>
          <w:rFonts w:ascii="Tahoma" w:hAnsi="Tahoma" w:cs="Tahoma"/>
        </w:rPr>
      </w:pPr>
      <w:r w:rsidRPr="001C550A">
        <w:rPr>
          <w:rFonts w:ascii="Tahoma" w:hAnsi="Tahoma" w:cs="Tahoma"/>
        </w:rPr>
        <w:t xml:space="preserve">El Fiscal del Proyecto tendrá hasta </w:t>
      </w:r>
      <w:r w:rsidRPr="001C550A">
        <w:rPr>
          <w:rFonts w:ascii="Tahoma" w:hAnsi="Tahoma" w:cs="Tahoma"/>
          <w:b/>
        </w:rPr>
        <w:t>cinco (5) días hábiles</w:t>
      </w:r>
      <w:r w:rsidRPr="001C550A">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83FB188" w14:textId="77777777" w:rsidR="001C550A" w:rsidRPr="001C550A" w:rsidRDefault="001C550A" w:rsidP="009353B6">
      <w:pPr>
        <w:numPr>
          <w:ilvl w:val="0"/>
          <w:numId w:val="45"/>
        </w:numPr>
        <w:spacing w:after="160" w:line="260" w:lineRule="atLeast"/>
        <w:ind w:hanging="153"/>
        <w:jc w:val="both"/>
        <w:rPr>
          <w:rFonts w:ascii="Tahoma" w:hAnsi="Tahoma" w:cs="Tahoma"/>
        </w:rPr>
      </w:pPr>
      <w:r w:rsidRPr="001C550A">
        <w:rPr>
          <w:rFonts w:ascii="Tahoma" w:hAnsi="Tahoma" w:cs="Tahoma"/>
        </w:rPr>
        <w:t xml:space="preserve">El Fiscal del Proyecto podrá hacer observaciones al producto presentado dentro de los </w:t>
      </w:r>
      <w:r w:rsidRPr="001C550A">
        <w:rPr>
          <w:rFonts w:ascii="Tahoma" w:hAnsi="Tahoma" w:cs="Tahoma"/>
          <w:b/>
        </w:rPr>
        <w:t>cinco (5) días hábiles</w:t>
      </w:r>
      <w:r w:rsidRPr="001C550A">
        <w:rPr>
          <w:rFonts w:ascii="Tahoma" w:hAnsi="Tahoma" w:cs="Tahoma"/>
        </w:rPr>
        <w:t xml:space="preserve"> y devolver al Inspector para su corrección. La Entidad Ejecutora tiene </w:t>
      </w:r>
      <w:r w:rsidRPr="001C550A">
        <w:rPr>
          <w:rFonts w:ascii="Tahoma" w:hAnsi="Tahoma" w:cs="Tahoma"/>
          <w:b/>
        </w:rPr>
        <w:t>tres (3) días calendario</w:t>
      </w:r>
      <w:r w:rsidRPr="001C550A">
        <w:rPr>
          <w:rFonts w:ascii="Tahoma" w:hAnsi="Tahoma" w:cs="Tahoma"/>
        </w:rPr>
        <w:t xml:space="preserve"> para sus correcciones y la </w:t>
      </w:r>
      <w:r w:rsidRPr="001C550A">
        <w:rPr>
          <w:rFonts w:ascii="Tahoma" w:hAnsi="Tahoma" w:cs="Tahoma"/>
          <w:b/>
        </w:rPr>
        <w:t xml:space="preserve">Inspectoría dos (2) días calendario </w:t>
      </w:r>
      <w:r w:rsidRPr="001C550A">
        <w:rPr>
          <w:rFonts w:ascii="Tahoma" w:hAnsi="Tahoma" w:cs="Tahoma"/>
        </w:rPr>
        <w:t xml:space="preserve">para su reingreso a la AEVIVIENDA. </w:t>
      </w:r>
    </w:p>
    <w:p w14:paraId="6E8A99A0" w14:textId="77777777" w:rsidR="001C550A" w:rsidRPr="001C550A" w:rsidRDefault="001C550A" w:rsidP="009353B6">
      <w:pPr>
        <w:numPr>
          <w:ilvl w:val="0"/>
          <w:numId w:val="45"/>
        </w:numPr>
        <w:spacing w:after="160" w:line="260" w:lineRule="atLeast"/>
        <w:ind w:hanging="153"/>
        <w:jc w:val="both"/>
        <w:rPr>
          <w:rFonts w:ascii="Tahoma" w:hAnsi="Tahoma" w:cs="Tahoma"/>
        </w:rPr>
      </w:pPr>
      <w:r w:rsidRPr="001C550A">
        <w:rPr>
          <w:rFonts w:ascii="Tahoma" w:hAnsi="Tahoma" w:cs="Tahoma"/>
        </w:rPr>
        <w:t xml:space="preserve">Si hubiera </w:t>
      </w:r>
      <w:r w:rsidRPr="001C550A">
        <w:rPr>
          <w:rFonts w:ascii="Tahoma" w:hAnsi="Tahoma" w:cs="Tahoma"/>
          <w:b/>
        </w:rPr>
        <w:t>observaciones al producto por segunda vez</w:t>
      </w:r>
      <w:r w:rsidRPr="001C550A">
        <w:rPr>
          <w:rFonts w:ascii="Tahoma" w:hAnsi="Tahoma" w:cs="Tahoma"/>
        </w:rPr>
        <w:t xml:space="preserve"> por parte del Fiscal del Proyecto antes de ser remitido a otra instancia, dentro de </w:t>
      </w:r>
      <w:r w:rsidRPr="001C550A">
        <w:rPr>
          <w:rFonts w:ascii="Tahoma" w:hAnsi="Tahoma" w:cs="Tahoma"/>
          <w:b/>
        </w:rPr>
        <w:t xml:space="preserve">tres (3) días hábiles </w:t>
      </w:r>
      <w:r w:rsidRPr="001C550A">
        <w:rPr>
          <w:rFonts w:ascii="Tahoma" w:hAnsi="Tahoma" w:cs="Tahoma"/>
        </w:rPr>
        <w:t>este deberá notificar tal situación y sancionar al Inspector y a la Entidad Ejecutora, según lo señalado en el punto MULTAS Y SANCIONES.</w:t>
      </w:r>
    </w:p>
    <w:p w14:paraId="56348C8E" w14:textId="77777777" w:rsidR="001C550A" w:rsidRPr="001C550A" w:rsidRDefault="001C550A" w:rsidP="001C550A">
      <w:pPr>
        <w:spacing w:line="260" w:lineRule="atLeast"/>
        <w:ind w:left="720"/>
        <w:jc w:val="both"/>
        <w:rPr>
          <w:rFonts w:ascii="Tahoma" w:hAnsi="Tahoma" w:cs="Tahoma"/>
        </w:rPr>
      </w:pPr>
    </w:p>
    <w:p w14:paraId="39010020" w14:textId="77777777" w:rsidR="001C550A" w:rsidRPr="001C550A" w:rsidRDefault="001C550A" w:rsidP="001C550A">
      <w:pPr>
        <w:spacing w:line="260" w:lineRule="atLeast"/>
        <w:jc w:val="both"/>
        <w:rPr>
          <w:rFonts w:ascii="Tahoma" w:hAnsi="Tahoma" w:cs="Tahoma"/>
          <w:szCs w:val="16"/>
          <w:lang w:val="es-ES_tradnl"/>
        </w:rPr>
      </w:pPr>
      <w:r w:rsidRPr="001C550A">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66E8B9C" w14:textId="77777777" w:rsidR="001C550A" w:rsidRPr="001C550A" w:rsidRDefault="001C550A" w:rsidP="001C550A">
      <w:pPr>
        <w:spacing w:line="260" w:lineRule="atLeast"/>
        <w:jc w:val="both"/>
        <w:rPr>
          <w:rFonts w:ascii="Tahoma" w:hAnsi="Tahoma" w:cs="Tahoma"/>
        </w:rPr>
      </w:pPr>
      <w:r w:rsidRPr="001C550A">
        <w:rPr>
          <w:rFonts w:ascii="Tahoma" w:hAnsi="Tahoma" w:cs="Tahoma"/>
        </w:rPr>
        <w:t>Estos informes/productos de manera indicativa y no restrictiva, deberán contar con el siguiente contenido mínimo:</w:t>
      </w:r>
    </w:p>
    <w:p w14:paraId="09EEE486" w14:textId="77777777" w:rsidR="001C550A" w:rsidRPr="001C550A" w:rsidRDefault="001C550A" w:rsidP="001C550A">
      <w:pPr>
        <w:spacing w:line="260" w:lineRule="atLeast"/>
        <w:jc w:val="both"/>
        <w:rPr>
          <w:rFonts w:ascii="Tahoma" w:hAnsi="Tahoma" w:cs="Tahoma"/>
        </w:rPr>
      </w:pPr>
    </w:p>
    <w:p w14:paraId="2CC19E1B" w14:textId="77777777" w:rsidR="001C550A" w:rsidRPr="001C550A" w:rsidRDefault="001C550A" w:rsidP="001C550A">
      <w:pPr>
        <w:spacing w:line="260" w:lineRule="atLeast"/>
        <w:contextualSpacing/>
        <w:jc w:val="both"/>
        <w:rPr>
          <w:rFonts w:ascii="Tahoma" w:hAnsi="Tahoma" w:cs="Tahoma"/>
          <w:b/>
          <w:bCs/>
          <w:lang w:val="es-ES_tradnl"/>
        </w:rPr>
      </w:pPr>
      <w:r w:rsidRPr="001C550A">
        <w:rPr>
          <w:rFonts w:ascii="Tahoma" w:hAnsi="Tahoma" w:cs="Tahoma"/>
          <w:b/>
          <w:bCs/>
          <w:lang w:val="es-ES_tradnl"/>
        </w:rPr>
        <w:t>PRODUCTO 1- INFORME INICIAL</w:t>
      </w:r>
    </w:p>
    <w:p w14:paraId="1ADB38D8"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 xml:space="preserve">Emitida la Orden de Proceder, la </w:t>
      </w:r>
      <w:r w:rsidRPr="001C550A">
        <w:rPr>
          <w:rFonts w:ascii="Tahoma" w:hAnsi="Tahoma" w:cs="Tahoma"/>
        </w:rPr>
        <w:t xml:space="preserve">Entidad Ejecutora </w:t>
      </w:r>
      <w:r w:rsidRPr="001C550A">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720716F"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bookmarkStart w:id="110" w:name="_Hlk163836728"/>
      <w:r w:rsidRPr="001C550A">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62ACADA7"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r w:rsidRPr="001C550A">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w:t>
      </w:r>
      <w:r w:rsidRPr="001C550A">
        <w:rPr>
          <w:rFonts w:ascii="Tahoma" w:hAnsi="Tahoma" w:cs="Tahoma"/>
          <w:lang w:val="es-ES_tradnl"/>
        </w:rPr>
        <w:lastRenderedPageBreak/>
        <w:t xml:space="preserve">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58EC2F3" w14:textId="77777777" w:rsidR="001C550A" w:rsidRPr="001C550A" w:rsidRDefault="001C550A" w:rsidP="009353B6">
      <w:pPr>
        <w:numPr>
          <w:ilvl w:val="0"/>
          <w:numId w:val="54"/>
        </w:numPr>
        <w:spacing w:after="160" w:line="260" w:lineRule="atLeast"/>
        <w:ind w:left="426" w:hanging="425"/>
        <w:jc w:val="both"/>
        <w:rPr>
          <w:rFonts w:ascii="Tahoma" w:hAnsi="Tahoma" w:cs="Tahoma"/>
          <w:sz w:val="18"/>
          <w:szCs w:val="18"/>
          <w:lang w:val="es-ES_tradnl"/>
        </w:rPr>
      </w:pPr>
      <w:r w:rsidRPr="001C550A">
        <w:rPr>
          <w:rFonts w:ascii="Tahoma" w:eastAsia="Calibri" w:hAnsi="Tahoma" w:cs="Tahoma"/>
          <w:lang w:val="es-ES_tradnl"/>
        </w:rPr>
        <w:t>Nota de Consolidación de la lista de Beneficiarios emitida por la AEVIVIENDA (copia simple).</w:t>
      </w:r>
    </w:p>
    <w:p w14:paraId="20D9B19B"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bookmarkStart w:id="111" w:name="_Hlk126939647"/>
      <w:r w:rsidRPr="001C550A">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C550A">
        <w:rPr>
          <w:rFonts w:ascii="Tahoma" w:hAnsi="Tahoma" w:cs="Tahoma"/>
          <w:u w:val="single"/>
          <w:lang w:val="es-ES_tradnl"/>
        </w:rPr>
        <w:t>Diagnostico Medioambiental Inicial</w:t>
      </w:r>
      <w:r w:rsidRPr="001C550A">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5A7F4C2B"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r w:rsidRPr="001C550A">
        <w:rPr>
          <w:rFonts w:ascii="Tahoma" w:hAnsi="Tahoma" w:cs="Tahoma"/>
          <w:lang w:val="es-ES_tradnl"/>
        </w:rPr>
        <w:t>Respaldo de Instalación del letrero del proyecto de acuerdo al formato dotado por la AEVIVIENDA (adjuntar fotografía y mapa georreferenciado).</w:t>
      </w:r>
    </w:p>
    <w:p w14:paraId="6099E4B0"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r w:rsidRPr="001C550A">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1C550A">
        <w:rPr>
          <w:rFonts w:ascii="Tahoma" w:hAnsi="Tahoma" w:cs="Tahoma"/>
          <w:b/>
          <w:lang w:val="es-ES_tradnl"/>
        </w:rPr>
        <w:t>tipología</w:t>
      </w:r>
      <w:r w:rsidRPr="001C550A">
        <w:rPr>
          <w:rFonts w:ascii="Tahoma" w:hAnsi="Tahoma" w:cs="Tahoma"/>
          <w:lang w:val="es-ES_tradnl"/>
        </w:rPr>
        <w:t xml:space="preserve"> de intervención de cada una de las mismas en formato físico y digital que demuestre la condición inicial del proyecto, por vivienda.</w:t>
      </w:r>
    </w:p>
    <w:p w14:paraId="0AE71054"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r w:rsidRPr="001C550A">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5D6A1891"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r w:rsidRPr="001C550A">
        <w:rPr>
          <w:rFonts w:ascii="Tahoma" w:hAnsi="Tahoma" w:cs="Tahoma"/>
          <w:lang w:val="es-ES_tradnl"/>
        </w:rPr>
        <w:t>Programación de provisión/dotación de materiales de construcción inicial y hasta la finalización del proyecto.</w:t>
      </w:r>
    </w:p>
    <w:p w14:paraId="4A3D5967"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r w:rsidRPr="001C550A">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9B9F62"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r w:rsidRPr="001C550A">
        <w:rPr>
          <w:rFonts w:ascii="Tahoma" w:hAnsi="Tahoma" w:cs="Tahoma"/>
          <w:lang w:val="es-ES_tradnl"/>
        </w:rPr>
        <w:t>Identificación de la ubicación de los almacenes, debidamente geo-referenciados, en mapa impreso y el acta de apertura de los mismos.</w:t>
      </w:r>
    </w:p>
    <w:p w14:paraId="233E39B6"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r w:rsidRPr="001C550A">
        <w:rPr>
          <w:rFonts w:ascii="Tahoma" w:hAnsi="Tahoma" w:cs="Tahoma"/>
          <w:lang w:val="es-ES_tradnl"/>
        </w:rPr>
        <w:t>Detalle de ubicación de las oficinas de la Entidad Ejecutora en la zona de intervención, debidamente geo-referenciados, en mapa impreso y el acta de apertura de los mismos.</w:t>
      </w:r>
    </w:p>
    <w:p w14:paraId="2538BD0E"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r w:rsidRPr="001C550A">
        <w:rPr>
          <w:rFonts w:ascii="Tahoma" w:hAnsi="Tahoma" w:cs="Tahoma"/>
          <w:lang w:val="es-ES_tradnl"/>
        </w:rPr>
        <w:t>Detalle (organigrama y fotocopia de cedula de identidad) del personal contratado por la Entidad Ejecutora para desarrollar el Proyecto, según propuesta presentada.</w:t>
      </w:r>
    </w:p>
    <w:p w14:paraId="0CB995EF" w14:textId="77777777" w:rsidR="001C550A" w:rsidRPr="001C550A" w:rsidRDefault="001C550A" w:rsidP="009353B6">
      <w:pPr>
        <w:numPr>
          <w:ilvl w:val="0"/>
          <w:numId w:val="54"/>
        </w:numPr>
        <w:spacing w:after="160" w:line="260" w:lineRule="atLeast"/>
        <w:ind w:left="426" w:hanging="425"/>
        <w:jc w:val="both"/>
        <w:rPr>
          <w:rFonts w:ascii="Tahoma" w:hAnsi="Tahoma" w:cs="Tahoma"/>
          <w:lang w:val="es-ES_tradnl"/>
        </w:rPr>
      </w:pPr>
      <w:r w:rsidRPr="001C550A">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6B9AF1E" w14:textId="77777777" w:rsidR="001C550A" w:rsidRPr="001C550A" w:rsidRDefault="001C550A" w:rsidP="009353B6">
      <w:pPr>
        <w:numPr>
          <w:ilvl w:val="0"/>
          <w:numId w:val="54"/>
        </w:numPr>
        <w:spacing w:after="160" w:line="260" w:lineRule="atLeast"/>
        <w:ind w:left="426" w:hanging="425"/>
        <w:jc w:val="both"/>
        <w:rPr>
          <w:rFonts w:ascii="Tahoma" w:hAnsi="Tahoma" w:cs="Tahoma"/>
          <w:strike/>
          <w:lang w:val="es-ES_tradnl"/>
        </w:rPr>
      </w:pPr>
      <w:r w:rsidRPr="001C550A">
        <w:rPr>
          <w:rFonts w:ascii="Tahoma" w:hAnsi="Tahoma" w:cs="Tahoma"/>
          <w:lang w:val="es-ES_tradnl"/>
        </w:rPr>
        <w:t>Acta y lista de entrega de los acuerdos de aceptación de los beneficiarios, adjunto a las carpetas familiares. (carpeta rotulada).</w:t>
      </w:r>
    </w:p>
    <w:p w14:paraId="5C7FDBB4" w14:textId="77777777" w:rsidR="001C550A" w:rsidRPr="001C550A" w:rsidRDefault="001C550A" w:rsidP="009353B6">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12" w:name="_Hlk170198030"/>
      <w:r w:rsidRPr="001C550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01C5F02"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w:t>
      </w:r>
      <w:r w:rsidRPr="001C550A">
        <w:rPr>
          <w:rFonts w:ascii="Tahoma" w:hAnsi="Tahoma" w:cs="Tahoma"/>
          <w:lang w:val="es-ES_tradnl"/>
        </w:rPr>
        <w:lastRenderedPageBreak/>
        <w:t>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B75A8AB"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Al incumplimiento de los puntos anteriormente señalados el producto no deberá ser aprobado por parte de la Inspectoría.</w:t>
      </w:r>
    </w:p>
    <w:p w14:paraId="7BD472E5" w14:textId="77777777" w:rsidR="001C550A" w:rsidRPr="001C550A" w:rsidRDefault="001C550A" w:rsidP="001C550A">
      <w:pPr>
        <w:spacing w:line="260" w:lineRule="atLeast"/>
        <w:jc w:val="both"/>
        <w:rPr>
          <w:rFonts w:ascii="Tahoma" w:hAnsi="Tahoma" w:cs="Tahoma"/>
          <w:lang w:val="es-ES_tradnl"/>
        </w:rPr>
      </w:pPr>
    </w:p>
    <w:p w14:paraId="2048C609" w14:textId="77777777" w:rsidR="001C550A" w:rsidRPr="001C550A" w:rsidRDefault="001C550A" w:rsidP="001C550A">
      <w:pPr>
        <w:tabs>
          <w:tab w:val="left" w:pos="360"/>
          <w:tab w:val="left" w:pos="1260"/>
        </w:tabs>
        <w:spacing w:line="260" w:lineRule="atLeast"/>
        <w:rPr>
          <w:rFonts w:ascii="Tahoma" w:hAnsi="Tahoma" w:cs="Tahoma"/>
          <w:lang w:val="es-ES_tradnl"/>
        </w:rPr>
      </w:pPr>
      <w:r w:rsidRPr="001C550A">
        <w:rPr>
          <w:rFonts w:ascii="Tahoma" w:hAnsi="Tahoma" w:cs="Tahoma"/>
          <w:b/>
          <w:lang w:val="es-ES_tradnl"/>
        </w:rPr>
        <w:t>PRODUCTO 2 - INFORME DE AVANCE Al 30% DE EJECUCIÓN FÍSICA</w:t>
      </w:r>
    </w:p>
    <w:p w14:paraId="22E21113" w14:textId="77777777" w:rsidR="001C550A" w:rsidRPr="001C550A" w:rsidRDefault="001C550A" w:rsidP="001C550A">
      <w:pPr>
        <w:tabs>
          <w:tab w:val="left" w:pos="360"/>
          <w:tab w:val="left" w:pos="1260"/>
        </w:tabs>
        <w:spacing w:line="260" w:lineRule="atLeast"/>
        <w:jc w:val="both"/>
        <w:rPr>
          <w:rFonts w:ascii="Tahoma" w:hAnsi="Tahoma" w:cs="Tahoma"/>
          <w:lang w:val="es-ES_tradnl"/>
        </w:rPr>
      </w:pPr>
      <w:r w:rsidRPr="001C550A">
        <w:rPr>
          <w:rFonts w:ascii="Tahoma" w:hAnsi="Tahoma" w:cs="Tahoma"/>
          <w:lang w:val="es-ES_tradnl"/>
        </w:rPr>
        <w:t xml:space="preserve">Posterior a la presentación del producto anterior, La </w:t>
      </w:r>
      <w:r w:rsidRPr="001C550A">
        <w:rPr>
          <w:rFonts w:ascii="Tahoma" w:hAnsi="Tahoma" w:cs="Tahoma"/>
        </w:rPr>
        <w:t xml:space="preserve">Entidad Ejecutora </w:t>
      </w:r>
      <w:r w:rsidRPr="001C550A">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5B5DC85" w14:textId="77777777" w:rsidR="001C550A" w:rsidRPr="001C550A" w:rsidRDefault="001C550A" w:rsidP="009353B6">
      <w:pPr>
        <w:numPr>
          <w:ilvl w:val="0"/>
          <w:numId w:val="72"/>
        </w:numPr>
        <w:spacing w:after="160" w:line="260" w:lineRule="atLeast"/>
        <w:ind w:left="426" w:hanging="426"/>
        <w:jc w:val="both"/>
        <w:rPr>
          <w:rFonts w:ascii="Tahoma" w:hAnsi="Tahoma" w:cs="Tahoma"/>
        </w:rPr>
      </w:pPr>
      <w:r w:rsidRPr="001C550A">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CD9B342" w14:textId="77777777" w:rsidR="001C550A" w:rsidRPr="001C550A" w:rsidRDefault="001C550A" w:rsidP="009353B6">
      <w:pPr>
        <w:numPr>
          <w:ilvl w:val="0"/>
          <w:numId w:val="72"/>
        </w:numPr>
        <w:spacing w:after="160" w:line="260" w:lineRule="atLeast"/>
        <w:ind w:left="426" w:hanging="426"/>
        <w:jc w:val="both"/>
        <w:rPr>
          <w:rFonts w:ascii="Tahoma" w:hAnsi="Tahoma" w:cs="Tahoma"/>
        </w:rPr>
      </w:pPr>
      <w:bookmarkStart w:id="113" w:name="_Hlk126939683"/>
      <w:r w:rsidRPr="001C550A">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06BEB5C2" w14:textId="77777777" w:rsidR="001C550A" w:rsidRPr="001C550A" w:rsidRDefault="001C550A" w:rsidP="009353B6">
      <w:pPr>
        <w:numPr>
          <w:ilvl w:val="0"/>
          <w:numId w:val="72"/>
        </w:numPr>
        <w:spacing w:after="160" w:line="260" w:lineRule="atLeast"/>
        <w:ind w:left="426" w:hanging="426"/>
        <w:jc w:val="both"/>
        <w:rPr>
          <w:rFonts w:ascii="Tahoma" w:hAnsi="Tahoma" w:cs="Tahoma"/>
        </w:rPr>
      </w:pPr>
      <w:r w:rsidRPr="001C550A">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D4F9197" w14:textId="77777777" w:rsidR="001C550A" w:rsidRPr="001C550A" w:rsidRDefault="001C550A" w:rsidP="009353B6">
      <w:pPr>
        <w:numPr>
          <w:ilvl w:val="0"/>
          <w:numId w:val="72"/>
        </w:numPr>
        <w:spacing w:after="160" w:line="260" w:lineRule="atLeast"/>
        <w:ind w:left="426" w:hanging="426"/>
        <w:jc w:val="both"/>
        <w:rPr>
          <w:rFonts w:ascii="Tahoma" w:hAnsi="Tahoma" w:cs="Tahoma"/>
        </w:rPr>
      </w:pPr>
      <w:r w:rsidRPr="001C550A">
        <w:rPr>
          <w:rFonts w:ascii="Tahoma" w:hAnsi="Tahoma" w:cs="Tahoma"/>
          <w:lang w:val="es-ES_tradnl"/>
        </w:rPr>
        <w:t>Kardex de ingreso y salida del material en el almacén (control de materiales de construcción en almacén correspondientes al periodo)</w:t>
      </w:r>
    </w:p>
    <w:p w14:paraId="50913DF3" w14:textId="77777777" w:rsidR="001C550A" w:rsidRPr="001C550A" w:rsidRDefault="001C550A" w:rsidP="009353B6">
      <w:pPr>
        <w:numPr>
          <w:ilvl w:val="0"/>
          <w:numId w:val="72"/>
        </w:numPr>
        <w:spacing w:after="160" w:line="260" w:lineRule="atLeast"/>
        <w:ind w:left="426" w:hanging="426"/>
        <w:jc w:val="both"/>
        <w:rPr>
          <w:rFonts w:ascii="Tahoma" w:hAnsi="Tahoma" w:cs="Tahoma"/>
        </w:rPr>
      </w:pPr>
      <w:r w:rsidRPr="001C550A">
        <w:rPr>
          <w:rFonts w:ascii="Tahoma" w:hAnsi="Tahoma" w:cs="Tahoma"/>
          <w:lang w:val="es-ES_tradnl"/>
        </w:rPr>
        <w:t>Matriz de seguimiento físico que refleje el avance porcentual por cada ítem ejecutado en las viviendas y el avance físico total requerido para el presente producto. (30%)</w:t>
      </w:r>
    </w:p>
    <w:p w14:paraId="6F0262EC" w14:textId="77777777" w:rsidR="001C550A" w:rsidRPr="001C550A" w:rsidRDefault="001C550A" w:rsidP="009353B6">
      <w:pPr>
        <w:numPr>
          <w:ilvl w:val="0"/>
          <w:numId w:val="72"/>
        </w:numPr>
        <w:spacing w:after="160" w:line="260" w:lineRule="atLeast"/>
        <w:ind w:left="426" w:hanging="426"/>
        <w:jc w:val="both"/>
        <w:rPr>
          <w:rFonts w:ascii="Tahoma" w:hAnsi="Tahoma" w:cs="Tahoma"/>
        </w:rPr>
      </w:pPr>
      <w:r w:rsidRPr="001C550A">
        <w:rPr>
          <w:rFonts w:ascii="Tahoma" w:hAnsi="Tahoma" w:cs="Tahoma"/>
          <w:lang w:val="es-ES_tradnl"/>
        </w:rPr>
        <w:t>Ficha Técnica con memoria fotográfica en formato físico y digital que demuestre el porcentaje de avance por vivienda.</w:t>
      </w:r>
    </w:p>
    <w:p w14:paraId="4999FB29" w14:textId="77777777" w:rsidR="001C550A" w:rsidRPr="001C550A" w:rsidRDefault="001C550A" w:rsidP="001C550A">
      <w:pPr>
        <w:spacing w:line="260" w:lineRule="atLeast"/>
        <w:ind w:left="-11"/>
        <w:contextualSpacing/>
        <w:jc w:val="both"/>
        <w:rPr>
          <w:rFonts w:ascii="Tahoma" w:hAnsi="Tahoma" w:cs="Tahoma"/>
          <w:lang w:val="es-ES_tradnl"/>
        </w:rPr>
      </w:pPr>
      <w:r w:rsidRPr="001C550A">
        <w:rPr>
          <w:rFonts w:ascii="Tahoma" w:hAnsi="Tahoma" w:cs="Tahoma"/>
          <w:lang w:val="es-ES_tradnl"/>
        </w:rPr>
        <w:t>Al incumplimiento de los puntos anteriormente señalados el producto no deberá ser aprobado por parte de la Inspectoría.</w:t>
      </w:r>
    </w:p>
    <w:p w14:paraId="33451E73" w14:textId="77777777" w:rsidR="001C550A" w:rsidRPr="001C550A" w:rsidRDefault="001C550A" w:rsidP="001C550A">
      <w:pPr>
        <w:spacing w:line="260" w:lineRule="atLeast"/>
        <w:ind w:left="-11"/>
        <w:contextualSpacing/>
        <w:jc w:val="both"/>
        <w:rPr>
          <w:rFonts w:ascii="Tahoma" w:hAnsi="Tahoma" w:cs="Tahoma"/>
          <w:lang w:val="es-ES_tradnl"/>
        </w:rPr>
      </w:pPr>
    </w:p>
    <w:p w14:paraId="7DADF159" w14:textId="77777777" w:rsidR="001C550A" w:rsidRPr="001C550A" w:rsidRDefault="001C550A" w:rsidP="001C550A">
      <w:pPr>
        <w:spacing w:after="160" w:line="260" w:lineRule="atLeast"/>
        <w:rPr>
          <w:rFonts w:ascii="Tahoma" w:eastAsia="Calibri" w:hAnsi="Tahoma" w:cs="Tahoma"/>
          <w:b/>
          <w:bCs/>
          <w:lang w:val="es-ES_tradnl"/>
        </w:rPr>
      </w:pPr>
      <w:r w:rsidRPr="001C550A">
        <w:rPr>
          <w:rFonts w:ascii="Tahoma" w:eastAsia="Calibri" w:hAnsi="Tahoma" w:cs="Tahoma"/>
          <w:b/>
          <w:bCs/>
          <w:lang w:val="es-ES_tradnl"/>
        </w:rPr>
        <w:t>PRODUCTO 3- INFORME DE AVANCE AL 70% DE EJECUCIÓN FÍSICA.</w:t>
      </w:r>
    </w:p>
    <w:p w14:paraId="1510DFCA" w14:textId="77777777" w:rsidR="001C550A" w:rsidRPr="001C550A" w:rsidRDefault="001C550A" w:rsidP="001C550A">
      <w:pPr>
        <w:spacing w:line="260" w:lineRule="atLeast"/>
        <w:jc w:val="both"/>
        <w:rPr>
          <w:rFonts w:ascii="Tahoma" w:eastAsia="Calibri" w:hAnsi="Tahoma" w:cs="Tahoma"/>
          <w:lang w:val="es-ES_tradnl"/>
        </w:rPr>
      </w:pPr>
      <w:r w:rsidRPr="001C550A">
        <w:rPr>
          <w:rFonts w:ascii="Tahoma" w:eastAsia="Calibr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6616FC" w14:textId="77777777" w:rsidR="001C550A" w:rsidRPr="001C550A" w:rsidRDefault="001C550A" w:rsidP="001C550A">
      <w:pPr>
        <w:spacing w:line="259" w:lineRule="auto"/>
        <w:jc w:val="both"/>
        <w:rPr>
          <w:rFonts w:ascii="Tahoma" w:eastAsia="Calibri" w:hAnsi="Tahoma" w:cs="Tahoma"/>
          <w:lang w:val="es-ES_tradnl"/>
        </w:rPr>
      </w:pPr>
      <w:r w:rsidRPr="001C550A">
        <w:rPr>
          <w:rFonts w:ascii="Tahoma" w:eastAsia="Calibri" w:hAnsi="Tahoma" w:cs="Tahoma"/>
          <w:lang w:val="es-ES_tradnl"/>
        </w:rPr>
        <w:t xml:space="preserve">Posterior a la presentación del producto anterior, La </w:t>
      </w:r>
      <w:r w:rsidRPr="001C550A">
        <w:rPr>
          <w:rFonts w:ascii="Tahoma" w:eastAsia="Calibri" w:hAnsi="Tahoma" w:cs="Tahoma"/>
          <w:lang w:val="es-BO"/>
        </w:rPr>
        <w:t xml:space="preserve">Entidad Ejecutora </w:t>
      </w:r>
      <w:r w:rsidRPr="001C550A">
        <w:rPr>
          <w:rFonts w:ascii="Tahoma" w:eastAsia="Calibr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E8C89C7" w14:textId="77777777" w:rsidR="001C550A" w:rsidRPr="001C550A" w:rsidRDefault="001C550A" w:rsidP="009353B6">
      <w:pPr>
        <w:numPr>
          <w:ilvl w:val="0"/>
          <w:numId w:val="80"/>
        </w:numPr>
        <w:spacing w:after="160" w:line="260" w:lineRule="atLeast"/>
        <w:ind w:left="425" w:hanging="425"/>
        <w:contextualSpacing/>
        <w:jc w:val="both"/>
        <w:rPr>
          <w:rFonts w:ascii="Tahoma" w:eastAsia="Arial" w:hAnsi="Tahoma" w:cs="Tahoma"/>
          <w:lang w:val="es-ES_tradnl"/>
        </w:rPr>
      </w:pPr>
      <w:r w:rsidRPr="001C550A">
        <w:rPr>
          <w:rFonts w:ascii="Tahoma" w:eastAsia="Arial" w:hAnsi="Tahoma" w:cs="Tahoma"/>
          <w:lang w:val="es-ES_tradnl"/>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308E7508" w14:textId="77777777" w:rsidR="001C550A" w:rsidRPr="001C550A" w:rsidRDefault="001C550A" w:rsidP="009353B6">
      <w:pPr>
        <w:numPr>
          <w:ilvl w:val="0"/>
          <w:numId w:val="80"/>
        </w:numPr>
        <w:spacing w:after="160" w:line="260" w:lineRule="atLeast"/>
        <w:ind w:left="425" w:hanging="425"/>
        <w:contextualSpacing/>
        <w:jc w:val="both"/>
        <w:rPr>
          <w:rFonts w:ascii="Tahoma" w:eastAsia="Arial" w:hAnsi="Tahoma" w:cs="Tahoma"/>
          <w:lang w:val="es-ES_tradnl"/>
        </w:rPr>
      </w:pPr>
      <w:r w:rsidRPr="001C550A">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642C704C" w14:textId="77777777" w:rsidR="001C550A" w:rsidRPr="001C550A" w:rsidRDefault="001C550A" w:rsidP="009353B6">
      <w:pPr>
        <w:widowControl w:val="0"/>
        <w:numPr>
          <w:ilvl w:val="0"/>
          <w:numId w:val="80"/>
        </w:numPr>
        <w:autoSpaceDE w:val="0"/>
        <w:autoSpaceDN w:val="0"/>
        <w:spacing w:after="160" w:line="259" w:lineRule="auto"/>
        <w:ind w:left="426" w:hanging="426"/>
        <w:rPr>
          <w:rFonts w:ascii="Tahoma" w:eastAsia="Arial" w:hAnsi="Tahoma" w:cs="Tahoma"/>
          <w:lang w:val="es-ES_tradnl"/>
        </w:rPr>
      </w:pPr>
      <w:r w:rsidRPr="001C550A">
        <w:rPr>
          <w:rFonts w:ascii="Tahoma" w:eastAsia="Arial" w:hAnsi="Tahoma" w:cs="Tahoma"/>
          <w:lang w:val="es-ES_tradnl"/>
        </w:rPr>
        <w:t>Acta de aprobación de Evaluación de medio término. (El Acta de aprobación deberá ser suscrito por el Fiscal del Proyecto, Entidad Ejecutora e Inspectoría).</w:t>
      </w:r>
    </w:p>
    <w:p w14:paraId="17DCFCE3" w14:textId="77777777" w:rsidR="001C550A" w:rsidRPr="001C550A" w:rsidRDefault="001C550A" w:rsidP="009353B6">
      <w:pPr>
        <w:widowControl w:val="0"/>
        <w:numPr>
          <w:ilvl w:val="0"/>
          <w:numId w:val="80"/>
        </w:numPr>
        <w:autoSpaceDE w:val="0"/>
        <w:autoSpaceDN w:val="0"/>
        <w:spacing w:after="160" w:line="259" w:lineRule="auto"/>
        <w:ind w:left="426" w:hanging="426"/>
        <w:jc w:val="both"/>
        <w:rPr>
          <w:rFonts w:ascii="Tahoma" w:eastAsia="Arial" w:hAnsi="Tahoma" w:cs="Tahoma"/>
          <w:lang w:val="es-ES_tradnl"/>
        </w:rPr>
      </w:pPr>
      <w:r w:rsidRPr="001C550A">
        <w:rPr>
          <w:rFonts w:ascii="Tahoma" w:eastAsia="Arial" w:hAnsi="Tahoma" w:cs="Tahoma"/>
          <w:lang w:val="es-ES_tradnl"/>
        </w:rPr>
        <w:t>Acta de aprobación de la Evaluación de medio término, adjuntando el cuadro de Balance final (en medio físico y digital) que se realizó (desde el 30% hasta el 70% de avance de la ejecución Física del Proyecto).</w:t>
      </w:r>
    </w:p>
    <w:p w14:paraId="13DE4BD0" w14:textId="77777777" w:rsidR="001C550A" w:rsidRPr="001C550A" w:rsidRDefault="001C550A" w:rsidP="009353B6">
      <w:pPr>
        <w:numPr>
          <w:ilvl w:val="0"/>
          <w:numId w:val="80"/>
        </w:numPr>
        <w:spacing w:after="160" w:line="260" w:lineRule="atLeast"/>
        <w:ind w:left="425" w:hanging="425"/>
        <w:contextualSpacing/>
        <w:jc w:val="both"/>
        <w:rPr>
          <w:rFonts w:ascii="Tahoma" w:eastAsia="Arial" w:hAnsi="Tahoma" w:cs="Tahoma"/>
          <w:lang w:val="es-ES_tradnl"/>
        </w:rPr>
      </w:pPr>
      <w:r w:rsidRPr="001C550A">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 Obra.</w:t>
      </w:r>
    </w:p>
    <w:p w14:paraId="520F18A5" w14:textId="77777777" w:rsidR="001C550A" w:rsidRPr="001C550A" w:rsidRDefault="001C550A" w:rsidP="009353B6">
      <w:pPr>
        <w:numPr>
          <w:ilvl w:val="0"/>
          <w:numId w:val="80"/>
        </w:numPr>
        <w:spacing w:after="160" w:line="260" w:lineRule="atLeast"/>
        <w:ind w:left="425" w:hanging="425"/>
        <w:contextualSpacing/>
        <w:jc w:val="both"/>
        <w:rPr>
          <w:rFonts w:ascii="Tahoma" w:eastAsia="Arial" w:hAnsi="Tahoma" w:cs="Tahoma"/>
          <w:lang w:val="es-ES_tradnl"/>
        </w:rPr>
      </w:pPr>
      <w:r w:rsidRPr="001C550A">
        <w:rPr>
          <w:rFonts w:ascii="Tahoma" w:eastAsia="Arial" w:hAnsi="Tahoma" w:cs="Tahoma"/>
          <w:lang w:val="es-ES_tradnl"/>
        </w:rPr>
        <w:t>Kardex de ingreso y salida del material en el almacén (control de materiales de construcción en almacén correspondientes al periodo).</w:t>
      </w:r>
    </w:p>
    <w:p w14:paraId="2831409E" w14:textId="77777777" w:rsidR="001C550A" w:rsidRPr="001C550A" w:rsidRDefault="001C550A" w:rsidP="009353B6">
      <w:pPr>
        <w:numPr>
          <w:ilvl w:val="0"/>
          <w:numId w:val="80"/>
        </w:numPr>
        <w:spacing w:after="160" w:line="260" w:lineRule="atLeast"/>
        <w:ind w:left="425" w:hanging="425"/>
        <w:contextualSpacing/>
        <w:jc w:val="both"/>
        <w:rPr>
          <w:rFonts w:ascii="Tahoma" w:eastAsia="Arial" w:hAnsi="Tahoma" w:cs="Tahoma"/>
          <w:lang w:val="es-ES_tradnl"/>
        </w:rPr>
      </w:pPr>
      <w:r w:rsidRPr="001C550A">
        <w:rPr>
          <w:rFonts w:ascii="Tahoma" w:eastAsia="Arial" w:hAnsi="Tahoma" w:cs="Tahoma"/>
          <w:lang w:val="es-ES_tradnl"/>
        </w:rPr>
        <w:t>Matriz de seguimiento físico que refleje el avance porcentual por cada ítem ejecutado en las viviendas y el avance físico total requerido para el presente producto (70%).</w:t>
      </w:r>
    </w:p>
    <w:p w14:paraId="0488BC9A" w14:textId="77777777" w:rsidR="001C550A" w:rsidRPr="001C550A" w:rsidRDefault="001C550A" w:rsidP="009353B6">
      <w:pPr>
        <w:numPr>
          <w:ilvl w:val="0"/>
          <w:numId w:val="80"/>
        </w:numPr>
        <w:spacing w:after="160" w:line="260" w:lineRule="atLeast"/>
        <w:ind w:left="425" w:hanging="425"/>
        <w:contextualSpacing/>
        <w:jc w:val="both"/>
        <w:rPr>
          <w:rFonts w:ascii="Tahoma" w:eastAsia="Arial" w:hAnsi="Tahoma" w:cs="Tahoma"/>
          <w:lang w:val="es-ES_tradnl"/>
        </w:rPr>
      </w:pPr>
      <w:r w:rsidRPr="001C550A">
        <w:rPr>
          <w:rFonts w:ascii="Tahoma" w:eastAsia="Arial" w:hAnsi="Tahoma" w:cs="Tahoma"/>
          <w:lang w:val="es-ES_tradnl"/>
        </w:rPr>
        <w:t>Ficha Técnica con memoria fotográfica en formato físico y digital que demuestre el porcentaje de avance por vivienda.</w:t>
      </w:r>
    </w:p>
    <w:p w14:paraId="0CB81333" w14:textId="77777777" w:rsidR="001C550A" w:rsidRPr="001C550A" w:rsidRDefault="001C550A" w:rsidP="001C550A">
      <w:pPr>
        <w:widowControl w:val="0"/>
        <w:autoSpaceDE w:val="0"/>
        <w:autoSpaceDN w:val="0"/>
        <w:spacing w:line="260" w:lineRule="atLeast"/>
        <w:ind w:left="1"/>
        <w:contextualSpacing/>
        <w:jc w:val="both"/>
        <w:rPr>
          <w:rFonts w:ascii="Tahoma" w:eastAsia="Arial" w:hAnsi="Tahoma" w:cs="Tahoma"/>
          <w:lang w:val="es-ES_tradnl"/>
        </w:rPr>
      </w:pPr>
      <w:r w:rsidRPr="001C550A">
        <w:rPr>
          <w:rFonts w:ascii="Tahoma" w:eastAsia="Arial" w:hAnsi="Tahoma" w:cs="Tahoma"/>
          <w:lang w:val="es-ES_tradnl"/>
        </w:rPr>
        <w:t>Al incumplimiento de los puntos anteriormente señalados el producto no deberá ser aprobado por parte de la Inspectoría.</w:t>
      </w:r>
    </w:p>
    <w:p w14:paraId="0CC5484C" w14:textId="77777777" w:rsidR="001C550A" w:rsidRPr="001C550A" w:rsidRDefault="001C550A" w:rsidP="001C550A">
      <w:pPr>
        <w:spacing w:line="260" w:lineRule="atLeast"/>
        <w:contextualSpacing/>
        <w:jc w:val="both"/>
        <w:rPr>
          <w:rFonts w:ascii="Tahoma" w:hAnsi="Tahoma" w:cs="Tahoma"/>
          <w:lang w:val="es-ES_tradnl"/>
        </w:rPr>
      </w:pPr>
    </w:p>
    <w:p w14:paraId="07734B01" w14:textId="77777777" w:rsidR="001C550A" w:rsidRPr="001C550A" w:rsidRDefault="001C550A" w:rsidP="001C550A">
      <w:pPr>
        <w:spacing w:line="260" w:lineRule="atLeast"/>
        <w:rPr>
          <w:rFonts w:ascii="Tahoma" w:hAnsi="Tahoma" w:cs="Tahoma"/>
          <w:b/>
          <w:bCs/>
          <w:lang w:val="es-ES_tradnl"/>
        </w:rPr>
      </w:pPr>
      <w:r w:rsidRPr="001C550A">
        <w:rPr>
          <w:rFonts w:ascii="Tahoma" w:hAnsi="Tahoma" w:cs="Tahoma"/>
          <w:b/>
          <w:bCs/>
          <w:lang w:val="es-ES_tradnl"/>
        </w:rPr>
        <w:t>PRODUCTO 4 - INFORME DE AVANCE AL 100% DE EJECUCIÓN FÍSICA.</w:t>
      </w:r>
    </w:p>
    <w:p w14:paraId="6D110C19"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0A17C3" w14:textId="77777777" w:rsidR="001C550A" w:rsidRPr="001C550A" w:rsidRDefault="001C550A" w:rsidP="001C550A">
      <w:pPr>
        <w:spacing w:line="260" w:lineRule="atLeast"/>
        <w:jc w:val="both"/>
        <w:rPr>
          <w:rFonts w:ascii="Tahoma" w:hAnsi="Tahoma" w:cs="Tahoma"/>
          <w:lang w:val="es-ES_tradnl"/>
        </w:rPr>
      </w:pPr>
    </w:p>
    <w:p w14:paraId="183E7746" w14:textId="77777777" w:rsidR="001C550A" w:rsidRPr="001C550A" w:rsidRDefault="001C550A" w:rsidP="001C550A">
      <w:pPr>
        <w:jc w:val="both"/>
        <w:rPr>
          <w:rFonts w:ascii="Tahoma" w:hAnsi="Tahoma" w:cs="Tahoma"/>
          <w:lang w:eastAsia="es-ES"/>
        </w:rPr>
      </w:pPr>
      <w:bookmarkStart w:id="114" w:name="_Hlk158993206"/>
      <w:bookmarkStart w:id="115" w:name="_Hlk128047540"/>
      <w:r w:rsidRPr="001C550A">
        <w:rPr>
          <w:rFonts w:ascii="Tahoma" w:hAnsi="Tahoma" w:cs="Tahoma"/>
          <w:color w:val="000000"/>
          <w:szCs w:val="16"/>
          <w:lang w:val="es-ES_tradnl"/>
        </w:rPr>
        <w:t xml:space="preserve">La Entidad Ejecutora deberá solicitar la </w:t>
      </w:r>
      <w:r w:rsidRPr="001C550A">
        <w:rPr>
          <w:rFonts w:ascii="Tahoma" w:hAnsi="Tahoma" w:cs="Tahoma"/>
          <w:b/>
          <w:bCs/>
          <w:color w:val="000000"/>
          <w:szCs w:val="16"/>
          <w:lang w:val="es-ES_tradnl"/>
        </w:rPr>
        <w:t>RECEPCIÓN PROVISIONAL</w:t>
      </w:r>
      <w:r w:rsidRPr="001C550A">
        <w:rPr>
          <w:rFonts w:ascii="Tahoma" w:hAnsi="Tahoma" w:cs="Tahoma"/>
          <w:color w:val="000000"/>
          <w:szCs w:val="16"/>
          <w:lang w:val="es-ES_tradnl"/>
        </w:rPr>
        <w:t xml:space="preserve"> de las Viviendas Sociales al Inspector del Proyecto en un plazo máximo de </w:t>
      </w:r>
      <w:r w:rsidRPr="001C550A">
        <w:rPr>
          <w:rFonts w:ascii="Tahoma" w:hAnsi="Tahoma" w:cs="Tahoma"/>
          <w:b/>
          <w:szCs w:val="16"/>
          <w:lang w:val="es-ES_tradnl"/>
        </w:rPr>
        <w:t xml:space="preserve">cinco (5) </w:t>
      </w:r>
      <w:r w:rsidRPr="001C550A">
        <w:rPr>
          <w:rFonts w:ascii="Tahoma" w:hAnsi="Tahoma" w:cs="Tahoma"/>
          <w:b/>
          <w:color w:val="000000"/>
          <w:szCs w:val="16"/>
          <w:lang w:val="es-ES_tradnl"/>
        </w:rPr>
        <w:t xml:space="preserve">días calendario </w:t>
      </w:r>
      <w:r w:rsidRPr="001C550A">
        <w:rPr>
          <w:rFonts w:ascii="Tahoma" w:hAnsi="Tahoma" w:cs="Tahoma"/>
          <w:bCs/>
          <w:color w:val="000000"/>
          <w:szCs w:val="16"/>
          <w:lang w:val="es-ES_tradnl"/>
        </w:rPr>
        <w:t>de anticipación al cumplimiento del plazo para la Recepción Provisional</w:t>
      </w:r>
      <w:r w:rsidRPr="001C550A">
        <w:rPr>
          <w:rFonts w:ascii="Tahoma" w:hAnsi="Tahoma" w:cs="Tahoma"/>
          <w:color w:val="000000"/>
          <w:szCs w:val="16"/>
          <w:lang w:val="es-ES_tradnl"/>
        </w:rPr>
        <w:t>, el Inspector deberá revisar y validar la solicitud,</w:t>
      </w:r>
      <w:r w:rsidRPr="001C550A">
        <w:rPr>
          <w:rFonts w:ascii="Tahoma" w:hAnsi="Tahoma" w:cs="Tahoma"/>
          <w:b/>
          <w:color w:val="000000"/>
          <w:szCs w:val="16"/>
          <w:lang w:val="es-ES_tradnl"/>
        </w:rPr>
        <w:t xml:space="preserve"> </w:t>
      </w:r>
      <w:r w:rsidRPr="001C550A">
        <w:rPr>
          <w:rFonts w:ascii="Tahoma" w:hAnsi="Tahoma" w:cs="Tahoma"/>
          <w:color w:val="000000"/>
          <w:szCs w:val="16"/>
          <w:lang w:val="es-ES_tradnl"/>
        </w:rPr>
        <w:t xml:space="preserve">debiendo remitir la nota de solicitud de Recepción Provisional a la AEVIVIENDA en un plazo máximo de </w:t>
      </w:r>
      <w:r w:rsidRPr="001C550A">
        <w:rPr>
          <w:rFonts w:ascii="Tahoma" w:hAnsi="Tahoma" w:cs="Tahoma"/>
          <w:b/>
          <w:bCs/>
          <w:color w:val="000000"/>
          <w:szCs w:val="16"/>
          <w:lang w:val="es-ES_tradnl"/>
        </w:rPr>
        <w:t>dos (2) días calendario</w:t>
      </w:r>
      <w:r w:rsidRPr="001C550A">
        <w:rPr>
          <w:rFonts w:ascii="Tahoma" w:hAnsi="Tahoma" w:cs="Tahoma"/>
          <w:color w:val="000000"/>
          <w:szCs w:val="16"/>
          <w:lang w:val="es-ES_tradnl"/>
        </w:rPr>
        <w:t xml:space="preserve"> </w:t>
      </w:r>
      <w:bookmarkStart w:id="116" w:name="_Hlk158887837"/>
      <w:r w:rsidRPr="001C550A">
        <w:rPr>
          <w:rFonts w:ascii="Tahoma" w:hAnsi="Tahoma" w:cs="Tahoma"/>
          <w:color w:val="000000"/>
          <w:szCs w:val="16"/>
          <w:lang w:val="es-ES_tradnl"/>
        </w:rPr>
        <w:t>posteriores a la recepción de la solicitud</w:t>
      </w:r>
      <w:bookmarkEnd w:id="116"/>
      <w:r w:rsidRPr="001C550A">
        <w:rPr>
          <w:rFonts w:ascii="Tahoma" w:hAnsi="Tahoma" w:cs="Tahoma"/>
          <w:color w:val="000000"/>
          <w:szCs w:val="16"/>
          <w:lang w:val="es-ES_tradnl"/>
        </w:rPr>
        <w:t xml:space="preserve">. </w:t>
      </w:r>
      <w:r w:rsidRPr="001C550A">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4"/>
    <w:p w14:paraId="2F726D55" w14:textId="77777777" w:rsidR="001C550A" w:rsidRPr="001C550A" w:rsidRDefault="001C550A" w:rsidP="001C550A">
      <w:pPr>
        <w:jc w:val="both"/>
        <w:rPr>
          <w:rFonts w:ascii="Tahoma" w:hAnsi="Tahoma" w:cs="Tahoma"/>
          <w:lang w:eastAsia="es-ES"/>
        </w:rPr>
      </w:pPr>
    </w:p>
    <w:bookmarkEnd w:id="115"/>
    <w:p w14:paraId="53D9127F" w14:textId="77777777" w:rsidR="001C550A" w:rsidRPr="001C550A" w:rsidRDefault="001C550A" w:rsidP="001C550A">
      <w:pPr>
        <w:spacing w:line="260" w:lineRule="atLeast"/>
        <w:jc w:val="both"/>
        <w:rPr>
          <w:rFonts w:ascii="Tahoma" w:hAnsi="Tahoma" w:cs="Tahoma"/>
          <w:szCs w:val="16"/>
          <w:lang w:val="es-ES_tradnl"/>
        </w:rPr>
      </w:pPr>
      <w:r w:rsidRPr="001C550A">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9A769F4" w14:textId="77777777" w:rsidR="001C550A" w:rsidRPr="001C550A" w:rsidRDefault="001C550A" w:rsidP="001C550A">
      <w:pPr>
        <w:spacing w:line="260" w:lineRule="atLeast"/>
        <w:jc w:val="both"/>
        <w:rPr>
          <w:rFonts w:ascii="Tahoma" w:hAnsi="Tahoma" w:cs="Tahoma"/>
          <w:szCs w:val="16"/>
          <w:lang w:val="es-ES_tradnl"/>
        </w:rPr>
      </w:pPr>
      <w:r w:rsidRPr="001C550A">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6988AFC" w14:textId="77777777" w:rsidR="001C550A" w:rsidRPr="001C550A" w:rsidRDefault="001C550A" w:rsidP="001C550A">
      <w:pPr>
        <w:spacing w:line="260" w:lineRule="atLeast"/>
        <w:jc w:val="both"/>
        <w:rPr>
          <w:rFonts w:ascii="Tahoma" w:hAnsi="Tahoma" w:cs="Tahoma"/>
          <w:szCs w:val="16"/>
          <w:lang w:val="es-ES_tradnl"/>
        </w:rPr>
      </w:pPr>
    </w:p>
    <w:p w14:paraId="1518BB1E" w14:textId="77777777" w:rsidR="001C550A" w:rsidRPr="001C550A" w:rsidRDefault="001C550A" w:rsidP="001C550A">
      <w:pPr>
        <w:spacing w:line="260" w:lineRule="atLeast"/>
        <w:jc w:val="both"/>
        <w:rPr>
          <w:rFonts w:ascii="Tahoma" w:hAnsi="Tahoma" w:cs="Tahoma"/>
          <w:szCs w:val="16"/>
          <w:lang w:val="es-ES_tradnl"/>
        </w:rPr>
      </w:pPr>
      <w:bookmarkStart w:id="117" w:name="_Hlk126147331"/>
      <w:r w:rsidRPr="001C550A">
        <w:rPr>
          <w:rFonts w:ascii="Tahoma" w:hAnsi="Tahoma" w:cs="Tahoma"/>
          <w:szCs w:val="16"/>
          <w:lang w:val="es-ES_tradnl"/>
        </w:rPr>
        <w:lastRenderedPageBreak/>
        <w:t xml:space="preserve">Para la presentación del producto, la </w:t>
      </w:r>
      <w:r w:rsidRPr="001C550A">
        <w:rPr>
          <w:rFonts w:ascii="Tahoma" w:hAnsi="Tahoma" w:cs="Tahoma"/>
          <w:szCs w:val="16"/>
        </w:rPr>
        <w:t xml:space="preserve">Entidad Ejecutora </w:t>
      </w:r>
      <w:r w:rsidRPr="001C550A">
        <w:rPr>
          <w:rFonts w:ascii="Tahoma" w:hAnsi="Tahoma" w:cs="Tahoma"/>
          <w:szCs w:val="16"/>
          <w:lang w:val="es-ES_tradnl"/>
        </w:rPr>
        <w:t xml:space="preserve">deberá alcanzar </w:t>
      </w:r>
      <w:r w:rsidRPr="001C550A">
        <w:rPr>
          <w:rFonts w:ascii="Tahoma" w:hAnsi="Tahoma" w:cs="Tahoma"/>
          <w:b/>
          <w:szCs w:val="16"/>
          <w:lang w:val="es-ES_tradnl"/>
        </w:rPr>
        <w:t>el requisito del 100%</w:t>
      </w:r>
      <w:r w:rsidRPr="001C550A">
        <w:rPr>
          <w:rFonts w:ascii="Tahoma" w:hAnsi="Tahoma" w:cs="Tahoma"/>
          <w:szCs w:val="16"/>
          <w:lang w:val="es-ES_tradnl"/>
        </w:rPr>
        <w:t xml:space="preserve"> de ejecución Física de las viviendas sociales. </w:t>
      </w:r>
    </w:p>
    <w:bookmarkEnd w:id="117"/>
    <w:p w14:paraId="70CF3201" w14:textId="77777777" w:rsidR="001C550A" w:rsidRPr="001C550A" w:rsidRDefault="001C550A" w:rsidP="001C550A">
      <w:pPr>
        <w:tabs>
          <w:tab w:val="left" w:pos="360"/>
          <w:tab w:val="left" w:pos="1260"/>
        </w:tabs>
        <w:spacing w:line="260" w:lineRule="atLeast"/>
        <w:jc w:val="both"/>
        <w:rPr>
          <w:rFonts w:ascii="Tahoma" w:hAnsi="Tahoma" w:cs="Tahoma"/>
          <w:lang w:val="es-ES_tradnl"/>
        </w:rPr>
      </w:pPr>
      <w:r w:rsidRPr="001C550A">
        <w:rPr>
          <w:rFonts w:ascii="Tahoma" w:hAnsi="Tahoma" w:cs="Tahoma"/>
          <w:lang w:val="es-ES_tradnl"/>
        </w:rPr>
        <w:t>Dicho informe deberá contener mínimamente el siguiente detalle:</w:t>
      </w:r>
    </w:p>
    <w:p w14:paraId="57BE54D6" w14:textId="77777777" w:rsidR="001C550A" w:rsidRPr="001C550A" w:rsidRDefault="001C550A" w:rsidP="001C550A">
      <w:pPr>
        <w:tabs>
          <w:tab w:val="left" w:pos="360"/>
          <w:tab w:val="left" w:pos="1260"/>
        </w:tabs>
        <w:spacing w:line="260" w:lineRule="atLeast"/>
        <w:jc w:val="both"/>
        <w:rPr>
          <w:rFonts w:ascii="Tahoma" w:hAnsi="Tahoma" w:cs="Tahoma"/>
          <w:lang w:val="es-ES_tradnl"/>
        </w:rPr>
      </w:pPr>
    </w:p>
    <w:p w14:paraId="3BC974FA" w14:textId="77777777" w:rsidR="001C550A" w:rsidRPr="001C550A" w:rsidRDefault="001C550A" w:rsidP="009353B6">
      <w:pPr>
        <w:numPr>
          <w:ilvl w:val="0"/>
          <w:numId w:val="55"/>
        </w:numPr>
        <w:spacing w:after="160" w:line="260" w:lineRule="atLeast"/>
        <w:ind w:left="426"/>
        <w:jc w:val="both"/>
        <w:rPr>
          <w:rFonts w:ascii="Tahoma" w:eastAsia="Calibri" w:hAnsi="Tahoma" w:cs="Tahoma"/>
          <w:lang w:val="es-BO"/>
        </w:rPr>
      </w:pPr>
      <w:r w:rsidRPr="001C550A">
        <w:rPr>
          <w:rFonts w:ascii="Tahoma" w:eastAsia="Calibr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996F7D" w14:textId="77777777" w:rsidR="001C550A" w:rsidRPr="001C550A" w:rsidRDefault="001C550A" w:rsidP="009353B6">
      <w:pPr>
        <w:numPr>
          <w:ilvl w:val="0"/>
          <w:numId w:val="55"/>
        </w:numPr>
        <w:spacing w:after="160" w:line="260" w:lineRule="atLeast"/>
        <w:ind w:left="426"/>
        <w:jc w:val="both"/>
        <w:rPr>
          <w:rFonts w:ascii="Tahoma" w:eastAsia="Calibri" w:hAnsi="Tahoma" w:cs="Tahoma"/>
          <w:lang w:val="es-BO"/>
        </w:rPr>
      </w:pPr>
      <w:r w:rsidRPr="001C550A">
        <w:rPr>
          <w:rFonts w:ascii="Tahoma" w:eastAsia="Calibri" w:hAnsi="Tahoma" w:cs="Tahoma"/>
          <w:lang w:val="es-BO"/>
        </w:rPr>
        <w:t>Lista Final de Beneficiarios con los que cierra el proyecto y las coordenadas geo referenciadas de las viviendas intervenidas, en el sistema de coordenadas WGS 84 (UTM).</w:t>
      </w:r>
    </w:p>
    <w:p w14:paraId="2B56F1FE" w14:textId="77777777" w:rsidR="001C550A" w:rsidRPr="001C550A" w:rsidRDefault="001C550A" w:rsidP="009353B6">
      <w:pPr>
        <w:numPr>
          <w:ilvl w:val="0"/>
          <w:numId w:val="55"/>
        </w:numPr>
        <w:spacing w:after="160" w:line="260" w:lineRule="atLeast"/>
        <w:ind w:left="426"/>
        <w:jc w:val="both"/>
        <w:rPr>
          <w:rFonts w:ascii="Tahoma" w:eastAsia="Calibri" w:hAnsi="Tahoma" w:cs="Tahoma"/>
          <w:lang w:val="es-BO"/>
        </w:rPr>
      </w:pPr>
      <w:r w:rsidRPr="001C550A">
        <w:rPr>
          <w:rFonts w:ascii="Tahoma" w:eastAsia="Calibri" w:hAnsi="Tahoma" w:cs="Tahoma"/>
          <w:lang w:val="es-BO"/>
        </w:rPr>
        <w:t>Original de Nota de Instrucción de cierre de Almacenes del Inspector a la Entidad Ejecutora y Original del Acta de Cierre de Almacenes.</w:t>
      </w:r>
    </w:p>
    <w:p w14:paraId="418E601C" w14:textId="77777777" w:rsidR="001C550A" w:rsidRPr="001C550A" w:rsidRDefault="001C550A" w:rsidP="009353B6">
      <w:pPr>
        <w:numPr>
          <w:ilvl w:val="0"/>
          <w:numId w:val="55"/>
        </w:numPr>
        <w:spacing w:after="160" w:line="260" w:lineRule="atLeast"/>
        <w:ind w:left="426"/>
        <w:jc w:val="both"/>
        <w:rPr>
          <w:rFonts w:ascii="Tahoma" w:eastAsia="Calibri" w:hAnsi="Tahoma" w:cs="Tahoma"/>
          <w:lang w:val="es-BO"/>
        </w:rPr>
      </w:pPr>
      <w:r w:rsidRPr="001C550A">
        <w:rPr>
          <w:rFonts w:ascii="Tahoma" w:eastAsia="Calibri" w:hAnsi="Tahoma" w:cs="Tahoma"/>
          <w:lang w:val="es-BO"/>
        </w:rPr>
        <w:t>Planilla de entrega de materiales de construcción por familia beneficiaria, correspondiente al último periodo.</w:t>
      </w:r>
    </w:p>
    <w:p w14:paraId="0E09ECEA" w14:textId="77777777" w:rsidR="001C550A" w:rsidRPr="001C550A" w:rsidRDefault="001C550A" w:rsidP="009353B6">
      <w:pPr>
        <w:numPr>
          <w:ilvl w:val="0"/>
          <w:numId w:val="55"/>
        </w:numPr>
        <w:spacing w:after="160" w:line="260" w:lineRule="atLeast"/>
        <w:ind w:left="426"/>
        <w:jc w:val="both"/>
        <w:rPr>
          <w:rFonts w:ascii="Tahoma" w:eastAsia="Calibri" w:hAnsi="Tahoma" w:cs="Tahoma"/>
          <w:lang w:val="es-BO"/>
        </w:rPr>
      </w:pPr>
      <w:r w:rsidRPr="001C550A">
        <w:rPr>
          <w:rFonts w:ascii="Tahoma" w:eastAsia="Calibri" w:hAnsi="Tahoma" w:cs="Tahoma"/>
          <w:lang w:val="es-BO"/>
        </w:rPr>
        <w:t>Balance de cierre de almacén que verifique las cantidades finales de materiales de construcción adquiridos para el proyecto.</w:t>
      </w:r>
    </w:p>
    <w:p w14:paraId="2DD27F36" w14:textId="77777777" w:rsidR="001C550A" w:rsidRPr="001C550A" w:rsidRDefault="001C550A" w:rsidP="009353B6">
      <w:pPr>
        <w:numPr>
          <w:ilvl w:val="0"/>
          <w:numId w:val="55"/>
        </w:numPr>
        <w:spacing w:after="160" w:line="260" w:lineRule="atLeast"/>
        <w:ind w:left="426"/>
        <w:jc w:val="both"/>
        <w:rPr>
          <w:rFonts w:ascii="Tahoma" w:eastAsia="Calibri" w:hAnsi="Tahoma" w:cs="Tahoma"/>
          <w:lang w:val="es-BO"/>
        </w:rPr>
      </w:pPr>
      <w:r w:rsidRPr="001C550A">
        <w:rPr>
          <w:rFonts w:ascii="Tahoma" w:eastAsia="Calibri" w:hAnsi="Tahoma" w:cs="Tahoma"/>
          <w:lang w:val="es-BO"/>
        </w:rPr>
        <w:t>Kardex de ingreso y salida del material en el almacén (control de materiales de construcción en almacén correspondientes al periodo)</w:t>
      </w:r>
    </w:p>
    <w:p w14:paraId="7F6708EA" w14:textId="77777777" w:rsidR="001C550A" w:rsidRPr="001C550A" w:rsidRDefault="001C550A" w:rsidP="009353B6">
      <w:pPr>
        <w:numPr>
          <w:ilvl w:val="0"/>
          <w:numId w:val="55"/>
        </w:numPr>
        <w:spacing w:after="160" w:line="260" w:lineRule="atLeast"/>
        <w:ind w:left="426"/>
        <w:jc w:val="both"/>
        <w:rPr>
          <w:rFonts w:ascii="Tahoma" w:eastAsia="Calibri" w:hAnsi="Tahoma" w:cs="Tahoma"/>
          <w:lang w:val="es-BO"/>
        </w:rPr>
      </w:pPr>
      <w:r w:rsidRPr="001C550A">
        <w:rPr>
          <w:rFonts w:ascii="Tahoma" w:eastAsia="Calibri" w:hAnsi="Tahoma" w:cs="Tahoma"/>
          <w:lang w:val="es-BO"/>
        </w:rPr>
        <w:t>Matriz de seguimiento físico que refleje el avance porcentual por cada ítem ejecutado en las viviendas y el avance físico total requerido para el presente producto. (100%)</w:t>
      </w:r>
    </w:p>
    <w:p w14:paraId="2ECDF218" w14:textId="77777777" w:rsidR="001C550A" w:rsidRPr="001C550A" w:rsidRDefault="001C550A" w:rsidP="009353B6">
      <w:pPr>
        <w:numPr>
          <w:ilvl w:val="0"/>
          <w:numId w:val="55"/>
        </w:numPr>
        <w:spacing w:after="160" w:line="260" w:lineRule="atLeast"/>
        <w:ind w:left="426"/>
        <w:jc w:val="both"/>
        <w:rPr>
          <w:rFonts w:ascii="Tahoma" w:eastAsia="Calibri" w:hAnsi="Tahoma" w:cs="Tahoma"/>
          <w:lang w:val="es-BO"/>
        </w:rPr>
      </w:pPr>
      <w:r w:rsidRPr="001C550A">
        <w:rPr>
          <w:rFonts w:ascii="Tahoma" w:eastAsia="Calibri" w:hAnsi="Tahoma" w:cs="Tahoma"/>
          <w:lang w:val="es-BO"/>
        </w:rPr>
        <w:t>Presentación del Acta de Recepción Provisional del proyecto (3 ejemplares en original)</w:t>
      </w:r>
    </w:p>
    <w:p w14:paraId="2DCD4A94" w14:textId="77777777" w:rsidR="001C550A" w:rsidRPr="001C550A" w:rsidRDefault="001C550A" w:rsidP="009353B6">
      <w:pPr>
        <w:numPr>
          <w:ilvl w:val="0"/>
          <w:numId w:val="55"/>
        </w:numPr>
        <w:spacing w:after="160" w:line="260" w:lineRule="atLeast"/>
        <w:ind w:left="426"/>
        <w:jc w:val="both"/>
        <w:rPr>
          <w:rFonts w:ascii="Tahoma" w:eastAsia="Calibri" w:hAnsi="Tahoma" w:cs="Tahoma"/>
          <w:lang w:val="es-BO"/>
        </w:rPr>
      </w:pPr>
      <w:r w:rsidRPr="001C550A">
        <w:rPr>
          <w:rFonts w:ascii="Tahoma" w:eastAsia="Calibri" w:hAnsi="Tahoma" w:cs="Tahoma"/>
          <w:lang w:val="es-BO"/>
        </w:rPr>
        <w:t>Ficha Técnica con memoria fotográfica en formato físico y digital que demuestre el porcentaje de avance por vivienda.</w:t>
      </w:r>
    </w:p>
    <w:p w14:paraId="37B2CAA9" w14:textId="77777777" w:rsidR="001C550A" w:rsidRPr="001C550A" w:rsidRDefault="001C550A" w:rsidP="001C550A">
      <w:pPr>
        <w:spacing w:line="260" w:lineRule="atLeast"/>
        <w:ind w:left="1"/>
        <w:contextualSpacing/>
        <w:jc w:val="both"/>
        <w:rPr>
          <w:rFonts w:ascii="Tahoma" w:hAnsi="Tahoma" w:cs="Tahoma"/>
          <w:lang w:val="es-ES_tradnl"/>
        </w:rPr>
      </w:pPr>
      <w:r w:rsidRPr="001C550A">
        <w:rPr>
          <w:rFonts w:ascii="Tahoma" w:hAnsi="Tahoma" w:cs="Tahoma"/>
          <w:lang w:val="es-ES_tradnl"/>
        </w:rPr>
        <w:t>Al incumplimiento de los puntos anteriormente señalados el producto no deberá ser aprobado por parte de la Inspectoría.</w:t>
      </w:r>
    </w:p>
    <w:p w14:paraId="61158664" w14:textId="77777777" w:rsidR="001C550A" w:rsidRPr="001C550A" w:rsidRDefault="001C550A" w:rsidP="001C550A">
      <w:pPr>
        <w:spacing w:line="260" w:lineRule="atLeast"/>
        <w:ind w:left="1"/>
        <w:contextualSpacing/>
        <w:jc w:val="both"/>
        <w:rPr>
          <w:rFonts w:ascii="Tahoma" w:hAnsi="Tahoma" w:cs="Tahoma"/>
          <w:lang w:val="es-ES_tradnl"/>
        </w:rPr>
      </w:pPr>
      <w:bookmarkStart w:id="118" w:name="_Hlk146908551"/>
      <w:r w:rsidRPr="001C550A">
        <w:rPr>
          <w:rFonts w:ascii="Tahoma" w:hAnsi="Tahoma" w:cs="Tahoma"/>
        </w:rPr>
        <w:t>Se debe mencionar que, una vez entregado el penúltimo producto se dará inicio al periodo contractual del plazo para el ultimo producto.</w:t>
      </w:r>
    </w:p>
    <w:bookmarkEnd w:id="118"/>
    <w:p w14:paraId="11D191BB" w14:textId="77777777" w:rsidR="001C550A" w:rsidRPr="001C550A" w:rsidRDefault="001C550A" w:rsidP="001C550A">
      <w:pPr>
        <w:spacing w:line="260" w:lineRule="atLeast"/>
        <w:ind w:left="426"/>
        <w:rPr>
          <w:rFonts w:ascii="Tahoma" w:hAnsi="Tahoma" w:cs="Tahoma"/>
          <w:lang w:val="es-ES_tradnl"/>
        </w:rPr>
      </w:pPr>
    </w:p>
    <w:p w14:paraId="2FD07FE3" w14:textId="77777777" w:rsidR="001C550A" w:rsidRPr="001C550A" w:rsidRDefault="001C550A" w:rsidP="001C550A">
      <w:pPr>
        <w:spacing w:line="260" w:lineRule="atLeast"/>
        <w:contextualSpacing/>
        <w:jc w:val="both"/>
        <w:rPr>
          <w:rFonts w:ascii="Tahoma" w:hAnsi="Tahoma" w:cs="Tahoma"/>
          <w:b/>
          <w:bCs/>
          <w:lang w:val="es-ES_tradnl"/>
        </w:rPr>
      </w:pPr>
      <w:r w:rsidRPr="001C550A">
        <w:rPr>
          <w:rFonts w:ascii="Tahoma" w:hAnsi="Tahoma" w:cs="Tahoma"/>
          <w:b/>
          <w:bCs/>
          <w:lang w:val="es-ES_tradnl"/>
        </w:rPr>
        <w:t xml:space="preserve">PRODUCTO 5 - INFORME DEL PRODUCTO FINAL </w:t>
      </w:r>
    </w:p>
    <w:p w14:paraId="6CC6EFD8"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6EC1D24" w14:textId="77777777" w:rsidR="001C550A" w:rsidRPr="001C550A" w:rsidRDefault="001C550A" w:rsidP="001C550A">
      <w:pPr>
        <w:spacing w:line="260" w:lineRule="atLeast"/>
        <w:jc w:val="both"/>
        <w:rPr>
          <w:rFonts w:ascii="Tahoma" w:hAnsi="Tahoma" w:cs="Tahoma"/>
          <w:szCs w:val="16"/>
          <w:lang w:val="es-ES_tradnl"/>
        </w:rPr>
      </w:pPr>
      <w:r w:rsidRPr="001C550A">
        <w:rPr>
          <w:rFonts w:ascii="Tahoma" w:hAnsi="Tahoma" w:cs="Tahoma"/>
          <w:szCs w:val="16"/>
          <w:lang w:val="es-ES_tradnl"/>
        </w:rPr>
        <w:t xml:space="preserve">Posterior a la fecha de </w:t>
      </w:r>
      <w:r w:rsidRPr="001C550A">
        <w:rPr>
          <w:rFonts w:ascii="Tahoma" w:eastAsia="Calibri" w:hAnsi="Tahoma" w:cs="Tahoma"/>
          <w:lang w:val="es-BO"/>
        </w:rPr>
        <w:t>Recepción</w:t>
      </w:r>
      <w:r w:rsidRPr="001C550A">
        <w:rPr>
          <w:rFonts w:ascii="Tahoma" w:hAnsi="Tahoma" w:cs="Tahoma"/>
          <w:szCs w:val="16"/>
          <w:lang w:val="es-ES_tradnl"/>
        </w:rPr>
        <w:t xml:space="preserve"> Provisional (conclusión real) de las viviendas sociales y en el plazo establecido por la Comisión de Recepción, la </w:t>
      </w:r>
      <w:r w:rsidRPr="001C550A">
        <w:rPr>
          <w:rFonts w:ascii="Tahoma" w:hAnsi="Tahoma" w:cs="Tahoma"/>
          <w:szCs w:val="16"/>
        </w:rPr>
        <w:t xml:space="preserve">Entidad Ejecutora </w:t>
      </w:r>
      <w:r w:rsidRPr="001C550A">
        <w:rPr>
          <w:rFonts w:ascii="Tahoma" w:hAnsi="Tahoma" w:cs="Tahoma"/>
          <w:szCs w:val="16"/>
          <w:lang w:val="es-ES_tradnl"/>
        </w:rPr>
        <w:t xml:space="preserve">deberá verificar que las observaciones señaladas en la </w:t>
      </w:r>
      <w:r w:rsidRPr="001C550A">
        <w:rPr>
          <w:rFonts w:ascii="Tahoma" w:eastAsia="Calibri" w:hAnsi="Tahoma" w:cs="Tahoma"/>
          <w:lang w:val="es-BO"/>
        </w:rPr>
        <w:t>Recepción</w:t>
      </w:r>
      <w:r w:rsidRPr="001C550A">
        <w:rPr>
          <w:rFonts w:ascii="Tahoma" w:hAnsi="Tahoma" w:cs="Tahoma"/>
          <w:szCs w:val="16"/>
          <w:lang w:val="es-ES_tradnl"/>
        </w:rPr>
        <w:t xml:space="preserve"> provisional, han sido subsanadas por los beneficiarios con el apoyo y asistencia técnica de la Entidad Ejecutora y se procederá con la </w:t>
      </w:r>
      <w:r w:rsidRPr="001C550A">
        <w:rPr>
          <w:rFonts w:ascii="Tahoma" w:hAnsi="Tahoma" w:cs="Tahoma"/>
          <w:b/>
          <w:szCs w:val="16"/>
          <w:lang w:val="es-ES_tradnl"/>
        </w:rPr>
        <w:t>RECEPCIÓN DEFINITIVA</w:t>
      </w:r>
      <w:r w:rsidRPr="001C550A">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B26C8AB" w14:textId="77777777" w:rsidR="001C550A" w:rsidRPr="001C550A" w:rsidRDefault="001C550A" w:rsidP="001C550A">
      <w:pPr>
        <w:spacing w:line="260" w:lineRule="atLeast"/>
        <w:jc w:val="both"/>
        <w:rPr>
          <w:rFonts w:ascii="Tahoma" w:hAnsi="Tahoma" w:cs="Tahoma"/>
          <w:szCs w:val="16"/>
          <w:lang w:val="es-ES_tradnl"/>
        </w:rPr>
      </w:pPr>
    </w:p>
    <w:p w14:paraId="29ED12C0" w14:textId="77777777" w:rsidR="001C550A" w:rsidRPr="001C550A" w:rsidRDefault="001C550A" w:rsidP="001C550A">
      <w:pPr>
        <w:jc w:val="both"/>
        <w:rPr>
          <w:rFonts w:ascii="Tahoma" w:hAnsi="Tahoma" w:cs="Tahoma"/>
          <w:lang w:eastAsia="es-ES"/>
        </w:rPr>
      </w:pPr>
      <w:bookmarkStart w:id="119" w:name="_Hlk158993268"/>
      <w:r w:rsidRPr="001C550A">
        <w:rPr>
          <w:rFonts w:ascii="Tahoma" w:hAnsi="Tahoma" w:cs="Tahoma"/>
          <w:color w:val="000000"/>
          <w:szCs w:val="16"/>
          <w:lang w:val="es-ES_tradnl"/>
        </w:rPr>
        <w:t xml:space="preserve">La Entidad Ejecutora deberá solicitar la </w:t>
      </w:r>
      <w:r w:rsidRPr="001C550A">
        <w:rPr>
          <w:rFonts w:ascii="Tahoma" w:hAnsi="Tahoma" w:cs="Tahoma"/>
          <w:b/>
          <w:bCs/>
          <w:color w:val="000000"/>
          <w:szCs w:val="16"/>
          <w:lang w:val="es-ES_tradnl"/>
        </w:rPr>
        <w:t>RECEPCIÓN DEFINITIVA</w:t>
      </w:r>
      <w:r w:rsidRPr="001C550A">
        <w:rPr>
          <w:rFonts w:ascii="Tahoma" w:hAnsi="Tahoma" w:cs="Tahoma"/>
          <w:color w:val="000000"/>
          <w:szCs w:val="16"/>
          <w:lang w:val="es-ES_tradnl"/>
        </w:rPr>
        <w:t xml:space="preserve"> de las Viviendas Sociales al Inspector del Proyecto en un plazo máximo de </w:t>
      </w:r>
      <w:r w:rsidRPr="001C550A">
        <w:rPr>
          <w:rFonts w:ascii="Tahoma" w:hAnsi="Tahoma" w:cs="Tahoma"/>
          <w:b/>
          <w:szCs w:val="16"/>
          <w:lang w:val="es-ES_tradnl"/>
        </w:rPr>
        <w:t xml:space="preserve">cinco (5) </w:t>
      </w:r>
      <w:r w:rsidRPr="001C550A">
        <w:rPr>
          <w:rFonts w:ascii="Tahoma" w:hAnsi="Tahoma" w:cs="Tahoma"/>
          <w:b/>
          <w:color w:val="000000"/>
          <w:szCs w:val="16"/>
          <w:lang w:val="es-ES_tradnl"/>
        </w:rPr>
        <w:t xml:space="preserve">días calendario </w:t>
      </w:r>
      <w:r w:rsidRPr="001C550A">
        <w:rPr>
          <w:rFonts w:ascii="Tahoma" w:hAnsi="Tahoma" w:cs="Tahoma"/>
          <w:bCs/>
          <w:color w:val="000000"/>
          <w:szCs w:val="16"/>
          <w:lang w:val="es-ES_tradnl"/>
        </w:rPr>
        <w:t>de anticipación al cumplimiento del plazo para la Recepción Definitiva</w:t>
      </w:r>
      <w:r w:rsidRPr="001C550A">
        <w:rPr>
          <w:rFonts w:ascii="Tahoma" w:hAnsi="Tahoma" w:cs="Tahoma"/>
          <w:color w:val="000000"/>
          <w:szCs w:val="16"/>
          <w:lang w:val="es-ES_tradnl"/>
        </w:rPr>
        <w:t>, el Inspector deberá revisar y validar la solicitud,</w:t>
      </w:r>
      <w:r w:rsidRPr="001C550A">
        <w:rPr>
          <w:rFonts w:ascii="Tahoma" w:hAnsi="Tahoma" w:cs="Tahoma"/>
          <w:b/>
          <w:color w:val="000000"/>
          <w:szCs w:val="16"/>
          <w:lang w:val="es-ES_tradnl"/>
        </w:rPr>
        <w:t xml:space="preserve"> </w:t>
      </w:r>
      <w:r w:rsidRPr="001C550A">
        <w:rPr>
          <w:rFonts w:ascii="Tahoma" w:hAnsi="Tahoma" w:cs="Tahoma"/>
          <w:color w:val="000000"/>
          <w:szCs w:val="16"/>
          <w:lang w:val="es-ES_tradnl"/>
        </w:rPr>
        <w:t xml:space="preserve">debiendo remitir la nota de solicitud de </w:t>
      </w:r>
      <w:r w:rsidRPr="001C550A">
        <w:rPr>
          <w:rFonts w:ascii="Tahoma" w:eastAsia="Calibri" w:hAnsi="Tahoma" w:cs="Tahoma"/>
          <w:lang w:val="es-BO"/>
        </w:rPr>
        <w:t>Recepción</w:t>
      </w:r>
      <w:r w:rsidRPr="001C550A">
        <w:rPr>
          <w:rFonts w:ascii="Tahoma" w:hAnsi="Tahoma" w:cs="Tahoma"/>
          <w:color w:val="000000"/>
          <w:szCs w:val="16"/>
          <w:lang w:val="es-ES_tradnl"/>
        </w:rPr>
        <w:t xml:space="preserve"> </w:t>
      </w:r>
      <w:r w:rsidRPr="001C550A">
        <w:rPr>
          <w:rFonts w:ascii="Tahoma" w:hAnsi="Tahoma" w:cs="Tahoma"/>
          <w:bCs/>
          <w:color w:val="000000"/>
          <w:szCs w:val="16"/>
          <w:lang w:val="es-ES_tradnl"/>
        </w:rPr>
        <w:t>Definitiva</w:t>
      </w:r>
      <w:r w:rsidRPr="001C550A">
        <w:rPr>
          <w:rFonts w:ascii="Tahoma" w:hAnsi="Tahoma" w:cs="Tahoma"/>
          <w:color w:val="000000"/>
          <w:szCs w:val="16"/>
          <w:lang w:val="es-ES_tradnl"/>
        </w:rPr>
        <w:t xml:space="preserve"> a la AEVIVIENDA en un plazo máximo de </w:t>
      </w:r>
      <w:bookmarkStart w:id="120" w:name="_Hlk158887966"/>
      <w:r w:rsidRPr="001C550A">
        <w:rPr>
          <w:rFonts w:ascii="Tahoma" w:hAnsi="Tahoma" w:cs="Tahoma"/>
          <w:b/>
          <w:bCs/>
          <w:color w:val="000000"/>
          <w:szCs w:val="16"/>
          <w:lang w:val="es-ES_tradnl"/>
        </w:rPr>
        <w:t>dos (2) días calendario</w:t>
      </w:r>
      <w:r w:rsidRPr="001C550A">
        <w:rPr>
          <w:rFonts w:ascii="Tahoma" w:hAnsi="Tahoma" w:cs="Tahoma"/>
          <w:color w:val="000000"/>
          <w:szCs w:val="16"/>
          <w:lang w:val="es-ES_tradnl"/>
        </w:rPr>
        <w:t xml:space="preserve"> </w:t>
      </w:r>
      <w:bookmarkStart w:id="121" w:name="_Hlk158887989"/>
      <w:bookmarkEnd w:id="120"/>
      <w:r w:rsidRPr="001C550A">
        <w:rPr>
          <w:rFonts w:ascii="Tahoma" w:hAnsi="Tahoma" w:cs="Tahoma"/>
          <w:color w:val="000000"/>
          <w:szCs w:val="16"/>
          <w:lang w:val="es-ES_tradnl"/>
        </w:rPr>
        <w:t>posteriores a la recepción de la solicitud</w:t>
      </w:r>
      <w:bookmarkEnd w:id="121"/>
      <w:r w:rsidRPr="001C550A">
        <w:rPr>
          <w:rFonts w:ascii="Tahoma" w:hAnsi="Tahoma" w:cs="Tahoma"/>
          <w:color w:val="000000"/>
          <w:szCs w:val="16"/>
          <w:lang w:val="es-ES_tradnl"/>
        </w:rPr>
        <w:t xml:space="preserve">. </w:t>
      </w:r>
      <w:r w:rsidRPr="001C550A">
        <w:rPr>
          <w:rFonts w:ascii="Tahoma" w:hAnsi="Tahoma" w:cs="Tahoma"/>
          <w:lang w:eastAsia="es-ES"/>
        </w:rPr>
        <w:t xml:space="preserve">El Fiscal del Proyecto deberá </w:t>
      </w:r>
      <w:r w:rsidRPr="001C550A">
        <w:rPr>
          <w:rFonts w:ascii="Tahoma" w:hAnsi="Tahoma" w:cs="Tahoma"/>
          <w:lang w:eastAsia="es-ES"/>
        </w:rPr>
        <w:lastRenderedPageBreak/>
        <w:t xml:space="preserve">solicitar la conformación de la comisión de </w:t>
      </w:r>
      <w:r w:rsidRPr="001C550A">
        <w:rPr>
          <w:rFonts w:ascii="Tahoma" w:eastAsia="Calibri" w:hAnsi="Tahoma" w:cs="Tahoma"/>
          <w:lang w:val="es-BO"/>
        </w:rPr>
        <w:t>Recepción</w:t>
      </w:r>
      <w:r w:rsidRPr="001C550A">
        <w:rPr>
          <w:rFonts w:ascii="Tahoma" w:hAnsi="Tahoma" w:cs="Tahoma"/>
          <w:lang w:eastAsia="es-ES"/>
        </w:rPr>
        <w:t xml:space="preserve"> del Proyecto, debiendo llevarse a cabo el acto de </w:t>
      </w:r>
      <w:r w:rsidRPr="001C550A">
        <w:rPr>
          <w:rFonts w:ascii="Tahoma" w:eastAsia="Calibri" w:hAnsi="Tahoma" w:cs="Tahoma"/>
          <w:lang w:val="es-BO"/>
        </w:rPr>
        <w:t>Recepción</w:t>
      </w:r>
      <w:r w:rsidRPr="001C550A">
        <w:rPr>
          <w:rFonts w:ascii="Tahoma" w:hAnsi="Tahoma" w:cs="Tahoma"/>
          <w:lang w:eastAsia="es-ES"/>
        </w:rPr>
        <w:t xml:space="preserve"> Definitiva hasta la fecha establecida en el cronograma.</w:t>
      </w:r>
    </w:p>
    <w:bookmarkEnd w:id="119"/>
    <w:p w14:paraId="06F5264C" w14:textId="77777777" w:rsidR="001C550A" w:rsidRPr="001C550A" w:rsidRDefault="001C550A" w:rsidP="001C550A">
      <w:pPr>
        <w:jc w:val="both"/>
        <w:rPr>
          <w:rFonts w:ascii="Tahoma" w:hAnsi="Tahoma" w:cs="Tahoma"/>
          <w:lang w:eastAsia="es-ES"/>
        </w:rPr>
      </w:pPr>
    </w:p>
    <w:p w14:paraId="05CADD39" w14:textId="77777777" w:rsidR="001C550A" w:rsidRPr="001C550A" w:rsidRDefault="001C550A" w:rsidP="001C550A">
      <w:pPr>
        <w:spacing w:line="260" w:lineRule="atLeast"/>
        <w:jc w:val="both"/>
        <w:rPr>
          <w:rFonts w:ascii="Tahoma" w:hAnsi="Tahoma" w:cs="Tahoma"/>
          <w:szCs w:val="16"/>
          <w:lang w:val="es-ES_tradnl"/>
        </w:rPr>
      </w:pPr>
      <w:r w:rsidRPr="001C550A">
        <w:rPr>
          <w:rFonts w:ascii="Tahoma" w:hAnsi="Tahoma" w:cs="Tahoma"/>
          <w:szCs w:val="16"/>
          <w:lang w:val="es-ES_tradnl"/>
        </w:rPr>
        <w:t xml:space="preserve">En caso que la Comisión de Recepción rechazará la </w:t>
      </w:r>
      <w:r w:rsidRPr="001C550A">
        <w:rPr>
          <w:rFonts w:ascii="Tahoma" w:hAnsi="Tahoma" w:cs="Tahoma"/>
          <w:b/>
          <w:szCs w:val="16"/>
          <w:lang w:val="es-ES_tradnl"/>
        </w:rPr>
        <w:t xml:space="preserve">RECEPCIÓN DEFINITIVA </w:t>
      </w:r>
      <w:r w:rsidRPr="001C550A">
        <w:rPr>
          <w:rFonts w:ascii="Tahoma" w:hAnsi="Tahoma" w:cs="Tahoma"/>
          <w:szCs w:val="16"/>
          <w:lang w:val="es-ES_tradnl"/>
        </w:rPr>
        <w:t>del proyecto, se aplicará las multas correspondientes por incumplimiento al plazo de presentación del producto.</w:t>
      </w:r>
    </w:p>
    <w:p w14:paraId="52957C3E" w14:textId="77777777" w:rsidR="001C550A" w:rsidRPr="001C550A" w:rsidRDefault="001C550A" w:rsidP="001C550A">
      <w:pPr>
        <w:spacing w:line="260" w:lineRule="atLeast"/>
        <w:jc w:val="both"/>
        <w:rPr>
          <w:rFonts w:ascii="Tahoma" w:hAnsi="Tahoma" w:cs="Tahoma"/>
          <w:szCs w:val="16"/>
          <w:lang w:val="es-ES_tradnl"/>
        </w:rPr>
      </w:pPr>
    </w:p>
    <w:p w14:paraId="4BCC3AA1" w14:textId="77777777" w:rsidR="001C550A" w:rsidRPr="001C550A" w:rsidRDefault="001C550A" w:rsidP="001C550A">
      <w:pPr>
        <w:tabs>
          <w:tab w:val="left" w:pos="709"/>
        </w:tabs>
        <w:spacing w:line="260" w:lineRule="atLeast"/>
        <w:jc w:val="both"/>
        <w:rPr>
          <w:rFonts w:ascii="Tahoma" w:hAnsi="Tahoma" w:cs="Tahoma"/>
          <w:lang w:val="es-ES_tradnl"/>
        </w:rPr>
      </w:pPr>
      <w:r w:rsidRPr="001C550A">
        <w:rPr>
          <w:rFonts w:ascii="Tahoma" w:hAnsi="Tahoma" w:cs="Tahoma"/>
          <w:lang w:val="es-ES_tradnl"/>
        </w:rPr>
        <w:t>El Producto informe final deberá contener mínimamente el siguiente detalle:</w:t>
      </w:r>
    </w:p>
    <w:p w14:paraId="74F1FFBD" w14:textId="77777777" w:rsidR="001C550A" w:rsidRPr="001C550A" w:rsidRDefault="001C550A" w:rsidP="009353B6">
      <w:pPr>
        <w:numPr>
          <w:ilvl w:val="0"/>
          <w:numId w:val="74"/>
        </w:numPr>
        <w:spacing w:after="160" w:line="260" w:lineRule="atLeast"/>
        <w:ind w:left="426" w:hanging="426"/>
        <w:jc w:val="both"/>
        <w:rPr>
          <w:rFonts w:ascii="Tahoma" w:hAnsi="Tahoma" w:cs="Tahoma"/>
          <w:lang w:val="es-ES_tradnl"/>
        </w:rPr>
      </w:pPr>
      <w:r w:rsidRPr="001C550A">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2ECD9EB" w14:textId="77777777" w:rsidR="001C550A" w:rsidRPr="001C550A" w:rsidRDefault="001C550A" w:rsidP="009353B6">
      <w:pPr>
        <w:numPr>
          <w:ilvl w:val="0"/>
          <w:numId w:val="74"/>
        </w:numPr>
        <w:spacing w:after="160" w:line="260" w:lineRule="atLeast"/>
        <w:ind w:left="426" w:hanging="426"/>
        <w:jc w:val="both"/>
        <w:rPr>
          <w:rFonts w:ascii="Tahoma" w:hAnsi="Tahoma" w:cs="Tahoma"/>
          <w:lang w:val="es-ES_tradnl"/>
        </w:rPr>
      </w:pPr>
      <w:r w:rsidRPr="001C550A">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C550A">
        <w:rPr>
          <w:rFonts w:ascii="Tahoma" w:hAnsi="Tahoma" w:cs="Tahoma"/>
          <w:lang w:val="es-ES_tradnl"/>
        </w:rPr>
        <w:t>built</w:t>
      </w:r>
      <w:proofErr w:type="spellEnd"/>
      <w:r w:rsidRPr="001C550A">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370C158" w14:textId="77777777" w:rsidR="001C550A" w:rsidRPr="001C550A" w:rsidRDefault="001C550A" w:rsidP="009353B6">
      <w:pPr>
        <w:numPr>
          <w:ilvl w:val="0"/>
          <w:numId w:val="74"/>
        </w:numPr>
        <w:spacing w:after="160" w:line="260" w:lineRule="atLeast"/>
        <w:ind w:left="426" w:hanging="426"/>
        <w:jc w:val="both"/>
        <w:rPr>
          <w:rFonts w:ascii="Tahoma" w:hAnsi="Tahoma" w:cs="Tahoma"/>
          <w:lang w:val="es-ES_tradnl"/>
        </w:rPr>
      </w:pPr>
      <w:bookmarkStart w:id="122" w:name="_Hlk117853558"/>
      <w:r w:rsidRPr="001C550A">
        <w:rPr>
          <w:rFonts w:ascii="Tahoma" w:hAnsi="Tahoma" w:cs="Tahoma"/>
          <w:szCs w:val="16"/>
          <w:lang w:val="es-ES_tradnl"/>
        </w:rPr>
        <w:t xml:space="preserve">Acta de </w:t>
      </w:r>
      <w:r w:rsidRPr="001C550A">
        <w:rPr>
          <w:rFonts w:ascii="Tahoma" w:eastAsia="Calibri" w:hAnsi="Tahoma" w:cs="Tahoma"/>
          <w:lang w:val="es-BO"/>
        </w:rPr>
        <w:t>Recepción</w:t>
      </w:r>
      <w:r w:rsidRPr="001C550A">
        <w:rPr>
          <w:rFonts w:ascii="Tahoma" w:hAnsi="Tahoma" w:cs="Tahoma"/>
          <w:szCs w:val="16"/>
          <w:lang w:val="es-ES_tradnl"/>
        </w:rPr>
        <w:t xml:space="preserve"> Definitiva del proyecto (3 ejemplares originales). </w:t>
      </w:r>
    </w:p>
    <w:p w14:paraId="27B636EC" w14:textId="77777777" w:rsidR="001C550A" w:rsidRPr="001C550A" w:rsidRDefault="001C550A" w:rsidP="009353B6">
      <w:pPr>
        <w:numPr>
          <w:ilvl w:val="0"/>
          <w:numId w:val="74"/>
        </w:numPr>
        <w:spacing w:after="160" w:line="260" w:lineRule="atLeast"/>
        <w:ind w:left="426" w:hanging="426"/>
        <w:jc w:val="both"/>
        <w:rPr>
          <w:rFonts w:ascii="Tahoma" w:hAnsi="Tahoma" w:cs="Tahoma"/>
          <w:szCs w:val="16"/>
          <w:lang w:val="es-ES_tradnl"/>
        </w:rPr>
      </w:pPr>
      <w:bookmarkStart w:id="123" w:name="_Hlk117853529"/>
      <w:bookmarkEnd w:id="122"/>
      <w:r w:rsidRPr="001C550A">
        <w:rPr>
          <w:rFonts w:ascii="Tahoma" w:hAnsi="Tahoma" w:cs="Tahoma"/>
          <w:szCs w:val="16"/>
          <w:lang w:val="es-ES_tradnl"/>
        </w:rPr>
        <w:t xml:space="preserve">Actas de </w:t>
      </w:r>
      <w:r w:rsidRPr="001C550A">
        <w:rPr>
          <w:rFonts w:ascii="Tahoma" w:eastAsia="Calibri" w:hAnsi="Tahoma" w:cs="Tahoma"/>
          <w:lang w:val="es-BO"/>
        </w:rPr>
        <w:t>Recepción</w:t>
      </w:r>
      <w:r w:rsidRPr="001C550A">
        <w:rPr>
          <w:rFonts w:ascii="Tahoma" w:hAnsi="Tahoma" w:cs="Tahoma"/>
          <w:szCs w:val="16"/>
          <w:lang w:val="es-ES_tradnl"/>
        </w:rPr>
        <w:t xml:space="preserve"> Individual a los beneficiarios (3 ejemplares originales más fotocopia de carnet de identidad del titular y del cónyuge vigentes). </w:t>
      </w:r>
    </w:p>
    <w:bookmarkEnd w:id="123"/>
    <w:p w14:paraId="1465C012" w14:textId="77777777" w:rsidR="001C550A" w:rsidRPr="001C550A" w:rsidRDefault="001C550A" w:rsidP="009353B6">
      <w:pPr>
        <w:numPr>
          <w:ilvl w:val="0"/>
          <w:numId w:val="74"/>
        </w:numPr>
        <w:spacing w:after="160" w:line="260" w:lineRule="atLeast"/>
        <w:ind w:left="426" w:hanging="426"/>
        <w:jc w:val="both"/>
        <w:rPr>
          <w:rFonts w:ascii="Tahoma" w:hAnsi="Tahoma" w:cs="Tahoma"/>
        </w:rPr>
      </w:pPr>
      <w:r w:rsidRPr="001C550A">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E863F31" w14:textId="77777777" w:rsidR="001C550A" w:rsidRPr="001C550A" w:rsidRDefault="001C550A" w:rsidP="009353B6">
      <w:pPr>
        <w:numPr>
          <w:ilvl w:val="0"/>
          <w:numId w:val="74"/>
        </w:numPr>
        <w:spacing w:after="160" w:line="260" w:lineRule="atLeast"/>
        <w:ind w:left="426" w:hanging="426"/>
        <w:jc w:val="both"/>
        <w:rPr>
          <w:rFonts w:ascii="Tahoma" w:hAnsi="Tahoma" w:cs="Tahoma"/>
        </w:rPr>
      </w:pPr>
      <w:r w:rsidRPr="001C550A">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1C550A">
        <w:rPr>
          <w:rFonts w:ascii="Tahoma" w:eastAsia="Calibri" w:hAnsi="Tahoma" w:cs="Tahoma"/>
          <w:lang w:val="es-BO"/>
        </w:rPr>
        <w:t>Recepción</w:t>
      </w:r>
      <w:r w:rsidRPr="001C550A">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F330DAC" w14:textId="77777777" w:rsidR="001C550A" w:rsidRPr="001C550A" w:rsidRDefault="001C550A" w:rsidP="009353B6">
      <w:pPr>
        <w:numPr>
          <w:ilvl w:val="0"/>
          <w:numId w:val="74"/>
        </w:numPr>
        <w:spacing w:after="160" w:line="260" w:lineRule="atLeast"/>
        <w:ind w:left="426" w:hanging="426"/>
        <w:jc w:val="both"/>
        <w:rPr>
          <w:rFonts w:ascii="Tahoma" w:hAnsi="Tahoma" w:cs="Tahoma"/>
        </w:rPr>
      </w:pPr>
      <w:r w:rsidRPr="001C550A">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4A05548" w14:textId="77777777" w:rsidR="001C550A" w:rsidRPr="001C550A" w:rsidRDefault="001C550A" w:rsidP="001C550A">
      <w:pPr>
        <w:tabs>
          <w:tab w:val="left" w:pos="1260"/>
        </w:tabs>
        <w:spacing w:line="260" w:lineRule="atLeast"/>
        <w:jc w:val="both"/>
        <w:rPr>
          <w:rFonts w:ascii="Tahoma" w:hAnsi="Tahoma" w:cs="Tahoma"/>
          <w:i/>
          <w:color w:val="FF0000"/>
        </w:rPr>
      </w:pPr>
    </w:p>
    <w:p w14:paraId="15F45DD0" w14:textId="77777777" w:rsidR="001C550A" w:rsidRPr="001C550A" w:rsidRDefault="001C550A" w:rsidP="001C550A">
      <w:pPr>
        <w:spacing w:line="260" w:lineRule="atLeast"/>
        <w:jc w:val="both"/>
        <w:rPr>
          <w:rFonts w:ascii="Tahoma" w:hAnsi="Tahoma" w:cs="Tahoma"/>
          <w:b/>
          <w:sz w:val="24"/>
          <w:u w:val="single"/>
          <w:lang w:val="es-ES_tradnl"/>
        </w:rPr>
      </w:pPr>
      <w:r w:rsidRPr="001C550A">
        <w:rPr>
          <w:rFonts w:ascii="Tahoma" w:hAnsi="Tahoma" w:cs="Tahoma"/>
        </w:rPr>
        <w:t>Al incumplimiento de los puntos anteriormente señalados el producto no deberá ser aprobado por parte de la Inspectoría.</w:t>
      </w:r>
      <w:r w:rsidRPr="001C550A">
        <w:rPr>
          <w:rFonts w:ascii="Tahoma" w:hAnsi="Tahoma" w:cs="Tahoma"/>
          <w:b/>
          <w:sz w:val="24"/>
          <w:u w:val="single"/>
          <w:lang w:val="es-ES_tradnl"/>
        </w:rPr>
        <w:t xml:space="preserve"> </w:t>
      </w:r>
    </w:p>
    <w:p w14:paraId="5ABF9FF2" w14:textId="77777777" w:rsidR="001C550A" w:rsidRPr="001C550A" w:rsidRDefault="001C550A" w:rsidP="001C550A">
      <w:pPr>
        <w:spacing w:line="260" w:lineRule="atLeast"/>
        <w:rPr>
          <w:rFonts w:ascii="Tahoma" w:hAnsi="Tahoma" w:cs="Tahoma"/>
          <w:b/>
          <w:sz w:val="24"/>
          <w:u w:val="single"/>
          <w:lang w:val="es-ES_tradnl"/>
        </w:rPr>
      </w:pPr>
    </w:p>
    <w:p w14:paraId="0467E747" w14:textId="77777777" w:rsidR="001C550A" w:rsidRPr="001C550A" w:rsidRDefault="001C550A" w:rsidP="001C550A">
      <w:pPr>
        <w:rPr>
          <w:rFonts w:ascii="Tahoma" w:hAnsi="Tahoma" w:cs="Tahoma"/>
          <w:b/>
          <w:sz w:val="24"/>
          <w:u w:val="single"/>
          <w:lang w:val="es-ES_tradnl"/>
        </w:rPr>
      </w:pPr>
      <w:r w:rsidRPr="001C550A">
        <w:rPr>
          <w:rFonts w:ascii="Tahoma" w:hAnsi="Tahoma" w:cs="Tahoma"/>
          <w:b/>
          <w:sz w:val="24"/>
          <w:u w:val="single"/>
          <w:lang w:val="es-ES_tradnl"/>
        </w:rPr>
        <w:t>CONDICIONES TÉCNICAS:</w:t>
      </w:r>
    </w:p>
    <w:p w14:paraId="21203289" w14:textId="77777777" w:rsidR="001C550A" w:rsidRPr="001C550A" w:rsidRDefault="001C550A" w:rsidP="009353B6">
      <w:pPr>
        <w:keepNext/>
        <w:numPr>
          <w:ilvl w:val="0"/>
          <w:numId w:val="44"/>
        </w:numPr>
        <w:spacing w:before="240" w:after="60" w:line="259" w:lineRule="auto"/>
        <w:ind w:left="360"/>
        <w:outlineLvl w:val="0"/>
        <w:rPr>
          <w:rFonts w:ascii="Tahoma" w:hAnsi="Tahoma" w:cs="Tahoma"/>
          <w:b/>
          <w:bCs/>
          <w:color w:val="000000"/>
          <w:kern w:val="32"/>
          <w:lang w:val="es-ES_tradnl"/>
        </w:rPr>
      </w:pPr>
      <w:bookmarkStart w:id="124" w:name="_Toc536520830"/>
      <w:bookmarkStart w:id="125" w:name="_Toc71811165"/>
      <w:r w:rsidRPr="001C550A">
        <w:rPr>
          <w:rFonts w:ascii="Tahoma" w:hAnsi="Tahoma" w:cs="Tahoma"/>
          <w:b/>
          <w:bCs/>
          <w:color w:val="000000"/>
          <w:kern w:val="32"/>
          <w:lang w:val="es-ES_tradnl"/>
        </w:rPr>
        <w:t>PERFIL DEL PROPONENTE</w:t>
      </w:r>
      <w:bookmarkEnd w:id="124"/>
      <w:bookmarkEnd w:id="125"/>
    </w:p>
    <w:p w14:paraId="6B3F7DE5" w14:textId="77777777" w:rsidR="001C550A" w:rsidRPr="001C550A" w:rsidRDefault="001C550A" w:rsidP="001C550A">
      <w:pPr>
        <w:ind w:firstLine="360"/>
        <w:jc w:val="both"/>
        <w:rPr>
          <w:rFonts w:ascii="Tahoma" w:hAnsi="Tahoma" w:cs="Tahoma"/>
          <w:b/>
          <w:lang w:val="es-ES_tradnl"/>
        </w:rPr>
      </w:pPr>
    </w:p>
    <w:p w14:paraId="7DCDA902" w14:textId="77777777" w:rsidR="001C550A" w:rsidRPr="001C550A" w:rsidRDefault="001C550A" w:rsidP="001C550A">
      <w:pPr>
        <w:ind w:firstLine="426"/>
        <w:jc w:val="both"/>
        <w:rPr>
          <w:rFonts w:ascii="Tahoma" w:hAnsi="Tahoma" w:cs="Tahoma"/>
          <w:b/>
          <w:lang w:val="es-ES_tradnl"/>
        </w:rPr>
      </w:pPr>
      <w:r w:rsidRPr="001C550A">
        <w:rPr>
          <w:rFonts w:ascii="Tahoma" w:hAnsi="Tahoma" w:cs="Tahoma"/>
          <w:b/>
          <w:lang w:val="es-ES_tradnl"/>
        </w:rPr>
        <w:lastRenderedPageBreak/>
        <w:t>Experiencia de la Entidad Ejecutora.</w:t>
      </w:r>
    </w:p>
    <w:p w14:paraId="55D9A471" w14:textId="77777777" w:rsidR="001C550A" w:rsidRPr="001C550A" w:rsidRDefault="001C550A" w:rsidP="001C550A">
      <w:pPr>
        <w:ind w:firstLine="426"/>
        <w:jc w:val="both"/>
        <w:rPr>
          <w:rFonts w:ascii="Tahoma" w:hAnsi="Tahoma" w:cs="Tahoma"/>
          <w:b/>
          <w:lang w:val="es-ES_tradnl"/>
        </w:rPr>
      </w:pPr>
    </w:p>
    <w:p w14:paraId="1986607D" w14:textId="77777777" w:rsidR="001C550A" w:rsidRPr="001C550A" w:rsidRDefault="001C550A" w:rsidP="009353B6">
      <w:pPr>
        <w:numPr>
          <w:ilvl w:val="3"/>
          <w:numId w:val="60"/>
        </w:numPr>
        <w:spacing w:after="160" w:line="259" w:lineRule="auto"/>
        <w:ind w:left="426" w:hanging="426"/>
        <w:jc w:val="both"/>
        <w:rPr>
          <w:rFonts w:ascii="Tahoma" w:hAnsi="Tahoma" w:cs="Tahoma"/>
        </w:rPr>
      </w:pPr>
      <w:r w:rsidRPr="001C550A">
        <w:rPr>
          <w:rFonts w:ascii="Tahoma" w:hAnsi="Tahoma" w:cs="Tahoma"/>
          <w:b/>
        </w:rPr>
        <w:t>Experiencia General de la Entidad Ejecutora:</w:t>
      </w:r>
      <w:r w:rsidRPr="001C550A">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330624B" w14:textId="77777777" w:rsidR="001C550A" w:rsidRPr="001C550A" w:rsidRDefault="001C550A" w:rsidP="001C550A">
      <w:pPr>
        <w:spacing w:line="260" w:lineRule="atLeast"/>
        <w:ind w:left="426"/>
        <w:jc w:val="both"/>
        <w:rPr>
          <w:rFonts w:ascii="Tahoma" w:hAnsi="Tahoma" w:cs="Tahoma"/>
        </w:rPr>
      </w:pPr>
      <w:r w:rsidRPr="001C550A">
        <w:rPr>
          <w:rFonts w:ascii="Tahoma" w:hAnsi="Tahoma" w:cs="Tahoma"/>
        </w:rPr>
        <w:t xml:space="preserve">La Entidad Ejecutora debe demostrar experiencia general por un monto equivalente a </w:t>
      </w:r>
      <w:r w:rsidRPr="001C550A">
        <w:rPr>
          <w:rFonts w:ascii="Tahoma" w:hAnsi="Tahoma" w:cs="Tahoma"/>
          <w:b/>
        </w:rPr>
        <w:t>1 vez</w:t>
      </w:r>
      <w:r w:rsidRPr="001C550A">
        <w:rPr>
          <w:rFonts w:ascii="Tahoma" w:hAnsi="Tahoma" w:cs="Tahoma"/>
        </w:rPr>
        <w:t xml:space="preserve"> el precio referencial.</w:t>
      </w:r>
    </w:p>
    <w:p w14:paraId="0237AAA5" w14:textId="77777777" w:rsidR="001C550A" w:rsidRPr="001C550A" w:rsidRDefault="001C550A" w:rsidP="001C550A">
      <w:pPr>
        <w:spacing w:line="260" w:lineRule="atLeast"/>
        <w:ind w:left="426"/>
        <w:jc w:val="both"/>
        <w:rPr>
          <w:rFonts w:ascii="Tahoma" w:hAnsi="Tahoma" w:cs="Tahoma"/>
          <w:color w:val="FF0000"/>
        </w:rPr>
      </w:pPr>
    </w:p>
    <w:p w14:paraId="2C9A35CA" w14:textId="77777777" w:rsidR="001C550A" w:rsidRPr="001C550A" w:rsidRDefault="001C550A" w:rsidP="009353B6">
      <w:pPr>
        <w:numPr>
          <w:ilvl w:val="3"/>
          <w:numId w:val="60"/>
        </w:numPr>
        <w:spacing w:after="160" w:line="260" w:lineRule="atLeast"/>
        <w:ind w:left="426" w:hanging="426"/>
        <w:jc w:val="both"/>
        <w:rPr>
          <w:rFonts w:ascii="Tahoma" w:hAnsi="Tahoma" w:cs="Tahoma"/>
          <w:color w:val="FF0000"/>
        </w:rPr>
      </w:pPr>
      <w:r w:rsidRPr="001C550A">
        <w:rPr>
          <w:rFonts w:ascii="Tahoma" w:hAnsi="Tahoma" w:cs="Tahoma"/>
          <w:b/>
        </w:rPr>
        <w:t>Experiencia Específica de la Entidad Ejecutora:</w:t>
      </w:r>
      <w:r w:rsidRPr="001C550A">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30E428E" w14:textId="77777777" w:rsidR="001C550A" w:rsidRPr="001C550A" w:rsidRDefault="001C550A" w:rsidP="001C550A">
      <w:pPr>
        <w:spacing w:line="260" w:lineRule="atLeast"/>
        <w:ind w:left="426"/>
        <w:jc w:val="both"/>
        <w:rPr>
          <w:rFonts w:ascii="Tahoma" w:hAnsi="Tahoma" w:cs="Tahoma"/>
        </w:rPr>
      </w:pPr>
      <w:r w:rsidRPr="001C550A">
        <w:rPr>
          <w:rFonts w:ascii="Tahoma" w:hAnsi="Tahoma" w:cs="Tahoma"/>
        </w:rPr>
        <w:t xml:space="preserve">La Entidad Ejecutora debe demostrar experiencia específica por un monto equivalente a </w:t>
      </w:r>
      <w:r w:rsidRPr="001C550A">
        <w:rPr>
          <w:rFonts w:ascii="Tahoma" w:hAnsi="Tahoma" w:cs="Tahoma"/>
          <w:b/>
          <w:bCs/>
        </w:rPr>
        <w:t>0.50</w:t>
      </w:r>
      <w:r w:rsidRPr="001C550A">
        <w:rPr>
          <w:rFonts w:ascii="Tahoma" w:hAnsi="Tahoma" w:cs="Tahoma"/>
        </w:rPr>
        <w:t xml:space="preserve"> </w:t>
      </w:r>
      <w:r w:rsidRPr="001C550A">
        <w:rPr>
          <w:rFonts w:ascii="Tahoma" w:hAnsi="Tahoma" w:cs="Tahoma"/>
          <w:b/>
          <w:bCs/>
        </w:rPr>
        <w:t>veces</w:t>
      </w:r>
      <w:r w:rsidRPr="001C550A">
        <w:rPr>
          <w:rFonts w:ascii="Tahoma" w:hAnsi="Tahoma" w:cs="Tahoma"/>
        </w:rPr>
        <w:t xml:space="preserve"> el precio referencial.</w:t>
      </w:r>
    </w:p>
    <w:p w14:paraId="451C0698" w14:textId="77777777" w:rsidR="001C550A" w:rsidRPr="001C550A" w:rsidRDefault="001C550A" w:rsidP="001C550A">
      <w:pPr>
        <w:spacing w:line="260" w:lineRule="atLeast"/>
        <w:ind w:left="426"/>
        <w:jc w:val="both"/>
        <w:rPr>
          <w:rFonts w:ascii="Tahoma" w:hAnsi="Tahoma" w:cs="Tahoma"/>
          <w:b/>
          <w:i/>
        </w:rPr>
      </w:pPr>
      <w:r w:rsidRPr="001C550A">
        <w:rPr>
          <w:rFonts w:ascii="Tahoma" w:hAnsi="Tahoma" w:cs="Tahoma"/>
          <w:b/>
          <w:i/>
        </w:rPr>
        <w:t>Nota:</w:t>
      </w:r>
    </w:p>
    <w:p w14:paraId="5F35DA38" w14:textId="77777777" w:rsidR="001C550A" w:rsidRPr="001C550A" w:rsidRDefault="001C550A" w:rsidP="001C550A">
      <w:pPr>
        <w:spacing w:line="260" w:lineRule="atLeast"/>
        <w:ind w:left="426"/>
        <w:jc w:val="both"/>
        <w:rPr>
          <w:rFonts w:ascii="Tahoma" w:hAnsi="Tahoma" w:cs="Tahoma"/>
        </w:rPr>
      </w:pPr>
      <w:r w:rsidRPr="001C550A">
        <w:rPr>
          <w:rFonts w:ascii="Tahoma" w:hAnsi="Tahoma" w:cs="Tahoma"/>
        </w:rPr>
        <w:t>OBRAS SIMILARES: Se tienen las siguientes:</w:t>
      </w:r>
    </w:p>
    <w:p w14:paraId="300190DA" w14:textId="77777777" w:rsidR="001C550A" w:rsidRPr="001C550A" w:rsidRDefault="001C550A" w:rsidP="009353B6">
      <w:pPr>
        <w:numPr>
          <w:ilvl w:val="0"/>
          <w:numId w:val="66"/>
        </w:numPr>
        <w:spacing w:after="160" w:line="260" w:lineRule="atLeast"/>
        <w:jc w:val="both"/>
        <w:rPr>
          <w:rFonts w:ascii="Tahoma" w:hAnsi="Tahoma" w:cs="Tahoma"/>
        </w:rPr>
      </w:pPr>
      <w:r w:rsidRPr="001C550A">
        <w:rPr>
          <w:rFonts w:ascii="Tahoma" w:hAnsi="Tahoma" w:cs="Tahoma"/>
        </w:rPr>
        <w:t>POR SU SIMILITUD</w:t>
      </w:r>
    </w:p>
    <w:p w14:paraId="471ED45C" w14:textId="77777777" w:rsidR="001C550A" w:rsidRPr="001C550A" w:rsidRDefault="001C550A" w:rsidP="001C550A">
      <w:pPr>
        <w:spacing w:line="260" w:lineRule="atLeast"/>
        <w:ind w:left="426"/>
        <w:jc w:val="both"/>
        <w:rPr>
          <w:rFonts w:ascii="Tahoma" w:hAnsi="Tahoma" w:cs="Tahoma"/>
        </w:rPr>
      </w:pPr>
      <w:r w:rsidRPr="001C550A">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4C5AD1C" w14:textId="77777777" w:rsidR="001C550A" w:rsidRPr="001C550A" w:rsidRDefault="001C550A" w:rsidP="001C550A">
      <w:pPr>
        <w:spacing w:line="260" w:lineRule="atLeast"/>
        <w:ind w:left="426"/>
        <w:jc w:val="both"/>
        <w:rPr>
          <w:rFonts w:ascii="Tahoma" w:hAnsi="Tahoma" w:cs="Tahoma"/>
        </w:rPr>
      </w:pPr>
    </w:p>
    <w:p w14:paraId="2E8EBCED" w14:textId="77777777" w:rsidR="001C550A" w:rsidRPr="001C550A" w:rsidRDefault="001C550A" w:rsidP="001C550A">
      <w:pPr>
        <w:spacing w:line="260" w:lineRule="atLeast"/>
        <w:ind w:left="426"/>
        <w:jc w:val="both"/>
        <w:rPr>
          <w:rFonts w:ascii="Tahoma" w:hAnsi="Tahoma" w:cs="Tahoma"/>
        </w:rPr>
      </w:pPr>
      <w:r w:rsidRPr="001C550A">
        <w:rPr>
          <w:rFonts w:ascii="Tahoma" w:hAnsi="Tahoma" w:cs="Tahoma"/>
        </w:rPr>
        <w:t>•</w:t>
      </w:r>
      <w:r w:rsidRPr="001C550A">
        <w:rPr>
          <w:rFonts w:ascii="Tahoma" w:hAnsi="Tahoma" w:cs="Tahoma"/>
        </w:rPr>
        <w:tab/>
        <w:t xml:space="preserve">POR SU COMPLEJIDAD </w:t>
      </w:r>
    </w:p>
    <w:p w14:paraId="34F29AF4" w14:textId="77777777" w:rsidR="001C550A" w:rsidRPr="001C550A" w:rsidRDefault="001C550A" w:rsidP="001C550A">
      <w:pPr>
        <w:spacing w:line="260" w:lineRule="atLeast"/>
        <w:ind w:left="426"/>
        <w:jc w:val="both"/>
        <w:rPr>
          <w:rFonts w:ascii="Tahoma" w:hAnsi="Tahoma" w:cs="Tahoma"/>
        </w:rPr>
      </w:pPr>
      <w:r w:rsidRPr="001C550A">
        <w:rPr>
          <w:rFonts w:ascii="Tahoma" w:hAnsi="Tahoma" w:cs="Tahoma"/>
        </w:rPr>
        <w:t>Obras Hidráulicas: canales, embovedados, regulación de ríos, mantenimiento y reparación de obras hidráulicas, defensivos.</w:t>
      </w:r>
    </w:p>
    <w:p w14:paraId="5A2F47B9" w14:textId="77777777" w:rsidR="001C550A" w:rsidRPr="001C550A" w:rsidRDefault="001C550A" w:rsidP="001C550A">
      <w:pPr>
        <w:spacing w:line="260" w:lineRule="atLeast"/>
        <w:ind w:left="426"/>
        <w:jc w:val="both"/>
        <w:rPr>
          <w:rFonts w:ascii="Tahoma" w:hAnsi="Tahoma" w:cs="Tahoma"/>
        </w:rPr>
      </w:pPr>
      <w:r w:rsidRPr="001C550A">
        <w:rPr>
          <w:rFonts w:ascii="Tahoma" w:hAnsi="Tahoma" w:cs="Tahoma"/>
        </w:rPr>
        <w:t>Obras Viales: Accesos, Puentes, Viaductos.</w:t>
      </w:r>
    </w:p>
    <w:p w14:paraId="62DF702D" w14:textId="77777777" w:rsidR="001C550A" w:rsidRPr="001C550A" w:rsidRDefault="001C550A" w:rsidP="001C550A">
      <w:pPr>
        <w:spacing w:line="260" w:lineRule="atLeast"/>
        <w:ind w:left="426"/>
        <w:jc w:val="both"/>
        <w:rPr>
          <w:rFonts w:ascii="Tahoma" w:hAnsi="Tahoma" w:cs="Tahoma"/>
        </w:rPr>
      </w:pPr>
    </w:p>
    <w:p w14:paraId="30DF64BC" w14:textId="77777777" w:rsidR="001C550A" w:rsidRPr="001C550A" w:rsidRDefault="001C550A" w:rsidP="001C550A">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1C550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52859D7" w14:textId="77777777" w:rsidR="001C550A" w:rsidRPr="001C550A" w:rsidRDefault="001C550A" w:rsidP="001C550A">
      <w:pPr>
        <w:spacing w:line="260" w:lineRule="atLeast"/>
        <w:jc w:val="both"/>
        <w:rPr>
          <w:rFonts w:ascii="Tahoma" w:hAnsi="Tahoma" w:cs="Tahoma"/>
        </w:rPr>
      </w:pPr>
    </w:p>
    <w:bookmarkEnd w:id="126"/>
    <w:p w14:paraId="780B42E7" w14:textId="77777777" w:rsidR="001C550A" w:rsidRPr="001C550A" w:rsidRDefault="001C550A" w:rsidP="009353B6">
      <w:pPr>
        <w:widowControl w:val="0"/>
        <w:numPr>
          <w:ilvl w:val="0"/>
          <w:numId w:val="79"/>
        </w:numPr>
        <w:autoSpaceDE w:val="0"/>
        <w:autoSpaceDN w:val="0"/>
        <w:spacing w:after="160" w:line="260" w:lineRule="atLeast"/>
        <w:jc w:val="both"/>
        <w:rPr>
          <w:rFonts w:ascii="Tahoma" w:hAnsi="Tahoma" w:cs="Tahoma"/>
        </w:rPr>
      </w:pPr>
      <w:r w:rsidRPr="001C550A">
        <w:rPr>
          <w:rFonts w:ascii="Tahoma" w:hAnsi="Tahoma" w:cs="Tahoma"/>
        </w:rPr>
        <w:t>Para la experiencia con Entidades Públicas, Actas de Entrega</w:t>
      </w:r>
      <w:r w:rsidRPr="001C550A">
        <w:rPr>
          <w:rFonts w:ascii="Tahoma" w:hAnsi="Tahoma" w:cs="Tahoma"/>
          <w:lang w:val="es-ES_tradnl"/>
        </w:rPr>
        <w:t xml:space="preserve"> </w:t>
      </w:r>
      <w:r w:rsidRPr="001C550A">
        <w:rPr>
          <w:rFonts w:ascii="Tahoma" w:hAnsi="Tahoma" w:cs="Tahoma"/>
        </w:rPr>
        <w:t xml:space="preserve">Definitiva, Actas de Recepción Definitiva, Certificados de Terminación de Obra, </w:t>
      </w:r>
      <w:r w:rsidRPr="001C550A">
        <w:rPr>
          <w:rFonts w:ascii="Verdana" w:eastAsia="Arial" w:hAnsi="Verdana" w:cs="Tahoma"/>
          <w:i/>
          <w:iCs/>
          <w:sz w:val="18"/>
          <w:szCs w:val="18"/>
        </w:rPr>
        <w:t>Contrato con documento de respaldo de conclusión</w:t>
      </w:r>
      <w:r w:rsidRPr="001C550A">
        <w:rPr>
          <w:rFonts w:ascii="Tahoma" w:hAnsi="Tahoma" w:cs="Tahoma"/>
        </w:rPr>
        <w:t xml:space="preserve"> u otro documento que acredite su experiencia. </w:t>
      </w:r>
    </w:p>
    <w:p w14:paraId="631281CA" w14:textId="77777777" w:rsidR="001C550A" w:rsidRPr="001C550A" w:rsidRDefault="001C550A" w:rsidP="009353B6">
      <w:pPr>
        <w:widowControl w:val="0"/>
        <w:numPr>
          <w:ilvl w:val="0"/>
          <w:numId w:val="79"/>
        </w:numPr>
        <w:autoSpaceDE w:val="0"/>
        <w:autoSpaceDN w:val="0"/>
        <w:spacing w:after="160" w:line="260" w:lineRule="atLeast"/>
        <w:jc w:val="both"/>
        <w:rPr>
          <w:rFonts w:ascii="Tahoma" w:hAnsi="Tahoma" w:cs="Tahoma"/>
        </w:rPr>
      </w:pPr>
      <w:r w:rsidRPr="001C550A">
        <w:rPr>
          <w:rFonts w:ascii="Tahoma" w:hAnsi="Tahoma" w:cs="Tahoma"/>
        </w:rPr>
        <w:t xml:space="preserve">Para la experiencia con particulares, debe presentar Contrato notariado </w:t>
      </w:r>
      <w:r w:rsidRPr="001C550A">
        <w:rPr>
          <w:rFonts w:ascii="Verdana" w:eastAsia="Arial" w:hAnsi="Verdana" w:cs="Tahoma"/>
          <w:i/>
          <w:iCs/>
          <w:sz w:val="18"/>
          <w:szCs w:val="18"/>
        </w:rPr>
        <w:t>con documento de respaldo de conclusión.</w:t>
      </w:r>
      <w:r w:rsidRPr="001C550A">
        <w:rPr>
          <w:rFonts w:ascii="Tahoma" w:hAnsi="Tahoma" w:cs="Tahoma"/>
        </w:rPr>
        <w:t xml:space="preserve"> </w:t>
      </w:r>
    </w:p>
    <w:bookmarkEnd w:id="127"/>
    <w:p w14:paraId="580A158C"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r w:rsidRPr="001C550A">
        <w:rPr>
          <w:rFonts w:ascii="Tahoma" w:hAnsi="Tahoma" w:cs="Tahoma"/>
          <w:b/>
          <w:bCs/>
          <w:color w:val="000000"/>
          <w:kern w:val="32"/>
          <w:lang w:val="es-ES_tradnl"/>
        </w:rPr>
        <w:t>PERSONAL REQUERIDO</w:t>
      </w:r>
      <w:bookmarkEnd w:id="128"/>
      <w:bookmarkEnd w:id="129"/>
    </w:p>
    <w:p w14:paraId="15E97CAB" w14:textId="77777777" w:rsidR="001C550A" w:rsidRPr="001C550A" w:rsidRDefault="001C550A" w:rsidP="001C550A">
      <w:pPr>
        <w:spacing w:line="260" w:lineRule="atLeast"/>
        <w:jc w:val="both"/>
        <w:rPr>
          <w:rFonts w:ascii="Tahoma" w:hAnsi="Tahoma" w:cs="Tahoma"/>
        </w:rPr>
      </w:pPr>
      <w:r w:rsidRPr="001C550A">
        <w:rPr>
          <w:rFonts w:ascii="Tahoma" w:hAnsi="Tahoma" w:cs="Tahoma"/>
        </w:rPr>
        <w:t>El personal debe demostrar formación, experiencia de acuerdo a lo detallado en el siguiente cuadro:</w:t>
      </w:r>
    </w:p>
    <w:p w14:paraId="396079AC" w14:textId="77777777" w:rsidR="001C550A" w:rsidRPr="001C550A" w:rsidRDefault="001C550A" w:rsidP="001C550A">
      <w:pPr>
        <w:spacing w:line="260" w:lineRule="atLeast"/>
        <w:jc w:val="both"/>
        <w:rPr>
          <w:rFonts w:ascii="Tahoma" w:hAnsi="Tahoma" w:cs="Tahoma"/>
        </w:rPr>
      </w:pPr>
      <w:bookmarkStart w:id="130" w:name="_Hlk144979420"/>
    </w:p>
    <w:p w14:paraId="45289540" w14:textId="77777777" w:rsidR="001C550A" w:rsidRPr="001C550A" w:rsidRDefault="001C550A" w:rsidP="001C550A">
      <w:pPr>
        <w:jc w:val="both"/>
        <w:rPr>
          <w:rFonts w:ascii="Tahoma" w:hAnsi="Tahoma" w:cs="Tahoma"/>
          <w:b/>
        </w:rPr>
      </w:pPr>
      <w:r w:rsidRPr="001C550A">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2"/>
        <w:gridCol w:w="1420"/>
        <w:gridCol w:w="646"/>
        <w:gridCol w:w="2073"/>
        <w:gridCol w:w="1036"/>
        <w:gridCol w:w="946"/>
        <w:gridCol w:w="874"/>
      </w:tblGrid>
      <w:tr w:rsidR="001C550A" w:rsidRPr="001C550A" w14:paraId="21082186" w14:textId="77777777" w:rsidTr="0008530A">
        <w:trPr>
          <w:trHeight w:val="267"/>
        </w:trPr>
        <w:tc>
          <w:tcPr>
            <w:tcW w:w="1029" w:type="pct"/>
            <w:vMerge w:val="restart"/>
            <w:shd w:val="clear" w:color="auto" w:fill="D9E2F3"/>
            <w:vAlign w:val="center"/>
          </w:tcPr>
          <w:p w14:paraId="40F282F4" w14:textId="77777777" w:rsidR="001C550A" w:rsidRPr="001C550A" w:rsidRDefault="001C550A" w:rsidP="001C550A">
            <w:pPr>
              <w:jc w:val="center"/>
              <w:rPr>
                <w:rFonts w:ascii="Tahoma" w:hAnsi="Tahoma" w:cs="Tahoma"/>
                <w:b/>
                <w:sz w:val="16"/>
                <w:szCs w:val="16"/>
              </w:rPr>
            </w:pPr>
            <w:r w:rsidRPr="001C550A">
              <w:rPr>
                <w:rFonts w:ascii="Tahoma" w:hAnsi="Tahoma" w:cs="Tahoma"/>
                <w:b/>
                <w:sz w:val="16"/>
                <w:szCs w:val="16"/>
              </w:rPr>
              <w:t>Formación</w:t>
            </w:r>
          </w:p>
        </w:tc>
        <w:tc>
          <w:tcPr>
            <w:tcW w:w="806" w:type="pct"/>
            <w:vMerge w:val="restart"/>
            <w:shd w:val="clear" w:color="auto" w:fill="D9E2F3"/>
            <w:vAlign w:val="center"/>
          </w:tcPr>
          <w:p w14:paraId="3296A827" w14:textId="77777777" w:rsidR="001C550A" w:rsidRPr="001C550A" w:rsidRDefault="001C550A" w:rsidP="001C550A">
            <w:pPr>
              <w:jc w:val="center"/>
              <w:rPr>
                <w:rFonts w:ascii="Tahoma" w:hAnsi="Tahoma" w:cs="Tahoma"/>
                <w:b/>
                <w:sz w:val="16"/>
                <w:szCs w:val="16"/>
              </w:rPr>
            </w:pPr>
            <w:r w:rsidRPr="001C550A">
              <w:rPr>
                <w:rFonts w:ascii="Tahoma" w:hAnsi="Tahoma" w:cs="Tahoma"/>
                <w:b/>
                <w:sz w:val="16"/>
                <w:szCs w:val="16"/>
              </w:rPr>
              <w:t>Cargo a desempeñar</w:t>
            </w:r>
          </w:p>
        </w:tc>
        <w:tc>
          <w:tcPr>
            <w:tcW w:w="367" w:type="pct"/>
            <w:vMerge w:val="restart"/>
            <w:shd w:val="clear" w:color="auto" w:fill="D9E2F3"/>
            <w:vAlign w:val="center"/>
          </w:tcPr>
          <w:p w14:paraId="58BDAE04" w14:textId="77777777" w:rsidR="001C550A" w:rsidRPr="001C550A" w:rsidRDefault="001C550A" w:rsidP="001C550A">
            <w:pPr>
              <w:jc w:val="both"/>
              <w:rPr>
                <w:rFonts w:ascii="Tahoma" w:hAnsi="Tahoma" w:cs="Tahoma"/>
                <w:b/>
                <w:sz w:val="16"/>
                <w:szCs w:val="16"/>
              </w:rPr>
            </w:pPr>
            <w:proofErr w:type="spellStart"/>
            <w:r w:rsidRPr="001C550A">
              <w:rPr>
                <w:rFonts w:ascii="Tahoma" w:hAnsi="Tahoma" w:cs="Tahoma"/>
                <w:b/>
                <w:sz w:val="16"/>
                <w:szCs w:val="16"/>
              </w:rPr>
              <w:t>Cant</w:t>
            </w:r>
            <w:proofErr w:type="spellEnd"/>
            <w:r w:rsidRPr="001C550A">
              <w:rPr>
                <w:rFonts w:ascii="Tahoma" w:hAnsi="Tahoma" w:cs="Tahoma"/>
                <w:b/>
                <w:sz w:val="16"/>
                <w:szCs w:val="16"/>
              </w:rPr>
              <w:t>.</w:t>
            </w:r>
          </w:p>
        </w:tc>
        <w:tc>
          <w:tcPr>
            <w:tcW w:w="1177" w:type="pct"/>
            <w:vMerge w:val="restart"/>
            <w:shd w:val="clear" w:color="auto" w:fill="D9E2F3"/>
            <w:vAlign w:val="center"/>
          </w:tcPr>
          <w:p w14:paraId="7FC9C516" w14:textId="77777777" w:rsidR="001C550A" w:rsidRPr="001C550A" w:rsidRDefault="001C550A" w:rsidP="001C550A">
            <w:pPr>
              <w:jc w:val="center"/>
              <w:rPr>
                <w:rFonts w:ascii="Tahoma" w:hAnsi="Tahoma" w:cs="Tahoma"/>
                <w:b/>
                <w:sz w:val="16"/>
                <w:szCs w:val="16"/>
              </w:rPr>
            </w:pPr>
            <w:r w:rsidRPr="001C550A">
              <w:rPr>
                <w:rFonts w:ascii="Tahoma" w:hAnsi="Tahoma" w:cs="Tahoma"/>
                <w:b/>
                <w:sz w:val="16"/>
                <w:szCs w:val="16"/>
              </w:rPr>
              <w:t>Área</w:t>
            </w:r>
          </w:p>
        </w:tc>
        <w:tc>
          <w:tcPr>
            <w:tcW w:w="1125" w:type="pct"/>
            <w:gridSpan w:val="2"/>
            <w:shd w:val="clear" w:color="auto" w:fill="D9E2F3"/>
          </w:tcPr>
          <w:p w14:paraId="7A9AE3EF" w14:textId="77777777" w:rsidR="001C550A" w:rsidRPr="001C550A" w:rsidRDefault="001C550A" w:rsidP="001C550A">
            <w:pPr>
              <w:jc w:val="center"/>
              <w:rPr>
                <w:rFonts w:ascii="Tahoma" w:hAnsi="Tahoma" w:cs="Tahoma"/>
                <w:b/>
                <w:sz w:val="16"/>
                <w:szCs w:val="16"/>
              </w:rPr>
            </w:pPr>
            <w:r w:rsidRPr="001C550A">
              <w:rPr>
                <w:rFonts w:ascii="Tahoma" w:hAnsi="Tahoma" w:cs="Tahoma"/>
                <w:b/>
                <w:sz w:val="16"/>
                <w:szCs w:val="16"/>
              </w:rPr>
              <w:t>EXPERIENCIA</w:t>
            </w:r>
          </w:p>
        </w:tc>
        <w:tc>
          <w:tcPr>
            <w:tcW w:w="496" w:type="pct"/>
            <w:vMerge w:val="restart"/>
            <w:shd w:val="clear" w:color="auto" w:fill="D9E2F3"/>
          </w:tcPr>
          <w:p w14:paraId="23274D46" w14:textId="77777777" w:rsidR="001C550A" w:rsidRPr="001C550A" w:rsidRDefault="001C550A" w:rsidP="001C550A">
            <w:pPr>
              <w:jc w:val="center"/>
              <w:rPr>
                <w:rFonts w:ascii="Tahoma" w:hAnsi="Tahoma" w:cs="Tahoma"/>
                <w:b/>
                <w:sz w:val="16"/>
                <w:szCs w:val="16"/>
              </w:rPr>
            </w:pPr>
          </w:p>
          <w:p w14:paraId="35CC3D3D" w14:textId="77777777" w:rsidR="001C550A" w:rsidRPr="001C550A" w:rsidRDefault="001C550A" w:rsidP="001C550A">
            <w:pPr>
              <w:jc w:val="center"/>
              <w:rPr>
                <w:rFonts w:ascii="Tahoma" w:hAnsi="Tahoma" w:cs="Tahoma"/>
                <w:b/>
                <w:sz w:val="16"/>
                <w:szCs w:val="16"/>
              </w:rPr>
            </w:pPr>
          </w:p>
          <w:p w14:paraId="77561995" w14:textId="77777777" w:rsidR="001C550A" w:rsidRPr="001C550A" w:rsidRDefault="001C550A" w:rsidP="001C550A">
            <w:pPr>
              <w:jc w:val="center"/>
              <w:rPr>
                <w:rFonts w:ascii="Tahoma" w:hAnsi="Tahoma" w:cs="Tahoma"/>
                <w:b/>
                <w:sz w:val="16"/>
                <w:szCs w:val="16"/>
              </w:rPr>
            </w:pPr>
            <w:r w:rsidRPr="001C550A">
              <w:rPr>
                <w:rFonts w:ascii="Tahoma" w:hAnsi="Tahoma" w:cs="Tahoma"/>
                <w:b/>
                <w:sz w:val="16"/>
                <w:szCs w:val="16"/>
              </w:rPr>
              <w:t>Tiempo de participación en este Proyecto</w:t>
            </w:r>
          </w:p>
          <w:p w14:paraId="3D2073D2" w14:textId="77777777" w:rsidR="001C550A" w:rsidRPr="001C550A" w:rsidRDefault="001C550A" w:rsidP="001C550A">
            <w:pPr>
              <w:jc w:val="center"/>
              <w:rPr>
                <w:rFonts w:ascii="Tahoma" w:hAnsi="Tahoma" w:cs="Tahoma"/>
                <w:b/>
                <w:sz w:val="16"/>
                <w:szCs w:val="16"/>
              </w:rPr>
            </w:pPr>
            <w:r w:rsidRPr="001C550A">
              <w:rPr>
                <w:rFonts w:ascii="Tahoma" w:hAnsi="Tahoma" w:cs="Tahoma"/>
                <w:b/>
                <w:sz w:val="16"/>
                <w:szCs w:val="16"/>
              </w:rPr>
              <w:lastRenderedPageBreak/>
              <w:t xml:space="preserve">(meses) </w:t>
            </w:r>
            <w:r w:rsidRPr="001C550A">
              <w:rPr>
                <w:rFonts w:ascii="Tahoma" w:hAnsi="Tahoma" w:cs="Tahoma"/>
                <w:b/>
                <w:color w:val="FF0000"/>
                <w:sz w:val="16"/>
                <w:szCs w:val="16"/>
              </w:rPr>
              <w:t>AL MENOS</w:t>
            </w:r>
          </w:p>
        </w:tc>
      </w:tr>
      <w:tr w:rsidR="001C550A" w:rsidRPr="001C550A" w14:paraId="17D26999" w14:textId="77777777" w:rsidTr="0008530A">
        <w:trPr>
          <w:trHeight w:val="854"/>
        </w:trPr>
        <w:tc>
          <w:tcPr>
            <w:tcW w:w="1029" w:type="pct"/>
            <w:vMerge/>
            <w:shd w:val="clear" w:color="auto" w:fill="DBE5F1"/>
            <w:vAlign w:val="center"/>
          </w:tcPr>
          <w:p w14:paraId="4FFACA2D" w14:textId="77777777" w:rsidR="001C550A" w:rsidRPr="001C550A" w:rsidRDefault="001C550A" w:rsidP="001C550A">
            <w:pPr>
              <w:jc w:val="both"/>
              <w:rPr>
                <w:rFonts w:ascii="Tahoma" w:hAnsi="Tahoma" w:cs="Tahoma"/>
                <w:sz w:val="18"/>
                <w:szCs w:val="18"/>
              </w:rPr>
            </w:pPr>
          </w:p>
        </w:tc>
        <w:tc>
          <w:tcPr>
            <w:tcW w:w="806" w:type="pct"/>
            <w:vMerge/>
            <w:shd w:val="clear" w:color="auto" w:fill="DBE5F1"/>
            <w:vAlign w:val="center"/>
          </w:tcPr>
          <w:p w14:paraId="632AF889" w14:textId="77777777" w:rsidR="001C550A" w:rsidRPr="001C550A" w:rsidRDefault="001C550A" w:rsidP="001C550A">
            <w:pPr>
              <w:jc w:val="both"/>
              <w:rPr>
                <w:rFonts w:ascii="Tahoma" w:hAnsi="Tahoma" w:cs="Tahoma"/>
                <w:sz w:val="18"/>
                <w:szCs w:val="18"/>
              </w:rPr>
            </w:pPr>
          </w:p>
        </w:tc>
        <w:tc>
          <w:tcPr>
            <w:tcW w:w="367" w:type="pct"/>
            <w:vMerge/>
            <w:shd w:val="clear" w:color="auto" w:fill="DBE5F1"/>
            <w:vAlign w:val="center"/>
          </w:tcPr>
          <w:p w14:paraId="028D97F5" w14:textId="77777777" w:rsidR="001C550A" w:rsidRPr="001C550A" w:rsidRDefault="001C550A" w:rsidP="001C550A">
            <w:pPr>
              <w:jc w:val="both"/>
              <w:rPr>
                <w:rFonts w:ascii="Tahoma" w:hAnsi="Tahoma" w:cs="Tahoma"/>
                <w:b/>
                <w:sz w:val="18"/>
                <w:szCs w:val="18"/>
              </w:rPr>
            </w:pPr>
          </w:p>
        </w:tc>
        <w:tc>
          <w:tcPr>
            <w:tcW w:w="1177" w:type="pct"/>
            <w:vMerge/>
            <w:shd w:val="clear" w:color="auto" w:fill="DBE5F1"/>
            <w:vAlign w:val="center"/>
          </w:tcPr>
          <w:p w14:paraId="0D0B52F8" w14:textId="77777777" w:rsidR="001C550A" w:rsidRPr="001C550A" w:rsidRDefault="001C550A" w:rsidP="001C550A">
            <w:pPr>
              <w:jc w:val="center"/>
              <w:rPr>
                <w:rFonts w:ascii="Tahoma" w:hAnsi="Tahoma" w:cs="Tahoma"/>
                <w:b/>
                <w:sz w:val="18"/>
                <w:szCs w:val="18"/>
              </w:rPr>
            </w:pPr>
          </w:p>
        </w:tc>
        <w:tc>
          <w:tcPr>
            <w:tcW w:w="588" w:type="pct"/>
            <w:shd w:val="clear" w:color="auto" w:fill="D9E2F3"/>
          </w:tcPr>
          <w:p w14:paraId="067ABA15" w14:textId="77777777" w:rsidR="001C550A" w:rsidRPr="001C550A" w:rsidRDefault="001C550A" w:rsidP="001C550A">
            <w:pPr>
              <w:jc w:val="center"/>
              <w:rPr>
                <w:rFonts w:ascii="Tahoma" w:hAnsi="Tahoma" w:cs="Tahoma"/>
                <w:b/>
                <w:sz w:val="16"/>
                <w:szCs w:val="16"/>
              </w:rPr>
            </w:pPr>
          </w:p>
          <w:p w14:paraId="2D4174C3" w14:textId="77777777" w:rsidR="001C550A" w:rsidRPr="001C550A" w:rsidRDefault="001C550A" w:rsidP="001C550A">
            <w:pPr>
              <w:jc w:val="center"/>
              <w:rPr>
                <w:rFonts w:ascii="Tahoma" w:hAnsi="Tahoma" w:cs="Tahoma"/>
                <w:b/>
                <w:sz w:val="16"/>
                <w:szCs w:val="16"/>
              </w:rPr>
            </w:pPr>
          </w:p>
          <w:p w14:paraId="43292FD0" w14:textId="77777777" w:rsidR="001C550A" w:rsidRPr="001C550A" w:rsidRDefault="001C550A" w:rsidP="001C550A">
            <w:pPr>
              <w:jc w:val="center"/>
              <w:rPr>
                <w:rFonts w:ascii="Tahoma" w:hAnsi="Tahoma" w:cs="Tahoma"/>
                <w:b/>
                <w:sz w:val="16"/>
                <w:szCs w:val="16"/>
              </w:rPr>
            </w:pPr>
            <w:r w:rsidRPr="001C550A">
              <w:rPr>
                <w:rFonts w:ascii="Tahoma" w:hAnsi="Tahoma" w:cs="Tahoma"/>
                <w:b/>
                <w:sz w:val="16"/>
                <w:szCs w:val="16"/>
              </w:rPr>
              <w:t xml:space="preserve">Experiencia </w:t>
            </w:r>
          </w:p>
          <w:p w14:paraId="1E1C22BE" w14:textId="77777777" w:rsidR="001C550A" w:rsidRPr="001C550A" w:rsidRDefault="001C550A" w:rsidP="001C550A">
            <w:pPr>
              <w:jc w:val="center"/>
              <w:rPr>
                <w:rFonts w:ascii="Tahoma" w:hAnsi="Tahoma" w:cs="Tahoma"/>
                <w:b/>
                <w:sz w:val="16"/>
                <w:szCs w:val="16"/>
              </w:rPr>
            </w:pPr>
            <w:r w:rsidRPr="001C550A">
              <w:rPr>
                <w:rFonts w:ascii="Tahoma" w:hAnsi="Tahoma" w:cs="Tahoma"/>
                <w:b/>
                <w:sz w:val="16"/>
                <w:szCs w:val="16"/>
              </w:rPr>
              <w:t>general (en meses)</w:t>
            </w:r>
          </w:p>
        </w:tc>
        <w:tc>
          <w:tcPr>
            <w:tcW w:w="537" w:type="pct"/>
            <w:shd w:val="clear" w:color="auto" w:fill="D9E2F3"/>
            <w:vAlign w:val="center"/>
          </w:tcPr>
          <w:p w14:paraId="386DA73E" w14:textId="77777777" w:rsidR="001C550A" w:rsidRPr="001C550A" w:rsidRDefault="001C550A" w:rsidP="001C550A">
            <w:pPr>
              <w:jc w:val="center"/>
              <w:rPr>
                <w:rFonts w:ascii="Tahoma" w:hAnsi="Tahoma" w:cs="Tahoma"/>
                <w:b/>
                <w:sz w:val="16"/>
                <w:szCs w:val="16"/>
              </w:rPr>
            </w:pPr>
            <w:r w:rsidRPr="001C550A">
              <w:rPr>
                <w:rFonts w:ascii="Tahoma" w:hAnsi="Tahoma" w:cs="Tahoma"/>
                <w:b/>
                <w:sz w:val="16"/>
                <w:szCs w:val="16"/>
              </w:rPr>
              <w:t>Tiempo mínimo de experiencia específica (en meses)</w:t>
            </w:r>
          </w:p>
        </w:tc>
        <w:tc>
          <w:tcPr>
            <w:tcW w:w="496" w:type="pct"/>
            <w:vMerge/>
            <w:shd w:val="clear" w:color="auto" w:fill="DBE5F1"/>
            <w:vAlign w:val="center"/>
          </w:tcPr>
          <w:p w14:paraId="61B5D5A8" w14:textId="77777777" w:rsidR="001C550A" w:rsidRPr="001C550A" w:rsidRDefault="001C550A" w:rsidP="001C550A">
            <w:pPr>
              <w:jc w:val="center"/>
              <w:rPr>
                <w:rFonts w:ascii="Tahoma" w:hAnsi="Tahoma" w:cs="Tahoma"/>
                <w:b/>
                <w:sz w:val="18"/>
                <w:szCs w:val="18"/>
              </w:rPr>
            </w:pPr>
          </w:p>
        </w:tc>
      </w:tr>
      <w:tr w:rsidR="001C550A" w:rsidRPr="001C550A" w14:paraId="72833362" w14:textId="77777777" w:rsidTr="0008530A">
        <w:trPr>
          <w:trHeight w:val="1633"/>
        </w:trPr>
        <w:tc>
          <w:tcPr>
            <w:tcW w:w="1029" w:type="pct"/>
            <w:shd w:val="clear" w:color="auto" w:fill="auto"/>
            <w:vAlign w:val="center"/>
          </w:tcPr>
          <w:p w14:paraId="7E29C4B5" w14:textId="77777777" w:rsidR="001C550A" w:rsidRPr="001C550A" w:rsidRDefault="001C550A" w:rsidP="001C550A">
            <w:pPr>
              <w:jc w:val="both"/>
              <w:rPr>
                <w:rFonts w:ascii="Tahoma" w:hAnsi="Tahoma" w:cs="Tahoma"/>
                <w:sz w:val="18"/>
                <w:szCs w:val="18"/>
              </w:rPr>
            </w:pPr>
          </w:p>
          <w:p w14:paraId="236C4173" w14:textId="77777777" w:rsidR="001C550A" w:rsidRPr="001C550A" w:rsidRDefault="001C550A" w:rsidP="001C550A">
            <w:pPr>
              <w:jc w:val="center"/>
              <w:rPr>
                <w:rFonts w:ascii="Tahoma" w:hAnsi="Tahoma" w:cs="Tahoma"/>
                <w:b/>
                <w:sz w:val="18"/>
                <w:szCs w:val="18"/>
              </w:rPr>
            </w:pPr>
            <w:r w:rsidRPr="001C550A">
              <w:rPr>
                <w:rFonts w:ascii="Tahoma" w:hAnsi="Tahoma" w:cs="Tahoma"/>
                <w:b/>
                <w:sz w:val="18"/>
                <w:szCs w:val="18"/>
              </w:rPr>
              <w:t xml:space="preserve">Ingeniero Civil o Arquitecto </w:t>
            </w:r>
          </w:p>
        </w:tc>
        <w:tc>
          <w:tcPr>
            <w:tcW w:w="806" w:type="pct"/>
            <w:shd w:val="clear" w:color="auto" w:fill="auto"/>
            <w:vAlign w:val="center"/>
          </w:tcPr>
          <w:p w14:paraId="0B17AF9F" w14:textId="77777777" w:rsidR="001C550A" w:rsidRPr="001C550A" w:rsidRDefault="001C550A" w:rsidP="001C550A">
            <w:pPr>
              <w:jc w:val="center"/>
              <w:rPr>
                <w:rFonts w:ascii="Tahoma" w:hAnsi="Tahoma" w:cs="Tahoma"/>
                <w:b/>
                <w:color w:val="0000FF"/>
                <w:sz w:val="18"/>
                <w:szCs w:val="18"/>
              </w:rPr>
            </w:pPr>
            <w:r w:rsidRPr="001C550A">
              <w:rPr>
                <w:rFonts w:ascii="Tahoma" w:hAnsi="Tahoma" w:cs="Tahoma"/>
                <w:b/>
                <w:color w:val="0000FF"/>
                <w:sz w:val="18"/>
                <w:szCs w:val="18"/>
              </w:rPr>
              <w:t>Técnico Operativo de Área (TOA)</w:t>
            </w:r>
          </w:p>
        </w:tc>
        <w:tc>
          <w:tcPr>
            <w:tcW w:w="367" w:type="pct"/>
            <w:vAlign w:val="center"/>
          </w:tcPr>
          <w:p w14:paraId="26B92E3F" w14:textId="77777777" w:rsidR="001C550A" w:rsidRPr="001C550A" w:rsidRDefault="001C550A" w:rsidP="001C550A">
            <w:pPr>
              <w:jc w:val="center"/>
              <w:rPr>
                <w:rFonts w:ascii="Tahoma" w:hAnsi="Tahoma" w:cs="Tahoma"/>
                <w:b/>
                <w:color w:val="FF0000"/>
                <w:sz w:val="18"/>
                <w:szCs w:val="18"/>
              </w:rPr>
            </w:pPr>
            <w:r w:rsidRPr="001C550A">
              <w:rPr>
                <w:rFonts w:ascii="Tahoma" w:hAnsi="Tahoma" w:cs="Tahoma"/>
                <w:b/>
                <w:color w:val="FF0000"/>
                <w:sz w:val="18"/>
                <w:szCs w:val="18"/>
              </w:rPr>
              <w:t>1</w:t>
            </w:r>
          </w:p>
        </w:tc>
        <w:tc>
          <w:tcPr>
            <w:tcW w:w="1177" w:type="pct"/>
            <w:shd w:val="clear" w:color="auto" w:fill="auto"/>
            <w:vAlign w:val="center"/>
          </w:tcPr>
          <w:p w14:paraId="292FE54E" w14:textId="77777777" w:rsidR="001C550A" w:rsidRPr="001C550A" w:rsidRDefault="001C550A" w:rsidP="001C550A">
            <w:pPr>
              <w:spacing w:line="300" w:lineRule="auto"/>
              <w:rPr>
                <w:rFonts w:ascii="Tahoma" w:hAnsi="Tahoma" w:cs="Tahoma"/>
                <w:sz w:val="18"/>
                <w:szCs w:val="18"/>
              </w:rPr>
            </w:pPr>
            <w:r w:rsidRPr="001C550A">
              <w:rPr>
                <w:rFonts w:ascii="Tahoma" w:hAnsi="Tahoma" w:cs="Tahoma"/>
                <w:sz w:val="18"/>
                <w:szCs w:val="18"/>
              </w:rPr>
              <w:t>Supervisión, Fiscalización,</w:t>
            </w:r>
          </w:p>
          <w:p w14:paraId="2D7CA094" w14:textId="77777777" w:rsidR="001C550A" w:rsidRPr="001C550A" w:rsidRDefault="001C550A" w:rsidP="001C550A">
            <w:pPr>
              <w:jc w:val="both"/>
              <w:rPr>
                <w:rFonts w:ascii="Tahoma" w:hAnsi="Tahoma" w:cs="Tahoma"/>
                <w:color w:val="0000FF"/>
                <w:sz w:val="18"/>
                <w:szCs w:val="18"/>
              </w:rPr>
            </w:pPr>
            <w:r w:rsidRPr="001C550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1290CEF" w14:textId="77777777" w:rsidR="001C550A" w:rsidRPr="001C550A" w:rsidRDefault="001C550A" w:rsidP="001C550A">
            <w:pPr>
              <w:jc w:val="both"/>
              <w:rPr>
                <w:rFonts w:ascii="Tahoma" w:hAnsi="Tahoma" w:cs="Tahoma"/>
                <w:b/>
                <w:sz w:val="18"/>
                <w:szCs w:val="18"/>
              </w:rPr>
            </w:pPr>
          </w:p>
          <w:p w14:paraId="3EE1E505" w14:textId="77777777" w:rsidR="001C550A" w:rsidRPr="001C550A" w:rsidRDefault="001C550A" w:rsidP="001C550A">
            <w:pPr>
              <w:jc w:val="both"/>
              <w:rPr>
                <w:rFonts w:ascii="Tahoma" w:hAnsi="Tahoma" w:cs="Tahoma"/>
                <w:b/>
                <w:sz w:val="18"/>
                <w:szCs w:val="18"/>
              </w:rPr>
            </w:pPr>
          </w:p>
          <w:p w14:paraId="7B1BD37E" w14:textId="77777777" w:rsidR="001C550A" w:rsidRPr="001C550A" w:rsidRDefault="001C550A" w:rsidP="001C550A">
            <w:pPr>
              <w:jc w:val="both"/>
              <w:rPr>
                <w:rFonts w:ascii="Tahoma" w:hAnsi="Tahoma" w:cs="Tahoma"/>
                <w:b/>
                <w:sz w:val="18"/>
                <w:szCs w:val="18"/>
              </w:rPr>
            </w:pPr>
          </w:p>
          <w:p w14:paraId="758D9171"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 xml:space="preserve">Toda su experiencia </w:t>
            </w:r>
            <w:r w:rsidRPr="001C550A">
              <w:rPr>
                <w:rFonts w:ascii="Tahoma" w:hAnsi="Tahoma" w:cs="Tahoma"/>
                <w:sz w:val="18"/>
                <w:szCs w:val="18"/>
                <w:lang w:val="es-ES_tradnl"/>
              </w:rPr>
              <w:t>en trabajos de su área profesional y/o técnica.</w:t>
            </w:r>
          </w:p>
        </w:tc>
        <w:tc>
          <w:tcPr>
            <w:tcW w:w="537" w:type="pct"/>
            <w:shd w:val="clear" w:color="auto" w:fill="auto"/>
            <w:vAlign w:val="center"/>
          </w:tcPr>
          <w:p w14:paraId="531181E1" w14:textId="77777777" w:rsidR="001C550A" w:rsidRPr="001C550A" w:rsidRDefault="001C550A" w:rsidP="001C550A">
            <w:pPr>
              <w:jc w:val="both"/>
              <w:rPr>
                <w:rFonts w:ascii="Tahoma" w:hAnsi="Tahoma" w:cs="Tahoma"/>
                <w:b/>
                <w:sz w:val="18"/>
                <w:szCs w:val="18"/>
              </w:rPr>
            </w:pPr>
            <w:r w:rsidRPr="001C550A">
              <w:rPr>
                <w:rFonts w:ascii="Tahoma" w:hAnsi="Tahoma" w:cs="Tahoma"/>
                <w:b/>
                <w:sz w:val="18"/>
                <w:szCs w:val="18"/>
              </w:rPr>
              <w:t>24 meses</w:t>
            </w:r>
          </w:p>
          <w:p w14:paraId="61B068E2" w14:textId="77777777" w:rsidR="001C550A" w:rsidRPr="001C550A" w:rsidRDefault="001C550A" w:rsidP="001C550A">
            <w:pPr>
              <w:jc w:val="both"/>
              <w:rPr>
                <w:rFonts w:ascii="Tahoma" w:hAnsi="Tahoma" w:cs="Tahoma"/>
                <w:b/>
                <w:sz w:val="18"/>
                <w:szCs w:val="18"/>
                <w:highlight w:val="yellow"/>
              </w:rPr>
            </w:pPr>
          </w:p>
        </w:tc>
        <w:tc>
          <w:tcPr>
            <w:tcW w:w="496" w:type="pct"/>
            <w:vAlign w:val="center"/>
          </w:tcPr>
          <w:p w14:paraId="47B47F44" w14:textId="77777777" w:rsidR="001C550A" w:rsidRPr="001C550A" w:rsidRDefault="001C550A" w:rsidP="001C550A">
            <w:pPr>
              <w:jc w:val="right"/>
              <w:rPr>
                <w:rFonts w:ascii="Tahoma" w:hAnsi="Tahoma" w:cs="Tahoma"/>
                <w:color w:val="FF0000"/>
                <w:sz w:val="18"/>
                <w:szCs w:val="18"/>
              </w:rPr>
            </w:pPr>
            <w:r w:rsidRPr="001C550A">
              <w:rPr>
                <w:rFonts w:ascii="Tahoma" w:hAnsi="Tahoma" w:cs="Tahoma"/>
                <w:color w:val="FF0000"/>
                <w:sz w:val="18"/>
                <w:szCs w:val="18"/>
              </w:rPr>
              <w:t>6 meses</w:t>
            </w:r>
          </w:p>
        </w:tc>
      </w:tr>
      <w:tr w:rsidR="001C550A" w:rsidRPr="001C550A" w14:paraId="786766A0" w14:textId="77777777" w:rsidTr="0008530A">
        <w:trPr>
          <w:trHeight w:val="2016"/>
        </w:trPr>
        <w:tc>
          <w:tcPr>
            <w:tcW w:w="1029" w:type="pct"/>
            <w:shd w:val="clear" w:color="auto" w:fill="auto"/>
            <w:vAlign w:val="center"/>
          </w:tcPr>
          <w:p w14:paraId="2E573515"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29C317B" w14:textId="77777777" w:rsidR="001C550A" w:rsidRPr="001C550A" w:rsidRDefault="001C550A" w:rsidP="001C550A">
            <w:pPr>
              <w:jc w:val="center"/>
              <w:rPr>
                <w:rFonts w:ascii="Tahoma" w:hAnsi="Tahoma" w:cs="Tahoma"/>
                <w:b/>
                <w:color w:val="0000FF"/>
                <w:sz w:val="18"/>
                <w:szCs w:val="18"/>
              </w:rPr>
            </w:pPr>
            <w:r w:rsidRPr="001C550A">
              <w:rPr>
                <w:rFonts w:ascii="Tahoma" w:hAnsi="Tahoma" w:cs="Tahoma"/>
                <w:b/>
                <w:color w:val="0000FF"/>
                <w:sz w:val="18"/>
                <w:szCs w:val="18"/>
              </w:rPr>
              <w:t>Educador Social</w:t>
            </w:r>
          </w:p>
          <w:p w14:paraId="1D232722" w14:textId="77777777" w:rsidR="001C550A" w:rsidRPr="001C550A" w:rsidRDefault="001C550A" w:rsidP="001C550A">
            <w:pPr>
              <w:jc w:val="center"/>
              <w:rPr>
                <w:rFonts w:ascii="Tahoma" w:hAnsi="Tahoma" w:cs="Tahoma"/>
                <w:b/>
                <w:color w:val="0000FF"/>
                <w:sz w:val="18"/>
                <w:szCs w:val="18"/>
              </w:rPr>
            </w:pPr>
          </w:p>
        </w:tc>
        <w:tc>
          <w:tcPr>
            <w:tcW w:w="367" w:type="pct"/>
            <w:shd w:val="clear" w:color="auto" w:fill="auto"/>
            <w:vAlign w:val="center"/>
          </w:tcPr>
          <w:p w14:paraId="68A108F5" w14:textId="77777777" w:rsidR="001C550A" w:rsidRPr="001C550A" w:rsidRDefault="001C550A" w:rsidP="001C550A">
            <w:pPr>
              <w:jc w:val="center"/>
              <w:rPr>
                <w:rFonts w:ascii="Tahoma" w:hAnsi="Tahoma" w:cs="Tahoma"/>
                <w:b/>
                <w:color w:val="FF0000"/>
                <w:sz w:val="18"/>
                <w:szCs w:val="18"/>
              </w:rPr>
            </w:pPr>
            <w:r w:rsidRPr="001C550A">
              <w:rPr>
                <w:rFonts w:ascii="Tahoma" w:hAnsi="Tahoma" w:cs="Tahoma"/>
                <w:b/>
                <w:color w:val="FF0000"/>
                <w:sz w:val="18"/>
                <w:szCs w:val="18"/>
              </w:rPr>
              <w:t>1</w:t>
            </w:r>
          </w:p>
        </w:tc>
        <w:tc>
          <w:tcPr>
            <w:tcW w:w="1177" w:type="pct"/>
            <w:shd w:val="clear" w:color="auto" w:fill="auto"/>
            <w:vAlign w:val="center"/>
          </w:tcPr>
          <w:p w14:paraId="04E19565"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D2CF6DE" w14:textId="77777777" w:rsidR="001C550A" w:rsidRPr="001C550A" w:rsidRDefault="001C550A" w:rsidP="001C550A">
            <w:pPr>
              <w:jc w:val="both"/>
              <w:rPr>
                <w:rFonts w:ascii="Tahoma" w:hAnsi="Tahoma" w:cs="Tahoma"/>
                <w:b/>
                <w:sz w:val="18"/>
                <w:szCs w:val="18"/>
              </w:rPr>
            </w:pPr>
            <w:r w:rsidRPr="001C550A">
              <w:rPr>
                <w:rFonts w:ascii="Tahoma" w:hAnsi="Tahoma" w:cs="Tahoma"/>
                <w:sz w:val="18"/>
                <w:szCs w:val="18"/>
              </w:rPr>
              <w:t xml:space="preserve">Toda su experiencia </w:t>
            </w:r>
            <w:r w:rsidRPr="001C550A">
              <w:rPr>
                <w:rFonts w:ascii="Tahoma" w:hAnsi="Tahoma" w:cs="Tahoma"/>
                <w:sz w:val="18"/>
                <w:szCs w:val="18"/>
                <w:lang w:val="es-ES_tradnl"/>
              </w:rPr>
              <w:t>en trabajos de su área profesional y/o técnica.</w:t>
            </w:r>
          </w:p>
        </w:tc>
        <w:tc>
          <w:tcPr>
            <w:tcW w:w="537" w:type="pct"/>
            <w:shd w:val="clear" w:color="auto" w:fill="auto"/>
            <w:vAlign w:val="center"/>
          </w:tcPr>
          <w:p w14:paraId="21077ED0" w14:textId="77777777" w:rsidR="001C550A" w:rsidRPr="001C550A" w:rsidRDefault="001C550A" w:rsidP="001C550A">
            <w:pPr>
              <w:ind w:left="708" w:hanging="708"/>
              <w:jc w:val="both"/>
              <w:rPr>
                <w:rFonts w:ascii="Tahoma" w:hAnsi="Tahoma" w:cs="Tahoma"/>
                <w:b/>
                <w:sz w:val="18"/>
                <w:szCs w:val="18"/>
                <w:highlight w:val="yellow"/>
              </w:rPr>
            </w:pPr>
            <w:r w:rsidRPr="001C550A">
              <w:rPr>
                <w:rFonts w:ascii="Tahoma" w:hAnsi="Tahoma" w:cs="Tahoma"/>
                <w:b/>
                <w:sz w:val="18"/>
                <w:szCs w:val="18"/>
              </w:rPr>
              <w:t>18 meses</w:t>
            </w:r>
          </w:p>
        </w:tc>
        <w:tc>
          <w:tcPr>
            <w:tcW w:w="496" w:type="pct"/>
            <w:vAlign w:val="center"/>
          </w:tcPr>
          <w:p w14:paraId="3798B513" w14:textId="77777777" w:rsidR="001C550A" w:rsidRPr="001C550A" w:rsidRDefault="001C550A" w:rsidP="001C550A">
            <w:pPr>
              <w:jc w:val="right"/>
              <w:rPr>
                <w:rFonts w:ascii="Tahoma" w:hAnsi="Tahoma" w:cs="Tahoma"/>
                <w:color w:val="FF0000"/>
                <w:sz w:val="18"/>
                <w:szCs w:val="18"/>
              </w:rPr>
            </w:pPr>
            <w:r w:rsidRPr="001C550A">
              <w:rPr>
                <w:rFonts w:ascii="Tahoma" w:hAnsi="Tahoma" w:cs="Tahoma"/>
                <w:color w:val="FF0000"/>
                <w:sz w:val="18"/>
                <w:szCs w:val="18"/>
              </w:rPr>
              <w:t>6 meses</w:t>
            </w:r>
          </w:p>
        </w:tc>
      </w:tr>
      <w:tr w:rsidR="001C550A" w:rsidRPr="001C550A" w14:paraId="53A01410" w14:textId="77777777" w:rsidTr="0008530A">
        <w:trPr>
          <w:trHeight w:val="2016"/>
        </w:trPr>
        <w:tc>
          <w:tcPr>
            <w:tcW w:w="1029" w:type="pct"/>
            <w:shd w:val="clear" w:color="auto" w:fill="auto"/>
            <w:vAlign w:val="center"/>
          </w:tcPr>
          <w:p w14:paraId="31D90854"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E215043" w14:textId="77777777" w:rsidR="001C550A" w:rsidRPr="001C550A" w:rsidRDefault="001C550A" w:rsidP="001C550A">
            <w:pPr>
              <w:jc w:val="center"/>
              <w:rPr>
                <w:rFonts w:ascii="Tahoma" w:hAnsi="Tahoma" w:cs="Tahoma"/>
                <w:b/>
                <w:color w:val="0000FF"/>
                <w:sz w:val="18"/>
                <w:szCs w:val="18"/>
              </w:rPr>
            </w:pPr>
            <w:r w:rsidRPr="001C550A">
              <w:rPr>
                <w:rFonts w:ascii="Tahoma" w:hAnsi="Tahoma" w:cs="Tahoma"/>
                <w:b/>
                <w:color w:val="0000FF"/>
                <w:sz w:val="18"/>
                <w:szCs w:val="18"/>
              </w:rPr>
              <w:t>Técnico de Apoyo del Educador Social</w:t>
            </w:r>
          </w:p>
          <w:p w14:paraId="0F10FAB3" w14:textId="77777777" w:rsidR="001C550A" w:rsidRPr="001C550A" w:rsidRDefault="001C550A" w:rsidP="001C550A">
            <w:pPr>
              <w:jc w:val="center"/>
              <w:rPr>
                <w:rFonts w:ascii="Tahoma" w:hAnsi="Tahoma" w:cs="Tahoma"/>
                <w:b/>
                <w:color w:val="0000FF"/>
                <w:sz w:val="18"/>
                <w:szCs w:val="18"/>
              </w:rPr>
            </w:pPr>
            <w:r w:rsidRPr="001C550A">
              <w:rPr>
                <w:rFonts w:ascii="Tahoma" w:hAnsi="Tahoma" w:cs="Tahoma"/>
                <w:b/>
                <w:color w:val="0000FF"/>
                <w:sz w:val="18"/>
                <w:szCs w:val="18"/>
              </w:rPr>
              <w:t xml:space="preserve"> </w:t>
            </w:r>
          </w:p>
        </w:tc>
        <w:tc>
          <w:tcPr>
            <w:tcW w:w="367" w:type="pct"/>
            <w:shd w:val="clear" w:color="auto" w:fill="auto"/>
            <w:vAlign w:val="center"/>
          </w:tcPr>
          <w:p w14:paraId="196E6F49" w14:textId="77777777" w:rsidR="001C550A" w:rsidRPr="001C550A" w:rsidRDefault="001C550A" w:rsidP="001C550A">
            <w:pPr>
              <w:jc w:val="center"/>
              <w:rPr>
                <w:rFonts w:ascii="Tahoma" w:hAnsi="Tahoma" w:cs="Tahoma"/>
                <w:b/>
                <w:color w:val="FF0000"/>
                <w:sz w:val="18"/>
                <w:szCs w:val="18"/>
              </w:rPr>
            </w:pPr>
            <w:r w:rsidRPr="001C550A">
              <w:rPr>
                <w:rFonts w:ascii="Tahoma" w:hAnsi="Tahoma" w:cs="Tahoma"/>
                <w:b/>
                <w:color w:val="FF0000"/>
                <w:sz w:val="18"/>
                <w:szCs w:val="18"/>
              </w:rPr>
              <w:t>1</w:t>
            </w:r>
          </w:p>
        </w:tc>
        <w:tc>
          <w:tcPr>
            <w:tcW w:w="1177" w:type="pct"/>
            <w:shd w:val="clear" w:color="auto" w:fill="auto"/>
            <w:vAlign w:val="center"/>
          </w:tcPr>
          <w:p w14:paraId="3CAFF738"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5AC05EC"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 xml:space="preserve">Toda su experiencia </w:t>
            </w:r>
            <w:r w:rsidRPr="001C550A">
              <w:rPr>
                <w:rFonts w:ascii="Tahoma" w:hAnsi="Tahoma" w:cs="Tahoma"/>
                <w:sz w:val="18"/>
                <w:szCs w:val="18"/>
                <w:lang w:val="es-ES_tradnl"/>
              </w:rPr>
              <w:t>en trabajos de su área profesional y/o técnica.</w:t>
            </w:r>
          </w:p>
        </w:tc>
        <w:tc>
          <w:tcPr>
            <w:tcW w:w="537" w:type="pct"/>
            <w:shd w:val="clear" w:color="auto" w:fill="auto"/>
            <w:vAlign w:val="center"/>
          </w:tcPr>
          <w:p w14:paraId="736BFBC2" w14:textId="77777777" w:rsidR="001C550A" w:rsidRPr="001C550A" w:rsidRDefault="001C550A" w:rsidP="001C550A">
            <w:pPr>
              <w:jc w:val="both"/>
              <w:rPr>
                <w:rFonts w:ascii="Tahoma" w:hAnsi="Tahoma" w:cs="Tahoma"/>
                <w:b/>
                <w:sz w:val="18"/>
                <w:szCs w:val="18"/>
              </w:rPr>
            </w:pPr>
            <w:r w:rsidRPr="001C550A">
              <w:rPr>
                <w:rFonts w:ascii="Tahoma" w:hAnsi="Tahoma" w:cs="Tahoma"/>
                <w:b/>
                <w:sz w:val="18"/>
                <w:szCs w:val="18"/>
              </w:rPr>
              <w:t>12 meses</w:t>
            </w:r>
          </w:p>
        </w:tc>
        <w:tc>
          <w:tcPr>
            <w:tcW w:w="496" w:type="pct"/>
            <w:vAlign w:val="center"/>
          </w:tcPr>
          <w:p w14:paraId="10A63731" w14:textId="77777777" w:rsidR="001C550A" w:rsidRPr="001C550A" w:rsidRDefault="001C550A" w:rsidP="001C550A">
            <w:pPr>
              <w:jc w:val="right"/>
              <w:rPr>
                <w:rFonts w:ascii="Tahoma" w:hAnsi="Tahoma" w:cs="Tahoma"/>
                <w:color w:val="FF0000"/>
                <w:sz w:val="18"/>
                <w:szCs w:val="18"/>
              </w:rPr>
            </w:pPr>
            <w:r w:rsidRPr="001C550A">
              <w:rPr>
                <w:rFonts w:ascii="Tahoma" w:hAnsi="Tahoma" w:cs="Tahoma"/>
                <w:color w:val="FF0000"/>
                <w:sz w:val="18"/>
                <w:szCs w:val="18"/>
              </w:rPr>
              <w:t xml:space="preserve">1 mes </w:t>
            </w:r>
            <w:r w:rsidRPr="001C550A">
              <w:rPr>
                <w:rFonts w:ascii="Tahoma" w:hAnsi="Tahoma" w:cs="Tahoma"/>
                <w:color w:val="FF0000"/>
                <w:sz w:val="14"/>
                <w:szCs w:val="14"/>
              </w:rPr>
              <w:t>(Etapa de Evaluación de Beneficiarios)</w:t>
            </w:r>
          </w:p>
        </w:tc>
      </w:tr>
      <w:tr w:rsidR="001C550A" w:rsidRPr="001C550A" w14:paraId="164384D2" w14:textId="77777777" w:rsidTr="0008530A">
        <w:trPr>
          <w:trHeight w:val="511"/>
        </w:trPr>
        <w:tc>
          <w:tcPr>
            <w:tcW w:w="1029" w:type="pct"/>
            <w:shd w:val="clear" w:color="auto" w:fill="auto"/>
            <w:vAlign w:val="center"/>
          </w:tcPr>
          <w:p w14:paraId="3F2E8BAB"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7B10180" w14:textId="77777777" w:rsidR="001C550A" w:rsidRPr="001C550A" w:rsidRDefault="001C550A" w:rsidP="001C550A">
            <w:pPr>
              <w:jc w:val="center"/>
              <w:rPr>
                <w:rFonts w:ascii="Tahoma" w:hAnsi="Tahoma" w:cs="Tahoma"/>
                <w:b/>
                <w:color w:val="0000FF"/>
                <w:sz w:val="18"/>
                <w:szCs w:val="18"/>
              </w:rPr>
            </w:pPr>
            <w:r w:rsidRPr="001C550A">
              <w:rPr>
                <w:rFonts w:ascii="Tahoma" w:hAnsi="Tahoma" w:cs="Tahoma"/>
                <w:b/>
                <w:color w:val="0000FF"/>
                <w:sz w:val="18"/>
                <w:szCs w:val="18"/>
              </w:rPr>
              <w:t>Técnico Almacenero</w:t>
            </w:r>
          </w:p>
          <w:p w14:paraId="5C93784B" w14:textId="77777777" w:rsidR="001C550A" w:rsidRPr="001C550A" w:rsidRDefault="001C550A" w:rsidP="001C550A">
            <w:pPr>
              <w:jc w:val="center"/>
              <w:rPr>
                <w:rFonts w:ascii="Tahoma" w:hAnsi="Tahoma" w:cs="Tahoma"/>
                <w:b/>
                <w:color w:val="0000FF"/>
                <w:sz w:val="18"/>
                <w:szCs w:val="18"/>
              </w:rPr>
            </w:pPr>
          </w:p>
        </w:tc>
        <w:tc>
          <w:tcPr>
            <w:tcW w:w="367" w:type="pct"/>
            <w:vAlign w:val="center"/>
          </w:tcPr>
          <w:p w14:paraId="207ACB8F" w14:textId="77777777" w:rsidR="001C550A" w:rsidRPr="001C550A" w:rsidRDefault="001C550A" w:rsidP="001C550A">
            <w:pPr>
              <w:jc w:val="center"/>
              <w:rPr>
                <w:rFonts w:ascii="Tahoma" w:hAnsi="Tahoma" w:cs="Tahoma"/>
                <w:b/>
                <w:color w:val="FF0000"/>
                <w:sz w:val="18"/>
                <w:szCs w:val="18"/>
              </w:rPr>
            </w:pPr>
            <w:r w:rsidRPr="001C550A">
              <w:rPr>
                <w:rFonts w:ascii="Tahoma" w:hAnsi="Tahoma" w:cs="Tahoma"/>
                <w:b/>
                <w:color w:val="FF0000"/>
                <w:sz w:val="18"/>
                <w:szCs w:val="18"/>
              </w:rPr>
              <w:t>1</w:t>
            </w:r>
          </w:p>
        </w:tc>
        <w:tc>
          <w:tcPr>
            <w:tcW w:w="1177" w:type="pct"/>
            <w:shd w:val="clear" w:color="auto" w:fill="auto"/>
            <w:vAlign w:val="center"/>
          </w:tcPr>
          <w:p w14:paraId="21DFFF86"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Manejo, administración de almacenes, inventarios, documentación o similares</w:t>
            </w:r>
          </w:p>
        </w:tc>
        <w:tc>
          <w:tcPr>
            <w:tcW w:w="588" w:type="pct"/>
          </w:tcPr>
          <w:p w14:paraId="295A719A" w14:textId="77777777" w:rsidR="001C550A" w:rsidRPr="001C550A" w:rsidRDefault="001C550A" w:rsidP="001C550A">
            <w:pPr>
              <w:jc w:val="both"/>
              <w:rPr>
                <w:rFonts w:ascii="Tahoma" w:hAnsi="Tahoma" w:cs="Tahoma"/>
                <w:b/>
                <w:sz w:val="18"/>
                <w:szCs w:val="18"/>
              </w:rPr>
            </w:pPr>
            <w:r w:rsidRPr="001C550A">
              <w:rPr>
                <w:rFonts w:ascii="Tahoma" w:hAnsi="Tahoma" w:cs="Tahoma"/>
                <w:sz w:val="18"/>
                <w:szCs w:val="18"/>
              </w:rPr>
              <w:t xml:space="preserve">Toda su experiencia </w:t>
            </w:r>
            <w:r w:rsidRPr="001C550A">
              <w:rPr>
                <w:rFonts w:ascii="Tahoma" w:hAnsi="Tahoma" w:cs="Tahoma"/>
                <w:sz w:val="18"/>
                <w:szCs w:val="18"/>
                <w:lang w:val="es-ES_tradnl"/>
              </w:rPr>
              <w:t>en trabajos de su área profesional y/o técnica.</w:t>
            </w:r>
          </w:p>
        </w:tc>
        <w:tc>
          <w:tcPr>
            <w:tcW w:w="537" w:type="pct"/>
            <w:shd w:val="clear" w:color="auto" w:fill="auto"/>
            <w:vAlign w:val="center"/>
          </w:tcPr>
          <w:p w14:paraId="0DC4E416" w14:textId="77777777" w:rsidR="001C550A" w:rsidRPr="001C550A" w:rsidRDefault="001C550A" w:rsidP="001C550A">
            <w:pPr>
              <w:jc w:val="both"/>
              <w:rPr>
                <w:rFonts w:ascii="Tahoma" w:hAnsi="Tahoma" w:cs="Tahoma"/>
                <w:b/>
                <w:sz w:val="18"/>
                <w:szCs w:val="18"/>
              </w:rPr>
            </w:pPr>
            <w:r w:rsidRPr="001C550A">
              <w:rPr>
                <w:rFonts w:ascii="Tahoma" w:hAnsi="Tahoma" w:cs="Tahoma"/>
                <w:b/>
                <w:sz w:val="18"/>
                <w:szCs w:val="18"/>
              </w:rPr>
              <w:t>12 meses</w:t>
            </w:r>
          </w:p>
        </w:tc>
        <w:tc>
          <w:tcPr>
            <w:tcW w:w="496" w:type="pct"/>
            <w:vAlign w:val="center"/>
          </w:tcPr>
          <w:p w14:paraId="556EC9E0" w14:textId="77777777" w:rsidR="001C550A" w:rsidRPr="001C550A" w:rsidRDefault="001C550A" w:rsidP="001C550A">
            <w:pPr>
              <w:jc w:val="right"/>
              <w:rPr>
                <w:rFonts w:ascii="Tahoma" w:hAnsi="Tahoma" w:cs="Tahoma"/>
                <w:color w:val="FF0000"/>
                <w:sz w:val="18"/>
                <w:szCs w:val="18"/>
              </w:rPr>
            </w:pPr>
            <w:r w:rsidRPr="001C550A">
              <w:rPr>
                <w:rFonts w:ascii="Tahoma" w:hAnsi="Tahoma" w:cs="Tahoma"/>
                <w:color w:val="FF0000"/>
                <w:sz w:val="18"/>
                <w:szCs w:val="18"/>
              </w:rPr>
              <w:t>5 meses</w:t>
            </w:r>
          </w:p>
        </w:tc>
      </w:tr>
    </w:tbl>
    <w:p w14:paraId="374B3C17" w14:textId="77777777" w:rsidR="001C550A" w:rsidRPr="001C550A" w:rsidRDefault="001C550A" w:rsidP="001C550A">
      <w:pPr>
        <w:jc w:val="both"/>
        <w:rPr>
          <w:rFonts w:ascii="Tahoma" w:hAnsi="Tahoma" w:cs="Tahoma"/>
          <w:b/>
        </w:rPr>
      </w:pPr>
    </w:p>
    <w:p w14:paraId="5C4D02FD" w14:textId="77777777" w:rsidR="001C550A" w:rsidRPr="001C550A" w:rsidRDefault="001C550A" w:rsidP="001C550A">
      <w:pPr>
        <w:jc w:val="both"/>
        <w:rPr>
          <w:rFonts w:ascii="Tahoma" w:hAnsi="Tahoma" w:cs="Tahoma"/>
          <w:i/>
          <w:iCs/>
          <w:sz w:val="18"/>
          <w:szCs w:val="18"/>
          <w:lang w:val="es-BO"/>
        </w:rPr>
      </w:pPr>
      <w:bookmarkStart w:id="131" w:name="_Hlk179481936"/>
      <w:r w:rsidRPr="001C550A">
        <w:rPr>
          <w:rFonts w:ascii="Tahoma" w:hAnsi="Tahoma" w:cs="Tahoma"/>
          <w:i/>
          <w:iCs/>
          <w:sz w:val="18"/>
          <w:szCs w:val="18"/>
          <w:lang w:val="es-BO"/>
        </w:rPr>
        <w:t xml:space="preserve">La experiencia del personal será computada considerando el conjunto de contratos en los cuales el profesional ha </w:t>
      </w:r>
      <w:bookmarkStart w:id="132" w:name="_Hlk179909354"/>
      <w:r w:rsidRPr="001C550A">
        <w:rPr>
          <w:rFonts w:ascii="Tahoma" w:hAnsi="Tahoma" w:cs="Tahoma"/>
          <w:i/>
          <w:iCs/>
          <w:sz w:val="18"/>
          <w:szCs w:val="18"/>
          <w:lang w:val="es-BO"/>
        </w:rPr>
        <w:t>desempeñado cargos similares o superiores al requerido por la AEVIVIENDA, que deberán ser acreditados con:</w:t>
      </w:r>
    </w:p>
    <w:p w14:paraId="11788C70" w14:textId="77777777" w:rsidR="001C550A" w:rsidRPr="001C550A" w:rsidRDefault="001C550A" w:rsidP="001C550A">
      <w:pPr>
        <w:jc w:val="both"/>
        <w:rPr>
          <w:rFonts w:ascii="Tahoma" w:hAnsi="Tahoma" w:cs="Tahoma"/>
          <w:i/>
          <w:iCs/>
          <w:sz w:val="18"/>
          <w:szCs w:val="18"/>
          <w:lang w:val="es-BO"/>
        </w:rPr>
      </w:pPr>
    </w:p>
    <w:p w14:paraId="58B06713" w14:textId="77777777" w:rsidR="001C550A" w:rsidRPr="001C550A" w:rsidRDefault="001C550A" w:rsidP="009353B6">
      <w:pPr>
        <w:widowControl w:val="0"/>
        <w:numPr>
          <w:ilvl w:val="0"/>
          <w:numId w:val="78"/>
        </w:numPr>
        <w:autoSpaceDE w:val="0"/>
        <w:autoSpaceDN w:val="0"/>
        <w:spacing w:after="160" w:line="259" w:lineRule="auto"/>
        <w:jc w:val="both"/>
        <w:rPr>
          <w:rFonts w:ascii="Tahoma" w:hAnsi="Tahoma" w:cs="Tahoma"/>
          <w:i/>
          <w:iCs/>
          <w:sz w:val="18"/>
          <w:szCs w:val="18"/>
        </w:rPr>
      </w:pPr>
      <w:r w:rsidRPr="001C550A">
        <w:rPr>
          <w:rFonts w:ascii="Tahoma" w:hAnsi="Tahoma" w:cs="Tahoma"/>
          <w:i/>
          <w:iCs/>
          <w:sz w:val="18"/>
          <w:szCs w:val="18"/>
        </w:rPr>
        <w:t>Para entidades públicas, certificados suscritos por el contratante, con Actas de R</w:t>
      </w:r>
      <w:proofErr w:type="spellStart"/>
      <w:r w:rsidRPr="001C550A">
        <w:rPr>
          <w:rFonts w:ascii="Tahoma" w:hAnsi="Tahoma" w:cs="Tahoma"/>
          <w:i/>
          <w:iCs/>
          <w:sz w:val="18"/>
          <w:szCs w:val="18"/>
          <w:lang w:val="es-ES_tradnl"/>
        </w:rPr>
        <w:t>ecepción</w:t>
      </w:r>
      <w:proofErr w:type="spellEnd"/>
      <w:r w:rsidRPr="001C550A">
        <w:rPr>
          <w:rFonts w:ascii="Tahoma" w:hAnsi="Tahoma" w:cs="Tahoma"/>
          <w:i/>
          <w:iCs/>
          <w:sz w:val="18"/>
          <w:szCs w:val="18"/>
          <w:lang w:val="es-ES_tradnl"/>
        </w:rPr>
        <w:t xml:space="preserve"> </w:t>
      </w:r>
      <w:r w:rsidRPr="001C550A">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26F1B33" w14:textId="77777777" w:rsidR="001C550A" w:rsidRPr="001C550A" w:rsidRDefault="001C550A" w:rsidP="009353B6">
      <w:pPr>
        <w:widowControl w:val="0"/>
        <w:numPr>
          <w:ilvl w:val="0"/>
          <w:numId w:val="78"/>
        </w:numPr>
        <w:autoSpaceDE w:val="0"/>
        <w:autoSpaceDN w:val="0"/>
        <w:spacing w:after="160" w:line="259" w:lineRule="auto"/>
        <w:jc w:val="both"/>
        <w:rPr>
          <w:rFonts w:ascii="Tahoma" w:hAnsi="Tahoma" w:cs="Tahoma"/>
          <w:i/>
          <w:iCs/>
          <w:sz w:val="18"/>
          <w:szCs w:val="18"/>
        </w:rPr>
      </w:pPr>
      <w:r w:rsidRPr="001C550A">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2"/>
    <w:p w14:paraId="7B731817" w14:textId="77777777" w:rsidR="001C550A" w:rsidRPr="001C550A" w:rsidRDefault="001C550A" w:rsidP="001C550A">
      <w:pPr>
        <w:jc w:val="both"/>
        <w:rPr>
          <w:rFonts w:ascii="Tahoma" w:hAnsi="Tahoma" w:cs="Tahoma"/>
          <w:b/>
        </w:rPr>
      </w:pPr>
    </w:p>
    <w:p w14:paraId="09701CC7" w14:textId="77777777" w:rsidR="001C550A" w:rsidRPr="001C550A" w:rsidRDefault="001C550A" w:rsidP="001C550A">
      <w:pPr>
        <w:jc w:val="both"/>
        <w:rPr>
          <w:rFonts w:ascii="Tahoma" w:hAnsi="Tahoma" w:cs="Tahoma"/>
          <w:b/>
        </w:rPr>
      </w:pPr>
      <w:r w:rsidRPr="001C550A">
        <w:rPr>
          <w:rFonts w:ascii="Tahoma" w:hAnsi="Tahoma" w:cs="Tahoma"/>
          <w:b/>
        </w:rPr>
        <w:t xml:space="preserve">CONSTRUCTORES Y </w:t>
      </w:r>
      <w:bookmarkStart w:id="133" w:name="_Hlk180329296"/>
      <w:r w:rsidRPr="001C550A">
        <w:rPr>
          <w:rFonts w:ascii="Tahoma" w:hAnsi="Tahoma" w:cs="Tahoma"/>
          <w:b/>
        </w:rPr>
        <w:t>ESPECIALISTAS (NO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1C550A" w:rsidRPr="001C550A" w14:paraId="1263F1B5" w14:textId="77777777" w:rsidTr="0008530A">
        <w:trPr>
          <w:trHeight w:val="261"/>
        </w:trPr>
        <w:tc>
          <w:tcPr>
            <w:tcW w:w="1018" w:type="pct"/>
            <w:vMerge w:val="restart"/>
            <w:shd w:val="clear" w:color="auto" w:fill="D9E2F3"/>
            <w:vAlign w:val="center"/>
          </w:tcPr>
          <w:bookmarkEnd w:id="130"/>
          <w:p w14:paraId="2D0CB06C" w14:textId="77777777" w:rsidR="001C550A" w:rsidRPr="001C550A" w:rsidRDefault="001C550A" w:rsidP="001C550A">
            <w:pPr>
              <w:jc w:val="center"/>
              <w:rPr>
                <w:rFonts w:ascii="Tahoma" w:hAnsi="Tahoma" w:cs="Tahoma"/>
                <w:b/>
                <w:sz w:val="18"/>
                <w:szCs w:val="18"/>
              </w:rPr>
            </w:pPr>
            <w:r w:rsidRPr="001C550A">
              <w:rPr>
                <w:rFonts w:ascii="Tahoma" w:hAnsi="Tahoma" w:cs="Tahoma"/>
                <w:b/>
                <w:sz w:val="18"/>
                <w:szCs w:val="18"/>
              </w:rPr>
              <w:t>Formación</w:t>
            </w:r>
          </w:p>
        </w:tc>
        <w:tc>
          <w:tcPr>
            <w:tcW w:w="1178" w:type="pct"/>
            <w:vMerge w:val="restart"/>
            <w:shd w:val="clear" w:color="auto" w:fill="D9E2F3"/>
            <w:vAlign w:val="center"/>
          </w:tcPr>
          <w:p w14:paraId="5AD8E691" w14:textId="77777777" w:rsidR="001C550A" w:rsidRPr="001C550A" w:rsidRDefault="001C550A" w:rsidP="001C550A">
            <w:pPr>
              <w:jc w:val="center"/>
              <w:rPr>
                <w:rFonts w:ascii="Tahoma" w:hAnsi="Tahoma" w:cs="Tahoma"/>
                <w:b/>
                <w:sz w:val="18"/>
                <w:szCs w:val="18"/>
              </w:rPr>
            </w:pPr>
            <w:r w:rsidRPr="001C550A">
              <w:rPr>
                <w:rFonts w:ascii="Tahoma" w:hAnsi="Tahoma" w:cs="Tahoma"/>
                <w:b/>
                <w:sz w:val="18"/>
                <w:szCs w:val="18"/>
              </w:rPr>
              <w:t>Cargo a desempeñar</w:t>
            </w:r>
          </w:p>
        </w:tc>
        <w:tc>
          <w:tcPr>
            <w:tcW w:w="368" w:type="pct"/>
            <w:vMerge w:val="restart"/>
            <w:shd w:val="clear" w:color="auto" w:fill="D9E2F3"/>
            <w:vAlign w:val="center"/>
          </w:tcPr>
          <w:p w14:paraId="4E121F84" w14:textId="77777777" w:rsidR="001C550A" w:rsidRPr="001C550A" w:rsidRDefault="001C550A" w:rsidP="001C550A">
            <w:pPr>
              <w:jc w:val="center"/>
              <w:rPr>
                <w:rFonts w:ascii="Tahoma" w:hAnsi="Tahoma" w:cs="Tahoma"/>
                <w:b/>
                <w:sz w:val="18"/>
                <w:szCs w:val="18"/>
              </w:rPr>
            </w:pPr>
            <w:proofErr w:type="spellStart"/>
            <w:r w:rsidRPr="001C550A">
              <w:rPr>
                <w:rFonts w:ascii="Tahoma" w:hAnsi="Tahoma" w:cs="Tahoma"/>
                <w:b/>
                <w:sz w:val="18"/>
                <w:szCs w:val="18"/>
              </w:rPr>
              <w:t>Cant</w:t>
            </w:r>
            <w:proofErr w:type="spellEnd"/>
            <w:r w:rsidRPr="001C550A">
              <w:rPr>
                <w:rFonts w:ascii="Tahoma" w:hAnsi="Tahoma" w:cs="Tahoma"/>
                <w:b/>
                <w:sz w:val="18"/>
                <w:szCs w:val="18"/>
              </w:rPr>
              <w:t>.</w:t>
            </w:r>
          </w:p>
        </w:tc>
        <w:tc>
          <w:tcPr>
            <w:tcW w:w="1777" w:type="pct"/>
            <w:vMerge w:val="restart"/>
            <w:shd w:val="clear" w:color="auto" w:fill="D9E2F3"/>
            <w:vAlign w:val="center"/>
          </w:tcPr>
          <w:p w14:paraId="284FF8CD" w14:textId="77777777" w:rsidR="001C550A" w:rsidRPr="001C550A" w:rsidRDefault="001C550A" w:rsidP="001C550A">
            <w:pPr>
              <w:jc w:val="center"/>
              <w:rPr>
                <w:rFonts w:ascii="Tahoma" w:hAnsi="Tahoma" w:cs="Tahoma"/>
                <w:b/>
                <w:sz w:val="18"/>
                <w:szCs w:val="18"/>
              </w:rPr>
            </w:pPr>
            <w:r w:rsidRPr="001C550A">
              <w:rPr>
                <w:rFonts w:ascii="Tahoma" w:hAnsi="Tahoma" w:cs="Tahoma"/>
                <w:b/>
                <w:sz w:val="18"/>
                <w:szCs w:val="18"/>
              </w:rPr>
              <w:t>Área</w:t>
            </w:r>
          </w:p>
        </w:tc>
        <w:tc>
          <w:tcPr>
            <w:tcW w:w="659" w:type="pct"/>
            <w:vMerge w:val="restart"/>
            <w:shd w:val="clear" w:color="auto" w:fill="D9E2F3"/>
            <w:vAlign w:val="center"/>
          </w:tcPr>
          <w:p w14:paraId="1F088EE4" w14:textId="77777777" w:rsidR="001C550A" w:rsidRPr="001C550A" w:rsidRDefault="001C550A" w:rsidP="001C550A">
            <w:pPr>
              <w:jc w:val="center"/>
              <w:rPr>
                <w:rFonts w:ascii="Tahoma" w:hAnsi="Tahoma" w:cs="Tahoma"/>
                <w:b/>
                <w:sz w:val="18"/>
                <w:szCs w:val="18"/>
              </w:rPr>
            </w:pPr>
            <w:r w:rsidRPr="001C550A">
              <w:rPr>
                <w:rFonts w:ascii="Tahoma" w:hAnsi="Tahoma" w:cs="Tahoma"/>
                <w:b/>
                <w:sz w:val="18"/>
                <w:szCs w:val="18"/>
              </w:rPr>
              <w:t>Tiempo de participación en este Proyecto</w:t>
            </w:r>
          </w:p>
          <w:p w14:paraId="265E8012" w14:textId="77777777" w:rsidR="001C550A" w:rsidRPr="001C550A" w:rsidRDefault="001C550A" w:rsidP="001C550A">
            <w:pPr>
              <w:jc w:val="center"/>
              <w:rPr>
                <w:rFonts w:ascii="Tahoma" w:hAnsi="Tahoma" w:cs="Tahoma"/>
                <w:b/>
                <w:sz w:val="18"/>
                <w:szCs w:val="18"/>
              </w:rPr>
            </w:pPr>
            <w:r w:rsidRPr="001C550A">
              <w:rPr>
                <w:rFonts w:ascii="Tahoma" w:hAnsi="Tahoma" w:cs="Tahoma"/>
                <w:b/>
                <w:sz w:val="18"/>
                <w:szCs w:val="18"/>
              </w:rPr>
              <w:t xml:space="preserve">(meses) </w:t>
            </w:r>
            <w:r w:rsidRPr="001C550A">
              <w:rPr>
                <w:rFonts w:ascii="Tahoma" w:hAnsi="Tahoma" w:cs="Tahoma"/>
                <w:b/>
                <w:color w:val="FF0000"/>
                <w:sz w:val="18"/>
                <w:szCs w:val="18"/>
              </w:rPr>
              <w:t>AL MENOS</w:t>
            </w:r>
          </w:p>
        </w:tc>
      </w:tr>
      <w:tr w:rsidR="001C550A" w:rsidRPr="001C550A" w14:paraId="5330D6BC" w14:textId="77777777" w:rsidTr="0008530A">
        <w:trPr>
          <w:trHeight w:val="836"/>
        </w:trPr>
        <w:tc>
          <w:tcPr>
            <w:tcW w:w="1018" w:type="pct"/>
            <w:vMerge/>
            <w:shd w:val="clear" w:color="auto" w:fill="DBE5F1"/>
            <w:vAlign w:val="center"/>
          </w:tcPr>
          <w:p w14:paraId="1F3C64F4" w14:textId="77777777" w:rsidR="001C550A" w:rsidRPr="001C550A" w:rsidRDefault="001C550A" w:rsidP="001C550A">
            <w:pPr>
              <w:jc w:val="both"/>
              <w:rPr>
                <w:rFonts w:ascii="Tahoma" w:hAnsi="Tahoma" w:cs="Tahoma"/>
                <w:sz w:val="18"/>
                <w:szCs w:val="18"/>
              </w:rPr>
            </w:pPr>
          </w:p>
        </w:tc>
        <w:tc>
          <w:tcPr>
            <w:tcW w:w="1178" w:type="pct"/>
            <w:vMerge/>
            <w:shd w:val="clear" w:color="auto" w:fill="DBE5F1"/>
            <w:vAlign w:val="center"/>
          </w:tcPr>
          <w:p w14:paraId="6AF9A0F5" w14:textId="77777777" w:rsidR="001C550A" w:rsidRPr="001C550A" w:rsidRDefault="001C550A" w:rsidP="001C550A">
            <w:pPr>
              <w:jc w:val="both"/>
              <w:rPr>
                <w:rFonts w:ascii="Tahoma" w:hAnsi="Tahoma" w:cs="Tahoma"/>
                <w:sz w:val="18"/>
                <w:szCs w:val="18"/>
              </w:rPr>
            </w:pPr>
          </w:p>
        </w:tc>
        <w:tc>
          <w:tcPr>
            <w:tcW w:w="368" w:type="pct"/>
            <w:vMerge/>
            <w:shd w:val="clear" w:color="auto" w:fill="DBE5F1"/>
            <w:vAlign w:val="center"/>
          </w:tcPr>
          <w:p w14:paraId="05A0B950" w14:textId="77777777" w:rsidR="001C550A" w:rsidRPr="001C550A" w:rsidRDefault="001C550A" w:rsidP="001C550A">
            <w:pPr>
              <w:jc w:val="center"/>
              <w:rPr>
                <w:rFonts w:ascii="Tahoma" w:hAnsi="Tahoma" w:cs="Tahoma"/>
                <w:b/>
                <w:sz w:val="18"/>
                <w:szCs w:val="18"/>
              </w:rPr>
            </w:pPr>
          </w:p>
        </w:tc>
        <w:tc>
          <w:tcPr>
            <w:tcW w:w="1777" w:type="pct"/>
            <w:vMerge/>
            <w:shd w:val="clear" w:color="auto" w:fill="DBE5F1"/>
            <w:vAlign w:val="center"/>
          </w:tcPr>
          <w:p w14:paraId="01F1F188" w14:textId="77777777" w:rsidR="001C550A" w:rsidRPr="001C550A" w:rsidRDefault="001C550A" w:rsidP="001C550A">
            <w:pPr>
              <w:jc w:val="center"/>
              <w:rPr>
                <w:rFonts w:ascii="Tahoma" w:hAnsi="Tahoma" w:cs="Tahoma"/>
                <w:b/>
                <w:sz w:val="18"/>
                <w:szCs w:val="18"/>
              </w:rPr>
            </w:pPr>
          </w:p>
        </w:tc>
        <w:tc>
          <w:tcPr>
            <w:tcW w:w="659" w:type="pct"/>
            <w:vMerge/>
            <w:shd w:val="clear" w:color="auto" w:fill="DBE5F1"/>
            <w:vAlign w:val="center"/>
          </w:tcPr>
          <w:p w14:paraId="39CB9C1D" w14:textId="77777777" w:rsidR="001C550A" w:rsidRPr="001C550A" w:rsidRDefault="001C550A" w:rsidP="001C550A">
            <w:pPr>
              <w:jc w:val="center"/>
              <w:rPr>
                <w:rFonts w:ascii="Tahoma" w:hAnsi="Tahoma" w:cs="Tahoma"/>
                <w:b/>
                <w:sz w:val="18"/>
                <w:szCs w:val="18"/>
              </w:rPr>
            </w:pPr>
          </w:p>
        </w:tc>
      </w:tr>
      <w:tr w:rsidR="001C550A" w:rsidRPr="001C550A" w14:paraId="18644DB3" w14:textId="77777777" w:rsidTr="0008530A">
        <w:trPr>
          <w:trHeight w:val="507"/>
        </w:trPr>
        <w:tc>
          <w:tcPr>
            <w:tcW w:w="5000" w:type="pct"/>
            <w:gridSpan w:val="5"/>
            <w:shd w:val="clear" w:color="auto" w:fill="DBE5F1"/>
            <w:vAlign w:val="center"/>
          </w:tcPr>
          <w:p w14:paraId="13AABEBE" w14:textId="77777777" w:rsidR="001C550A" w:rsidRPr="001C550A" w:rsidRDefault="001C550A" w:rsidP="001C550A">
            <w:pPr>
              <w:jc w:val="center"/>
              <w:rPr>
                <w:rFonts w:ascii="Tahoma" w:hAnsi="Tahoma" w:cs="Tahoma"/>
                <w:b/>
                <w:sz w:val="18"/>
                <w:szCs w:val="18"/>
              </w:rPr>
            </w:pPr>
          </w:p>
        </w:tc>
      </w:tr>
      <w:tr w:rsidR="001C550A" w:rsidRPr="001C550A" w14:paraId="3B483B07" w14:textId="77777777" w:rsidTr="0008530A">
        <w:trPr>
          <w:trHeight w:val="874"/>
        </w:trPr>
        <w:tc>
          <w:tcPr>
            <w:tcW w:w="1018" w:type="pct"/>
            <w:shd w:val="clear" w:color="auto" w:fill="auto"/>
            <w:vAlign w:val="center"/>
          </w:tcPr>
          <w:p w14:paraId="5B059B3A"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Formación no excluyente</w:t>
            </w:r>
          </w:p>
        </w:tc>
        <w:tc>
          <w:tcPr>
            <w:tcW w:w="1178" w:type="pct"/>
            <w:shd w:val="clear" w:color="auto" w:fill="auto"/>
            <w:vAlign w:val="center"/>
          </w:tcPr>
          <w:p w14:paraId="0120D9B0" w14:textId="77777777" w:rsidR="001C550A" w:rsidRPr="001C550A" w:rsidRDefault="001C550A" w:rsidP="001C550A">
            <w:pPr>
              <w:jc w:val="center"/>
              <w:rPr>
                <w:rFonts w:ascii="Tahoma" w:hAnsi="Tahoma" w:cs="Tahoma"/>
                <w:b/>
                <w:color w:val="0000FF"/>
                <w:sz w:val="18"/>
                <w:szCs w:val="18"/>
              </w:rPr>
            </w:pPr>
            <w:r w:rsidRPr="001C550A">
              <w:rPr>
                <w:rFonts w:ascii="Tahoma" w:hAnsi="Tahoma" w:cs="Tahoma"/>
                <w:b/>
                <w:color w:val="0000FF"/>
                <w:sz w:val="18"/>
                <w:szCs w:val="18"/>
              </w:rPr>
              <w:t>Constructor Albañil</w:t>
            </w:r>
          </w:p>
        </w:tc>
        <w:tc>
          <w:tcPr>
            <w:tcW w:w="368" w:type="pct"/>
            <w:vAlign w:val="center"/>
          </w:tcPr>
          <w:p w14:paraId="644BF1B4" w14:textId="77777777" w:rsidR="001C550A" w:rsidRPr="001C550A" w:rsidRDefault="001C550A" w:rsidP="001C550A">
            <w:pPr>
              <w:jc w:val="center"/>
              <w:rPr>
                <w:rFonts w:ascii="Tahoma" w:hAnsi="Tahoma" w:cs="Tahoma"/>
                <w:b/>
                <w:color w:val="FF0000"/>
                <w:sz w:val="18"/>
                <w:szCs w:val="18"/>
              </w:rPr>
            </w:pPr>
            <w:r w:rsidRPr="001C550A">
              <w:rPr>
                <w:rFonts w:ascii="Tahoma" w:hAnsi="Tahoma" w:cs="Tahoma"/>
                <w:b/>
                <w:color w:val="FF0000"/>
                <w:sz w:val="18"/>
                <w:szCs w:val="18"/>
              </w:rPr>
              <w:t>4</w:t>
            </w:r>
          </w:p>
        </w:tc>
        <w:tc>
          <w:tcPr>
            <w:tcW w:w="1777" w:type="pct"/>
            <w:shd w:val="clear" w:color="auto" w:fill="auto"/>
            <w:vAlign w:val="center"/>
          </w:tcPr>
          <w:p w14:paraId="50846C25" w14:textId="77777777" w:rsidR="001C550A" w:rsidRPr="001C550A" w:rsidRDefault="001C550A" w:rsidP="001C550A">
            <w:pPr>
              <w:jc w:val="both"/>
              <w:rPr>
                <w:rFonts w:ascii="Tahoma" w:hAnsi="Tahoma" w:cs="Tahoma"/>
                <w:color w:val="0000FF"/>
                <w:sz w:val="18"/>
                <w:szCs w:val="18"/>
              </w:rPr>
            </w:pPr>
            <w:r w:rsidRPr="001C550A">
              <w:rPr>
                <w:rFonts w:ascii="Tahoma" w:hAnsi="Tahoma" w:cs="Tahoma"/>
                <w:sz w:val="18"/>
                <w:szCs w:val="18"/>
              </w:rPr>
              <w:t xml:space="preserve">Construcción albañilería en </w:t>
            </w:r>
            <w:r w:rsidRPr="001C550A">
              <w:rPr>
                <w:rFonts w:ascii="Tahoma" w:hAnsi="Tahoma" w:cs="Tahoma"/>
                <w:sz w:val="18"/>
                <w:szCs w:val="18"/>
                <w:lang w:val="es-ES_tradnl"/>
              </w:rPr>
              <w:t xml:space="preserve">viviendas </w:t>
            </w:r>
            <w:r w:rsidRPr="001C550A">
              <w:rPr>
                <w:rFonts w:ascii="Tahoma" w:hAnsi="Tahoma" w:cs="Tahoma"/>
                <w:sz w:val="18"/>
                <w:szCs w:val="18"/>
              </w:rPr>
              <w:t>u obras civiles de cualquier tipo (albañil)</w:t>
            </w:r>
          </w:p>
        </w:tc>
        <w:tc>
          <w:tcPr>
            <w:tcW w:w="659" w:type="pct"/>
            <w:vAlign w:val="center"/>
          </w:tcPr>
          <w:p w14:paraId="0335A003" w14:textId="77777777" w:rsidR="001C550A" w:rsidRPr="001C550A" w:rsidRDefault="001C550A" w:rsidP="001C550A">
            <w:pPr>
              <w:jc w:val="right"/>
              <w:rPr>
                <w:rFonts w:ascii="Tahoma" w:hAnsi="Tahoma" w:cs="Tahoma"/>
                <w:color w:val="FF0000"/>
                <w:sz w:val="18"/>
                <w:szCs w:val="18"/>
              </w:rPr>
            </w:pPr>
            <w:r w:rsidRPr="001C550A">
              <w:rPr>
                <w:rFonts w:ascii="Tahoma" w:hAnsi="Tahoma" w:cs="Tahoma"/>
                <w:color w:val="FF0000"/>
                <w:sz w:val="18"/>
                <w:szCs w:val="18"/>
              </w:rPr>
              <w:t>4.5 meses</w:t>
            </w:r>
          </w:p>
        </w:tc>
      </w:tr>
      <w:tr w:rsidR="001C550A" w:rsidRPr="001C550A" w14:paraId="3B72BBA2" w14:textId="77777777" w:rsidTr="0008530A">
        <w:trPr>
          <w:trHeight w:val="785"/>
        </w:trPr>
        <w:tc>
          <w:tcPr>
            <w:tcW w:w="1018" w:type="pct"/>
            <w:shd w:val="clear" w:color="auto" w:fill="auto"/>
          </w:tcPr>
          <w:p w14:paraId="5D0D4E44" w14:textId="77777777" w:rsidR="001C550A" w:rsidRPr="001C550A" w:rsidRDefault="001C550A" w:rsidP="001C550A">
            <w:pPr>
              <w:rPr>
                <w:rFonts w:ascii="Tahoma" w:hAnsi="Tahoma" w:cs="Tahoma"/>
                <w:sz w:val="18"/>
                <w:szCs w:val="18"/>
              </w:rPr>
            </w:pPr>
          </w:p>
          <w:p w14:paraId="62806590" w14:textId="77777777" w:rsidR="001C550A" w:rsidRPr="001C550A" w:rsidRDefault="001C550A" w:rsidP="001C550A">
            <w:pPr>
              <w:rPr>
                <w:color w:val="FF0000"/>
                <w:sz w:val="18"/>
                <w:szCs w:val="18"/>
              </w:rPr>
            </w:pPr>
            <w:r w:rsidRPr="001C550A">
              <w:rPr>
                <w:rFonts w:ascii="Tahoma" w:hAnsi="Tahoma" w:cs="Tahoma"/>
                <w:sz w:val="18"/>
                <w:szCs w:val="18"/>
              </w:rPr>
              <w:t xml:space="preserve">Formación no excluyente </w:t>
            </w:r>
          </w:p>
        </w:tc>
        <w:tc>
          <w:tcPr>
            <w:tcW w:w="1178" w:type="pct"/>
            <w:shd w:val="clear" w:color="auto" w:fill="auto"/>
            <w:vAlign w:val="center"/>
          </w:tcPr>
          <w:p w14:paraId="72C51D80" w14:textId="77777777" w:rsidR="001C550A" w:rsidRPr="001C550A" w:rsidRDefault="001C550A" w:rsidP="001C550A">
            <w:pPr>
              <w:jc w:val="center"/>
              <w:rPr>
                <w:rFonts w:ascii="Tahoma" w:hAnsi="Tahoma" w:cs="Tahoma"/>
                <w:b/>
                <w:color w:val="0000FF"/>
                <w:sz w:val="18"/>
                <w:szCs w:val="18"/>
                <w:lang w:val="es-ES_tradnl"/>
              </w:rPr>
            </w:pPr>
            <w:r w:rsidRPr="001C550A">
              <w:rPr>
                <w:rFonts w:ascii="Tahoma" w:hAnsi="Tahoma" w:cs="Tahoma"/>
                <w:b/>
                <w:color w:val="0000FF"/>
                <w:sz w:val="18"/>
                <w:szCs w:val="18"/>
                <w:lang w:val="es-ES_tradnl"/>
              </w:rPr>
              <w:t>Constructor</w:t>
            </w:r>
          </w:p>
          <w:p w14:paraId="0F09AFB0" w14:textId="77777777" w:rsidR="001C550A" w:rsidRPr="001C550A" w:rsidRDefault="001C550A" w:rsidP="001C550A">
            <w:pPr>
              <w:jc w:val="center"/>
              <w:rPr>
                <w:rFonts w:ascii="Tahoma" w:hAnsi="Tahoma" w:cs="Tahoma"/>
                <w:b/>
                <w:color w:val="0000FF"/>
                <w:sz w:val="18"/>
                <w:szCs w:val="18"/>
                <w:lang w:val="es-ES_tradnl"/>
              </w:rPr>
            </w:pPr>
            <w:r w:rsidRPr="001C550A">
              <w:rPr>
                <w:rFonts w:ascii="Tahoma" w:hAnsi="Tahoma" w:cs="Tahoma"/>
                <w:b/>
                <w:color w:val="0000FF"/>
                <w:sz w:val="18"/>
                <w:szCs w:val="18"/>
                <w:lang w:val="es-ES_tradnl"/>
              </w:rPr>
              <w:t>Albañil (Apoyo Social)</w:t>
            </w:r>
          </w:p>
        </w:tc>
        <w:tc>
          <w:tcPr>
            <w:tcW w:w="368" w:type="pct"/>
            <w:vAlign w:val="center"/>
          </w:tcPr>
          <w:p w14:paraId="01A5B3E8" w14:textId="77777777" w:rsidR="001C550A" w:rsidRPr="001C550A" w:rsidRDefault="001C550A" w:rsidP="001C550A">
            <w:pPr>
              <w:jc w:val="center"/>
              <w:rPr>
                <w:rFonts w:ascii="Tahoma" w:hAnsi="Tahoma" w:cs="Tahoma"/>
                <w:b/>
                <w:color w:val="FF0000"/>
                <w:sz w:val="18"/>
                <w:szCs w:val="18"/>
              </w:rPr>
            </w:pPr>
            <w:r w:rsidRPr="001C550A">
              <w:rPr>
                <w:rFonts w:ascii="Tahoma" w:hAnsi="Tahoma" w:cs="Tahoma"/>
                <w:b/>
                <w:color w:val="FF0000"/>
                <w:sz w:val="18"/>
                <w:szCs w:val="18"/>
              </w:rPr>
              <w:t>2</w:t>
            </w:r>
          </w:p>
        </w:tc>
        <w:tc>
          <w:tcPr>
            <w:tcW w:w="1777" w:type="pct"/>
            <w:shd w:val="clear" w:color="auto" w:fill="auto"/>
            <w:vAlign w:val="center"/>
          </w:tcPr>
          <w:p w14:paraId="4CF36AE7"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 xml:space="preserve">Construcción albañilería en </w:t>
            </w:r>
            <w:r w:rsidRPr="001C550A">
              <w:rPr>
                <w:rFonts w:ascii="Tahoma" w:hAnsi="Tahoma" w:cs="Tahoma"/>
                <w:sz w:val="18"/>
                <w:szCs w:val="18"/>
                <w:lang w:val="es-ES_tradnl"/>
              </w:rPr>
              <w:t xml:space="preserve">viviendas </w:t>
            </w:r>
            <w:r w:rsidRPr="001C550A">
              <w:rPr>
                <w:rFonts w:ascii="Tahoma" w:hAnsi="Tahoma" w:cs="Tahoma"/>
                <w:sz w:val="18"/>
                <w:szCs w:val="18"/>
              </w:rPr>
              <w:t>u obras civiles de   cualquier tipo (albañil)</w:t>
            </w:r>
          </w:p>
        </w:tc>
        <w:tc>
          <w:tcPr>
            <w:tcW w:w="659" w:type="pct"/>
            <w:vAlign w:val="center"/>
          </w:tcPr>
          <w:p w14:paraId="3158EC6C" w14:textId="77777777" w:rsidR="001C550A" w:rsidRPr="001C550A" w:rsidRDefault="001C550A" w:rsidP="001C550A">
            <w:pPr>
              <w:jc w:val="right"/>
              <w:rPr>
                <w:rFonts w:ascii="Tahoma" w:hAnsi="Tahoma" w:cs="Tahoma"/>
                <w:color w:val="FF0000"/>
                <w:sz w:val="18"/>
                <w:szCs w:val="18"/>
              </w:rPr>
            </w:pPr>
            <w:r w:rsidRPr="001C550A">
              <w:rPr>
                <w:rFonts w:ascii="Tahoma" w:hAnsi="Tahoma" w:cs="Tahoma"/>
                <w:color w:val="FF0000"/>
                <w:sz w:val="18"/>
                <w:szCs w:val="18"/>
              </w:rPr>
              <w:t>4.5 meses</w:t>
            </w:r>
          </w:p>
        </w:tc>
      </w:tr>
      <w:tr w:rsidR="001C550A" w:rsidRPr="001C550A" w14:paraId="47F418A7" w14:textId="77777777" w:rsidTr="0008530A">
        <w:trPr>
          <w:trHeight w:val="959"/>
        </w:trPr>
        <w:tc>
          <w:tcPr>
            <w:tcW w:w="1018" w:type="pct"/>
            <w:shd w:val="clear" w:color="auto" w:fill="auto"/>
          </w:tcPr>
          <w:p w14:paraId="3B950BDF" w14:textId="77777777" w:rsidR="001C550A" w:rsidRPr="001C550A" w:rsidRDefault="001C550A" w:rsidP="001C550A">
            <w:pPr>
              <w:rPr>
                <w:rFonts w:ascii="Tahoma" w:hAnsi="Tahoma" w:cs="Tahoma"/>
                <w:sz w:val="18"/>
                <w:szCs w:val="18"/>
              </w:rPr>
            </w:pPr>
            <w:r w:rsidRPr="001C550A">
              <w:rPr>
                <w:rFonts w:ascii="Tahoma" w:hAnsi="Tahoma" w:cs="Tahoma"/>
                <w:sz w:val="18"/>
                <w:szCs w:val="18"/>
              </w:rPr>
              <w:t>Formación no excluyente</w:t>
            </w:r>
          </w:p>
          <w:p w14:paraId="5FF53191" w14:textId="77777777" w:rsidR="001C550A" w:rsidRPr="001C550A" w:rsidRDefault="001C550A" w:rsidP="001C550A">
            <w:pPr>
              <w:rPr>
                <w:sz w:val="18"/>
                <w:szCs w:val="18"/>
              </w:rPr>
            </w:pPr>
          </w:p>
        </w:tc>
        <w:tc>
          <w:tcPr>
            <w:tcW w:w="1178" w:type="pct"/>
            <w:shd w:val="clear" w:color="auto" w:fill="auto"/>
            <w:vAlign w:val="center"/>
          </w:tcPr>
          <w:p w14:paraId="5C7B736C" w14:textId="77777777" w:rsidR="001C550A" w:rsidRPr="001C550A" w:rsidRDefault="001C550A" w:rsidP="001C550A">
            <w:pPr>
              <w:jc w:val="both"/>
              <w:rPr>
                <w:rFonts w:ascii="Tahoma" w:hAnsi="Tahoma" w:cs="Tahoma"/>
                <w:b/>
                <w:color w:val="0000FF"/>
                <w:sz w:val="18"/>
                <w:szCs w:val="18"/>
              </w:rPr>
            </w:pPr>
            <w:r w:rsidRPr="001C550A">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707D7B8" w14:textId="77777777" w:rsidR="001C550A" w:rsidRPr="001C550A" w:rsidRDefault="001C550A" w:rsidP="001C550A">
            <w:pPr>
              <w:jc w:val="center"/>
              <w:rPr>
                <w:rFonts w:ascii="Tahoma" w:hAnsi="Tahoma" w:cs="Tahoma"/>
                <w:b/>
                <w:color w:val="FF0000"/>
                <w:sz w:val="18"/>
                <w:szCs w:val="18"/>
              </w:rPr>
            </w:pPr>
            <w:r w:rsidRPr="001C550A">
              <w:rPr>
                <w:rFonts w:ascii="Tahoma" w:hAnsi="Tahoma" w:cs="Tahoma"/>
                <w:b/>
                <w:color w:val="FF0000"/>
                <w:sz w:val="18"/>
                <w:szCs w:val="18"/>
              </w:rPr>
              <w:t>1</w:t>
            </w:r>
          </w:p>
        </w:tc>
        <w:tc>
          <w:tcPr>
            <w:tcW w:w="1777" w:type="pct"/>
            <w:shd w:val="clear" w:color="auto" w:fill="auto"/>
            <w:vAlign w:val="center"/>
          </w:tcPr>
          <w:p w14:paraId="52EB6D62"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Instalaciones o conexiones eléctricas en obras civiles de cualquier tipo (electricista)</w:t>
            </w:r>
          </w:p>
        </w:tc>
        <w:tc>
          <w:tcPr>
            <w:tcW w:w="659" w:type="pct"/>
            <w:vAlign w:val="center"/>
          </w:tcPr>
          <w:p w14:paraId="2CD023A4" w14:textId="77777777" w:rsidR="001C550A" w:rsidRPr="001C550A" w:rsidRDefault="001C550A" w:rsidP="001C550A">
            <w:pPr>
              <w:jc w:val="right"/>
              <w:rPr>
                <w:rFonts w:ascii="Tahoma" w:hAnsi="Tahoma" w:cs="Tahoma"/>
                <w:color w:val="FF0000"/>
                <w:sz w:val="18"/>
                <w:szCs w:val="18"/>
              </w:rPr>
            </w:pPr>
            <w:r w:rsidRPr="001C550A">
              <w:rPr>
                <w:rFonts w:ascii="Tahoma" w:hAnsi="Tahoma" w:cs="Tahoma"/>
                <w:color w:val="FF0000"/>
                <w:sz w:val="18"/>
                <w:szCs w:val="18"/>
              </w:rPr>
              <w:t>1.5 meses</w:t>
            </w:r>
          </w:p>
        </w:tc>
      </w:tr>
      <w:tr w:rsidR="001C550A" w:rsidRPr="001C550A" w14:paraId="44A3F60A" w14:textId="77777777" w:rsidTr="0008530A">
        <w:trPr>
          <w:trHeight w:val="1098"/>
        </w:trPr>
        <w:tc>
          <w:tcPr>
            <w:tcW w:w="1018" w:type="pct"/>
            <w:shd w:val="clear" w:color="auto" w:fill="auto"/>
          </w:tcPr>
          <w:p w14:paraId="7A62A2D8" w14:textId="77777777" w:rsidR="001C550A" w:rsidRPr="001C550A" w:rsidRDefault="001C550A" w:rsidP="001C550A">
            <w:pPr>
              <w:rPr>
                <w:rFonts w:ascii="Tahoma" w:hAnsi="Tahoma" w:cs="Tahoma"/>
                <w:sz w:val="18"/>
                <w:szCs w:val="18"/>
              </w:rPr>
            </w:pPr>
            <w:r w:rsidRPr="001C550A">
              <w:rPr>
                <w:rFonts w:ascii="Tahoma" w:hAnsi="Tahoma" w:cs="Tahoma"/>
                <w:sz w:val="18"/>
                <w:szCs w:val="18"/>
              </w:rPr>
              <w:t>Formación no excluyente</w:t>
            </w:r>
          </w:p>
          <w:p w14:paraId="350E330D" w14:textId="77777777" w:rsidR="001C550A" w:rsidRPr="001C550A" w:rsidRDefault="001C550A" w:rsidP="001C550A">
            <w:pPr>
              <w:rPr>
                <w:sz w:val="18"/>
                <w:szCs w:val="18"/>
              </w:rPr>
            </w:pPr>
          </w:p>
        </w:tc>
        <w:tc>
          <w:tcPr>
            <w:tcW w:w="1178" w:type="pct"/>
            <w:shd w:val="clear" w:color="auto" w:fill="auto"/>
            <w:vAlign w:val="center"/>
          </w:tcPr>
          <w:p w14:paraId="7CC959DA" w14:textId="77777777" w:rsidR="001C550A" w:rsidRPr="001C550A" w:rsidRDefault="001C550A" w:rsidP="001C550A">
            <w:pPr>
              <w:jc w:val="both"/>
              <w:rPr>
                <w:rFonts w:ascii="Tahoma" w:hAnsi="Tahoma" w:cs="Tahoma"/>
                <w:b/>
                <w:color w:val="0000FF"/>
                <w:sz w:val="18"/>
                <w:szCs w:val="18"/>
              </w:rPr>
            </w:pPr>
            <w:r w:rsidRPr="001C550A">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389021F" w14:textId="77777777" w:rsidR="001C550A" w:rsidRPr="001C550A" w:rsidRDefault="001C550A" w:rsidP="001C550A">
            <w:pPr>
              <w:jc w:val="center"/>
              <w:rPr>
                <w:rFonts w:ascii="Tahoma" w:hAnsi="Tahoma" w:cs="Tahoma"/>
                <w:b/>
                <w:color w:val="FF0000"/>
                <w:sz w:val="18"/>
                <w:szCs w:val="18"/>
              </w:rPr>
            </w:pPr>
            <w:r w:rsidRPr="001C550A">
              <w:rPr>
                <w:rFonts w:ascii="Tahoma" w:hAnsi="Tahoma" w:cs="Tahoma"/>
                <w:b/>
                <w:color w:val="FF0000"/>
                <w:sz w:val="18"/>
                <w:szCs w:val="18"/>
              </w:rPr>
              <w:t>1</w:t>
            </w:r>
          </w:p>
        </w:tc>
        <w:tc>
          <w:tcPr>
            <w:tcW w:w="1777" w:type="pct"/>
            <w:shd w:val="clear" w:color="auto" w:fill="auto"/>
            <w:vAlign w:val="center"/>
          </w:tcPr>
          <w:p w14:paraId="4A2337E7"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Instalaciones o conexiones de agua potable, sanitaria en obras civiles de cualquier tipo (plomero)</w:t>
            </w:r>
          </w:p>
        </w:tc>
        <w:tc>
          <w:tcPr>
            <w:tcW w:w="659" w:type="pct"/>
            <w:vAlign w:val="center"/>
          </w:tcPr>
          <w:p w14:paraId="44246E30" w14:textId="77777777" w:rsidR="001C550A" w:rsidRPr="001C550A" w:rsidRDefault="001C550A" w:rsidP="001C550A">
            <w:pPr>
              <w:jc w:val="right"/>
              <w:rPr>
                <w:rFonts w:ascii="Tahoma" w:hAnsi="Tahoma" w:cs="Tahoma"/>
                <w:color w:val="FF0000"/>
                <w:sz w:val="18"/>
                <w:szCs w:val="18"/>
              </w:rPr>
            </w:pPr>
            <w:r w:rsidRPr="001C550A">
              <w:rPr>
                <w:rFonts w:ascii="Tahoma" w:hAnsi="Tahoma" w:cs="Tahoma"/>
                <w:color w:val="FF0000"/>
                <w:sz w:val="18"/>
                <w:szCs w:val="18"/>
              </w:rPr>
              <w:t>1.5 meses</w:t>
            </w:r>
          </w:p>
        </w:tc>
      </w:tr>
      <w:tr w:rsidR="001C550A" w:rsidRPr="001C550A" w14:paraId="409B4103" w14:textId="77777777" w:rsidTr="0008530A">
        <w:trPr>
          <w:trHeight w:val="1102"/>
        </w:trPr>
        <w:tc>
          <w:tcPr>
            <w:tcW w:w="1018" w:type="pct"/>
            <w:shd w:val="clear" w:color="auto" w:fill="auto"/>
          </w:tcPr>
          <w:p w14:paraId="6122A5DD" w14:textId="77777777" w:rsidR="001C550A" w:rsidRPr="001C550A" w:rsidRDefault="001C550A" w:rsidP="001C550A">
            <w:pPr>
              <w:rPr>
                <w:rFonts w:ascii="Tahoma" w:hAnsi="Tahoma" w:cs="Tahoma"/>
                <w:sz w:val="18"/>
                <w:szCs w:val="18"/>
              </w:rPr>
            </w:pPr>
            <w:r w:rsidRPr="001C550A">
              <w:rPr>
                <w:rFonts w:ascii="Tahoma" w:hAnsi="Tahoma" w:cs="Tahoma"/>
                <w:sz w:val="18"/>
                <w:szCs w:val="18"/>
              </w:rPr>
              <w:t xml:space="preserve">Formación no excluyente </w:t>
            </w:r>
          </w:p>
        </w:tc>
        <w:tc>
          <w:tcPr>
            <w:tcW w:w="1178" w:type="pct"/>
            <w:shd w:val="clear" w:color="auto" w:fill="auto"/>
            <w:vAlign w:val="center"/>
          </w:tcPr>
          <w:p w14:paraId="0941ED06" w14:textId="77777777" w:rsidR="001C550A" w:rsidRPr="001C550A" w:rsidRDefault="001C550A" w:rsidP="001C550A">
            <w:pPr>
              <w:jc w:val="both"/>
              <w:rPr>
                <w:rFonts w:ascii="Tahoma" w:hAnsi="Tahoma" w:cs="Tahoma"/>
                <w:b/>
                <w:color w:val="0000FF"/>
                <w:sz w:val="18"/>
                <w:szCs w:val="18"/>
                <w:lang w:val="es-ES_tradnl"/>
              </w:rPr>
            </w:pPr>
            <w:r w:rsidRPr="001C550A">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12EBB92" w14:textId="77777777" w:rsidR="001C550A" w:rsidRPr="001C550A" w:rsidRDefault="001C550A" w:rsidP="001C550A">
            <w:pPr>
              <w:jc w:val="center"/>
              <w:rPr>
                <w:rFonts w:ascii="Tahoma" w:hAnsi="Tahoma" w:cs="Tahoma"/>
                <w:b/>
                <w:color w:val="FF0000"/>
                <w:sz w:val="18"/>
                <w:szCs w:val="18"/>
                <w:lang w:val="es-ES_tradnl"/>
              </w:rPr>
            </w:pPr>
            <w:r w:rsidRPr="001C550A">
              <w:rPr>
                <w:rFonts w:ascii="Tahoma" w:hAnsi="Tahoma" w:cs="Tahoma"/>
                <w:b/>
                <w:color w:val="FF0000"/>
                <w:sz w:val="18"/>
                <w:szCs w:val="18"/>
                <w:lang w:val="es-ES_tradnl"/>
              </w:rPr>
              <w:t>1</w:t>
            </w:r>
          </w:p>
        </w:tc>
        <w:tc>
          <w:tcPr>
            <w:tcW w:w="1777" w:type="pct"/>
            <w:shd w:val="clear" w:color="auto" w:fill="auto"/>
            <w:vAlign w:val="center"/>
          </w:tcPr>
          <w:p w14:paraId="38DEB950"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 xml:space="preserve">Constructores especialistas en materiales prefabricados de cualquier tipo (en </w:t>
            </w:r>
            <w:r w:rsidRPr="001C550A">
              <w:rPr>
                <w:rFonts w:ascii="Tahoma" w:hAnsi="Tahoma" w:cs="Tahoma"/>
                <w:sz w:val="18"/>
                <w:szCs w:val="18"/>
                <w:lang w:val="es-ES_tradnl"/>
              </w:rPr>
              <w:t xml:space="preserve">viviendas </w:t>
            </w:r>
            <w:r w:rsidRPr="001C550A">
              <w:rPr>
                <w:rFonts w:ascii="Tahoma" w:hAnsi="Tahoma" w:cs="Tahoma"/>
                <w:sz w:val="18"/>
                <w:szCs w:val="18"/>
              </w:rPr>
              <w:t>u otras obras civiles)</w:t>
            </w:r>
          </w:p>
        </w:tc>
        <w:tc>
          <w:tcPr>
            <w:tcW w:w="659" w:type="pct"/>
            <w:vAlign w:val="center"/>
          </w:tcPr>
          <w:p w14:paraId="537813C5" w14:textId="77777777" w:rsidR="001C550A" w:rsidRPr="001C550A" w:rsidRDefault="001C550A" w:rsidP="001C550A">
            <w:pPr>
              <w:jc w:val="right"/>
              <w:rPr>
                <w:rFonts w:ascii="Tahoma" w:hAnsi="Tahoma" w:cs="Tahoma"/>
                <w:color w:val="FF0000"/>
                <w:sz w:val="18"/>
                <w:szCs w:val="18"/>
              </w:rPr>
            </w:pPr>
            <w:r w:rsidRPr="001C550A">
              <w:rPr>
                <w:rFonts w:ascii="Tahoma" w:hAnsi="Tahoma" w:cs="Tahoma"/>
                <w:color w:val="FF0000"/>
                <w:sz w:val="18"/>
                <w:szCs w:val="18"/>
              </w:rPr>
              <w:t>1.5 meses</w:t>
            </w:r>
          </w:p>
        </w:tc>
      </w:tr>
    </w:tbl>
    <w:p w14:paraId="1F19DEC4" w14:textId="77777777" w:rsidR="001C550A" w:rsidRPr="001C550A" w:rsidRDefault="001C550A" w:rsidP="001C550A">
      <w:pPr>
        <w:spacing w:line="260" w:lineRule="atLeast"/>
        <w:ind w:left="709"/>
        <w:jc w:val="both"/>
        <w:rPr>
          <w:rFonts w:ascii="Tahoma" w:hAnsi="Tahoma" w:cs="Tahoma"/>
          <w:b/>
          <w:i/>
        </w:rPr>
      </w:pPr>
    </w:p>
    <w:p w14:paraId="3E83D467" w14:textId="77777777" w:rsidR="001C550A" w:rsidRPr="001C550A" w:rsidRDefault="001C550A" w:rsidP="001C550A">
      <w:pPr>
        <w:spacing w:line="260" w:lineRule="atLeast"/>
        <w:jc w:val="both"/>
        <w:rPr>
          <w:rFonts w:ascii="Tahoma" w:hAnsi="Tahoma" w:cs="Tahoma"/>
          <w:b/>
          <w:i/>
        </w:rPr>
      </w:pPr>
      <w:r w:rsidRPr="001C550A">
        <w:rPr>
          <w:rFonts w:ascii="Tahoma" w:hAnsi="Tahoma" w:cs="Tahoma"/>
          <w:b/>
          <w:i/>
        </w:rPr>
        <w:t>NOTAS:</w:t>
      </w:r>
    </w:p>
    <w:p w14:paraId="62784D08" w14:textId="77777777" w:rsidR="001C550A" w:rsidRPr="001C550A" w:rsidRDefault="001C550A" w:rsidP="001C550A">
      <w:pPr>
        <w:spacing w:line="260" w:lineRule="atLeast"/>
        <w:ind w:left="708" w:hanging="282"/>
        <w:contextualSpacing/>
        <w:jc w:val="both"/>
        <w:rPr>
          <w:rFonts w:ascii="Tahoma" w:hAnsi="Tahoma" w:cs="Tahoma"/>
        </w:rPr>
      </w:pPr>
      <w:r w:rsidRPr="001C550A">
        <w:rPr>
          <w:rFonts w:ascii="Tahoma" w:hAnsi="Tahoma" w:cs="Tahoma"/>
        </w:rPr>
        <w:t>•</w:t>
      </w:r>
      <w:r w:rsidRPr="001C550A">
        <w:rPr>
          <w:rFonts w:ascii="Tahoma" w:hAnsi="Tahoma" w:cs="Tahoma"/>
        </w:rPr>
        <w:tab/>
      </w:r>
      <w:r w:rsidRPr="001C550A">
        <w:rPr>
          <w:rFonts w:ascii="Tahoma" w:hAnsi="Tahoma" w:cs="Tahoma"/>
          <w:b/>
        </w:rPr>
        <w:t>El personal clave</w:t>
      </w:r>
      <w:r w:rsidRPr="001C550A">
        <w:rPr>
          <w:rFonts w:ascii="Tahoma" w:hAnsi="Tahoma" w:cs="Tahoma"/>
        </w:rPr>
        <w:t xml:space="preserve"> (</w:t>
      </w:r>
      <w:r w:rsidRPr="001C550A">
        <w:rPr>
          <w:rFonts w:ascii="Tahoma" w:hAnsi="Tahoma" w:cs="Tahoma"/>
          <w:b/>
          <w:color w:val="0000FF"/>
          <w:sz w:val="18"/>
          <w:szCs w:val="18"/>
        </w:rPr>
        <w:t>Técnico Operativo de Área (TOA), Educador Social y Técnico Almacenero</w:t>
      </w:r>
      <w:r w:rsidRPr="001C550A">
        <w:rPr>
          <w:rFonts w:ascii="Tahoma" w:hAnsi="Tahoma" w:cs="Tahoma"/>
        </w:rPr>
        <w:t xml:space="preserve">) </w:t>
      </w:r>
      <w:bookmarkStart w:id="134" w:name="_Hlk179541717"/>
      <w:r w:rsidRPr="001C550A">
        <w:rPr>
          <w:rFonts w:ascii="Tahoma" w:hAnsi="Tahoma" w:cs="Tahoma"/>
        </w:rPr>
        <w:t>debe anexar fotocopia de carnet de identidad y documentos de respaldos declarados en el formulario A-4.</w:t>
      </w:r>
    </w:p>
    <w:bookmarkEnd w:id="134"/>
    <w:p w14:paraId="3C300F09" w14:textId="77777777" w:rsidR="001C550A" w:rsidRPr="001C550A" w:rsidRDefault="001C550A" w:rsidP="001C550A">
      <w:pPr>
        <w:spacing w:line="260" w:lineRule="atLeast"/>
        <w:ind w:left="708" w:hanging="282"/>
        <w:contextualSpacing/>
        <w:jc w:val="both"/>
        <w:rPr>
          <w:rFonts w:ascii="Tahoma" w:hAnsi="Tahoma" w:cs="Tahoma"/>
        </w:rPr>
      </w:pPr>
      <w:r w:rsidRPr="001C550A">
        <w:rPr>
          <w:rFonts w:ascii="Tahoma" w:hAnsi="Tahoma" w:cs="Tahoma"/>
        </w:rPr>
        <w:t>•</w:t>
      </w:r>
      <w:r w:rsidRPr="001C550A">
        <w:rPr>
          <w:rFonts w:ascii="Tahoma" w:hAnsi="Tahoma" w:cs="Tahoma"/>
        </w:rPr>
        <w:tab/>
      </w:r>
      <w:r w:rsidRPr="001C550A">
        <w:rPr>
          <w:rFonts w:ascii="Tahoma" w:hAnsi="Tahoma" w:cs="Tahoma"/>
          <w:b/>
          <w:bCs/>
        </w:rPr>
        <w:t>Para el Técnico Operativo de Área (TOA)</w:t>
      </w:r>
      <w:r w:rsidRPr="001C550A">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ABDB206" w14:textId="77777777" w:rsidR="001C550A" w:rsidRPr="001C550A" w:rsidRDefault="001C550A" w:rsidP="009353B6">
      <w:pPr>
        <w:numPr>
          <w:ilvl w:val="0"/>
          <w:numId w:val="71"/>
        </w:numPr>
        <w:spacing w:after="160" w:line="260" w:lineRule="atLeast"/>
        <w:ind w:left="709" w:hanging="283"/>
        <w:contextualSpacing/>
        <w:jc w:val="both"/>
        <w:rPr>
          <w:rFonts w:ascii="Tahoma" w:hAnsi="Tahoma" w:cs="Tahoma"/>
        </w:rPr>
      </w:pPr>
      <w:r w:rsidRPr="001C550A">
        <w:rPr>
          <w:rFonts w:ascii="Tahoma" w:hAnsi="Tahoma" w:cs="Tahoma"/>
          <w:b/>
        </w:rPr>
        <w:t>El/la Ingeniero Civil o Arquitecto</w:t>
      </w:r>
      <w:r w:rsidRPr="001C550A">
        <w:rPr>
          <w:rFonts w:ascii="Tahoma" w:hAnsi="Tahoma" w:cs="Tahoma"/>
        </w:rPr>
        <w:t>, deberá contar con el número de registro profesional.</w:t>
      </w:r>
    </w:p>
    <w:p w14:paraId="7A635D47" w14:textId="77777777" w:rsidR="001C550A" w:rsidRPr="001C550A" w:rsidRDefault="001C550A" w:rsidP="009353B6">
      <w:pPr>
        <w:numPr>
          <w:ilvl w:val="0"/>
          <w:numId w:val="71"/>
        </w:numPr>
        <w:spacing w:after="160" w:line="260" w:lineRule="atLeast"/>
        <w:ind w:left="709" w:hanging="283"/>
        <w:contextualSpacing/>
        <w:jc w:val="both"/>
        <w:rPr>
          <w:rFonts w:ascii="Tahoma" w:hAnsi="Tahoma" w:cs="Tahoma"/>
        </w:rPr>
      </w:pPr>
      <w:bookmarkStart w:id="135" w:name="_Hlk179960880"/>
      <w:r w:rsidRPr="001C550A">
        <w:rPr>
          <w:rFonts w:ascii="Tahoma" w:hAnsi="Tahoma" w:cs="Tahoma"/>
          <w:b/>
          <w:bCs/>
          <w:lang w:val="es-BO"/>
        </w:rPr>
        <w:t>Para Técnico Medio o Superior</w:t>
      </w:r>
      <w:r w:rsidRPr="001C550A">
        <w:rPr>
          <w:rFonts w:ascii="Tahoma" w:hAnsi="Tahoma" w:cs="Tahoma"/>
          <w:lang w:val="es-BO"/>
        </w:rPr>
        <w:t xml:space="preserve"> la experiencia será tomada en cuenta a partir desde la obtención de su título profesional respectivamente</w:t>
      </w:r>
      <w:bookmarkEnd w:id="135"/>
      <w:r w:rsidRPr="001C550A">
        <w:rPr>
          <w:rFonts w:ascii="Tahoma" w:hAnsi="Tahoma" w:cs="Tahoma"/>
          <w:lang w:val="es-BO"/>
        </w:rPr>
        <w:t>.</w:t>
      </w:r>
    </w:p>
    <w:p w14:paraId="50FE6979" w14:textId="77777777" w:rsidR="001C550A" w:rsidRPr="001C550A" w:rsidRDefault="001C550A" w:rsidP="001C550A">
      <w:pPr>
        <w:spacing w:line="260" w:lineRule="atLeast"/>
        <w:ind w:left="708" w:hanging="282"/>
        <w:contextualSpacing/>
        <w:jc w:val="both"/>
        <w:rPr>
          <w:rFonts w:ascii="Tahoma" w:hAnsi="Tahoma" w:cs="Tahoma"/>
          <w:lang w:val="es-ES_tradnl"/>
        </w:rPr>
      </w:pPr>
      <w:r w:rsidRPr="001C550A">
        <w:rPr>
          <w:rFonts w:ascii="Tahoma" w:hAnsi="Tahoma" w:cs="Tahoma"/>
        </w:rPr>
        <w:t xml:space="preserve">•  </w:t>
      </w:r>
      <w:r w:rsidRPr="001C550A">
        <w:rPr>
          <w:rFonts w:ascii="Tahoma" w:hAnsi="Tahoma" w:cs="Tahoma"/>
          <w:b/>
        </w:rPr>
        <w:t>En caso de sustitución del personal clave</w:t>
      </w:r>
      <w:r w:rsidRPr="001C550A">
        <w:rPr>
          <w:rFonts w:ascii="Tahoma" w:hAnsi="Tahoma" w:cs="Tahoma"/>
        </w:rPr>
        <w:t xml:space="preserve">, </w:t>
      </w:r>
      <w:bookmarkStart w:id="136" w:name="_Hlk143872192"/>
      <w:r w:rsidRPr="001C550A">
        <w:rPr>
          <w:rFonts w:ascii="Tahoma" w:hAnsi="Tahoma" w:cs="Tahoma"/>
        </w:rPr>
        <w:t>el reemplazante deberá tener un perfil igual o mayor al profesional ofertado en su propuesta.</w:t>
      </w:r>
      <w:bookmarkEnd w:id="136"/>
      <w:r w:rsidRPr="001C550A">
        <w:rPr>
          <w:rFonts w:ascii="Tahoma" w:hAnsi="Tahoma" w:cs="Tahoma"/>
        </w:rPr>
        <w:t xml:space="preserve"> </w:t>
      </w:r>
      <w:r w:rsidRPr="001C550A">
        <w:rPr>
          <w:rFonts w:ascii="Tahoma" w:hAnsi="Tahoma" w:cs="Tahoma"/>
          <w:lang w:val="es-ES_tradnl"/>
        </w:rPr>
        <w:t>En caso de sustitución de personal sin justificación y aprobación, el mismo deberá ser penalizado conforme se establece en el presente Término de Referencia.</w:t>
      </w:r>
    </w:p>
    <w:p w14:paraId="4B212A63" w14:textId="77777777" w:rsidR="001C550A" w:rsidRPr="001C550A" w:rsidRDefault="001C550A" w:rsidP="009353B6">
      <w:pPr>
        <w:numPr>
          <w:ilvl w:val="0"/>
          <w:numId w:val="71"/>
        </w:numPr>
        <w:spacing w:after="160" w:line="260" w:lineRule="atLeast"/>
        <w:ind w:left="709" w:hanging="283"/>
        <w:contextualSpacing/>
        <w:jc w:val="both"/>
        <w:rPr>
          <w:rFonts w:ascii="Tahoma" w:hAnsi="Tahoma" w:cs="Tahoma"/>
        </w:rPr>
      </w:pPr>
      <w:r w:rsidRPr="001C550A">
        <w:rPr>
          <w:rFonts w:ascii="Tahoma" w:hAnsi="Tahoma" w:cs="Tahoma"/>
          <w:b/>
        </w:rPr>
        <w:t>El/la Educador/a Social</w:t>
      </w:r>
      <w:r w:rsidRPr="001C550A">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263F33A" w14:textId="77777777" w:rsidR="001C550A" w:rsidRPr="001C550A" w:rsidRDefault="001C550A" w:rsidP="001C550A">
      <w:pPr>
        <w:spacing w:line="260" w:lineRule="atLeast"/>
        <w:ind w:left="708"/>
        <w:contextualSpacing/>
        <w:jc w:val="both"/>
        <w:rPr>
          <w:rFonts w:ascii="Tahoma" w:hAnsi="Tahoma" w:cs="Tahoma"/>
        </w:rPr>
      </w:pPr>
      <w:r w:rsidRPr="001C550A">
        <w:rPr>
          <w:rFonts w:ascii="Tahoma" w:hAnsi="Tahoma" w:cs="Tahoma"/>
        </w:rPr>
        <w:t xml:space="preserve">Este personal debe realizar su intervención con el Enfoque Sistémico (considerando todos los elementos que componen el proyecto) para el fortalecimiento de los talleres socio educativos </w:t>
      </w:r>
      <w:r w:rsidRPr="001C550A">
        <w:rPr>
          <w:rFonts w:ascii="Tahoma" w:hAnsi="Tahoma" w:cs="Tahoma"/>
        </w:rPr>
        <w:lastRenderedPageBreak/>
        <w:t xml:space="preserve">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F76DB0D" w14:textId="77777777" w:rsidR="001C550A" w:rsidRPr="001C550A" w:rsidRDefault="001C550A" w:rsidP="001C550A">
      <w:pPr>
        <w:spacing w:line="260" w:lineRule="atLeast"/>
        <w:ind w:left="708"/>
        <w:contextualSpacing/>
        <w:jc w:val="both"/>
        <w:rPr>
          <w:rFonts w:ascii="Tahoma" w:hAnsi="Tahoma" w:cs="Tahoma"/>
        </w:rPr>
      </w:pPr>
      <w:r w:rsidRPr="001C550A">
        <w:rPr>
          <w:rFonts w:ascii="Tahoma" w:hAnsi="Tahoma" w:cs="Tahoma"/>
        </w:rPr>
        <w:t xml:space="preserve">Este personal debe estar en constante coordinación con el/la </w:t>
      </w:r>
      <w:proofErr w:type="gramStart"/>
      <w:r w:rsidRPr="001C550A">
        <w:rPr>
          <w:rFonts w:ascii="Tahoma" w:hAnsi="Tahoma" w:cs="Tahoma"/>
        </w:rPr>
        <w:t>Responsable</w:t>
      </w:r>
      <w:proofErr w:type="gramEnd"/>
      <w:r w:rsidRPr="001C550A">
        <w:rPr>
          <w:rFonts w:ascii="Tahoma" w:hAnsi="Tahoma" w:cs="Tahoma"/>
        </w:rPr>
        <w:t xml:space="preserve"> de Seguimiento Social asignado/a por la AEVIVIENDA. </w:t>
      </w:r>
    </w:p>
    <w:p w14:paraId="6DBE5989" w14:textId="77777777" w:rsidR="001C550A" w:rsidRPr="001C550A" w:rsidRDefault="001C550A" w:rsidP="001C550A">
      <w:pPr>
        <w:ind w:left="702"/>
        <w:contextualSpacing/>
        <w:jc w:val="both"/>
        <w:rPr>
          <w:rFonts w:ascii="Tahoma" w:hAnsi="Tahoma" w:cs="Tahoma"/>
        </w:rPr>
      </w:pPr>
      <w:r w:rsidRPr="001C550A">
        <w:rPr>
          <w:rFonts w:ascii="Tahoma" w:hAnsi="Tahoma" w:cs="Tahoma"/>
        </w:rPr>
        <w:t xml:space="preserve">El </w:t>
      </w:r>
      <w:proofErr w:type="gramStart"/>
      <w:r w:rsidRPr="001C550A">
        <w:rPr>
          <w:rFonts w:ascii="Tahoma" w:hAnsi="Tahoma" w:cs="Tahoma"/>
        </w:rPr>
        <w:t>Responsable</w:t>
      </w:r>
      <w:proofErr w:type="gramEnd"/>
      <w:r w:rsidRPr="001C550A">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A7DD87A" w14:textId="77777777" w:rsidR="001C550A" w:rsidRPr="001C550A" w:rsidRDefault="001C550A" w:rsidP="001C550A">
      <w:pPr>
        <w:spacing w:before="120" w:line="260" w:lineRule="atLeast"/>
        <w:ind w:left="709" w:hanging="283"/>
        <w:contextualSpacing/>
        <w:jc w:val="both"/>
        <w:rPr>
          <w:rFonts w:ascii="Tahoma" w:hAnsi="Tahoma" w:cs="Tahoma"/>
        </w:rPr>
      </w:pPr>
      <w:r w:rsidRPr="001C550A">
        <w:rPr>
          <w:rFonts w:ascii="Tahoma" w:hAnsi="Tahoma" w:cs="Tahoma"/>
        </w:rPr>
        <w:t>•</w:t>
      </w:r>
      <w:r w:rsidRPr="001C550A">
        <w:rPr>
          <w:rFonts w:ascii="Tahoma" w:hAnsi="Tahoma" w:cs="Tahoma"/>
        </w:rPr>
        <w:tab/>
      </w:r>
      <w:r w:rsidRPr="001C550A">
        <w:rPr>
          <w:rFonts w:ascii="Tahoma" w:hAnsi="Tahoma" w:cs="Tahoma"/>
          <w:b/>
        </w:rPr>
        <w:t>Constructor Especialista</w:t>
      </w:r>
      <w:r w:rsidRPr="001C550A">
        <w:rPr>
          <w:rFonts w:ascii="Tahoma" w:hAnsi="Tahoma" w:cs="Tahoma"/>
        </w:rPr>
        <w:t xml:space="preserve">. – </w:t>
      </w:r>
    </w:p>
    <w:p w14:paraId="08E695F8" w14:textId="77777777" w:rsidR="001C550A" w:rsidRPr="001C550A" w:rsidRDefault="001C550A" w:rsidP="001C550A">
      <w:pPr>
        <w:spacing w:before="120" w:line="260" w:lineRule="atLeast"/>
        <w:ind w:left="709" w:hanging="1"/>
        <w:contextualSpacing/>
        <w:jc w:val="both"/>
        <w:rPr>
          <w:rFonts w:ascii="Tahoma" w:hAnsi="Tahoma" w:cs="Tahoma"/>
        </w:rPr>
      </w:pPr>
      <w:r w:rsidRPr="001C550A">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113EFD0" w14:textId="77777777" w:rsidR="001C550A" w:rsidRPr="001C550A" w:rsidRDefault="001C550A" w:rsidP="009353B6">
      <w:pPr>
        <w:numPr>
          <w:ilvl w:val="0"/>
          <w:numId w:val="71"/>
        </w:numPr>
        <w:spacing w:before="120" w:after="160" w:line="260" w:lineRule="atLeast"/>
        <w:ind w:left="709"/>
        <w:contextualSpacing/>
        <w:jc w:val="both"/>
        <w:rPr>
          <w:rFonts w:ascii="Tahoma" w:hAnsi="Tahoma" w:cs="Tahoma"/>
          <w:i/>
          <w:u w:val="single"/>
        </w:rPr>
      </w:pPr>
      <w:r w:rsidRPr="001C550A">
        <w:rPr>
          <w:rFonts w:ascii="Tahoma" w:hAnsi="Tahoma" w:cs="Tahoma"/>
          <w:b/>
        </w:rPr>
        <w:t xml:space="preserve">Constructor Albañil y de Apoyo Social. - </w:t>
      </w:r>
    </w:p>
    <w:p w14:paraId="44E3B230" w14:textId="77777777" w:rsidR="001C550A" w:rsidRPr="001C550A" w:rsidRDefault="001C550A" w:rsidP="001C550A">
      <w:pPr>
        <w:spacing w:before="120" w:line="260" w:lineRule="atLeast"/>
        <w:ind w:left="709"/>
        <w:contextualSpacing/>
        <w:jc w:val="both"/>
        <w:rPr>
          <w:rFonts w:ascii="Tahoma" w:hAnsi="Tahoma" w:cs="Tahoma"/>
        </w:rPr>
      </w:pPr>
      <w:r w:rsidRPr="001C550A">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6E37BB0B" w14:textId="77777777" w:rsidR="001C550A" w:rsidRPr="001C550A" w:rsidRDefault="001C550A" w:rsidP="001C550A">
      <w:pPr>
        <w:spacing w:before="120" w:line="260" w:lineRule="atLeast"/>
        <w:ind w:left="709"/>
        <w:contextualSpacing/>
        <w:jc w:val="both"/>
        <w:rPr>
          <w:rFonts w:ascii="Tahoma" w:hAnsi="Tahoma" w:cs="Tahoma"/>
        </w:rPr>
      </w:pPr>
      <w:r w:rsidRPr="001C550A">
        <w:rPr>
          <w:rFonts w:ascii="Tahoma" w:hAnsi="Tahoma" w:cs="Tahoma"/>
          <w:lang w:val="es-BO"/>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B0F8C81"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r w:rsidRPr="001C550A">
        <w:rPr>
          <w:rFonts w:ascii="Tahoma" w:hAnsi="Tahoma" w:cs="Tahoma"/>
          <w:b/>
          <w:bCs/>
          <w:color w:val="000000"/>
          <w:kern w:val="32"/>
          <w:lang w:val="es-ES_tradnl"/>
        </w:rPr>
        <w:t>OFICINAS Y ALMACENES.</w:t>
      </w:r>
      <w:bookmarkEnd w:id="137"/>
      <w:bookmarkEnd w:id="138"/>
    </w:p>
    <w:p w14:paraId="4E8E2646" w14:textId="77777777" w:rsidR="001C550A" w:rsidRPr="001C550A" w:rsidRDefault="001C550A" w:rsidP="001C550A">
      <w:pPr>
        <w:spacing w:line="260" w:lineRule="atLeast"/>
        <w:jc w:val="both"/>
        <w:rPr>
          <w:rFonts w:ascii="Tahoma" w:hAnsi="Tahoma" w:cs="Tahoma"/>
          <w:b/>
          <w:lang w:val="es-BO" w:eastAsia="es-BO"/>
        </w:rPr>
      </w:pPr>
      <w:r w:rsidRPr="001C550A">
        <w:rPr>
          <w:rFonts w:ascii="Tahoma" w:hAnsi="Tahoma" w:cs="Tahoma"/>
          <w:lang w:eastAsia="es-BO"/>
        </w:rPr>
        <w:t>La Entidad Ejecutora deberá implementar oficina y almacenes según el siguiente detalle:</w:t>
      </w:r>
    </w:p>
    <w:p w14:paraId="3E5F3D8C" w14:textId="77777777" w:rsidR="001C550A" w:rsidRPr="001C550A" w:rsidRDefault="001C550A" w:rsidP="001C550A">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C550A" w:rsidRPr="001C550A" w14:paraId="7AB11295" w14:textId="77777777" w:rsidTr="0008530A">
        <w:trPr>
          <w:trHeight w:val="570"/>
          <w:jc w:val="center"/>
        </w:trPr>
        <w:tc>
          <w:tcPr>
            <w:tcW w:w="3127" w:type="dxa"/>
            <w:shd w:val="clear" w:color="auto" w:fill="17365D"/>
            <w:vAlign w:val="center"/>
          </w:tcPr>
          <w:p w14:paraId="66C8EFD6" w14:textId="77777777" w:rsidR="001C550A" w:rsidRPr="001C550A" w:rsidRDefault="001C550A" w:rsidP="001C550A">
            <w:pPr>
              <w:jc w:val="center"/>
              <w:rPr>
                <w:rFonts w:ascii="Tahoma" w:hAnsi="Tahoma" w:cs="Tahoma"/>
                <w:b/>
                <w:lang w:eastAsia="es-ES"/>
              </w:rPr>
            </w:pPr>
            <w:r w:rsidRPr="001C550A">
              <w:rPr>
                <w:rFonts w:ascii="Tahoma" w:hAnsi="Tahoma" w:cs="Tahoma"/>
                <w:b/>
                <w:lang w:eastAsia="es-ES"/>
              </w:rPr>
              <w:t>Nombre de la Comunidad</w:t>
            </w:r>
          </w:p>
        </w:tc>
        <w:tc>
          <w:tcPr>
            <w:tcW w:w="2010" w:type="dxa"/>
            <w:shd w:val="clear" w:color="auto" w:fill="17365D"/>
            <w:vAlign w:val="center"/>
          </w:tcPr>
          <w:p w14:paraId="45A5C5A0" w14:textId="77777777" w:rsidR="001C550A" w:rsidRPr="001C550A" w:rsidRDefault="001C550A" w:rsidP="001C550A">
            <w:pPr>
              <w:jc w:val="center"/>
              <w:rPr>
                <w:rFonts w:ascii="Tahoma" w:hAnsi="Tahoma" w:cs="Tahoma"/>
                <w:b/>
                <w:lang w:eastAsia="es-ES"/>
              </w:rPr>
            </w:pPr>
            <w:r w:rsidRPr="001C550A">
              <w:rPr>
                <w:rFonts w:ascii="Tahoma" w:hAnsi="Tahoma" w:cs="Tahoma"/>
                <w:b/>
                <w:lang w:eastAsia="es-ES"/>
              </w:rPr>
              <w:t>Oficina</w:t>
            </w:r>
          </w:p>
        </w:tc>
        <w:tc>
          <w:tcPr>
            <w:tcW w:w="2782" w:type="dxa"/>
            <w:shd w:val="clear" w:color="auto" w:fill="17365D"/>
            <w:vAlign w:val="center"/>
          </w:tcPr>
          <w:p w14:paraId="039B5FA6" w14:textId="77777777" w:rsidR="001C550A" w:rsidRPr="001C550A" w:rsidRDefault="001C550A" w:rsidP="001C550A">
            <w:pPr>
              <w:jc w:val="center"/>
              <w:rPr>
                <w:rFonts w:ascii="Tahoma" w:hAnsi="Tahoma" w:cs="Tahoma"/>
                <w:b/>
                <w:lang w:eastAsia="es-ES"/>
              </w:rPr>
            </w:pPr>
            <w:r w:rsidRPr="001C550A">
              <w:rPr>
                <w:rFonts w:ascii="Tahoma" w:hAnsi="Tahoma" w:cs="Tahoma"/>
                <w:b/>
                <w:lang w:eastAsia="es-ES"/>
              </w:rPr>
              <w:t>Almacén</w:t>
            </w:r>
          </w:p>
        </w:tc>
      </w:tr>
      <w:tr w:rsidR="001C550A" w:rsidRPr="001C550A" w14:paraId="7172F6F7" w14:textId="77777777" w:rsidTr="0008530A">
        <w:trPr>
          <w:trHeight w:hRule="exact" w:val="330"/>
          <w:jc w:val="center"/>
        </w:trPr>
        <w:tc>
          <w:tcPr>
            <w:tcW w:w="3127" w:type="dxa"/>
            <w:shd w:val="clear" w:color="auto" w:fill="auto"/>
          </w:tcPr>
          <w:p w14:paraId="7622CF91" w14:textId="77777777" w:rsidR="001C550A" w:rsidRPr="001C550A" w:rsidRDefault="001C550A" w:rsidP="001C550A">
            <w:pPr>
              <w:spacing w:line="300" w:lineRule="auto"/>
              <w:jc w:val="both"/>
              <w:rPr>
                <w:rFonts w:ascii="Tahoma" w:hAnsi="Tahoma" w:cs="Tahoma"/>
                <w:color w:val="FF0000"/>
                <w:lang w:eastAsia="es-ES"/>
              </w:rPr>
            </w:pPr>
            <w:r w:rsidRPr="001C550A">
              <w:rPr>
                <w:rFonts w:ascii="Tahoma" w:hAnsi="Tahoma" w:cs="Tahoma"/>
                <w:color w:val="FF0000"/>
                <w:lang w:eastAsia="es-ES"/>
              </w:rPr>
              <w:t>QAQACHACA</w:t>
            </w:r>
          </w:p>
        </w:tc>
        <w:tc>
          <w:tcPr>
            <w:tcW w:w="2010" w:type="dxa"/>
            <w:shd w:val="clear" w:color="auto" w:fill="auto"/>
          </w:tcPr>
          <w:p w14:paraId="3081EE2E" w14:textId="77777777" w:rsidR="001C550A" w:rsidRPr="001C550A" w:rsidRDefault="001C550A" w:rsidP="001C550A">
            <w:pPr>
              <w:spacing w:line="300" w:lineRule="auto"/>
              <w:jc w:val="center"/>
              <w:rPr>
                <w:rFonts w:ascii="Tahoma" w:hAnsi="Tahoma" w:cs="Tahoma"/>
                <w:color w:val="FF0000"/>
                <w:lang w:eastAsia="es-ES"/>
              </w:rPr>
            </w:pPr>
            <w:r w:rsidRPr="001C550A">
              <w:rPr>
                <w:rFonts w:ascii="Tahoma" w:hAnsi="Tahoma" w:cs="Tahoma"/>
                <w:color w:val="FF0000"/>
                <w:lang w:val="en-US" w:eastAsia="es-ES"/>
              </w:rPr>
              <w:t>SI</w:t>
            </w:r>
          </w:p>
        </w:tc>
        <w:tc>
          <w:tcPr>
            <w:tcW w:w="2782" w:type="dxa"/>
            <w:shd w:val="clear" w:color="auto" w:fill="auto"/>
          </w:tcPr>
          <w:p w14:paraId="039B21F9" w14:textId="77777777" w:rsidR="001C550A" w:rsidRPr="001C550A" w:rsidRDefault="001C550A" w:rsidP="001C550A">
            <w:pPr>
              <w:jc w:val="center"/>
              <w:rPr>
                <w:rFonts w:ascii="Tahoma" w:hAnsi="Tahoma" w:cs="Tahoma"/>
                <w:color w:val="FF0000"/>
              </w:rPr>
            </w:pPr>
            <w:r w:rsidRPr="001C550A">
              <w:rPr>
                <w:rFonts w:ascii="Tahoma" w:hAnsi="Tahoma" w:cs="Tahoma"/>
                <w:color w:val="FF0000"/>
              </w:rPr>
              <w:t>SI</w:t>
            </w:r>
          </w:p>
        </w:tc>
      </w:tr>
      <w:tr w:rsidR="001C550A" w:rsidRPr="001C550A" w14:paraId="7EAEC0A1" w14:textId="77777777" w:rsidTr="0008530A">
        <w:trPr>
          <w:trHeight w:hRule="exact" w:val="330"/>
          <w:jc w:val="center"/>
        </w:trPr>
        <w:tc>
          <w:tcPr>
            <w:tcW w:w="3127" w:type="dxa"/>
            <w:shd w:val="clear" w:color="auto" w:fill="BFBFBF"/>
          </w:tcPr>
          <w:p w14:paraId="627953B2" w14:textId="77777777" w:rsidR="001C550A" w:rsidRPr="001C550A" w:rsidRDefault="001C550A" w:rsidP="001C550A">
            <w:pPr>
              <w:spacing w:line="300" w:lineRule="auto"/>
              <w:jc w:val="right"/>
              <w:rPr>
                <w:rFonts w:ascii="Tahoma" w:hAnsi="Tahoma" w:cs="Tahoma"/>
                <w:b/>
                <w:lang w:eastAsia="es-ES"/>
              </w:rPr>
            </w:pPr>
            <w:r w:rsidRPr="001C550A">
              <w:rPr>
                <w:rFonts w:ascii="Tahoma" w:hAnsi="Tahoma" w:cs="Tahoma"/>
                <w:b/>
                <w:lang w:val="en-US" w:eastAsia="es-BO"/>
              </w:rPr>
              <w:t>TOTAL</w:t>
            </w:r>
          </w:p>
        </w:tc>
        <w:tc>
          <w:tcPr>
            <w:tcW w:w="2010" w:type="dxa"/>
            <w:shd w:val="clear" w:color="auto" w:fill="BFBFBF"/>
          </w:tcPr>
          <w:p w14:paraId="638CB824" w14:textId="77777777" w:rsidR="001C550A" w:rsidRPr="001C550A" w:rsidRDefault="001C550A" w:rsidP="001C550A">
            <w:pPr>
              <w:spacing w:line="300" w:lineRule="auto"/>
              <w:jc w:val="center"/>
              <w:rPr>
                <w:rFonts w:ascii="Tahoma" w:hAnsi="Tahoma" w:cs="Tahoma"/>
                <w:b/>
                <w:bCs/>
                <w:color w:val="FF0000"/>
                <w:lang w:eastAsia="es-ES"/>
              </w:rPr>
            </w:pPr>
            <w:r w:rsidRPr="001C550A">
              <w:rPr>
                <w:rFonts w:ascii="Tahoma" w:hAnsi="Tahoma" w:cs="Tahoma"/>
                <w:b/>
                <w:bCs/>
                <w:color w:val="FF0000"/>
                <w:lang w:eastAsia="es-ES"/>
              </w:rPr>
              <w:t>1</w:t>
            </w:r>
          </w:p>
        </w:tc>
        <w:tc>
          <w:tcPr>
            <w:tcW w:w="2782" w:type="dxa"/>
            <w:shd w:val="clear" w:color="auto" w:fill="BFBFBF"/>
          </w:tcPr>
          <w:p w14:paraId="28812D2C" w14:textId="77777777" w:rsidR="001C550A" w:rsidRPr="001C550A" w:rsidRDefault="001C550A" w:rsidP="001C550A">
            <w:pPr>
              <w:jc w:val="center"/>
              <w:rPr>
                <w:rFonts w:ascii="Tahoma" w:hAnsi="Tahoma" w:cs="Tahoma"/>
                <w:b/>
                <w:bCs/>
                <w:color w:val="FF0000"/>
              </w:rPr>
            </w:pPr>
            <w:r w:rsidRPr="001C550A">
              <w:rPr>
                <w:rFonts w:ascii="Tahoma" w:hAnsi="Tahoma" w:cs="Tahoma"/>
                <w:b/>
                <w:bCs/>
                <w:color w:val="FF0000"/>
                <w:lang w:eastAsia="es-ES"/>
              </w:rPr>
              <w:t>1</w:t>
            </w:r>
          </w:p>
        </w:tc>
      </w:tr>
    </w:tbl>
    <w:p w14:paraId="1120E3EA" w14:textId="77777777" w:rsidR="001C550A" w:rsidRPr="001C550A" w:rsidRDefault="001C550A" w:rsidP="001C550A">
      <w:pPr>
        <w:spacing w:line="260" w:lineRule="atLeast"/>
        <w:jc w:val="both"/>
        <w:rPr>
          <w:rFonts w:ascii="Tahoma" w:hAnsi="Tahoma" w:cs="Tahoma"/>
          <w:b/>
          <w:i/>
          <w:color w:val="000000"/>
          <w:lang w:val="es-ES_tradnl"/>
        </w:rPr>
      </w:pPr>
      <w:r w:rsidRPr="001C550A">
        <w:rPr>
          <w:rFonts w:ascii="Tahoma" w:hAnsi="Tahoma" w:cs="Tahoma"/>
          <w:b/>
          <w:i/>
          <w:color w:val="000000"/>
          <w:lang w:val="es-ES_tradnl"/>
        </w:rPr>
        <w:t>Notas:</w:t>
      </w:r>
    </w:p>
    <w:p w14:paraId="35D45290" w14:textId="77777777" w:rsidR="001C550A" w:rsidRPr="001C550A" w:rsidRDefault="001C550A" w:rsidP="009353B6">
      <w:pPr>
        <w:numPr>
          <w:ilvl w:val="1"/>
          <w:numId w:val="74"/>
        </w:numPr>
        <w:spacing w:after="160" w:line="260" w:lineRule="atLeast"/>
        <w:ind w:left="426"/>
        <w:jc w:val="both"/>
        <w:rPr>
          <w:rFonts w:ascii="Tahoma" w:hAnsi="Tahoma" w:cs="Tahoma"/>
          <w:lang w:val="es-BO"/>
        </w:rPr>
      </w:pPr>
      <w:r w:rsidRPr="001C550A">
        <w:rPr>
          <w:rFonts w:ascii="Tahoma" w:hAnsi="Tahoma" w:cs="Tahoma"/>
          <w:lang w:val="es-BO"/>
        </w:rPr>
        <w:t>La Entidad Ejecutora deberá instalar una oficina de apoyo logístico en el departamento, obligatoriamente, con la dirección y enlace correspondiente.</w:t>
      </w:r>
    </w:p>
    <w:p w14:paraId="2D702DE3" w14:textId="77777777" w:rsidR="001C550A" w:rsidRPr="001C550A" w:rsidRDefault="001C550A" w:rsidP="009353B6">
      <w:pPr>
        <w:numPr>
          <w:ilvl w:val="1"/>
          <w:numId w:val="74"/>
        </w:numPr>
        <w:spacing w:after="160" w:line="260" w:lineRule="atLeast"/>
        <w:ind w:left="426"/>
        <w:jc w:val="both"/>
        <w:rPr>
          <w:rFonts w:ascii="Tahoma" w:hAnsi="Tahoma" w:cs="Tahoma"/>
        </w:rPr>
      </w:pPr>
      <w:r w:rsidRPr="001C550A">
        <w:rPr>
          <w:rFonts w:ascii="Tahoma" w:hAnsi="Tahoma" w:cs="Tahoma"/>
          <w:lang w:val="es-BO"/>
        </w:rPr>
        <w:t>Según la necesidad del proyecto se podrán habilitar almacenes comunales</w:t>
      </w:r>
      <w:r w:rsidRPr="001C550A">
        <w:rPr>
          <w:rFonts w:ascii="Tahoma" w:hAnsi="Tahoma" w:cs="Tahoma"/>
        </w:rPr>
        <w:t xml:space="preserve">. </w:t>
      </w:r>
    </w:p>
    <w:p w14:paraId="439D338F" w14:textId="77777777" w:rsidR="001C550A" w:rsidRPr="001C550A" w:rsidRDefault="001C550A" w:rsidP="009353B6">
      <w:pPr>
        <w:numPr>
          <w:ilvl w:val="1"/>
          <w:numId w:val="74"/>
        </w:numPr>
        <w:spacing w:after="160" w:line="260" w:lineRule="atLeast"/>
        <w:ind w:left="426"/>
        <w:jc w:val="both"/>
        <w:rPr>
          <w:rFonts w:ascii="Tahoma" w:hAnsi="Tahoma" w:cs="Tahoma"/>
        </w:rPr>
      </w:pPr>
      <w:r w:rsidRPr="001C550A">
        <w:rPr>
          <w:rFonts w:ascii="Tahoma" w:hAnsi="Tahoma" w:cs="Tahoma"/>
        </w:rPr>
        <w:t xml:space="preserve">Si existen comunidades alejadas a más de </w:t>
      </w:r>
      <w:r w:rsidRPr="001C550A">
        <w:rPr>
          <w:rFonts w:ascii="Tahoma" w:hAnsi="Tahoma" w:cs="Tahoma"/>
          <w:b/>
          <w:color w:val="FF0000"/>
        </w:rPr>
        <w:t>5 km</w:t>
      </w:r>
      <w:r w:rsidRPr="001C550A">
        <w:rPr>
          <w:rFonts w:ascii="Tahoma" w:hAnsi="Tahoma" w:cs="Tahoma"/>
        </w:rPr>
        <w:t xml:space="preserve"> de el/</w:t>
      </w:r>
      <w:proofErr w:type="gramStart"/>
      <w:r w:rsidRPr="001C550A">
        <w:rPr>
          <w:rFonts w:ascii="Tahoma" w:hAnsi="Tahoma" w:cs="Tahoma"/>
        </w:rPr>
        <w:t>los almacén</w:t>
      </w:r>
      <w:proofErr w:type="gramEnd"/>
      <w:r w:rsidRPr="001C550A">
        <w:rPr>
          <w:rFonts w:ascii="Tahoma" w:hAnsi="Tahoma" w:cs="Tahoma"/>
        </w:rPr>
        <w:t xml:space="preserve">/es que coloca la Entidad Ejecutora, entonces deberá organizarse la apertura de </w:t>
      </w:r>
      <w:r w:rsidRPr="001C550A">
        <w:rPr>
          <w:rFonts w:ascii="Tahoma" w:hAnsi="Tahoma" w:cs="Tahoma"/>
          <w:b/>
        </w:rPr>
        <w:t>almacenes comunales</w:t>
      </w:r>
      <w:r w:rsidRPr="001C550A">
        <w:rPr>
          <w:rFonts w:ascii="Tahoma" w:hAnsi="Tahoma" w:cs="Tahoma"/>
        </w:rPr>
        <w:t xml:space="preserve"> por cada comunidad.</w:t>
      </w:r>
    </w:p>
    <w:p w14:paraId="00CFC37A" w14:textId="77777777" w:rsidR="001C550A" w:rsidRPr="001C550A" w:rsidRDefault="001C550A" w:rsidP="009353B6">
      <w:pPr>
        <w:numPr>
          <w:ilvl w:val="1"/>
          <w:numId w:val="74"/>
        </w:numPr>
        <w:spacing w:after="160" w:line="260" w:lineRule="atLeast"/>
        <w:ind w:left="426"/>
        <w:jc w:val="both"/>
        <w:rPr>
          <w:rFonts w:ascii="Tahoma" w:hAnsi="Tahoma" w:cs="Tahoma"/>
          <w:lang w:val="es-BO"/>
        </w:rPr>
      </w:pPr>
      <w:r w:rsidRPr="001C550A">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3D8AE095" w14:textId="77777777" w:rsidR="001C550A" w:rsidRPr="001C550A" w:rsidRDefault="001C550A" w:rsidP="009353B6">
      <w:pPr>
        <w:numPr>
          <w:ilvl w:val="1"/>
          <w:numId w:val="74"/>
        </w:numPr>
        <w:spacing w:after="160" w:line="260" w:lineRule="atLeast"/>
        <w:ind w:left="426"/>
        <w:jc w:val="both"/>
        <w:rPr>
          <w:rFonts w:ascii="Tahoma" w:hAnsi="Tahoma" w:cs="Tahoma"/>
          <w:lang w:val="es-BO"/>
        </w:rPr>
      </w:pPr>
      <w:r w:rsidRPr="001C550A">
        <w:rPr>
          <w:rFonts w:ascii="Tahoma" w:hAnsi="Tahoma" w:cs="Tahoma"/>
          <w:lang w:val="es-BO"/>
        </w:rPr>
        <w:t>Tanto la oficina como los almacenes deberán estar debidamente identificados.</w:t>
      </w:r>
    </w:p>
    <w:p w14:paraId="13D695FD" w14:textId="77777777" w:rsidR="001C550A" w:rsidRPr="001C550A" w:rsidRDefault="001C550A" w:rsidP="009353B6">
      <w:pPr>
        <w:keepNext/>
        <w:numPr>
          <w:ilvl w:val="0"/>
          <w:numId w:val="44"/>
        </w:numPr>
        <w:spacing w:before="240" w:after="60" w:line="260" w:lineRule="atLeast"/>
        <w:ind w:left="360"/>
        <w:outlineLvl w:val="0"/>
        <w:rPr>
          <w:rFonts w:ascii="Arial" w:hAnsi="Arial" w:cs="Arial"/>
          <w:b/>
          <w:bCs/>
          <w:kern w:val="32"/>
          <w:sz w:val="32"/>
          <w:szCs w:val="32"/>
          <w:lang w:val="es-ES_tradnl"/>
        </w:rPr>
      </w:pPr>
      <w:bookmarkStart w:id="139" w:name="_Toc536520833"/>
      <w:bookmarkStart w:id="140" w:name="_Toc71811168"/>
      <w:r w:rsidRPr="001C550A">
        <w:rPr>
          <w:rFonts w:ascii="Tahoma" w:hAnsi="Tahoma" w:cs="Tahoma"/>
          <w:b/>
          <w:bCs/>
          <w:color w:val="000000"/>
          <w:kern w:val="32"/>
          <w:lang w:val="es-ES_tradnl"/>
        </w:rPr>
        <w:t>EQUIPO, MAQUINARIA, VEHÍCULOS Y OTROS</w:t>
      </w:r>
      <w:bookmarkEnd w:id="139"/>
      <w:bookmarkEnd w:id="140"/>
    </w:p>
    <w:p w14:paraId="2A44D265"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C550A" w:rsidRPr="001C550A" w14:paraId="5E3092DD" w14:textId="77777777" w:rsidTr="0008530A">
        <w:trPr>
          <w:jc w:val="center"/>
        </w:trPr>
        <w:tc>
          <w:tcPr>
            <w:tcW w:w="421" w:type="dxa"/>
            <w:shd w:val="clear" w:color="auto" w:fill="D9E2F3"/>
            <w:vAlign w:val="center"/>
          </w:tcPr>
          <w:p w14:paraId="2D482B1C" w14:textId="77777777" w:rsidR="001C550A" w:rsidRPr="001C550A" w:rsidRDefault="001C550A" w:rsidP="001C550A">
            <w:pPr>
              <w:jc w:val="center"/>
              <w:rPr>
                <w:rFonts w:ascii="Tahoma" w:hAnsi="Tahoma" w:cs="Tahoma"/>
                <w:b/>
              </w:rPr>
            </w:pPr>
            <w:proofErr w:type="spellStart"/>
            <w:r w:rsidRPr="001C550A">
              <w:rPr>
                <w:rFonts w:ascii="Tahoma" w:hAnsi="Tahoma" w:cs="Tahoma"/>
                <w:b/>
              </w:rPr>
              <w:lastRenderedPageBreak/>
              <w:t>Nº</w:t>
            </w:r>
            <w:proofErr w:type="spellEnd"/>
          </w:p>
        </w:tc>
        <w:tc>
          <w:tcPr>
            <w:tcW w:w="3552" w:type="dxa"/>
            <w:shd w:val="clear" w:color="auto" w:fill="D9E2F3"/>
            <w:vAlign w:val="center"/>
          </w:tcPr>
          <w:p w14:paraId="44AA9069" w14:textId="77777777" w:rsidR="001C550A" w:rsidRPr="001C550A" w:rsidRDefault="001C550A" w:rsidP="001C550A">
            <w:pPr>
              <w:jc w:val="center"/>
              <w:rPr>
                <w:rFonts w:ascii="Tahoma" w:hAnsi="Tahoma" w:cs="Tahoma"/>
                <w:b/>
              </w:rPr>
            </w:pPr>
            <w:r w:rsidRPr="001C550A">
              <w:rPr>
                <w:rFonts w:ascii="Tahoma" w:hAnsi="Tahoma" w:cs="Tahoma"/>
                <w:b/>
              </w:rPr>
              <w:t>TIPO</w:t>
            </w:r>
          </w:p>
        </w:tc>
        <w:tc>
          <w:tcPr>
            <w:tcW w:w="1701" w:type="dxa"/>
            <w:shd w:val="clear" w:color="auto" w:fill="D9E2F3"/>
            <w:vAlign w:val="center"/>
          </w:tcPr>
          <w:p w14:paraId="5E72F1AC" w14:textId="77777777" w:rsidR="001C550A" w:rsidRPr="001C550A" w:rsidRDefault="001C550A" w:rsidP="001C550A">
            <w:pPr>
              <w:jc w:val="center"/>
              <w:rPr>
                <w:rFonts w:ascii="Tahoma" w:hAnsi="Tahoma" w:cs="Tahoma"/>
                <w:b/>
              </w:rPr>
            </w:pPr>
            <w:r w:rsidRPr="001C550A">
              <w:rPr>
                <w:rFonts w:ascii="Tahoma" w:hAnsi="Tahoma" w:cs="Tahoma"/>
                <w:b/>
              </w:rPr>
              <w:t>CANTIDAD</w:t>
            </w:r>
          </w:p>
        </w:tc>
        <w:tc>
          <w:tcPr>
            <w:tcW w:w="1702" w:type="dxa"/>
            <w:shd w:val="clear" w:color="auto" w:fill="D9E2F3"/>
          </w:tcPr>
          <w:p w14:paraId="7AAE320A" w14:textId="77777777" w:rsidR="001C550A" w:rsidRPr="001C550A" w:rsidRDefault="001C550A" w:rsidP="001C550A">
            <w:pPr>
              <w:jc w:val="center"/>
              <w:rPr>
                <w:rFonts w:ascii="Tahoma" w:hAnsi="Tahoma" w:cs="Tahoma"/>
                <w:b/>
              </w:rPr>
            </w:pPr>
          </w:p>
          <w:p w14:paraId="07C2B2AE" w14:textId="77777777" w:rsidR="001C550A" w:rsidRPr="001C550A" w:rsidRDefault="001C550A" w:rsidP="001C550A">
            <w:pPr>
              <w:jc w:val="center"/>
              <w:rPr>
                <w:rFonts w:ascii="Tahoma" w:hAnsi="Tahoma" w:cs="Tahoma"/>
                <w:b/>
              </w:rPr>
            </w:pPr>
            <w:r w:rsidRPr="001C550A">
              <w:rPr>
                <w:rFonts w:ascii="Tahoma" w:hAnsi="Tahoma" w:cs="Tahoma"/>
                <w:b/>
              </w:rPr>
              <w:t>PERTINENCIA</w:t>
            </w:r>
          </w:p>
        </w:tc>
        <w:tc>
          <w:tcPr>
            <w:tcW w:w="2268" w:type="dxa"/>
            <w:shd w:val="clear" w:color="auto" w:fill="D9E2F3"/>
          </w:tcPr>
          <w:p w14:paraId="534D793A" w14:textId="77777777" w:rsidR="001C550A" w:rsidRPr="001C550A" w:rsidRDefault="001C550A" w:rsidP="001C550A">
            <w:pPr>
              <w:jc w:val="center"/>
              <w:rPr>
                <w:rFonts w:ascii="Tahoma" w:hAnsi="Tahoma" w:cs="Tahoma"/>
                <w:b/>
              </w:rPr>
            </w:pPr>
            <w:r w:rsidRPr="001C550A">
              <w:rPr>
                <w:rFonts w:ascii="Tahoma" w:hAnsi="Tahoma" w:cs="Tahoma"/>
                <w:b/>
              </w:rPr>
              <w:t>Tiempo de participación en este Proyecto</w:t>
            </w:r>
          </w:p>
        </w:tc>
      </w:tr>
      <w:tr w:rsidR="001C550A" w:rsidRPr="001C550A" w14:paraId="4A00368A" w14:textId="77777777" w:rsidTr="0008530A">
        <w:trPr>
          <w:jc w:val="center"/>
        </w:trPr>
        <w:tc>
          <w:tcPr>
            <w:tcW w:w="421" w:type="dxa"/>
            <w:shd w:val="clear" w:color="auto" w:fill="auto"/>
            <w:vAlign w:val="center"/>
          </w:tcPr>
          <w:p w14:paraId="087F1E9A" w14:textId="77777777" w:rsidR="001C550A" w:rsidRPr="001C550A" w:rsidRDefault="001C550A" w:rsidP="001C550A">
            <w:pPr>
              <w:spacing w:line="300" w:lineRule="auto"/>
              <w:jc w:val="center"/>
              <w:rPr>
                <w:rFonts w:ascii="Tahoma" w:hAnsi="Tahoma" w:cs="Tahoma"/>
                <w:sz w:val="18"/>
                <w:szCs w:val="18"/>
              </w:rPr>
            </w:pPr>
            <w:r w:rsidRPr="001C550A">
              <w:rPr>
                <w:rFonts w:ascii="Tahoma" w:hAnsi="Tahoma" w:cs="Tahoma"/>
                <w:sz w:val="18"/>
                <w:szCs w:val="18"/>
              </w:rPr>
              <w:t>1</w:t>
            </w:r>
          </w:p>
        </w:tc>
        <w:tc>
          <w:tcPr>
            <w:tcW w:w="3552" w:type="dxa"/>
            <w:shd w:val="clear" w:color="auto" w:fill="auto"/>
            <w:vAlign w:val="center"/>
          </w:tcPr>
          <w:p w14:paraId="0FC5A628"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 xml:space="preserve">Camioneta mayor o igual a </w:t>
            </w:r>
            <w:r w:rsidRPr="001C550A">
              <w:rPr>
                <w:rFonts w:ascii="Tahoma" w:hAnsi="Tahoma" w:cs="Tahoma"/>
                <w:sz w:val="18"/>
                <w:szCs w:val="18"/>
                <w:lang w:val="es-BO" w:eastAsia="es-BO"/>
              </w:rPr>
              <w:t xml:space="preserve">2350 </w:t>
            </w:r>
            <w:proofErr w:type="spellStart"/>
            <w:r w:rsidRPr="001C550A">
              <w:rPr>
                <w:rFonts w:ascii="Tahoma" w:hAnsi="Tahoma" w:cs="Tahoma"/>
                <w:sz w:val="18"/>
                <w:szCs w:val="18"/>
                <w:lang w:val="es-BO" w:eastAsia="es-BO"/>
              </w:rPr>
              <w:t>cc.</w:t>
            </w:r>
            <w:proofErr w:type="spellEnd"/>
            <w:r w:rsidRPr="001C550A">
              <w:rPr>
                <w:rFonts w:ascii="Tahoma" w:hAnsi="Tahoma" w:cs="Tahoma"/>
                <w:sz w:val="18"/>
                <w:szCs w:val="18"/>
                <w:lang w:val="es-BO" w:eastAsia="es-BO"/>
              </w:rPr>
              <w:t>,</w:t>
            </w:r>
            <w:r w:rsidRPr="001C550A">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840674" w14:textId="77777777" w:rsidR="001C550A" w:rsidRPr="001C550A" w:rsidRDefault="001C550A" w:rsidP="001C550A">
            <w:pPr>
              <w:spacing w:line="300" w:lineRule="auto"/>
              <w:jc w:val="center"/>
              <w:rPr>
                <w:rFonts w:ascii="Tahoma" w:hAnsi="Tahoma" w:cs="Tahoma"/>
                <w:b/>
                <w:bCs/>
                <w:sz w:val="18"/>
                <w:szCs w:val="18"/>
              </w:rPr>
            </w:pPr>
            <w:r w:rsidRPr="001C550A">
              <w:rPr>
                <w:rFonts w:ascii="Tahoma" w:hAnsi="Tahoma" w:cs="Tahoma"/>
                <w:b/>
                <w:bCs/>
                <w:color w:val="FF0000"/>
                <w:sz w:val="18"/>
                <w:szCs w:val="18"/>
              </w:rPr>
              <w:t>1</w:t>
            </w:r>
          </w:p>
        </w:tc>
        <w:tc>
          <w:tcPr>
            <w:tcW w:w="1702" w:type="dxa"/>
            <w:vMerge w:val="restart"/>
            <w:vAlign w:val="center"/>
          </w:tcPr>
          <w:p w14:paraId="5FF85346" w14:textId="77777777" w:rsidR="001C550A" w:rsidRPr="001C550A" w:rsidRDefault="001C550A" w:rsidP="001C550A">
            <w:pPr>
              <w:spacing w:line="300" w:lineRule="auto"/>
              <w:contextualSpacing/>
              <w:jc w:val="center"/>
              <w:rPr>
                <w:rFonts w:ascii="Tahoma" w:hAnsi="Tahoma" w:cs="Tahoma"/>
                <w:b/>
                <w:sz w:val="18"/>
                <w:szCs w:val="18"/>
              </w:rPr>
            </w:pPr>
          </w:p>
          <w:p w14:paraId="549F9B0A" w14:textId="77777777" w:rsidR="001C550A" w:rsidRPr="001C550A" w:rsidRDefault="001C550A" w:rsidP="001C550A">
            <w:pPr>
              <w:spacing w:line="300" w:lineRule="auto"/>
              <w:contextualSpacing/>
              <w:jc w:val="center"/>
              <w:rPr>
                <w:rFonts w:ascii="Tahoma" w:hAnsi="Tahoma" w:cs="Tahoma"/>
                <w:b/>
                <w:sz w:val="18"/>
                <w:szCs w:val="18"/>
              </w:rPr>
            </w:pPr>
          </w:p>
          <w:p w14:paraId="0A0BBD15" w14:textId="77777777" w:rsidR="001C550A" w:rsidRPr="001C550A" w:rsidRDefault="001C550A" w:rsidP="001C550A">
            <w:pPr>
              <w:spacing w:line="300" w:lineRule="auto"/>
              <w:contextualSpacing/>
              <w:jc w:val="center"/>
              <w:rPr>
                <w:rFonts w:ascii="Tahoma" w:hAnsi="Tahoma" w:cs="Tahoma"/>
                <w:b/>
                <w:sz w:val="18"/>
                <w:szCs w:val="18"/>
              </w:rPr>
            </w:pPr>
            <w:r w:rsidRPr="001C550A">
              <w:rPr>
                <w:rFonts w:ascii="Tahoma" w:hAnsi="Tahoma" w:cs="Tahoma"/>
                <w:b/>
                <w:sz w:val="18"/>
                <w:szCs w:val="18"/>
              </w:rPr>
              <w:t>Obligatorio</w:t>
            </w:r>
          </w:p>
        </w:tc>
        <w:tc>
          <w:tcPr>
            <w:tcW w:w="2268" w:type="dxa"/>
            <w:vMerge w:val="restart"/>
            <w:vAlign w:val="center"/>
          </w:tcPr>
          <w:p w14:paraId="7F617810" w14:textId="77777777" w:rsidR="001C550A" w:rsidRPr="001C550A" w:rsidRDefault="001C550A" w:rsidP="001C550A">
            <w:pPr>
              <w:spacing w:line="300" w:lineRule="auto"/>
              <w:jc w:val="center"/>
              <w:rPr>
                <w:rFonts w:ascii="Tahoma" w:hAnsi="Tahoma" w:cs="Tahoma"/>
                <w:b/>
                <w:sz w:val="18"/>
                <w:szCs w:val="18"/>
              </w:rPr>
            </w:pPr>
          </w:p>
          <w:p w14:paraId="5947E8CF" w14:textId="77777777" w:rsidR="001C550A" w:rsidRPr="001C550A" w:rsidRDefault="001C550A" w:rsidP="001C550A">
            <w:pPr>
              <w:spacing w:line="300" w:lineRule="auto"/>
              <w:jc w:val="center"/>
              <w:rPr>
                <w:rFonts w:ascii="Tahoma" w:hAnsi="Tahoma" w:cs="Tahoma"/>
                <w:b/>
                <w:sz w:val="18"/>
                <w:szCs w:val="18"/>
              </w:rPr>
            </w:pPr>
          </w:p>
          <w:p w14:paraId="36BB35BA" w14:textId="77777777" w:rsidR="001C550A" w:rsidRPr="001C550A" w:rsidRDefault="001C550A" w:rsidP="001C550A">
            <w:pPr>
              <w:spacing w:line="300" w:lineRule="auto"/>
              <w:jc w:val="center"/>
              <w:rPr>
                <w:rFonts w:ascii="Tahoma" w:hAnsi="Tahoma" w:cs="Tahoma"/>
                <w:b/>
                <w:sz w:val="18"/>
                <w:szCs w:val="18"/>
              </w:rPr>
            </w:pPr>
          </w:p>
          <w:p w14:paraId="4708E2F5" w14:textId="77777777" w:rsidR="001C550A" w:rsidRPr="001C550A" w:rsidRDefault="001C550A" w:rsidP="001C550A">
            <w:pPr>
              <w:spacing w:line="300" w:lineRule="auto"/>
              <w:jc w:val="center"/>
              <w:rPr>
                <w:rFonts w:ascii="Tahoma" w:hAnsi="Tahoma" w:cs="Tahoma"/>
                <w:b/>
                <w:sz w:val="18"/>
                <w:szCs w:val="18"/>
              </w:rPr>
            </w:pPr>
          </w:p>
          <w:p w14:paraId="3AF7A84C" w14:textId="77777777" w:rsidR="001C550A" w:rsidRPr="001C550A" w:rsidRDefault="001C550A" w:rsidP="001C550A">
            <w:pPr>
              <w:spacing w:line="300" w:lineRule="auto"/>
              <w:jc w:val="center"/>
              <w:rPr>
                <w:rFonts w:ascii="Tahoma" w:hAnsi="Tahoma" w:cs="Tahoma"/>
                <w:sz w:val="18"/>
                <w:szCs w:val="18"/>
              </w:rPr>
            </w:pPr>
            <w:r w:rsidRPr="001C550A">
              <w:rPr>
                <w:rFonts w:ascii="Tahoma" w:hAnsi="Tahoma" w:cs="Tahoma"/>
                <w:b/>
                <w:sz w:val="18"/>
                <w:szCs w:val="18"/>
              </w:rPr>
              <w:t>PLAZO TOTAL DE LA CONSULTORÍA</w:t>
            </w:r>
          </w:p>
        </w:tc>
      </w:tr>
      <w:tr w:rsidR="001C550A" w:rsidRPr="001C550A" w14:paraId="182B4BA2" w14:textId="77777777" w:rsidTr="0008530A">
        <w:trPr>
          <w:jc w:val="center"/>
        </w:trPr>
        <w:tc>
          <w:tcPr>
            <w:tcW w:w="421" w:type="dxa"/>
            <w:shd w:val="clear" w:color="auto" w:fill="auto"/>
            <w:vAlign w:val="center"/>
          </w:tcPr>
          <w:p w14:paraId="05391830" w14:textId="77777777" w:rsidR="001C550A" w:rsidRPr="001C550A" w:rsidRDefault="001C550A" w:rsidP="001C550A">
            <w:pPr>
              <w:spacing w:line="300" w:lineRule="auto"/>
              <w:jc w:val="center"/>
              <w:rPr>
                <w:rFonts w:ascii="Tahoma" w:hAnsi="Tahoma" w:cs="Tahoma"/>
                <w:sz w:val="18"/>
                <w:szCs w:val="18"/>
              </w:rPr>
            </w:pPr>
            <w:r w:rsidRPr="001C550A">
              <w:rPr>
                <w:rFonts w:ascii="Tahoma" w:hAnsi="Tahoma" w:cs="Tahoma"/>
                <w:sz w:val="18"/>
                <w:szCs w:val="18"/>
              </w:rPr>
              <w:t>2</w:t>
            </w:r>
          </w:p>
        </w:tc>
        <w:tc>
          <w:tcPr>
            <w:tcW w:w="3552" w:type="dxa"/>
            <w:shd w:val="clear" w:color="auto" w:fill="auto"/>
            <w:vAlign w:val="center"/>
          </w:tcPr>
          <w:p w14:paraId="7A61AAEC"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 xml:space="preserve">Volqueta </w:t>
            </w:r>
            <w:r w:rsidRPr="001C550A">
              <w:rPr>
                <w:rFonts w:ascii="Tahoma" w:hAnsi="Tahoma" w:cs="Tahoma"/>
                <w:sz w:val="18"/>
                <w:szCs w:val="18"/>
                <w:lang w:val="es-BO" w:eastAsia="es-BO"/>
              </w:rPr>
              <w:t xml:space="preserve">o Camión </w:t>
            </w:r>
            <w:r w:rsidRPr="001C550A">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FE71680" w14:textId="77777777" w:rsidR="001C550A" w:rsidRPr="001C550A" w:rsidRDefault="001C550A" w:rsidP="001C550A">
            <w:pPr>
              <w:jc w:val="center"/>
              <w:rPr>
                <w:b/>
                <w:bCs/>
                <w:sz w:val="18"/>
                <w:szCs w:val="18"/>
              </w:rPr>
            </w:pPr>
            <w:r w:rsidRPr="001C550A">
              <w:rPr>
                <w:rFonts w:ascii="Tahoma" w:hAnsi="Tahoma" w:cs="Tahoma"/>
                <w:b/>
                <w:bCs/>
                <w:color w:val="FF0000"/>
                <w:sz w:val="18"/>
                <w:szCs w:val="18"/>
              </w:rPr>
              <w:t>1</w:t>
            </w:r>
          </w:p>
        </w:tc>
        <w:tc>
          <w:tcPr>
            <w:tcW w:w="1702" w:type="dxa"/>
            <w:vMerge/>
            <w:vAlign w:val="center"/>
          </w:tcPr>
          <w:p w14:paraId="2F56DC3B" w14:textId="77777777" w:rsidR="001C550A" w:rsidRPr="001C550A" w:rsidRDefault="001C550A" w:rsidP="001C550A">
            <w:pPr>
              <w:spacing w:line="300" w:lineRule="auto"/>
              <w:contextualSpacing/>
              <w:jc w:val="center"/>
              <w:rPr>
                <w:rFonts w:ascii="Tahoma" w:hAnsi="Tahoma" w:cs="Tahoma"/>
                <w:b/>
                <w:sz w:val="18"/>
                <w:szCs w:val="18"/>
              </w:rPr>
            </w:pPr>
          </w:p>
        </w:tc>
        <w:tc>
          <w:tcPr>
            <w:tcW w:w="2268" w:type="dxa"/>
            <w:vMerge/>
            <w:vAlign w:val="center"/>
          </w:tcPr>
          <w:p w14:paraId="324B91F6" w14:textId="77777777" w:rsidR="001C550A" w:rsidRPr="001C550A" w:rsidRDefault="001C550A" w:rsidP="001C550A">
            <w:pPr>
              <w:spacing w:line="300" w:lineRule="auto"/>
              <w:jc w:val="center"/>
              <w:rPr>
                <w:rFonts w:ascii="Tahoma" w:hAnsi="Tahoma" w:cs="Tahoma"/>
                <w:b/>
                <w:sz w:val="18"/>
                <w:szCs w:val="18"/>
              </w:rPr>
            </w:pPr>
          </w:p>
        </w:tc>
      </w:tr>
      <w:tr w:rsidR="001C550A" w:rsidRPr="001C550A" w14:paraId="626DAEE8" w14:textId="77777777" w:rsidTr="0008530A">
        <w:trPr>
          <w:jc w:val="center"/>
        </w:trPr>
        <w:tc>
          <w:tcPr>
            <w:tcW w:w="421" w:type="dxa"/>
            <w:shd w:val="clear" w:color="auto" w:fill="auto"/>
            <w:vAlign w:val="center"/>
          </w:tcPr>
          <w:p w14:paraId="50014158" w14:textId="77777777" w:rsidR="001C550A" w:rsidRPr="001C550A" w:rsidRDefault="001C550A" w:rsidP="001C550A">
            <w:pPr>
              <w:spacing w:line="300" w:lineRule="auto"/>
              <w:jc w:val="center"/>
              <w:rPr>
                <w:rFonts w:ascii="Tahoma" w:hAnsi="Tahoma" w:cs="Tahoma"/>
                <w:sz w:val="18"/>
                <w:szCs w:val="18"/>
              </w:rPr>
            </w:pPr>
            <w:r w:rsidRPr="001C550A">
              <w:rPr>
                <w:rFonts w:ascii="Tahoma" w:hAnsi="Tahoma" w:cs="Tahoma"/>
                <w:sz w:val="18"/>
                <w:szCs w:val="18"/>
              </w:rPr>
              <w:t>3</w:t>
            </w:r>
          </w:p>
        </w:tc>
        <w:tc>
          <w:tcPr>
            <w:tcW w:w="3552" w:type="dxa"/>
            <w:shd w:val="clear" w:color="auto" w:fill="auto"/>
            <w:vAlign w:val="center"/>
          </w:tcPr>
          <w:p w14:paraId="5B34AF59"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 xml:space="preserve">Mezcladora de 120 </w:t>
            </w:r>
            <w:proofErr w:type="spellStart"/>
            <w:r w:rsidRPr="001C550A">
              <w:rPr>
                <w:rFonts w:ascii="Tahoma" w:hAnsi="Tahoma" w:cs="Tahoma"/>
                <w:sz w:val="18"/>
                <w:szCs w:val="18"/>
              </w:rPr>
              <w:t>lt</w:t>
            </w:r>
            <w:proofErr w:type="spellEnd"/>
            <w:r w:rsidRPr="001C550A">
              <w:rPr>
                <w:rFonts w:ascii="Tahoma" w:hAnsi="Tahoma" w:cs="Tahoma"/>
                <w:sz w:val="18"/>
                <w:szCs w:val="18"/>
              </w:rPr>
              <w:t>.</w:t>
            </w:r>
          </w:p>
        </w:tc>
        <w:tc>
          <w:tcPr>
            <w:tcW w:w="1701" w:type="dxa"/>
            <w:shd w:val="clear" w:color="auto" w:fill="auto"/>
            <w:vAlign w:val="center"/>
          </w:tcPr>
          <w:p w14:paraId="0F37D622" w14:textId="77777777" w:rsidR="001C550A" w:rsidRPr="001C550A" w:rsidRDefault="001C550A" w:rsidP="001C550A">
            <w:pPr>
              <w:jc w:val="center"/>
              <w:rPr>
                <w:b/>
                <w:bCs/>
                <w:sz w:val="18"/>
                <w:szCs w:val="18"/>
              </w:rPr>
            </w:pPr>
            <w:r w:rsidRPr="001C550A">
              <w:rPr>
                <w:rFonts w:ascii="Tahoma" w:hAnsi="Tahoma" w:cs="Tahoma"/>
                <w:b/>
                <w:bCs/>
                <w:color w:val="FF0000"/>
                <w:sz w:val="18"/>
                <w:szCs w:val="18"/>
              </w:rPr>
              <w:t>2</w:t>
            </w:r>
          </w:p>
        </w:tc>
        <w:tc>
          <w:tcPr>
            <w:tcW w:w="1702" w:type="dxa"/>
            <w:vMerge/>
            <w:vAlign w:val="center"/>
          </w:tcPr>
          <w:p w14:paraId="6C1E7FEF" w14:textId="77777777" w:rsidR="001C550A" w:rsidRPr="001C550A" w:rsidRDefault="001C550A" w:rsidP="001C550A">
            <w:pPr>
              <w:spacing w:line="300" w:lineRule="auto"/>
              <w:contextualSpacing/>
              <w:jc w:val="center"/>
              <w:rPr>
                <w:rFonts w:ascii="Tahoma" w:hAnsi="Tahoma" w:cs="Tahoma"/>
                <w:b/>
                <w:sz w:val="18"/>
                <w:szCs w:val="18"/>
              </w:rPr>
            </w:pPr>
          </w:p>
        </w:tc>
        <w:tc>
          <w:tcPr>
            <w:tcW w:w="2268" w:type="dxa"/>
            <w:vMerge/>
            <w:vAlign w:val="center"/>
          </w:tcPr>
          <w:p w14:paraId="691EECC2" w14:textId="77777777" w:rsidR="001C550A" w:rsidRPr="001C550A" w:rsidRDefault="001C550A" w:rsidP="001C550A">
            <w:pPr>
              <w:spacing w:line="300" w:lineRule="auto"/>
              <w:jc w:val="center"/>
              <w:rPr>
                <w:rFonts w:ascii="Tahoma" w:hAnsi="Tahoma" w:cs="Tahoma"/>
                <w:b/>
                <w:sz w:val="18"/>
                <w:szCs w:val="18"/>
              </w:rPr>
            </w:pPr>
          </w:p>
        </w:tc>
      </w:tr>
      <w:tr w:rsidR="001C550A" w:rsidRPr="001C550A" w14:paraId="2E8155C0" w14:textId="77777777" w:rsidTr="0008530A">
        <w:trPr>
          <w:trHeight w:val="273"/>
          <w:jc w:val="center"/>
        </w:trPr>
        <w:tc>
          <w:tcPr>
            <w:tcW w:w="421" w:type="dxa"/>
            <w:shd w:val="clear" w:color="auto" w:fill="auto"/>
            <w:vAlign w:val="center"/>
          </w:tcPr>
          <w:p w14:paraId="24DBF1B8" w14:textId="77777777" w:rsidR="001C550A" w:rsidRPr="001C550A" w:rsidRDefault="001C550A" w:rsidP="001C550A">
            <w:pPr>
              <w:spacing w:line="300" w:lineRule="auto"/>
              <w:jc w:val="center"/>
              <w:rPr>
                <w:rFonts w:ascii="Tahoma" w:hAnsi="Tahoma" w:cs="Tahoma"/>
                <w:sz w:val="18"/>
                <w:szCs w:val="18"/>
              </w:rPr>
            </w:pPr>
            <w:r w:rsidRPr="001C550A">
              <w:rPr>
                <w:rFonts w:ascii="Tahoma" w:hAnsi="Tahoma" w:cs="Tahoma"/>
                <w:sz w:val="18"/>
                <w:szCs w:val="18"/>
              </w:rPr>
              <w:t>4</w:t>
            </w:r>
          </w:p>
        </w:tc>
        <w:tc>
          <w:tcPr>
            <w:tcW w:w="3552" w:type="dxa"/>
            <w:shd w:val="clear" w:color="auto" w:fill="auto"/>
            <w:vAlign w:val="center"/>
          </w:tcPr>
          <w:p w14:paraId="24D4E7DA"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Vibradora mayor o igual a 1.5 HP</w:t>
            </w:r>
          </w:p>
        </w:tc>
        <w:tc>
          <w:tcPr>
            <w:tcW w:w="1701" w:type="dxa"/>
            <w:shd w:val="clear" w:color="auto" w:fill="auto"/>
            <w:vAlign w:val="center"/>
          </w:tcPr>
          <w:p w14:paraId="16CF5F07" w14:textId="77777777" w:rsidR="001C550A" w:rsidRPr="001C550A" w:rsidRDefault="001C550A" w:rsidP="001C550A">
            <w:pPr>
              <w:jc w:val="center"/>
              <w:rPr>
                <w:b/>
                <w:bCs/>
                <w:sz w:val="18"/>
                <w:szCs w:val="18"/>
              </w:rPr>
            </w:pPr>
            <w:r w:rsidRPr="001C550A">
              <w:rPr>
                <w:rFonts w:ascii="Tahoma" w:hAnsi="Tahoma" w:cs="Tahoma"/>
                <w:b/>
                <w:bCs/>
                <w:color w:val="FF0000"/>
                <w:sz w:val="18"/>
                <w:szCs w:val="18"/>
              </w:rPr>
              <w:t>2</w:t>
            </w:r>
          </w:p>
        </w:tc>
        <w:tc>
          <w:tcPr>
            <w:tcW w:w="1702" w:type="dxa"/>
            <w:vMerge/>
            <w:vAlign w:val="center"/>
          </w:tcPr>
          <w:p w14:paraId="2C7D584D" w14:textId="77777777" w:rsidR="001C550A" w:rsidRPr="001C550A" w:rsidRDefault="001C550A" w:rsidP="001C550A">
            <w:pPr>
              <w:spacing w:line="300" w:lineRule="auto"/>
              <w:jc w:val="center"/>
              <w:rPr>
                <w:rFonts w:ascii="Tahoma" w:hAnsi="Tahoma" w:cs="Tahoma"/>
                <w:b/>
                <w:sz w:val="18"/>
                <w:szCs w:val="18"/>
              </w:rPr>
            </w:pPr>
          </w:p>
        </w:tc>
        <w:tc>
          <w:tcPr>
            <w:tcW w:w="2268" w:type="dxa"/>
            <w:vMerge/>
            <w:vAlign w:val="center"/>
          </w:tcPr>
          <w:p w14:paraId="5FB143C2" w14:textId="77777777" w:rsidR="001C550A" w:rsidRPr="001C550A" w:rsidRDefault="001C550A" w:rsidP="001C550A">
            <w:pPr>
              <w:spacing w:line="300" w:lineRule="auto"/>
              <w:jc w:val="center"/>
              <w:rPr>
                <w:rFonts w:ascii="Tahoma" w:hAnsi="Tahoma" w:cs="Tahoma"/>
                <w:sz w:val="18"/>
                <w:szCs w:val="18"/>
              </w:rPr>
            </w:pPr>
          </w:p>
        </w:tc>
      </w:tr>
      <w:tr w:rsidR="001C550A" w:rsidRPr="001C550A" w14:paraId="082A1128" w14:textId="77777777" w:rsidTr="0008530A">
        <w:trPr>
          <w:trHeight w:val="221"/>
          <w:jc w:val="center"/>
        </w:trPr>
        <w:tc>
          <w:tcPr>
            <w:tcW w:w="421" w:type="dxa"/>
            <w:tcBorders>
              <w:bottom w:val="single" w:sz="4" w:space="0" w:color="auto"/>
            </w:tcBorders>
            <w:shd w:val="clear" w:color="auto" w:fill="auto"/>
            <w:vAlign w:val="center"/>
          </w:tcPr>
          <w:p w14:paraId="32C36C49" w14:textId="77777777" w:rsidR="001C550A" w:rsidRPr="001C550A" w:rsidRDefault="001C550A" w:rsidP="001C550A">
            <w:pPr>
              <w:spacing w:line="300" w:lineRule="auto"/>
              <w:jc w:val="center"/>
              <w:rPr>
                <w:rFonts w:ascii="Tahoma" w:hAnsi="Tahoma" w:cs="Tahoma"/>
                <w:sz w:val="18"/>
                <w:szCs w:val="18"/>
              </w:rPr>
            </w:pPr>
            <w:r w:rsidRPr="001C550A">
              <w:rPr>
                <w:rFonts w:ascii="Tahoma" w:hAnsi="Tahoma" w:cs="Tahoma"/>
                <w:sz w:val="18"/>
                <w:szCs w:val="18"/>
              </w:rPr>
              <w:t>5</w:t>
            </w:r>
          </w:p>
        </w:tc>
        <w:tc>
          <w:tcPr>
            <w:tcW w:w="3552" w:type="dxa"/>
            <w:tcBorders>
              <w:bottom w:val="single" w:sz="4" w:space="0" w:color="auto"/>
            </w:tcBorders>
            <w:shd w:val="clear" w:color="auto" w:fill="auto"/>
            <w:vAlign w:val="center"/>
          </w:tcPr>
          <w:p w14:paraId="0E1DF594"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2E62E610" w14:textId="77777777" w:rsidR="001C550A" w:rsidRPr="001C550A" w:rsidRDefault="001C550A" w:rsidP="001C550A">
            <w:pPr>
              <w:jc w:val="center"/>
              <w:rPr>
                <w:b/>
                <w:bCs/>
                <w:sz w:val="18"/>
                <w:szCs w:val="18"/>
              </w:rPr>
            </w:pPr>
            <w:r w:rsidRPr="001C550A">
              <w:rPr>
                <w:rFonts w:ascii="Tahoma" w:hAnsi="Tahoma" w:cs="Tahoma"/>
                <w:b/>
                <w:bCs/>
                <w:color w:val="FF0000"/>
                <w:sz w:val="18"/>
                <w:szCs w:val="18"/>
              </w:rPr>
              <w:t>1</w:t>
            </w:r>
          </w:p>
        </w:tc>
        <w:tc>
          <w:tcPr>
            <w:tcW w:w="1702" w:type="dxa"/>
            <w:vMerge/>
            <w:tcBorders>
              <w:bottom w:val="single" w:sz="4" w:space="0" w:color="auto"/>
            </w:tcBorders>
            <w:vAlign w:val="center"/>
          </w:tcPr>
          <w:p w14:paraId="2320CF9A" w14:textId="77777777" w:rsidR="001C550A" w:rsidRPr="001C550A" w:rsidRDefault="001C550A" w:rsidP="001C550A">
            <w:pPr>
              <w:spacing w:line="300" w:lineRule="auto"/>
              <w:rPr>
                <w:rFonts w:ascii="Tahoma" w:hAnsi="Tahoma" w:cs="Tahoma"/>
                <w:sz w:val="18"/>
                <w:szCs w:val="18"/>
              </w:rPr>
            </w:pPr>
          </w:p>
        </w:tc>
        <w:tc>
          <w:tcPr>
            <w:tcW w:w="2268" w:type="dxa"/>
            <w:vMerge/>
            <w:tcBorders>
              <w:bottom w:val="single" w:sz="4" w:space="0" w:color="auto"/>
            </w:tcBorders>
            <w:vAlign w:val="center"/>
          </w:tcPr>
          <w:p w14:paraId="3CC90DFA" w14:textId="77777777" w:rsidR="001C550A" w:rsidRPr="001C550A" w:rsidRDefault="001C550A" w:rsidP="001C550A">
            <w:pPr>
              <w:spacing w:line="300" w:lineRule="auto"/>
              <w:rPr>
                <w:rFonts w:ascii="Tahoma" w:hAnsi="Tahoma" w:cs="Tahoma"/>
                <w:sz w:val="18"/>
                <w:szCs w:val="18"/>
              </w:rPr>
            </w:pPr>
          </w:p>
        </w:tc>
      </w:tr>
      <w:tr w:rsidR="001C550A" w:rsidRPr="001C550A" w14:paraId="64AF7032" w14:textId="77777777" w:rsidTr="0008530A">
        <w:trPr>
          <w:trHeight w:val="331"/>
          <w:jc w:val="center"/>
        </w:trPr>
        <w:tc>
          <w:tcPr>
            <w:tcW w:w="421" w:type="dxa"/>
            <w:shd w:val="clear" w:color="auto" w:fill="FFFFFF"/>
            <w:vAlign w:val="center"/>
          </w:tcPr>
          <w:p w14:paraId="50E0DD22" w14:textId="77777777" w:rsidR="001C550A" w:rsidRPr="001C550A" w:rsidRDefault="001C550A" w:rsidP="001C550A">
            <w:pPr>
              <w:spacing w:line="300" w:lineRule="auto"/>
              <w:jc w:val="center"/>
              <w:rPr>
                <w:rFonts w:ascii="Tahoma" w:hAnsi="Tahoma" w:cs="Tahoma"/>
                <w:sz w:val="18"/>
                <w:szCs w:val="18"/>
              </w:rPr>
            </w:pPr>
            <w:r w:rsidRPr="001C550A">
              <w:rPr>
                <w:rFonts w:ascii="Tahoma" w:hAnsi="Tahoma" w:cs="Tahoma"/>
                <w:sz w:val="18"/>
                <w:szCs w:val="18"/>
              </w:rPr>
              <w:t>6</w:t>
            </w:r>
          </w:p>
        </w:tc>
        <w:tc>
          <w:tcPr>
            <w:tcW w:w="3552" w:type="dxa"/>
            <w:shd w:val="clear" w:color="auto" w:fill="FFFFFF"/>
            <w:vAlign w:val="center"/>
          </w:tcPr>
          <w:p w14:paraId="5D9044A1"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Motocicleta en buenas condiciones</w:t>
            </w:r>
          </w:p>
        </w:tc>
        <w:tc>
          <w:tcPr>
            <w:tcW w:w="1701" w:type="dxa"/>
            <w:shd w:val="clear" w:color="auto" w:fill="FFFFFF"/>
            <w:vAlign w:val="center"/>
          </w:tcPr>
          <w:p w14:paraId="02A5C82E" w14:textId="77777777" w:rsidR="001C550A" w:rsidRPr="001C550A" w:rsidRDefault="001C550A" w:rsidP="001C550A">
            <w:pPr>
              <w:jc w:val="center"/>
              <w:rPr>
                <w:rFonts w:ascii="Tahoma" w:hAnsi="Tahoma" w:cs="Tahoma"/>
                <w:b/>
                <w:bCs/>
                <w:sz w:val="18"/>
                <w:szCs w:val="18"/>
              </w:rPr>
            </w:pPr>
            <w:r w:rsidRPr="001C550A">
              <w:rPr>
                <w:rFonts w:ascii="Tahoma" w:hAnsi="Tahoma" w:cs="Tahoma"/>
                <w:b/>
                <w:bCs/>
                <w:color w:val="FF0000"/>
                <w:sz w:val="18"/>
                <w:szCs w:val="18"/>
              </w:rPr>
              <w:t>1</w:t>
            </w:r>
          </w:p>
        </w:tc>
        <w:tc>
          <w:tcPr>
            <w:tcW w:w="1702" w:type="dxa"/>
            <w:vMerge w:val="restart"/>
            <w:shd w:val="clear" w:color="auto" w:fill="FFFFFF"/>
            <w:vAlign w:val="center"/>
          </w:tcPr>
          <w:p w14:paraId="2CFD5192" w14:textId="77777777" w:rsidR="001C550A" w:rsidRPr="001C550A" w:rsidRDefault="001C550A" w:rsidP="001C550A">
            <w:pPr>
              <w:spacing w:line="300" w:lineRule="auto"/>
              <w:jc w:val="center"/>
              <w:rPr>
                <w:rFonts w:ascii="Tahoma" w:hAnsi="Tahoma" w:cs="Tahoma"/>
                <w:b/>
                <w:sz w:val="18"/>
                <w:szCs w:val="18"/>
              </w:rPr>
            </w:pPr>
            <w:r w:rsidRPr="001C550A">
              <w:rPr>
                <w:rFonts w:ascii="Tahoma" w:hAnsi="Tahoma" w:cs="Tahoma"/>
                <w:b/>
                <w:sz w:val="18"/>
                <w:szCs w:val="18"/>
              </w:rPr>
              <w:t>A requerimiento (a ser definido por el Fiscal)</w:t>
            </w:r>
          </w:p>
        </w:tc>
        <w:tc>
          <w:tcPr>
            <w:tcW w:w="2268" w:type="dxa"/>
            <w:vMerge w:val="restart"/>
            <w:shd w:val="clear" w:color="auto" w:fill="FFFFFF"/>
            <w:vAlign w:val="center"/>
          </w:tcPr>
          <w:p w14:paraId="0D2F251D" w14:textId="77777777" w:rsidR="001C550A" w:rsidRPr="001C550A" w:rsidRDefault="001C550A" w:rsidP="001C550A">
            <w:pPr>
              <w:spacing w:line="300" w:lineRule="auto"/>
              <w:jc w:val="center"/>
              <w:rPr>
                <w:rFonts w:ascii="Tahoma" w:hAnsi="Tahoma" w:cs="Tahoma"/>
                <w:b/>
                <w:sz w:val="18"/>
                <w:szCs w:val="18"/>
              </w:rPr>
            </w:pPr>
            <w:r w:rsidRPr="001C550A">
              <w:rPr>
                <w:rFonts w:ascii="Tahoma" w:hAnsi="Tahoma" w:cs="Tahoma"/>
                <w:b/>
                <w:sz w:val="18"/>
                <w:szCs w:val="18"/>
              </w:rPr>
              <w:t>SEGÚN REQUERIMIENTO</w:t>
            </w:r>
          </w:p>
        </w:tc>
      </w:tr>
      <w:tr w:rsidR="001C550A" w:rsidRPr="001C550A" w14:paraId="363B5334" w14:textId="77777777" w:rsidTr="0008530A">
        <w:trPr>
          <w:trHeight w:val="289"/>
          <w:jc w:val="center"/>
        </w:trPr>
        <w:tc>
          <w:tcPr>
            <w:tcW w:w="421" w:type="dxa"/>
            <w:shd w:val="clear" w:color="auto" w:fill="auto"/>
            <w:vAlign w:val="center"/>
          </w:tcPr>
          <w:p w14:paraId="397023E1" w14:textId="77777777" w:rsidR="001C550A" w:rsidRPr="001C550A" w:rsidRDefault="001C550A" w:rsidP="001C550A">
            <w:pPr>
              <w:spacing w:line="300" w:lineRule="auto"/>
              <w:jc w:val="center"/>
              <w:rPr>
                <w:rFonts w:ascii="Tahoma" w:hAnsi="Tahoma" w:cs="Tahoma"/>
                <w:sz w:val="18"/>
                <w:szCs w:val="18"/>
              </w:rPr>
            </w:pPr>
            <w:r w:rsidRPr="001C550A">
              <w:rPr>
                <w:rFonts w:ascii="Tahoma" w:hAnsi="Tahoma" w:cs="Tahoma"/>
                <w:sz w:val="18"/>
                <w:szCs w:val="18"/>
              </w:rPr>
              <w:t>7</w:t>
            </w:r>
          </w:p>
        </w:tc>
        <w:tc>
          <w:tcPr>
            <w:tcW w:w="3552" w:type="dxa"/>
            <w:shd w:val="clear" w:color="auto" w:fill="auto"/>
            <w:vAlign w:val="center"/>
          </w:tcPr>
          <w:p w14:paraId="1E1D2FEE"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Generador Eléctrico</w:t>
            </w:r>
          </w:p>
        </w:tc>
        <w:tc>
          <w:tcPr>
            <w:tcW w:w="1701" w:type="dxa"/>
            <w:shd w:val="clear" w:color="auto" w:fill="auto"/>
            <w:vAlign w:val="center"/>
          </w:tcPr>
          <w:p w14:paraId="60C471FC" w14:textId="77777777" w:rsidR="001C550A" w:rsidRPr="001C550A" w:rsidRDefault="001C550A" w:rsidP="001C550A">
            <w:pPr>
              <w:jc w:val="center"/>
              <w:rPr>
                <w:b/>
                <w:bCs/>
                <w:sz w:val="18"/>
                <w:szCs w:val="18"/>
              </w:rPr>
            </w:pPr>
            <w:r w:rsidRPr="001C550A">
              <w:rPr>
                <w:rFonts w:ascii="Tahoma" w:hAnsi="Tahoma" w:cs="Tahoma"/>
                <w:b/>
                <w:bCs/>
                <w:color w:val="FF0000"/>
                <w:sz w:val="18"/>
                <w:szCs w:val="18"/>
              </w:rPr>
              <w:t>2</w:t>
            </w:r>
          </w:p>
        </w:tc>
        <w:tc>
          <w:tcPr>
            <w:tcW w:w="1702" w:type="dxa"/>
            <w:vMerge/>
          </w:tcPr>
          <w:p w14:paraId="6B55B70C" w14:textId="77777777" w:rsidR="001C550A" w:rsidRPr="001C550A" w:rsidRDefault="001C550A" w:rsidP="001C550A">
            <w:pPr>
              <w:spacing w:line="300" w:lineRule="auto"/>
              <w:rPr>
                <w:rFonts w:ascii="Tahoma" w:hAnsi="Tahoma" w:cs="Tahoma"/>
              </w:rPr>
            </w:pPr>
          </w:p>
        </w:tc>
        <w:tc>
          <w:tcPr>
            <w:tcW w:w="2268" w:type="dxa"/>
            <w:vMerge/>
          </w:tcPr>
          <w:p w14:paraId="525C33C8" w14:textId="77777777" w:rsidR="001C550A" w:rsidRPr="001C550A" w:rsidRDefault="001C550A" w:rsidP="001C550A">
            <w:pPr>
              <w:spacing w:line="300" w:lineRule="auto"/>
              <w:rPr>
                <w:rFonts w:ascii="Tahoma" w:hAnsi="Tahoma" w:cs="Tahoma"/>
              </w:rPr>
            </w:pPr>
          </w:p>
        </w:tc>
      </w:tr>
      <w:tr w:rsidR="001C550A" w:rsidRPr="001C550A" w14:paraId="0081E8D4" w14:textId="77777777" w:rsidTr="0008530A">
        <w:trPr>
          <w:trHeight w:val="239"/>
          <w:jc w:val="center"/>
        </w:trPr>
        <w:tc>
          <w:tcPr>
            <w:tcW w:w="421" w:type="dxa"/>
            <w:shd w:val="clear" w:color="auto" w:fill="auto"/>
            <w:vAlign w:val="center"/>
          </w:tcPr>
          <w:p w14:paraId="1CF3B9AD" w14:textId="77777777" w:rsidR="001C550A" w:rsidRPr="001C550A" w:rsidRDefault="001C550A" w:rsidP="001C550A">
            <w:pPr>
              <w:spacing w:line="300" w:lineRule="auto"/>
              <w:jc w:val="center"/>
              <w:rPr>
                <w:rFonts w:ascii="Tahoma" w:hAnsi="Tahoma" w:cs="Tahoma"/>
                <w:sz w:val="18"/>
                <w:szCs w:val="18"/>
              </w:rPr>
            </w:pPr>
            <w:r w:rsidRPr="001C550A">
              <w:rPr>
                <w:rFonts w:ascii="Tahoma" w:hAnsi="Tahoma" w:cs="Tahoma"/>
                <w:sz w:val="18"/>
                <w:szCs w:val="18"/>
              </w:rPr>
              <w:t>8</w:t>
            </w:r>
          </w:p>
        </w:tc>
        <w:tc>
          <w:tcPr>
            <w:tcW w:w="3552" w:type="dxa"/>
            <w:shd w:val="clear" w:color="auto" w:fill="auto"/>
            <w:vAlign w:val="center"/>
          </w:tcPr>
          <w:p w14:paraId="4D26D5C6" w14:textId="77777777" w:rsidR="001C550A" w:rsidRPr="001C550A" w:rsidRDefault="001C550A" w:rsidP="001C550A">
            <w:pPr>
              <w:jc w:val="both"/>
              <w:rPr>
                <w:rFonts w:ascii="Tahoma" w:hAnsi="Tahoma" w:cs="Tahoma"/>
                <w:sz w:val="18"/>
                <w:szCs w:val="18"/>
              </w:rPr>
            </w:pPr>
            <w:r w:rsidRPr="001C550A">
              <w:rPr>
                <w:rFonts w:ascii="Tahoma" w:hAnsi="Tahoma" w:cs="Tahoma"/>
                <w:sz w:val="18"/>
                <w:szCs w:val="18"/>
              </w:rPr>
              <w:t xml:space="preserve">Bomba de agua </w:t>
            </w:r>
          </w:p>
        </w:tc>
        <w:tc>
          <w:tcPr>
            <w:tcW w:w="1701" w:type="dxa"/>
            <w:shd w:val="clear" w:color="auto" w:fill="auto"/>
            <w:vAlign w:val="center"/>
          </w:tcPr>
          <w:p w14:paraId="65E3E20C" w14:textId="77777777" w:rsidR="001C550A" w:rsidRPr="001C550A" w:rsidRDefault="001C550A" w:rsidP="001C550A">
            <w:pPr>
              <w:jc w:val="center"/>
              <w:rPr>
                <w:rFonts w:ascii="Tahoma" w:hAnsi="Tahoma" w:cs="Tahoma"/>
                <w:b/>
                <w:bCs/>
                <w:sz w:val="18"/>
                <w:szCs w:val="18"/>
              </w:rPr>
            </w:pPr>
            <w:r w:rsidRPr="001C550A">
              <w:rPr>
                <w:rFonts w:ascii="Tahoma" w:hAnsi="Tahoma" w:cs="Tahoma"/>
                <w:b/>
                <w:bCs/>
                <w:color w:val="FF0000"/>
                <w:sz w:val="18"/>
                <w:szCs w:val="18"/>
              </w:rPr>
              <w:t>1</w:t>
            </w:r>
          </w:p>
        </w:tc>
        <w:tc>
          <w:tcPr>
            <w:tcW w:w="1702" w:type="dxa"/>
            <w:vMerge/>
          </w:tcPr>
          <w:p w14:paraId="7263CD62" w14:textId="77777777" w:rsidR="001C550A" w:rsidRPr="001C550A" w:rsidRDefault="001C550A" w:rsidP="001C550A">
            <w:pPr>
              <w:spacing w:line="300" w:lineRule="auto"/>
              <w:rPr>
                <w:rFonts w:ascii="Tahoma" w:hAnsi="Tahoma" w:cs="Tahoma"/>
              </w:rPr>
            </w:pPr>
          </w:p>
        </w:tc>
        <w:tc>
          <w:tcPr>
            <w:tcW w:w="2268" w:type="dxa"/>
            <w:vMerge/>
          </w:tcPr>
          <w:p w14:paraId="79CB1F6F" w14:textId="77777777" w:rsidR="001C550A" w:rsidRPr="001C550A" w:rsidRDefault="001C550A" w:rsidP="001C550A">
            <w:pPr>
              <w:spacing w:line="300" w:lineRule="auto"/>
              <w:rPr>
                <w:rFonts w:ascii="Tahoma" w:hAnsi="Tahoma" w:cs="Tahoma"/>
              </w:rPr>
            </w:pPr>
          </w:p>
        </w:tc>
      </w:tr>
      <w:tr w:rsidR="001C550A" w:rsidRPr="001C550A" w14:paraId="6C9E938B" w14:textId="77777777" w:rsidTr="0008530A">
        <w:trPr>
          <w:trHeight w:val="1302"/>
          <w:jc w:val="center"/>
        </w:trPr>
        <w:tc>
          <w:tcPr>
            <w:tcW w:w="9644" w:type="dxa"/>
            <w:gridSpan w:val="5"/>
            <w:tcBorders>
              <w:top w:val="single" w:sz="4" w:space="0" w:color="auto"/>
              <w:left w:val="nil"/>
              <w:bottom w:val="nil"/>
              <w:right w:val="nil"/>
            </w:tcBorders>
            <w:shd w:val="clear" w:color="auto" w:fill="auto"/>
            <w:vAlign w:val="center"/>
          </w:tcPr>
          <w:p w14:paraId="12CDB81A" w14:textId="77777777" w:rsidR="001C550A" w:rsidRPr="001C550A" w:rsidRDefault="001C550A" w:rsidP="001C550A">
            <w:pPr>
              <w:jc w:val="both"/>
              <w:rPr>
                <w:rFonts w:ascii="Tahoma" w:hAnsi="Tahoma" w:cs="Tahoma"/>
                <w:b/>
                <w:bCs/>
                <w:i/>
                <w:iCs/>
                <w:sz w:val="16"/>
                <w:szCs w:val="16"/>
                <w:lang w:val="es-BO"/>
              </w:rPr>
            </w:pPr>
            <w:bookmarkStart w:id="141" w:name="_Hlk142555946"/>
            <w:bookmarkStart w:id="142" w:name="_Hlk144980305"/>
            <w:r w:rsidRPr="001C550A">
              <w:rPr>
                <w:rFonts w:ascii="Tahoma" w:hAnsi="Tahoma" w:cs="Tahoma"/>
                <w:b/>
                <w:bCs/>
                <w:i/>
                <w:iCs/>
                <w:sz w:val="16"/>
                <w:szCs w:val="16"/>
              </w:rPr>
              <w:t xml:space="preserve">Nota: </w:t>
            </w:r>
            <w:r w:rsidRPr="001C550A">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1"/>
          <w:p w14:paraId="791C81EE" w14:textId="77777777" w:rsidR="001C550A" w:rsidRPr="001C550A" w:rsidRDefault="001C550A" w:rsidP="001C550A">
            <w:pPr>
              <w:jc w:val="both"/>
              <w:rPr>
                <w:rFonts w:ascii="Tahoma" w:hAnsi="Tahoma" w:cs="Tahoma"/>
                <w:b/>
                <w:bCs/>
                <w:i/>
                <w:sz w:val="16"/>
                <w:szCs w:val="16"/>
                <w:lang w:val="es-BO"/>
              </w:rPr>
            </w:pPr>
          </w:p>
          <w:p w14:paraId="55B16D8D" w14:textId="77777777" w:rsidR="001C550A" w:rsidRPr="001C550A" w:rsidRDefault="001C550A" w:rsidP="001C550A">
            <w:pPr>
              <w:tabs>
                <w:tab w:val="left" w:pos="709"/>
              </w:tabs>
              <w:jc w:val="both"/>
              <w:outlineLvl w:val="0"/>
              <w:rPr>
                <w:rFonts w:ascii="Tahoma" w:hAnsi="Tahoma" w:cs="Tahoma"/>
                <w:b/>
                <w:i/>
                <w:sz w:val="16"/>
                <w:szCs w:val="16"/>
                <w:lang w:val="es-ES_tradnl"/>
              </w:rPr>
            </w:pPr>
            <w:r w:rsidRPr="001C550A">
              <w:rPr>
                <w:rFonts w:ascii="Tahoma" w:hAnsi="Tahoma" w:cs="Tahoma"/>
                <w:b/>
                <w:i/>
                <w:sz w:val="16"/>
                <w:szCs w:val="16"/>
                <w:lang w:val="es-ES_tradnl"/>
              </w:rPr>
              <w:t xml:space="preserve">En caso de adjudicación debe presentar: </w:t>
            </w:r>
          </w:p>
          <w:p w14:paraId="12C4939D" w14:textId="77777777" w:rsidR="001C550A" w:rsidRPr="001C550A" w:rsidRDefault="001C550A" w:rsidP="001C550A">
            <w:pPr>
              <w:tabs>
                <w:tab w:val="left" w:pos="709"/>
              </w:tabs>
              <w:jc w:val="both"/>
              <w:outlineLvl w:val="0"/>
              <w:rPr>
                <w:rFonts w:ascii="Tahoma" w:hAnsi="Tahoma" w:cs="Tahoma"/>
                <w:b/>
                <w:i/>
                <w:sz w:val="16"/>
                <w:szCs w:val="16"/>
                <w:lang w:val="es-ES_tradnl"/>
              </w:rPr>
            </w:pPr>
            <w:r w:rsidRPr="001C550A">
              <w:rPr>
                <w:rFonts w:ascii="Tahoma" w:hAnsi="Tahoma" w:cs="Tahoma"/>
                <w:b/>
                <w:i/>
                <w:sz w:val="16"/>
                <w:szCs w:val="16"/>
                <w:lang w:val="es-ES_tradnl"/>
              </w:rPr>
              <w:t xml:space="preserve">• Para Vehículos livianos, pesados y motocicletas PROPIOS, presentar Original o Fotocopia Legalizada o Notariado de RUAT. </w:t>
            </w:r>
          </w:p>
          <w:p w14:paraId="1A5FBC43" w14:textId="77777777" w:rsidR="001C550A" w:rsidRPr="001C550A" w:rsidRDefault="001C550A" w:rsidP="001C550A">
            <w:pPr>
              <w:tabs>
                <w:tab w:val="left" w:pos="709"/>
              </w:tabs>
              <w:jc w:val="both"/>
              <w:outlineLvl w:val="0"/>
              <w:rPr>
                <w:rFonts w:ascii="Tahoma" w:hAnsi="Tahoma" w:cs="Tahoma"/>
                <w:b/>
                <w:i/>
                <w:sz w:val="16"/>
                <w:szCs w:val="16"/>
                <w:lang w:val="es-ES_tradnl"/>
              </w:rPr>
            </w:pPr>
            <w:r w:rsidRPr="001C550A">
              <w:rPr>
                <w:rFonts w:ascii="Tahoma" w:hAnsi="Tahoma" w:cs="Tahoma"/>
                <w:b/>
                <w:i/>
                <w:sz w:val="16"/>
                <w:szCs w:val="16"/>
                <w:lang w:val="es-ES_tradnl"/>
              </w:rPr>
              <w:t xml:space="preserve"> • Para Vehículos livianos, pesados y motocicletas ALQUILADOS, presentar el Contrato de Alquiler Original.</w:t>
            </w:r>
          </w:p>
          <w:p w14:paraId="65C62217" w14:textId="77777777" w:rsidR="001C550A" w:rsidRPr="001C550A" w:rsidRDefault="001C550A" w:rsidP="001C550A">
            <w:pPr>
              <w:jc w:val="both"/>
              <w:rPr>
                <w:rFonts w:ascii="Tahoma" w:hAnsi="Tahoma" w:cs="Tahoma"/>
                <w:b/>
                <w:bCs/>
                <w:i/>
                <w:sz w:val="16"/>
                <w:szCs w:val="16"/>
                <w:lang w:val="es-ES_tradnl"/>
              </w:rPr>
            </w:pPr>
          </w:p>
          <w:p w14:paraId="7D16BEB1" w14:textId="77777777" w:rsidR="001C550A" w:rsidRPr="001C550A" w:rsidRDefault="001C550A" w:rsidP="001C550A">
            <w:pPr>
              <w:tabs>
                <w:tab w:val="left" w:pos="709"/>
              </w:tabs>
              <w:jc w:val="both"/>
              <w:outlineLvl w:val="0"/>
              <w:rPr>
                <w:rFonts w:ascii="Tahoma" w:hAnsi="Tahoma" w:cs="Tahoma"/>
                <w:b/>
                <w:i/>
                <w:sz w:val="16"/>
                <w:szCs w:val="16"/>
                <w:lang w:val="es-BO"/>
              </w:rPr>
            </w:pPr>
            <w:r w:rsidRPr="001C550A">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1A8F3675"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143" w:name="_Toc536520834"/>
      <w:bookmarkStart w:id="144" w:name="_Toc71811169"/>
      <w:r w:rsidRPr="001C550A">
        <w:rPr>
          <w:rFonts w:ascii="Tahoma" w:hAnsi="Tahoma" w:cs="Tahoma"/>
          <w:b/>
          <w:bCs/>
          <w:color w:val="000000"/>
          <w:kern w:val="32"/>
          <w:lang w:val="es-ES_tradnl"/>
        </w:rPr>
        <w:t>HERRAMIENTAS E INSUMOS</w:t>
      </w:r>
      <w:bookmarkEnd w:id="143"/>
      <w:bookmarkEnd w:id="144"/>
      <w:r w:rsidRPr="001C550A">
        <w:rPr>
          <w:rFonts w:ascii="Tahoma" w:hAnsi="Tahoma" w:cs="Tahoma"/>
          <w:b/>
          <w:bCs/>
          <w:color w:val="000000"/>
          <w:kern w:val="32"/>
          <w:lang w:val="es-ES_tradnl"/>
        </w:rPr>
        <w:t xml:space="preserve"> OPERATIVOS</w:t>
      </w:r>
    </w:p>
    <w:p w14:paraId="0328DCD5" w14:textId="77777777" w:rsidR="001C550A" w:rsidRPr="001C550A" w:rsidRDefault="001C550A" w:rsidP="001C550A">
      <w:pPr>
        <w:spacing w:line="260" w:lineRule="atLeast"/>
        <w:jc w:val="both"/>
        <w:rPr>
          <w:rFonts w:ascii="Tahoma" w:hAnsi="Tahoma" w:cs="Tahoma"/>
          <w:color w:val="000000"/>
          <w:lang w:val="es-ES_tradnl" w:eastAsia="es-BO"/>
        </w:rPr>
      </w:pPr>
      <w:r w:rsidRPr="001C550A">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1C550A">
        <w:rPr>
          <w:rFonts w:ascii="Tahoma" w:hAnsi="Tahoma" w:cs="Tahoma"/>
          <w:color w:val="000000"/>
          <w:lang w:val="es-ES_tradnl" w:eastAsia="es-BO"/>
        </w:rPr>
        <w:t xml:space="preserve"> </w:t>
      </w:r>
    </w:p>
    <w:p w14:paraId="51AC7EF1" w14:textId="77777777" w:rsidR="001C550A" w:rsidRPr="001C550A" w:rsidRDefault="001C550A" w:rsidP="001C550A">
      <w:pPr>
        <w:spacing w:line="260" w:lineRule="atLeast"/>
        <w:jc w:val="both"/>
        <w:rPr>
          <w:rFonts w:ascii="Tahoma" w:hAnsi="Tahoma" w:cs="Tahoma"/>
          <w:color w:val="000000"/>
          <w:lang w:val="es-ES_tradnl" w:eastAsia="es-BO"/>
        </w:rPr>
      </w:pPr>
      <w:r w:rsidRPr="001C550A">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18EB9CB"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146" w:name="_Toc71811170"/>
      <w:r w:rsidRPr="001C550A">
        <w:rPr>
          <w:rFonts w:ascii="Tahoma" w:hAnsi="Tahoma" w:cs="Tahoma"/>
          <w:b/>
          <w:bCs/>
          <w:color w:val="000000"/>
          <w:kern w:val="32"/>
          <w:lang w:val="es-ES_tradnl"/>
        </w:rPr>
        <w:t>CONTROL Y SEGUIMIENTO DE LA CONSULTORÍA</w:t>
      </w:r>
      <w:bookmarkEnd w:id="145"/>
      <w:bookmarkEnd w:id="146"/>
    </w:p>
    <w:p w14:paraId="3B7A9436"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 xml:space="preserve">El control, seguimiento y monitoreo de la consultoría será realizado por la </w:t>
      </w:r>
      <w:r w:rsidRPr="001C550A">
        <w:rPr>
          <w:rFonts w:ascii="Tahoma" w:hAnsi="Tahoma" w:cs="Tahoma"/>
          <w:b/>
          <w:lang w:val="es-ES_tradnl"/>
        </w:rPr>
        <w:t>Inspectoría del proyecto</w:t>
      </w:r>
      <w:r w:rsidRPr="001C550A">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894B1EF" w14:textId="77777777" w:rsidR="001C550A" w:rsidRPr="001C550A" w:rsidRDefault="001C550A" w:rsidP="009353B6">
      <w:pPr>
        <w:numPr>
          <w:ilvl w:val="1"/>
          <w:numId w:val="74"/>
        </w:numPr>
        <w:spacing w:after="160" w:line="260" w:lineRule="atLeast"/>
        <w:ind w:left="426"/>
        <w:jc w:val="both"/>
        <w:rPr>
          <w:rFonts w:ascii="Tahoma" w:hAnsi="Tahoma" w:cs="Tahoma"/>
          <w:lang w:val="es-ES_tradnl"/>
        </w:rPr>
      </w:pPr>
      <w:r w:rsidRPr="001C550A">
        <w:rPr>
          <w:rFonts w:ascii="Tahoma" w:hAnsi="Tahoma" w:cs="Tahoma"/>
          <w:lang w:val="es-ES_tradnl"/>
        </w:rPr>
        <w:t>Conocer, analizar, rechazar o aprobar los asuntos correspondientes al cumplimiento de las actividades a ser realizadas por la Entidad Ejecutora.</w:t>
      </w:r>
    </w:p>
    <w:p w14:paraId="2B7B0141" w14:textId="77777777" w:rsidR="001C550A" w:rsidRPr="001C550A" w:rsidRDefault="001C550A" w:rsidP="009353B6">
      <w:pPr>
        <w:numPr>
          <w:ilvl w:val="1"/>
          <w:numId w:val="74"/>
        </w:numPr>
        <w:spacing w:after="160" w:line="260" w:lineRule="atLeast"/>
        <w:ind w:left="426"/>
        <w:jc w:val="both"/>
        <w:rPr>
          <w:rFonts w:ascii="Tahoma" w:hAnsi="Tahoma" w:cs="Tahoma"/>
          <w:lang w:val="es-ES_tradnl"/>
        </w:rPr>
      </w:pPr>
      <w:r w:rsidRPr="001C550A">
        <w:rPr>
          <w:rFonts w:ascii="Tahoma" w:hAnsi="Tahoma" w:cs="Tahoma"/>
          <w:lang w:val="es-ES_tradnl"/>
        </w:rPr>
        <w:t>Aprobar o rechazar informes/productos de la Entidad Ejecutora, de manera fundamentada, en el plazo establecido en este documento.</w:t>
      </w:r>
    </w:p>
    <w:p w14:paraId="28EBF5E1" w14:textId="77777777" w:rsidR="001C550A" w:rsidRPr="001C550A" w:rsidRDefault="001C550A" w:rsidP="009353B6">
      <w:pPr>
        <w:numPr>
          <w:ilvl w:val="1"/>
          <w:numId w:val="74"/>
        </w:numPr>
        <w:spacing w:after="160" w:line="260" w:lineRule="atLeast"/>
        <w:ind w:left="426"/>
        <w:jc w:val="both"/>
        <w:rPr>
          <w:rFonts w:ascii="Tahoma" w:hAnsi="Tahoma" w:cs="Tahoma"/>
          <w:lang w:val="es-ES_tradnl"/>
        </w:rPr>
      </w:pPr>
      <w:r w:rsidRPr="001C550A">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F44755A" w14:textId="77777777" w:rsidR="001C550A" w:rsidRPr="001C550A" w:rsidRDefault="001C550A" w:rsidP="009353B6">
      <w:pPr>
        <w:numPr>
          <w:ilvl w:val="1"/>
          <w:numId w:val="74"/>
        </w:numPr>
        <w:spacing w:after="160" w:line="260" w:lineRule="atLeast"/>
        <w:ind w:left="426"/>
        <w:jc w:val="both"/>
        <w:rPr>
          <w:rFonts w:ascii="Tahoma" w:hAnsi="Tahoma" w:cs="Tahoma"/>
        </w:rPr>
      </w:pPr>
      <w:r w:rsidRPr="001C550A">
        <w:rPr>
          <w:rFonts w:ascii="Tahoma" w:hAnsi="Tahoma" w:cs="Tahoma"/>
        </w:rPr>
        <w:t xml:space="preserve">Solicitar a la Entidad Ejecutora de ensayos de laboratorio y ensayos in situ, realizados en el periodo, adjuntando los documentos de respaldo. </w:t>
      </w:r>
    </w:p>
    <w:p w14:paraId="0056FBE1" w14:textId="77777777" w:rsidR="001C550A" w:rsidRPr="001C550A" w:rsidRDefault="001C550A" w:rsidP="009353B6">
      <w:pPr>
        <w:numPr>
          <w:ilvl w:val="1"/>
          <w:numId w:val="74"/>
        </w:numPr>
        <w:spacing w:after="160" w:line="260" w:lineRule="atLeast"/>
        <w:ind w:left="426"/>
        <w:jc w:val="both"/>
        <w:rPr>
          <w:rFonts w:ascii="Tahoma" w:hAnsi="Tahoma" w:cs="Tahoma"/>
          <w:lang w:val="es-ES_tradnl"/>
        </w:rPr>
      </w:pPr>
      <w:r w:rsidRPr="001C550A">
        <w:rPr>
          <w:rFonts w:ascii="Tahoma" w:hAnsi="Tahoma" w:cs="Tahoma"/>
          <w:lang w:val="es-ES_tradnl"/>
        </w:rPr>
        <w:t>Emitir Llamadas de Atención a la Entidad Ejecutora, de manera oportuna y fundamentada.</w:t>
      </w:r>
    </w:p>
    <w:p w14:paraId="240995B8" w14:textId="77777777" w:rsidR="001C550A" w:rsidRPr="001C550A" w:rsidRDefault="001C550A" w:rsidP="009353B6">
      <w:pPr>
        <w:numPr>
          <w:ilvl w:val="1"/>
          <w:numId w:val="72"/>
        </w:numPr>
        <w:spacing w:after="160" w:line="260" w:lineRule="atLeast"/>
        <w:ind w:left="426"/>
        <w:jc w:val="both"/>
        <w:rPr>
          <w:rFonts w:ascii="Tahoma" w:hAnsi="Tahoma" w:cs="Tahoma"/>
          <w:lang w:val="es-ES_tradnl"/>
        </w:rPr>
      </w:pPr>
      <w:r w:rsidRPr="001C550A">
        <w:rPr>
          <w:rFonts w:ascii="Tahoma" w:hAnsi="Tahoma" w:cs="Tahoma"/>
          <w:lang w:val="es-ES_tradnl"/>
        </w:rPr>
        <w:t>Realizar el estricto seguimiento y control al cumplimiento de las condiciones adicionales ofertadas por la Entidad Ejecutora.</w:t>
      </w:r>
    </w:p>
    <w:p w14:paraId="1EC1896A"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En caso que la Entidad Ejecutora no esté de acuerdo con la llamada de atención, podrá el Fiscal del Proyecto definir la validez de la misma.</w:t>
      </w:r>
    </w:p>
    <w:p w14:paraId="01C17A02" w14:textId="77777777" w:rsidR="001C550A" w:rsidRPr="001C550A" w:rsidRDefault="001C550A" w:rsidP="001C550A">
      <w:pPr>
        <w:spacing w:line="260" w:lineRule="atLeast"/>
        <w:jc w:val="both"/>
        <w:rPr>
          <w:rFonts w:ascii="Tahoma" w:hAnsi="Tahoma" w:cs="Tahoma"/>
          <w:color w:val="000000"/>
          <w:lang w:val="es-ES_tradnl"/>
        </w:rPr>
      </w:pPr>
      <w:r w:rsidRPr="001C550A">
        <w:rPr>
          <w:rFonts w:ascii="Tahoma" w:hAnsi="Tahoma" w:cs="Tahoma"/>
          <w:lang w:val="es-ES_tradnl"/>
        </w:rPr>
        <w:t xml:space="preserve">Asimismo, la AEVIVIENDA designará al </w:t>
      </w:r>
      <w:r w:rsidRPr="001C550A">
        <w:rPr>
          <w:rFonts w:ascii="Tahoma" w:hAnsi="Tahoma" w:cs="Tahoma"/>
          <w:b/>
          <w:lang w:val="es-ES_tradnl"/>
        </w:rPr>
        <w:t>Fiscal del Proyecto</w:t>
      </w:r>
      <w:r w:rsidRPr="001C550A">
        <w:rPr>
          <w:rFonts w:ascii="Tahoma" w:hAnsi="Tahoma" w:cs="Tahoma"/>
          <w:lang w:val="es-ES_tradnl"/>
        </w:rPr>
        <w:t>, quien realizará el control y seguimiento a las actividades realizadas por Entidad Ejecutora y por el Inspector.</w:t>
      </w:r>
      <w:bookmarkStart w:id="147" w:name="_Toc536520844"/>
      <w:r w:rsidRPr="001C550A">
        <w:rPr>
          <w:rFonts w:ascii="Tahoma" w:hAnsi="Tahoma" w:cs="Tahoma"/>
          <w:color w:val="000000"/>
          <w:lang w:val="es-ES_tradnl"/>
        </w:rPr>
        <w:t xml:space="preserve"> </w:t>
      </w:r>
      <w:bookmarkStart w:id="148" w:name="_Toc536520845"/>
      <w:bookmarkEnd w:id="147"/>
    </w:p>
    <w:p w14:paraId="767251AD"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149" w:name="_Toc49774783"/>
      <w:bookmarkStart w:id="150" w:name="_Toc71811171"/>
      <w:r w:rsidRPr="001C550A">
        <w:rPr>
          <w:rFonts w:ascii="Tahoma" w:hAnsi="Tahoma" w:cs="Tahoma"/>
          <w:b/>
          <w:bCs/>
          <w:color w:val="000000"/>
          <w:kern w:val="32"/>
          <w:lang w:val="es-ES_tradnl"/>
        </w:rPr>
        <w:t>DETALLE REFERENCIAL DE LOS COMPONENTE</w:t>
      </w:r>
      <w:bookmarkEnd w:id="149"/>
      <w:r w:rsidRPr="001C550A">
        <w:rPr>
          <w:rFonts w:ascii="Tahoma" w:hAnsi="Tahoma" w:cs="Tahoma"/>
          <w:b/>
          <w:bCs/>
          <w:color w:val="000000"/>
          <w:kern w:val="32"/>
          <w:lang w:val="es-ES_tradnl"/>
        </w:rPr>
        <w:t>S (PROVISIÓN Y DOTACIÓN DE MATERIALES DE CONSTRUCCIÓN Y APORTE PROPIO).</w:t>
      </w:r>
      <w:bookmarkEnd w:id="150"/>
    </w:p>
    <w:p w14:paraId="1AB44779" w14:textId="77777777" w:rsidR="001C550A" w:rsidRPr="001C550A" w:rsidRDefault="001C550A" w:rsidP="001C550A">
      <w:pPr>
        <w:rPr>
          <w:lang w:val="es-ES_tradnl"/>
        </w:rPr>
      </w:pPr>
    </w:p>
    <w:p w14:paraId="1126AD79" w14:textId="77777777" w:rsidR="001C550A" w:rsidRPr="001C550A" w:rsidRDefault="001C550A" w:rsidP="009353B6">
      <w:pPr>
        <w:numPr>
          <w:ilvl w:val="0"/>
          <w:numId w:val="61"/>
        </w:numPr>
        <w:spacing w:after="160" w:line="260" w:lineRule="atLeast"/>
        <w:ind w:left="567" w:hanging="502"/>
        <w:jc w:val="both"/>
        <w:rPr>
          <w:rFonts w:ascii="Tahoma" w:hAnsi="Tahoma" w:cs="Tahoma"/>
          <w:b/>
          <w:bCs/>
          <w:color w:val="000000"/>
          <w:kern w:val="32"/>
          <w:lang w:val="es-ES_tradnl"/>
        </w:rPr>
      </w:pPr>
      <w:r w:rsidRPr="001C550A">
        <w:rPr>
          <w:rFonts w:ascii="Tahoma" w:hAnsi="Tahoma" w:cs="Tahoma"/>
          <w:b/>
          <w:bCs/>
          <w:color w:val="000000"/>
          <w:kern w:val="32"/>
          <w:lang w:val="es-ES_tradnl"/>
        </w:rPr>
        <w:t>PROVISIÓN Y DOTACIÓN DE MATERIALES DE CONSTRUCCIÓN DE LA ENTIDAD EJECUTORA</w:t>
      </w:r>
    </w:p>
    <w:p w14:paraId="13D9BD7F" w14:textId="77777777" w:rsidR="001C550A" w:rsidRPr="001C550A" w:rsidRDefault="001C550A" w:rsidP="001C550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873"/>
        <w:gridCol w:w="992"/>
        <w:gridCol w:w="1701"/>
      </w:tblGrid>
      <w:tr w:rsidR="001C550A" w:rsidRPr="001C550A" w14:paraId="30B87DF6" w14:textId="77777777" w:rsidTr="0008530A">
        <w:trPr>
          <w:trHeight w:val="972"/>
          <w:jc w:val="center"/>
        </w:trPr>
        <w:tc>
          <w:tcPr>
            <w:tcW w:w="1076" w:type="dxa"/>
            <w:shd w:val="clear" w:color="auto" w:fill="D9E2F3"/>
            <w:noWrap/>
            <w:vAlign w:val="center"/>
            <w:hideMark/>
          </w:tcPr>
          <w:p w14:paraId="23477001" w14:textId="77777777" w:rsidR="001C550A" w:rsidRPr="001C550A" w:rsidRDefault="001C550A" w:rsidP="001C550A">
            <w:pPr>
              <w:spacing w:line="320" w:lineRule="exact"/>
              <w:jc w:val="center"/>
              <w:rPr>
                <w:rFonts w:ascii="Tahoma" w:hAnsi="Tahoma" w:cs="Tahoma"/>
                <w:b/>
                <w:sz w:val="18"/>
                <w:szCs w:val="18"/>
              </w:rPr>
            </w:pPr>
            <w:bookmarkStart w:id="151" w:name="_Hlk174093707"/>
            <w:r w:rsidRPr="001C550A">
              <w:rPr>
                <w:rFonts w:ascii="Tahoma" w:hAnsi="Tahoma" w:cs="Tahoma"/>
                <w:b/>
                <w:sz w:val="18"/>
                <w:szCs w:val="18"/>
              </w:rPr>
              <w:t xml:space="preserve">N° </w:t>
            </w:r>
          </w:p>
        </w:tc>
        <w:tc>
          <w:tcPr>
            <w:tcW w:w="4873" w:type="dxa"/>
            <w:shd w:val="clear" w:color="auto" w:fill="D9E2F3"/>
            <w:noWrap/>
            <w:vAlign w:val="center"/>
            <w:hideMark/>
          </w:tcPr>
          <w:p w14:paraId="06A0990E" w14:textId="77777777" w:rsidR="001C550A" w:rsidRPr="001C550A" w:rsidRDefault="001C550A" w:rsidP="001C550A">
            <w:pPr>
              <w:spacing w:line="320" w:lineRule="exact"/>
              <w:jc w:val="center"/>
              <w:rPr>
                <w:rFonts w:ascii="Tahoma" w:hAnsi="Tahoma" w:cs="Tahoma"/>
                <w:b/>
                <w:sz w:val="18"/>
                <w:szCs w:val="18"/>
                <w:highlight w:val="cyan"/>
              </w:rPr>
            </w:pPr>
            <w:r w:rsidRPr="001C550A">
              <w:rPr>
                <w:rFonts w:ascii="Tahoma" w:hAnsi="Tahoma" w:cs="Tahoma"/>
                <w:b/>
                <w:sz w:val="18"/>
                <w:szCs w:val="18"/>
              </w:rPr>
              <w:t>DESCRIPCIÓN DE INSUMOS</w:t>
            </w:r>
          </w:p>
        </w:tc>
        <w:tc>
          <w:tcPr>
            <w:tcW w:w="992" w:type="dxa"/>
            <w:shd w:val="clear" w:color="auto" w:fill="D9E2F3"/>
            <w:noWrap/>
            <w:vAlign w:val="center"/>
            <w:hideMark/>
          </w:tcPr>
          <w:p w14:paraId="5A1C5486" w14:textId="77777777" w:rsidR="001C550A" w:rsidRPr="001C550A" w:rsidRDefault="001C550A" w:rsidP="001C550A">
            <w:pPr>
              <w:spacing w:line="320" w:lineRule="exact"/>
              <w:jc w:val="center"/>
              <w:rPr>
                <w:rFonts w:ascii="Tahoma" w:hAnsi="Tahoma" w:cs="Tahoma"/>
                <w:b/>
                <w:sz w:val="18"/>
                <w:szCs w:val="18"/>
              </w:rPr>
            </w:pPr>
            <w:r w:rsidRPr="001C550A">
              <w:rPr>
                <w:rFonts w:ascii="Tahoma" w:hAnsi="Tahoma" w:cs="Tahoma"/>
                <w:b/>
                <w:sz w:val="18"/>
                <w:szCs w:val="18"/>
              </w:rPr>
              <w:t>UNIDAD</w:t>
            </w:r>
          </w:p>
        </w:tc>
        <w:tc>
          <w:tcPr>
            <w:tcW w:w="1701" w:type="dxa"/>
            <w:shd w:val="clear" w:color="auto" w:fill="D9E2F3"/>
            <w:vAlign w:val="center"/>
            <w:hideMark/>
          </w:tcPr>
          <w:p w14:paraId="0BE3797E" w14:textId="77777777" w:rsidR="001C550A" w:rsidRPr="001C550A" w:rsidRDefault="001C550A" w:rsidP="001C550A">
            <w:pPr>
              <w:spacing w:line="320" w:lineRule="exact"/>
              <w:jc w:val="center"/>
              <w:rPr>
                <w:rFonts w:ascii="Tahoma" w:hAnsi="Tahoma" w:cs="Tahoma"/>
                <w:b/>
                <w:sz w:val="18"/>
                <w:szCs w:val="18"/>
              </w:rPr>
            </w:pPr>
            <w:r w:rsidRPr="001C550A">
              <w:rPr>
                <w:rFonts w:ascii="Tahoma" w:hAnsi="Tahoma" w:cs="Tahoma"/>
                <w:b/>
                <w:sz w:val="18"/>
                <w:szCs w:val="18"/>
              </w:rPr>
              <w:t xml:space="preserve">CANTIDAD (para el total de las viviendas) </w:t>
            </w:r>
          </w:p>
        </w:tc>
      </w:tr>
      <w:tr w:rsidR="001C550A" w:rsidRPr="001C550A" w14:paraId="156E830F" w14:textId="77777777" w:rsidTr="0008530A">
        <w:trPr>
          <w:trHeight w:val="278"/>
          <w:jc w:val="center"/>
        </w:trPr>
        <w:tc>
          <w:tcPr>
            <w:tcW w:w="8642" w:type="dxa"/>
            <w:gridSpan w:val="4"/>
            <w:shd w:val="clear" w:color="auto" w:fill="D9E2F3"/>
            <w:noWrap/>
            <w:vAlign w:val="center"/>
            <w:hideMark/>
          </w:tcPr>
          <w:p w14:paraId="30C52022" w14:textId="77777777" w:rsidR="001C550A" w:rsidRPr="001C550A" w:rsidRDefault="001C550A" w:rsidP="001C550A">
            <w:pPr>
              <w:spacing w:line="320" w:lineRule="exact"/>
              <w:jc w:val="center"/>
              <w:rPr>
                <w:rFonts w:ascii="Tahoma" w:hAnsi="Tahoma" w:cs="Tahoma"/>
                <w:sz w:val="18"/>
                <w:szCs w:val="18"/>
                <w:lang w:eastAsia="es-ES"/>
              </w:rPr>
            </w:pPr>
            <w:r w:rsidRPr="001C550A">
              <w:rPr>
                <w:rFonts w:ascii="Tahoma" w:hAnsi="Tahoma" w:cs="Tahoma"/>
                <w:sz w:val="18"/>
                <w:szCs w:val="18"/>
                <w:lang w:eastAsia="es-ES"/>
              </w:rPr>
              <w:t xml:space="preserve">(*) </w:t>
            </w:r>
            <w:r w:rsidRPr="001C550A">
              <w:rPr>
                <w:rFonts w:ascii="Tahoma" w:hAnsi="Tahoma" w:cs="Tahoma"/>
                <w:b/>
                <w:sz w:val="18"/>
                <w:szCs w:val="18"/>
                <w:lang w:eastAsia="es-ES"/>
              </w:rPr>
              <w:t xml:space="preserve">Componente PROVISIÓN Y DOTACIÓN DE MATERIALES DE CONSTRUCCIÓN </w:t>
            </w:r>
          </w:p>
        </w:tc>
      </w:tr>
      <w:tr w:rsidR="001C550A" w:rsidRPr="001C550A" w14:paraId="15B27D45" w14:textId="77777777" w:rsidTr="0008530A">
        <w:trPr>
          <w:trHeight w:val="55"/>
          <w:jc w:val="center"/>
        </w:trPr>
        <w:tc>
          <w:tcPr>
            <w:tcW w:w="1076" w:type="dxa"/>
            <w:shd w:val="clear" w:color="000000" w:fill="F2F2F2"/>
            <w:noWrap/>
            <w:vAlign w:val="bottom"/>
            <w:hideMark/>
          </w:tcPr>
          <w:p w14:paraId="4BA68D99"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w:t>
            </w:r>
          </w:p>
        </w:tc>
        <w:tc>
          <w:tcPr>
            <w:tcW w:w="4873" w:type="dxa"/>
            <w:shd w:val="clear" w:color="000000" w:fill="FFFFFF"/>
            <w:noWrap/>
            <w:vAlign w:val="bottom"/>
            <w:hideMark/>
          </w:tcPr>
          <w:p w14:paraId="4F92F46F"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ABRAZADERA DE 3"</w:t>
            </w:r>
          </w:p>
        </w:tc>
        <w:tc>
          <w:tcPr>
            <w:tcW w:w="992" w:type="dxa"/>
            <w:shd w:val="clear" w:color="000000" w:fill="FFFFFF"/>
            <w:noWrap/>
            <w:vAlign w:val="bottom"/>
            <w:hideMark/>
          </w:tcPr>
          <w:p w14:paraId="53B81599"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hideMark/>
          </w:tcPr>
          <w:p w14:paraId="58216F2A"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367,50</w:t>
            </w:r>
          </w:p>
        </w:tc>
      </w:tr>
      <w:tr w:rsidR="001C550A" w:rsidRPr="001C550A" w14:paraId="5DE53C58" w14:textId="77777777" w:rsidTr="0008530A">
        <w:trPr>
          <w:trHeight w:val="55"/>
          <w:jc w:val="center"/>
        </w:trPr>
        <w:tc>
          <w:tcPr>
            <w:tcW w:w="1076" w:type="dxa"/>
            <w:shd w:val="clear" w:color="000000" w:fill="F2F2F2"/>
            <w:noWrap/>
            <w:vAlign w:val="bottom"/>
            <w:hideMark/>
          </w:tcPr>
          <w:p w14:paraId="7B7C7FD4"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2</w:t>
            </w:r>
          </w:p>
        </w:tc>
        <w:tc>
          <w:tcPr>
            <w:tcW w:w="4873" w:type="dxa"/>
            <w:shd w:val="clear" w:color="000000" w:fill="FFFFFF"/>
            <w:noWrap/>
            <w:vAlign w:val="bottom"/>
            <w:hideMark/>
          </w:tcPr>
          <w:p w14:paraId="7240D7F5"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ALAMBRE DE AMARRE</w:t>
            </w:r>
          </w:p>
        </w:tc>
        <w:tc>
          <w:tcPr>
            <w:tcW w:w="992" w:type="dxa"/>
            <w:shd w:val="clear" w:color="000000" w:fill="FFFFFF"/>
            <w:noWrap/>
            <w:vAlign w:val="bottom"/>
            <w:hideMark/>
          </w:tcPr>
          <w:p w14:paraId="3CA9BA3B"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KG</w:t>
            </w:r>
          </w:p>
        </w:tc>
        <w:tc>
          <w:tcPr>
            <w:tcW w:w="1701" w:type="dxa"/>
            <w:shd w:val="clear" w:color="000000" w:fill="FFFFFF"/>
            <w:noWrap/>
            <w:vAlign w:val="bottom"/>
            <w:hideMark/>
          </w:tcPr>
          <w:p w14:paraId="565A3662"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366,80</w:t>
            </w:r>
          </w:p>
        </w:tc>
      </w:tr>
      <w:tr w:rsidR="001C550A" w:rsidRPr="001C550A" w14:paraId="7AB95F83" w14:textId="77777777" w:rsidTr="0008530A">
        <w:trPr>
          <w:trHeight w:val="55"/>
          <w:jc w:val="center"/>
        </w:trPr>
        <w:tc>
          <w:tcPr>
            <w:tcW w:w="1076" w:type="dxa"/>
            <w:shd w:val="clear" w:color="000000" w:fill="F2F2F2"/>
            <w:noWrap/>
            <w:vAlign w:val="bottom"/>
            <w:hideMark/>
          </w:tcPr>
          <w:p w14:paraId="3E48E7A4"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3</w:t>
            </w:r>
          </w:p>
        </w:tc>
        <w:tc>
          <w:tcPr>
            <w:tcW w:w="4873" w:type="dxa"/>
            <w:shd w:val="clear" w:color="000000" w:fill="FFFFFF"/>
            <w:noWrap/>
            <w:vAlign w:val="bottom"/>
            <w:hideMark/>
          </w:tcPr>
          <w:p w14:paraId="0DEB5918"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 xml:space="preserve">ALAMBRE DE COBRE </w:t>
            </w:r>
            <w:proofErr w:type="spellStart"/>
            <w:r w:rsidRPr="001C550A">
              <w:rPr>
                <w:rFonts w:ascii="Calibri" w:eastAsia="Calibri" w:hAnsi="Calibri" w:cs="Calibri"/>
                <w:color w:val="000000"/>
                <w:sz w:val="18"/>
                <w:szCs w:val="18"/>
                <w:lang w:val="es-BO"/>
              </w:rPr>
              <w:t>Nº</w:t>
            </w:r>
            <w:proofErr w:type="spellEnd"/>
            <w:r w:rsidRPr="001C550A">
              <w:rPr>
                <w:rFonts w:ascii="Calibri" w:eastAsia="Calibri" w:hAnsi="Calibri" w:cs="Calibri"/>
                <w:color w:val="000000"/>
                <w:sz w:val="18"/>
                <w:szCs w:val="18"/>
                <w:lang w:val="es-BO"/>
              </w:rPr>
              <w:t xml:space="preserve"> 10 AWG</w:t>
            </w:r>
          </w:p>
        </w:tc>
        <w:tc>
          <w:tcPr>
            <w:tcW w:w="992" w:type="dxa"/>
            <w:shd w:val="clear" w:color="000000" w:fill="FFFFFF"/>
            <w:noWrap/>
            <w:vAlign w:val="bottom"/>
            <w:hideMark/>
          </w:tcPr>
          <w:p w14:paraId="18C5B162"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hideMark/>
          </w:tcPr>
          <w:p w14:paraId="7332B0E6"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1.300,00</w:t>
            </w:r>
          </w:p>
        </w:tc>
      </w:tr>
      <w:tr w:rsidR="001C550A" w:rsidRPr="001C550A" w14:paraId="590BE378" w14:textId="77777777" w:rsidTr="0008530A">
        <w:trPr>
          <w:trHeight w:val="55"/>
          <w:jc w:val="center"/>
        </w:trPr>
        <w:tc>
          <w:tcPr>
            <w:tcW w:w="1076" w:type="dxa"/>
            <w:shd w:val="clear" w:color="000000" w:fill="F2F2F2"/>
            <w:noWrap/>
            <w:vAlign w:val="bottom"/>
            <w:hideMark/>
          </w:tcPr>
          <w:p w14:paraId="34921D73"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4</w:t>
            </w:r>
          </w:p>
        </w:tc>
        <w:tc>
          <w:tcPr>
            <w:tcW w:w="4873" w:type="dxa"/>
            <w:shd w:val="clear" w:color="000000" w:fill="FFFFFF"/>
            <w:noWrap/>
            <w:vAlign w:val="bottom"/>
            <w:hideMark/>
          </w:tcPr>
          <w:p w14:paraId="64809E2A"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 xml:space="preserve">ALAMBRE DE COBRE </w:t>
            </w:r>
            <w:proofErr w:type="spellStart"/>
            <w:r w:rsidRPr="001C550A">
              <w:rPr>
                <w:rFonts w:ascii="Calibri" w:eastAsia="Calibri" w:hAnsi="Calibri" w:cs="Calibri"/>
                <w:color w:val="000000"/>
                <w:sz w:val="18"/>
                <w:szCs w:val="18"/>
                <w:lang w:val="es-BO"/>
              </w:rPr>
              <w:t>Nº</w:t>
            </w:r>
            <w:proofErr w:type="spellEnd"/>
            <w:r w:rsidRPr="001C550A">
              <w:rPr>
                <w:rFonts w:ascii="Calibri" w:eastAsia="Calibri" w:hAnsi="Calibri" w:cs="Calibri"/>
                <w:color w:val="000000"/>
                <w:sz w:val="18"/>
                <w:szCs w:val="18"/>
                <w:lang w:val="es-BO"/>
              </w:rPr>
              <w:t xml:space="preserve"> 12 AWG</w:t>
            </w:r>
          </w:p>
        </w:tc>
        <w:tc>
          <w:tcPr>
            <w:tcW w:w="992" w:type="dxa"/>
            <w:shd w:val="clear" w:color="000000" w:fill="FFFFFF"/>
            <w:noWrap/>
            <w:vAlign w:val="bottom"/>
            <w:hideMark/>
          </w:tcPr>
          <w:p w14:paraId="3540A5D9"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hideMark/>
          </w:tcPr>
          <w:p w14:paraId="0C274197"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6.400,00</w:t>
            </w:r>
          </w:p>
        </w:tc>
      </w:tr>
      <w:tr w:rsidR="001C550A" w:rsidRPr="001C550A" w14:paraId="5D847327" w14:textId="77777777" w:rsidTr="0008530A">
        <w:trPr>
          <w:trHeight w:val="55"/>
          <w:jc w:val="center"/>
        </w:trPr>
        <w:tc>
          <w:tcPr>
            <w:tcW w:w="1076" w:type="dxa"/>
            <w:shd w:val="clear" w:color="000000" w:fill="F2F2F2"/>
            <w:noWrap/>
            <w:vAlign w:val="bottom"/>
            <w:hideMark/>
          </w:tcPr>
          <w:p w14:paraId="3822537A"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5</w:t>
            </w:r>
          </w:p>
        </w:tc>
        <w:tc>
          <w:tcPr>
            <w:tcW w:w="4873" w:type="dxa"/>
            <w:shd w:val="clear" w:color="000000" w:fill="FFFFFF"/>
            <w:noWrap/>
            <w:vAlign w:val="bottom"/>
            <w:hideMark/>
          </w:tcPr>
          <w:p w14:paraId="17E943D8"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 xml:space="preserve">ALAMBRE DE COBRE </w:t>
            </w:r>
            <w:proofErr w:type="spellStart"/>
            <w:r w:rsidRPr="001C550A">
              <w:rPr>
                <w:rFonts w:ascii="Calibri" w:eastAsia="Calibri" w:hAnsi="Calibri" w:cs="Calibri"/>
                <w:color w:val="000000"/>
                <w:sz w:val="18"/>
                <w:szCs w:val="18"/>
                <w:lang w:val="es-BO"/>
              </w:rPr>
              <w:t>Nº</w:t>
            </w:r>
            <w:proofErr w:type="spellEnd"/>
            <w:r w:rsidRPr="001C550A">
              <w:rPr>
                <w:rFonts w:ascii="Calibri" w:eastAsia="Calibri" w:hAnsi="Calibri" w:cs="Calibri"/>
                <w:color w:val="000000"/>
                <w:sz w:val="18"/>
                <w:szCs w:val="18"/>
                <w:lang w:val="es-BO"/>
              </w:rPr>
              <w:t xml:space="preserve"> 14 AWG</w:t>
            </w:r>
          </w:p>
        </w:tc>
        <w:tc>
          <w:tcPr>
            <w:tcW w:w="992" w:type="dxa"/>
            <w:shd w:val="clear" w:color="000000" w:fill="FFFFFF"/>
            <w:noWrap/>
            <w:vAlign w:val="bottom"/>
            <w:hideMark/>
          </w:tcPr>
          <w:p w14:paraId="6ADC64BF"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hideMark/>
          </w:tcPr>
          <w:p w14:paraId="2411E4D5"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4.800,00</w:t>
            </w:r>
          </w:p>
        </w:tc>
      </w:tr>
      <w:tr w:rsidR="001C550A" w:rsidRPr="001C550A" w14:paraId="02C62961" w14:textId="77777777" w:rsidTr="0008530A">
        <w:trPr>
          <w:trHeight w:val="55"/>
          <w:jc w:val="center"/>
        </w:trPr>
        <w:tc>
          <w:tcPr>
            <w:tcW w:w="1076" w:type="dxa"/>
            <w:shd w:val="clear" w:color="000000" w:fill="F2F2F2"/>
            <w:noWrap/>
            <w:vAlign w:val="bottom"/>
            <w:hideMark/>
          </w:tcPr>
          <w:p w14:paraId="3D428CB7"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6</w:t>
            </w:r>
          </w:p>
        </w:tc>
        <w:tc>
          <w:tcPr>
            <w:tcW w:w="4873" w:type="dxa"/>
            <w:shd w:val="clear" w:color="000000" w:fill="FFFFFF"/>
            <w:noWrap/>
            <w:vAlign w:val="bottom"/>
            <w:hideMark/>
          </w:tcPr>
          <w:p w14:paraId="3D1D1163"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ALAMBRE GALVANIZADO N°12</w:t>
            </w:r>
          </w:p>
        </w:tc>
        <w:tc>
          <w:tcPr>
            <w:tcW w:w="992" w:type="dxa"/>
            <w:shd w:val="clear" w:color="000000" w:fill="FFFFFF"/>
            <w:noWrap/>
            <w:vAlign w:val="bottom"/>
            <w:hideMark/>
          </w:tcPr>
          <w:p w14:paraId="1F30D2B1"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KG</w:t>
            </w:r>
          </w:p>
        </w:tc>
        <w:tc>
          <w:tcPr>
            <w:tcW w:w="1701" w:type="dxa"/>
            <w:shd w:val="clear" w:color="000000" w:fill="FFFFFF"/>
            <w:noWrap/>
            <w:vAlign w:val="bottom"/>
            <w:hideMark/>
          </w:tcPr>
          <w:p w14:paraId="2F0F8DF8"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144,83</w:t>
            </w:r>
          </w:p>
        </w:tc>
      </w:tr>
      <w:tr w:rsidR="001C550A" w:rsidRPr="001C550A" w14:paraId="7D7A36D3" w14:textId="77777777" w:rsidTr="0008530A">
        <w:trPr>
          <w:trHeight w:val="55"/>
          <w:jc w:val="center"/>
        </w:trPr>
        <w:tc>
          <w:tcPr>
            <w:tcW w:w="1076" w:type="dxa"/>
            <w:shd w:val="clear" w:color="000000" w:fill="F2F2F2"/>
            <w:noWrap/>
            <w:vAlign w:val="bottom"/>
            <w:hideMark/>
          </w:tcPr>
          <w:p w14:paraId="072E3041"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7</w:t>
            </w:r>
          </w:p>
        </w:tc>
        <w:tc>
          <w:tcPr>
            <w:tcW w:w="4873" w:type="dxa"/>
            <w:shd w:val="clear" w:color="000000" w:fill="FFFFFF"/>
            <w:noWrap/>
            <w:vAlign w:val="bottom"/>
            <w:hideMark/>
          </w:tcPr>
          <w:p w14:paraId="11FDE212" w14:textId="77777777" w:rsidR="001C550A" w:rsidRPr="001C550A" w:rsidRDefault="001C550A" w:rsidP="001C550A">
            <w:pPr>
              <w:rPr>
                <w:rFonts w:ascii="Tahoma" w:hAnsi="Tahoma" w:cs="Tahoma"/>
                <w:color w:val="FF0000"/>
                <w:sz w:val="18"/>
                <w:szCs w:val="18"/>
                <w:lang w:val="it-IT" w:eastAsia="es-ES"/>
              </w:rPr>
            </w:pPr>
            <w:r w:rsidRPr="001C550A">
              <w:rPr>
                <w:rFonts w:ascii="Calibri" w:eastAsia="Calibri" w:hAnsi="Calibri" w:cs="Calibri"/>
                <w:color w:val="000000"/>
                <w:sz w:val="18"/>
                <w:szCs w:val="18"/>
                <w:lang w:val="it-IT"/>
              </w:rPr>
              <w:t>ALAMBRE TEJIDO (ROLLO 40M X 0,80M)</w:t>
            </w:r>
          </w:p>
        </w:tc>
        <w:tc>
          <w:tcPr>
            <w:tcW w:w="992" w:type="dxa"/>
            <w:shd w:val="clear" w:color="000000" w:fill="FFFFFF"/>
            <w:noWrap/>
            <w:vAlign w:val="bottom"/>
            <w:hideMark/>
          </w:tcPr>
          <w:p w14:paraId="53D67657" w14:textId="77777777" w:rsidR="001C550A" w:rsidRPr="001C550A" w:rsidRDefault="001C550A" w:rsidP="001C550A">
            <w:pPr>
              <w:rPr>
                <w:rFonts w:ascii="Tahoma" w:hAnsi="Tahoma" w:cs="Tahoma"/>
                <w:color w:val="FF0000"/>
                <w:sz w:val="18"/>
                <w:szCs w:val="18"/>
                <w:lang w:eastAsia="es-ES"/>
              </w:rPr>
            </w:pPr>
            <w:r w:rsidRPr="001C550A">
              <w:rPr>
                <w:rFonts w:ascii="Calibri" w:eastAsia="Calibri" w:hAnsi="Calibri" w:cs="Calibri"/>
                <w:color w:val="000000"/>
                <w:sz w:val="18"/>
                <w:szCs w:val="18"/>
                <w:lang w:val="es-BO"/>
              </w:rPr>
              <w:t>M2</w:t>
            </w:r>
          </w:p>
        </w:tc>
        <w:tc>
          <w:tcPr>
            <w:tcW w:w="1701" w:type="dxa"/>
            <w:shd w:val="clear" w:color="000000" w:fill="FFFFFF"/>
            <w:noWrap/>
            <w:vAlign w:val="bottom"/>
            <w:hideMark/>
          </w:tcPr>
          <w:p w14:paraId="6586BFD5"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1.615,43</w:t>
            </w:r>
          </w:p>
        </w:tc>
      </w:tr>
      <w:tr w:rsidR="001C550A" w:rsidRPr="001C550A" w14:paraId="743D97CE" w14:textId="77777777" w:rsidTr="0008530A">
        <w:trPr>
          <w:trHeight w:val="55"/>
          <w:jc w:val="center"/>
        </w:trPr>
        <w:tc>
          <w:tcPr>
            <w:tcW w:w="1076" w:type="dxa"/>
            <w:shd w:val="clear" w:color="000000" w:fill="F2F2F2"/>
            <w:noWrap/>
            <w:vAlign w:val="bottom"/>
            <w:hideMark/>
          </w:tcPr>
          <w:p w14:paraId="549644CC"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8</w:t>
            </w:r>
          </w:p>
        </w:tc>
        <w:tc>
          <w:tcPr>
            <w:tcW w:w="4873" w:type="dxa"/>
            <w:shd w:val="clear" w:color="000000" w:fill="FFFFFF"/>
            <w:noWrap/>
            <w:vAlign w:val="bottom"/>
          </w:tcPr>
          <w:p w14:paraId="23DA219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ALQUITRÁN</w:t>
            </w:r>
          </w:p>
        </w:tc>
        <w:tc>
          <w:tcPr>
            <w:tcW w:w="992" w:type="dxa"/>
            <w:shd w:val="clear" w:color="000000" w:fill="FFFFFF"/>
            <w:noWrap/>
            <w:vAlign w:val="bottom"/>
          </w:tcPr>
          <w:p w14:paraId="0247BC1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KG</w:t>
            </w:r>
          </w:p>
        </w:tc>
        <w:tc>
          <w:tcPr>
            <w:tcW w:w="1701" w:type="dxa"/>
            <w:shd w:val="clear" w:color="000000" w:fill="FFFFFF"/>
            <w:noWrap/>
            <w:vAlign w:val="bottom"/>
          </w:tcPr>
          <w:p w14:paraId="15082344"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611,88</w:t>
            </w:r>
          </w:p>
        </w:tc>
      </w:tr>
      <w:tr w:rsidR="001C550A" w:rsidRPr="001C550A" w14:paraId="06CD5420" w14:textId="77777777" w:rsidTr="0008530A">
        <w:trPr>
          <w:trHeight w:val="55"/>
          <w:jc w:val="center"/>
        </w:trPr>
        <w:tc>
          <w:tcPr>
            <w:tcW w:w="1076" w:type="dxa"/>
            <w:shd w:val="clear" w:color="000000" w:fill="F2F2F2"/>
            <w:noWrap/>
            <w:vAlign w:val="bottom"/>
          </w:tcPr>
          <w:p w14:paraId="79F5C234"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9</w:t>
            </w:r>
          </w:p>
        </w:tc>
        <w:tc>
          <w:tcPr>
            <w:tcW w:w="4873" w:type="dxa"/>
            <w:shd w:val="clear" w:color="000000" w:fill="FFFFFF"/>
            <w:noWrap/>
            <w:vAlign w:val="bottom"/>
          </w:tcPr>
          <w:p w14:paraId="6428353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BARNIZ</w:t>
            </w:r>
          </w:p>
        </w:tc>
        <w:tc>
          <w:tcPr>
            <w:tcW w:w="992" w:type="dxa"/>
            <w:shd w:val="clear" w:color="000000" w:fill="FFFFFF"/>
            <w:noWrap/>
            <w:vAlign w:val="bottom"/>
          </w:tcPr>
          <w:p w14:paraId="758E16E1"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LT</w:t>
            </w:r>
          </w:p>
        </w:tc>
        <w:tc>
          <w:tcPr>
            <w:tcW w:w="1701" w:type="dxa"/>
            <w:shd w:val="clear" w:color="000000" w:fill="FFFFFF"/>
            <w:noWrap/>
            <w:vAlign w:val="bottom"/>
          </w:tcPr>
          <w:p w14:paraId="6710B3C4"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274,00</w:t>
            </w:r>
          </w:p>
        </w:tc>
      </w:tr>
      <w:tr w:rsidR="001C550A" w:rsidRPr="001C550A" w14:paraId="01F05E1E" w14:textId="77777777" w:rsidTr="0008530A">
        <w:trPr>
          <w:trHeight w:val="55"/>
          <w:jc w:val="center"/>
        </w:trPr>
        <w:tc>
          <w:tcPr>
            <w:tcW w:w="1076" w:type="dxa"/>
            <w:shd w:val="clear" w:color="000000" w:fill="F2F2F2"/>
            <w:noWrap/>
            <w:vAlign w:val="bottom"/>
          </w:tcPr>
          <w:p w14:paraId="0E211503"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10</w:t>
            </w:r>
          </w:p>
        </w:tc>
        <w:tc>
          <w:tcPr>
            <w:tcW w:w="4873" w:type="dxa"/>
            <w:shd w:val="clear" w:color="000000" w:fill="FFFFFF"/>
            <w:noWrap/>
            <w:vAlign w:val="bottom"/>
          </w:tcPr>
          <w:p w14:paraId="262FCF36"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BISAGRA DE 4"</w:t>
            </w:r>
          </w:p>
        </w:tc>
        <w:tc>
          <w:tcPr>
            <w:tcW w:w="992" w:type="dxa"/>
            <w:shd w:val="clear" w:color="000000" w:fill="FFFFFF"/>
            <w:noWrap/>
            <w:vAlign w:val="bottom"/>
          </w:tcPr>
          <w:p w14:paraId="132D0A2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41EB7B92"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750,00</w:t>
            </w:r>
          </w:p>
        </w:tc>
      </w:tr>
      <w:tr w:rsidR="001C550A" w:rsidRPr="001C550A" w14:paraId="149D9479" w14:textId="77777777" w:rsidTr="0008530A">
        <w:trPr>
          <w:trHeight w:val="55"/>
          <w:jc w:val="center"/>
        </w:trPr>
        <w:tc>
          <w:tcPr>
            <w:tcW w:w="1076" w:type="dxa"/>
            <w:shd w:val="clear" w:color="000000" w:fill="F2F2F2"/>
            <w:noWrap/>
            <w:vAlign w:val="bottom"/>
          </w:tcPr>
          <w:p w14:paraId="7D5762B6"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11</w:t>
            </w:r>
          </w:p>
        </w:tc>
        <w:tc>
          <w:tcPr>
            <w:tcW w:w="4873" w:type="dxa"/>
            <w:shd w:val="clear" w:color="000000" w:fill="FFFFFF"/>
            <w:noWrap/>
            <w:vAlign w:val="bottom"/>
          </w:tcPr>
          <w:p w14:paraId="1C72DAB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CAJA DE REGISTRO DE PVC</w:t>
            </w:r>
          </w:p>
        </w:tc>
        <w:tc>
          <w:tcPr>
            <w:tcW w:w="992" w:type="dxa"/>
            <w:shd w:val="clear" w:color="000000" w:fill="FFFFFF"/>
            <w:noWrap/>
            <w:vAlign w:val="bottom"/>
          </w:tcPr>
          <w:p w14:paraId="7D3CFC3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27A589A0"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54CB910C" w14:textId="77777777" w:rsidTr="0008530A">
        <w:trPr>
          <w:trHeight w:val="55"/>
          <w:jc w:val="center"/>
        </w:trPr>
        <w:tc>
          <w:tcPr>
            <w:tcW w:w="1076" w:type="dxa"/>
            <w:shd w:val="clear" w:color="000000" w:fill="F2F2F2"/>
            <w:noWrap/>
            <w:vAlign w:val="bottom"/>
          </w:tcPr>
          <w:p w14:paraId="7C559529"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12</w:t>
            </w:r>
          </w:p>
        </w:tc>
        <w:tc>
          <w:tcPr>
            <w:tcW w:w="4873" w:type="dxa"/>
            <w:shd w:val="clear" w:color="000000" w:fill="FFFFFF"/>
            <w:noWrap/>
            <w:vAlign w:val="bottom"/>
          </w:tcPr>
          <w:p w14:paraId="7A48305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CAJA PARA 1 TÉRMICO</w:t>
            </w:r>
          </w:p>
        </w:tc>
        <w:tc>
          <w:tcPr>
            <w:tcW w:w="992" w:type="dxa"/>
            <w:shd w:val="clear" w:color="000000" w:fill="FFFFFF"/>
            <w:noWrap/>
            <w:vAlign w:val="bottom"/>
          </w:tcPr>
          <w:p w14:paraId="3E74645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1239F729"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633D0DDA" w14:textId="77777777" w:rsidTr="0008530A">
        <w:trPr>
          <w:trHeight w:val="55"/>
          <w:jc w:val="center"/>
        </w:trPr>
        <w:tc>
          <w:tcPr>
            <w:tcW w:w="1076" w:type="dxa"/>
            <w:shd w:val="clear" w:color="000000" w:fill="F2F2F2"/>
            <w:noWrap/>
            <w:vAlign w:val="bottom"/>
          </w:tcPr>
          <w:p w14:paraId="20885932"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13</w:t>
            </w:r>
          </w:p>
        </w:tc>
        <w:tc>
          <w:tcPr>
            <w:tcW w:w="4873" w:type="dxa"/>
            <w:shd w:val="clear" w:color="000000" w:fill="FFFFFF"/>
            <w:noWrap/>
            <w:vAlign w:val="bottom"/>
          </w:tcPr>
          <w:p w14:paraId="29D292DB"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CAJA PARA 3 TÉRMICOS</w:t>
            </w:r>
          </w:p>
        </w:tc>
        <w:tc>
          <w:tcPr>
            <w:tcW w:w="992" w:type="dxa"/>
            <w:shd w:val="clear" w:color="000000" w:fill="FFFFFF"/>
            <w:noWrap/>
            <w:vAlign w:val="bottom"/>
          </w:tcPr>
          <w:p w14:paraId="0E589E2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78B8C3D0"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11D9D9DB" w14:textId="77777777" w:rsidTr="0008530A">
        <w:trPr>
          <w:trHeight w:val="55"/>
          <w:jc w:val="center"/>
        </w:trPr>
        <w:tc>
          <w:tcPr>
            <w:tcW w:w="1076" w:type="dxa"/>
            <w:shd w:val="clear" w:color="000000" w:fill="F2F2F2"/>
            <w:noWrap/>
            <w:vAlign w:val="bottom"/>
          </w:tcPr>
          <w:p w14:paraId="384957CF"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14</w:t>
            </w:r>
          </w:p>
        </w:tc>
        <w:tc>
          <w:tcPr>
            <w:tcW w:w="4873" w:type="dxa"/>
            <w:shd w:val="clear" w:color="000000" w:fill="FFFFFF"/>
            <w:noWrap/>
            <w:vAlign w:val="bottom"/>
          </w:tcPr>
          <w:p w14:paraId="70BA8473"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CAJA PLÁSTICA CIRCULAR</w:t>
            </w:r>
          </w:p>
        </w:tc>
        <w:tc>
          <w:tcPr>
            <w:tcW w:w="992" w:type="dxa"/>
            <w:shd w:val="clear" w:color="000000" w:fill="FFFFFF"/>
            <w:noWrap/>
            <w:vAlign w:val="bottom"/>
          </w:tcPr>
          <w:p w14:paraId="3E78315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24093F9B"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900,00</w:t>
            </w:r>
          </w:p>
        </w:tc>
      </w:tr>
      <w:tr w:rsidR="001C550A" w:rsidRPr="001C550A" w14:paraId="5FD92E7E" w14:textId="77777777" w:rsidTr="0008530A">
        <w:trPr>
          <w:trHeight w:val="55"/>
          <w:jc w:val="center"/>
        </w:trPr>
        <w:tc>
          <w:tcPr>
            <w:tcW w:w="1076" w:type="dxa"/>
            <w:shd w:val="clear" w:color="000000" w:fill="F2F2F2"/>
            <w:noWrap/>
            <w:vAlign w:val="bottom"/>
          </w:tcPr>
          <w:p w14:paraId="6D87510A"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15</w:t>
            </w:r>
          </w:p>
        </w:tc>
        <w:tc>
          <w:tcPr>
            <w:tcW w:w="4873" w:type="dxa"/>
            <w:shd w:val="clear" w:color="000000" w:fill="FFFFFF"/>
            <w:noWrap/>
            <w:vAlign w:val="bottom"/>
          </w:tcPr>
          <w:p w14:paraId="7B3CEC7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 xml:space="preserve">CAJA PLÁSTICA RECTANGULAR </w:t>
            </w:r>
          </w:p>
        </w:tc>
        <w:tc>
          <w:tcPr>
            <w:tcW w:w="992" w:type="dxa"/>
            <w:shd w:val="clear" w:color="000000" w:fill="FFFFFF"/>
            <w:noWrap/>
            <w:vAlign w:val="bottom"/>
          </w:tcPr>
          <w:p w14:paraId="6B48403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4DD42D42"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900,00</w:t>
            </w:r>
          </w:p>
        </w:tc>
      </w:tr>
      <w:tr w:rsidR="001C550A" w:rsidRPr="001C550A" w14:paraId="77602700" w14:textId="77777777" w:rsidTr="0008530A">
        <w:trPr>
          <w:trHeight w:val="55"/>
          <w:jc w:val="center"/>
        </w:trPr>
        <w:tc>
          <w:tcPr>
            <w:tcW w:w="1076" w:type="dxa"/>
            <w:shd w:val="clear" w:color="000000" w:fill="F2F2F2"/>
            <w:noWrap/>
            <w:vAlign w:val="bottom"/>
          </w:tcPr>
          <w:p w14:paraId="29D978BB"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16</w:t>
            </w:r>
          </w:p>
        </w:tc>
        <w:tc>
          <w:tcPr>
            <w:tcW w:w="4873" w:type="dxa"/>
            <w:shd w:val="clear" w:color="000000" w:fill="FFFFFF"/>
            <w:noWrap/>
            <w:vAlign w:val="bottom"/>
          </w:tcPr>
          <w:p w14:paraId="16F9796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CAJA SIFONADA PVC INC/REJILLA DE PISO</w:t>
            </w:r>
          </w:p>
        </w:tc>
        <w:tc>
          <w:tcPr>
            <w:tcW w:w="992" w:type="dxa"/>
            <w:shd w:val="clear" w:color="000000" w:fill="FFFFFF"/>
            <w:noWrap/>
            <w:vAlign w:val="bottom"/>
          </w:tcPr>
          <w:p w14:paraId="7BB3F5C1"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41E7DEEE"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100,00</w:t>
            </w:r>
          </w:p>
        </w:tc>
      </w:tr>
      <w:tr w:rsidR="001C550A" w:rsidRPr="001C550A" w14:paraId="62CECACF" w14:textId="77777777" w:rsidTr="0008530A">
        <w:trPr>
          <w:trHeight w:val="55"/>
          <w:jc w:val="center"/>
        </w:trPr>
        <w:tc>
          <w:tcPr>
            <w:tcW w:w="1076" w:type="dxa"/>
            <w:shd w:val="clear" w:color="000000" w:fill="F2F2F2"/>
            <w:noWrap/>
            <w:vAlign w:val="bottom"/>
          </w:tcPr>
          <w:p w14:paraId="3EC52356"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17</w:t>
            </w:r>
          </w:p>
        </w:tc>
        <w:tc>
          <w:tcPr>
            <w:tcW w:w="4873" w:type="dxa"/>
            <w:shd w:val="clear" w:color="000000" w:fill="FFFFFF"/>
            <w:noWrap/>
            <w:vAlign w:val="bottom"/>
          </w:tcPr>
          <w:p w14:paraId="2BE9694B"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CAJONERÍA ALTA MAS ACCESORIOS</w:t>
            </w:r>
          </w:p>
        </w:tc>
        <w:tc>
          <w:tcPr>
            <w:tcW w:w="992" w:type="dxa"/>
            <w:shd w:val="clear" w:color="000000" w:fill="FFFFFF"/>
            <w:noWrap/>
            <w:vAlign w:val="bottom"/>
          </w:tcPr>
          <w:p w14:paraId="34792DE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27E3A21C"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60,00</w:t>
            </w:r>
          </w:p>
        </w:tc>
      </w:tr>
      <w:tr w:rsidR="001C550A" w:rsidRPr="001C550A" w14:paraId="37DD1AB1" w14:textId="77777777" w:rsidTr="0008530A">
        <w:trPr>
          <w:trHeight w:val="55"/>
          <w:jc w:val="center"/>
        </w:trPr>
        <w:tc>
          <w:tcPr>
            <w:tcW w:w="1076" w:type="dxa"/>
            <w:shd w:val="clear" w:color="000000" w:fill="F2F2F2"/>
            <w:noWrap/>
            <w:vAlign w:val="bottom"/>
          </w:tcPr>
          <w:p w14:paraId="324761B5"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18</w:t>
            </w:r>
          </w:p>
        </w:tc>
        <w:tc>
          <w:tcPr>
            <w:tcW w:w="4873" w:type="dxa"/>
            <w:shd w:val="clear" w:color="000000" w:fill="FFFFFF"/>
            <w:noWrap/>
            <w:vAlign w:val="bottom"/>
          </w:tcPr>
          <w:p w14:paraId="777C35E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CAJONERÍA BAJA PARA COCINA</w:t>
            </w:r>
          </w:p>
        </w:tc>
        <w:tc>
          <w:tcPr>
            <w:tcW w:w="992" w:type="dxa"/>
            <w:shd w:val="clear" w:color="000000" w:fill="FFFFFF"/>
            <w:noWrap/>
            <w:vAlign w:val="bottom"/>
          </w:tcPr>
          <w:p w14:paraId="732D580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2D97E947"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85,00</w:t>
            </w:r>
          </w:p>
        </w:tc>
      </w:tr>
      <w:tr w:rsidR="001C550A" w:rsidRPr="001C550A" w14:paraId="2C4848FA" w14:textId="77777777" w:rsidTr="0008530A">
        <w:trPr>
          <w:trHeight w:val="55"/>
          <w:jc w:val="center"/>
        </w:trPr>
        <w:tc>
          <w:tcPr>
            <w:tcW w:w="1076" w:type="dxa"/>
            <w:shd w:val="clear" w:color="000000" w:fill="F2F2F2"/>
            <w:noWrap/>
            <w:vAlign w:val="bottom"/>
          </w:tcPr>
          <w:p w14:paraId="3855C03C"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19</w:t>
            </w:r>
          </w:p>
        </w:tc>
        <w:tc>
          <w:tcPr>
            <w:tcW w:w="4873" w:type="dxa"/>
            <w:shd w:val="clear" w:color="000000" w:fill="FFFFFF"/>
            <w:noWrap/>
            <w:vAlign w:val="bottom"/>
          </w:tcPr>
          <w:p w14:paraId="4CBC7FA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 xml:space="preserve">CALAMINA GALVANIZADA ONDULADA NRO 28 PREPINTADA </w:t>
            </w:r>
          </w:p>
        </w:tc>
        <w:tc>
          <w:tcPr>
            <w:tcW w:w="992" w:type="dxa"/>
            <w:shd w:val="clear" w:color="000000" w:fill="FFFFFF"/>
            <w:noWrap/>
            <w:vAlign w:val="bottom"/>
          </w:tcPr>
          <w:p w14:paraId="767A434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M2</w:t>
            </w:r>
          </w:p>
        </w:tc>
        <w:tc>
          <w:tcPr>
            <w:tcW w:w="1701" w:type="dxa"/>
            <w:shd w:val="clear" w:color="000000" w:fill="FFFFFF"/>
            <w:noWrap/>
            <w:vAlign w:val="bottom"/>
          </w:tcPr>
          <w:p w14:paraId="4B7395D7"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4.565,40</w:t>
            </w:r>
          </w:p>
        </w:tc>
      </w:tr>
      <w:tr w:rsidR="001C550A" w:rsidRPr="001C550A" w14:paraId="07D0176F" w14:textId="77777777" w:rsidTr="0008530A">
        <w:trPr>
          <w:trHeight w:val="55"/>
          <w:jc w:val="center"/>
        </w:trPr>
        <w:tc>
          <w:tcPr>
            <w:tcW w:w="1076" w:type="dxa"/>
            <w:shd w:val="clear" w:color="000000" w:fill="F2F2F2"/>
            <w:noWrap/>
            <w:vAlign w:val="bottom"/>
          </w:tcPr>
          <w:p w14:paraId="6C245990"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20</w:t>
            </w:r>
          </w:p>
        </w:tc>
        <w:tc>
          <w:tcPr>
            <w:tcW w:w="4873" w:type="dxa"/>
            <w:shd w:val="clear" w:color="000000" w:fill="FFFFFF"/>
            <w:noWrap/>
            <w:vAlign w:val="bottom"/>
          </w:tcPr>
          <w:p w14:paraId="498CD2B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CANALETA DE CALAMINA GALVANIZADA NRO 28 CORTE 33</w:t>
            </w:r>
          </w:p>
        </w:tc>
        <w:tc>
          <w:tcPr>
            <w:tcW w:w="992" w:type="dxa"/>
            <w:shd w:val="clear" w:color="000000" w:fill="FFFFFF"/>
            <w:noWrap/>
            <w:vAlign w:val="bottom"/>
          </w:tcPr>
          <w:p w14:paraId="3A7D660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77BF7A9F"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685,00</w:t>
            </w:r>
          </w:p>
        </w:tc>
      </w:tr>
      <w:tr w:rsidR="001C550A" w:rsidRPr="001C550A" w14:paraId="22F4A232" w14:textId="77777777" w:rsidTr="0008530A">
        <w:trPr>
          <w:trHeight w:val="55"/>
          <w:jc w:val="center"/>
        </w:trPr>
        <w:tc>
          <w:tcPr>
            <w:tcW w:w="1076" w:type="dxa"/>
            <w:shd w:val="clear" w:color="000000" w:fill="F2F2F2"/>
            <w:noWrap/>
            <w:vAlign w:val="bottom"/>
          </w:tcPr>
          <w:p w14:paraId="551F9F91"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21</w:t>
            </w:r>
          </w:p>
        </w:tc>
        <w:tc>
          <w:tcPr>
            <w:tcW w:w="4873" w:type="dxa"/>
            <w:shd w:val="clear" w:color="000000" w:fill="FFFFFF"/>
            <w:noWrap/>
            <w:vAlign w:val="bottom"/>
          </w:tcPr>
          <w:p w14:paraId="393957E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CAÑERÍA DE ALUMINIO 1/2" (BRAZO DE DUCHA)</w:t>
            </w:r>
          </w:p>
        </w:tc>
        <w:tc>
          <w:tcPr>
            <w:tcW w:w="992" w:type="dxa"/>
            <w:shd w:val="clear" w:color="000000" w:fill="FFFFFF"/>
            <w:noWrap/>
            <w:vAlign w:val="bottom"/>
          </w:tcPr>
          <w:p w14:paraId="67ED93F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2052C8F8"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2FA6AB6E" w14:textId="77777777" w:rsidTr="0008530A">
        <w:trPr>
          <w:trHeight w:val="55"/>
          <w:jc w:val="center"/>
        </w:trPr>
        <w:tc>
          <w:tcPr>
            <w:tcW w:w="1076" w:type="dxa"/>
            <w:shd w:val="clear" w:color="000000" w:fill="F2F2F2"/>
            <w:noWrap/>
            <w:vAlign w:val="bottom"/>
          </w:tcPr>
          <w:p w14:paraId="1DFF1250"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22</w:t>
            </w:r>
          </w:p>
        </w:tc>
        <w:tc>
          <w:tcPr>
            <w:tcW w:w="4873" w:type="dxa"/>
            <w:shd w:val="clear" w:color="000000" w:fill="FFFFFF"/>
            <w:noWrap/>
            <w:vAlign w:val="bottom"/>
          </w:tcPr>
          <w:p w14:paraId="5D6E38B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CEMENTO BLANCO</w:t>
            </w:r>
          </w:p>
        </w:tc>
        <w:tc>
          <w:tcPr>
            <w:tcW w:w="992" w:type="dxa"/>
            <w:shd w:val="clear" w:color="000000" w:fill="FFFFFF"/>
            <w:noWrap/>
            <w:vAlign w:val="bottom"/>
          </w:tcPr>
          <w:p w14:paraId="688394E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KG</w:t>
            </w:r>
          </w:p>
        </w:tc>
        <w:tc>
          <w:tcPr>
            <w:tcW w:w="1701" w:type="dxa"/>
            <w:shd w:val="clear" w:color="000000" w:fill="FFFFFF"/>
            <w:noWrap/>
            <w:vAlign w:val="bottom"/>
          </w:tcPr>
          <w:p w14:paraId="1AF477DA"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1.161,25</w:t>
            </w:r>
          </w:p>
        </w:tc>
      </w:tr>
      <w:tr w:rsidR="001C550A" w:rsidRPr="001C550A" w14:paraId="79067A10" w14:textId="77777777" w:rsidTr="0008530A">
        <w:trPr>
          <w:trHeight w:val="55"/>
          <w:jc w:val="center"/>
        </w:trPr>
        <w:tc>
          <w:tcPr>
            <w:tcW w:w="1076" w:type="dxa"/>
            <w:shd w:val="clear" w:color="000000" w:fill="F2F2F2"/>
            <w:noWrap/>
            <w:vAlign w:val="bottom"/>
          </w:tcPr>
          <w:p w14:paraId="280B6E82"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23</w:t>
            </w:r>
          </w:p>
        </w:tc>
        <w:tc>
          <w:tcPr>
            <w:tcW w:w="4873" w:type="dxa"/>
            <w:shd w:val="clear" w:color="000000" w:fill="FFFFFF"/>
            <w:noWrap/>
            <w:vAlign w:val="bottom"/>
          </w:tcPr>
          <w:p w14:paraId="599B3902"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CEMENTO COLA</w:t>
            </w:r>
          </w:p>
        </w:tc>
        <w:tc>
          <w:tcPr>
            <w:tcW w:w="992" w:type="dxa"/>
            <w:shd w:val="clear" w:color="000000" w:fill="FFFFFF"/>
            <w:noWrap/>
            <w:vAlign w:val="bottom"/>
          </w:tcPr>
          <w:p w14:paraId="32E6DC0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KG</w:t>
            </w:r>
          </w:p>
        </w:tc>
        <w:tc>
          <w:tcPr>
            <w:tcW w:w="1701" w:type="dxa"/>
            <w:shd w:val="clear" w:color="000000" w:fill="FFFFFF"/>
            <w:noWrap/>
            <w:vAlign w:val="bottom"/>
          </w:tcPr>
          <w:p w14:paraId="5D935A92"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19.803,14</w:t>
            </w:r>
          </w:p>
        </w:tc>
      </w:tr>
      <w:tr w:rsidR="001C550A" w:rsidRPr="001C550A" w14:paraId="0F189D3F" w14:textId="77777777" w:rsidTr="0008530A">
        <w:trPr>
          <w:trHeight w:val="55"/>
          <w:jc w:val="center"/>
        </w:trPr>
        <w:tc>
          <w:tcPr>
            <w:tcW w:w="1076" w:type="dxa"/>
            <w:shd w:val="clear" w:color="000000" w:fill="F2F2F2"/>
            <w:noWrap/>
            <w:vAlign w:val="bottom"/>
          </w:tcPr>
          <w:p w14:paraId="0885AEA7"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24</w:t>
            </w:r>
          </w:p>
        </w:tc>
        <w:tc>
          <w:tcPr>
            <w:tcW w:w="4873" w:type="dxa"/>
            <w:shd w:val="clear" w:color="000000" w:fill="FFFFFF"/>
            <w:noWrap/>
            <w:vAlign w:val="bottom"/>
          </w:tcPr>
          <w:p w14:paraId="0B89F372"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CEMENTO PORTLAND</w:t>
            </w:r>
          </w:p>
        </w:tc>
        <w:tc>
          <w:tcPr>
            <w:tcW w:w="992" w:type="dxa"/>
            <w:shd w:val="clear" w:color="000000" w:fill="FFFFFF"/>
            <w:noWrap/>
            <w:vAlign w:val="bottom"/>
          </w:tcPr>
          <w:p w14:paraId="464D076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BL</w:t>
            </w:r>
          </w:p>
        </w:tc>
        <w:tc>
          <w:tcPr>
            <w:tcW w:w="1701" w:type="dxa"/>
            <w:shd w:val="clear" w:color="000000" w:fill="FFFFFF"/>
            <w:noWrap/>
            <w:vAlign w:val="bottom"/>
          </w:tcPr>
          <w:p w14:paraId="14229E1E"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7.399,60</w:t>
            </w:r>
          </w:p>
        </w:tc>
      </w:tr>
      <w:tr w:rsidR="001C550A" w:rsidRPr="001C550A" w14:paraId="3A3E82CD" w14:textId="77777777" w:rsidTr="0008530A">
        <w:trPr>
          <w:trHeight w:val="55"/>
          <w:jc w:val="center"/>
        </w:trPr>
        <w:tc>
          <w:tcPr>
            <w:tcW w:w="1076" w:type="dxa"/>
            <w:shd w:val="clear" w:color="000000" w:fill="F2F2F2"/>
            <w:noWrap/>
            <w:vAlign w:val="bottom"/>
          </w:tcPr>
          <w:p w14:paraId="3E554424"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25</w:t>
            </w:r>
          </w:p>
        </w:tc>
        <w:tc>
          <w:tcPr>
            <w:tcW w:w="4873" w:type="dxa"/>
            <w:shd w:val="clear" w:color="000000" w:fill="FFFFFF"/>
            <w:noWrap/>
            <w:vAlign w:val="bottom"/>
          </w:tcPr>
          <w:p w14:paraId="6823F32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CERÁMICA NACIONAL</w:t>
            </w:r>
          </w:p>
        </w:tc>
        <w:tc>
          <w:tcPr>
            <w:tcW w:w="992" w:type="dxa"/>
            <w:shd w:val="clear" w:color="000000" w:fill="FFFFFF"/>
            <w:noWrap/>
            <w:vAlign w:val="bottom"/>
          </w:tcPr>
          <w:p w14:paraId="463392A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M2</w:t>
            </w:r>
          </w:p>
        </w:tc>
        <w:tc>
          <w:tcPr>
            <w:tcW w:w="1701" w:type="dxa"/>
            <w:shd w:val="clear" w:color="000000" w:fill="FFFFFF"/>
            <w:noWrap/>
            <w:vAlign w:val="bottom"/>
          </w:tcPr>
          <w:p w14:paraId="438E040F"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2.592,98</w:t>
            </w:r>
          </w:p>
        </w:tc>
      </w:tr>
      <w:tr w:rsidR="001C550A" w:rsidRPr="001C550A" w14:paraId="736683AF" w14:textId="77777777" w:rsidTr="0008530A">
        <w:trPr>
          <w:trHeight w:val="55"/>
          <w:jc w:val="center"/>
        </w:trPr>
        <w:tc>
          <w:tcPr>
            <w:tcW w:w="1076" w:type="dxa"/>
            <w:shd w:val="clear" w:color="000000" w:fill="F2F2F2"/>
            <w:noWrap/>
            <w:vAlign w:val="bottom"/>
          </w:tcPr>
          <w:p w14:paraId="0B2CB3AA"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lastRenderedPageBreak/>
              <w:t>26</w:t>
            </w:r>
          </w:p>
        </w:tc>
        <w:tc>
          <w:tcPr>
            <w:tcW w:w="4873" w:type="dxa"/>
            <w:shd w:val="clear" w:color="000000" w:fill="FFFFFF"/>
            <w:noWrap/>
            <w:vAlign w:val="bottom"/>
          </w:tcPr>
          <w:p w14:paraId="4CF5354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CERÁMICA NACIONAL TIPO PORCELANATO (60X60)</w:t>
            </w:r>
          </w:p>
        </w:tc>
        <w:tc>
          <w:tcPr>
            <w:tcW w:w="992" w:type="dxa"/>
            <w:shd w:val="clear" w:color="000000" w:fill="FFFFFF"/>
            <w:noWrap/>
            <w:vAlign w:val="bottom"/>
          </w:tcPr>
          <w:p w14:paraId="7609F1A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M2</w:t>
            </w:r>
          </w:p>
        </w:tc>
        <w:tc>
          <w:tcPr>
            <w:tcW w:w="1701" w:type="dxa"/>
            <w:shd w:val="clear" w:color="000000" w:fill="FFFFFF"/>
            <w:noWrap/>
            <w:vAlign w:val="bottom"/>
          </w:tcPr>
          <w:p w14:paraId="7688A673"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333,85</w:t>
            </w:r>
          </w:p>
        </w:tc>
      </w:tr>
      <w:tr w:rsidR="001C550A" w:rsidRPr="001C550A" w14:paraId="4C9739CE" w14:textId="77777777" w:rsidTr="0008530A">
        <w:trPr>
          <w:trHeight w:val="55"/>
          <w:jc w:val="center"/>
        </w:trPr>
        <w:tc>
          <w:tcPr>
            <w:tcW w:w="1076" w:type="dxa"/>
            <w:shd w:val="clear" w:color="000000" w:fill="F2F2F2"/>
            <w:noWrap/>
            <w:vAlign w:val="bottom"/>
          </w:tcPr>
          <w:p w14:paraId="3ED6BECB"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27</w:t>
            </w:r>
          </w:p>
        </w:tc>
        <w:tc>
          <w:tcPr>
            <w:tcW w:w="4873" w:type="dxa"/>
            <w:shd w:val="clear" w:color="000000" w:fill="FFFFFF"/>
            <w:noWrap/>
            <w:vAlign w:val="bottom"/>
          </w:tcPr>
          <w:p w14:paraId="4F62531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CHAPA EXTERIOR</w:t>
            </w:r>
          </w:p>
        </w:tc>
        <w:tc>
          <w:tcPr>
            <w:tcW w:w="992" w:type="dxa"/>
            <w:shd w:val="clear" w:color="000000" w:fill="FFFFFF"/>
            <w:noWrap/>
            <w:vAlign w:val="bottom"/>
          </w:tcPr>
          <w:p w14:paraId="0A19FE3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223B00B7"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4012A18B" w14:textId="77777777" w:rsidTr="0008530A">
        <w:trPr>
          <w:trHeight w:val="55"/>
          <w:jc w:val="center"/>
        </w:trPr>
        <w:tc>
          <w:tcPr>
            <w:tcW w:w="1076" w:type="dxa"/>
            <w:shd w:val="clear" w:color="000000" w:fill="F2F2F2"/>
            <w:noWrap/>
            <w:vAlign w:val="bottom"/>
          </w:tcPr>
          <w:p w14:paraId="60917F0F"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28</w:t>
            </w:r>
          </w:p>
        </w:tc>
        <w:tc>
          <w:tcPr>
            <w:tcW w:w="4873" w:type="dxa"/>
            <w:shd w:val="clear" w:color="000000" w:fill="FFFFFF"/>
            <w:noWrap/>
            <w:vAlign w:val="bottom"/>
          </w:tcPr>
          <w:p w14:paraId="48C4398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CHAPA INTERIOR</w:t>
            </w:r>
          </w:p>
        </w:tc>
        <w:tc>
          <w:tcPr>
            <w:tcW w:w="992" w:type="dxa"/>
            <w:shd w:val="clear" w:color="000000" w:fill="FFFFFF"/>
            <w:noWrap/>
            <w:vAlign w:val="bottom"/>
          </w:tcPr>
          <w:p w14:paraId="2ADF5957"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55733705"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200,00</w:t>
            </w:r>
          </w:p>
        </w:tc>
      </w:tr>
      <w:tr w:rsidR="001C550A" w:rsidRPr="001C550A" w14:paraId="2A9FE872" w14:textId="77777777" w:rsidTr="0008530A">
        <w:trPr>
          <w:trHeight w:val="55"/>
          <w:jc w:val="center"/>
        </w:trPr>
        <w:tc>
          <w:tcPr>
            <w:tcW w:w="1076" w:type="dxa"/>
            <w:shd w:val="clear" w:color="000000" w:fill="F2F2F2"/>
            <w:noWrap/>
            <w:vAlign w:val="bottom"/>
          </w:tcPr>
          <w:p w14:paraId="25CC2C76"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29</w:t>
            </w:r>
          </w:p>
        </w:tc>
        <w:tc>
          <w:tcPr>
            <w:tcW w:w="4873" w:type="dxa"/>
            <w:shd w:val="clear" w:color="000000" w:fill="FFFFFF"/>
            <w:noWrap/>
            <w:vAlign w:val="bottom"/>
          </w:tcPr>
          <w:p w14:paraId="24D271F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CHICOTILLO</w:t>
            </w:r>
          </w:p>
        </w:tc>
        <w:tc>
          <w:tcPr>
            <w:tcW w:w="992" w:type="dxa"/>
            <w:shd w:val="clear" w:color="000000" w:fill="FFFFFF"/>
            <w:noWrap/>
            <w:vAlign w:val="bottom"/>
          </w:tcPr>
          <w:p w14:paraId="386B45C2"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065FF753"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100,00</w:t>
            </w:r>
          </w:p>
        </w:tc>
      </w:tr>
      <w:tr w:rsidR="001C550A" w:rsidRPr="001C550A" w14:paraId="799D9FCD" w14:textId="77777777" w:rsidTr="0008530A">
        <w:trPr>
          <w:trHeight w:val="55"/>
          <w:jc w:val="center"/>
        </w:trPr>
        <w:tc>
          <w:tcPr>
            <w:tcW w:w="1076" w:type="dxa"/>
            <w:shd w:val="clear" w:color="000000" w:fill="F2F2F2"/>
            <w:noWrap/>
            <w:vAlign w:val="bottom"/>
          </w:tcPr>
          <w:p w14:paraId="53A52738"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30</w:t>
            </w:r>
          </w:p>
        </w:tc>
        <w:tc>
          <w:tcPr>
            <w:tcW w:w="4873" w:type="dxa"/>
            <w:shd w:val="clear" w:color="000000" w:fill="FFFFFF"/>
            <w:noWrap/>
            <w:vAlign w:val="bottom"/>
          </w:tcPr>
          <w:p w14:paraId="01DE65F7"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CIELO FALSO YESO - PVC INC/ACCESORIOS</w:t>
            </w:r>
          </w:p>
        </w:tc>
        <w:tc>
          <w:tcPr>
            <w:tcW w:w="992" w:type="dxa"/>
            <w:shd w:val="clear" w:color="000000" w:fill="FFFFFF"/>
            <w:noWrap/>
            <w:vAlign w:val="bottom"/>
          </w:tcPr>
          <w:p w14:paraId="4BFA674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M2</w:t>
            </w:r>
          </w:p>
        </w:tc>
        <w:tc>
          <w:tcPr>
            <w:tcW w:w="1701" w:type="dxa"/>
            <w:shd w:val="clear" w:color="000000" w:fill="FFFFFF"/>
            <w:noWrap/>
            <w:vAlign w:val="bottom"/>
          </w:tcPr>
          <w:p w14:paraId="605A0C7A"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3.041,33</w:t>
            </w:r>
          </w:p>
        </w:tc>
      </w:tr>
      <w:tr w:rsidR="001C550A" w:rsidRPr="001C550A" w14:paraId="445B45F9" w14:textId="77777777" w:rsidTr="0008530A">
        <w:trPr>
          <w:trHeight w:val="55"/>
          <w:jc w:val="center"/>
        </w:trPr>
        <w:tc>
          <w:tcPr>
            <w:tcW w:w="1076" w:type="dxa"/>
            <w:shd w:val="clear" w:color="000000" w:fill="F2F2F2"/>
            <w:noWrap/>
            <w:vAlign w:val="bottom"/>
          </w:tcPr>
          <w:p w14:paraId="2F086280"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31</w:t>
            </w:r>
          </w:p>
        </w:tc>
        <w:tc>
          <w:tcPr>
            <w:tcW w:w="4873" w:type="dxa"/>
            <w:shd w:val="clear" w:color="000000" w:fill="FFFFFF"/>
            <w:noWrap/>
            <w:vAlign w:val="bottom"/>
          </w:tcPr>
          <w:p w14:paraId="6FB7990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CINTA AISLANTE</w:t>
            </w:r>
          </w:p>
        </w:tc>
        <w:tc>
          <w:tcPr>
            <w:tcW w:w="992" w:type="dxa"/>
            <w:shd w:val="clear" w:color="000000" w:fill="FFFFFF"/>
            <w:noWrap/>
            <w:vAlign w:val="bottom"/>
          </w:tcPr>
          <w:p w14:paraId="71774550"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07AAF3E5"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180,00</w:t>
            </w:r>
          </w:p>
        </w:tc>
      </w:tr>
      <w:tr w:rsidR="001C550A" w:rsidRPr="001C550A" w14:paraId="7A9A032F" w14:textId="77777777" w:rsidTr="0008530A">
        <w:trPr>
          <w:trHeight w:val="55"/>
          <w:jc w:val="center"/>
        </w:trPr>
        <w:tc>
          <w:tcPr>
            <w:tcW w:w="1076" w:type="dxa"/>
            <w:shd w:val="clear" w:color="000000" w:fill="F2F2F2"/>
            <w:noWrap/>
            <w:vAlign w:val="bottom"/>
          </w:tcPr>
          <w:p w14:paraId="7C983A9E"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32</w:t>
            </w:r>
          </w:p>
        </w:tc>
        <w:tc>
          <w:tcPr>
            <w:tcW w:w="4873" w:type="dxa"/>
            <w:shd w:val="clear" w:color="000000" w:fill="FFFFFF"/>
            <w:noWrap/>
            <w:vAlign w:val="bottom"/>
          </w:tcPr>
          <w:p w14:paraId="770DC571"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CLAVOS</w:t>
            </w:r>
          </w:p>
        </w:tc>
        <w:tc>
          <w:tcPr>
            <w:tcW w:w="992" w:type="dxa"/>
            <w:shd w:val="clear" w:color="000000" w:fill="FFFFFF"/>
            <w:noWrap/>
            <w:vAlign w:val="bottom"/>
          </w:tcPr>
          <w:p w14:paraId="665C7E9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KG</w:t>
            </w:r>
          </w:p>
        </w:tc>
        <w:tc>
          <w:tcPr>
            <w:tcW w:w="1701" w:type="dxa"/>
            <w:shd w:val="clear" w:color="000000" w:fill="FFFFFF"/>
            <w:noWrap/>
            <w:vAlign w:val="bottom"/>
          </w:tcPr>
          <w:p w14:paraId="0571D236"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898,43</w:t>
            </w:r>
          </w:p>
        </w:tc>
      </w:tr>
      <w:tr w:rsidR="001C550A" w:rsidRPr="001C550A" w14:paraId="615C31EF" w14:textId="77777777" w:rsidTr="0008530A">
        <w:trPr>
          <w:trHeight w:val="55"/>
          <w:jc w:val="center"/>
        </w:trPr>
        <w:tc>
          <w:tcPr>
            <w:tcW w:w="1076" w:type="dxa"/>
            <w:shd w:val="clear" w:color="000000" w:fill="F2F2F2"/>
            <w:noWrap/>
            <w:vAlign w:val="bottom"/>
          </w:tcPr>
          <w:p w14:paraId="01790A4E"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33</w:t>
            </w:r>
          </w:p>
        </w:tc>
        <w:tc>
          <w:tcPr>
            <w:tcW w:w="4873" w:type="dxa"/>
            <w:shd w:val="clear" w:color="000000" w:fill="FFFFFF"/>
            <w:noWrap/>
            <w:vAlign w:val="bottom"/>
          </w:tcPr>
          <w:p w14:paraId="1B8CF8E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 xml:space="preserve">CLAVOS PARA CALAMINA CON GOMA </w:t>
            </w:r>
          </w:p>
        </w:tc>
        <w:tc>
          <w:tcPr>
            <w:tcW w:w="992" w:type="dxa"/>
            <w:shd w:val="clear" w:color="000000" w:fill="FFFFFF"/>
            <w:noWrap/>
            <w:vAlign w:val="bottom"/>
          </w:tcPr>
          <w:p w14:paraId="0A36647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KG</w:t>
            </w:r>
          </w:p>
        </w:tc>
        <w:tc>
          <w:tcPr>
            <w:tcW w:w="1701" w:type="dxa"/>
            <w:shd w:val="clear" w:color="000000" w:fill="FFFFFF"/>
            <w:noWrap/>
            <w:vAlign w:val="bottom"/>
          </w:tcPr>
          <w:p w14:paraId="63B9937E"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380,45</w:t>
            </w:r>
          </w:p>
        </w:tc>
      </w:tr>
      <w:tr w:rsidR="001C550A" w:rsidRPr="001C550A" w14:paraId="5F295309" w14:textId="77777777" w:rsidTr="0008530A">
        <w:trPr>
          <w:trHeight w:val="55"/>
          <w:jc w:val="center"/>
        </w:trPr>
        <w:tc>
          <w:tcPr>
            <w:tcW w:w="1076" w:type="dxa"/>
            <w:shd w:val="clear" w:color="000000" w:fill="F2F2F2"/>
            <w:noWrap/>
            <w:vAlign w:val="bottom"/>
          </w:tcPr>
          <w:p w14:paraId="28F48839"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34</w:t>
            </w:r>
          </w:p>
        </w:tc>
        <w:tc>
          <w:tcPr>
            <w:tcW w:w="4873" w:type="dxa"/>
            <w:shd w:val="clear" w:color="000000" w:fill="FFFFFF"/>
            <w:noWrap/>
            <w:vAlign w:val="bottom"/>
          </w:tcPr>
          <w:p w14:paraId="481AC9D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CODO FG GALVANIZADO DE 1/2"</w:t>
            </w:r>
          </w:p>
        </w:tc>
        <w:tc>
          <w:tcPr>
            <w:tcW w:w="992" w:type="dxa"/>
            <w:shd w:val="clear" w:color="000000" w:fill="FFFFFF"/>
            <w:noWrap/>
            <w:vAlign w:val="bottom"/>
          </w:tcPr>
          <w:p w14:paraId="46BE6D30"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126F9EBC"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650,00</w:t>
            </w:r>
          </w:p>
        </w:tc>
      </w:tr>
      <w:tr w:rsidR="001C550A" w:rsidRPr="001C550A" w14:paraId="071737C1" w14:textId="77777777" w:rsidTr="0008530A">
        <w:trPr>
          <w:trHeight w:val="55"/>
          <w:jc w:val="center"/>
        </w:trPr>
        <w:tc>
          <w:tcPr>
            <w:tcW w:w="1076" w:type="dxa"/>
            <w:shd w:val="clear" w:color="000000" w:fill="F2F2F2"/>
            <w:noWrap/>
            <w:vAlign w:val="bottom"/>
          </w:tcPr>
          <w:p w14:paraId="4F6357B6"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35</w:t>
            </w:r>
          </w:p>
        </w:tc>
        <w:tc>
          <w:tcPr>
            <w:tcW w:w="4873" w:type="dxa"/>
            <w:shd w:val="clear" w:color="000000" w:fill="FFFFFF"/>
            <w:noWrap/>
            <w:vAlign w:val="bottom"/>
          </w:tcPr>
          <w:p w14:paraId="3128B9F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CODO PVC DE 1/2"</w:t>
            </w:r>
          </w:p>
        </w:tc>
        <w:tc>
          <w:tcPr>
            <w:tcW w:w="992" w:type="dxa"/>
            <w:shd w:val="clear" w:color="000000" w:fill="FFFFFF"/>
            <w:noWrap/>
            <w:vAlign w:val="bottom"/>
          </w:tcPr>
          <w:p w14:paraId="0273BC5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2D0DD7A9"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100,00</w:t>
            </w:r>
          </w:p>
        </w:tc>
      </w:tr>
      <w:tr w:rsidR="001C550A" w:rsidRPr="001C550A" w14:paraId="16BEAB92" w14:textId="77777777" w:rsidTr="0008530A">
        <w:trPr>
          <w:trHeight w:val="55"/>
          <w:jc w:val="center"/>
        </w:trPr>
        <w:tc>
          <w:tcPr>
            <w:tcW w:w="1076" w:type="dxa"/>
            <w:shd w:val="clear" w:color="000000" w:fill="F2F2F2"/>
            <w:noWrap/>
            <w:vAlign w:val="bottom"/>
          </w:tcPr>
          <w:p w14:paraId="20C2AAED"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36</w:t>
            </w:r>
          </w:p>
        </w:tc>
        <w:tc>
          <w:tcPr>
            <w:tcW w:w="4873" w:type="dxa"/>
            <w:shd w:val="clear" w:color="000000" w:fill="FFFFFF"/>
            <w:noWrap/>
            <w:vAlign w:val="bottom"/>
          </w:tcPr>
          <w:p w14:paraId="6724085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CODO PVC DE 5/8"</w:t>
            </w:r>
          </w:p>
        </w:tc>
        <w:tc>
          <w:tcPr>
            <w:tcW w:w="992" w:type="dxa"/>
            <w:shd w:val="clear" w:color="000000" w:fill="FFFFFF"/>
            <w:noWrap/>
            <w:vAlign w:val="bottom"/>
          </w:tcPr>
          <w:p w14:paraId="6C60949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503184C0"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2.350,00</w:t>
            </w:r>
          </w:p>
        </w:tc>
      </w:tr>
      <w:tr w:rsidR="001C550A" w:rsidRPr="001C550A" w14:paraId="07A31DDD" w14:textId="77777777" w:rsidTr="0008530A">
        <w:trPr>
          <w:trHeight w:val="55"/>
          <w:jc w:val="center"/>
        </w:trPr>
        <w:tc>
          <w:tcPr>
            <w:tcW w:w="1076" w:type="dxa"/>
            <w:shd w:val="clear" w:color="000000" w:fill="F2F2F2"/>
            <w:noWrap/>
            <w:vAlign w:val="bottom"/>
          </w:tcPr>
          <w:p w14:paraId="2BC8B025"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37</w:t>
            </w:r>
          </w:p>
        </w:tc>
        <w:tc>
          <w:tcPr>
            <w:tcW w:w="4873" w:type="dxa"/>
            <w:shd w:val="clear" w:color="000000" w:fill="FFFFFF"/>
            <w:noWrap/>
            <w:vAlign w:val="bottom"/>
          </w:tcPr>
          <w:p w14:paraId="4D1A4672"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CODO PVC DESAGÜE 2"</w:t>
            </w:r>
          </w:p>
        </w:tc>
        <w:tc>
          <w:tcPr>
            <w:tcW w:w="992" w:type="dxa"/>
            <w:shd w:val="clear" w:color="000000" w:fill="FFFFFF"/>
            <w:noWrap/>
            <w:vAlign w:val="bottom"/>
          </w:tcPr>
          <w:p w14:paraId="040D5670"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0EB9C40F"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150,00</w:t>
            </w:r>
          </w:p>
        </w:tc>
      </w:tr>
      <w:tr w:rsidR="001C550A" w:rsidRPr="001C550A" w14:paraId="29BD6ABD" w14:textId="77777777" w:rsidTr="0008530A">
        <w:trPr>
          <w:trHeight w:val="55"/>
          <w:jc w:val="center"/>
        </w:trPr>
        <w:tc>
          <w:tcPr>
            <w:tcW w:w="1076" w:type="dxa"/>
            <w:shd w:val="clear" w:color="000000" w:fill="F2F2F2"/>
            <w:noWrap/>
            <w:vAlign w:val="bottom"/>
          </w:tcPr>
          <w:p w14:paraId="17BD536C"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38</w:t>
            </w:r>
          </w:p>
        </w:tc>
        <w:tc>
          <w:tcPr>
            <w:tcW w:w="4873" w:type="dxa"/>
            <w:shd w:val="clear" w:color="000000" w:fill="FFFFFF"/>
            <w:noWrap/>
            <w:vAlign w:val="bottom"/>
          </w:tcPr>
          <w:p w14:paraId="5536092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CODO PVC DESAGÜE 3"</w:t>
            </w:r>
          </w:p>
        </w:tc>
        <w:tc>
          <w:tcPr>
            <w:tcW w:w="992" w:type="dxa"/>
            <w:shd w:val="clear" w:color="000000" w:fill="FFFFFF"/>
            <w:noWrap/>
            <w:vAlign w:val="bottom"/>
          </w:tcPr>
          <w:p w14:paraId="150B3DB2"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6B4AA589"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367,50</w:t>
            </w:r>
          </w:p>
        </w:tc>
      </w:tr>
      <w:tr w:rsidR="001C550A" w:rsidRPr="001C550A" w14:paraId="6394FEAB" w14:textId="77777777" w:rsidTr="0008530A">
        <w:trPr>
          <w:trHeight w:val="55"/>
          <w:jc w:val="center"/>
        </w:trPr>
        <w:tc>
          <w:tcPr>
            <w:tcW w:w="1076" w:type="dxa"/>
            <w:shd w:val="clear" w:color="000000" w:fill="F2F2F2"/>
            <w:noWrap/>
            <w:vAlign w:val="bottom"/>
          </w:tcPr>
          <w:p w14:paraId="62B492C6"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39</w:t>
            </w:r>
          </w:p>
        </w:tc>
        <w:tc>
          <w:tcPr>
            <w:tcW w:w="4873" w:type="dxa"/>
            <w:shd w:val="clear" w:color="000000" w:fill="FFFFFF"/>
            <w:noWrap/>
            <w:vAlign w:val="bottom"/>
          </w:tcPr>
          <w:p w14:paraId="446FA606"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CODO PVC DESAGÜE 4"</w:t>
            </w:r>
          </w:p>
        </w:tc>
        <w:tc>
          <w:tcPr>
            <w:tcW w:w="992" w:type="dxa"/>
            <w:shd w:val="clear" w:color="000000" w:fill="FFFFFF"/>
            <w:noWrap/>
            <w:vAlign w:val="bottom"/>
          </w:tcPr>
          <w:p w14:paraId="0A4103D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7B3CB913"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3A66D8A5" w14:textId="77777777" w:rsidTr="0008530A">
        <w:trPr>
          <w:trHeight w:val="55"/>
          <w:jc w:val="center"/>
        </w:trPr>
        <w:tc>
          <w:tcPr>
            <w:tcW w:w="1076" w:type="dxa"/>
            <w:shd w:val="clear" w:color="000000" w:fill="F2F2F2"/>
            <w:noWrap/>
            <w:vAlign w:val="bottom"/>
          </w:tcPr>
          <w:p w14:paraId="65FACE32"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40</w:t>
            </w:r>
          </w:p>
        </w:tc>
        <w:tc>
          <w:tcPr>
            <w:tcW w:w="4873" w:type="dxa"/>
            <w:shd w:val="clear" w:color="000000" w:fill="FFFFFF"/>
            <w:noWrap/>
            <w:vAlign w:val="bottom"/>
          </w:tcPr>
          <w:p w14:paraId="61C53977"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COPLA PVC DE 1/2"</w:t>
            </w:r>
          </w:p>
        </w:tc>
        <w:tc>
          <w:tcPr>
            <w:tcW w:w="992" w:type="dxa"/>
            <w:shd w:val="clear" w:color="000000" w:fill="FFFFFF"/>
            <w:noWrap/>
            <w:vAlign w:val="bottom"/>
          </w:tcPr>
          <w:p w14:paraId="663A7A3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6C70B1EE"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100,00</w:t>
            </w:r>
          </w:p>
        </w:tc>
      </w:tr>
      <w:tr w:rsidR="001C550A" w:rsidRPr="001C550A" w14:paraId="7D5F995B" w14:textId="77777777" w:rsidTr="0008530A">
        <w:trPr>
          <w:trHeight w:val="55"/>
          <w:jc w:val="center"/>
        </w:trPr>
        <w:tc>
          <w:tcPr>
            <w:tcW w:w="1076" w:type="dxa"/>
            <w:shd w:val="clear" w:color="000000" w:fill="F2F2F2"/>
            <w:noWrap/>
            <w:vAlign w:val="bottom"/>
          </w:tcPr>
          <w:p w14:paraId="1691FC0C"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41</w:t>
            </w:r>
          </w:p>
        </w:tc>
        <w:tc>
          <w:tcPr>
            <w:tcW w:w="4873" w:type="dxa"/>
            <w:shd w:val="clear" w:color="000000" w:fill="FFFFFF"/>
            <w:noWrap/>
            <w:vAlign w:val="bottom"/>
          </w:tcPr>
          <w:p w14:paraId="797F247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DUCHA PLÁSTICA ELÉCTRICA</w:t>
            </w:r>
          </w:p>
        </w:tc>
        <w:tc>
          <w:tcPr>
            <w:tcW w:w="992" w:type="dxa"/>
            <w:shd w:val="clear" w:color="000000" w:fill="FFFFFF"/>
            <w:noWrap/>
            <w:vAlign w:val="bottom"/>
          </w:tcPr>
          <w:p w14:paraId="1DA797DE"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4179EC00"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5E1829DA" w14:textId="77777777" w:rsidTr="0008530A">
        <w:trPr>
          <w:trHeight w:val="55"/>
          <w:jc w:val="center"/>
        </w:trPr>
        <w:tc>
          <w:tcPr>
            <w:tcW w:w="1076" w:type="dxa"/>
            <w:shd w:val="clear" w:color="000000" w:fill="F2F2F2"/>
            <w:noWrap/>
            <w:vAlign w:val="bottom"/>
          </w:tcPr>
          <w:p w14:paraId="578B44B3"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42</w:t>
            </w:r>
          </w:p>
        </w:tc>
        <w:tc>
          <w:tcPr>
            <w:tcW w:w="4873" w:type="dxa"/>
            <w:shd w:val="clear" w:color="000000" w:fill="FFFFFF"/>
            <w:noWrap/>
            <w:vAlign w:val="bottom"/>
          </w:tcPr>
          <w:p w14:paraId="14D75E9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ESQUINERO DE ALUMINIO</w:t>
            </w:r>
          </w:p>
        </w:tc>
        <w:tc>
          <w:tcPr>
            <w:tcW w:w="992" w:type="dxa"/>
            <w:shd w:val="clear" w:color="000000" w:fill="FFFFFF"/>
            <w:noWrap/>
            <w:vAlign w:val="bottom"/>
          </w:tcPr>
          <w:p w14:paraId="2555BA3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64D51875"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485,60</w:t>
            </w:r>
          </w:p>
        </w:tc>
      </w:tr>
      <w:tr w:rsidR="001C550A" w:rsidRPr="001C550A" w14:paraId="7785121B" w14:textId="77777777" w:rsidTr="0008530A">
        <w:trPr>
          <w:trHeight w:val="55"/>
          <w:jc w:val="center"/>
        </w:trPr>
        <w:tc>
          <w:tcPr>
            <w:tcW w:w="1076" w:type="dxa"/>
            <w:shd w:val="clear" w:color="000000" w:fill="F2F2F2"/>
            <w:noWrap/>
            <w:vAlign w:val="bottom"/>
          </w:tcPr>
          <w:p w14:paraId="600A78DE"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43</w:t>
            </w:r>
          </w:p>
        </w:tc>
        <w:tc>
          <w:tcPr>
            <w:tcW w:w="4873" w:type="dxa"/>
            <w:shd w:val="clear" w:color="000000" w:fill="FFFFFF"/>
            <w:noWrap/>
            <w:vAlign w:val="bottom"/>
          </w:tcPr>
          <w:p w14:paraId="0CCBD357"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FIERRO CORRUGADO 1/4"</w:t>
            </w:r>
          </w:p>
        </w:tc>
        <w:tc>
          <w:tcPr>
            <w:tcW w:w="992" w:type="dxa"/>
            <w:shd w:val="clear" w:color="000000" w:fill="FFFFFF"/>
            <w:noWrap/>
            <w:vAlign w:val="bottom"/>
          </w:tcPr>
          <w:p w14:paraId="0277594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BR</w:t>
            </w:r>
          </w:p>
        </w:tc>
        <w:tc>
          <w:tcPr>
            <w:tcW w:w="1701" w:type="dxa"/>
            <w:shd w:val="clear" w:color="000000" w:fill="FFFFFF"/>
            <w:noWrap/>
            <w:vAlign w:val="bottom"/>
          </w:tcPr>
          <w:p w14:paraId="37A95DED"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1.257,35</w:t>
            </w:r>
          </w:p>
        </w:tc>
      </w:tr>
      <w:tr w:rsidR="001C550A" w:rsidRPr="001C550A" w14:paraId="0A80EF6E" w14:textId="77777777" w:rsidTr="0008530A">
        <w:trPr>
          <w:trHeight w:val="55"/>
          <w:jc w:val="center"/>
        </w:trPr>
        <w:tc>
          <w:tcPr>
            <w:tcW w:w="1076" w:type="dxa"/>
            <w:shd w:val="clear" w:color="000000" w:fill="F2F2F2"/>
            <w:noWrap/>
            <w:vAlign w:val="bottom"/>
          </w:tcPr>
          <w:p w14:paraId="471491D1"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44</w:t>
            </w:r>
          </w:p>
        </w:tc>
        <w:tc>
          <w:tcPr>
            <w:tcW w:w="4873" w:type="dxa"/>
            <w:shd w:val="clear" w:color="000000" w:fill="FFFFFF"/>
            <w:noWrap/>
            <w:vAlign w:val="bottom"/>
          </w:tcPr>
          <w:p w14:paraId="7B2ACA13"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FIERRO CORRUGADO 3/8"</w:t>
            </w:r>
          </w:p>
        </w:tc>
        <w:tc>
          <w:tcPr>
            <w:tcW w:w="992" w:type="dxa"/>
            <w:shd w:val="clear" w:color="000000" w:fill="FFFFFF"/>
            <w:noWrap/>
            <w:vAlign w:val="bottom"/>
          </w:tcPr>
          <w:p w14:paraId="3397423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BR</w:t>
            </w:r>
          </w:p>
        </w:tc>
        <w:tc>
          <w:tcPr>
            <w:tcW w:w="1701" w:type="dxa"/>
            <w:shd w:val="clear" w:color="000000" w:fill="FFFFFF"/>
            <w:noWrap/>
            <w:vAlign w:val="bottom"/>
          </w:tcPr>
          <w:p w14:paraId="4CD46058"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1.512,28</w:t>
            </w:r>
          </w:p>
        </w:tc>
      </w:tr>
      <w:tr w:rsidR="001C550A" w:rsidRPr="001C550A" w14:paraId="7210079F" w14:textId="77777777" w:rsidTr="0008530A">
        <w:trPr>
          <w:trHeight w:val="55"/>
          <w:jc w:val="center"/>
        </w:trPr>
        <w:tc>
          <w:tcPr>
            <w:tcW w:w="1076" w:type="dxa"/>
            <w:shd w:val="clear" w:color="000000" w:fill="F2F2F2"/>
            <w:noWrap/>
            <w:vAlign w:val="bottom"/>
          </w:tcPr>
          <w:p w14:paraId="0F6E122D"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45</w:t>
            </w:r>
          </w:p>
        </w:tc>
        <w:tc>
          <w:tcPr>
            <w:tcW w:w="4873" w:type="dxa"/>
            <w:shd w:val="clear" w:color="000000" w:fill="FFFFFF"/>
            <w:noWrap/>
            <w:vAlign w:val="bottom"/>
          </w:tcPr>
          <w:p w14:paraId="0CBBF93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FIERRO CORRUGADO 5/16"</w:t>
            </w:r>
          </w:p>
        </w:tc>
        <w:tc>
          <w:tcPr>
            <w:tcW w:w="992" w:type="dxa"/>
            <w:shd w:val="clear" w:color="000000" w:fill="FFFFFF"/>
            <w:noWrap/>
            <w:vAlign w:val="bottom"/>
          </w:tcPr>
          <w:p w14:paraId="225403D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BR</w:t>
            </w:r>
          </w:p>
        </w:tc>
        <w:tc>
          <w:tcPr>
            <w:tcW w:w="1701" w:type="dxa"/>
            <w:shd w:val="clear" w:color="000000" w:fill="FFFFFF"/>
            <w:noWrap/>
            <w:vAlign w:val="bottom"/>
          </w:tcPr>
          <w:p w14:paraId="0C24925F"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258,51</w:t>
            </w:r>
          </w:p>
        </w:tc>
      </w:tr>
      <w:tr w:rsidR="001C550A" w:rsidRPr="001C550A" w14:paraId="3FAC2B17" w14:textId="77777777" w:rsidTr="0008530A">
        <w:trPr>
          <w:trHeight w:val="55"/>
          <w:jc w:val="center"/>
        </w:trPr>
        <w:tc>
          <w:tcPr>
            <w:tcW w:w="1076" w:type="dxa"/>
            <w:shd w:val="clear" w:color="000000" w:fill="F2F2F2"/>
            <w:noWrap/>
            <w:vAlign w:val="bottom"/>
          </w:tcPr>
          <w:p w14:paraId="6C01590B"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46</w:t>
            </w:r>
          </w:p>
        </w:tc>
        <w:tc>
          <w:tcPr>
            <w:tcW w:w="4873" w:type="dxa"/>
            <w:shd w:val="clear" w:color="000000" w:fill="FFFFFF"/>
            <w:noWrap/>
            <w:vAlign w:val="bottom"/>
          </w:tcPr>
          <w:p w14:paraId="0AC1E59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GRIFERÍA PARA LAVAMANOS</w:t>
            </w:r>
          </w:p>
        </w:tc>
        <w:tc>
          <w:tcPr>
            <w:tcW w:w="992" w:type="dxa"/>
            <w:shd w:val="clear" w:color="000000" w:fill="FFFFFF"/>
            <w:noWrap/>
            <w:vAlign w:val="bottom"/>
          </w:tcPr>
          <w:p w14:paraId="4B92CA8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59702E46"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4244EEA6" w14:textId="77777777" w:rsidTr="0008530A">
        <w:trPr>
          <w:trHeight w:val="55"/>
          <w:jc w:val="center"/>
        </w:trPr>
        <w:tc>
          <w:tcPr>
            <w:tcW w:w="1076" w:type="dxa"/>
            <w:shd w:val="clear" w:color="000000" w:fill="F2F2F2"/>
            <w:noWrap/>
            <w:vAlign w:val="bottom"/>
          </w:tcPr>
          <w:p w14:paraId="4AFDEE44"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47</w:t>
            </w:r>
          </w:p>
        </w:tc>
        <w:tc>
          <w:tcPr>
            <w:tcW w:w="4873" w:type="dxa"/>
            <w:shd w:val="clear" w:color="000000" w:fill="FFFFFF"/>
            <w:noWrap/>
            <w:vAlign w:val="bottom"/>
          </w:tcPr>
          <w:p w14:paraId="0AAA898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GRIFERÍA PARA LAVAPLATOS</w:t>
            </w:r>
          </w:p>
        </w:tc>
        <w:tc>
          <w:tcPr>
            <w:tcW w:w="992" w:type="dxa"/>
            <w:shd w:val="clear" w:color="000000" w:fill="FFFFFF"/>
            <w:noWrap/>
            <w:vAlign w:val="bottom"/>
          </w:tcPr>
          <w:p w14:paraId="4B6B16A6"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6650BBE3"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70999B94" w14:textId="77777777" w:rsidTr="0008530A">
        <w:trPr>
          <w:trHeight w:val="55"/>
          <w:jc w:val="center"/>
        </w:trPr>
        <w:tc>
          <w:tcPr>
            <w:tcW w:w="1076" w:type="dxa"/>
            <w:shd w:val="clear" w:color="000000" w:fill="F2F2F2"/>
            <w:noWrap/>
            <w:vAlign w:val="bottom"/>
          </w:tcPr>
          <w:p w14:paraId="69842175"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48</w:t>
            </w:r>
          </w:p>
        </w:tc>
        <w:tc>
          <w:tcPr>
            <w:tcW w:w="4873" w:type="dxa"/>
            <w:shd w:val="clear" w:color="000000" w:fill="FFFFFF"/>
            <w:noWrap/>
            <w:vAlign w:val="bottom"/>
          </w:tcPr>
          <w:p w14:paraId="0D046677"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GRIFO DE PARED 1/2"</w:t>
            </w:r>
          </w:p>
        </w:tc>
        <w:tc>
          <w:tcPr>
            <w:tcW w:w="992" w:type="dxa"/>
            <w:shd w:val="clear" w:color="000000" w:fill="FFFFFF"/>
            <w:noWrap/>
            <w:vAlign w:val="bottom"/>
          </w:tcPr>
          <w:p w14:paraId="7CDB985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0F70AC95"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2CE6E1F8" w14:textId="77777777" w:rsidTr="0008530A">
        <w:trPr>
          <w:trHeight w:val="55"/>
          <w:jc w:val="center"/>
        </w:trPr>
        <w:tc>
          <w:tcPr>
            <w:tcW w:w="1076" w:type="dxa"/>
            <w:shd w:val="clear" w:color="000000" w:fill="F2F2F2"/>
            <w:noWrap/>
            <w:vAlign w:val="bottom"/>
          </w:tcPr>
          <w:p w14:paraId="4FF27998"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49</w:t>
            </w:r>
          </w:p>
        </w:tc>
        <w:tc>
          <w:tcPr>
            <w:tcW w:w="4873" w:type="dxa"/>
            <w:shd w:val="clear" w:color="000000" w:fill="FFFFFF"/>
            <w:noWrap/>
            <w:vAlign w:val="bottom"/>
          </w:tcPr>
          <w:p w14:paraId="242FADB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IMPERMEABILIZANTE</w:t>
            </w:r>
          </w:p>
        </w:tc>
        <w:tc>
          <w:tcPr>
            <w:tcW w:w="992" w:type="dxa"/>
            <w:shd w:val="clear" w:color="000000" w:fill="FFFFFF"/>
            <w:noWrap/>
            <w:vAlign w:val="bottom"/>
          </w:tcPr>
          <w:p w14:paraId="5428E641"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LT</w:t>
            </w:r>
          </w:p>
        </w:tc>
        <w:tc>
          <w:tcPr>
            <w:tcW w:w="1701" w:type="dxa"/>
            <w:shd w:val="clear" w:color="000000" w:fill="FFFFFF"/>
            <w:noWrap/>
            <w:vAlign w:val="bottom"/>
          </w:tcPr>
          <w:p w14:paraId="4016271A"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150,00</w:t>
            </w:r>
          </w:p>
        </w:tc>
      </w:tr>
      <w:tr w:rsidR="001C550A" w:rsidRPr="001C550A" w14:paraId="657A53D7" w14:textId="77777777" w:rsidTr="0008530A">
        <w:trPr>
          <w:trHeight w:val="55"/>
          <w:jc w:val="center"/>
        </w:trPr>
        <w:tc>
          <w:tcPr>
            <w:tcW w:w="1076" w:type="dxa"/>
            <w:shd w:val="clear" w:color="000000" w:fill="F2F2F2"/>
            <w:noWrap/>
            <w:vAlign w:val="bottom"/>
          </w:tcPr>
          <w:p w14:paraId="3077B28C"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50</w:t>
            </w:r>
          </w:p>
        </w:tc>
        <w:tc>
          <w:tcPr>
            <w:tcW w:w="4873" w:type="dxa"/>
            <w:shd w:val="clear" w:color="000000" w:fill="FFFFFF"/>
            <w:noWrap/>
            <w:vAlign w:val="bottom"/>
          </w:tcPr>
          <w:p w14:paraId="7B097B53"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INODORO T/BAJO MAS ACCESORIOS</w:t>
            </w:r>
          </w:p>
        </w:tc>
        <w:tc>
          <w:tcPr>
            <w:tcW w:w="992" w:type="dxa"/>
            <w:shd w:val="clear" w:color="000000" w:fill="FFFFFF"/>
            <w:noWrap/>
            <w:vAlign w:val="bottom"/>
          </w:tcPr>
          <w:p w14:paraId="35CD108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16FF916A"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3DE5D640" w14:textId="77777777" w:rsidTr="0008530A">
        <w:trPr>
          <w:trHeight w:val="55"/>
          <w:jc w:val="center"/>
        </w:trPr>
        <w:tc>
          <w:tcPr>
            <w:tcW w:w="1076" w:type="dxa"/>
            <w:shd w:val="clear" w:color="000000" w:fill="F2F2F2"/>
            <w:noWrap/>
            <w:vAlign w:val="bottom"/>
          </w:tcPr>
          <w:p w14:paraId="20EF521F"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51</w:t>
            </w:r>
          </w:p>
        </w:tc>
        <w:tc>
          <w:tcPr>
            <w:tcW w:w="4873" w:type="dxa"/>
            <w:shd w:val="clear" w:color="000000" w:fill="FFFFFF"/>
            <w:noWrap/>
            <w:vAlign w:val="bottom"/>
          </w:tcPr>
          <w:p w14:paraId="182E4223"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INTERRUPTOR</w:t>
            </w:r>
          </w:p>
        </w:tc>
        <w:tc>
          <w:tcPr>
            <w:tcW w:w="992" w:type="dxa"/>
            <w:shd w:val="clear" w:color="000000" w:fill="FFFFFF"/>
            <w:noWrap/>
            <w:vAlign w:val="bottom"/>
          </w:tcPr>
          <w:p w14:paraId="41ABE82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7AF5AC74"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400,00</w:t>
            </w:r>
          </w:p>
        </w:tc>
      </w:tr>
      <w:tr w:rsidR="001C550A" w:rsidRPr="001C550A" w14:paraId="6DC009F2" w14:textId="77777777" w:rsidTr="0008530A">
        <w:trPr>
          <w:trHeight w:val="55"/>
          <w:jc w:val="center"/>
        </w:trPr>
        <w:tc>
          <w:tcPr>
            <w:tcW w:w="1076" w:type="dxa"/>
            <w:shd w:val="clear" w:color="000000" w:fill="F2F2F2"/>
            <w:noWrap/>
            <w:vAlign w:val="bottom"/>
          </w:tcPr>
          <w:p w14:paraId="355935AF"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52</w:t>
            </w:r>
          </w:p>
        </w:tc>
        <w:tc>
          <w:tcPr>
            <w:tcW w:w="4873" w:type="dxa"/>
            <w:shd w:val="clear" w:color="000000" w:fill="FFFFFF"/>
            <w:noWrap/>
            <w:vAlign w:val="bottom"/>
          </w:tcPr>
          <w:p w14:paraId="3A6D4BA6"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LADRILLO 6H (25X15X10)</w:t>
            </w:r>
          </w:p>
        </w:tc>
        <w:tc>
          <w:tcPr>
            <w:tcW w:w="992" w:type="dxa"/>
            <w:shd w:val="clear" w:color="000000" w:fill="FFFFFF"/>
            <w:noWrap/>
            <w:vAlign w:val="bottom"/>
          </w:tcPr>
          <w:p w14:paraId="0DFBE750"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13E5B0E5"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193.457,50</w:t>
            </w:r>
          </w:p>
        </w:tc>
      </w:tr>
      <w:tr w:rsidR="001C550A" w:rsidRPr="001C550A" w14:paraId="6D4D2EE8" w14:textId="77777777" w:rsidTr="0008530A">
        <w:trPr>
          <w:trHeight w:val="55"/>
          <w:jc w:val="center"/>
        </w:trPr>
        <w:tc>
          <w:tcPr>
            <w:tcW w:w="1076" w:type="dxa"/>
            <w:shd w:val="clear" w:color="000000" w:fill="F2F2F2"/>
            <w:noWrap/>
            <w:vAlign w:val="bottom"/>
          </w:tcPr>
          <w:p w14:paraId="7B4A7110"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53</w:t>
            </w:r>
          </w:p>
        </w:tc>
        <w:tc>
          <w:tcPr>
            <w:tcW w:w="4873" w:type="dxa"/>
            <w:shd w:val="clear" w:color="000000" w:fill="FFFFFF"/>
            <w:noWrap/>
            <w:vAlign w:val="bottom"/>
          </w:tcPr>
          <w:p w14:paraId="71E05F3B"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LADRILLO ADOBITO (20X11X5)</w:t>
            </w:r>
          </w:p>
        </w:tc>
        <w:tc>
          <w:tcPr>
            <w:tcW w:w="992" w:type="dxa"/>
            <w:shd w:val="clear" w:color="000000" w:fill="FFFFFF"/>
            <w:noWrap/>
            <w:vAlign w:val="bottom"/>
          </w:tcPr>
          <w:p w14:paraId="47B25457"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1F5A7BD4"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3.240,00</w:t>
            </w:r>
          </w:p>
        </w:tc>
      </w:tr>
      <w:tr w:rsidR="001C550A" w:rsidRPr="001C550A" w14:paraId="0F463CAC" w14:textId="77777777" w:rsidTr="0008530A">
        <w:trPr>
          <w:trHeight w:val="55"/>
          <w:jc w:val="center"/>
        </w:trPr>
        <w:tc>
          <w:tcPr>
            <w:tcW w:w="1076" w:type="dxa"/>
            <w:shd w:val="clear" w:color="000000" w:fill="F2F2F2"/>
            <w:noWrap/>
            <w:vAlign w:val="bottom"/>
          </w:tcPr>
          <w:p w14:paraId="450D71A4"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54</w:t>
            </w:r>
          </w:p>
        </w:tc>
        <w:tc>
          <w:tcPr>
            <w:tcW w:w="4873" w:type="dxa"/>
            <w:shd w:val="clear" w:color="000000" w:fill="FFFFFF"/>
            <w:noWrap/>
            <w:vAlign w:val="bottom"/>
          </w:tcPr>
          <w:p w14:paraId="2FCD880E"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LADRILLO GAMBOTE (24X12X6)</w:t>
            </w:r>
          </w:p>
        </w:tc>
        <w:tc>
          <w:tcPr>
            <w:tcW w:w="992" w:type="dxa"/>
            <w:shd w:val="clear" w:color="000000" w:fill="FFFFFF"/>
            <w:noWrap/>
            <w:vAlign w:val="bottom"/>
          </w:tcPr>
          <w:p w14:paraId="7AE95501"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646EF1FC"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5.900,00</w:t>
            </w:r>
          </w:p>
        </w:tc>
      </w:tr>
      <w:tr w:rsidR="001C550A" w:rsidRPr="001C550A" w14:paraId="7C33ABD3" w14:textId="77777777" w:rsidTr="0008530A">
        <w:trPr>
          <w:trHeight w:val="55"/>
          <w:jc w:val="center"/>
        </w:trPr>
        <w:tc>
          <w:tcPr>
            <w:tcW w:w="1076" w:type="dxa"/>
            <w:shd w:val="clear" w:color="000000" w:fill="F2F2F2"/>
            <w:noWrap/>
            <w:vAlign w:val="bottom"/>
          </w:tcPr>
          <w:p w14:paraId="14924A16"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55</w:t>
            </w:r>
          </w:p>
        </w:tc>
        <w:tc>
          <w:tcPr>
            <w:tcW w:w="4873" w:type="dxa"/>
            <w:shd w:val="clear" w:color="000000" w:fill="FFFFFF"/>
            <w:noWrap/>
            <w:vAlign w:val="bottom"/>
          </w:tcPr>
          <w:p w14:paraId="4B30D8E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LAVAMANOS CON PEDESTAL MAS ACCESORIOS</w:t>
            </w:r>
          </w:p>
        </w:tc>
        <w:tc>
          <w:tcPr>
            <w:tcW w:w="992" w:type="dxa"/>
            <w:shd w:val="clear" w:color="000000" w:fill="FFFFFF"/>
            <w:noWrap/>
            <w:vAlign w:val="bottom"/>
          </w:tcPr>
          <w:p w14:paraId="2BFED903"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6AD8048E"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17ED7AE2" w14:textId="77777777" w:rsidTr="0008530A">
        <w:trPr>
          <w:trHeight w:val="55"/>
          <w:jc w:val="center"/>
        </w:trPr>
        <w:tc>
          <w:tcPr>
            <w:tcW w:w="1076" w:type="dxa"/>
            <w:shd w:val="clear" w:color="000000" w:fill="F2F2F2"/>
            <w:noWrap/>
            <w:vAlign w:val="bottom"/>
          </w:tcPr>
          <w:p w14:paraId="6553C1C0"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56</w:t>
            </w:r>
          </w:p>
        </w:tc>
        <w:tc>
          <w:tcPr>
            <w:tcW w:w="4873" w:type="dxa"/>
            <w:shd w:val="clear" w:color="000000" w:fill="FFFFFF"/>
            <w:noWrap/>
            <w:vAlign w:val="bottom"/>
          </w:tcPr>
          <w:p w14:paraId="593CC59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LAVANDERÍA DE CEMENTO MAS ACCESORIOS</w:t>
            </w:r>
          </w:p>
        </w:tc>
        <w:tc>
          <w:tcPr>
            <w:tcW w:w="992" w:type="dxa"/>
            <w:shd w:val="clear" w:color="000000" w:fill="FFFFFF"/>
            <w:noWrap/>
            <w:vAlign w:val="bottom"/>
          </w:tcPr>
          <w:p w14:paraId="0B74AF03"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166ABD51"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11677F22" w14:textId="77777777" w:rsidTr="0008530A">
        <w:trPr>
          <w:trHeight w:val="55"/>
          <w:jc w:val="center"/>
        </w:trPr>
        <w:tc>
          <w:tcPr>
            <w:tcW w:w="1076" w:type="dxa"/>
            <w:shd w:val="clear" w:color="000000" w:fill="F2F2F2"/>
            <w:noWrap/>
            <w:vAlign w:val="bottom"/>
          </w:tcPr>
          <w:p w14:paraId="0C8FFB42"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57</w:t>
            </w:r>
          </w:p>
        </w:tc>
        <w:tc>
          <w:tcPr>
            <w:tcW w:w="4873" w:type="dxa"/>
            <w:shd w:val="clear" w:color="000000" w:fill="FFFFFF"/>
            <w:noWrap/>
            <w:vAlign w:val="bottom"/>
          </w:tcPr>
          <w:p w14:paraId="0AA6CD93"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LAVAPLATOS 2 FOSAS Y 1 FREGADERO MAS SOPAPA Y SIFÓN</w:t>
            </w:r>
          </w:p>
        </w:tc>
        <w:tc>
          <w:tcPr>
            <w:tcW w:w="992" w:type="dxa"/>
            <w:shd w:val="clear" w:color="000000" w:fill="FFFFFF"/>
            <w:noWrap/>
            <w:vAlign w:val="bottom"/>
          </w:tcPr>
          <w:p w14:paraId="3C293587"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13F74D91"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6D2CBA3E" w14:textId="77777777" w:rsidTr="0008530A">
        <w:trPr>
          <w:trHeight w:val="55"/>
          <w:jc w:val="center"/>
        </w:trPr>
        <w:tc>
          <w:tcPr>
            <w:tcW w:w="1076" w:type="dxa"/>
            <w:shd w:val="clear" w:color="000000" w:fill="F2F2F2"/>
            <w:noWrap/>
            <w:vAlign w:val="bottom"/>
          </w:tcPr>
          <w:p w14:paraId="4A84EB75"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58</w:t>
            </w:r>
          </w:p>
        </w:tc>
        <w:tc>
          <w:tcPr>
            <w:tcW w:w="4873" w:type="dxa"/>
            <w:shd w:val="clear" w:color="000000" w:fill="FFFFFF"/>
            <w:noWrap/>
            <w:vAlign w:val="bottom"/>
          </w:tcPr>
          <w:p w14:paraId="6849B281"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LIJA P/PARED</w:t>
            </w:r>
          </w:p>
        </w:tc>
        <w:tc>
          <w:tcPr>
            <w:tcW w:w="992" w:type="dxa"/>
            <w:shd w:val="clear" w:color="000000" w:fill="FFFFFF"/>
            <w:noWrap/>
            <w:vAlign w:val="bottom"/>
          </w:tcPr>
          <w:p w14:paraId="6E51F83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59AD6C9D"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900,72</w:t>
            </w:r>
          </w:p>
        </w:tc>
      </w:tr>
      <w:tr w:rsidR="001C550A" w:rsidRPr="001C550A" w14:paraId="164CC41D" w14:textId="77777777" w:rsidTr="0008530A">
        <w:trPr>
          <w:trHeight w:val="55"/>
          <w:jc w:val="center"/>
        </w:trPr>
        <w:tc>
          <w:tcPr>
            <w:tcW w:w="1076" w:type="dxa"/>
            <w:shd w:val="clear" w:color="000000" w:fill="F2F2F2"/>
            <w:noWrap/>
            <w:vAlign w:val="bottom"/>
          </w:tcPr>
          <w:p w14:paraId="67F1DC59"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59</w:t>
            </w:r>
          </w:p>
        </w:tc>
        <w:tc>
          <w:tcPr>
            <w:tcW w:w="4873" w:type="dxa"/>
            <w:shd w:val="clear" w:color="000000" w:fill="FFFFFF"/>
            <w:noWrap/>
            <w:vAlign w:val="bottom"/>
          </w:tcPr>
          <w:p w14:paraId="449F3E0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LISTON DE MADERA SEMIDURA (2"X2")</w:t>
            </w:r>
          </w:p>
        </w:tc>
        <w:tc>
          <w:tcPr>
            <w:tcW w:w="992" w:type="dxa"/>
            <w:shd w:val="clear" w:color="000000" w:fill="FFFFFF"/>
            <w:noWrap/>
            <w:vAlign w:val="bottom"/>
          </w:tcPr>
          <w:p w14:paraId="2C1BDB3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P2</w:t>
            </w:r>
          </w:p>
        </w:tc>
        <w:tc>
          <w:tcPr>
            <w:tcW w:w="1701" w:type="dxa"/>
            <w:shd w:val="clear" w:color="000000" w:fill="FFFFFF"/>
            <w:noWrap/>
            <w:vAlign w:val="bottom"/>
          </w:tcPr>
          <w:p w14:paraId="43B51E00"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7.537,25</w:t>
            </w:r>
          </w:p>
        </w:tc>
      </w:tr>
      <w:tr w:rsidR="001C550A" w:rsidRPr="001C550A" w14:paraId="793258B6" w14:textId="77777777" w:rsidTr="0008530A">
        <w:trPr>
          <w:trHeight w:val="55"/>
          <w:jc w:val="center"/>
        </w:trPr>
        <w:tc>
          <w:tcPr>
            <w:tcW w:w="1076" w:type="dxa"/>
            <w:shd w:val="clear" w:color="000000" w:fill="F2F2F2"/>
            <w:noWrap/>
            <w:vAlign w:val="bottom"/>
          </w:tcPr>
          <w:p w14:paraId="1A0C4569"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60</w:t>
            </w:r>
          </w:p>
        </w:tc>
        <w:tc>
          <w:tcPr>
            <w:tcW w:w="4873" w:type="dxa"/>
            <w:shd w:val="clear" w:color="000000" w:fill="FFFFFF"/>
            <w:noWrap/>
            <w:vAlign w:val="bottom"/>
          </w:tcPr>
          <w:p w14:paraId="63CF7B73"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LLAVE DE PASO 1/2"</w:t>
            </w:r>
          </w:p>
        </w:tc>
        <w:tc>
          <w:tcPr>
            <w:tcW w:w="992" w:type="dxa"/>
            <w:shd w:val="clear" w:color="000000" w:fill="FFFFFF"/>
            <w:noWrap/>
            <w:vAlign w:val="bottom"/>
          </w:tcPr>
          <w:p w14:paraId="29BFCE5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3E5C6242"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100,00</w:t>
            </w:r>
          </w:p>
        </w:tc>
      </w:tr>
      <w:tr w:rsidR="001C550A" w:rsidRPr="001C550A" w14:paraId="35EC4085" w14:textId="77777777" w:rsidTr="0008530A">
        <w:trPr>
          <w:trHeight w:val="55"/>
          <w:jc w:val="center"/>
        </w:trPr>
        <w:tc>
          <w:tcPr>
            <w:tcW w:w="1076" w:type="dxa"/>
            <w:shd w:val="clear" w:color="000000" w:fill="F2F2F2"/>
            <w:noWrap/>
            <w:vAlign w:val="bottom"/>
          </w:tcPr>
          <w:p w14:paraId="1B823D0C"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61</w:t>
            </w:r>
          </w:p>
        </w:tc>
        <w:tc>
          <w:tcPr>
            <w:tcW w:w="4873" w:type="dxa"/>
            <w:shd w:val="clear" w:color="000000" w:fill="FFFFFF"/>
            <w:noWrap/>
            <w:vAlign w:val="bottom"/>
          </w:tcPr>
          <w:p w14:paraId="6E6CC3C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LLAVE DE PASO 1/2" PARA DUCHA</w:t>
            </w:r>
          </w:p>
        </w:tc>
        <w:tc>
          <w:tcPr>
            <w:tcW w:w="992" w:type="dxa"/>
            <w:shd w:val="clear" w:color="000000" w:fill="FFFFFF"/>
            <w:noWrap/>
            <w:vAlign w:val="bottom"/>
          </w:tcPr>
          <w:p w14:paraId="5DA0BCDB"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7A7A03AF"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7149D946" w14:textId="77777777" w:rsidTr="0008530A">
        <w:trPr>
          <w:trHeight w:val="55"/>
          <w:jc w:val="center"/>
        </w:trPr>
        <w:tc>
          <w:tcPr>
            <w:tcW w:w="1076" w:type="dxa"/>
            <w:shd w:val="clear" w:color="000000" w:fill="F2F2F2"/>
            <w:noWrap/>
            <w:vAlign w:val="bottom"/>
          </w:tcPr>
          <w:p w14:paraId="4373F02E"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62</w:t>
            </w:r>
          </w:p>
        </w:tc>
        <w:tc>
          <w:tcPr>
            <w:tcW w:w="4873" w:type="dxa"/>
            <w:shd w:val="clear" w:color="000000" w:fill="FFFFFF"/>
            <w:noWrap/>
            <w:vAlign w:val="bottom"/>
          </w:tcPr>
          <w:p w14:paraId="51D1E196"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MADERA DE CONSTRUCCIÓN (3 USOS)</w:t>
            </w:r>
          </w:p>
        </w:tc>
        <w:tc>
          <w:tcPr>
            <w:tcW w:w="992" w:type="dxa"/>
            <w:shd w:val="clear" w:color="000000" w:fill="FFFFFF"/>
            <w:noWrap/>
            <w:vAlign w:val="bottom"/>
          </w:tcPr>
          <w:p w14:paraId="7BC81F4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P2</w:t>
            </w:r>
          </w:p>
        </w:tc>
        <w:tc>
          <w:tcPr>
            <w:tcW w:w="1701" w:type="dxa"/>
            <w:shd w:val="clear" w:color="000000" w:fill="FFFFFF"/>
            <w:noWrap/>
            <w:vAlign w:val="bottom"/>
          </w:tcPr>
          <w:p w14:paraId="4764637F"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6.446,00</w:t>
            </w:r>
          </w:p>
        </w:tc>
      </w:tr>
      <w:tr w:rsidR="001C550A" w:rsidRPr="001C550A" w14:paraId="162F187C" w14:textId="77777777" w:rsidTr="0008530A">
        <w:trPr>
          <w:trHeight w:val="55"/>
          <w:jc w:val="center"/>
        </w:trPr>
        <w:tc>
          <w:tcPr>
            <w:tcW w:w="1076" w:type="dxa"/>
            <w:shd w:val="clear" w:color="000000" w:fill="F2F2F2"/>
            <w:noWrap/>
            <w:vAlign w:val="bottom"/>
          </w:tcPr>
          <w:p w14:paraId="39213FFA"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63</w:t>
            </w:r>
          </w:p>
        </w:tc>
        <w:tc>
          <w:tcPr>
            <w:tcW w:w="4873" w:type="dxa"/>
            <w:shd w:val="clear" w:color="000000" w:fill="FFFFFF"/>
            <w:noWrap/>
            <w:vAlign w:val="bottom"/>
          </w:tcPr>
          <w:p w14:paraId="4BA022E0"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MADERA DURA (2"X6")</w:t>
            </w:r>
          </w:p>
        </w:tc>
        <w:tc>
          <w:tcPr>
            <w:tcW w:w="992" w:type="dxa"/>
            <w:shd w:val="clear" w:color="000000" w:fill="FFFFFF"/>
            <w:noWrap/>
            <w:vAlign w:val="bottom"/>
          </w:tcPr>
          <w:p w14:paraId="5966C90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P2</w:t>
            </w:r>
          </w:p>
        </w:tc>
        <w:tc>
          <w:tcPr>
            <w:tcW w:w="1701" w:type="dxa"/>
            <w:shd w:val="clear" w:color="000000" w:fill="FFFFFF"/>
            <w:noWrap/>
            <w:vAlign w:val="bottom"/>
          </w:tcPr>
          <w:p w14:paraId="573B3A0E"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13.734,25</w:t>
            </w:r>
          </w:p>
        </w:tc>
      </w:tr>
      <w:tr w:rsidR="001C550A" w:rsidRPr="001C550A" w14:paraId="44D9C6FF" w14:textId="77777777" w:rsidTr="0008530A">
        <w:trPr>
          <w:trHeight w:val="55"/>
          <w:jc w:val="center"/>
        </w:trPr>
        <w:tc>
          <w:tcPr>
            <w:tcW w:w="1076" w:type="dxa"/>
            <w:shd w:val="clear" w:color="000000" w:fill="F2F2F2"/>
            <w:noWrap/>
            <w:vAlign w:val="bottom"/>
          </w:tcPr>
          <w:p w14:paraId="27CB0804"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64</w:t>
            </w:r>
          </w:p>
        </w:tc>
        <w:tc>
          <w:tcPr>
            <w:tcW w:w="4873" w:type="dxa"/>
            <w:shd w:val="clear" w:color="000000" w:fill="FFFFFF"/>
            <w:noWrap/>
            <w:vAlign w:val="bottom"/>
          </w:tcPr>
          <w:p w14:paraId="32FF596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MASA ACRÍLICA</w:t>
            </w:r>
          </w:p>
        </w:tc>
        <w:tc>
          <w:tcPr>
            <w:tcW w:w="992" w:type="dxa"/>
            <w:shd w:val="clear" w:color="000000" w:fill="FFFFFF"/>
            <w:noWrap/>
            <w:vAlign w:val="bottom"/>
          </w:tcPr>
          <w:p w14:paraId="0916412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LT</w:t>
            </w:r>
          </w:p>
        </w:tc>
        <w:tc>
          <w:tcPr>
            <w:tcW w:w="1701" w:type="dxa"/>
            <w:shd w:val="clear" w:color="000000" w:fill="FFFFFF"/>
            <w:noWrap/>
            <w:vAlign w:val="bottom"/>
          </w:tcPr>
          <w:p w14:paraId="35CE427F"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618,48</w:t>
            </w:r>
          </w:p>
        </w:tc>
      </w:tr>
      <w:tr w:rsidR="001C550A" w:rsidRPr="001C550A" w14:paraId="54F16F89" w14:textId="77777777" w:rsidTr="0008530A">
        <w:trPr>
          <w:trHeight w:val="55"/>
          <w:jc w:val="center"/>
        </w:trPr>
        <w:tc>
          <w:tcPr>
            <w:tcW w:w="1076" w:type="dxa"/>
            <w:shd w:val="clear" w:color="000000" w:fill="F2F2F2"/>
            <w:noWrap/>
            <w:vAlign w:val="bottom"/>
          </w:tcPr>
          <w:p w14:paraId="71B3FBB3"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65</w:t>
            </w:r>
          </w:p>
        </w:tc>
        <w:tc>
          <w:tcPr>
            <w:tcW w:w="4873" w:type="dxa"/>
            <w:shd w:val="clear" w:color="000000" w:fill="FFFFFF"/>
            <w:noWrap/>
            <w:vAlign w:val="bottom"/>
          </w:tcPr>
          <w:p w14:paraId="20CC04C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MASA CORRIDA</w:t>
            </w:r>
          </w:p>
        </w:tc>
        <w:tc>
          <w:tcPr>
            <w:tcW w:w="992" w:type="dxa"/>
            <w:shd w:val="clear" w:color="000000" w:fill="FFFFFF"/>
            <w:noWrap/>
            <w:vAlign w:val="bottom"/>
          </w:tcPr>
          <w:p w14:paraId="4DE01EC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LT</w:t>
            </w:r>
          </w:p>
        </w:tc>
        <w:tc>
          <w:tcPr>
            <w:tcW w:w="1701" w:type="dxa"/>
            <w:shd w:val="clear" w:color="000000" w:fill="FFFFFF"/>
            <w:noWrap/>
            <w:vAlign w:val="bottom"/>
          </w:tcPr>
          <w:p w14:paraId="2A09CC5A"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660,54</w:t>
            </w:r>
          </w:p>
        </w:tc>
      </w:tr>
      <w:tr w:rsidR="001C550A" w:rsidRPr="001C550A" w14:paraId="232325A8" w14:textId="77777777" w:rsidTr="0008530A">
        <w:trPr>
          <w:trHeight w:val="55"/>
          <w:jc w:val="center"/>
        </w:trPr>
        <w:tc>
          <w:tcPr>
            <w:tcW w:w="1076" w:type="dxa"/>
            <w:shd w:val="clear" w:color="000000" w:fill="F2F2F2"/>
            <w:noWrap/>
            <w:vAlign w:val="bottom"/>
          </w:tcPr>
          <w:p w14:paraId="4D50C89D"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66</w:t>
            </w:r>
          </w:p>
        </w:tc>
        <w:tc>
          <w:tcPr>
            <w:tcW w:w="4873" w:type="dxa"/>
            <w:shd w:val="clear" w:color="000000" w:fill="FFFFFF"/>
            <w:noWrap/>
            <w:vAlign w:val="bottom"/>
          </w:tcPr>
          <w:p w14:paraId="2F2D13D1"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MEMBRANA AISLANTE BAJO PISO FLOTANTE</w:t>
            </w:r>
          </w:p>
        </w:tc>
        <w:tc>
          <w:tcPr>
            <w:tcW w:w="992" w:type="dxa"/>
            <w:shd w:val="clear" w:color="000000" w:fill="FFFFFF"/>
            <w:noWrap/>
            <w:vAlign w:val="bottom"/>
          </w:tcPr>
          <w:p w14:paraId="6F5DF82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M2</w:t>
            </w:r>
          </w:p>
        </w:tc>
        <w:tc>
          <w:tcPr>
            <w:tcW w:w="1701" w:type="dxa"/>
            <w:shd w:val="clear" w:color="000000" w:fill="FFFFFF"/>
            <w:noWrap/>
            <w:vAlign w:val="bottom"/>
          </w:tcPr>
          <w:p w14:paraId="030648CA"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2.378,25</w:t>
            </w:r>
          </w:p>
        </w:tc>
      </w:tr>
      <w:tr w:rsidR="001C550A" w:rsidRPr="001C550A" w14:paraId="709FD8EF" w14:textId="77777777" w:rsidTr="0008530A">
        <w:trPr>
          <w:trHeight w:val="55"/>
          <w:jc w:val="center"/>
        </w:trPr>
        <w:tc>
          <w:tcPr>
            <w:tcW w:w="1076" w:type="dxa"/>
            <w:shd w:val="clear" w:color="000000" w:fill="F2F2F2"/>
            <w:noWrap/>
            <w:vAlign w:val="bottom"/>
          </w:tcPr>
          <w:p w14:paraId="16686152"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67</w:t>
            </w:r>
          </w:p>
        </w:tc>
        <w:tc>
          <w:tcPr>
            <w:tcW w:w="4873" w:type="dxa"/>
            <w:shd w:val="clear" w:color="000000" w:fill="FFFFFF"/>
            <w:noWrap/>
            <w:vAlign w:val="bottom"/>
          </w:tcPr>
          <w:p w14:paraId="3D6A559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NIPLE PVC DE 1/2"</w:t>
            </w:r>
          </w:p>
        </w:tc>
        <w:tc>
          <w:tcPr>
            <w:tcW w:w="992" w:type="dxa"/>
            <w:shd w:val="clear" w:color="000000" w:fill="FFFFFF"/>
            <w:noWrap/>
            <w:vAlign w:val="bottom"/>
          </w:tcPr>
          <w:p w14:paraId="3363452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02617A5C"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100,00</w:t>
            </w:r>
          </w:p>
        </w:tc>
      </w:tr>
      <w:tr w:rsidR="001C550A" w:rsidRPr="001C550A" w14:paraId="60EAEBEC" w14:textId="77777777" w:rsidTr="0008530A">
        <w:trPr>
          <w:trHeight w:val="55"/>
          <w:jc w:val="center"/>
        </w:trPr>
        <w:tc>
          <w:tcPr>
            <w:tcW w:w="1076" w:type="dxa"/>
            <w:shd w:val="clear" w:color="000000" w:fill="F2F2F2"/>
            <w:noWrap/>
            <w:vAlign w:val="bottom"/>
          </w:tcPr>
          <w:p w14:paraId="3F524DE6"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68</w:t>
            </w:r>
          </w:p>
        </w:tc>
        <w:tc>
          <w:tcPr>
            <w:tcW w:w="4873" w:type="dxa"/>
            <w:shd w:val="clear" w:color="000000" w:fill="FFFFFF"/>
            <w:noWrap/>
            <w:vAlign w:val="bottom"/>
          </w:tcPr>
          <w:p w14:paraId="538351E3"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PANEL LED 18W EMPOTRABLE</w:t>
            </w:r>
          </w:p>
        </w:tc>
        <w:tc>
          <w:tcPr>
            <w:tcW w:w="992" w:type="dxa"/>
            <w:shd w:val="clear" w:color="000000" w:fill="FFFFFF"/>
            <w:noWrap/>
            <w:vAlign w:val="bottom"/>
          </w:tcPr>
          <w:p w14:paraId="6FE9496E"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63B2E43D"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400,00</w:t>
            </w:r>
          </w:p>
        </w:tc>
      </w:tr>
      <w:tr w:rsidR="001C550A" w:rsidRPr="001C550A" w14:paraId="1F2ECCA3" w14:textId="77777777" w:rsidTr="0008530A">
        <w:trPr>
          <w:trHeight w:val="55"/>
          <w:jc w:val="center"/>
        </w:trPr>
        <w:tc>
          <w:tcPr>
            <w:tcW w:w="1076" w:type="dxa"/>
            <w:shd w:val="clear" w:color="000000" w:fill="F2F2F2"/>
            <w:noWrap/>
            <w:vAlign w:val="bottom"/>
          </w:tcPr>
          <w:p w14:paraId="2F69AEED"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69</w:t>
            </w:r>
          </w:p>
        </w:tc>
        <w:tc>
          <w:tcPr>
            <w:tcW w:w="4873" w:type="dxa"/>
            <w:shd w:val="clear" w:color="000000" w:fill="FFFFFF"/>
            <w:noWrap/>
            <w:vAlign w:val="bottom"/>
          </w:tcPr>
          <w:p w14:paraId="04688D0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PEGAMENTO PARA PVC</w:t>
            </w:r>
          </w:p>
        </w:tc>
        <w:tc>
          <w:tcPr>
            <w:tcW w:w="992" w:type="dxa"/>
            <w:shd w:val="clear" w:color="000000" w:fill="FFFFFF"/>
            <w:noWrap/>
            <w:vAlign w:val="bottom"/>
          </w:tcPr>
          <w:p w14:paraId="39F7BBC2"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LT</w:t>
            </w:r>
          </w:p>
        </w:tc>
        <w:tc>
          <w:tcPr>
            <w:tcW w:w="1701" w:type="dxa"/>
            <w:shd w:val="clear" w:color="000000" w:fill="FFFFFF"/>
            <w:noWrap/>
            <w:vAlign w:val="bottom"/>
          </w:tcPr>
          <w:p w14:paraId="6FEAD65E"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36,53</w:t>
            </w:r>
          </w:p>
        </w:tc>
      </w:tr>
      <w:tr w:rsidR="001C550A" w:rsidRPr="001C550A" w14:paraId="2DAFB8F7" w14:textId="77777777" w:rsidTr="0008530A">
        <w:trPr>
          <w:trHeight w:val="55"/>
          <w:jc w:val="center"/>
        </w:trPr>
        <w:tc>
          <w:tcPr>
            <w:tcW w:w="1076" w:type="dxa"/>
            <w:shd w:val="clear" w:color="000000" w:fill="F2F2F2"/>
            <w:noWrap/>
            <w:vAlign w:val="bottom"/>
          </w:tcPr>
          <w:p w14:paraId="616D3FB0"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70</w:t>
            </w:r>
          </w:p>
        </w:tc>
        <w:tc>
          <w:tcPr>
            <w:tcW w:w="4873" w:type="dxa"/>
            <w:shd w:val="clear" w:color="000000" w:fill="FFFFFF"/>
            <w:noWrap/>
            <w:vAlign w:val="bottom"/>
          </w:tcPr>
          <w:p w14:paraId="37311EC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 xml:space="preserve">PINTURA LATEX </w:t>
            </w:r>
          </w:p>
        </w:tc>
        <w:tc>
          <w:tcPr>
            <w:tcW w:w="992" w:type="dxa"/>
            <w:shd w:val="clear" w:color="000000" w:fill="FFFFFF"/>
            <w:noWrap/>
            <w:vAlign w:val="bottom"/>
          </w:tcPr>
          <w:p w14:paraId="72776C7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LT</w:t>
            </w:r>
          </w:p>
        </w:tc>
        <w:tc>
          <w:tcPr>
            <w:tcW w:w="1701" w:type="dxa"/>
            <w:shd w:val="clear" w:color="000000" w:fill="FFFFFF"/>
            <w:noWrap/>
            <w:vAlign w:val="bottom"/>
          </w:tcPr>
          <w:p w14:paraId="6A893B2A"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3.090,97</w:t>
            </w:r>
          </w:p>
        </w:tc>
      </w:tr>
      <w:tr w:rsidR="001C550A" w:rsidRPr="001C550A" w14:paraId="40310231" w14:textId="77777777" w:rsidTr="0008530A">
        <w:trPr>
          <w:trHeight w:val="55"/>
          <w:jc w:val="center"/>
        </w:trPr>
        <w:tc>
          <w:tcPr>
            <w:tcW w:w="1076" w:type="dxa"/>
            <w:shd w:val="clear" w:color="000000" w:fill="F2F2F2"/>
            <w:noWrap/>
            <w:vAlign w:val="bottom"/>
          </w:tcPr>
          <w:p w14:paraId="49579520"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71</w:t>
            </w:r>
          </w:p>
        </w:tc>
        <w:tc>
          <w:tcPr>
            <w:tcW w:w="4873" w:type="dxa"/>
            <w:shd w:val="clear" w:color="000000" w:fill="FFFFFF"/>
            <w:noWrap/>
            <w:vAlign w:val="bottom"/>
          </w:tcPr>
          <w:p w14:paraId="4000CBB6"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PISO FLOTANTE HDF 8MM MAS ACCESORIOS</w:t>
            </w:r>
          </w:p>
        </w:tc>
        <w:tc>
          <w:tcPr>
            <w:tcW w:w="992" w:type="dxa"/>
            <w:shd w:val="clear" w:color="000000" w:fill="FFFFFF"/>
            <w:noWrap/>
            <w:vAlign w:val="bottom"/>
          </w:tcPr>
          <w:p w14:paraId="7993CBD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M2</w:t>
            </w:r>
          </w:p>
        </w:tc>
        <w:tc>
          <w:tcPr>
            <w:tcW w:w="1701" w:type="dxa"/>
            <w:shd w:val="clear" w:color="000000" w:fill="FFFFFF"/>
            <w:noWrap/>
            <w:vAlign w:val="bottom"/>
          </w:tcPr>
          <w:p w14:paraId="36002FA8"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2.378,25</w:t>
            </w:r>
          </w:p>
        </w:tc>
      </w:tr>
      <w:tr w:rsidR="001C550A" w:rsidRPr="001C550A" w14:paraId="30281605" w14:textId="77777777" w:rsidTr="0008530A">
        <w:trPr>
          <w:trHeight w:val="55"/>
          <w:jc w:val="center"/>
        </w:trPr>
        <w:tc>
          <w:tcPr>
            <w:tcW w:w="1076" w:type="dxa"/>
            <w:shd w:val="clear" w:color="000000" w:fill="F2F2F2"/>
            <w:noWrap/>
            <w:vAlign w:val="bottom"/>
          </w:tcPr>
          <w:p w14:paraId="332DFA8D"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72</w:t>
            </w:r>
          </w:p>
        </w:tc>
        <w:tc>
          <w:tcPr>
            <w:tcW w:w="4873" w:type="dxa"/>
            <w:shd w:val="clear" w:color="000000" w:fill="FFFFFF"/>
            <w:noWrap/>
            <w:vAlign w:val="bottom"/>
          </w:tcPr>
          <w:p w14:paraId="05F1CA8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PLETINA DE 1/8" X 3/4"</w:t>
            </w:r>
          </w:p>
        </w:tc>
        <w:tc>
          <w:tcPr>
            <w:tcW w:w="992" w:type="dxa"/>
            <w:shd w:val="clear" w:color="000000" w:fill="FFFFFF"/>
            <w:noWrap/>
            <w:vAlign w:val="bottom"/>
          </w:tcPr>
          <w:p w14:paraId="27F2F4E2"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2EA94E28"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342,50</w:t>
            </w:r>
          </w:p>
        </w:tc>
      </w:tr>
      <w:tr w:rsidR="001C550A" w:rsidRPr="001C550A" w14:paraId="2E5BB65D" w14:textId="77777777" w:rsidTr="0008530A">
        <w:trPr>
          <w:trHeight w:val="55"/>
          <w:jc w:val="center"/>
        </w:trPr>
        <w:tc>
          <w:tcPr>
            <w:tcW w:w="1076" w:type="dxa"/>
            <w:shd w:val="clear" w:color="000000" w:fill="F2F2F2"/>
            <w:noWrap/>
            <w:vAlign w:val="bottom"/>
          </w:tcPr>
          <w:p w14:paraId="0CE18E38"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73</w:t>
            </w:r>
          </w:p>
        </w:tc>
        <w:tc>
          <w:tcPr>
            <w:tcW w:w="4873" w:type="dxa"/>
            <w:shd w:val="clear" w:color="000000" w:fill="FFFFFF"/>
            <w:noWrap/>
            <w:vAlign w:val="bottom"/>
          </w:tcPr>
          <w:p w14:paraId="4419AA00"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POLIETILENO 200 MICRONES</w:t>
            </w:r>
          </w:p>
        </w:tc>
        <w:tc>
          <w:tcPr>
            <w:tcW w:w="992" w:type="dxa"/>
            <w:shd w:val="clear" w:color="000000" w:fill="FFFFFF"/>
            <w:noWrap/>
            <w:vAlign w:val="bottom"/>
          </w:tcPr>
          <w:p w14:paraId="279B898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M2</w:t>
            </w:r>
          </w:p>
        </w:tc>
        <w:tc>
          <w:tcPr>
            <w:tcW w:w="1701" w:type="dxa"/>
            <w:shd w:val="clear" w:color="000000" w:fill="FFFFFF"/>
            <w:noWrap/>
            <w:vAlign w:val="bottom"/>
          </w:tcPr>
          <w:p w14:paraId="14F8F856"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2.692,25</w:t>
            </w:r>
          </w:p>
        </w:tc>
      </w:tr>
      <w:tr w:rsidR="001C550A" w:rsidRPr="001C550A" w14:paraId="6E5A7DCE" w14:textId="77777777" w:rsidTr="0008530A">
        <w:trPr>
          <w:trHeight w:val="55"/>
          <w:jc w:val="center"/>
        </w:trPr>
        <w:tc>
          <w:tcPr>
            <w:tcW w:w="1076" w:type="dxa"/>
            <w:shd w:val="clear" w:color="000000" w:fill="F2F2F2"/>
            <w:noWrap/>
            <w:vAlign w:val="bottom"/>
          </w:tcPr>
          <w:p w14:paraId="0F6FCD54"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74</w:t>
            </w:r>
          </w:p>
        </w:tc>
        <w:tc>
          <w:tcPr>
            <w:tcW w:w="4873" w:type="dxa"/>
            <w:shd w:val="clear" w:color="000000" w:fill="FFFFFF"/>
            <w:noWrap/>
            <w:vAlign w:val="bottom"/>
          </w:tcPr>
          <w:p w14:paraId="4F24C431"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PUERTA TABLERO DE MADERA SEMIDURA (0,90X2,10) INC/MARCO</w:t>
            </w:r>
          </w:p>
        </w:tc>
        <w:tc>
          <w:tcPr>
            <w:tcW w:w="992" w:type="dxa"/>
            <w:shd w:val="clear" w:color="000000" w:fill="FFFFFF"/>
            <w:noWrap/>
            <w:vAlign w:val="bottom"/>
          </w:tcPr>
          <w:p w14:paraId="508759E0"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738FCA8D"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200,00</w:t>
            </w:r>
          </w:p>
        </w:tc>
      </w:tr>
      <w:tr w:rsidR="001C550A" w:rsidRPr="001C550A" w14:paraId="4E186322" w14:textId="77777777" w:rsidTr="0008530A">
        <w:trPr>
          <w:trHeight w:val="55"/>
          <w:jc w:val="center"/>
        </w:trPr>
        <w:tc>
          <w:tcPr>
            <w:tcW w:w="1076" w:type="dxa"/>
            <w:shd w:val="clear" w:color="000000" w:fill="F2F2F2"/>
            <w:noWrap/>
            <w:vAlign w:val="bottom"/>
          </w:tcPr>
          <w:p w14:paraId="209927F9"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75</w:t>
            </w:r>
          </w:p>
        </w:tc>
        <w:tc>
          <w:tcPr>
            <w:tcW w:w="4873" w:type="dxa"/>
            <w:shd w:val="clear" w:color="000000" w:fill="FFFFFF"/>
            <w:noWrap/>
            <w:vAlign w:val="bottom"/>
          </w:tcPr>
          <w:p w14:paraId="2E9F30B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 xml:space="preserve">PUERTA TABLERO DE MADERA SEMIDURA (1,00X2,10) INC/MARCO </w:t>
            </w:r>
          </w:p>
        </w:tc>
        <w:tc>
          <w:tcPr>
            <w:tcW w:w="992" w:type="dxa"/>
            <w:shd w:val="clear" w:color="000000" w:fill="FFFFFF"/>
            <w:noWrap/>
            <w:vAlign w:val="bottom"/>
          </w:tcPr>
          <w:p w14:paraId="2C1D556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7C61C6E6"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1A8D7BE2" w14:textId="77777777" w:rsidTr="0008530A">
        <w:trPr>
          <w:trHeight w:val="55"/>
          <w:jc w:val="center"/>
        </w:trPr>
        <w:tc>
          <w:tcPr>
            <w:tcW w:w="1076" w:type="dxa"/>
            <w:shd w:val="clear" w:color="000000" w:fill="F2F2F2"/>
            <w:noWrap/>
            <w:vAlign w:val="bottom"/>
          </w:tcPr>
          <w:p w14:paraId="189FF9AD"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76</w:t>
            </w:r>
          </w:p>
        </w:tc>
        <w:tc>
          <w:tcPr>
            <w:tcW w:w="4873" w:type="dxa"/>
            <w:shd w:val="clear" w:color="000000" w:fill="FFFFFF"/>
            <w:noWrap/>
            <w:vAlign w:val="bottom"/>
          </w:tcPr>
          <w:p w14:paraId="4C3A320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REDUCCIÓN PVC DE 2" A 1 1/2"</w:t>
            </w:r>
          </w:p>
        </w:tc>
        <w:tc>
          <w:tcPr>
            <w:tcW w:w="992" w:type="dxa"/>
            <w:shd w:val="clear" w:color="000000" w:fill="FFFFFF"/>
            <w:noWrap/>
            <w:vAlign w:val="bottom"/>
          </w:tcPr>
          <w:p w14:paraId="6F9DD14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1472FE2B"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100,00</w:t>
            </w:r>
          </w:p>
        </w:tc>
      </w:tr>
      <w:tr w:rsidR="001C550A" w:rsidRPr="001C550A" w14:paraId="4A670231" w14:textId="77777777" w:rsidTr="0008530A">
        <w:trPr>
          <w:trHeight w:val="55"/>
          <w:jc w:val="center"/>
        </w:trPr>
        <w:tc>
          <w:tcPr>
            <w:tcW w:w="1076" w:type="dxa"/>
            <w:shd w:val="clear" w:color="000000" w:fill="F2F2F2"/>
            <w:noWrap/>
            <w:vAlign w:val="bottom"/>
          </w:tcPr>
          <w:p w14:paraId="40D652C9"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77</w:t>
            </w:r>
          </w:p>
        </w:tc>
        <w:tc>
          <w:tcPr>
            <w:tcW w:w="4873" w:type="dxa"/>
            <w:shd w:val="clear" w:color="000000" w:fill="FFFFFF"/>
            <w:noWrap/>
            <w:vAlign w:val="bottom"/>
          </w:tcPr>
          <w:p w14:paraId="7932C002"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REJILLA DE PISO METÁLICA</w:t>
            </w:r>
          </w:p>
        </w:tc>
        <w:tc>
          <w:tcPr>
            <w:tcW w:w="992" w:type="dxa"/>
            <w:shd w:val="clear" w:color="000000" w:fill="FFFFFF"/>
            <w:noWrap/>
            <w:vAlign w:val="bottom"/>
          </w:tcPr>
          <w:p w14:paraId="2AFD0882"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483C3FC3"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150,00</w:t>
            </w:r>
          </w:p>
        </w:tc>
      </w:tr>
      <w:tr w:rsidR="001C550A" w:rsidRPr="001C550A" w14:paraId="4012D477" w14:textId="77777777" w:rsidTr="0008530A">
        <w:trPr>
          <w:trHeight w:val="55"/>
          <w:jc w:val="center"/>
        </w:trPr>
        <w:tc>
          <w:tcPr>
            <w:tcW w:w="1076" w:type="dxa"/>
            <w:shd w:val="clear" w:color="000000" w:fill="F2F2F2"/>
            <w:noWrap/>
            <w:vAlign w:val="bottom"/>
          </w:tcPr>
          <w:p w14:paraId="6CCBF048"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78</w:t>
            </w:r>
          </w:p>
        </w:tc>
        <w:tc>
          <w:tcPr>
            <w:tcW w:w="4873" w:type="dxa"/>
            <w:shd w:val="clear" w:color="000000" w:fill="FFFFFF"/>
            <w:noWrap/>
            <w:vAlign w:val="bottom"/>
          </w:tcPr>
          <w:p w14:paraId="66CDFC3B"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SELLA ROSCA</w:t>
            </w:r>
          </w:p>
        </w:tc>
        <w:tc>
          <w:tcPr>
            <w:tcW w:w="992" w:type="dxa"/>
            <w:shd w:val="clear" w:color="000000" w:fill="FFFFFF"/>
            <w:noWrap/>
            <w:vAlign w:val="bottom"/>
          </w:tcPr>
          <w:p w14:paraId="075249D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7AE8625F"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15,00</w:t>
            </w:r>
          </w:p>
        </w:tc>
      </w:tr>
      <w:tr w:rsidR="001C550A" w:rsidRPr="001C550A" w14:paraId="76822098" w14:textId="77777777" w:rsidTr="0008530A">
        <w:trPr>
          <w:trHeight w:val="55"/>
          <w:jc w:val="center"/>
        </w:trPr>
        <w:tc>
          <w:tcPr>
            <w:tcW w:w="1076" w:type="dxa"/>
            <w:shd w:val="clear" w:color="000000" w:fill="F2F2F2"/>
            <w:noWrap/>
            <w:vAlign w:val="bottom"/>
          </w:tcPr>
          <w:p w14:paraId="2D6DC01C"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79</w:t>
            </w:r>
          </w:p>
        </w:tc>
        <w:tc>
          <w:tcPr>
            <w:tcW w:w="4873" w:type="dxa"/>
            <w:shd w:val="clear" w:color="000000" w:fill="FFFFFF"/>
            <w:noWrap/>
            <w:vAlign w:val="bottom"/>
          </w:tcPr>
          <w:p w14:paraId="666FB4B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 xml:space="preserve">SELLADOR DE PARED </w:t>
            </w:r>
          </w:p>
        </w:tc>
        <w:tc>
          <w:tcPr>
            <w:tcW w:w="992" w:type="dxa"/>
            <w:shd w:val="clear" w:color="000000" w:fill="FFFFFF"/>
            <w:noWrap/>
            <w:vAlign w:val="bottom"/>
          </w:tcPr>
          <w:p w14:paraId="667468FB"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LT</w:t>
            </w:r>
          </w:p>
        </w:tc>
        <w:tc>
          <w:tcPr>
            <w:tcW w:w="1701" w:type="dxa"/>
            <w:shd w:val="clear" w:color="000000" w:fill="FFFFFF"/>
            <w:noWrap/>
            <w:vAlign w:val="bottom"/>
          </w:tcPr>
          <w:p w14:paraId="1AEC4E3C"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1.065,85</w:t>
            </w:r>
          </w:p>
        </w:tc>
      </w:tr>
      <w:tr w:rsidR="001C550A" w:rsidRPr="001C550A" w14:paraId="4DF2D914" w14:textId="77777777" w:rsidTr="0008530A">
        <w:trPr>
          <w:trHeight w:val="55"/>
          <w:jc w:val="center"/>
        </w:trPr>
        <w:tc>
          <w:tcPr>
            <w:tcW w:w="1076" w:type="dxa"/>
            <w:shd w:val="clear" w:color="000000" w:fill="F2F2F2"/>
            <w:noWrap/>
            <w:vAlign w:val="bottom"/>
          </w:tcPr>
          <w:p w14:paraId="79296E63"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lastRenderedPageBreak/>
              <w:t>80</w:t>
            </w:r>
          </w:p>
        </w:tc>
        <w:tc>
          <w:tcPr>
            <w:tcW w:w="4873" w:type="dxa"/>
            <w:shd w:val="clear" w:color="000000" w:fill="FFFFFF"/>
            <w:noWrap/>
            <w:vAlign w:val="bottom"/>
          </w:tcPr>
          <w:p w14:paraId="457CBFE1"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SIFÓN DE PVC</w:t>
            </w:r>
          </w:p>
        </w:tc>
        <w:tc>
          <w:tcPr>
            <w:tcW w:w="992" w:type="dxa"/>
            <w:shd w:val="clear" w:color="000000" w:fill="FFFFFF"/>
            <w:noWrap/>
            <w:vAlign w:val="bottom"/>
          </w:tcPr>
          <w:p w14:paraId="5DD9F493"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0D88A371"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3B915370" w14:textId="77777777" w:rsidTr="0008530A">
        <w:trPr>
          <w:trHeight w:val="55"/>
          <w:jc w:val="center"/>
        </w:trPr>
        <w:tc>
          <w:tcPr>
            <w:tcW w:w="1076" w:type="dxa"/>
            <w:shd w:val="clear" w:color="000000" w:fill="F2F2F2"/>
            <w:noWrap/>
            <w:vAlign w:val="bottom"/>
          </w:tcPr>
          <w:p w14:paraId="787EA27D"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81</w:t>
            </w:r>
          </w:p>
        </w:tc>
        <w:tc>
          <w:tcPr>
            <w:tcW w:w="4873" w:type="dxa"/>
            <w:shd w:val="clear" w:color="000000" w:fill="FFFFFF"/>
            <w:noWrap/>
            <w:vAlign w:val="bottom"/>
          </w:tcPr>
          <w:p w14:paraId="2D2C8787"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SIFÓN DE PVC PARA LAVANDERÍA</w:t>
            </w:r>
          </w:p>
        </w:tc>
        <w:tc>
          <w:tcPr>
            <w:tcW w:w="992" w:type="dxa"/>
            <w:shd w:val="clear" w:color="000000" w:fill="FFFFFF"/>
            <w:noWrap/>
            <w:vAlign w:val="bottom"/>
          </w:tcPr>
          <w:p w14:paraId="2058121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6DBB0A91"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695E169C" w14:textId="77777777" w:rsidTr="0008530A">
        <w:trPr>
          <w:trHeight w:val="55"/>
          <w:jc w:val="center"/>
        </w:trPr>
        <w:tc>
          <w:tcPr>
            <w:tcW w:w="1076" w:type="dxa"/>
            <w:shd w:val="clear" w:color="000000" w:fill="F2F2F2"/>
            <w:noWrap/>
            <w:vAlign w:val="bottom"/>
          </w:tcPr>
          <w:p w14:paraId="513AC5C8"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82</w:t>
            </w:r>
          </w:p>
        </w:tc>
        <w:tc>
          <w:tcPr>
            <w:tcW w:w="4873" w:type="dxa"/>
            <w:shd w:val="clear" w:color="000000" w:fill="FFFFFF"/>
            <w:noWrap/>
            <w:vAlign w:val="bottom"/>
          </w:tcPr>
          <w:p w14:paraId="56C2582E"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TANQUE PLÁSTICO DE AGUA 450 LITROS C/ACCESORIOS</w:t>
            </w:r>
          </w:p>
        </w:tc>
        <w:tc>
          <w:tcPr>
            <w:tcW w:w="992" w:type="dxa"/>
            <w:shd w:val="clear" w:color="000000" w:fill="FFFFFF"/>
            <w:noWrap/>
            <w:vAlign w:val="bottom"/>
          </w:tcPr>
          <w:p w14:paraId="78BDC45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GLB</w:t>
            </w:r>
          </w:p>
        </w:tc>
        <w:tc>
          <w:tcPr>
            <w:tcW w:w="1701" w:type="dxa"/>
            <w:shd w:val="clear" w:color="000000" w:fill="FFFFFF"/>
            <w:noWrap/>
            <w:vAlign w:val="bottom"/>
          </w:tcPr>
          <w:p w14:paraId="2321F91A"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2C6679A3" w14:textId="77777777" w:rsidTr="0008530A">
        <w:trPr>
          <w:trHeight w:val="55"/>
          <w:jc w:val="center"/>
        </w:trPr>
        <w:tc>
          <w:tcPr>
            <w:tcW w:w="1076" w:type="dxa"/>
            <w:shd w:val="clear" w:color="000000" w:fill="F2F2F2"/>
            <w:noWrap/>
            <w:vAlign w:val="bottom"/>
          </w:tcPr>
          <w:p w14:paraId="59965967"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83</w:t>
            </w:r>
          </w:p>
        </w:tc>
        <w:tc>
          <w:tcPr>
            <w:tcW w:w="4873" w:type="dxa"/>
            <w:shd w:val="clear" w:color="000000" w:fill="FFFFFF"/>
            <w:noWrap/>
            <w:vAlign w:val="bottom"/>
          </w:tcPr>
          <w:p w14:paraId="77F0B27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TEE PVC D=1/2"</w:t>
            </w:r>
          </w:p>
        </w:tc>
        <w:tc>
          <w:tcPr>
            <w:tcW w:w="992" w:type="dxa"/>
            <w:shd w:val="clear" w:color="000000" w:fill="FFFFFF"/>
            <w:noWrap/>
            <w:vAlign w:val="bottom"/>
          </w:tcPr>
          <w:p w14:paraId="67FC38B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5219372C"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200,00</w:t>
            </w:r>
          </w:p>
        </w:tc>
      </w:tr>
      <w:tr w:rsidR="001C550A" w:rsidRPr="001C550A" w14:paraId="16D2595A" w14:textId="77777777" w:rsidTr="0008530A">
        <w:trPr>
          <w:trHeight w:val="55"/>
          <w:jc w:val="center"/>
        </w:trPr>
        <w:tc>
          <w:tcPr>
            <w:tcW w:w="1076" w:type="dxa"/>
            <w:shd w:val="clear" w:color="000000" w:fill="F2F2F2"/>
            <w:noWrap/>
            <w:vAlign w:val="bottom"/>
          </w:tcPr>
          <w:p w14:paraId="72553635"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84</w:t>
            </w:r>
          </w:p>
        </w:tc>
        <w:tc>
          <w:tcPr>
            <w:tcW w:w="4873" w:type="dxa"/>
            <w:shd w:val="clear" w:color="000000" w:fill="FFFFFF"/>
            <w:noWrap/>
            <w:vAlign w:val="bottom"/>
          </w:tcPr>
          <w:p w14:paraId="4A0D80D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TEE PVC DESAGÜE 2"</w:t>
            </w:r>
          </w:p>
        </w:tc>
        <w:tc>
          <w:tcPr>
            <w:tcW w:w="992" w:type="dxa"/>
            <w:shd w:val="clear" w:color="000000" w:fill="FFFFFF"/>
            <w:noWrap/>
            <w:vAlign w:val="bottom"/>
          </w:tcPr>
          <w:p w14:paraId="0314C666"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4F0BE80F"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606BD095" w14:textId="77777777" w:rsidTr="0008530A">
        <w:trPr>
          <w:trHeight w:val="55"/>
          <w:jc w:val="center"/>
        </w:trPr>
        <w:tc>
          <w:tcPr>
            <w:tcW w:w="1076" w:type="dxa"/>
            <w:shd w:val="clear" w:color="000000" w:fill="F2F2F2"/>
            <w:noWrap/>
            <w:vAlign w:val="bottom"/>
          </w:tcPr>
          <w:p w14:paraId="1EBA8A45"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85</w:t>
            </w:r>
          </w:p>
        </w:tc>
        <w:tc>
          <w:tcPr>
            <w:tcW w:w="4873" w:type="dxa"/>
            <w:shd w:val="clear" w:color="000000" w:fill="FFFFFF"/>
            <w:noWrap/>
            <w:vAlign w:val="bottom"/>
          </w:tcPr>
          <w:p w14:paraId="755731D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TEE PVC DESAGÜE 4"</w:t>
            </w:r>
          </w:p>
        </w:tc>
        <w:tc>
          <w:tcPr>
            <w:tcW w:w="992" w:type="dxa"/>
            <w:shd w:val="clear" w:color="000000" w:fill="FFFFFF"/>
            <w:noWrap/>
            <w:vAlign w:val="bottom"/>
          </w:tcPr>
          <w:p w14:paraId="2D20B8F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5B658352"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150,00</w:t>
            </w:r>
          </w:p>
        </w:tc>
      </w:tr>
      <w:tr w:rsidR="001C550A" w:rsidRPr="001C550A" w14:paraId="559E8BA4" w14:textId="77777777" w:rsidTr="0008530A">
        <w:trPr>
          <w:trHeight w:val="55"/>
          <w:jc w:val="center"/>
        </w:trPr>
        <w:tc>
          <w:tcPr>
            <w:tcW w:w="1076" w:type="dxa"/>
            <w:shd w:val="clear" w:color="000000" w:fill="F2F2F2"/>
            <w:noWrap/>
            <w:vAlign w:val="bottom"/>
          </w:tcPr>
          <w:p w14:paraId="232DBE45"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86</w:t>
            </w:r>
          </w:p>
        </w:tc>
        <w:tc>
          <w:tcPr>
            <w:tcW w:w="4873" w:type="dxa"/>
            <w:shd w:val="clear" w:color="000000" w:fill="FFFFFF"/>
            <w:noWrap/>
            <w:vAlign w:val="bottom"/>
          </w:tcPr>
          <w:p w14:paraId="2CE92440"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TEFLÓN 3/4"</w:t>
            </w:r>
          </w:p>
        </w:tc>
        <w:tc>
          <w:tcPr>
            <w:tcW w:w="992" w:type="dxa"/>
            <w:shd w:val="clear" w:color="000000" w:fill="FFFFFF"/>
            <w:noWrap/>
            <w:vAlign w:val="bottom"/>
          </w:tcPr>
          <w:p w14:paraId="0720742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0314F242"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325,00</w:t>
            </w:r>
          </w:p>
        </w:tc>
      </w:tr>
      <w:tr w:rsidR="001C550A" w:rsidRPr="001C550A" w14:paraId="63DAB6EB" w14:textId="77777777" w:rsidTr="0008530A">
        <w:trPr>
          <w:trHeight w:val="55"/>
          <w:jc w:val="center"/>
        </w:trPr>
        <w:tc>
          <w:tcPr>
            <w:tcW w:w="1076" w:type="dxa"/>
            <w:shd w:val="clear" w:color="000000" w:fill="F2F2F2"/>
            <w:noWrap/>
            <w:vAlign w:val="bottom"/>
          </w:tcPr>
          <w:p w14:paraId="3E5FFF3A"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87</w:t>
            </w:r>
          </w:p>
        </w:tc>
        <w:tc>
          <w:tcPr>
            <w:tcW w:w="4873" w:type="dxa"/>
            <w:shd w:val="clear" w:color="000000" w:fill="FFFFFF"/>
            <w:noWrap/>
            <w:vAlign w:val="bottom"/>
          </w:tcPr>
          <w:p w14:paraId="03CF2D17"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TÉRMICO DE 20 AMP</w:t>
            </w:r>
          </w:p>
        </w:tc>
        <w:tc>
          <w:tcPr>
            <w:tcW w:w="992" w:type="dxa"/>
            <w:shd w:val="clear" w:color="000000" w:fill="FFFFFF"/>
            <w:noWrap/>
            <w:vAlign w:val="bottom"/>
          </w:tcPr>
          <w:p w14:paraId="3E0176B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59351104"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43165C2F" w14:textId="77777777" w:rsidTr="0008530A">
        <w:trPr>
          <w:trHeight w:val="55"/>
          <w:jc w:val="center"/>
        </w:trPr>
        <w:tc>
          <w:tcPr>
            <w:tcW w:w="1076" w:type="dxa"/>
            <w:shd w:val="clear" w:color="000000" w:fill="F2F2F2"/>
            <w:noWrap/>
            <w:vAlign w:val="bottom"/>
          </w:tcPr>
          <w:p w14:paraId="58A847DC"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88</w:t>
            </w:r>
          </w:p>
        </w:tc>
        <w:tc>
          <w:tcPr>
            <w:tcW w:w="4873" w:type="dxa"/>
            <w:shd w:val="clear" w:color="000000" w:fill="FFFFFF"/>
            <w:noWrap/>
            <w:vAlign w:val="bottom"/>
          </w:tcPr>
          <w:p w14:paraId="4AD9B1BE"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TÉRMICO DE 25 AMP</w:t>
            </w:r>
          </w:p>
        </w:tc>
        <w:tc>
          <w:tcPr>
            <w:tcW w:w="992" w:type="dxa"/>
            <w:shd w:val="clear" w:color="000000" w:fill="FFFFFF"/>
            <w:noWrap/>
            <w:vAlign w:val="bottom"/>
          </w:tcPr>
          <w:p w14:paraId="1C84924E"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24ED6A5E"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5F913A74" w14:textId="77777777" w:rsidTr="0008530A">
        <w:trPr>
          <w:trHeight w:val="55"/>
          <w:jc w:val="center"/>
        </w:trPr>
        <w:tc>
          <w:tcPr>
            <w:tcW w:w="1076" w:type="dxa"/>
            <w:shd w:val="clear" w:color="000000" w:fill="F2F2F2"/>
            <w:noWrap/>
            <w:vAlign w:val="bottom"/>
          </w:tcPr>
          <w:p w14:paraId="4BDB4E37"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89</w:t>
            </w:r>
          </w:p>
        </w:tc>
        <w:tc>
          <w:tcPr>
            <w:tcW w:w="4873" w:type="dxa"/>
            <w:shd w:val="clear" w:color="000000" w:fill="FFFFFF"/>
            <w:noWrap/>
            <w:vAlign w:val="bottom"/>
          </w:tcPr>
          <w:p w14:paraId="37547756"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TÉRMICO DE 32 AMP</w:t>
            </w:r>
          </w:p>
        </w:tc>
        <w:tc>
          <w:tcPr>
            <w:tcW w:w="992" w:type="dxa"/>
            <w:shd w:val="clear" w:color="000000" w:fill="FFFFFF"/>
            <w:noWrap/>
            <w:vAlign w:val="bottom"/>
          </w:tcPr>
          <w:p w14:paraId="3E72F28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5ACF58DF"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100,00</w:t>
            </w:r>
          </w:p>
        </w:tc>
      </w:tr>
      <w:tr w:rsidR="001C550A" w:rsidRPr="001C550A" w14:paraId="28E505D2" w14:textId="77777777" w:rsidTr="0008530A">
        <w:trPr>
          <w:trHeight w:val="55"/>
          <w:jc w:val="center"/>
        </w:trPr>
        <w:tc>
          <w:tcPr>
            <w:tcW w:w="1076" w:type="dxa"/>
            <w:shd w:val="clear" w:color="000000" w:fill="F2F2F2"/>
            <w:noWrap/>
            <w:vAlign w:val="bottom"/>
          </w:tcPr>
          <w:p w14:paraId="617C4D01"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90</w:t>
            </w:r>
          </w:p>
        </w:tc>
        <w:tc>
          <w:tcPr>
            <w:tcW w:w="4873" w:type="dxa"/>
            <w:shd w:val="clear" w:color="000000" w:fill="FFFFFF"/>
            <w:noWrap/>
            <w:vAlign w:val="bottom"/>
          </w:tcPr>
          <w:p w14:paraId="78A3098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TOMACORRIENTE DOBLE</w:t>
            </w:r>
          </w:p>
        </w:tc>
        <w:tc>
          <w:tcPr>
            <w:tcW w:w="992" w:type="dxa"/>
            <w:shd w:val="clear" w:color="000000" w:fill="FFFFFF"/>
            <w:noWrap/>
            <w:vAlign w:val="bottom"/>
          </w:tcPr>
          <w:p w14:paraId="21B1B55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3987C6DE"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50,00</w:t>
            </w:r>
          </w:p>
        </w:tc>
      </w:tr>
      <w:tr w:rsidR="001C550A" w:rsidRPr="001C550A" w14:paraId="7CFFEDEC" w14:textId="77777777" w:rsidTr="0008530A">
        <w:trPr>
          <w:trHeight w:val="55"/>
          <w:jc w:val="center"/>
        </w:trPr>
        <w:tc>
          <w:tcPr>
            <w:tcW w:w="1076" w:type="dxa"/>
            <w:shd w:val="clear" w:color="000000" w:fill="F2F2F2"/>
            <w:noWrap/>
            <w:vAlign w:val="bottom"/>
          </w:tcPr>
          <w:p w14:paraId="751D1497"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91</w:t>
            </w:r>
          </w:p>
        </w:tc>
        <w:tc>
          <w:tcPr>
            <w:tcW w:w="4873" w:type="dxa"/>
            <w:shd w:val="clear" w:color="000000" w:fill="FFFFFF"/>
            <w:noWrap/>
            <w:vAlign w:val="bottom"/>
          </w:tcPr>
          <w:p w14:paraId="77ABD3B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TOMACORRIENTE SIMPLE</w:t>
            </w:r>
          </w:p>
        </w:tc>
        <w:tc>
          <w:tcPr>
            <w:tcW w:w="992" w:type="dxa"/>
            <w:shd w:val="clear" w:color="000000" w:fill="FFFFFF"/>
            <w:noWrap/>
            <w:vAlign w:val="bottom"/>
          </w:tcPr>
          <w:p w14:paraId="15E74000"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638EEBFB"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450,00</w:t>
            </w:r>
          </w:p>
        </w:tc>
      </w:tr>
      <w:tr w:rsidR="001C550A" w:rsidRPr="001C550A" w14:paraId="31E86C2E" w14:textId="77777777" w:rsidTr="0008530A">
        <w:trPr>
          <w:trHeight w:val="55"/>
          <w:jc w:val="center"/>
        </w:trPr>
        <w:tc>
          <w:tcPr>
            <w:tcW w:w="1076" w:type="dxa"/>
            <w:shd w:val="clear" w:color="000000" w:fill="F2F2F2"/>
            <w:noWrap/>
            <w:vAlign w:val="bottom"/>
          </w:tcPr>
          <w:p w14:paraId="01576C9A"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92</w:t>
            </w:r>
          </w:p>
        </w:tc>
        <w:tc>
          <w:tcPr>
            <w:tcW w:w="4873" w:type="dxa"/>
            <w:shd w:val="clear" w:color="000000" w:fill="FFFFFF"/>
            <w:noWrap/>
            <w:vAlign w:val="bottom"/>
          </w:tcPr>
          <w:p w14:paraId="11EDF8C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TOPE DE PUERTA</w:t>
            </w:r>
          </w:p>
        </w:tc>
        <w:tc>
          <w:tcPr>
            <w:tcW w:w="992" w:type="dxa"/>
            <w:shd w:val="clear" w:color="000000" w:fill="FFFFFF"/>
            <w:noWrap/>
            <w:vAlign w:val="bottom"/>
          </w:tcPr>
          <w:p w14:paraId="716DEA45"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20C147B3"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250,00</w:t>
            </w:r>
          </w:p>
        </w:tc>
      </w:tr>
      <w:tr w:rsidR="001C550A" w:rsidRPr="001C550A" w14:paraId="022D3021" w14:textId="77777777" w:rsidTr="0008530A">
        <w:trPr>
          <w:trHeight w:val="55"/>
          <w:jc w:val="center"/>
        </w:trPr>
        <w:tc>
          <w:tcPr>
            <w:tcW w:w="1076" w:type="dxa"/>
            <w:shd w:val="clear" w:color="000000" w:fill="F2F2F2"/>
            <w:noWrap/>
            <w:vAlign w:val="bottom"/>
          </w:tcPr>
          <w:p w14:paraId="3C8AE57F"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93</w:t>
            </w:r>
          </w:p>
        </w:tc>
        <w:tc>
          <w:tcPr>
            <w:tcW w:w="4873" w:type="dxa"/>
            <w:shd w:val="clear" w:color="000000" w:fill="FFFFFF"/>
            <w:noWrap/>
            <w:vAlign w:val="bottom"/>
          </w:tcPr>
          <w:p w14:paraId="3793093C"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TORNILLO MAS RAMPLUG DE 2"X6MM</w:t>
            </w:r>
          </w:p>
        </w:tc>
        <w:tc>
          <w:tcPr>
            <w:tcW w:w="992" w:type="dxa"/>
            <w:shd w:val="clear" w:color="000000" w:fill="FFFFFF"/>
            <w:noWrap/>
            <w:vAlign w:val="bottom"/>
          </w:tcPr>
          <w:p w14:paraId="1ED6234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18153F61"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3.180,00</w:t>
            </w:r>
          </w:p>
        </w:tc>
      </w:tr>
      <w:tr w:rsidR="001C550A" w:rsidRPr="001C550A" w14:paraId="37C0AE1C" w14:textId="77777777" w:rsidTr="0008530A">
        <w:trPr>
          <w:trHeight w:val="55"/>
          <w:jc w:val="center"/>
        </w:trPr>
        <w:tc>
          <w:tcPr>
            <w:tcW w:w="1076" w:type="dxa"/>
            <w:shd w:val="clear" w:color="000000" w:fill="F2F2F2"/>
            <w:noWrap/>
            <w:vAlign w:val="bottom"/>
          </w:tcPr>
          <w:p w14:paraId="1A9C04D5"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94</w:t>
            </w:r>
          </w:p>
        </w:tc>
        <w:tc>
          <w:tcPr>
            <w:tcW w:w="4873" w:type="dxa"/>
            <w:shd w:val="clear" w:color="000000" w:fill="FFFFFF"/>
            <w:noWrap/>
            <w:vAlign w:val="bottom"/>
          </w:tcPr>
          <w:p w14:paraId="6E72249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TUBO PVC 1/2"</w:t>
            </w:r>
          </w:p>
        </w:tc>
        <w:tc>
          <w:tcPr>
            <w:tcW w:w="992" w:type="dxa"/>
            <w:shd w:val="clear" w:color="000000" w:fill="FFFFFF"/>
            <w:noWrap/>
            <w:vAlign w:val="bottom"/>
          </w:tcPr>
          <w:p w14:paraId="2BF38596"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38588A5C"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1.050,00</w:t>
            </w:r>
          </w:p>
        </w:tc>
      </w:tr>
      <w:tr w:rsidR="001C550A" w:rsidRPr="001C550A" w14:paraId="3ECB05F1" w14:textId="77777777" w:rsidTr="0008530A">
        <w:trPr>
          <w:trHeight w:val="55"/>
          <w:jc w:val="center"/>
        </w:trPr>
        <w:tc>
          <w:tcPr>
            <w:tcW w:w="1076" w:type="dxa"/>
            <w:shd w:val="clear" w:color="000000" w:fill="F2F2F2"/>
            <w:noWrap/>
            <w:vAlign w:val="bottom"/>
          </w:tcPr>
          <w:p w14:paraId="75E434F8"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95</w:t>
            </w:r>
          </w:p>
        </w:tc>
        <w:tc>
          <w:tcPr>
            <w:tcW w:w="4873" w:type="dxa"/>
            <w:shd w:val="clear" w:color="000000" w:fill="FFFFFF"/>
            <w:noWrap/>
            <w:vAlign w:val="bottom"/>
          </w:tcPr>
          <w:p w14:paraId="4ED11544"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TUBO PVC 5/8"</w:t>
            </w:r>
          </w:p>
        </w:tc>
        <w:tc>
          <w:tcPr>
            <w:tcW w:w="992" w:type="dxa"/>
            <w:shd w:val="clear" w:color="000000" w:fill="FFFFFF"/>
            <w:noWrap/>
            <w:vAlign w:val="bottom"/>
          </w:tcPr>
          <w:p w14:paraId="46299F41"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45CF5A61"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5.450,00</w:t>
            </w:r>
          </w:p>
        </w:tc>
      </w:tr>
      <w:tr w:rsidR="001C550A" w:rsidRPr="001C550A" w14:paraId="69C05D7E" w14:textId="77777777" w:rsidTr="0008530A">
        <w:trPr>
          <w:trHeight w:val="55"/>
          <w:jc w:val="center"/>
        </w:trPr>
        <w:tc>
          <w:tcPr>
            <w:tcW w:w="1076" w:type="dxa"/>
            <w:shd w:val="clear" w:color="000000" w:fill="F2F2F2"/>
            <w:noWrap/>
            <w:vAlign w:val="bottom"/>
          </w:tcPr>
          <w:p w14:paraId="0DAFCC11"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96</w:t>
            </w:r>
          </w:p>
        </w:tc>
        <w:tc>
          <w:tcPr>
            <w:tcW w:w="4873" w:type="dxa"/>
            <w:shd w:val="clear" w:color="000000" w:fill="FFFFFF"/>
            <w:noWrap/>
            <w:vAlign w:val="bottom"/>
          </w:tcPr>
          <w:p w14:paraId="2C344FA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TUBO PVC DESAGUE 2"</w:t>
            </w:r>
          </w:p>
        </w:tc>
        <w:tc>
          <w:tcPr>
            <w:tcW w:w="992" w:type="dxa"/>
            <w:shd w:val="clear" w:color="000000" w:fill="FFFFFF"/>
            <w:noWrap/>
            <w:vAlign w:val="bottom"/>
          </w:tcPr>
          <w:p w14:paraId="6DE0FC0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6B319F7D"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980,00</w:t>
            </w:r>
          </w:p>
        </w:tc>
      </w:tr>
      <w:tr w:rsidR="001C550A" w:rsidRPr="001C550A" w14:paraId="1353CB14" w14:textId="77777777" w:rsidTr="0008530A">
        <w:trPr>
          <w:trHeight w:val="55"/>
          <w:jc w:val="center"/>
        </w:trPr>
        <w:tc>
          <w:tcPr>
            <w:tcW w:w="1076" w:type="dxa"/>
            <w:shd w:val="clear" w:color="000000" w:fill="F2F2F2"/>
            <w:noWrap/>
            <w:vAlign w:val="bottom"/>
          </w:tcPr>
          <w:p w14:paraId="13CF97F2"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97</w:t>
            </w:r>
          </w:p>
        </w:tc>
        <w:tc>
          <w:tcPr>
            <w:tcW w:w="4873" w:type="dxa"/>
            <w:shd w:val="clear" w:color="000000" w:fill="FFFFFF"/>
            <w:noWrap/>
            <w:vAlign w:val="bottom"/>
          </w:tcPr>
          <w:p w14:paraId="1E04EB5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TUBO PVC DESAGÜE 3"</w:t>
            </w:r>
          </w:p>
        </w:tc>
        <w:tc>
          <w:tcPr>
            <w:tcW w:w="992" w:type="dxa"/>
            <w:shd w:val="clear" w:color="000000" w:fill="FFFFFF"/>
            <w:noWrap/>
            <w:vAlign w:val="bottom"/>
          </w:tcPr>
          <w:p w14:paraId="3DC54CE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55254EFB"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385,88</w:t>
            </w:r>
          </w:p>
        </w:tc>
      </w:tr>
      <w:tr w:rsidR="001C550A" w:rsidRPr="001C550A" w14:paraId="52325FFE" w14:textId="77777777" w:rsidTr="0008530A">
        <w:trPr>
          <w:trHeight w:val="55"/>
          <w:jc w:val="center"/>
        </w:trPr>
        <w:tc>
          <w:tcPr>
            <w:tcW w:w="1076" w:type="dxa"/>
            <w:shd w:val="clear" w:color="000000" w:fill="F2F2F2"/>
            <w:noWrap/>
            <w:vAlign w:val="bottom"/>
          </w:tcPr>
          <w:p w14:paraId="10A27438"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98</w:t>
            </w:r>
          </w:p>
        </w:tc>
        <w:tc>
          <w:tcPr>
            <w:tcW w:w="4873" w:type="dxa"/>
            <w:shd w:val="clear" w:color="000000" w:fill="FFFFFF"/>
            <w:noWrap/>
            <w:vAlign w:val="bottom"/>
          </w:tcPr>
          <w:p w14:paraId="4351336D"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TUBO PVC DESAGÜE 4"</w:t>
            </w:r>
          </w:p>
        </w:tc>
        <w:tc>
          <w:tcPr>
            <w:tcW w:w="992" w:type="dxa"/>
            <w:shd w:val="clear" w:color="000000" w:fill="FFFFFF"/>
            <w:noWrap/>
            <w:vAlign w:val="bottom"/>
          </w:tcPr>
          <w:p w14:paraId="1D2EC773"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26A63B01"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800,00</w:t>
            </w:r>
          </w:p>
        </w:tc>
      </w:tr>
      <w:tr w:rsidR="001C550A" w:rsidRPr="001C550A" w14:paraId="3C84DDEB" w14:textId="77777777" w:rsidTr="0008530A">
        <w:trPr>
          <w:trHeight w:val="55"/>
          <w:jc w:val="center"/>
        </w:trPr>
        <w:tc>
          <w:tcPr>
            <w:tcW w:w="1076" w:type="dxa"/>
            <w:shd w:val="clear" w:color="000000" w:fill="F2F2F2"/>
            <w:noWrap/>
            <w:vAlign w:val="bottom"/>
          </w:tcPr>
          <w:p w14:paraId="719969D0"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99</w:t>
            </w:r>
          </w:p>
        </w:tc>
        <w:tc>
          <w:tcPr>
            <w:tcW w:w="4873" w:type="dxa"/>
            <w:shd w:val="clear" w:color="000000" w:fill="FFFFFF"/>
            <w:noWrap/>
            <w:vAlign w:val="bottom"/>
          </w:tcPr>
          <w:p w14:paraId="257D48E6"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VENTANA DE ALUMINIO C/CELOSIA MAS VIDRIO CATEDRAL Y ACCESORIOS</w:t>
            </w:r>
          </w:p>
        </w:tc>
        <w:tc>
          <w:tcPr>
            <w:tcW w:w="992" w:type="dxa"/>
            <w:shd w:val="clear" w:color="000000" w:fill="FFFFFF"/>
            <w:noWrap/>
            <w:vAlign w:val="bottom"/>
          </w:tcPr>
          <w:p w14:paraId="52626E9A"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M2</w:t>
            </w:r>
          </w:p>
        </w:tc>
        <w:tc>
          <w:tcPr>
            <w:tcW w:w="1701" w:type="dxa"/>
            <w:shd w:val="clear" w:color="000000" w:fill="FFFFFF"/>
            <w:noWrap/>
            <w:vAlign w:val="bottom"/>
          </w:tcPr>
          <w:p w14:paraId="2539FBFD"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18,00</w:t>
            </w:r>
          </w:p>
        </w:tc>
      </w:tr>
      <w:tr w:rsidR="001C550A" w:rsidRPr="001C550A" w14:paraId="262908C4" w14:textId="77777777" w:rsidTr="0008530A">
        <w:trPr>
          <w:trHeight w:val="55"/>
          <w:jc w:val="center"/>
        </w:trPr>
        <w:tc>
          <w:tcPr>
            <w:tcW w:w="1076" w:type="dxa"/>
            <w:shd w:val="clear" w:color="000000" w:fill="F2F2F2"/>
            <w:noWrap/>
            <w:vAlign w:val="bottom"/>
          </w:tcPr>
          <w:p w14:paraId="50426560" w14:textId="77777777" w:rsidR="001C550A" w:rsidRPr="001C550A" w:rsidRDefault="001C550A" w:rsidP="001C550A">
            <w:pPr>
              <w:jc w:val="center"/>
              <w:rPr>
                <w:rFonts w:ascii="Calibri" w:eastAsia="Calibri" w:hAnsi="Calibri" w:cs="Calibri"/>
                <w:color w:val="000000"/>
                <w:sz w:val="18"/>
                <w:szCs w:val="18"/>
                <w:lang w:val="es-BO"/>
              </w:rPr>
            </w:pPr>
            <w:r w:rsidRPr="001C550A">
              <w:rPr>
                <w:rFonts w:ascii="Calibri" w:eastAsia="Calibri" w:hAnsi="Calibri" w:cs="Calibri"/>
                <w:color w:val="000000"/>
                <w:sz w:val="18"/>
                <w:szCs w:val="18"/>
                <w:lang w:val="es-BO"/>
              </w:rPr>
              <w:t>100</w:t>
            </w:r>
          </w:p>
        </w:tc>
        <w:tc>
          <w:tcPr>
            <w:tcW w:w="4873" w:type="dxa"/>
            <w:shd w:val="clear" w:color="000000" w:fill="FFFFFF"/>
            <w:noWrap/>
            <w:vAlign w:val="bottom"/>
          </w:tcPr>
          <w:p w14:paraId="1E37E806" w14:textId="77777777" w:rsidR="001C550A" w:rsidRPr="001C550A" w:rsidRDefault="001C550A" w:rsidP="001C550A">
            <w:pPr>
              <w:rPr>
                <w:rFonts w:ascii="Calibri" w:eastAsia="Calibri" w:hAnsi="Calibri" w:cs="Calibri"/>
                <w:color w:val="000000"/>
                <w:sz w:val="18"/>
                <w:szCs w:val="18"/>
                <w:lang w:val="es-BO"/>
              </w:rPr>
            </w:pPr>
            <w:r w:rsidRPr="001C550A">
              <w:rPr>
                <w:rFonts w:ascii="Calibri" w:eastAsia="Calibri" w:hAnsi="Calibri" w:cs="Calibri"/>
                <w:color w:val="000000"/>
                <w:sz w:val="18"/>
                <w:szCs w:val="18"/>
                <w:lang w:val="es-BO"/>
              </w:rPr>
              <w:t>VENTANA DE ALUMINIO LÍNEA 20 C/VIDRIO 4MM MAS ACCESORIOS</w:t>
            </w:r>
          </w:p>
        </w:tc>
        <w:tc>
          <w:tcPr>
            <w:tcW w:w="992" w:type="dxa"/>
            <w:shd w:val="clear" w:color="000000" w:fill="FFFFFF"/>
            <w:noWrap/>
            <w:vAlign w:val="bottom"/>
          </w:tcPr>
          <w:p w14:paraId="61CCE0FB" w14:textId="77777777" w:rsidR="001C550A" w:rsidRPr="001C550A" w:rsidRDefault="001C550A" w:rsidP="001C550A">
            <w:pPr>
              <w:rPr>
                <w:rFonts w:ascii="Calibri" w:eastAsia="Calibri" w:hAnsi="Calibri" w:cs="Calibri"/>
                <w:color w:val="000000"/>
                <w:sz w:val="18"/>
                <w:szCs w:val="18"/>
                <w:lang w:val="es-BO"/>
              </w:rPr>
            </w:pPr>
            <w:r w:rsidRPr="001C550A">
              <w:rPr>
                <w:rFonts w:ascii="Calibri" w:eastAsia="Calibri" w:hAnsi="Calibri" w:cs="Calibri"/>
                <w:color w:val="000000"/>
                <w:sz w:val="18"/>
                <w:szCs w:val="18"/>
                <w:lang w:val="es-BO"/>
              </w:rPr>
              <w:t>M2</w:t>
            </w:r>
          </w:p>
        </w:tc>
        <w:tc>
          <w:tcPr>
            <w:tcW w:w="1701" w:type="dxa"/>
            <w:shd w:val="clear" w:color="000000" w:fill="FFFFFF"/>
            <w:noWrap/>
            <w:vAlign w:val="bottom"/>
          </w:tcPr>
          <w:p w14:paraId="0BDFDCDF" w14:textId="77777777" w:rsidR="001C550A" w:rsidRPr="001C550A" w:rsidRDefault="001C550A" w:rsidP="001C550A">
            <w:pPr>
              <w:jc w:val="right"/>
              <w:rPr>
                <w:rFonts w:ascii="Calibri" w:eastAsia="Calibri" w:hAnsi="Calibri" w:cs="Calibri"/>
                <w:color w:val="000000"/>
                <w:sz w:val="18"/>
                <w:szCs w:val="18"/>
                <w:lang w:val="es-BO"/>
              </w:rPr>
            </w:pPr>
            <w:r w:rsidRPr="001C550A">
              <w:rPr>
                <w:rFonts w:ascii="Calibri" w:eastAsia="Calibri" w:hAnsi="Calibri" w:cs="Calibri"/>
                <w:color w:val="000000"/>
                <w:sz w:val="18"/>
                <w:szCs w:val="18"/>
                <w:lang w:val="es-BO"/>
              </w:rPr>
              <w:t>270,00</w:t>
            </w:r>
          </w:p>
        </w:tc>
      </w:tr>
      <w:tr w:rsidR="001C550A" w:rsidRPr="001C550A" w14:paraId="31D753C0" w14:textId="77777777" w:rsidTr="0008530A">
        <w:trPr>
          <w:trHeight w:val="55"/>
          <w:jc w:val="center"/>
        </w:trPr>
        <w:tc>
          <w:tcPr>
            <w:tcW w:w="1076" w:type="dxa"/>
            <w:shd w:val="clear" w:color="000000" w:fill="F2F2F2"/>
            <w:noWrap/>
            <w:vAlign w:val="bottom"/>
          </w:tcPr>
          <w:p w14:paraId="0F42120F"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101</w:t>
            </w:r>
          </w:p>
        </w:tc>
        <w:tc>
          <w:tcPr>
            <w:tcW w:w="4873" w:type="dxa"/>
            <w:shd w:val="clear" w:color="000000" w:fill="FFFFFF"/>
            <w:noWrap/>
            <w:vAlign w:val="bottom"/>
          </w:tcPr>
          <w:p w14:paraId="74BB8E8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VENTANA DE ALUMINIO PROYECTANTE C/VIDRIO MAS ACCESORIOS</w:t>
            </w:r>
          </w:p>
        </w:tc>
        <w:tc>
          <w:tcPr>
            <w:tcW w:w="992" w:type="dxa"/>
            <w:shd w:val="clear" w:color="000000" w:fill="FFFFFF"/>
            <w:noWrap/>
            <w:vAlign w:val="bottom"/>
          </w:tcPr>
          <w:p w14:paraId="5A57E360"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M2</w:t>
            </w:r>
          </w:p>
        </w:tc>
        <w:tc>
          <w:tcPr>
            <w:tcW w:w="1701" w:type="dxa"/>
            <w:shd w:val="clear" w:color="000000" w:fill="FFFFFF"/>
            <w:noWrap/>
            <w:vAlign w:val="bottom"/>
          </w:tcPr>
          <w:p w14:paraId="78BAD055"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135,00</w:t>
            </w:r>
          </w:p>
        </w:tc>
      </w:tr>
      <w:tr w:rsidR="001C550A" w:rsidRPr="001C550A" w14:paraId="031D0020" w14:textId="77777777" w:rsidTr="0008530A">
        <w:trPr>
          <w:trHeight w:val="55"/>
          <w:jc w:val="center"/>
        </w:trPr>
        <w:tc>
          <w:tcPr>
            <w:tcW w:w="1076" w:type="dxa"/>
            <w:shd w:val="clear" w:color="000000" w:fill="F2F2F2"/>
            <w:noWrap/>
            <w:vAlign w:val="bottom"/>
          </w:tcPr>
          <w:p w14:paraId="2CB4C4CB"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102</w:t>
            </w:r>
          </w:p>
        </w:tc>
        <w:tc>
          <w:tcPr>
            <w:tcW w:w="4873" w:type="dxa"/>
            <w:shd w:val="clear" w:color="000000" w:fill="FFFFFF"/>
            <w:noWrap/>
            <w:vAlign w:val="bottom"/>
          </w:tcPr>
          <w:p w14:paraId="2DEE63A2"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YEE PVC 2" DESAGUE</w:t>
            </w:r>
          </w:p>
        </w:tc>
        <w:tc>
          <w:tcPr>
            <w:tcW w:w="992" w:type="dxa"/>
            <w:shd w:val="clear" w:color="000000" w:fill="FFFFFF"/>
            <w:noWrap/>
            <w:vAlign w:val="bottom"/>
          </w:tcPr>
          <w:p w14:paraId="2D71070F"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PZA</w:t>
            </w:r>
          </w:p>
        </w:tc>
        <w:tc>
          <w:tcPr>
            <w:tcW w:w="1701" w:type="dxa"/>
            <w:shd w:val="clear" w:color="000000" w:fill="FFFFFF"/>
            <w:noWrap/>
            <w:vAlign w:val="bottom"/>
          </w:tcPr>
          <w:p w14:paraId="64288FAE"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100,00</w:t>
            </w:r>
          </w:p>
        </w:tc>
      </w:tr>
      <w:tr w:rsidR="001C550A" w:rsidRPr="001C550A" w14:paraId="4515E43E" w14:textId="77777777" w:rsidTr="0008530A">
        <w:trPr>
          <w:trHeight w:val="55"/>
          <w:jc w:val="center"/>
        </w:trPr>
        <w:tc>
          <w:tcPr>
            <w:tcW w:w="1076" w:type="dxa"/>
            <w:shd w:val="clear" w:color="000000" w:fill="F2F2F2"/>
            <w:noWrap/>
            <w:vAlign w:val="bottom"/>
          </w:tcPr>
          <w:p w14:paraId="0A9A6D0C"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103</w:t>
            </w:r>
          </w:p>
        </w:tc>
        <w:tc>
          <w:tcPr>
            <w:tcW w:w="4873" w:type="dxa"/>
            <w:shd w:val="clear" w:color="000000" w:fill="FFFFFF"/>
            <w:noWrap/>
            <w:vAlign w:val="bottom"/>
          </w:tcPr>
          <w:p w14:paraId="61561949"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YESO</w:t>
            </w:r>
          </w:p>
        </w:tc>
        <w:tc>
          <w:tcPr>
            <w:tcW w:w="992" w:type="dxa"/>
            <w:shd w:val="clear" w:color="000000" w:fill="FFFFFF"/>
            <w:noWrap/>
            <w:vAlign w:val="bottom"/>
          </w:tcPr>
          <w:p w14:paraId="3F14F1A2"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KG</w:t>
            </w:r>
          </w:p>
        </w:tc>
        <w:tc>
          <w:tcPr>
            <w:tcW w:w="1701" w:type="dxa"/>
            <w:shd w:val="clear" w:color="000000" w:fill="FFFFFF"/>
            <w:noWrap/>
            <w:vAlign w:val="bottom"/>
          </w:tcPr>
          <w:p w14:paraId="2186A287"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108.871,80</w:t>
            </w:r>
          </w:p>
        </w:tc>
      </w:tr>
      <w:tr w:rsidR="001C550A" w:rsidRPr="001C550A" w14:paraId="7341618E" w14:textId="77777777" w:rsidTr="0008530A">
        <w:trPr>
          <w:trHeight w:val="55"/>
          <w:jc w:val="center"/>
        </w:trPr>
        <w:tc>
          <w:tcPr>
            <w:tcW w:w="1076" w:type="dxa"/>
            <w:shd w:val="clear" w:color="000000" w:fill="F2F2F2"/>
            <w:noWrap/>
            <w:vAlign w:val="bottom"/>
          </w:tcPr>
          <w:p w14:paraId="73E1F823" w14:textId="77777777" w:rsidR="001C550A" w:rsidRPr="001C550A" w:rsidRDefault="001C550A" w:rsidP="001C550A">
            <w:pPr>
              <w:jc w:val="center"/>
              <w:rPr>
                <w:rFonts w:ascii="Tahoma" w:hAnsi="Tahoma" w:cs="Tahoma"/>
                <w:sz w:val="18"/>
                <w:szCs w:val="18"/>
                <w:lang w:eastAsia="es-ES"/>
              </w:rPr>
            </w:pPr>
            <w:r w:rsidRPr="001C550A">
              <w:rPr>
                <w:rFonts w:ascii="Calibri" w:eastAsia="Calibri" w:hAnsi="Calibri" w:cs="Calibri"/>
                <w:color w:val="000000"/>
                <w:sz w:val="18"/>
                <w:szCs w:val="18"/>
                <w:lang w:val="es-BO"/>
              </w:rPr>
              <w:t>104</w:t>
            </w:r>
          </w:p>
        </w:tc>
        <w:tc>
          <w:tcPr>
            <w:tcW w:w="4873" w:type="dxa"/>
            <w:shd w:val="clear" w:color="000000" w:fill="FFFFFF"/>
            <w:noWrap/>
            <w:vAlign w:val="bottom"/>
          </w:tcPr>
          <w:p w14:paraId="3EF939D8"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 xml:space="preserve">ZÓCALO PISO FLOTANTE </w:t>
            </w:r>
          </w:p>
        </w:tc>
        <w:tc>
          <w:tcPr>
            <w:tcW w:w="992" w:type="dxa"/>
            <w:shd w:val="clear" w:color="000000" w:fill="FFFFFF"/>
            <w:noWrap/>
            <w:vAlign w:val="bottom"/>
          </w:tcPr>
          <w:p w14:paraId="7A2CF94B" w14:textId="77777777" w:rsidR="001C550A" w:rsidRPr="001C550A" w:rsidRDefault="001C550A" w:rsidP="001C550A">
            <w:pPr>
              <w:rPr>
                <w:rFonts w:ascii="Tahoma" w:hAnsi="Tahoma" w:cs="Tahoma"/>
                <w:sz w:val="18"/>
                <w:szCs w:val="18"/>
                <w:lang w:eastAsia="es-ES"/>
              </w:rPr>
            </w:pPr>
            <w:r w:rsidRPr="001C550A">
              <w:rPr>
                <w:rFonts w:ascii="Calibri" w:eastAsia="Calibri" w:hAnsi="Calibri" w:cs="Calibri"/>
                <w:color w:val="000000"/>
                <w:sz w:val="18"/>
                <w:szCs w:val="18"/>
                <w:lang w:val="es-BO"/>
              </w:rPr>
              <w:t>M</w:t>
            </w:r>
          </w:p>
        </w:tc>
        <w:tc>
          <w:tcPr>
            <w:tcW w:w="1701" w:type="dxa"/>
            <w:shd w:val="clear" w:color="000000" w:fill="FFFFFF"/>
            <w:noWrap/>
            <w:vAlign w:val="bottom"/>
          </w:tcPr>
          <w:p w14:paraId="2A64ACAE" w14:textId="77777777" w:rsidR="001C550A" w:rsidRPr="001C550A" w:rsidRDefault="001C550A" w:rsidP="001C550A">
            <w:pPr>
              <w:jc w:val="right"/>
              <w:rPr>
                <w:rFonts w:ascii="Tahoma" w:hAnsi="Tahoma" w:cs="Tahoma"/>
                <w:color w:val="FF0000"/>
                <w:sz w:val="18"/>
                <w:szCs w:val="18"/>
                <w:lang w:eastAsia="es-ES"/>
              </w:rPr>
            </w:pPr>
            <w:r w:rsidRPr="001C550A">
              <w:rPr>
                <w:rFonts w:ascii="Calibri" w:eastAsia="Calibri" w:hAnsi="Calibri" w:cs="Calibri"/>
                <w:color w:val="000000"/>
                <w:sz w:val="18"/>
                <w:szCs w:val="18"/>
                <w:lang w:val="es-BO"/>
              </w:rPr>
              <w:t>2.077,50</w:t>
            </w:r>
          </w:p>
        </w:tc>
      </w:tr>
      <w:bookmarkEnd w:id="151"/>
    </w:tbl>
    <w:p w14:paraId="2E487654" w14:textId="77777777" w:rsidR="001C550A" w:rsidRPr="001C550A" w:rsidRDefault="001C550A" w:rsidP="001C550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C550A" w:rsidRPr="001C550A" w14:paraId="1873DC52" w14:textId="77777777" w:rsidTr="0008530A">
        <w:trPr>
          <w:trHeight w:val="20"/>
          <w:jc w:val="center"/>
        </w:trPr>
        <w:tc>
          <w:tcPr>
            <w:tcW w:w="8647" w:type="dxa"/>
            <w:gridSpan w:val="5"/>
            <w:shd w:val="clear" w:color="auto" w:fill="D9E2F3"/>
            <w:noWrap/>
            <w:vAlign w:val="center"/>
            <w:hideMark/>
          </w:tcPr>
          <w:p w14:paraId="2CF0442A" w14:textId="77777777" w:rsidR="001C550A" w:rsidRPr="001C550A" w:rsidRDefault="001C550A" w:rsidP="001C550A">
            <w:pPr>
              <w:jc w:val="center"/>
              <w:rPr>
                <w:rFonts w:ascii="Verdana" w:hAnsi="Verdana" w:cs="Tahoma"/>
                <w:sz w:val="18"/>
                <w:szCs w:val="18"/>
                <w:lang w:eastAsia="es-ES"/>
              </w:rPr>
            </w:pPr>
            <w:r w:rsidRPr="001C550A">
              <w:rPr>
                <w:rFonts w:ascii="Verdana" w:hAnsi="Verdana" w:cs="Tahoma"/>
                <w:sz w:val="18"/>
                <w:szCs w:val="18"/>
                <w:lang w:eastAsia="es-ES"/>
              </w:rPr>
              <w:t xml:space="preserve">(**) </w:t>
            </w:r>
            <w:r w:rsidRPr="001C550A">
              <w:rPr>
                <w:rFonts w:ascii="Verdana" w:hAnsi="Verdana" w:cs="Tahoma"/>
                <w:b/>
                <w:sz w:val="18"/>
                <w:szCs w:val="18"/>
                <w:lang w:eastAsia="es-ES"/>
              </w:rPr>
              <w:t>Componente CAPACITACIÓN, ASISTENCIA TÉCNICA, SEGUIMIENTO</w:t>
            </w:r>
          </w:p>
        </w:tc>
      </w:tr>
      <w:tr w:rsidR="001C550A" w:rsidRPr="001C550A" w14:paraId="2CF79EDC" w14:textId="77777777" w:rsidTr="0008530A">
        <w:trPr>
          <w:trHeight w:val="594"/>
          <w:jc w:val="center"/>
        </w:trPr>
        <w:tc>
          <w:tcPr>
            <w:tcW w:w="992" w:type="dxa"/>
            <w:shd w:val="clear" w:color="000000" w:fill="F2F2F2"/>
            <w:noWrap/>
            <w:vAlign w:val="center"/>
            <w:hideMark/>
          </w:tcPr>
          <w:p w14:paraId="2FD80032" w14:textId="77777777" w:rsidR="001C550A" w:rsidRPr="001C550A" w:rsidRDefault="001C550A" w:rsidP="001C550A">
            <w:pPr>
              <w:jc w:val="center"/>
              <w:rPr>
                <w:rFonts w:ascii="Verdana" w:hAnsi="Verdana" w:cs="Tahoma"/>
                <w:lang w:eastAsia="es-ES"/>
              </w:rPr>
            </w:pPr>
            <w:r w:rsidRPr="001C550A">
              <w:rPr>
                <w:rFonts w:ascii="Verdana" w:eastAsia="Calibri" w:hAnsi="Verdana" w:cs="SimSun"/>
                <w:lang w:val="es-BO"/>
              </w:rPr>
              <w:t>105</w:t>
            </w:r>
          </w:p>
        </w:tc>
        <w:tc>
          <w:tcPr>
            <w:tcW w:w="4253" w:type="dxa"/>
            <w:shd w:val="clear" w:color="000000" w:fill="FFFFFF"/>
            <w:noWrap/>
            <w:vAlign w:val="center"/>
          </w:tcPr>
          <w:p w14:paraId="0C8C3FCE" w14:textId="77777777" w:rsidR="001C550A" w:rsidRPr="001C550A" w:rsidRDefault="001C550A" w:rsidP="001C550A">
            <w:pPr>
              <w:rPr>
                <w:rFonts w:ascii="Verdana" w:hAnsi="Verdana" w:cs="Tahoma"/>
                <w:sz w:val="18"/>
                <w:szCs w:val="18"/>
                <w:lang w:eastAsia="es-ES"/>
              </w:rPr>
            </w:pPr>
            <w:r w:rsidRPr="001C550A">
              <w:rPr>
                <w:rFonts w:ascii="Verdana" w:hAnsi="Verdana" w:cs="Tahoma"/>
                <w:sz w:val="18"/>
                <w:szCs w:val="18"/>
                <w:lang w:eastAsia="es-ES"/>
              </w:rPr>
              <w:t>CAPACITACIÓN, ASISTENCIA TÉCNICA, SEGUIMIENTO</w:t>
            </w:r>
          </w:p>
        </w:tc>
        <w:tc>
          <w:tcPr>
            <w:tcW w:w="992" w:type="dxa"/>
            <w:shd w:val="clear" w:color="000000" w:fill="FFFFFF"/>
            <w:noWrap/>
            <w:vAlign w:val="center"/>
          </w:tcPr>
          <w:p w14:paraId="7B7879CE" w14:textId="77777777" w:rsidR="001C550A" w:rsidRPr="001C550A" w:rsidRDefault="001C550A" w:rsidP="001C550A">
            <w:pPr>
              <w:rPr>
                <w:rFonts w:ascii="Verdana" w:hAnsi="Verdana" w:cs="Tahoma"/>
                <w:sz w:val="18"/>
                <w:szCs w:val="18"/>
                <w:lang w:eastAsia="es-ES"/>
              </w:rPr>
            </w:pPr>
            <w:proofErr w:type="spellStart"/>
            <w:r w:rsidRPr="001C550A">
              <w:rPr>
                <w:rFonts w:ascii="Verdana" w:hAnsi="Verdana" w:cs="Tahoma"/>
                <w:sz w:val="18"/>
                <w:szCs w:val="18"/>
                <w:lang w:eastAsia="es-ES"/>
              </w:rPr>
              <w:t>glb</w:t>
            </w:r>
            <w:proofErr w:type="spellEnd"/>
          </w:p>
        </w:tc>
        <w:tc>
          <w:tcPr>
            <w:tcW w:w="851" w:type="dxa"/>
            <w:shd w:val="clear" w:color="000000" w:fill="FFFFFF"/>
            <w:noWrap/>
            <w:vAlign w:val="center"/>
          </w:tcPr>
          <w:p w14:paraId="57E5C7F9" w14:textId="77777777" w:rsidR="001C550A" w:rsidRPr="001C550A" w:rsidRDefault="001C550A" w:rsidP="001C550A">
            <w:pPr>
              <w:jc w:val="right"/>
              <w:rPr>
                <w:rFonts w:ascii="Verdana" w:hAnsi="Verdana" w:cs="Tahoma"/>
                <w:color w:val="FF0000"/>
                <w:sz w:val="18"/>
                <w:szCs w:val="18"/>
                <w:lang w:eastAsia="es-ES"/>
              </w:rPr>
            </w:pPr>
            <w:r w:rsidRPr="001C550A">
              <w:rPr>
                <w:rFonts w:ascii="Verdana" w:hAnsi="Verdana" w:cs="Tahoma"/>
                <w:color w:val="FF0000"/>
                <w:sz w:val="18"/>
                <w:szCs w:val="18"/>
                <w:lang w:eastAsia="es-ES"/>
              </w:rPr>
              <w:t>1</w:t>
            </w:r>
          </w:p>
        </w:tc>
        <w:tc>
          <w:tcPr>
            <w:tcW w:w="1559" w:type="dxa"/>
            <w:shd w:val="clear" w:color="000000" w:fill="FFFFFF"/>
            <w:vAlign w:val="center"/>
          </w:tcPr>
          <w:p w14:paraId="25358A47" w14:textId="77777777" w:rsidR="001C550A" w:rsidRPr="001C550A" w:rsidRDefault="001C550A" w:rsidP="001C550A">
            <w:pPr>
              <w:spacing w:after="160" w:line="259" w:lineRule="auto"/>
              <w:jc w:val="right"/>
              <w:rPr>
                <w:rFonts w:ascii="Calibri" w:eastAsia="Calibri" w:hAnsi="Calibri" w:cs="Calibri"/>
                <w:color w:val="000000"/>
                <w:sz w:val="24"/>
                <w:szCs w:val="24"/>
                <w:lang w:val="es-BO"/>
              </w:rPr>
            </w:pPr>
          </w:p>
          <w:p w14:paraId="12069213" w14:textId="77777777" w:rsidR="001C550A" w:rsidRPr="001C550A" w:rsidRDefault="001C550A" w:rsidP="001C550A">
            <w:pPr>
              <w:spacing w:after="160" w:line="259" w:lineRule="auto"/>
              <w:jc w:val="right"/>
              <w:rPr>
                <w:rFonts w:ascii="Calibri" w:eastAsia="Calibri" w:hAnsi="Calibri" w:cs="Calibri"/>
                <w:color w:val="000000"/>
                <w:sz w:val="24"/>
                <w:szCs w:val="24"/>
                <w:lang w:val="es-BO"/>
              </w:rPr>
            </w:pPr>
            <w:r w:rsidRPr="001C550A">
              <w:rPr>
                <w:rFonts w:ascii="Calibri" w:eastAsia="Calibri" w:hAnsi="Calibri" w:cs="Calibri"/>
                <w:color w:val="000000"/>
                <w:sz w:val="24"/>
                <w:szCs w:val="24"/>
                <w:lang w:val="es-BO"/>
              </w:rPr>
              <w:t>495.605,41</w:t>
            </w:r>
          </w:p>
          <w:p w14:paraId="211E92EF" w14:textId="77777777" w:rsidR="001C550A" w:rsidRPr="001C550A" w:rsidRDefault="001C550A" w:rsidP="001C550A">
            <w:pPr>
              <w:jc w:val="right"/>
              <w:rPr>
                <w:rFonts w:ascii="Verdana" w:hAnsi="Verdana" w:cs="Tahoma"/>
                <w:color w:val="FF0000"/>
                <w:sz w:val="18"/>
                <w:szCs w:val="18"/>
                <w:lang w:eastAsia="es-ES"/>
              </w:rPr>
            </w:pPr>
          </w:p>
        </w:tc>
      </w:tr>
    </w:tbl>
    <w:p w14:paraId="32963511" w14:textId="77777777" w:rsidR="001C550A" w:rsidRPr="001C550A" w:rsidRDefault="001C550A" w:rsidP="001C550A">
      <w:pPr>
        <w:spacing w:line="260" w:lineRule="atLeast"/>
        <w:jc w:val="both"/>
        <w:rPr>
          <w:rFonts w:ascii="Tahoma" w:hAnsi="Tahoma" w:cs="Tahoma"/>
          <w:b/>
          <w:i/>
          <w:color w:val="000000"/>
          <w:lang w:val="es-ES_tradnl"/>
        </w:rPr>
      </w:pPr>
      <w:r w:rsidRPr="001C550A">
        <w:rPr>
          <w:rFonts w:ascii="Tahoma" w:hAnsi="Tahoma" w:cs="Tahoma"/>
          <w:b/>
          <w:i/>
          <w:color w:val="000000"/>
          <w:lang w:val="es-ES_tradnl"/>
        </w:rPr>
        <w:t>Notas:</w:t>
      </w:r>
    </w:p>
    <w:p w14:paraId="477E8A2B"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 xml:space="preserve">- </w:t>
      </w:r>
      <w:r w:rsidRPr="001C550A">
        <w:rPr>
          <w:rFonts w:ascii="Tahoma" w:hAnsi="Tahoma" w:cs="Tahoma"/>
          <w:b/>
          <w:lang w:val="es-ES_tradnl"/>
        </w:rPr>
        <w:t>(*)</w:t>
      </w:r>
      <w:r w:rsidRPr="001C550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C8767EA" w14:textId="77777777" w:rsidR="001C550A" w:rsidRPr="001C550A" w:rsidRDefault="001C550A" w:rsidP="001C550A">
      <w:pPr>
        <w:spacing w:line="260" w:lineRule="atLeast"/>
        <w:jc w:val="both"/>
        <w:rPr>
          <w:rFonts w:ascii="Tahoma" w:hAnsi="Tahoma" w:cs="Tahoma"/>
          <w:lang w:val="es-ES_tradnl"/>
        </w:rPr>
      </w:pPr>
      <w:r w:rsidRPr="001C550A">
        <w:rPr>
          <w:rFonts w:ascii="Tahoma" w:hAnsi="Tahoma" w:cs="Tahoma"/>
          <w:lang w:val="es-ES_tradnl"/>
        </w:rPr>
        <w:t xml:space="preserve">- </w:t>
      </w:r>
      <w:r w:rsidRPr="001C550A">
        <w:rPr>
          <w:rFonts w:ascii="Tahoma" w:hAnsi="Tahoma" w:cs="Tahoma"/>
          <w:b/>
          <w:lang w:val="es-ES_tradnl"/>
        </w:rPr>
        <w:t>(**)</w:t>
      </w:r>
      <w:r w:rsidRPr="001C550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C550A">
        <w:rPr>
          <w:rFonts w:ascii="Tahoma" w:hAnsi="Tahoma" w:cs="Tahoma"/>
          <w:b/>
          <w:lang w:val="es-ES_tradnl"/>
        </w:rPr>
        <w:t xml:space="preserve">capacitación, asistencia técnica, seguimiento </w:t>
      </w:r>
      <w:r w:rsidRPr="001C550A">
        <w:rPr>
          <w:rFonts w:ascii="Tahoma" w:hAnsi="Tahoma" w:cs="Tahoma"/>
          <w:lang w:val="es-ES_tradnl"/>
        </w:rPr>
        <w:t>no deberá ser modificado.</w:t>
      </w:r>
    </w:p>
    <w:p w14:paraId="51AA631C" w14:textId="77777777" w:rsidR="001C550A" w:rsidRPr="001C550A" w:rsidRDefault="001C550A" w:rsidP="001C550A">
      <w:pPr>
        <w:spacing w:line="260" w:lineRule="atLeast"/>
        <w:jc w:val="both"/>
        <w:rPr>
          <w:rFonts w:ascii="Tahoma" w:hAnsi="Tahoma" w:cs="Tahoma"/>
          <w:lang w:val="es-ES_tradnl"/>
        </w:rPr>
      </w:pPr>
    </w:p>
    <w:p w14:paraId="10A9009E" w14:textId="77777777" w:rsidR="001C550A" w:rsidRPr="001C550A" w:rsidRDefault="001C550A" w:rsidP="009353B6">
      <w:pPr>
        <w:numPr>
          <w:ilvl w:val="0"/>
          <w:numId w:val="61"/>
        </w:numPr>
        <w:spacing w:after="160" w:line="260" w:lineRule="atLeast"/>
        <w:ind w:left="426"/>
        <w:rPr>
          <w:rFonts w:ascii="Tahoma" w:hAnsi="Tahoma" w:cs="Tahoma"/>
          <w:b/>
          <w:lang w:eastAsia="es-BO"/>
        </w:rPr>
      </w:pPr>
      <w:r w:rsidRPr="001C550A">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1C550A" w:rsidRPr="001C550A" w14:paraId="69C39C2B" w14:textId="77777777" w:rsidTr="0008530A">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noWrap/>
            <w:vAlign w:val="center"/>
            <w:hideMark/>
          </w:tcPr>
          <w:p w14:paraId="3E895FE7" w14:textId="77777777" w:rsidR="001C550A" w:rsidRPr="001C550A" w:rsidRDefault="001C550A" w:rsidP="001C550A">
            <w:pPr>
              <w:jc w:val="center"/>
              <w:rPr>
                <w:rFonts w:ascii="Tahoma" w:eastAsia="Calibri" w:hAnsi="Tahoma" w:cs="Tahoma"/>
                <w:b/>
                <w:lang w:val="es-BO" w:eastAsia="es-ES"/>
              </w:rPr>
            </w:pPr>
            <w:bookmarkStart w:id="152" w:name="_Toc536520829"/>
            <w:bookmarkStart w:id="153" w:name="_Toc71811172"/>
            <w:r w:rsidRPr="001C550A">
              <w:rPr>
                <w:rFonts w:ascii="Tahoma" w:eastAsia="Calibr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noWrap/>
            <w:vAlign w:val="center"/>
            <w:hideMark/>
          </w:tcPr>
          <w:p w14:paraId="3730E4BB" w14:textId="77777777" w:rsidR="001C550A" w:rsidRPr="001C550A" w:rsidRDefault="001C550A" w:rsidP="001C550A">
            <w:pPr>
              <w:jc w:val="center"/>
              <w:rPr>
                <w:rFonts w:ascii="Tahoma" w:eastAsia="Calibri" w:hAnsi="Tahoma" w:cs="Tahoma"/>
                <w:b/>
                <w:lang w:val="es-BO" w:eastAsia="es-ES"/>
              </w:rPr>
            </w:pPr>
            <w:r w:rsidRPr="001C550A">
              <w:rPr>
                <w:rFonts w:ascii="Tahoma" w:eastAsia="Calibri" w:hAnsi="Tahoma" w:cs="Tahoma"/>
                <w:b/>
                <w:lang w:val="es-BO" w:eastAsia="es-ES"/>
              </w:rPr>
              <w:t>UNIDAD</w:t>
            </w:r>
          </w:p>
        </w:tc>
      </w:tr>
      <w:tr w:rsidR="001C550A" w:rsidRPr="001C550A" w14:paraId="30BDBE99" w14:textId="77777777" w:rsidTr="0008530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04B0D58" w14:textId="77777777" w:rsidR="001C550A" w:rsidRPr="001C550A" w:rsidRDefault="001C550A" w:rsidP="001C550A">
            <w:pP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2A4B95C7" w14:textId="77777777" w:rsidR="001C550A" w:rsidRPr="001C550A" w:rsidRDefault="001C550A" w:rsidP="001C550A">
            <w:pPr>
              <w:jc w:val="cente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HR</w:t>
            </w:r>
          </w:p>
        </w:tc>
      </w:tr>
      <w:tr w:rsidR="001C550A" w:rsidRPr="001C550A" w14:paraId="3D560601" w14:textId="77777777" w:rsidTr="0008530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A45BC1C" w14:textId="77777777" w:rsidR="001C550A" w:rsidRPr="001C550A" w:rsidRDefault="001C550A" w:rsidP="001C550A">
            <w:pP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604E77C7" w14:textId="77777777" w:rsidR="001C550A" w:rsidRPr="001C550A" w:rsidRDefault="001C550A" w:rsidP="001C550A">
            <w:pPr>
              <w:jc w:val="cente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M3</w:t>
            </w:r>
          </w:p>
        </w:tc>
      </w:tr>
      <w:tr w:rsidR="001C550A" w:rsidRPr="001C550A" w14:paraId="0D4462CF" w14:textId="77777777" w:rsidTr="0008530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8311FBE" w14:textId="77777777" w:rsidR="001C550A" w:rsidRPr="001C550A" w:rsidRDefault="001C550A" w:rsidP="001C550A">
            <w:pP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F9B8B85" w14:textId="77777777" w:rsidR="001C550A" w:rsidRPr="001C550A" w:rsidRDefault="001C550A" w:rsidP="001C550A">
            <w:pPr>
              <w:jc w:val="cente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M3</w:t>
            </w:r>
          </w:p>
        </w:tc>
      </w:tr>
      <w:tr w:rsidR="001C550A" w:rsidRPr="001C550A" w14:paraId="37117A34" w14:textId="77777777" w:rsidTr="0008530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38F4B7C" w14:textId="77777777" w:rsidR="001C550A" w:rsidRPr="001C550A" w:rsidRDefault="001C550A" w:rsidP="001C550A">
            <w:pP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B4F94EE" w14:textId="77777777" w:rsidR="001C550A" w:rsidRPr="001C550A" w:rsidRDefault="001C550A" w:rsidP="001C550A">
            <w:pPr>
              <w:jc w:val="cente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HR</w:t>
            </w:r>
          </w:p>
        </w:tc>
      </w:tr>
      <w:tr w:rsidR="001C550A" w:rsidRPr="001C550A" w14:paraId="2045DE0A" w14:textId="77777777" w:rsidTr="0008530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489ED97" w14:textId="77777777" w:rsidR="001C550A" w:rsidRPr="001C550A" w:rsidRDefault="001C550A" w:rsidP="001C550A">
            <w:pP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CORDEL</w:t>
            </w:r>
          </w:p>
        </w:tc>
        <w:tc>
          <w:tcPr>
            <w:tcW w:w="1629" w:type="dxa"/>
            <w:tcBorders>
              <w:top w:val="nil"/>
              <w:left w:val="nil"/>
              <w:bottom w:val="single" w:sz="4" w:space="0" w:color="000000"/>
              <w:right w:val="single" w:sz="4" w:space="0" w:color="000000"/>
            </w:tcBorders>
            <w:shd w:val="clear" w:color="auto" w:fill="auto"/>
            <w:noWrap/>
            <w:vAlign w:val="bottom"/>
          </w:tcPr>
          <w:p w14:paraId="2A6C8563" w14:textId="77777777" w:rsidR="001C550A" w:rsidRPr="001C550A" w:rsidRDefault="001C550A" w:rsidP="001C550A">
            <w:pPr>
              <w:jc w:val="cente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M</w:t>
            </w:r>
          </w:p>
        </w:tc>
      </w:tr>
      <w:tr w:rsidR="001C550A" w:rsidRPr="001C550A" w14:paraId="7FA4D189" w14:textId="77777777" w:rsidTr="0008530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63EC84" w14:textId="77777777" w:rsidR="001C550A" w:rsidRPr="001C550A" w:rsidRDefault="001C550A" w:rsidP="001C550A">
            <w:pP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GRAVA</w:t>
            </w:r>
          </w:p>
        </w:tc>
        <w:tc>
          <w:tcPr>
            <w:tcW w:w="1629" w:type="dxa"/>
            <w:tcBorders>
              <w:top w:val="nil"/>
              <w:left w:val="nil"/>
              <w:bottom w:val="single" w:sz="4" w:space="0" w:color="000000"/>
              <w:right w:val="single" w:sz="4" w:space="0" w:color="000000"/>
            </w:tcBorders>
            <w:shd w:val="clear" w:color="auto" w:fill="auto"/>
            <w:noWrap/>
            <w:vAlign w:val="bottom"/>
          </w:tcPr>
          <w:p w14:paraId="1B75575A" w14:textId="77777777" w:rsidR="001C550A" w:rsidRPr="001C550A" w:rsidRDefault="001C550A" w:rsidP="001C550A">
            <w:pPr>
              <w:jc w:val="cente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M3</w:t>
            </w:r>
          </w:p>
        </w:tc>
      </w:tr>
      <w:tr w:rsidR="001C550A" w:rsidRPr="001C550A" w14:paraId="30BD14A4" w14:textId="77777777" w:rsidTr="0008530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1077DA9" w14:textId="77777777" w:rsidR="001C550A" w:rsidRPr="001C550A" w:rsidRDefault="001C550A" w:rsidP="001C550A">
            <w:pP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PAJA</w:t>
            </w:r>
          </w:p>
        </w:tc>
        <w:tc>
          <w:tcPr>
            <w:tcW w:w="1629" w:type="dxa"/>
            <w:tcBorders>
              <w:top w:val="nil"/>
              <w:left w:val="nil"/>
              <w:bottom w:val="single" w:sz="4" w:space="0" w:color="000000"/>
              <w:right w:val="single" w:sz="4" w:space="0" w:color="000000"/>
            </w:tcBorders>
            <w:shd w:val="clear" w:color="auto" w:fill="auto"/>
            <w:noWrap/>
            <w:vAlign w:val="bottom"/>
          </w:tcPr>
          <w:p w14:paraId="476CB734" w14:textId="77777777" w:rsidR="001C550A" w:rsidRPr="001C550A" w:rsidRDefault="001C550A" w:rsidP="001C550A">
            <w:pPr>
              <w:jc w:val="cente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KG</w:t>
            </w:r>
          </w:p>
        </w:tc>
      </w:tr>
      <w:tr w:rsidR="001C550A" w:rsidRPr="001C550A" w14:paraId="0DAB943F" w14:textId="77777777" w:rsidTr="0008530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0CDADBE" w14:textId="77777777" w:rsidR="001C550A" w:rsidRPr="001C550A" w:rsidRDefault="001C550A" w:rsidP="001C550A">
            <w:pP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lastRenderedPageBreak/>
              <w:t>PIEDRA</w:t>
            </w:r>
          </w:p>
        </w:tc>
        <w:tc>
          <w:tcPr>
            <w:tcW w:w="1629" w:type="dxa"/>
            <w:tcBorders>
              <w:top w:val="nil"/>
              <w:left w:val="nil"/>
              <w:bottom w:val="single" w:sz="4" w:space="0" w:color="000000"/>
              <w:right w:val="single" w:sz="4" w:space="0" w:color="000000"/>
            </w:tcBorders>
            <w:shd w:val="clear" w:color="auto" w:fill="auto"/>
            <w:noWrap/>
            <w:vAlign w:val="bottom"/>
          </w:tcPr>
          <w:p w14:paraId="4D8F4DE1" w14:textId="77777777" w:rsidR="001C550A" w:rsidRPr="001C550A" w:rsidRDefault="001C550A" w:rsidP="001C550A">
            <w:pPr>
              <w:jc w:val="cente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M3</w:t>
            </w:r>
          </w:p>
        </w:tc>
      </w:tr>
      <w:tr w:rsidR="001C550A" w:rsidRPr="001C550A" w14:paraId="703AFAA5" w14:textId="77777777" w:rsidTr="0008530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A62F0C2" w14:textId="77777777" w:rsidR="001C550A" w:rsidRPr="001C550A" w:rsidRDefault="001C550A" w:rsidP="001C550A">
            <w:pP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10BAFAFA" w14:textId="77777777" w:rsidR="001C550A" w:rsidRPr="001C550A" w:rsidRDefault="001C550A" w:rsidP="001C550A">
            <w:pPr>
              <w:jc w:val="cente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M3</w:t>
            </w:r>
          </w:p>
        </w:tc>
      </w:tr>
      <w:tr w:rsidR="001C550A" w:rsidRPr="001C550A" w14:paraId="5684A49F" w14:textId="77777777" w:rsidTr="0008530A">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21AE8421" w14:textId="77777777" w:rsidR="001C550A" w:rsidRPr="001C550A" w:rsidRDefault="001C550A" w:rsidP="001C550A">
            <w:pP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PINTOR</w:t>
            </w:r>
          </w:p>
        </w:tc>
        <w:tc>
          <w:tcPr>
            <w:tcW w:w="1629" w:type="dxa"/>
            <w:tcBorders>
              <w:top w:val="nil"/>
              <w:left w:val="nil"/>
              <w:bottom w:val="nil"/>
              <w:right w:val="single" w:sz="4" w:space="0" w:color="000000"/>
            </w:tcBorders>
            <w:shd w:val="clear" w:color="auto" w:fill="auto"/>
            <w:noWrap/>
            <w:vAlign w:val="bottom"/>
          </w:tcPr>
          <w:p w14:paraId="3F0FA6F4" w14:textId="77777777" w:rsidR="001C550A" w:rsidRPr="001C550A" w:rsidRDefault="001C550A" w:rsidP="001C550A">
            <w:pPr>
              <w:jc w:val="center"/>
              <w:rPr>
                <w:rFonts w:ascii="Tahoma" w:eastAsia="Calibri" w:hAnsi="Tahoma" w:cs="Tahoma"/>
                <w:color w:val="FF0000"/>
                <w:sz w:val="18"/>
                <w:szCs w:val="18"/>
                <w:lang w:val="es-BO" w:eastAsia="es-ES"/>
              </w:rPr>
            </w:pPr>
            <w:r w:rsidRPr="001C550A">
              <w:rPr>
                <w:rFonts w:ascii="Calibri" w:eastAsia="Calibri" w:hAnsi="Calibri" w:cs="Calibri"/>
                <w:color w:val="000000"/>
                <w:sz w:val="16"/>
                <w:szCs w:val="16"/>
                <w:lang w:val="es-BO"/>
              </w:rPr>
              <w:t>HR</w:t>
            </w:r>
          </w:p>
        </w:tc>
      </w:tr>
      <w:tr w:rsidR="001C550A" w:rsidRPr="001C550A" w14:paraId="1E46E846" w14:textId="77777777" w:rsidTr="0008530A">
        <w:trPr>
          <w:trHeight w:val="7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9AC5AA1" w14:textId="77777777" w:rsidR="001C550A" w:rsidRPr="001C550A" w:rsidRDefault="001C550A" w:rsidP="001C550A">
            <w:pPr>
              <w:rPr>
                <w:rFonts w:ascii="Tahoma" w:eastAsia="Calibri" w:hAnsi="Tahoma" w:cs="Tahoma"/>
                <w:color w:val="FF0000"/>
                <w:sz w:val="18"/>
                <w:szCs w:val="18"/>
                <w:lang w:val="es-BO"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241D976D" w14:textId="77777777" w:rsidR="001C550A" w:rsidRPr="001C550A" w:rsidRDefault="001C550A" w:rsidP="001C550A">
            <w:pPr>
              <w:rPr>
                <w:rFonts w:ascii="Tahoma" w:eastAsia="Calibri" w:hAnsi="Tahoma" w:cs="Tahoma"/>
                <w:color w:val="FF0000"/>
                <w:sz w:val="18"/>
                <w:szCs w:val="18"/>
                <w:lang w:val="es-BO" w:eastAsia="es-ES"/>
              </w:rPr>
            </w:pPr>
          </w:p>
        </w:tc>
      </w:tr>
    </w:tbl>
    <w:p w14:paraId="21497756" w14:textId="77777777" w:rsidR="001C550A" w:rsidRPr="001C550A" w:rsidRDefault="001C550A" w:rsidP="009353B6">
      <w:pPr>
        <w:keepNext/>
        <w:numPr>
          <w:ilvl w:val="0"/>
          <w:numId w:val="44"/>
        </w:numPr>
        <w:spacing w:before="240" w:after="60" w:line="259" w:lineRule="auto"/>
        <w:ind w:left="360"/>
        <w:outlineLvl w:val="0"/>
        <w:rPr>
          <w:rFonts w:ascii="Tahoma" w:hAnsi="Tahoma" w:cs="Tahoma"/>
          <w:b/>
          <w:bCs/>
          <w:color w:val="000000"/>
          <w:kern w:val="32"/>
          <w:lang w:val="es-ES_tradnl"/>
        </w:rPr>
      </w:pPr>
      <w:r w:rsidRPr="001C550A">
        <w:rPr>
          <w:rFonts w:ascii="Tahoma" w:hAnsi="Tahoma" w:cs="Tahoma"/>
          <w:b/>
          <w:bCs/>
          <w:color w:val="000000"/>
          <w:kern w:val="32"/>
          <w:lang w:val="es-ES_tradnl"/>
        </w:rPr>
        <w:t>PLANILLA DE INSUMOS OPERATIVOS DE LA ENTIDAD EJECUTORA</w:t>
      </w:r>
      <w:bookmarkEnd w:id="152"/>
      <w:bookmarkEnd w:id="153"/>
    </w:p>
    <w:tbl>
      <w:tblPr>
        <w:tblW w:w="4949" w:type="pct"/>
        <w:tblLayout w:type="fixed"/>
        <w:tblCellMar>
          <w:left w:w="70" w:type="dxa"/>
          <w:right w:w="70" w:type="dxa"/>
        </w:tblCellMar>
        <w:tblLook w:val="04A0" w:firstRow="1" w:lastRow="0" w:firstColumn="1" w:lastColumn="0" w:noHBand="0" w:noVBand="1"/>
      </w:tblPr>
      <w:tblGrid>
        <w:gridCol w:w="6789"/>
        <w:gridCol w:w="1064"/>
        <w:gridCol w:w="869"/>
        <w:gridCol w:w="16"/>
      </w:tblGrid>
      <w:tr w:rsidR="001C550A" w:rsidRPr="001C550A" w14:paraId="22C3B15B" w14:textId="77777777" w:rsidTr="0008530A">
        <w:trPr>
          <w:gridAfter w:val="1"/>
          <w:wAfter w:w="9" w:type="pct"/>
          <w:trHeight w:val="255"/>
        </w:trPr>
        <w:tc>
          <w:tcPr>
            <w:tcW w:w="38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73D0AC" w14:textId="77777777" w:rsidR="001C550A" w:rsidRPr="001C550A" w:rsidRDefault="001C550A" w:rsidP="001C550A">
            <w:pPr>
              <w:jc w:val="center"/>
              <w:rPr>
                <w:rFonts w:ascii="Calibri" w:hAnsi="Calibri" w:cs="Calibri"/>
                <w:color w:val="000000"/>
                <w:lang w:val="es-419" w:eastAsia="es-419"/>
              </w:rPr>
            </w:pPr>
            <w:bookmarkStart w:id="154" w:name="_Toc71811173"/>
            <w:r w:rsidRPr="001C550A">
              <w:rPr>
                <w:rFonts w:ascii="Calibri" w:hAnsi="Calibri" w:cs="Calibri"/>
                <w:color w:val="000000"/>
                <w:lang w:val="es-419" w:eastAsia="es-419"/>
              </w:rPr>
              <w:t>ITEM</w:t>
            </w:r>
          </w:p>
        </w:tc>
        <w:tc>
          <w:tcPr>
            <w:tcW w:w="609" w:type="pct"/>
            <w:tcBorders>
              <w:top w:val="single" w:sz="4" w:space="0" w:color="000000"/>
              <w:left w:val="nil"/>
              <w:bottom w:val="single" w:sz="4" w:space="0" w:color="000000"/>
              <w:right w:val="single" w:sz="4" w:space="0" w:color="000000"/>
            </w:tcBorders>
            <w:shd w:val="clear" w:color="auto" w:fill="auto"/>
            <w:noWrap/>
            <w:vAlign w:val="bottom"/>
            <w:hideMark/>
          </w:tcPr>
          <w:p w14:paraId="68191353" w14:textId="77777777" w:rsidR="001C550A" w:rsidRPr="001C550A" w:rsidRDefault="001C550A" w:rsidP="001C550A">
            <w:pPr>
              <w:jc w:val="center"/>
              <w:rPr>
                <w:rFonts w:ascii="Calibri" w:hAnsi="Calibri" w:cs="Calibri"/>
                <w:color w:val="000000"/>
                <w:lang w:val="es-419" w:eastAsia="es-419"/>
              </w:rPr>
            </w:pPr>
            <w:r w:rsidRPr="001C550A">
              <w:rPr>
                <w:rFonts w:ascii="Calibri" w:hAnsi="Calibri" w:cs="Calibri"/>
                <w:color w:val="000000"/>
                <w:lang w:val="es-419" w:eastAsia="es-419"/>
              </w:rPr>
              <w:t>UNIDAD</w:t>
            </w:r>
          </w:p>
        </w:tc>
        <w:tc>
          <w:tcPr>
            <w:tcW w:w="497" w:type="pct"/>
            <w:tcBorders>
              <w:top w:val="single" w:sz="4" w:space="0" w:color="000000"/>
              <w:left w:val="nil"/>
              <w:bottom w:val="single" w:sz="4" w:space="0" w:color="000000"/>
              <w:right w:val="single" w:sz="4" w:space="0" w:color="000000"/>
            </w:tcBorders>
            <w:shd w:val="clear" w:color="auto" w:fill="auto"/>
            <w:noWrap/>
            <w:vAlign w:val="bottom"/>
            <w:hideMark/>
          </w:tcPr>
          <w:p w14:paraId="250743E0" w14:textId="77777777" w:rsidR="001C550A" w:rsidRPr="001C550A" w:rsidRDefault="001C550A" w:rsidP="001C550A">
            <w:pPr>
              <w:jc w:val="center"/>
              <w:rPr>
                <w:rFonts w:ascii="Calibri" w:hAnsi="Calibri" w:cs="Calibri"/>
                <w:color w:val="000000"/>
                <w:lang w:val="es-419" w:eastAsia="es-419"/>
              </w:rPr>
            </w:pPr>
            <w:r w:rsidRPr="001C550A">
              <w:rPr>
                <w:rFonts w:ascii="Calibri" w:hAnsi="Calibri" w:cs="Calibri"/>
                <w:color w:val="000000"/>
                <w:lang w:val="es-419" w:eastAsia="es-419"/>
              </w:rPr>
              <w:t>CANTIDAD</w:t>
            </w:r>
          </w:p>
        </w:tc>
      </w:tr>
      <w:tr w:rsidR="001C550A" w:rsidRPr="001C550A" w14:paraId="361093A9"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77C6C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MATERIAL INFORMATIVO</w:t>
            </w:r>
          </w:p>
        </w:tc>
      </w:tr>
      <w:tr w:rsidR="001C550A" w:rsidRPr="001C550A" w14:paraId="2C13CCF1"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4FD810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VALLA DE GESTIÓN CON ESTRUCTURA METÁLICA Y BANNER (2.00 X 3.00)</w:t>
            </w:r>
          </w:p>
        </w:tc>
        <w:tc>
          <w:tcPr>
            <w:tcW w:w="609" w:type="pct"/>
            <w:tcBorders>
              <w:top w:val="nil"/>
              <w:left w:val="nil"/>
              <w:bottom w:val="single" w:sz="4" w:space="0" w:color="000000"/>
              <w:right w:val="single" w:sz="4" w:space="0" w:color="000000"/>
            </w:tcBorders>
            <w:shd w:val="clear" w:color="auto" w:fill="auto"/>
            <w:noWrap/>
            <w:vAlign w:val="bottom"/>
            <w:hideMark/>
          </w:tcPr>
          <w:p w14:paraId="7C4CB49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25B857FA"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246FC562"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EA9F91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VALLA DE GESTIÓN BANNER (2.00 X 3.00)</w:t>
            </w:r>
          </w:p>
        </w:tc>
        <w:tc>
          <w:tcPr>
            <w:tcW w:w="609" w:type="pct"/>
            <w:tcBorders>
              <w:top w:val="nil"/>
              <w:left w:val="nil"/>
              <w:bottom w:val="single" w:sz="4" w:space="0" w:color="000000"/>
              <w:right w:val="single" w:sz="4" w:space="0" w:color="000000"/>
            </w:tcBorders>
            <w:shd w:val="clear" w:color="auto" w:fill="auto"/>
            <w:noWrap/>
            <w:vAlign w:val="bottom"/>
            <w:hideMark/>
          </w:tcPr>
          <w:p w14:paraId="29C5C265"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22BF6AC5"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55646878"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EF414D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PLACA DE NUMERACIÓN</w:t>
            </w:r>
          </w:p>
        </w:tc>
        <w:tc>
          <w:tcPr>
            <w:tcW w:w="609" w:type="pct"/>
            <w:tcBorders>
              <w:top w:val="nil"/>
              <w:left w:val="nil"/>
              <w:bottom w:val="single" w:sz="4" w:space="0" w:color="000000"/>
              <w:right w:val="single" w:sz="4" w:space="0" w:color="000000"/>
            </w:tcBorders>
            <w:shd w:val="clear" w:color="auto" w:fill="auto"/>
            <w:noWrap/>
            <w:vAlign w:val="bottom"/>
            <w:hideMark/>
          </w:tcPr>
          <w:p w14:paraId="24CF9C6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BB0B6DF"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50</w:t>
            </w:r>
          </w:p>
        </w:tc>
      </w:tr>
      <w:tr w:rsidR="001C550A" w:rsidRPr="001C550A" w14:paraId="646DD159"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808AD2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PLACA DE ENTREGA DE PROYECTO</w:t>
            </w:r>
          </w:p>
        </w:tc>
        <w:tc>
          <w:tcPr>
            <w:tcW w:w="609" w:type="pct"/>
            <w:tcBorders>
              <w:top w:val="nil"/>
              <w:left w:val="nil"/>
              <w:bottom w:val="single" w:sz="4" w:space="0" w:color="000000"/>
              <w:right w:val="single" w:sz="4" w:space="0" w:color="000000"/>
            </w:tcBorders>
            <w:shd w:val="clear" w:color="auto" w:fill="auto"/>
            <w:noWrap/>
            <w:vAlign w:val="bottom"/>
            <w:hideMark/>
          </w:tcPr>
          <w:p w14:paraId="4FE821D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1766F91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3C96325D"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4052AC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 xml:space="preserve">LETRERO DE PROYECTO DE MURO DE LADRILLO </w:t>
            </w:r>
          </w:p>
        </w:tc>
        <w:tc>
          <w:tcPr>
            <w:tcW w:w="609" w:type="pct"/>
            <w:tcBorders>
              <w:top w:val="nil"/>
              <w:left w:val="nil"/>
              <w:bottom w:val="single" w:sz="4" w:space="0" w:color="000000"/>
              <w:right w:val="single" w:sz="4" w:space="0" w:color="000000"/>
            </w:tcBorders>
            <w:shd w:val="clear" w:color="auto" w:fill="auto"/>
            <w:noWrap/>
            <w:vAlign w:val="bottom"/>
            <w:hideMark/>
          </w:tcPr>
          <w:p w14:paraId="35481B1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GLB</w:t>
            </w:r>
          </w:p>
        </w:tc>
        <w:tc>
          <w:tcPr>
            <w:tcW w:w="497" w:type="pct"/>
            <w:tcBorders>
              <w:top w:val="nil"/>
              <w:left w:val="nil"/>
              <w:bottom w:val="single" w:sz="4" w:space="0" w:color="000000"/>
              <w:right w:val="single" w:sz="4" w:space="0" w:color="000000"/>
            </w:tcBorders>
            <w:shd w:val="clear" w:color="auto" w:fill="auto"/>
            <w:noWrap/>
            <w:vAlign w:val="bottom"/>
            <w:hideMark/>
          </w:tcPr>
          <w:p w14:paraId="2A453886"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301FD7B6"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16F0C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MUEBLES Y ENSERES</w:t>
            </w:r>
          </w:p>
        </w:tc>
      </w:tr>
      <w:tr w:rsidR="001C550A" w:rsidRPr="001C550A" w14:paraId="7A1711AF"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0A33DA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SILLA DE PLÁSTICO</w:t>
            </w:r>
          </w:p>
        </w:tc>
        <w:tc>
          <w:tcPr>
            <w:tcW w:w="609" w:type="pct"/>
            <w:tcBorders>
              <w:top w:val="nil"/>
              <w:left w:val="nil"/>
              <w:bottom w:val="single" w:sz="4" w:space="0" w:color="000000"/>
              <w:right w:val="single" w:sz="4" w:space="0" w:color="000000"/>
            </w:tcBorders>
            <w:shd w:val="clear" w:color="auto" w:fill="auto"/>
            <w:noWrap/>
            <w:vAlign w:val="bottom"/>
            <w:hideMark/>
          </w:tcPr>
          <w:p w14:paraId="2181160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70369C4C"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6</w:t>
            </w:r>
          </w:p>
        </w:tc>
      </w:tr>
      <w:tr w:rsidR="001C550A" w:rsidRPr="001C550A" w14:paraId="0A8059A1"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20E4D0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PIZARRA ACRÍLICA</w:t>
            </w:r>
          </w:p>
        </w:tc>
        <w:tc>
          <w:tcPr>
            <w:tcW w:w="609" w:type="pct"/>
            <w:tcBorders>
              <w:top w:val="nil"/>
              <w:left w:val="nil"/>
              <w:bottom w:val="single" w:sz="4" w:space="0" w:color="000000"/>
              <w:right w:val="single" w:sz="4" w:space="0" w:color="000000"/>
            </w:tcBorders>
            <w:shd w:val="clear" w:color="auto" w:fill="auto"/>
            <w:noWrap/>
            <w:vAlign w:val="bottom"/>
            <w:hideMark/>
          </w:tcPr>
          <w:p w14:paraId="59ACDE8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57E1BF9A"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375D4735"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8FB316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MESA DE PLÁSTICO REUNIONES</w:t>
            </w:r>
          </w:p>
        </w:tc>
        <w:tc>
          <w:tcPr>
            <w:tcW w:w="609" w:type="pct"/>
            <w:tcBorders>
              <w:top w:val="nil"/>
              <w:left w:val="nil"/>
              <w:bottom w:val="single" w:sz="4" w:space="0" w:color="000000"/>
              <w:right w:val="single" w:sz="4" w:space="0" w:color="000000"/>
            </w:tcBorders>
            <w:shd w:val="clear" w:color="auto" w:fill="auto"/>
            <w:noWrap/>
            <w:vAlign w:val="bottom"/>
            <w:hideMark/>
          </w:tcPr>
          <w:p w14:paraId="57A42EC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50A3CF87"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3D0059E3"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0819BF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ESTANTES METÁLICO TIPO MECANO</w:t>
            </w:r>
          </w:p>
        </w:tc>
        <w:tc>
          <w:tcPr>
            <w:tcW w:w="609" w:type="pct"/>
            <w:tcBorders>
              <w:top w:val="nil"/>
              <w:left w:val="nil"/>
              <w:bottom w:val="single" w:sz="4" w:space="0" w:color="000000"/>
              <w:right w:val="single" w:sz="4" w:space="0" w:color="000000"/>
            </w:tcBorders>
            <w:shd w:val="clear" w:color="auto" w:fill="auto"/>
            <w:noWrap/>
            <w:vAlign w:val="bottom"/>
            <w:hideMark/>
          </w:tcPr>
          <w:p w14:paraId="57481E4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04BF613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74A99573"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1851F1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ESCRITORIO DE MADERA</w:t>
            </w:r>
          </w:p>
        </w:tc>
        <w:tc>
          <w:tcPr>
            <w:tcW w:w="609" w:type="pct"/>
            <w:tcBorders>
              <w:top w:val="nil"/>
              <w:left w:val="nil"/>
              <w:bottom w:val="single" w:sz="4" w:space="0" w:color="000000"/>
              <w:right w:val="single" w:sz="4" w:space="0" w:color="000000"/>
            </w:tcBorders>
            <w:shd w:val="clear" w:color="auto" w:fill="auto"/>
            <w:noWrap/>
            <w:vAlign w:val="bottom"/>
            <w:hideMark/>
          </w:tcPr>
          <w:p w14:paraId="7B05EBE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2D38BCA3"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4</w:t>
            </w:r>
          </w:p>
        </w:tc>
      </w:tr>
      <w:tr w:rsidR="001C550A" w:rsidRPr="001C550A" w14:paraId="66C99584"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D74D9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EQUIPO DE COMPUTACIÓN</w:t>
            </w:r>
          </w:p>
        </w:tc>
      </w:tr>
      <w:tr w:rsidR="001C550A" w:rsidRPr="001C550A" w14:paraId="55FD784B"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E79D11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IMPRESORA LASER (DEPRECIACIÓN)</w:t>
            </w:r>
          </w:p>
        </w:tc>
        <w:tc>
          <w:tcPr>
            <w:tcW w:w="609" w:type="pct"/>
            <w:tcBorders>
              <w:top w:val="nil"/>
              <w:left w:val="nil"/>
              <w:bottom w:val="single" w:sz="4" w:space="0" w:color="000000"/>
              <w:right w:val="single" w:sz="4" w:space="0" w:color="000000"/>
            </w:tcBorders>
            <w:shd w:val="clear" w:color="auto" w:fill="auto"/>
            <w:noWrap/>
            <w:vAlign w:val="bottom"/>
            <w:hideMark/>
          </w:tcPr>
          <w:p w14:paraId="0257BEB9"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EQP</w:t>
            </w:r>
          </w:p>
        </w:tc>
        <w:tc>
          <w:tcPr>
            <w:tcW w:w="497" w:type="pct"/>
            <w:tcBorders>
              <w:top w:val="nil"/>
              <w:left w:val="nil"/>
              <w:bottom w:val="single" w:sz="4" w:space="0" w:color="000000"/>
              <w:right w:val="single" w:sz="4" w:space="0" w:color="000000"/>
            </w:tcBorders>
            <w:shd w:val="clear" w:color="auto" w:fill="auto"/>
            <w:noWrap/>
            <w:vAlign w:val="bottom"/>
            <w:hideMark/>
          </w:tcPr>
          <w:p w14:paraId="7B3C5E60"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0ABFFFA0"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7FCC9E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FLASH MEMORY 8GB</w:t>
            </w:r>
          </w:p>
        </w:tc>
        <w:tc>
          <w:tcPr>
            <w:tcW w:w="609" w:type="pct"/>
            <w:tcBorders>
              <w:top w:val="nil"/>
              <w:left w:val="nil"/>
              <w:bottom w:val="single" w:sz="4" w:space="0" w:color="000000"/>
              <w:right w:val="single" w:sz="4" w:space="0" w:color="000000"/>
            </w:tcBorders>
            <w:shd w:val="clear" w:color="auto" w:fill="auto"/>
            <w:noWrap/>
            <w:vAlign w:val="bottom"/>
            <w:hideMark/>
          </w:tcPr>
          <w:p w14:paraId="37DAC25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5E5F580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349E3DAF"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2BE47C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COMPUTADORA PORTÁTIL (DEPRECIACIÓN)</w:t>
            </w:r>
          </w:p>
        </w:tc>
        <w:tc>
          <w:tcPr>
            <w:tcW w:w="609" w:type="pct"/>
            <w:tcBorders>
              <w:top w:val="nil"/>
              <w:left w:val="nil"/>
              <w:bottom w:val="single" w:sz="4" w:space="0" w:color="000000"/>
              <w:right w:val="single" w:sz="4" w:space="0" w:color="000000"/>
            </w:tcBorders>
            <w:shd w:val="clear" w:color="auto" w:fill="auto"/>
            <w:noWrap/>
            <w:vAlign w:val="bottom"/>
            <w:hideMark/>
          </w:tcPr>
          <w:p w14:paraId="58D3C4E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EQP</w:t>
            </w:r>
          </w:p>
        </w:tc>
        <w:tc>
          <w:tcPr>
            <w:tcW w:w="497" w:type="pct"/>
            <w:tcBorders>
              <w:top w:val="nil"/>
              <w:left w:val="nil"/>
              <w:bottom w:val="single" w:sz="4" w:space="0" w:color="000000"/>
              <w:right w:val="single" w:sz="4" w:space="0" w:color="000000"/>
            </w:tcBorders>
            <w:shd w:val="clear" w:color="auto" w:fill="auto"/>
            <w:noWrap/>
            <w:vAlign w:val="bottom"/>
            <w:hideMark/>
          </w:tcPr>
          <w:p w14:paraId="4F34B8B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6CB7D10C"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B1452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MATERIAL DE APOYO AL MEJORAMIENTO DE VIVIENDA</w:t>
            </w:r>
          </w:p>
        </w:tc>
      </w:tr>
      <w:tr w:rsidR="001C550A" w:rsidRPr="001C550A" w14:paraId="282422F9"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2DBA34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IMPRESIÓN DE TARJETAS FAMILIARES</w:t>
            </w:r>
          </w:p>
        </w:tc>
        <w:tc>
          <w:tcPr>
            <w:tcW w:w="609" w:type="pct"/>
            <w:tcBorders>
              <w:top w:val="nil"/>
              <w:left w:val="nil"/>
              <w:bottom w:val="single" w:sz="4" w:space="0" w:color="000000"/>
              <w:right w:val="single" w:sz="4" w:space="0" w:color="000000"/>
            </w:tcBorders>
            <w:shd w:val="clear" w:color="auto" w:fill="auto"/>
            <w:noWrap/>
            <w:vAlign w:val="bottom"/>
            <w:hideMark/>
          </w:tcPr>
          <w:p w14:paraId="1F14E18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HJA</w:t>
            </w:r>
          </w:p>
        </w:tc>
        <w:tc>
          <w:tcPr>
            <w:tcW w:w="497" w:type="pct"/>
            <w:tcBorders>
              <w:top w:val="nil"/>
              <w:left w:val="nil"/>
              <w:bottom w:val="single" w:sz="4" w:space="0" w:color="000000"/>
              <w:right w:val="single" w:sz="4" w:space="0" w:color="000000"/>
            </w:tcBorders>
            <w:shd w:val="clear" w:color="auto" w:fill="auto"/>
            <w:noWrap/>
            <w:vAlign w:val="bottom"/>
            <w:hideMark/>
          </w:tcPr>
          <w:p w14:paraId="7F1D7526"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100</w:t>
            </w:r>
          </w:p>
        </w:tc>
      </w:tr>
      <w:tr w:rsidR="001C550A" w:rsidRPr="001C550A" w14:paraId="008008A6"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D5E812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FORMULARIOS IMPRESOS CONTROL DE ALMACENES</w:t>
            </w:r>
          </w:p>
        </w:tc>
        <w:tc>
          <w:tcPr>
            <w:tcW w:w="609" w:type="pct"/>
            <w:tcBorders>
              <w:top w:val="nil"/>
              <w:left w:val="nil"/>
              <w:bottom w:val="single" w:sz="4" w:space="0" w:color="000000"/>
              <w:right w:val="single" w:sz="4" w:space="0" w:color="000000"/>
            </w:tcBorders>
            <w:shd w:val="clear" w:color="auto" w:fill="auto"/>
            <w:noWrap/>
            <w:vAlign w:val="bottom"/>
            <w:hideMark/>
          </w:tcPr>
          <w:p w14:paraId="7D8D6EB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35DD2924"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50</w:t>
            </w:r>
          </w:p>
        </w:tc>
      </w:tr>
      <w:tr w:rsidR="001C550A" w:rsidRPr="001C550A" w14:paraId="274AC087"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4AD86F1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CARPETAS FAMILIARES PLÁSTICAS</w:t>
            </w:r>
          </w:p>
        </w:tc>
        <w:tc>
          <w:tcPr>
            <w:tcW w:w="609" w:type="pct"/>
            <w:tcBorders>
              <w:top w:val="nil"/>
              <w:left w:val="nil"/>
              <w:bottom w:val="single" w:sz="4" w:space="0" w:color="000000"/>
              <w:right w:val="single" w:sz="4" w:space="0" w:color="000000"/>
            </w:tcBorders>
            <w:shd w:val="clear" w:color="auto" w:fill="auto"/>
            <w:noWrap/>
            <w:vAlign w:val="bottom"/>
            <w:hideMark/>
          </w:tcPr>
          <w:p w14:paraId="6C2BAF2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62EC88D8"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100</w:t>
            </w:r>
          </w:p>
        </w:tc>
      </w:tr>
      <w:tr w:rsidR="001C550A" w:rsidRPr="001C550A" w14:paraId="27FD9AE3"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C8D0C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MATERIAL DE ESCRITORIO</w:t>
            </w:r>
          </w:p>
        </w:tc>
      </w:tr>
      <w:tr w:rsidR="001C550A" w:rsidRPr="001C550A" w14:paraId="218EF2A8"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472BCC6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TAJADOR</w:t>
            </w:r>
          </w:p>
        </w:tc>
        <w:tc>
          <w:tcPr>
            <w:tcW w:w="609" w:type="pct"/>
            <w:tcBorders>
              <w:top w:val="nil"/>
              <w:left w:val="nil"/>
              <w:bottom w:val="single" w:sz="4" w:space="0" w:color="000000"/>
              <w:right w:val="single" w:sz="4" w:space="0" w:color="000000"/>
            </w:tcBorders>
            <w:shd w:val="clear" w:color="auto" w:fill="auto"/>
            <w:noWrap/>
            <w:vAlign w:val="bottom"/>
            <w:hideMark/>
          </w:tcPr>
          <w:p w14:paraId="764D98B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19E92DCE"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22420D2D"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3FFE11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TABLERO DE ANOTACIONES</w:t>
            </w:r>
          </w:p>
        </w:tc>
        <w:tc>
          <w:tcPr>
            <w:tcW w:w="609" w:type="pct"/>
            <w:tcBorders>
              <w:top w:val="nil"/>
              <w:left w:val="nil"/>
              <w:bottom w:val="single" w:sz="4" w:space="0" w:color="000000"/>
              <w:right w:val="single" w:sz="4" w:space="0" w:color="000000"/>
            </w:tcBorders>
            <w:shd w:val="clear" w:color="auto" w:fill="auto"/>
            <w:noWrap/>
            <w:vAlign w:val="bottom"/>
            <w:hideMark/>
          </w:tcPr>
          <w:p w14:paraId="0A69E7F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1BF50809"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71D839EC"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B002AE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PORTA DOCUMENTOS DE PLÁSTICO TAMAÑO OFICIO</w:t>
            </w:r>
          </w:p>
        </w:tc>
        <w:tc>
          <w:tcPr>
            <w:tcW w:w="609" w:type="pct"/>
            <w:tcBorders>
              <w:top w:val="nil"/>
              <w:left w:val="nil"/>
              <w:bottom w:val="single" w:sz="4" w:space="0" w:color="000000"/>
              <w:right w:val="single" w:sz="4" w:space="0" w:color="000000"/>
            </w:tcBorders>
            <w:shd w:val="clear" w:color="auto" w:fill="auto"/>
            <w:noWrap/>
            <w:vAlign w:val="bottom"/>
            <w:hideMark/>
          </w:tcPr>
          <w:p w14:paraId="307A923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69475D6E"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5DBA7AA3"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F330155"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PERFORADORA</w:t>
            </w:r>
          </w:p>
        </w:tc>
        <w:tc>
          <w:tcPr>
            <w:tcW w:w="609" w:type="pct"/>
            <w:tcBorders>
              <w:top w:val="nil"/>
              <w:left w:val="nil"/>
              <w:bottom w:val="single" w:sz="4" w:space="0" w:color="000000"/>
              <w:right w:val="single" w:sz="4" w:space="0" w:color="000000"/>
            </w:tcBorders>
            <w:shd w:val="clear" w:color="auto" w:fill="auto"/>
            <w:noWrap/>
            <w:vAlign w:val="bottom"/>
            <w:hideMark/>
          </w:tcPr>
          <w:p w14:paraId="32C6D14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10566702"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5C950E2A"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5FFA0E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PAPEL SABANA TAMAÑO RESMA</w:t>
            </w:r>
          </w:p>
        </w:tc>
        <w:tc>
          <w:tcPr>
            <w:tcW w:w="609" w:type="pct"/>
            <w:tcBorders>
              <w:top w:val="nil"/>
              <w:left w:val="nil"/>
              <w:bottom w:val="single" w:sz="4" w:space="0" w:color="000000"/>
              <w:right w:val="single" w:sz="4" w:space="0" w:color="000000"/>
            </w:tcBorders>
            <w:shd w:val="clear" w:color="auto" w:fill="auto"/>
            <w:noWrap/>
            <w:vAlign w:val="bottom"/>
            <w:hideMark/>
          </w:tcPr>
          <w:p w14:paraId="4ACD522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PLI</w:t>
            </w:r>
          </w:p>
        </w:tc>
        <w:tc>
          <w:tcPr>
            <w:tcW w:w="497" w:type="pct"/>
            <w:tcBorders>
              <w:top w:val="nil"/>
              <w:left w:val="nil"/>
              <w:bottom w:val="single" w:sz="4" w:space="0" w:color="000000"/>
              <w:right w:val="single" w:sz="4" w:space="0" w:color="000000"/>
            </w:tcBorders>
            <w:shd w:val="clear" w:color="auto" w:fill="auto"/>
            <w:noWrap/>
            <w:vAlign w:val="bottom"/>
            <w:hideMark/>
          </w:tcPr>
          <w:p w14:paraId="41D67D63"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5690FAA1"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D4D3AD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PAPEL CARBÓNICO</w:t>
            </w:r>
          </w:p>
        </w:tc>
        <w:tc>
          <w:tcPr>
            <w:tcW w:w="609" w:type="pct"/>
            <w:tcBorders>
              <w:top w:val="nil"/>
              <w:left w:val="nil"/>
              <w:bottom w:val="single" w:sz="4" w:space="0" w:color="000000"/>
              <w:right w:val="single" w:sz="4" w:space="0" w:color="000000"/>
            </w:tcBorders>
            <w:shd w:val="clear" w:color="auto" w:fill="auto"/>
            <w:noWrap/>
            <w:vAlign w:val="bottom"/>
            <w:hideMark/>
          </w:tcPr>
          <w:p w14:paraId="76D8602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HJA</w:t>
            </w:r>
          </w:p>
        </w:tc>
        <w:tc>
          <w:tcPr>
            <w:tcW w:w="497" w:type="pct"/>
            <w:tcBorders>
              <w:top w:val="nil"/>
              <w:left w:val="nil"/>
              <w:bottom w:val="single" w:sz="4" w:space="0" w:color="000000"/>
              <w:right w:val="single" w:sz="4" w:space="0" w:color="000000"/>
            </w:tcBorders>
            <w:shd w:val="clear" w:color="auto" w:fill="auto"/>
            <w:noWrap/>
            <w:vAlign w:val="bottom"/>
            <w:hideMark/>
          </w:tcPr>
          <w:p w14:paraId="65ED2AD4"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1015656E"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2EBD6B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PAPEL BOND TAMAÑO CARTA</w:t>
            </w:r>
          </w:p>
        </w:tc>
        <w:tc>
          <w:tcPr>
            <w:tcW w:w="609" w:type="pct"/>
            <w:tcBorders>
              <w:top w:val="nil"/>
              <w:left w:val="nil"/>
              <w:bottom w:val="single" w:sz="4" w:space="0" w:color="000000"/>
              <w:right w:val="single" w:sz="4" w:space="0" w:color="000000"/>
            </w:tcBorders>
            <w:shd w:val="clear" w:color="auto" w:fill="auto"/>
            <w:noWrap/>
            <w:vAlign w:val="bottom"/>
            <w:hideMark/>
          </w:tcPr>
          <w:p w14:paraId="7C9A1235"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PQT</w:t>
            </w:r>
          </w:p>
        </w:tc>
        <w:tc>
          <w:tcPr>
            <w:tcW w:w="497" w:type="pct"/>
            <w:tcBorders>
              <w:top w:val="nil"/>
              <w:left w:val="nil"/>
              <w:bottom w:val="single" w:sz="4" w:space="0" w:color="000000"/>
              <w:right w:val="single" w:sz="4" w:space="0" w:color="000000"/>
            </w:tcBorders>
            <w:shd w:val="clear" w:color="auto" w:fill="auto"/>
            <w:noWrap/>
            <w:vAlign w:val="bottom"/>
            <w:hideMark/>
          </w:tcPr>
          <w:p w14:paraId="3DB97DA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6</w:t>
            </w:r>
          </w:p>
        </w:tc>
      </w:tr>
      <w:tr w:rsidR="001C550A" w:rsidRPr="001C550A" w14:paraId="0AD8C09D"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FE0DB9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MARCADOR INDELEBLE</w:t>
            </w:r>
          </w:p>
        </w:tc>
        <w:tc>
          <w:tcPr>
            <w:tcW w:w="609" w:type="pct"/>
            <w:tcBorders>
              <w:top w:val="nil"/>
              <w:left w:val="nil"/>
              <w:bottom w:val="single" w:sz="4" w:space="0" w:color="000000"/>
              <w:right w:val="single" w:sz="4" w:space="0" w:color="000000"/>
            </w:tcBorders>
            <w:shd w:val="clear" w:color="auto" w:fill="auto"/>
            <w:noWrap/>
            <w:vAlign w:val="bottom"/>
            <w:hideMark/>
          </w:tcPr>
          <w:p w14:paraId="105422C5"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06C691EC"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75AA3E97"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861EB2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MARCADOR DE AGUA</w:t>
            </w:r>
          </w:p>
        </w:tc>
        <w:tc>
          <w:tcPr>
            <w:tcW w:w="609" w:type="pct"/>
            <w:tcBorders>
              <w:top w:val="nil"/>
              <w:left w:val="nil"/>
              <w:bottom w:val="single" w:sz="4" w:space="0" w:color="000000"/>
              <w:right w:val="single" w:sz="4" w:space="0" w:color="000000"/>
            </w:tcBorders>
            <w:shd w:val="clear" w:color="auto" w:fill="auto"/>
            <w:noWrap/>
            <w:vAlign w:val="bottom"/>
            <w:hideMark/>
          </w:tcPr>
          <w:p w14:paraId="1F86FFC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190F2925"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33C781B3"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F30120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LÁPIZ NEGRO</w:t>
            </w:r>
          </w:p>
        </w:tc>
        <w:tc>
          <w:tcPr>
            <w:tcW w:w="609" w:type="pct"/>
            <w:tcBorders>
              <w:top w:val="nil"/>
              <w:left w:val="nil"/>
              <w:bottom w:val="single" w:sz="4" w:space="0" w:color="000000"/>
              <w:right w:val="single" w:sz="4" w:space="0" w:color="000000"/>
            </w:tcBorders>
            <w:shd w:val="clear" w:color="auto" w:fill="auto"/>
            <w:noWrap/>
            <w:vAlign w:val="bottom"/>
            <w:hideMark/>
          </w:tcPr>
          <w:p w14:paraId="122F809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365CF1E"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4565B38E"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7C774A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GRAMPAS</w:t>
            </w:r>
          </w:p>
        </w:tc>
        <w:tc>
          <w:tcPr>
            <w:tcW w:w="609" w:type="pct"/>
            <w:tcBorders>
              <w:top w:val="nil"/>
              <w:left w:val="nil"/>
              <w:bottom w:val="single" w:sz="4" w:space="0" w:color="000000"/>
              <w:right w:val="single" w:sz="4" w:space="0" w:color="000000"/>
            </w:tcBorders>
            <w:shd w:val="clear" w:color="auto" w:fill="auto"/>
            <w:noWrap/>
            <w:vAlign w:val="bottom"/>
            <w:hideMark/>
          </w:tcPr>
          <w:p w14:paraId="09D35FE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CJA</w:t>
            </w:r>
          </w:p>
        </w:tc>
        <w:tc>
          <w:tcPr>
            <w:tcW w:w="497" w:type="pct"/>
            <w:tcBorders>
              <w:top w:val="nil"/>
              <w:left w:val="nil"/>
              <w:bottom w:val="single" w:sz="4" w:space="0" w:color="000000"/>
              <w:right w:val="single" w:sz="4" w:space="0" w:color="000000"/>
            </w:tcBorders>
            <w:shd w:val="clear" w:color="auto" w:fill="auto"/>
            <w:noWrap/>
            <w:vAlign w:val="bottom"/>
            <w:hideMark/>
          </w:tcPr>
          <w:p w14:paraId="0D13A320"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1385D562"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9A6198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GOMA DE BORRAR</w:t>
            </w:r>
          </w:p>
        </w:tc>
        <w:tc>
          <w:tcPr>
            <w:tcW w:w="609" w:type="pct"/>
            <w:tcBorders>
              <w:top w:val="nil"/>
              <w:left w:val="nil"/>
              <w:bottom w:val="single" w:sz="4" w:space="0" w:color="000000"/>
              <w:right w:val="single" w:sz="4" w:space="0" w:color="000000"/>
            </w:tcBorders>
            <w:shd w:val="clear" w:color="auto" w:fill="auto"/>
            <w:noWrap/>
            <w:vAlign w:val="bottom"/>
            <w:hideMark/>
          </w:tcPr>
          <w:p w14:paraId="242DA90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06B97338"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1D5BB5A7"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057C04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FOLDERS DE PLÁSTICO</w:t>
            </w:r>
          </w:p>
        </w:tc>
        <w:tc>
          <w:tcPr>
            <w:tcW w:w="609" w:type="pct"/>
            <w:tcBorders>
              <w:top w:val="nil"/>
              <w:left w:val="nil"/>
              <w:bottom w:val="single" w:sz="4" w:space="0" w:color="000000"/>
              <w:right w:val="single" w:sz="4" w:space="0" w:color="000000"/>
            </w:tcBorders>
            <w:shd w:val="clear" w:color="auto" w:fill="auto"/>
            <w:noWrap/>
            <w:vAlign w:val="bottom"/>
            <w:hideMark/>
          </w:tcPr>
          <w:p w14:paraId="11776B89"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2D652C28"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50</w:t>
            </w:r>
          </w:p>
        </w:tc>
      </w:tr>
      <w:tr w:rsidR="001C550A" w:rsidRPr="001C550A" w14:paraId="1085FBF9"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2548735"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ENGRAMPADORA</w:t>
            </w:r>
          </w:p>
        </w:tc>
        <w:tc>
          <w:tcPr>
            <w:tcW w:w="609" w:type="pct"/>
            <w:tcBorders>
              <w:top w:val="nil"/>
              <w:left w:val="nil"/>
              <w:bottom w:val="single" w:sz="4" w:space="0" w:color="000000"/>
              <w:right w:val="single" w:sz="4" w:space="0" w:color="000000"/>
            </w:tcBorders>
            <w:shd w:val="clear" w:color="auto" w:fill="auto"/>
            <w:noWrap/>
            <w:vAlign w:val="bottom"/>
            <w:hideMark/>
          </w:tcPr>
          <w:p w14:paraId="5FD3D74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5CF72652"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313D52EF"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F202D4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CUADERNO DE ACTAS</w:t>
            </w:r>
          </w:p>
        </w:tc>
        <w:tc>
          <w:tcPr>
            <w:tcW w:w="609" w:type="pct"/>
            <w:tcBorders>
              <w:top w:val="nil"/>
              <w:left w:val="nil"/>
              <w:bottom w:val="single" w:sz="4" w:space="0" w:color="000000"/>
              <w:right w:val="single" w:sz="4" w:space="0" w:color="000000"/>
            </w:tcBorders>
            <w:shd w:val="clear" w:color="auto" w:fill="auto"/>
            <w:noWrap/>
            <w:vAlign w:val="bottom"/>
            <w:hideMark/>
          </w:tcPr>
          <w:p w14:paraId="1077363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866F7CD"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409AB5AF"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8A35E0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CUADERNO DE 30 HOJAS</w:t>
            </w:r>
          </w:p>
        </w:tc>
        <w:tc>
          <w:tcPr>
            <w:tcW w:w="609" w:type="pct"/>
            <w:tcBorders>
              <w:top w:val="nil"/>
              <w:left w:val="nil"/>
              <w:bottom w:val="single" w:sz="4" w:space="0" w:color="000000"/>
              <w:right w:val="single" w:sz="4" w:space="0" w:color="000000"/>
            </w:tcBorders>
            <w:shd w:val="clear" w:color="auto" w:fill="auto"/>
            <w:noWrap/>
            <w:vAlign w:val="bottom"/>
            <w:hideMark/>
          </w:tcPr>
          <w:p w14:paraId="4E5B567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2111BD5F"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52DB3693"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A38E20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CUADERNO DE 100 HOJAS TAMAÑO CARTA</w:t>
            </w:r>
          </w:p>
        </w:tc>
        <w:tc>
          <w:tcPr>
            <w:tcW w:w="609" w:type="pct"/>
            <w:tcBorders>
              <w:top w:val="nil"/>
              <w:left w:val="nil"/>
              <w:bottom w:val="single" w:sz="4" w:space="0" w:color="000000"/>
              <w:right w:val="single" w:sz="4" w:space="0" w:color="000000"/>
            </w:tcBorders>
            <w:shd w:val="clear" w:color="auto" w:fill="auto"/>
            <w:noWrap/>
            <w:vAlign w:val="bottom"/>
            <w:hideMark/>
          </w:tcPr>
          <w:p w14:paraId="4344E0A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46ADE33"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464B401B"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EC97C65"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CLIPS</w:t>
            </w:r>
          </w:p>
        </w:tc>
        <w:tc>
          <w:tcPr>
            <w:tcW w:w="609" w:type="pct"/>
            <w:tcBorders>
              <w:top w:val="nil"/>
              <w:left w:val="nil"/>
              <w:bottom w:val="single" w:sz="4" w:space="0" w:color="000000"/>
              <w:right w:val="single" w:sz="4" w:space="0" w:color="000000"/>
            </w:tcBorders>
            <w:shd w:val="clear" w:color="auto" w:fill="auto"/>
            <w:noWrap/>
            <w:vAlign w:val="bottom"/>
            <w:hideMark/>
          </w:tcPr>
          <w:p w14:paraId="52B6041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CJA</w:t>
            </w:r>
          </w:p>
        </w:tc>
        <w:tc>
          <w:tcPr>
            <w:tcW w:w="497" w:type="pct"/>
            <w:tcBorders>
              <w:top w:val="nil"/>
              <w:left w:val="nil"/>
              <w:bottom w:val="single" w:sz="4" w:space="0" w:color="000000"/>
              <w:right w:val="single" w:sz="4" w:space="0" w:color="000000"/>
            </w:tcBorders>
            <w:shd w:val="clear" w:color="auto" w:fill="auto"/>
            <w:noWrap/>
            <w:vAlign w:val="bottom"/>
            <w:hideMark/>
          </w:tcPr>
          <w:p w14:paraId="2BC882B6"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1768147E"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4FE72A4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CINTA SCOTCH TRANSPARENTE</w:t>
            </w:r>
          </w:p>
        </w:tc>
        <w:tc>
          <w:tcPr>
            <w:tcW w:w="609" w:type="pct"/>
            <w:tcBorders>
              <w:top w:val="nil"/>
              <w:left w:val="nil"/>
              <w:bottom w:val="single" w:sz="4" w:space="0" w:color="000000"/>
              <w:right w:val="single" w:sz="4" w:space="0" w:color="000000"/>
            </w:tcBorders>
            <w:shd w:val="clear" w:color="auto" w:fill="auto"/>
            <w:noWrap/>
            <w:vAlign w:val="bottom"/>
            <w:hideMark/>
          </w:tcPr>
          <w:p w14:paraId="724E5AF5"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3044F6E"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59F136A0"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EE6DDF9"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lastRenderedPageBreak/>
              <w:t>CINTA MASKING</w:t>
            </w:r>
          </w:p>
        </w:tc>
        <w:tc>
          <w:tcPr>
            <w:tcW w:w="609" w:type="pct"/>
            <w:tcBorders>
              <w:top w:val="nil"/>
              <w:left w:val="nil"/>
              <w:bottom w:val="single" w:sz="4" w:space="0" w:color="000000"/>
              <w:right w:val="single" w:sz="4" w:space="0" w:color="000000"/>
            </w:tcBorders>
            <w:shd w:val="clear" w:color="auto" w:fill="auto"/>
            <w:noWrap/>
            <w:vAlign w:val="bottom"/>
            <w:hideMark/>
          </w:tcPr>
          <w:p w14:paraId="49DE55C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718D6F3C"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2C129E17"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5C96C4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BOLÍGRAFO</w:t>
            </w:r>
          </w:p>
        </w:tc>
        <w:tc>
          <w:tcPr>
            <w:tcW w:w="609" w:type="pct"/>
            <w:tcBorders>
              <w:top w:val="nil"/>
              <w:left w:val="nil"/>
              <w:bottom w:val="single" w:sz="4" w:space="0" w:color="000000"/>
              <w:right w:val="single" w:sz="4" w:space="0" w:color="000000"/>
            </w:tcBorders>
            <w:shd w:val="clear" w:color="auto" w:fill="auto"/>
            <w:noWrap/>
            <w:vAlign w:val="bottom"/>
            <w:hideMark/>
          </w:tcPr>
          <w:p w14:paraId="6B4B6C3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783F31E"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6</w:t>
            </w:r>
          </w:p>
        </w:tc>
      </w:tr>
      <w:tr w:rsidR="001C550A" w:rsidRPr="001C550A" w14:paraId="161B40E2"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147AA2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ARCHIVADORES DE PALANCA</w:t>
            </w:r>
          </w:p>
        </w:tc>
        <w:tc>
          <w:tcPr>
            <w:tcW w:w="609" w:type="pct"/>
            <w:tcBorders>
              <w:top w:val="nil"/>
              <w:left w:val="nil"/>
              <w:bottom w:val="single" w:sz="4" w:space="0" w:color="000000"/>
              <w:right w:val="single" w:sz="4" w:space="0" w:color="000000"/>
            </w:tcBorders>
            <w:shd w:val="clear" w:color="auto" w:fill="auto"/>
            <w:noWrap/>
            <w:vAlign w:val="bottom"/>
            <w:hideMark/>
          </w:tcPr>
          <w:p w14:paraId="155867A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7B8E1DD4"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20D98E2D"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94E31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CAPACITACIÓN TALLER PARA PROMOTORES Y ALMACENEROS</w:t>
            </w:r>
          </w:p>
        </w:tc>
      </w:tr>
      <w:tr w:rsidR="001C550A" w:rsidRPr="001C550A" w14:paraId="7B1BD320"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530287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PAPEL SABANA TAMAÑO RESMA</w:t>
            </w:r>
          </w:p>
        </w:tc>
        <w:tc>
          <w:tcPr>
            <w:tcW w:w="609" w:type="pct"/>
            <w:tcBorders>
              <w:top w:val="nil"/>
              <w:left w:val="nil"/>
              <w:bottom w:val="single" w:sz="4" w:space="0" w:color="000000"/>
              <w:right w:val="single" w:sz="4" w:space="0" w:color="000000"/>
            </w:tcBorders>
            <w:shd w:val="clear" w:color="auto" w:fill="auto"/>
            <w:noWrap/>
            <w:vAlign w:val="bottom"/>
            <w:hideMark/>
          </w:tcPr>
          <w:p w14:paraId="338E42F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PLI</w:t>
            </w:r>
          </w:p>
        </w:tc>
        <w:tc>
          <w:tcPr>
            <w:tcW w:w="497" w:type="pct"/>
            <w:tcBorders>
              <w:top w:val="nil"/>
              <w:left w:val="nil"/>
              <w:bottom w:val="single" w:sz="4" w:space="0" w:color="000000"/>
              <w:right w:val="single" w:sz="4" w:space="0" w:color="000000"/>
            </w:tcBorders>
            <w:shd w:val="clear" w:color="auto" w:fill="auto"/>
            <w:noWrap/>
            <w:vAlign w:val="bottom"/>
            <w:hideMark/>
          </w:tcPr>
          <w:p w14:paraId="73AAD0DE"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22C6BAF3"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57F63D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MARCADOR DE AGUA</w:t>
            </w:r>
          </w:p>
        </w:tc>
        <w:tc>
          <w:tcPr>
            <w:tcW w:w="609" w:type="pct"/>
            <w:tcBorders>
              <w:top w:val="nil"/>
              <w:left w:val="nil"/>
              <w:bottom w:val="single" w:sz="4" w:space="0" w:color="000000"/>
              <w:right w:val="single" w:sz="4" w:space="0" w:color="000000"/>
            </w:tcBorders>
            <w:shd w:val="clear" w:color="auto" w:fill="auto"/>
            <w:noWrap/>
            <w:vAlign w:val="bottom"/>
            <w:hideMark/>
          </w:tcPr>
          <w:p w14:paraId="33261AA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57D85F24"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4F0FEF3C"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CFED21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CUADERNO DE 30 HOJAS</w:t>
            </w:r>
          </w:p>
        </w:tc>
        <w:tc>
          <w:tcPr>
            <w:tcW w:w="609" w:type="pct"/>
            <w:tcBorders>
              <w:top w:val="nil"/>
              <w:left w:val="nil"/>
              <w:bottom w:val="single" w:sz="4" w:space="0" w:color="000000"/>
              <w:right w:val="single" w:sz="4" w:space="0" w:color="000000"/>
            </w:tcBorders>
            <w:shd w:val="clear" w:color="auto" w:fill="auto"/>
            <w:noWrap/>
            <w:vAlign w:val="bottom"/>
            <w:hideMark/>
          </w:tcPr>
          <w:p w14:paraId="16CDD58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71867A54"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0D35266E"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159C16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CINTA MASKING</w:t>
            </w:r>
          </w:p>
        </w:tc>
        <w:tc>
          <w:tcPr>
            <w:tcW w:w="609" w:type="pct"/>
            <w:tcBorders>
              <w:top w:val="nil"/>
              <w:left w:val="nil"/>
              <w:bottom w:val="single" w:sz="4" w:space="0" w:color="000000"/>
              <w:right w:val="single" w:sz="4" w:space="0" w:color="000000"/>
            </w:tcBorders>
            <w:shd w:val="clear" w:color="auto" w:fill="auto"/>
            <w:noWrap/>
            <w:vAlign w:val="bottom"/>
            <w:hideMark/>
          </w:tcPr>
          <w:p w14:paraId="5B5DD99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3A709C9E"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2110D267"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4B0FF2F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BOLÍGRAFO</w:t>
            </w:r>
          </w:p>
        </w:tc>
        <w:tc>
          <w:tcPr>
            <w:tcW w:w="609" w:type="pct"/>
            <w:tcBorders>
              <w:top w:val="nil"/>
              <w:left w:val="nil"/>
              <w:bottom w:val="single" w:sz="4" w:space="0" w:color="000000"/>
              <w:right w:val="single" w:sz="4" w:space="0" w:color="000000"/>
            </w:tcBorders>
            <w:shd w:val="clear" w:color="auto" w:fill="auto"/>
            <w:noWrap/>
            <w:vAlign w:val="bottom"/>
            <w:hideMark/>
          </w:tcPr>
          <w:p w14:paraId="3DE8157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0B8C511F"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337B3ECB"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47F7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CAPACITACIÓN TALLER EN TÉCNICAS CONSTRUCTIVAS</w:t>
            </w:r>
          </w:p>
        </w:tc>
      </w:tr>
      <w:tr w:rsidR="001C550A" w:rsidRPr="001C550A" w14:paraId="1F03C1CF"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A24B29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TABLERO DE ANOTACIONES</w:t>
            </w:r>
          </w:p>
        </w:tc>
        <w:tc>
          <w:tcPr>
            <w:tcW w:w="609" w:type="pct"/>
            <w:tcBorders>
              <w:top w:val="nil"/>
              <w:left w:val="nil"/>
              <w:bottom w:val="single" w:sz="4" w:space="0" w:color="000000"/>
              <w:right w:val="single" w:sz="4" w:space="0" w:color="000000"/>
            </w:tcBorders>
            <w:shd w:val="clear" w:color="auto" w:fill="auto"/>
            <w:noWrap/>
            <w:vAlign w:val="bottom"/>
            <w:hideMark/>
          </w:tcPr>
          <w:p w14:paraId="0CE2F65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7A11FC2A"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42F2EE8B"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E2EE11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PAPELÓGRAFO</w:t>
            </w:r>
          </w:p>
        </w:tc>
        <w:tc>
          <w:tcPr>
            <w:tcW w:w="609" w:type="pct"/>
            <w:tcBorders>
              <w:top w:val="nil"/>
              <w:left w:val="nil"/>
              <w:bottom w:val="single" w:sz="4" w:space="0" w:color="000000"/>
              <w:right w:val="single" w:sz="4" w:space="0" w:color="000000"/>
            </w:tcBorders>
            <w:shd w:val="clear" w:color="auto" w:fill="auto"/>
            <w:noWrap/>
            <w:vAlign w:val="bottom"/>
            <w:hideMark/>
          </w:tcPr>
          <w:p w14:paraId="177D0BD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333CEA3D"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055349CD"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CB60FC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PAPEL SABANA TAMAÑO RESMA</w:t>
            </w:r>
          </w:p>
        </w:tc>
        <w:tc>
          <w:tcPr>
            <w:tcW w:w="609" w:type="pct"/>
            <w:tcBorders>
              <w:top w:val="nil"/>
              <w:left w:val="nil"/>
              <w:bottom w:val="single" w:sz="4" w:space="0" w:color="000000"/>
              <w:right w:val="single" w:sz="4" w:space="0" w:color="000000"/>
            </w:tcBorders>
            <w:shd w:val="clear" w:color="auto" w:fill="auto"/>
            <w:noWrap/>
            <w:vAlign w:val="bottom"/>
            <w:hideMark/>
          </w:tcPr>
          <w:p w14:paraId="6F892C59"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PLI</w:t>
            </w:r>
          </w:p>
        </w:tc>
        <w:tc>
          <w:tcPr>
            <w:tcW w:w="497" w:type="pct"/>
            <w:tcBorders>
              <w:top w:val="nil"/>
              <w:left w:val="nil"/>
              <w:bottom w:val="single" w:sz="4" w:space="0" w:color="000000"/>
              <w:right w:val="single" w:sz="4" w:space="0" w:color="000000"/>
            </w:tcBorders>
            <w:shd w:val="clear" w:color="auto" w:fill="auto"/>
            <w:noWrap/>
            <w:vAlign w:val="bottom"/>
            <w:hideMark/>
          </w:tcPr>
          <w:p w14:paraId="7C773C5A"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6E3DC519"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742EFB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MARCADOR DE AGUA</w:t>
            </w:r>
          </w:p>
        </w:tc>
        <w:tc>
          <w:tcPr>
            <w:tcW w:w="609" w:type="pct"/>
            <w:tcBorders>
              <w:top w:val="nil"/>
              <w:left w:val="nil"/>
              <w:bottom w:val="single" w:sz="4" w:space="0" w:color="000000"/>
              <w:right w:val="single" w:sz="4" w:space="0" w:color="000000"/>
            </w:tcBorders>
            <w:shd w:val="clear" w:color="auto" w:fill="auto"/>
            <w:noWrap/>
            <w:vAlign w:val="bottom"/>
            <w:hideMark/>
          </w:tcPr>
          <w:p w14:paraId="0DF46E0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752D846A"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1C948977"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2BF542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LÁPIZ NEGRO</w:t>
            </w:r>
          </w:p>
        </w:tc>
        <w:tc>
          <w:tcPr>
            <w:tcW w:w="609" w:type="pct"/>
            <w:tcBorders>
              <w:top w:val="nil"/>
              <w:left w:val="nil"/>
              <w:bottom w:val="single" w:sz="4" w:space="0" w:color="000000"/>
              <w:right w:val="single" w:sz="4" w:space="0" w:color="000000"/>
            </w:tcBorders>
            <w:shd w:val="clear" w:color="auto" w:fill="auto"/>
            <w:noWrap/>
            <w:vAlign w:val="bottom"/>
            <w:hideMark/>
          </w:tcPr>
          <w:p w14:paraId="110D4B8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617DD60"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3D2C2A8D"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96A48B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GOMA DE BORRAR</w:t>
            </w:r>
          </w:p>
        </w:tc>
        <w:tc>
          <w:tcPr>
            <w:tcW w:w="609" w:type="pct"/>
            <w:tcBorders>
              <w:top w:val="nil"/>
              <w:left w:val="nil"/>
              <w:bottom w:val="single" w:sz="4" w:space="0" w:color="000000"/>
              <w:right w:val="single" w:sz="4" w:space="0" w:color="000000"/>
            </w:tcBorders>
            <w:shd w:val="clear" w:color="auto" w:fill="auto"/>
            <w:noWrap/>
            <w:vAlign w:val="bottom"/>
            <w:hideMark/>
          </w:tcPr>
          <w:p w14:paraId="4D73531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5C477A50"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2009268F"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26934B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CINTA MASKING</w:t>
            </w:r>
          </w:p>
        </w:tc>
        <w:tc>
          <w:tcPr>
            <w:tcW w:w="609" w:type="pct"/>
            <w:tcBorders>
              <w:top w:val="nil"/>
              <w:left w:val="nil"/>
              <w:bottom w:val="single" w:sz="4" w:space="0" w:color="000000"/>
              <w:right w:val="single" w:sz="4" w:space="0" w:color="000000"/>
            </w:tcBorders>
            <w:shd w:val="clear" w:color="auto" w:fill="auto"/>
            <w:noWrap/>
            <w:vAlign w:val="bottom"/>
            <w:hideMark/>
          </w:tcPr>
          <w:p w14:paraId="79194ED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5AF26492"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7FDFD3FD"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A18F68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BOLÍGRAFO</w:t>
            </w:r>
          </w:p>
        </w:tc>
        <w:tc>
          <w:tcPr>
            <w:tcW w:w="609" w:type="pct"/>
            <w:tcBorders>
              <w:top w:val="nil"/>
              <w:left w:val="nil"/>
              <w:bottom w:val="single" w:sz="4" w:space="0" w:color="000000"/>
              <w:right w:val="single" w:sz="4" w:space="0" w:color="000000"/>
            </w:tcBorders>
            <w:shd w:val="clear" w:color="auto" w:fill="auto"/>
            <w:noWrap/>
            <w:vAlign w:val="bottom"/>
            <w:hideMark/>
          </w:tcPr>
          <w:p w14:paraId="4AB70DF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6BA04E1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1D515CFA"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D48DD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HERRAMIENTAS</w:t>
            </w:r>
          </w:p>
        </w:tc>
      </w:tr>
      <w:tr w:rsidR="001C550A" w:rsidRPr="001C550A" w14:paraId="787AF056"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568925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TESTER MULTÍMETRO</w:t>
            </w:r>
          </w:p>
        </w:tc>
        <w:tc>
          <w:tcPr>
            <w:tcW w:w="609" w:type="pct"/>
            <w:tcBorders>
              <w:top w:val="nil"/>
              <w:left w:val="nil"/>
              <w:bottom w:val="single" w:sz="4" w:space="0" w:color="000000"/>
              <w:right w:val="single" w:sz="4" w:space="0" w:color="000000"/>
            </w:tcBorders>
            <w:shd w:val="clear" w:color="auto" w:fill="auto"/>
            <w:noWrap/>
            <w:vAlign w:val="bottom"/>
            <w:hideMark/>
          </w:tcPr>
          <w:p w14:paraId="27C25A2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6608BE57"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4633FC7F"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F63003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TENAZA</w:t>
            </w:r>
          </w:p>
        </w:tc>
        <w:tc>
          <w:tcPr>
            <w:tcW w:w="609" w:type="pct"/>
            <w:tcBorders>
              <w:top w:val="nil"/>
              <w:left w:val="nil"/>
              <w:bottom w:val="single" w:sz="4" w:space="0" w:color="000000"/>
              <w:right w:val="single" w:sz="4" w:space="0" w:color="000000"/>
            </w:tcBorders>
            <w:shd w:val="clear" w:color="auto" w:fill="auto"/>
            <w:noWrap/>
            <w:vAlign w:val="bottom"/>
            <w:hideMark/>
          </w:tcPr>
          <w:p w14:paraId="340B0F79"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275D6D39"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167DDAD5"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36A775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TARRAJAS DE PVC DE 1/2</w:t>
            </w:r>
          </w:p>
        </w:tc>
        <w:tc>
          <w:tcPr>
            <w:tcW w:w="609" w:type="pct"/>
            <w:tcBorders>
              <w:top w:val="nil"/>
              <w:left w:val="nil"/>
              <w:bottom w:val="single" w:sz="4" w:space="0" w:color="000000"/>
              <w:right w:val="single" w:sz="4" w:space="0" w:color="000000"/>
            </w:tcBorders>
            <w:shd w:val="clear" w:color="auto" w:fill="auto"/>
            <w:noWrap/>
            <w:vAlign w:val="bottom"/>
            <w:hideMark/>
          </w:tcPr>
          <w:p w14:paraId="3671315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2F7E2C7F"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10</w:t>
            </w:r>
          </w:p>
        </w:tc>
      </w:tr>
      <w:tr w:rsidR="001C550A" w:rsidRPr="001C550A" w14:paraId="3745A82C"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540D6E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TALADRO</w:t>
            </w:r>
          </w:p>
        </w:tc>
        <w:tc>
          <w:tcPr>
            <w:tcW w:w="609" w:type="pct"/>
            <w:tcBorders>
              <w:top w:val="nil"/>
              <w:left w:val="nil"/>
              <w:bottom w:val="single" w:sz="4" w:space="0" w:color="000000"/>
              <w:right w:val="single" w:sz="4" w:space="0" w:color="000000"/>
            </w:tcBorders>
            <w:shd w:val="clear" w:color="auto" w:fill="auto"/>
            <w:noWrap/>
            <w:vAlign w:val="bottom"/>
            <w:hideMark/>
          </w:tcPr>
          <w:p w14:paraId="538208C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3E96B90B"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0190DE21"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6517D4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SIERRA METÁLICA</w:t>
            </w:r>
          </w:p>
        </w:tc>
        <w:tc>
          <w:tcPr>
            <w:tcW w:w="609" w:type="pct"/>
            <w:tcBorders>
              <w:top w:val="nil"/>
              <w:left w:val="nil"/>
              <w:bottom w:val="single" w:sz="4" w:space="0" w:color="000000"/>
              <w:right w:val="single" w:sz="4" w:space="0" w:color="000000"/>
            </w:tcBorders>
            <w:shd w:val="clear" w:color="auto" w:fill="auto"/>
            <w:noWrap/>
            <w:vAlign w:val="bottom"/>
            <w:hideMark/>
          </w:tcPr>
          <w:p w14:paraId="7F3F9F5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6D20183"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3CE26EA8"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2DA63BC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SERRUCHO PARA MADERA</w:t>
            </w:r>
          </w:p>
        </w:tc>
        <w:tc>
          <w:tcPr>
            <w:tcW w:w="609" w:type="pct"/>
            <w:tcBorders>
              <w:top w:val="nil"/>
              <w:left w:val="nil"/>
              <w:bottom w:val="single" w:sz="4" w:space="0" w:color="000000"/>
              <w:right w:val="single" w:sz="4" w:space="0" w:color="000000"/>
            </w:tcBorders>
            <w:shd w:val="clear" w:color="auto" w:fill="auto"/>
            <w:noWrap/>
            <w:vAlign w:val="bottom"/>
            <w:hideMark/>
          </w:tcPr>
          <w:p w14:paraId="5D5120E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0C6940AA"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52929CB1"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5BC060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RODILLO ESPUMA</w:t>
            </w:r>
          </w:p>
        </w:tc>
        <w:tc>
          <w:tcPr>
            <w:tcW w:w="609" w:type="pct"/>
            <w:tcBorders>
              <w:top w:val="nil"/>
              <w:left w:val="nil"/>
              <w:bottom w:val="single" w:sz="4" w:space="0" w:color="000000"/>
              <w:right w:val="single" w:sz="4" w:space="0" w:color="000000"/>
            </w:tcBorders>
            <w:shd w:val="clear" w:color="auto" w:fill="auto"/>
            <w:noWrap/>
            <w:vAlign w:val="bottom"/>
            <w:hideMark/>
          </w:tcPr>
          <w:p w14:paraId="293F78E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030E31A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0FCE21C1"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D921CC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PLOMADA 300GR</w:t>
            </w:r>
          </w:p>
        </w:tc>
        <w:tc>
          <w:tcPr>
            <w:tcW w:w="609" w:type="pct"/>
            <w:tcBorders>
              <w:top w:val="nil"/>
              <w:left w:val="nil"/>
              <w:bottom w:val="single" w:sz="4" w:space="0" w:color="000000"/>
              <w:right w:val="single" w:sz="4" w:space="0" w:color="000000"/>
            </w:tcBorders>
            <w:shd w:val="clear" w:color="auto" w:fill="auto"/>
            <w:noWrap/>
            <w:vAlign w:val="bottom"/>
            <w:hideMark/>
          </w:tcPr>
          <w:p w14:paraId="4966CD0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07D4F52B"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20278C94"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1F1A64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PLANCHA</w:t>
            </w:r>
          </w:p>
        </w:tc>
        <w:tc>
          <w:tcPr>
            <w:tcW w:w="609" w:type="pct"/>
            <w:tcBorders>
              <w:top w:val="nil"/>
              <w:left w:val="nil"/>
              <w:bottom w:val="single" w:sz="4" w:space="0" w:color="000000"/>
              <w:right w:val="single" w:sz="4" w:space="0" w:color="000000"/>
            </w:tcBorders>
            <w:shd w:val="clear" w:color="auto" w:fill="auto"/>
            <w:noWrap/>
            <w:vAlign w:val="bottom"/>
            <w:hideMark/>
          </w:tcPr>
          <w:p w14:paraId="5E83EDD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06485668"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57E104C7"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2848D77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PINZA DE ELECTRICISTA</w:t>
            </w:r>
          </w:p>
        </w:tc>
        <w:tc>
          <w:tcPr>
            <w:tcW w:w="609" w:type="pct"/>
            <w:tcBorders>
              <w:top w:val="nil"/>
              <w:left w:val="nil"/>
              <w:bottom w:val="single" w:sz="4" w:space="0" w:color="000000"/>
              <w:right w:val="single" w:sz="4" w:space="0" w:color="000000"/>
            </w:tcBorders>
            <w:shd w:val="clear" w:color="auto" w:fill="auto"/>
            <w:noWrap/>
            <w:vAlign w:val="bottom"/>
            <w:hideMark/>
          </w:tcPr>
          <w:p w14:paraId="0D7ED7E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562EAE49"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46BC40A7"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E81337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PINZA DE CORTE LATERAL</w:t>
            </w:r>
          </w:p>
        </w:tc>
        <w:tc>
          <w:tcPr>
            <w:tcW w:w="609" w:type="pct"/>
            <w:tcBorders>
              <w:top w:val="nil"/>
              <w:left w:val="nil"/>
              <w:bottom w:val="single" w:sz="4" w:space="0" w:color="000000"/>
              <w:right w:val="single" w:sz="4" w:space="0" w:color="000000"/>
            </w:tcBorders>
            <w:shd w:val="clear" w:color="auto" w:fill="auto"/>
            <w:noWrap/>
            <w:vAlign w:val="bottom"/>
            <w:hideMark/>
          </w:tcPr>
          <w:p w14:paraId="6DA028A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3444995C"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72DF6BB9"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F09258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PICO Y MANGO</w:t>
            </w:r>
          </w:p>
        </w:tc>
        <w:tc>
          <w:tcPr>
            <w:tcW w:w="609" w:type="pct"/>
            <w:tcBorders>
              <w:top w:val="nil"/>
              <w:left w:val="nil"/>
              <w:bottom w:val="single" w:sz="4" w:space="0" w:color="000000"/>
              <w:right w:val="single" w:sz="4" w:space="0" w:color="000000"/>
            </w:tcBorders>
            <w:shd w:val="clear" w:color="auto" w:fill="auto"/>
            <w:noWrap/>
            <w:vAlign w:val="bottom"/>
            <w:hideMark/>
          </w:tcPr>
          <w:p w14:paraId="5CF1843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386AC39F"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6B5F1A15"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034848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PATA DE CABRA</w:t>
            </w:r>
          </w:p>
        </w:tc>
        <w:tc>
          <w:tcPr>
            <w:tcW w:w="609" w:type="pct"/>
            <w:tcBorders>
              <w:top w:val="nil"/>
              <w:left w:val="nil"/>
              <w:bottom w:val="single" w:sz="4" w:space="0" w:color="000000"/>
              <w:right w:val="single" w:sz="4" w:space="0" w:color="000000"/>
            </w:tcBorders>
            <w:shd w:val="clear" w:color="auto" w:fill="auto"/>
            <w:noWrap/>
            <w:vAlign w:val="bottom"/>
            <w:hideMark/>
          </w:tcPr>
          <w:p w14:paraId="79CE083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701EDF08"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4BECD5A5"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A78924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PALA</w:t>
            </w:r>
          </w:p>
        </w:tc>
        <w:tc>
          <w:tcPr>
            <w:tcW w:w="609" w:type="pct"/>
            <w:tcBorders>
              <w:top w:val="nil"/>
              <w:left w:val="nil"/>
              <w:bottom w:val="single" w:sz="4" w:space="0" w:color="000000"/>
              <w:right w:val="single" w:sz="4" w:space="0" w:color="000000"/>
            </w:tcBorders>
            <w:shd w:val="clear" w:color="auto" w:fill="auto"/>
            <w:noWrap/>
            <w:vAlign w:val="bottom"/>
            <w:hideMark/>
          </w:tcPr>
          <w:p w14:paraId="3E90E1B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572F4813"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2CBC20BA"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7CD057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NIVEL DE MANO DE 30CM</w:t>
            </w:r>
          </w:p>
        </w:tc>
        <w:tc>
          <w:tcPr>
            <w:tcW w:w="609" w:type="pct"/>
            <w:tcBorders>
              <w:top w:val="nil"/>
              <w:left w:val="nil"/>
              <w:bottom w:val="single" w:sz="4" w:space="0" w:color="000000"/>
              <w:right w:val="single" w:sz="4" w:space="0" w:color="000000"/>
            </w:tcBorders>
            <w:shd w:val="clear" w:color="auto" w:fill="auto"/>
            <w:noWrap/>
            <w:vAlign w:val="bottom"/>
            <w:hideMark/>
          </w:tcPr>
          <w:p w14:paraId="6F58717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2F06A386"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1BF19BAB"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4840394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MARTILLO</w:t>
            </w:r>
          </w:p>
        </w:tc>
        <w:tc>
          <w:tcPr>
            <w:tcW w:w="609" w:type="pct"/>
            <w:tcBorders>
              <w:top w:val="nil"/>
              <w:left w:val="nil"/>
              <w:bottom w:val="single" w:sz="4" w:space="0" w:color="000000"/>
              <w:right w:val="single" w:sz="4" w:space="0" w:color="000000"/>
            </w:tcBorders>
            <w:shd w:val="clear" w:color="auto" w:fill="auto"/>
            <w:noWrap/>
            <w:vAlign w:val="bottom"/>
            <w:hideMark/>
          </w:tcPr>
          <w:p w14:paraId="62E1BA4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08B4D239"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5F0A2202"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EEDA32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MANGUERA TRANSPARENTE DE NIVEL 3/8"</w:t>
            </w:r>
          </w:p>
        </w:tc>
        <w:tc>
          <w:tcPr>
            <w:tcW w:w="609" w:type="pct"/>
            <w:tcBorders>
              <w:top w:val="nil"/>
              <w:left w:val="nil"/>
              <w:bottom w:val="single" w:sz="4" w:space="0" w:color="000000"/>
              <w:right w:val="single" w:sz="4" w:space="0" w:color="000000"/>
            </w:tcBorders>
            <w:shd w:val="clear" w:color="auto" w:fill="auto"/>
            <w:noWrap/>
            <w:vAlign w:val="bottom"/>
            <w:hideMark/>
          </w:tcPr>
          <w:p w14:paraId="1D97B85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w:t>
            </w:r>
          </w:p>
        </w:tc>
        <w:tc>
          <w:tcPr>
            <w:tcW w:w="497" w:type="pct"/>
            <w:tcBorders>
              <w:top w:val="nil"/>
              <w:left w:val="nil"/>
              <w:bottom w:val="single" w:sz="4" w:space="0" w:color="000000"/>
              <w:right w:val="single" w:sz="4" w:space="0" w:color="000000"/>
            </w:tcBorders>
            <w:shd w:val="clear" w:color="auto" w:fill="auto"/>
            <w:noWrap/>
            <w:vAlign w:val="bottom"/>
            <w:hideMark/>
          </w:tcPr>
          <w:p w14:paraId="6088113C"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85</w:t>
            </w:r>
          </w:p>
        </w:tc>
      </w:tr>
      <w:tr w:rsidR="001C550A" w:rsidRPr="001C550A" w14:paraId="1389756C"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22C78031" w14:textId="77777777" w:rsidR="001C550A" w:rsidRPr="001C550A" w:rsidRDefault="001C550A" w:rsidP="001C550A">
            <w:pPr>
              <w:rPr>
                <w:rFonts w:ascii="Calibri" w:hAnsi="Calibri" w:cs="Calibri"/>
                <w:color w:val="000000"/>
                <w:lang w:val="it-IT" w:eastAsia="es-419"/>
              </w:rPr>
            </w:pPr>
            <w:r w:rsidRPr="001C550A">
              <w:rPr>
                <w:rFonts w:ascii="Calibri" w:hAnsi="Calibri" w:cs="Calibri"/>
                <w:color w:val="000000"/>
                <w:lang w:val="it-IT" w:eastAsia="es-419"/>
              </w:rPr>
              <w:t>MALLA MILIMÉTRICA (H=1M; 1,10M)</w:t>
            </w:r>
          </w:p>
        </w:tc>
        <w:tc>
          <w:tcPr>
            <w:tcW w:w="609" w:type="pct"/>
            <w:tcBorders>
              <w:top w:val="nil"/>
              <w:left w:val="nil"/>
              <w:bottom w:val="single" w:sz="4" w:space="0" w:color="000000"/>
              <w:right w:val="single" w:sz="4" w:space="0" w:color="000000"/>
            </w:tcBorders>
            <w:shd w:val="clear" w:color="auto" w:fill="auto"/>
            <w:noWrap/>
            <w:vAlign w:val="bottom"/>
            <w:hideMark/>
          </w:tcPr>
          <w:p w14:paraId="5A8DACF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M2</w:t>
            </w:r>
          </w:p>
        </w:tc>
        <w:tc>
          <w:tcPr>
            <w:tcW w:w="497" w:type="pct"/>
            <w:tcBorders>
              <w:top w:val="nil"/>
              <w:left w:val="nil"/>
              <w:bottom w:val="single" w:sz="4" w:space="0" w:color="000000"/>
              <w:right w:val="single" w:sz="4" w:space="0" w:color="000000"/>
            </w:tcBorders>
            <w:shd w:val="clear" w:color="auto" w:fill="auto"/>
            <w:noWrap/>
            <w:vAlign w:val="bottom"/>
            <w:hideMark/>
          </w:tcPr>
          <w:p w14:paraId="08327A46"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4F2C17AF"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B6A673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LLAVE UNIVERSAL PARA TUBOS</w:t>
            </w:r>
          </w:p>
        </w:tc>
        <w:tc>
          <w:tcPr>
            <w:tcW w:w="609" w:type="pct"/>
            <w:tcBorders>
              <w:top w:val="nil"/>
              <w:left w:val="nil"/>
              <w:bottom w:val="single" w:sz="4" w:space="0" w:color="000000"/>
              <w:right w:val="single" w:sz="4" w:space="0" w:color="000000"/>
            </w:tcBorders>
            <w:shd w:val="clear" w:color="auto" w:fill="auto"/>
            <w:noWrap/>
            <w:vAlign w:val="bottom"/>
            <w:hideMark/>
          </w:tcPr>
          <w:p w14:paraId="5C0728B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19B1A5A3"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375044B9"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9957AA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LLAVE STILSON</w:t>
            </w:r>
          </w:p>
        </w:tc>
        <w:tc>
          <w:tcPr>
            <w:tcW w:w="609" w:type="pct"/>
            <w:tcBorders>
              <w:top w:val="nil"/>
              <w:left w:val="nil"/>
              <w:bottom w:val="single" w:sz="4" w:space="0" w:color="000000"/>
              <w:right w:val="single" w:sz="4" w:space="0" w:color="000000"/>
            </w:tcBorders>
            <w:shd w:val="clear" w:color="auto" w:fill="auto"/>
            <w:noWrap/>
            <w:vAlign w:val="bottom"/>
            <w:hideMark/>
          </w:tcPr>
          <w:p w14:paraId="268E351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3897EC47"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1A400C92"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D693A6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LLAVE PERICO</w:t>
            </w:r>
          </w:p>
        </w:tc>
        <w:tc>
          <w:tcPr>
            <w:tcW w:w="609" w:type="pct"/>
            <w:tcBorders>
              <w:top w:val="nil"/>
              <w:left w:val="nil"/>
              <w:bottom w:val="single" w:sz="4" w:space="0" w:color="000000"/>
              <w:right w:val="single" w:sz="4" w:space="0" w:color="000000"/>
            </w:tcBorders>
            <w:shd w:val="clear" w:color="auto" w:fill="auto"/>
            <w:noWrap/>
            <w:vAlign w:val="bottom"/>
            <w:hideMark/>
          </w:tcPr>
          <w:p w14:paraId="68F19EE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186949C7"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25268D63"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262EF62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LÁPIZ DE CARPINTERO</w:t>
            </w:r>
          </w:p>
        </w:tc>
        <w:tc>
          <w:tcPr>
            <w:tcW w:w="609" w:type="pct"/>
            <w:tcBorders>
              <w:top w:val="nil"/>
              <w:left w:val="nil"/>
              <w:bottom w:val="single" w:sz="4" w:space="0" w:color="000000"/>
              <w:right w:val="single" w:sz="4" w:space="0" w:color="000000"/>
            </w:tcBorders>
            <w:shd w:val="clear" w:color="auto" w:fill="auto"/>
            <w:noWrap/>
            <w:vAlign w:val="bottom"/>
            <w:hideMark/>
          </w:tcPr>
          <w:p w14:paraId="72A55FE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D5DDE50"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5B9A4D77"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30ADF2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HUINCHA DE 50M</w:t>
            </w:r>
          </w:p>
        </w:tc>
        <w:tc>
          <w:tcPr>
            <w:tcW w:w="609" w:type="pct"/>
            <w:tcBorders>
              <w:top w:val="nil"/>
              <w:left w:val="nil"/>
              <w:bottom w:val="single" w:sz="4" w:space="0" w:color="000000"/>
              <w:right w:val="single" w:sz="4" w:space="0" w:color="000000"/>
            </w:tcBorders>
            <w:shd w:val="clear" w:color="auto" w:fill="auto"/>
            <w:noWrap/>
            <w:vAlign w:val="bottom"/>
            <w:hideMark/>
          </w:tcPr>
          <w:p w14:paraId="631F293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3D7C10B9"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19C6B53A"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499ABA4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HOJAS PARA SIERRA MECÁNICA</w:t>
            </w:r>
          </w:p>
        </w:tc>
        <w:tc>
          <w:tcPr>
            <w:tcW w:w="609" w:type="pct"/>
            <w:tcBorders>
              <w:top w:val="nil"/>
              <w:left w:val="nil"/>
              <w:bottom w:val="single" w:sz="4" w:space="0" w:color="000000"/>
              <w:right w:val="single" w:sz="4" w:space="0" w:color="000000"/>
            </w:tcBorders>
            <w:shd w:val="clear" w:color="auto" w:fill="auto"/>
            <w:noWrap/>
            <w:vAlign w:val="bottom"/>
            <w:hideMark/>
          </w:tcPr>
          <w:p w14:paraId="4FE90CC9"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3A9C5070"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12</w:t>
            </w:r>
          </w:p>
        </w:tc>
      </w:tr>
      <w:tr w:rsidR="001C550A" w:rsidRPr="001C550A" w14:paraId="48618911"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723320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HILO TANZA #0,70</w:t>
            </w:r>
          </w:p>
        </w:tc>
        <w:tc>
          <w:tcPr>
            <w:tcW w:w="609" w:type="pct"/>
            <w:tcBorders>
              <w:top w:val="nil"/>
              <w:left w:val="nil"/>
              <w:bottom w:val="single" w:sz="4" w:space="0" w:color="000000"/>
              <w:right w:val="single" w:sz="4" w:space="0" w:color="000000"/>
            </w:tcBorders>
            <w:shd w:val="clear" w:color="auto" w:fill="auto"/>
            <w:noWrap/>
            <w:vAlign w:val="bottom"/>
            <w:hideMark/>
          </w:tcPr>
          <w:p w14:paraId="1C4447F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RL</w:t>
            </w:r>
          </w:p>
        </w:tc>
        <w:tc>
          <w:tcPr>
            <w:tcW w:w="497" w:type="pct"/>
            <w:tcBorders>
              <w:top w:val="nil"/>
              <w:left w:val="nil"/>
              <w:bottom w:val="single" w:sz="4" w:space="0" w:color="000000"/>
              <w:right w:val="single" w:sz="4" w:space="0" w:color="000000"/>
            </w:tcBorders>
            <w:shd w:val="clear" w:color="auto" w:fill="auto"/>
            <w:noWrap/>
            <w:vAlign w:val="bottom"/>
            <w:hideMark/>
          </w:tcPr>
          <w:p w14:paraId="0288779E"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28798364"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0D4328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GUANTES DE SEGURIDAD (ESPECIAL)</w:t>
            </w:r>
          </w:p>
        </w:tc>
        <w:tc>
          <w:tcPr>
            <w:tcW w:w="609" w:type="pct"/>
            <w:tcBorders>
              <w:top w:val="nil"/>
              <w:left w:val="nil"/>
              <w:bottom w:val="single" w:sz="4" w:space="0" w:color="000000"/>
              <w:right w:val="single" w:sz="4" w:space="0" w:color="000000"/>
            </w:tcBorders>
            <w:shd w:val="clear" w:color="auto" w:fill="auto"/>
            <w:noWrap/>
            <w:vAlign w:val="bottom"/>
            <w:hideMark/>
          </w:tcPr>
          <w:p w14:paraId="47A2943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31C1C6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569FEC76"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8B2581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FROTACHO (15X20)</w:t>
            </w:r>
          </w:p>
        </w:tc>
        <w:tc>
          <w:tcPr>
            <w:tcW w:w="609" w:type="pct"/>
            <w:tcBorders>
              <w:top w:val="nil"/>
              <w:left w:val="nil"/>
              <w:bottom w:val="single" w:sz="4" w:space="0" w:color="000000"/>
              <w:right w:val="single" w:sz="4" w:space="0" w:color="000000"/>
            </w:tcBorders>
            <w:shd w:val="clear" w:color="auto" w:fill="auto"/>
            <w:noWrap/>
            <w:vAlign w:val="bottom"/>
            <w:hideMark/>
          </w:tcPr>
          <w:p w14:paraId="4CEB20A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734FC75B"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47DAE7BE"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03F553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ESTILETE</w:t>
            </w:r>
          </w:p>
        </w:tc>
        <w:tc>
          <w:tcPr>
            <w:tcW w:w="609" w:type="pct"/>
            <w:tcBorders>
              <w:top w:val="nil"/>
              <w:left w:val="nil"/>
              <w:bottom w:val="single" w:sz="4" w:space="0" w:color="000000"/>
              <w:right w:val="single" w:sz="4" w:space="0" w:color="000000"/>
            </w:tcBorders>
            <w:shd w:val="clear" w:color="auto" w:fill="auto"/>
            <w:noWrap/>
            <w:vAlign w:val="bottom"/>
            <w:hideMark/>
          </w:tcPr>
          <w:p w14:paraId="28B408F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1DC91FEF"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4E4D4669"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3F94EA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ESCUADRA (0,40X0,60)</w:t>
            </w:r>
          </w:p>
        </w:tc>
        <w:tc>
          <w:tcPr>
            <w:tcW w:w="609" w:type="pct"/>
            <w:tcBorders>
              <w:top w:val="nil"/>
              <w:left w:val="nil"/>
              <w:bottom w:val="single" w:sz="4" w:space="0" w:color="000000"/>
              <w:right w:val="single" w:sz="4" w:space="0" w:color="000000"/>
            </w:tcBorders>
            <w:shd w:val="clear" w:color="auto" w:fill="auto"/>
            <w:noWrap/>
            <w:vAlign w:val="bottom"/>
            <w:hideMark/>
          </w:tcPr>
          <w:p w14:paraId="7E4AFBF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1DB1EFE8"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0F5199D5"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5930DA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lastRenderedPageBreak/>
              <w:t>DESTORNILLADOR PUNTA ESTRELLA</w:t>
            </w:r>
          </w:p>
        </w:tc>
        <w:tc>
          <w:tcPr>
            <w:tcW w:w="609" w:type="pct"/>
            <w:tcBorders>
              <w:top w:val="nil"/>
              <w:left w:val="nil"/>
              <w:bottom w:val="single" w:sz="4" w:space="0" w:color="000000"/>
              <w:right w:val="single" w:sz="4" w:space="0" w:color="000000"/>
            </w:tcBorders>
            <w:shd w:val="clear" w:color="auto" w:fill="auto"/>
            <w:noWrap/>
            <w:vAlign w:val="bottom"/>
            <w:hideMark/>
          </w:tcPr>
          <w:p w14:paraId="757F7B8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36B315A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676216E5"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488739C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DESTORNILLADOR PUNTA PLANA</w:t>
            </w:r>
          </w:p>
        </w:tc>
        <w:tc>
          <w:tcPr>
            <w:tcW w:w="609" w:type="pct"/>
            <w:tcBorders>
              <w:top w:val="nil"/>
              <w:left w:val="nil"/>
              <w:bottom w:val="single" w:sz="4" w:space="0" w:color="000000"/>
              <w:right w:val="single" w:sz="4" w:space="0" w:color="000000"/>
            </w:tcBorders>
            <w:shd w:val="clear" w:color="auto" w:fill="auto"/>
            <w:noWrap/>
            <w:vAlign w:val="bottom"/>
            <w:hideMark/>
          </w:tcPr>
          <w:p w14:paraId="06C0400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1864A030"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305E604C"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91537A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COMBO 5 LIBRAS</w:t>
            </w:r>
          </w:p>
        </w:tc>
        <w:tc>
          <w:tcPr>
            <w:tcW w:w="609" w:type="pct"/>
            <w:tcBorders>
              <w:top w:val="nil"/>
              <w:left w:val="nil"/>
              <w:bottom w:val="single" w:sz="4" w:space="0" w:color="000000"/>
              <w:right w:val="single" w:sz="4" w:space="0" w:color="000000"/>
            </w:tcBorders>
            <w:shd w:val="clear" w:color="auto" w:fill="auto"/>
            <w:noWrap/>
            <w:vAlign w:val="bottom"/>
            <w:hideMark/>
          </w:tcPr>
          <w:p w14:paraId="7E04705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0B5754D7"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0946BB12"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2FA1132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CEPILLO DE ACERO</w:t>
            </w:r>
          </w:p>
        </w:tc>
        <w:tc>
          <w:tcPr>
            <w:tcW w:w="609" w:type="pct"/>
            <w:tcBorders>
              <w:top w:val="nil"/>
              <w:left w:val="nil"/>
              <w:bottom w:val="single" w:sz="4" w:space="0" w:color="000000"/>
              <w:right w:val="single" w:sz="4" w:space="0" w:color="000000"/>
            </w:tcBorders>
            <w:shd w:val="clear" w:color="auto" w:fill="auto"/>
            <w:noWrap/>
            <w:vAlign w:val="bottom"/>
            <w:hideMark/>
          </w:tcPr>
          <w:p w14:paraId="5169C82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6230E825"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735D6A3E"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9835D0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CARRETILLA</w:t>
            </w:r>
          </w:p>
        </w:tc>
        <w:tc>
          <w:tcPr>
            <w:tcW w:w="609" w:type="pct"/>
            <w:tcBorders>
              <w:top w:val="nil"/>
              <w:left w:val="nil"/>
              <w:bottom w:val="single" w:sz="4" w:space="0" w:color="000000"/>
              <w:right w:val="single" w:sz="4" w:space="0" w:color="000000"/>
            </w:tcBorders>
            <w:shd w:val="clear" w:color="auto" w:fill="auto"/>
            <w:noWrap/>
            <w:vAlign w:val="bottom"/>
            <w:hideMark/>
          </w:tcPr>
          <w:p w14:paraId="3F94DE4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D208364"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152C564E"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1C1C15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BROCHA 3</w:t>
            </w:r>
          </w:p>
        </w:tc>
        <w:tc>
          <w:tcPr>
            <w:tcW w:w="609" w:type="pct"/>
            <w:tcBorders>
              <w:top w:val="nil"/>
              <w:left w:val="nil"/>
              <w:bottom w:val="single" w:sz="4" w:space="0" w:color="000000"/>
              <w:right w:val="single" w:sz="4" w:space="0" w:color="000000"/>
            </w:tcBorders>
            <w:shd w:val="clear" w:color="auto" w:fill="auto"/>
            <w:noWrap/>
            <w:vAlign w:val="bottom"/>
            <w:hideMark/>
          </w:tcPr>
          <w:p w14:paraId="6122E0F9"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121D9D68"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3DC97282"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0F7B8A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BARRETA DE 1.5 M</w:t>
            </w:r>
          </w:p>
        </w:tc>
        <w:tc>
          <w:tcPr>
            <w:tcW w:w="609" w:type="pct"/>
            <w:tcBorders>
              <w:top w:val="nil"/>
              <w:left w:val="nil"/>
              <w:bottom w:val="single" w:sz="4" w:space="0" w:color="000000"/>
              <w:right w:val="single" w:sz="4" w:space="0" w:color="000000"/>
            </w:tcBorders>
            <w:shd w:val="clear" w:color="auto" w:fill="auto"/>
            <w:noWrap/>
            <w:vAlign w:val="bottom"/>
            <w:hideMark/>
          </w:tcPr>
          <w:p w14:paraId="1A7432C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76CD51D6"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6228F937"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43AB12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ALICATE</w:t>
            </w:r>
          </w:p>
        </w:tc>
        <w:tc>
          <w:tcPr>
            <w:tcW w:w="609" w:type="pct"/>
            <w:tcBorders>
              <w:top w:val="nil"/>
              <w:left w:val="nil"/>
              <w:bottom w:val="single" w:sz="4" w:space="0" w:color="000000"/>
              <w:right w:val="single" w:sz="4" w:space="0" w:color="000000"/>
            </w:tcBorders>
            <w:shd w:val="clear" w:color="auto" w:fill="auto"/>
            <w:noWrap/>
            <w:vAlign w:val="bottom"/>
            <w:hideMark/>
          </w:tcPr>
          <w:p w14:paraId="0AAA18E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3A8A2E8F"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3BD4751B"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8EDA7F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FLEXO 10M</w:t>
            </w:r>
          </w:p>
        </w:tc>
        <w:tc>
          <w:tcPr>
            <w:tcW w:w="609" w:type="pct"/>
            <w:tcBorders>
              <w:top w:val="nil"/>
              <w:left w:val="nil"/>
              <w:bottom w:val="single" w:sz="4" w:space="0" w:color="000000"/>
              <w:right w:val="single" w:sz="4" w:space="0" w:color="000000"/>
            </w:tcBorders>
            <w:shd w:val="clear" w:color="auto" w:fill="auto"/>
            <w:noWrap/>
            <w:vAlign w:val="bottom"/>
            <w:hideMark/>
          </w:tcPr>
          <w:p w14:paraId="3050B725"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238EE42E"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w:t>
            </w:r>
          </w:p>
        </w:tc>
      </w:tr>
      <w:tr w:rsidR="001C550A" w:rsidRPr="001C550A" w14:paraId="0E08278E"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9D4FB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PERSONAL DE PROYECTO (FACTURADO RURAL)</w:t>
            </w:r>
          </w:p>
        </w:tc>
      </w:tr>
      <w:tr w:rsidR="001C550A" w:rsidRPr="001C550A" w14:paraId="470DEB50"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9E220A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TÉCNICO OPERATIVO DE ÁREA (RURAL)</w:t>
            </w:r>
          </w:p>
        </w:tc>
        <w:tc>
          <w:tcPr>
            <w:tcW w:w="609" w:type="pct"/>
            <w:tcBorders>
              <w:top w:val="nil"/>
              <w:left w:val="nil"/>
              <w:bottom w:val="single" w:sz="4" w:space="0" w:color="000000"/>
              <w:right w:val="single" w:sz="4" w:space="0" w:color="000000"/>
            </w:tcBorders>
            <w:shd w:val="clear" w:color="auto" w:fill="auto"/>
            <w:noWrap/>
            <w:vAlign w:val="bottom"/>
            <w:hideMark/>
          </w:tcPr>
          <w:p w14:paraId="230C0EC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PERSONA</w:t>
            </w:r>
          </w:p>
        </w:tc>
        <w:tc>
          <w:tcPr>
            <w:tcW w:w="497" w:type="pct"/>
            <w:tcBorders>
              <w:top w:val="nil"/>
              <w:left w:val="nil"/>
              <w:bottom w:val="single" w:sz="4" w:space="0" w:color="000000"/>
              <w:right w:val="single" w:sz="4" w:space="0" w:color="000000"/>
            </w:tcBorders>
            <w:shd w:val="clear" w:color="auto" w:fill="auto"/>
            <w:noWrap/>
            <w:vAlign w:val="bottom"/>
            <w:hideMark/>
          </w:tcPr>
          <w:p w14:paraId="20A07750"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4ED959FF"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C093F3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TÉCNICO DE APOYO DEL EDUCADOR SOCIAL (RURAL)</w:t>
            </w:r>
          </w:p>
        </w:tc>
        <w:tc>
          <w:tcPr>
            <w:tcW w:w="609" w:type="pct"/>
            <w:tcBorders>
              <w:top w:val="nil"/>
              <w:left w:val="nil"/>
              <w:bottom w:val="single" w:sz="4" w:space="0" w:color="000000"/>
              <w:right w:val="single" w:sz="4" w:space="0" w:color="000000"/>
            </w:tcBorders>
            <w:shd w:val="clear" w:color="auto" w:fill="auto"/>
            <w:noWrap/>
            <w:vAlign w:val="bottom"/>
            <w:hideMark/>
          </w:tcPr>
          <w:p w14:paraId="09CA208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PERSONA</w:t>
            </w:r>
          </w:p>
        </w:tc>
        <w:tc>
          <w:tcPr>
            <w:tcW w:w="497" w:type="pct"/>
            <w:tcBorders>
              <w:top w:val="nil"/>
              <w:left w:val="nil"/>
              <w:bottom w:val="single" w:sz="4" w:space="0" w:color="000000"/>
              <w:right w:val="single" w:sz="4" w:space="0" w:color="000000"/>
            </w:tcBorders>
            <w:shd w:val="clear" w:color="auto" w:fill="auto"/>
            <w:noWrap/>
            <w:vAlign w:val="bottom"/>
            <w:hideMark/>
          </w:tcPr>
          <w:p w14:paraId="2A4FB4D7"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3D382AA2"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035E66D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TÉCNICO ALMACENERO (RURAL)</w:t>
            </w:r>
          </w:p>
        </w:tc>
        <w:tc>
          <w:tcPr>
            <w:tcW w:w="609" w:type="pct"/>
            <w:tcBorders>
              <w:top w:val="nil"/>
              <w:left w:val="nil"/>
              <w:bottom w:val="single" w:sz="4" w:space="0" w:color="000000"/>
              <w:right w:val="single" w:sz="4" w:space="0" w:color="000000"/>
            </w:tcBorders>
            <w:shd w:val="clear" w:color="auto" w:fill="auto"/>
            <w:noWrap/>
            <w:vAlign w:val="bottom"/>
            <w:hideMark/>
          </w:tcPr>
          <w:p w14:paraId="579B88A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PERSONA</w:t>
            </w:r>
          </w:p>
        </w:tc>
        <w:tc>
          <w:tcPr>
            <w:tcW w:w="497" w:type="pct"/>
            <w:tcBorders>
              <w:top w:val="nil"/>
              <w:left w:val="nil"/>
              <w:bottom w:val="single" w:sz="4" w:space="0" w:color="000000"/>
              <w:right w:val="single" w:sz="4" w:space="0" w:color="000000"/>
            </w:tcBorders>
            <w:shd w:val="clear" w:color="auto" w:fill="auto"/>
            <w:noWrap/>
            <w:vAlign w:val="bottom"/>
            <w:hideMark/>
          </w:tcPr>
          <w:p w14:paraId="04D6BDB3"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50194F07"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2EC861F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EDUCADOR SOCIAL (RURAL)</w:t>
            </w:r>
          </w:p>
        </w:tc>
        <w:tc>
          <w:tcPr>
            <w:tcW w:w="609" w:type="pct"/>
            <w:tcBorders>
              <w:top w:val="nil"/>
              <w:left w:val="nil"/>
              <w:bottom w:val="single" w:sz="4" w:space="0" w:color="000000"/>
              <w:right w:val="single" w:sz="4" w:space="0" w:color="000000"/>
            </w:tcBorders>
            <w:shd w:val="clear" w:color="auto" w:fill="auto"/>
            <w:noWrap/>
            <w:vAlign w:val="bottom"/>
            <w:hideMark/>
          </w:tcPr>
          <w:p w14:paraId="5862334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PERSONA</w:t>
            </w:r>
          </w:p>
        </w:tc>
        <w:tc>
          <w:tcPr>
            <w:tcW w:w="497" w:type="pct"/>
            <w:tcBorders>
              <w:top w:val="nil"/>
              <w:left w:val="nil"/>
              <w:bottom w:val="single" w:sz="4" w:space="0" w:color="000000"/>
              <w:right w:val="single" w:sz="4" w:space="0" w:color="000000"/>
            </w:tcBorders>
            <w:shd w:val="clear" w:color="auto" w:fill="auto"/>
            <w:noWrap/>
            <w:vAlign w:val="bottom"/>
            <w:hideMark/>
          </w:tcPr>
          <w:p w14:paraId="4A5593F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49B823B2"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5F9AE8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CONSTRUCTOR ESPECIALISTA P/INSTALACIÓN SANITARIA Y AGUA POTABLE (RURAL)</w:t>
            </w:r>
          </w:p>
        </w:tc>
        <w:tc>
          <w:tcPr>
            <w:tcW w:w="609" w:type="pct"/>
            <w:tcBorders>
              <w:top w:val="nil"/>
              <w:left w:val="nil"/>
              <w:bottom w:val="single" w:sz="4" w:space="0" w:color="000000"/>
              <w:right w:val="single" w:sz="4" w:space="0" w:color="000000"/>
            </w:tcBorders>
            <w:shd w:val="clear" w:color="auto" w:fill="auto"/>
            <w:noWrap/>
            <w:vAlign w:val="bottom"/>
            <w:hideMark/>
          </w:tcPr>
          <w:p w14:paraId="06A8B1C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PERSONA</w:t>
            </w:r>
          </w:p>
        </w:tc>
        <w:tc>
          <w:tcPr>
            <w:tcW w:w="497" w:type="pct"/>
            <w:tcBorders>
              <w:top w:val="nil"/>
              <w:left w:val="nil"/>
              <w:bottom w:val="single" w:sz="4" w:space="0" w:color="000000"/>
              <w:right w:val="single" w:sz="4" w:space="0" w:color="000000"/>
            </w:tcBorders>
            <w:shd w:val="clear" w:color="auto" w:fill="auto"/>
            <w:noWrap/>
            <w:vAlign w:val="bottom"/>
            <w:hideMark/>
          </w:tcPr>
          <w:p w14:paraId="10B9F9FD"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20037CC3"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83E33C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CONSTRUCTOR ESPECIALISTA P/INSTALACIÓN EN MATERIALES PREFABRICADOS (RURAL)</w:t>
            </w:r>
          </w:p>
        </w:tc>
        <w:tc>
          <w:tcPr>
            <w:tcW w:w="609" w:type="pct"/>
            <w:tcBorders>
              <w:top w:val="nil"/>
              <w:left w:val="nil"/>
              <w:bottom w:val="single" w:sz="4" w:space="0" w:color="000000"/>
              <w:right w:val="single" w:sz="4" w:space="0" w:color="000000"/>
            </w:tcBorders>
            <w:shd w:val="clear" w:color="auto" w:fill="auto"/>
            <w:noWrap/>
            <w:vAlign w:val="bottom"/>
            <w:hideMark/>
          </w:tcPr>
          <w:p w14:paraId="4554A059"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PERSONA</w:t>
            </w:r>
          </w:p>
        </w:tc>
        <w:tc>
          <w:tcPr>
            <w:tcW w:w="497" w:type="pct"/>
            <w:tcBorders>
              <w:top w:val="nil"/>
              <w:left w:val="nil"/>
              <w:bottom w:val="single" w:sz="4" w:space="0" w:color="000000"/>
              <w:right w:val="single" w:sz="4" w:space="0" w:color="000000"/>
            </w:tcBorders>
            <w:shd w:val="clear" w:color="auto" w:fill="auto"/>
            <w:noWrap/>
            <w:vAlign w:val="bottom"/>
            <w:hideMark/>
          </w:tcPr>
          <w:p w14:paraId="5A984E5F"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7790380E"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40D60E0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CONSTRUCTOR ESPECIALISTA P/INSTALACIÓN ELÉCTRICA (RURAL)</w:t>
            </w:r>
          </w:p>
        </w:tc>
        <w:tc>
          <w:tcPr>
            <w:tcW w:w="609" w:type="pct"/>
            <w:tcBorders>
              <w:top w:val="nil"/>
              <w:left w:val="nil"/>
              <w:bottom w:val="single" w:sz="4" w:space="0" w:color="000000"/>
              <w:right w:val="single" w:sz="4" w:space="0" w:color="000000"/>
            </w:tcBorders>
            <w:shd w:val="clear" w:color="auto" w:fill="auto"/>
            <w:noWrap/>
            <w:vAlign w:val="bottom"/>
            <w:hideMark/>
          </w:tcPr>
          <w:p w14:paraId="6EE5A79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PERSONA</w:t>
            </w:r>
          </w:p>
        </w:tc>
        <w:tc>
          <w:tcPr>
            <w:tcW w:w="497" w:type="pct"/>
            <w:tcBorders>
              <w:top w:val="nil"/>
              <w:left w:val="nil"/>
              <w:bottom w:val="single" w:sz="4" w:space="0" w:color="000000"/>
              <w:right w:val="single" w:sz="4" w:space="0" w:color="000000"/>
            </w:tcBorders>
            <w:shd w:val="clear" w:color="auto" w:fill="auto"/>
            <w:noWrap/>
            <w:vAlign w:val="bottom"/>
            <w:hideMark/>
          </w:tcPr>
          <w:p w14:paraId="7B5B45C3"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5496E015"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2C378C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CONSTRUCTOR ALBAÑIL (RURAL)</w:t>
            </w:r>
          </w:p>
        </w:tc>
        <w:tc>
          <w:tcPr>
            <w:tcW w:w="609" w:type="pct"/>
            <w:tcBorders>
              <w:top w:val="nil"/>
              <w:left w:val="nil"/>
              <w:bottom w:val="single" w:sz="4" w:space="0" w:color="000000"/>
              <w:right w:val="single" w:sz="4" w:space="0" w:color="000000"/>
            </w:tcBorders>
            <w:shd w:val="clear" w:color="auto" w:fill="auto"/>
            <w:noWrap/>
            <w:vAlign w:val="bottom"/>
            <w:hideMark/>
          </w:tcPr>
          <w:p w14:paraId="4FFD68B2"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PERSONA</w:t>
            </w:r>
          </w:p>
        </w:tc>
        <w:tc>
          <w:tcPr>
            <w:tcW w:w="497" w:type="pct"/>
            <w:tcBorders>
              <w:top w:val="nil"/>
              <w:left w:val="nil"/>
              <w:bottom w:val="single" w:sz="4" w:space="0" w:color="000000"/>
              <w:right w:val="single" w:sz="4" w:space="0" w:color="000000"/>
            </w:tcBorders>
            <w:shd w:val="clear" w:color="auto" w:fill="auto"/>
            <w:noWrap/>
            <w:vAlign w:val="bottom"/>
            <w:hideMark/>
          </w:tcPr>
          <w:p w14:paraId="47A65EFD"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4</w:t>
            </w:r>
          </w:p>
        </w:tc>
      </w:tr>
      <w:tr w:rsidR="001C550A" w:rsidRPr="001C550A" w14:paraId="2888DDD9"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B1F6D1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CONSTRUCTOR - ALBAÑIL APOYO SOCIAL PARA POBLACIÓN VULNERABLE (CASOS ESPECIALES RURAL)</w:t>
            </w:r>
          </w:p>
        </w:tc>
        <w:tc>
          <w:tcPr>
            <w:tcW w:w="609" w:type="pct"/>
            <w:tcBorders>
              <w:top w:val="nil"/>
              <w:left w:val="nil"/>
              <w:bottom w:val="single" w:sz="4" w:space="0" w:color="000000"/>
              <w:right w:val="single" w:sz="4" w:space="0" w:color="000000"/>
            </w:tcBorders>
            <w:shd w:val="clear" w:color="auto" w:fill="auto"/>
            <w:noWrap/>
            <w:vAlign w:val="bottom"/>
            <w:hideMark/>
          </w:tcPr>
          <w:p w14:paraId="3FA978B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PERSONA</w:t>
            </w:r>
          </w:p>
        </w:tc>
        <w:tc>
          <w:tcPr>
            <w:tcW w:w="497" w:type="pct"/>
            <w:tcBorders>
              <w:top w:val="nil"/>
              <w:left w:val="nil"/>
              <w:bottom w:val="single" w:sz="4" w:space="0" w:color="000000"/>
              <w:right w:val="single" w:sz="4" w:space="0" w:color="000000"/>
            </w:tcBorders>
            <w:shd w:val="clear" w:color="auto" w:fill="auto"/>
            <w:noWrap/>
            <w:vAlign w:val="bottom"/>
            <w:hideMark/>
          </w:tcPr>
          <w:p w14:paraId="6389623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77C70811"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B3A4D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ROPA DE TRABAJO</w:t>
            </w:r>
          </w:p>
        </w:tc>
      </w:tr>
      <w:tr w:rsidR="001C550A" w:rsidRPr="001C550A" w14:paraId="05D0FAB0"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298D771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GUANTES</w:t>
            </w:r>
          </w:p>
        </w:tc>
        <w:tc>
          <w:tcPr>
            <w:tcW w:w="609" w:type="pct"/>
            <w:tcBorders>
              <w:top w:val="nil"/>
              <w:left w:val="nil"/>
              <w:bottom w:val="single" w:sz="4" w:space="0" w:color="000000"/>
              <w:right w:val="single" w:sz="4" w:space="0" w:color="000000"/>
            </w:tcBorders>
            <w:shd w:val="clear" w:color="auto" w:fill="auto"/>
            <w:noWrap/>
            <w:vAlign w:val="bottom"/>
            <w:hideMark/>
          </w:tcPr>
          <w:p w14:paraId="331DFA55"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20194DF9"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13</w:t>
            </w:r>
          </w:p>
        </w:tc>
      </w:tr>
      <w:tr w:rsidR="001C550A" w:rsidRPr="001C550A" w14:paraId="2C3DB9C0"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D2DF26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CHALECO DE IDENTIFICACIÓN</w:t>
            </w:r>
          </w:p>
        </w:tc>
        <w:tc>
          <w:tcPr>
            <w:tcW w:w="609" w:type="pct"/>
            <w:tcBorders>
              <w:top w:val="nil"/>
              <w:left w:val="nil"/>
              <w:bottom w:val="single" w:sz="4" w:space="0" w:color="000000"/>
              <w:right w:val="single" w:sz="4" w:space="0" w:color="000000"/>
            </w:tcBorders>
            <w:shd w:val="clear" w:color="auto" w:fill="auto"/>
            <w:noWrap/>
            <w:vAlign w:val="bottom"/>
            <w:hideMark/>
          </w:tcPr>
          <w:p w14:paraId="26B82EC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02E87E30"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13</w:t>
            </w:r>
          </w:p>
        </w:tc>
      </w:tr>
      <w:tr w:rsidR="001C550A" w:rsidRPr="001C550A" w14:paraId="2F888D4F"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70BCB1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CASCO</w:t>
            </w:r>
          </w:p>
        </w:tc>
        <w:tc>
          <w:tcPr>
            <w:tcW w:w="609" w:type="pct"/>
            <w:tcBorders>
              <w:top w:val="nil"/>
              <w:left w:val="nil"/>
              <w:bottom w:val="single" w:sz="4" w:space="0" w:color="000000"/>
              <w:right w:val="single" w:sz="4" w:space="0" w:color="000000"/>
            </w:tcBorders>
            <w:shd w:val="clear" w:color="auto" w:fill="auto"/>
            <w:noWrap/>
            <w:vAlign w:val="bottom"/>
            <w:hideMark/>
          </w:tcPr>
          <w:p w14:paraId="7A7A7DF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483EE29D"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13</w:t>
            </w:r>
          </w:p>
        </w:tc>
      </w:tr>
      <w:tr w:rsidR="001C550A" w:rsidRPr="001C550A" w14:paraId="02BFB480"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24A1D53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BOTAS</w:t>
            </w:r>
          </w:p>
        </w:tc>
        <w:tc>
          <w:tcPr>
            <w:tcW w:w="609" w:type="pct"/>
            <w:tcBorders>
              <w:top w:val="nil"/>
              <w:left w:val="nil"/>
              <w:bottom w:val="single" w:sz="4" w:space="0" w:color="000000"/>
              <w:right w:val="single" w:sz="4" w:space="0" w:color="000000"/>
            </w:tcBorders>
            <w:shd w:val="clear" w:color="auto" w:fill="auto"/>
            <w:noWrap/>
            <w:vAlign w:val="bottom"/>
            <w:hideMark/>
          </w:tcPr>
          <w:p w14:paraId="6F7E27D9"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55CBB3DB"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13</w:t>
            </w:r>
          </w:p>
        </w:tc>
      </w:tr>
      <w:tr w:rsidR="001C550A" w:rsidRPr="001C550A" w14:paraId="2CDA81E7"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7C411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COMBUSTIBLES Y LUBRICANTES</w:t>
            </w:r>
          </w:p>
        </w:tc>
      </w:tr>
      <w:tr w:rsidR="001C550A" w:rsidRPr="001C550A" w14:paraId="134586C9"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55B6444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GASOLINA PARA MOTOCICLETA(S)</w:t>
            </w:r>
          </w:p>
        </w:tc>
        <w:tc>
          <w:tcPr>
            <w:tcW w:w="609" w:type="pct"/>
            <w:tcBorders>
              <w:top w:val="nil"/>
              <w:left w:val="nil"/>
              <w:bottom w:val="single" w:sz="4" w:space="0" w:color="000000"/>
              <w:right w:val="single" w:sz="4" w:space="0" w:color="000000"/>
            </w:tcBorders>
            <w:shd w:val="clear" w:color="auto" w:fill="auto"/>
            <w:noWrap/>
            <w:vAlign w:val="bottom"/>
            <w:hideMark/>
          </w:tcPr>
          <w:p w14:paraId="4C66049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LT</w:t>
            </w:r>
          </w:p>
        </w:tc>
        <w:tc>
          <w:tcPr>
            <w:tcW w:w="497" w:type="pct"/>
            <w:tcBorders>
              <w:top w:val="nil"/>
              <w:left w:val="nil"/>
              <w:bottom w:val="single" w:sz="4" w:space="0" w:color="000000"/>
              <w:right w:val="single" w:sz="4" w:space="0" w:color="000000"/>
            </w:tcBorders>
            <w:shd w:val="clear" w:color="auto" w:fill="auto"/>
            <w:noWrap/>
            <w:vAlign w:val="bottom"/>
            <w:hideMark/>
          </w:tcPr>
          <w:p w14:paraId="00CB534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1200</w:t>
            </w:r>
          </w:p>
        </w:tc>
      </w:tr>
      <w:tr w:rsidR="001C550A" w:rsidRPr="001C550A" w14:paraId="36CE5264"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D5079E6"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GASOLINA PARA CAMIONETA(S)</w:t>
            </w:r>
          </w:p>
        </w:tc>
        <w:tc>
          <w:tcPr>
            <w:tcW w:w="609" w:type="pct"/>
            <w:tcBorders>
              <w:top w:val="nil"/>
              <w:left w:val="nil"/>
              <w:bottom w:val="single" w:sz="4" w:space="0" w:color="000000"/>
              <w:right w:val="single" w:sz="4" w:space="0" w:color="000000"/>
            </w:tcBorders>
            <w:shd w:val="clear" w:color="auto" w:fill="auto"/>
            <w:noWrap/>
            <w:vAlign w:val="bottom"/>
            <w:hideMark/>
          </w:tcPr>
          <w:p w14:paraId="436170B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LT</w:t>
            </w:r>
          </w:p>
        </w:tc>
        <w:tc>
          <w:tcPr>
            <w:tcW w:w="497" w:type="pct"/>
            <w:tcBorders>
              <w:top w:val="nil"/>
              <w:left w:val="nil"/>
              <w:bottom w:val="single" w:sz="4" w:space="0" w:color="000000"/>
              <w:right w:val="single" w:sz="4" w:space="0" w:color="000000"/>
            </w:tcBorders>
            <w:shd w:val="clear" w:color="auto" w:fill="auto"/>
            <w:noWrap/>
            <w:vAlign w:val="bottom"/>
            <w:hideMark/>
          </w:tcPr>
          <w:p w14:paraId="0C2D0966"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5000</w:t>
            </w:r>
          </w:p>
        </w:tc>
      </w:tr>
      <w:tr w:rsidR="001C550A" w:rsidRPr="001C550A" w14:paraId="6372D0C0"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243B92F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CAMBIO DE FILTRO DE ACEITE DE TODOS LOS VEHÍCULOS</w:t>
            </w:r>
          </w:p>
        </w:tc>
        <w:tc>
          <w:tcPr>
            <w:tcW w:w="609" w:type="pct"/>
            <w:tcBorders>
              <w:top w:val="nil"/>
              <w:left w:val="nil"/>
              <w:bottom w:val="single" w:sz="4" w:space="0" w:color="000000"/>
              <w:right w:val="single" w:sz="4" w:space="0" w:color="000000"/>
            </w:tcBorders>
            <w:shd w:val="clear" w:color="auto" w:fill="auto"/>
            <w:noWrap/>
            <w:vAlign w:val="bottom"/>
            <w:hideMark/>
          </w:tcPr>
          <w:p w14:paraId="1C827A0F"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PZA</w:t>
            </w:r>
          </w:p>
        </w:tc>
        <w:tc>
          <w:tcPr>
            <w:tcW w:w="497" w:type="pct"/>
            <w:tcBorders>
              <w:top w:val="nil"/>
              <w:left w:val="nil"/>
              <w:bottom w:val="single" w:sz="4" w:space="0" w:color="000000"/>
              <w:right w:val="single" w:sz="4" w:space="0" w:color="000000"/>
            </w:tcBorders>
            <w:shd w:val="clear" w:color="auto" w:fill="auto"/>
            <w:noWrap/>
            <w:vAlign w:val="bottom"/>
            <w:hideMark/>
          </w:tcPr>
          <w:p w14:paraId="549140E1"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3</w:t>
            </w:r>
          </w:p>
        </w:tc>
      </w:tr>
      <w:tr w:rsidR="001C550A" w:rsidRPr="001C550A" w14:paraId="16FAB378"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46BF4DD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CAMBIO DE ACEITE DE TODOS LOS VEHÍCULOS</w:t>
            </w:r>
          </w:p>
        </w:tc>
        <w:tc>
          <w:tcPr>
            <w:tcW w:w="609" w:type="pct"/>
            <w:tcBorders>
              <w:top w:val="nil"/>
              <w:left w:val="nil"/>
              <w:bottom w:val="single" w:sz="4" w:space="0" w:color="000000"/>
              <w:right w:val="single" w:sz="4" w:space="0" w:color="000000"/>
            </w:tcBorders>
            <w:shd w:val="clear" w:color="auto" w:fill="auto"/>
            <w:noWrap/>
            <w:vAlign w:val="bottom"/>
            <w:hideMark/>
          </w:tcPr>
          <w:p w14:paraId="341AD14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LT</w:t>
            </w:r>
          </w:p>
        </w:tc>
        <w:tc>
          <w:tcPr>
            <w:tcW w:w="497" w:type="pct"/>
            <w:tcBorders>
              <w:top w:val="nil"/>
              <w:left w:val="nil"/>
              <w:bottom w:val="single" w:sz="4" w:space="0" w:color="000000"/>
              <w:right w:val="single" w:sz="4" w:space="0" w:color="000000"/>
            </w:tcBorders>
            <w:shd w:val="clear" w:color="auto" w:fill="auto"/>
            <w:noWrap/>
            <w:vAlign w:val="bottom"/>
            <w:hideMark/>
          </w:tcPr>
          <w:p w14:paraId="03DB8144"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14</w:t>
            </w:r>
          </w:p>
        </w:tc>
      </w:tr>
      <w:tr w:rsidR="001C550A" w:rsidRPr="001C550A" w14:paraId="34517E00"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C3CB0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ALQUILERES</w:t>
            </w:r>
          </w:p>
        </w:tc>
      </w:tr>
      <w:tr w:rsidR="001C550A" w:rsidRPr="001C550A" w14:paraId="3055E979"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55B9C65"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ALQUILER DE OFICINA</w:t>
            </w:r>
          </w:p>
        </w:tc>
        <w:tc>
          <w:tcPr>
            <w:tcW w:w="609" w:type="pct"/>
            <w:tcBorders>
              <w:top w:val="nil"/>
              <w:left w:val="nil"/>
              <w:bottom w:val="single" w:sz="4" w:space="0" w:color="000000"/>
              <w:right w:val="single" w:sz="4" w:space="0" w:color="000000"/>
            </w:tcBorders>
            <w:shd w:val="clear" w:color="auto" w:fill="auto"/>
            <w:noWrap/>
            <w:vAlign w:val="bottom"/>
            <w:hideMark/>
          </w:tcPr>
          <w:p w14:paraId="168B92B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GLB</w:t>
            </w:r>
          </w:p>
        </w:tc>
        <w:tc>
          <w:tcPr>
            <w:tcW w:w="497" w:type="pct"/>
            <w:tcBorders>
              <w:top w:val="nil"/>
              <w:left w:val="nil"/>
              <w:bottom w:val="single" w:sz="4" w:space="0" w:color="000000"/>
              <w:right w:val="single" w:sz="4" w:space="0" w:color="000000"/>
            </w:tcBorders>
            <w:shd w:val="clear" w:color="auto" w:fill="auto"/>
            <w:noWrap/>
            <w:vAlign w:val="bottom"/>
            <w:hideMark/>
          </w:tcPr>
          <w:p w14:paraId="0388C0B7"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5E769094"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AEA9B40"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ALQUILER DE ALMACENES</w:t>
            </w:r>
          </w:p>
        </w:tc>
        <w:tc>
          <w:tcPr>
            <w:tcW w:w="609" w:type="pct"/>
            <w:tcBorders>
              <w:top w:val="nil"/>
              <w:left w:val="nil"/>
              <w:bottom w:val="single" w:sz="4" w:space="0" w:color="000000"/>
              <w:right w:val="single" w:sz="4" w:space="0" w:color="000000"/>
            </w:tcBorders>
            <w:shd w:val="clear" w:color="auto" w:fill="auto"/>
            <w:noWrap/>
            <w:vAlign w:val="bottom"/>
            <w:hideMark/>
          </w:tcPr>
          <w:p w14:paraId="4552CD5A"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GLB</w:t>
            </w:r>
          </w:p>
        </w:tc>
        <w:tc>
          <w:tcPr>
            <w:tcW w:w="497" w:type="pct"/>
            <w:tcBorders>
              <w:top w:val="nil"/>
              <w:left w:val="nil"/>
              <w:bottom w:val="single" w:sz="4" w:space="0" w:color="000000"/>
              <w:right w:val="single" w:sz="4" w:space="0" w:color="000000"/>
            </w:tcBorders>
            <w:shd w:val="clear" w:color="auto" w:fill="auto"/>
            <w:noWrap/>
            <w:vAlign w:val="bottom"/>
            <w:hideMark/>
          </w:tcPr>
          <w:p w14:paraId="149CCD24"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4FC14AC9"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9567F1"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MANTENIMIENTO Y REPARACIÓN DE MOTORIZADOS</w:t>
            </w:r>
          </w:p>
        </w:tc>
      </w:tr>
      <w:tr w:rsidR="001C550A" w:rsidRPr="001C550A" w14:paraId="4262DD1B"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455EF0B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REPUESTOS, ACCESORIOS PARA VEHÍCULO(S) Y/O MOTOCICLETA(S)</w:t>
            </w:r>
          </w:p>
        </w:tc>
        <w:tc>
          <w:tcPr>
            <w:tcW w:w="609" w:type="pct"/>
            <w:tcBorders>
              <w:top w:val="nil"/>
              <w:left w:val="nil"/>
              <w:bottom w:val="single" w:sz="4" w:space="0" w:color="000000"/>
              <w:right w:val="single" w:sz="4" w:space="0" w:color="000000"/>
            </w:tcBorders>
            <w:shd w:val="clear" w:color="auto" w:fill="auto"/>
            <w:noWrap/>
            <w:vAlign w:val="bottom"/>
            <w:hideMark/>
          </w:tcPr>
          <w:p w14:paraId="664655D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GLB</w:t>
            </w:r>
          </w:p>
        </w:tc>
        <w:tc>
          <w:tcPr>
            <w:tcW w:w="497" w:type="pct"/>
            <w:tcBorders>
              <w:top w:val="nil"/>
              <w:left w:val="nil"/>
              <w:bottom w:val="single" w:sz="4" w:space="0" w:color="000000"/>
              <w:right w:val="single" w:sz="4" w:space="0" w:color="000000"/>
            </w:tcBorders>
            <w:shd w:val="clear" w:color="auto" w:fill="auto"/>
            <w:noWrap/>
            <w:vAlign w:val="bottom"/>
            <w:hideMark/>
          </w:tcPr>
          <w:p w14:paraId="335797AF"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2</w:t>
            </w:r>
          </w:p>
        </w:tc>
      </w:tr>
      <w:tr w:rsidR="001C550A" w:rsidRPr="001C550A" w14:paraId="18234314"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65C9280D"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MOTOCICLETA (DEPRECIACIÓN)</w:t>
            </w:r>
          </w:p>
        </w:tc>
        <w:tc>
          <w:tcPr>
            <w:tcW w:w="609" w:type="pct"/>
            <w:tcBorders>
              <w:top w:val="nil"/>
              <w:left w:val="nil"/>
              <w:bottom w:val="single" w:sz="4" w:space="0" w:color="000000"/>
              <w:right w:val="single" w:sz="4" w:space="0" w:color="000000"/>
            </w:tcBorders>
            <w:shd w:val="clear" w:color="auto" w:fill="auto"/>
            <w:noWrap/>
            <w:vAlign w:val="bottom"/>
            <w:hideMark/>
          </w:tcPr>
          <w:p w14:paraId="7112735B"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GLB</w:t>
            </w:r>
          </w:p>
        </w:tc>
        <w:tc>
          <w:tcPr>
            <w:tcW w:w="497" w:type="pct"/>
            <w:tcBorders>
              <w:top w:val="nil"/>
              <w:left w:val="nil"/>
              <w:bottom w:val="single" w:sz="4" w:space="0" w:color="000000"/>
              <w:right w:val="single" w:sz="4" w:space="0" w:color="000000"/>
            </w:tcBorders>
            <w:shd w:val="clear" w:color="auto" w:fill="auto"/>
            <w:noWrap/>
            <w:vAlign w:val="bottom"/>
            <w:hideMark/>
          </w:tcPr>
          <w:p w14:paraId="6BE054D4"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6E5FF15C"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BD105B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CAMIONETA (DEPRECIACIÓN)</w:t>
            </w:r>
          </w:p>
        </w:tc>
        <w:tc>
          <w:tcPr>
            <w:tcW w:w="609" w:type="pct"/>
            <w:tcBorders>
              <w:top w:val="nil"/>
              <w:left w:val="nil"/>
              <w:bottom w:val="single" w:sz="4" w:space="0" w:color="000000"/>
              <w:right w:val="single" w:sz="4" w:space="0" w:color="000000"/>
            </w:tcBorders>
            <w:shd w:val="clear" w:color="auto" w:fill="auto"/>
            <w:noWrap/>
            <w:vAlign w:val="bottom"/>
            <w:hideMark/>
          </w:tcPr>
          <w:p w14:paraId="3CD456A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GLB</w:t>
            </w:r>
          </w:p>
        </w:tc>
        <w:tc>
          <w:tcPr>
            <w:tcW w:w="497" w:type="pct"/>
            <w:tcBorders>
              <w:top w:val="nil"/>
              <w:left w:val="nil"/>
              <w:bottom w:val="single" w:sz="4" w:space="0" w:color="000000"/>
              <w:right w:val="single" w:sz="4" w:space="0" w:color="000000"/>
            </w:tcBorders>
            <w:shd w:val="clear" w:color="auto" w:fill="auto"/>
            <w:noWrap/>
            <w:vAlign w:val="bottom"/>
            <w:hideMark/>
          </w:tcPr>
          <w:p w14:paraId="390E22F5"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389B6508"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BB46E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RODAJES PEAJES Y OTROS</w:t>
            </w:r>
          </w:p>
        </w:tc>
      </w:tr>
      <w:tr w:rsidR="001C550A" w:rsidRPr="001C550A" w14:paraId="6232EC59"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3C7FB36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RODAJE, PEAJES, ITF, IMPUESTO VEHÍCULOS Y OTROS</w:t>
            </w:r>
          </w:p>
        </w:tc>
        <w:tc>
          <w:tcPr>
            <w:tcW w:w="609" w:type="pct"/>
            <w:tcBorders>
              <w:top w:val="nil"/>
              <w:left w:val="nil"/>
              <w:bottom w:val="single" w:sz="4" w:space="0" w:color="000000"/>
              <w:right w:val="single" w:sz="4" w:space="0" w:color="000000"/>
            </w:tcBorders>
            <w:shd w:val="clear" w:color="auto" w:fill="auto"/>
            <w:noWrap/>
            <w:vAlign w:val="bottom"/>
            <w:hideMark/>
          </w:tcPr>
          <w:p w14:paraId="0A126BE9"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GLB</w:t>
            </w:r>
          </w:p>
        </w:tc>
        <w:tc>
          <w:tcPr>
            <w:tcW w:w="497" w:type="pct"/>
            <w:tcBorders>
              <w:top w:val="nil"/>
              <w:left w:val="nil"/>
              <w:bottom w:val="single" w:sz="4" w:space="0" w:color="000000"/>
              <w:right w:val="single" w:sz="4" w:space="0" w:color="000000"/>
            </w:tcBorders>
            <w:shd w:val="clear" w:color="auto" w:fill="auto"/>
            <w:noWrap/>
            <w:vAlign w:val="bottom"/>
            <w:hideMark/>
          </w:tcPr>
          <w:p w14:paraId="7FC275EC"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1EAE917C" w14:textId="77777777" w:rsidTr="0008530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A1F7DC"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GASTOS VARIOS</w:t>
            </w:r>
          </w:p>
        </w:tc>
      </w:tr>
      <w:tr w:rsidR="001C550A" w:rsidRPr="001C550A" w14:paraId="4AECAF25"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2A0FFE5E"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TELÉFONO CELULAR INTELIGENTE</w:t>
            </w:r>
          </w:p>
        </w:tc>
        <w:tc>
          <w:tcPr>
            <w:tcW w:w="609" w:type="pct"/>
            <w:tcBorders>
              <w:top w:val="nil"/>
              <w:left w:val="nil"/>
              <w:bottom w:val="single" w:sz="4" w:space="0" w:color="000000"/>
              <w:right w:val="single" w:sz="4" w:space="0" w:color="000000"/>
            </w:tcBorders>
            <w:shd w:val="clear" w:color="auto" w:fill="auto"/>
            <w:noWrap/>
            <w:vAlign w:val="bottom"/>
            <w:hideMark/>
          </w:tcPr>
          <w:p w14:paraId="429E181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GLB</w:t>
            </w:r>
          </w:p>
        </w:tc>
        <w:tc>
          <w:tcPr>
            <w:tcW w:w="497" w:type="pct"/>
            <w:tcBorders>
              <w:top w:val="nil"/>
              <w:left w:val="nil"/>
              <w:bottom w:val="single" w:sz="4" w:space="0" w:color="000000"/>
              <w:right w:val="single" w:sz="4" w:space="0" w:color="000000"/>
            </w:tcBorders>
            <w:shd w:val="clear" w:color="auto" w:fill="auto"/>
            <w:noWrap/>
            <w:vAlign w:val="bottom"/>
            <w:hideMark/>
          </w:tcPr>
          <w:p w14:paraId="460F102F"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0C3D6054"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7507F0A3"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INTERNET</w:t>
            </w:r>
          </w:p>
        </w:tc>
        <w:tc>
          <w:tcPr>
            <w:tcW w:w="609" w:type="pct"/>
            <w:tcBorders>
              <w:top w:val="nil"/>
              <w:left w:val="nil"/>
              <w:bottom w:val="single" w:sz="4" w:space="0" w:color="000000"/>
              <w:right w:val="single" w:sz="4" w:space="0" w:color="000000"/>
            </w:tcBorders>
            <w:shd w:val="clear" w:color="auto" w:fill="auto"/>
            <w:noWrap/>
            <w:vAlign w:val="bottom"/>
            <w:hideMark/>
          </w:tcPr>
          <w:p w14:paraId="4CA78105"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GLB</w:t>
            </w:r>
          </w:p>
        </w:tc>
        <w:tc>
          <w:tcPr>
            <w:tcW w:w="497" w:type="pct"/>
            <w:tcBorders>
              <w:top w:val="nil"/>
              <w:left w:val="nil"/>
              <w:bottom w:val="single" w:sz="4" w:space="0" w:color="000000"/>
              <w:right w:val="single" w:sz="4" w:space="0" w:color="000000"/>
            </w:tcBorders>
            <w:shd w:val="clear" w:color="auto" w:fill="auto"/>
            <w:noWrap/>
            <w:vAlign w:val="bottom"/>
            <w:hideMark/>
          </w:tcPr>
          <w:p w14:paraId="510D748F"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w:t>
            </w:r>
          </w:p>
        </w:tc>
      </w:tr>
      <w:tr w:rsidR="001C550A" w:rsidRPr="001C550A" w14:paraId="2CF6DD28"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29A529D8"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FOTOCOPIAS</w:t>
            </w:r>
          </w:p>
        </w:tc>
        <w:tc>
          <w:tcPr>
            <w:tcW w:w="609" w:type="pct"/>
            <w:tcBorders>
              <w:top w:val="nil"/>
              <w:left w:val="nil"/>
              <w:bottom w:val="single" w:sz="4" w:space="0" w:color="000000"/>
              <w:right w:val="single" w:sz="4" w:space="0" w:color="000000"/>
            </w:tcBorders>
            <w:shd w:val="clear" w:color="auto" w:fill="auto"/>
            <w:noWrap/>
            <w:vAlign w:val="bottom"/>
            <w:hideMark/>
          </w:tcPr>
          <w:p w14:paraId="4043073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HJA</w:t>
            </w:r>
          </w:p>
        </w:tc>
        <w:tc>
          <w:tcPr>
            <w:tcW w:w="497" w:type="pct"/>
            <w:tcBorders>
              <w:top w:val="nil"/>
              <w:left w:val="nil"/>
              <w:bottom w:val="single" w:sz="4" w:space="0" w:color="000000"/>
              <w:right w:val="single" w:sz="4" w:space="0" w:color="000000"/>
            </w:tcBorders>
            <w:shd w:val="clear" w:color="auto" w:fill="auto"/>
            <w:noWrap/>
            <w:vAlign w:val="bottom"/>
            <w:hideMark/>
          </w:tcPr>
          <w:p w14:paraId="66783785"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1500</w:t>
            </w:r>
          </w:p>
        </w:tc>
      </w:tr>
      <w:tr w:rsidR="001C550A" w:rsidRPr="001C550A" w14:paraId="5352A765" w14:textId="77777777" w:rsidTr="0008530A">
        <w:trPr>
          <w:gridAfter w:val="1"/>
          <w:wAfter w:w="9" w:type="pct"/>
          <w:trHeight w:val="255"/>
        </w:trPr>
        <w:tc>
          <w:tcPr>
            <w:tcW w:w="3885" w:type="pct"/>
            <w:tcBorders>
              <w:top w:val="nil"/>
              <w:left w:val="single" w:sz="4" w:space="0" w:color="000000"/>
              <w:bottom w:val="single" w:sz="4" w:space="0" w:color="000000"/>
              <w:right w:val="single" w:sz="4" w:space="0" w:color="000000"/>
            </w:tcBorders>
            <w:shd w:val="clear" w:color="auto" w:fill="auto"/>
            <w:noWrap/>
            <w:vAlign w:val="bottom"/>
            <w:hideMark/>
          </w:tcPr>
          <w:p w14:paraId="158F1A54"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CERTIFICADO DE NO PROPIEDAD</w:t>
            </w:r>
          </w:p>
        </w:tc>
        <w:tc>
          <w:tcPr>
            <w:tcW w:w="609" w:type="pct"/>
            <w:tcBorders>
              <w:top w:val="nil"/>
              <w:left w:val="nil"/>
              <w:bottom w:val="single" w:sz="4" w:space="0" w:color="000000"/>
              <w:right w:val="single" w:sz="4" w:space="0" w:color="000000"/>
            </w:tcBorders>
            <w:shd w:val="clear" w:color="auto" w:fill="auto"/>
            <w:noWrap/>
            <w:vAlign w:val="bottom"/>
            <w:hideMark/>
          </w:tcPr>
          <w:p w14:paraId="2DF1D757" w14:textId="77777777" w:rsidR="001C550A" w:rsidRPr="001C550A" w:rsidRDefault="001C550A" w:rsidP="001C550A">
            <w:pPr>
              <w:rPr>
                <w:rFonts w:ascii="Calibri" w:hAnsi="Calibri" w:cs="Calibri"/>
                <w:color w:val="000000"/>
                <w:lang w:val="es-419" w:eastAsia="es-419"/>
              </w:rPr>
            </w:pPr>
            <w:r w:rsidRPr="001C550A">
              <w:rPr>
                <w:rFonts w:ascii="Calibri" w:hAnsi="Calibri" w:cs="Calibri"/>
                <w:color w:val="000000"/>
                <w:lang w:val="es-419" w:eastAsia="es-419"/>
              </w:rPr>
              <w:t>HJA</w:t>
            </w:r>
          </w:p>
        </w:tc>
        <w:tc>
          <w:tcPr>
            <w:tcW w:w="497" w:type="pct"/>
            <w:tcBorders>
              <w:top w:val="nil"/>
              <w:left w:val="nil"/>
              <w:bottom w:val="single" w:sz="4" w:space="0" w:color="000000"/>
              <w:right w:val="single" w:sz="4" w:space="0" w:color="000000"/>
            </w:tcBorders>
            <w:shd w:val="clear" w:color="auto" w:fill="auto"/>
            <w:noWrap/>
            <w:vAlign w:val="bottom"/>
            <w:hideMark/>
          </w:tcPr>
          <w:p w14:paraId="31DF01BE" w14:textId="77777777" w:rsidR="001C550A" w:rsidRPr="001C550A" w:rsidRDefault="001C550A" w:rsidP="001C550A">
            <w:pPr>
              <w:jc w:val="right"/>
              <w:rPr>
                <w:rFonts w:ascii="Calibri" w:hAnsi="Calibri" w:cs="Calibri"/>
                <w:color w:val="000000"/>
                <w:lang w:val="es-419" w:eastAsia="es-419"/>
              </w:rPr>
            </w:pPr>
            <w:r w:rsidRPr="001C550A">
              <w:rPr>
                <w:rFonts w:ascii="Calibri" w:hAnsi="Calibri" w:cs="Calibri"/>
                <w:color w:val="000000"/>
                <w:lang w:val="es-419" w:eastAsia="es-419"/>
              </w:rPr>
              <w:t>100</w:t>
            </w:r>
          </w:p>
        </w:tc>
      </w:tr>
    </w:tbl>
    <w:p w14:paraId="24ECB193" w14:textId="77777777" w:rsidR="001C550A" w:rsidRPr="001C550A" w:rsidRDefault="001C550A" w:rsidP="009353B6">
      <w:pPr>
        <w:keepNext/>
        <w:numPr>
          <w:ilvl w:val="0"/>
          <w:numId w:val="44"/>
        </w:numPr>
        <w:spacing w:before="240" w:after="60" w:line="259" w:lineRule="auto"/>
        <w:ind w:left="360"/>
        <w:outlineLvl w:val="0"/>
        <w:rPr>
          <w:rFonts w:ascii="Tahoma" w:hAnsi="Tahoma" w:cs="Tahoma"/>
          <w:b/>
          <w:bCs/>
          <w:color w:val="000000"/>
          <w:kern w:val="32"/>
          <w:lang w:val="es-ES_tradnl"/>
        </w:rPr>
      </w:pPr>
      <w:r w:rsidRPr="001C550A">
        <w:rPr>
          <w:rFonts w:ascii="Tahoma" w:hAnsi="Tahoma" w:cs="Tahoma"/>
          <w:b/>
          <w:bCs/>
          <w:color w:val="000000"/>
          <w:kern w:val="32"/>
          <w:lang w:val="es-ES_tradnl"/>
        </w:rPr>
        <w:lastRenderedPageBreak/>
        <w:t>DETALLE DE ÍTEMS DEL PROYECTO</w:t>
      </w:r>
      <w:bookmarkEnd w:id="154"/>
    </w:p>
    <w:p w14:paraId="27650CC0" w14:textId="77777777" w:rsidR="001C550A" w:rsidRPr="001C550A" w:rsidRDefault="001C550A" w:rsidP="001C550A">
      <w:pPr>
        <w:rPr>
          <w:rFonts w:ascii="Tahoma" w:hAnsi="Tahoma" w:cs="Tahoma"/>
          <w:color w:val="000000"/>
          <w:lang w:val="es-ES_tradnl"/>
        </w:rPr>
      </w:pPr>
      <w:r w:rsidRPr="001C550A">
        <w:rPr>
          <w:rFonts w:ascii="Tahoma" w:hAnsi="Tahoma" w:cs="Tahoma"/>
          <w:color w:val="000000"/>
          <w:lang w:val="es-ES_tradnl"/>
        </w:rPr>
        <w:t>Para el presente proyecto, producto de la evaluación técnica/social y diseño planteado para el proyecto se presenta los siguientes ítems del proyecto:</w:t>
      </w:r>
    </w:p>
    <w:p w14:paraId="6AA6EC00" w14:textId="77777777" w:rsidR="001C550A" w:rsidRPr="001C550A" w:rsidRDefault="001C550A" w:rsidP="001C550A">
      <w:pPr>
        <w:rPr>
          <w:lang w:val="es-ES_tradnl"/>
        </w:rPr>
      </w:pPr>
    </w:p>
    <w:tbl>
      <w:tblPr>
        <w:tblW w:w="5000" w:type="pct"/>
        <w:tblCellMar>
          <w:left w:w="70" w:type="dxa"/>
          <w:right w:w="70" w:type="dxa"/>
        </w:tblCellMar>
        <w:tblLook w:val="04A0" w:firstRow="1" w:lastRow="0" w:firstColumn="1" w:lastColumn="0" w:noHBand="0" w:noVBand="1"/>
      </w:tblPr>
      <w:tblGrid>
        <w:gridCol w:w="729"/>
        <w:gridCol w:w="6861"/>
        <w:gridCol w:w="1238"/>
      </w:tblGrid>
      <w:tr w:rsidR="001C550A" w:rsidRPr="001C550A" w14:paraId="65927939" w14:textId="77777777" w:rsidTr="0008530A">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0B8BC6E" w14:textId="77777777" w:rsidR="001C550A" w:rsidRPr="001C550A" w:rsidRDefault="001C550A" w:rsidP="001C550A">
            <w:pPr>
              <w:jc w:val="center"/>
              <w:rPr>
                <w:rFonts w:ascii="Calibri" w:hAnsi="Calibri" w:cs="Calibri"/>
                <w:color w:val="000000"/>
                <w:sz w:val="16"/>
                <w:szCs w:val="16"/>
                <w:lang w:val="es-419" w:eastAsia="es-419"/>
              </w:rPr>
            </w:pPr>
            <w:bookmarkStart w:id="155" w:name="_Toc71811174"/>
            <w:r w:rsidRPr="001C550A">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A21882C" w14:textId="77777777" w:rsidR="001C550A" w:rsidRPr="001C550A" w:rsidRDefault="001C550A" w:rsidP="001C550A">
            <w:pPr>
              <w:jc w:val="cente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371F360" w14:textId="77777777" w:rsidR="001C550A" w:rsidRPr="001C550A" w:rsidRDefault="001C550A" w:rsidP="001C550A">
            <w:pPr>
              <w:jc w:val="cente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UNIDAD DE MEDIDA</w:t>
            </w:r>
          </w:p>
        </w:tc>
      </w:tr>
      <w:tr w:rsidR="001C550A" w:rsidRPr="001C550A" w14:paraId="5A5AB071"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416742"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4B2329DD"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1F09E9CA"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GLOBAL</w:t>
            </w:r>
          </w:p>
        </w:tc>
      </w:tr>
      <w:tr w:rsidR="001C550A" w:rsidRPr="001C550A" w14:paraId="0F2356D2"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2FB285"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14E07F7F"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387E330"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CUBICO</w:t>
            </w:r>
          </w:p>
        </w:tc>
      </w:tr>
      <w:tr w:rsidR="001C550A" w:rsidRPr="001C550A" w14:paraId="55B449A5"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C67A79"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E555909"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1B458963"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CUBICO</w:t>
            </w:r>
          </w:p>
        </w:tc>
      </w:tr>
      <w:tr w:rsidR="001C550A" w:rsidRPr="001C550A" w14:paraId="1A8203CD"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7A1F01"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68041798"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0009FED6"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CUBICO</w:t>
            </w:r>
          </w:p>
        </w:tc>
      </w:tr>
      <w:tr w:rsidR="001C550A" w:rsidRPr="001C550A" w14:paraId="4B709884"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D8A1D3"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79C4CE52"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0E2C100E"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w:t>
            </w:r>
          </w:p>
        </w:tc>
      </w:tr>
      <w:tr w:rsidR="001C550A" w:rsidRPr="001C550A" w14:paraId="7A54A255"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97D8F8"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116B73D8"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247DF76"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1E6E41E8"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E4895F"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976C9F8"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D2EFB5F"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6D9B7033"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E32552"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31B6B91"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DFA7D07"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CUBICO</w:t>
            </w:r>
          </w:p>
        </w:tc>
      </w:tr>
      <w:tr w:rsidR="001C550A" w:rsidRPr="001C550A" w14:paraId="3D83E732"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2C3BA0"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5EF866EE"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 xml:space="preserve">CUBIERTA DE CALAMINA GALVANIZADA ONDULADA </w:t>
            </w:r>
            <w:proofErr w:type="spellStart"/>
            <w:r w:rsidRPr="001C550A">
              <w:rPr>
                <w:rFonts w:ascii="Calibri" w:hAnsi="Calibri" w:cs="Calibri"/>
                <w:color w:val="000000"/>
                <w:sz w:val="16"/>
                <w:szCs w:val="16"/>
                <w:lang w:val="es-419" w:eastAsia="es-419"/>
              </w:rPr>
              <w:t>Nro</w:t>
            </w:r>
            <w:proofErr w:type="spellEnd"/>
            <w:r w:rsidRPr="001C550A">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A919166"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5CB46FE4"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494DCC"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F3A3C69"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782C75E9"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CUBICO</w:t>
            </w:r>
          </w:p>
        </w:tc>
      </w:tr>
      <w:tr w:rsidR="001C550A" w:rsidRPr="001C550A" w14:paraId="0FDE67FD"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356E99"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9E0A538"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A2F33AE"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2A9AD5E8"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481D37"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395ABB0"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FE83736"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33F53327"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0CDD1B"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58B14A6"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3A3F4DB"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2B6F00DD"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B81E7B"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276412F"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DAF5C26"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29F759CB"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80D6B4"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55B9AEFA"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F7A82C3"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27C72454"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3C8A41"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A909A5B"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87E7E7B"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w:t>
            </w:r>
          </w:p>
        </w:tc>
      </w:tr>
      <w:tr w:rsidR="001C550A" w:rsidRPr="001C550A" w14:paraId="63DC84E1"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C976DF"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54E20002"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D273300"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w:t>
            </w:r>
          </w:p>
        </w:tc>
      </w:tr>
      <w:tr w:rsidR="001C550A" w:rsidRPr="001C550A" w14:paraId="74CA87B6"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E28B93"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17114618"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0CBAC955"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15EA424A"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C5360C"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60B7379C"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6FDD3FEC"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554F577B"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FDC69B"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60B90B36"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5F00DD4"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022FF0A6"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DBDEE0"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102255F"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A6079DE"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20D66C74"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2FD039"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3953CBDD"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EC0ADBF"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0E893934"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0B5F7A"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185AB426"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ABDCDB3"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55619824"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6425F4"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A10E5F8"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5533D40"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640C7CE1"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167964"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53BC2C7"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0AC10C8"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4415076B"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1FB4BB"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1654BF1"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61F2682"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2B7B577E"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CA6491"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70810090"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FFF981D"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PIEZA</w:t>
            </w:r>
          </w:p>
        </w:tc>
      </w:tr>
      <w:tr w:rsidR="001C550A" w:rsidRPr="001C550A" w14:paraId="3D8EC616"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D85723"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4793B5CD"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DE  PUERTA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8B25C62"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PIEZA</w:t>
            </w:r>
          </w:p>
        </w:tc>
      </w:tr>
      <w:tr w:rsidR="001C550A" w:rsidRPr="001C550A" w14:paraId="085775C0"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521375"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CC144B2"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D754EA9"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21FC2844"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4CFDC0"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AAF6EAB"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07354747"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4659598D"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A17864"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lastRenderedPageBreak/>
              <w:t>31</w:t>
            </w:r>
          </w:p>
        </w:tc>
        <w:tc>
          <w:tcPr>
            <w:tcW w:w="3758" w:type="pct"/>
            <w:tcBorders>
              <w:top w:val="nil"/>
              <w:left w:val="nil"/>
              <w:bottom w:val="single" w:sz="4" w:space="0" w:color="000000"/>
              <w:right w:val="single" w:sz="4" w:space="0" w:color="000000"/>
            </w:tcBorders>
            <w:shd w:val="clear" w:color="auto" w:fill="auto"/>
            <w:noWrap/>
            <w:vAlign w:val="bottom"/>
            <w:hideMark/>
          </w:tcPr>
          <w:p w14:paraId="0A947D4E"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7D97DF2A"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6FDD6996"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CD4379"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19A25D37"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4DEBBF5"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 CUADRADO</w:t>
            </w:r>
          </w:p>
        </w:tc>
      </w:tr>
      <w:tr w:rsidR="001C550A" w:rsidRPr="001C550A" w14:paraId="77462356"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28998E"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5C978C04"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 xml:space="preserve">CANALETA DE CALAMINA GALVANIZADA </w:t>
            </w:r>
            <w:proofErr w:type="spellStart"/>
            <w:r w:rsidRPr="001C550A">
              <w:rPr>
                <w:rFonts w:ascii="Calibri" w:hAnsi="Calibri" w:cs="Calibri"/>
                <w:color w:val="000000"/>
                <w:sz w:val="16"/>
                <w:szCs w:val="16"/>
                <w:lang w:val="es-419" w:eastAsia="es-419"/>
              </w:rPr>
              <w:t>Nro</w:t>
            </w:r>
            <w:proofErr w:type="spellEnd"/>
            <w:r w:rsidRPr="001C550A">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3CE34E78"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w:t>
            </w:r>
          </w:p>
        </w:tc>
      </w:tr>
      <w:tr w:rsidR="001C550A" w:rsidRPr="001C550A" w14:paraId="5A29653F"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C6A0F6"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5719EDFC"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18CBB69D"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w:t>
            </w:r>
          </w:p>
        </w:tc>
      </w:tr>
      <w:tr w:rsidR="001C550A" w:rsidRPr="001C550A" w14:paraId="5F6156EA"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1E1548"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A231424"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EC890A2"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PIEZA</w:t>
            </w:r>
          </w:p>
        </w:tc>
      </w:tr>
      <w:tr w:rsidR="001C550A" w:rsidRPr="001C550A" w14:paraId="51B71F44"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503476"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3F96A76"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1275F14F"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GLOBAL</w:t>
            </w:r>
          </w:p>
        </w:tc>
      </w:tr>
      <w:tr w:rsidR="001C550A" w:rsidRPr="001C550A" w14:paraId="011F112A"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375D0D"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5BF9A465"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1324AD75"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PIEZA</w:t>
            </w:r>
          </w:p>
        </w:tc>
      </w:tr>
      <w:tr w:rsidR="001C550A" w:rsidRPr="001C550A" w14:paraId="60B3C0FB"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E21974"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3FF73C87"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AD9CDAB"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PIEZA</w:t>
            </w:r>
          </w:p>
        </w:tc>
      </w:tr>
      <w:tr w:rsidR="001C550A" w:rsidRPr="001C550A" w14:paraId="1EB34028"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FF4F4C"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F9208F3"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006E3350"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GLOBAL</w:t>
            </w:r>
          </w:p>
        </w:tc>
      </w:tr>
      <w:tr w:rsidR="001C550A" w:rsidRPr="001C550A" w14:paraId="0BB4FA3B"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B10BEF"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6C23A727"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2ED064BA"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GLOBAL</w:t>
            </w:r>
          </w:p>
        </w:tc>
      </w:tr>
      <w:tr w:rsidR="001C550A" w:rsidRPr="001C550A" w14:paraId="205221F6"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F067ED"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9CFB54D"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306B52BE"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PUNTO</w:t>
            </w:r>
          </w:p>
        </w:tc>
      </w:tr>
      <w:tr w:rsidR="001C550A" w:rsidRPr="001C550A" w14:paraId="11D3FF38"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ED932B"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7A337FF5"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4C0C1B5"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w:t>
            </w:r>
          </w:p>
        </w:tc>
      </w:tr>
      <w:tr w:rsidR="001C550A" w:rsidRPr="001C550A" w14:paraId="4E8B6DAA"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F2BF3E"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79F7454"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B3EAD4F"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METRO</w:t>
            </w:r>
          </w:p>
        </w:tc>
      </w:tr>
      <w:tr w:rsidR="001C550A" w:rsidRPr="001C550A" w14:paraId="291D2919"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FAF4EA"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17928CE7"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C342FDD"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PUNTO</w:t>
            </w:r>
          </w:p>
        </w:tc>
      </w:tr>
      <w:tr w:rsidR="001C550A" w:rsidRPr="001C550A" w14:paraId="332117A0"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BE68A4"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49C13D22"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15532E3A"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PUNTO</w:t>
            </w:r>
          </w:p>
        </w:tc>
      </w:tr>
      <w:tr w:rsidR="001C550A" w:rsidRPr="001C550A" w14:paraId="65087F9A"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942394"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9259F10"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353E86E"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PUNTO</w:t>
            </w:r>
          </w:p>
        </w:tc>
      </w:tr>
      <w:tr w:rsidR="001C550A" w:rsidRPr="001C550A" w14:paraId="7CC7945A"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142744"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A3319E5"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57536E5"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GLOBAL</w:t>
            </w:r>
          </w:p>
        </w:tc>
      </w:tr>
      <w:tr w:rsidR="001C550A" w:rsidRPr="001C550A" w14:paraId="00E8A3B8"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93447F"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FB78319"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5E2D0A15"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PIEZA</w:t>
            </w:r>
          </w:p>
        </w:tc>
      </w:tr>
      <w:tr w:rsidR="001C550A" w:rsidRPr="001C550A" w14:paraId="6ACE32B0"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DD8662"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087954D1"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31B794A4"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GLOBAL</w:t>
            </w:r>
          </w:p>
        </w:tc>
      </w:tr>
      <w:tr w:rsidR="001C550A" w:rsidRPr="001C550A" w14:paraId="12616B38"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7B8559"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34B7611A"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7A14FE01"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GLOBAL</w:t>
            </w:r>
          </w:p>
        </w:tc>
      </w:tr>
      <w:tr w:rsidR="001C550A" w:rsidRPr="001C550A" w14:paraId="532973A3"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5B0AC0"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5B8458F"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95168AC"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GLOBAL</w:t>
            </w:r>
          </w:p>
        </w:tc>
      </w:tr>
      <w:tr w:rsidR="001C550A" w:rsidRPr="001C550A" w14:paraId="12DAE82E" w14:textId="77777777" w:rsidTr="0008530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46164B" w14:textId="77777777" w:rsidR="001C550A" w:rsidRPr="001C550A" w:rsidRDefault="001C550A" w:rsidP="001C550A">
            <w:pPr>
              <w:jc w:val="right"/>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33D23288"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21E96BD7" w14:textId="77777777" w:rsidR="001C550A" w:rsidRPr="001C550A" w:rsidRDefault="001C550A" w:rsidP="001C550A">
            <w:pPr>
              <w:rPr>
                <w:rFonts w:ascii="Calibri" w:hAnsi="Calibri" w:cs="Calibri"/>
                <w:color w:val="000000"/>
                <w:sz w:val="16"/>
                <w:szCs w:val="16"/>
                <w:lang w:val="es-419" w:eastAsia="es-419"/>
              </w:rPr>
            </w:pPr>
            <w:r w:rsidRPr="001C550A">
              <w:rPr>
                <w:rFonts w:ascii="Calibri" w:hAnsi="Calibri" w:cs="Calibri"/>
                <w:color w:val="000000"/>
                <w:sz w:val="16"/>
                <w:szCs w:val="16"/>
                <w:lang w:val="es-419" w:eastAsia="es-419"/>
              </w:rPr>
              <w:t>GLOBAL</w:t>
            </w:r>
          </w:p>
        </w:tc>
      </w:tr>
    </w:tbl>
    <w:p w14:paraId="7309F4B7" w14:textId="77777777" w:rsidR="001C550A" w:rsidRPr="001C550A" w:rsidRDefault="001C550A" w:rsidP="001C550A">
      <w:pPr>
        <w:spacing w:line="259" w:lineRule="auto"/>
        <w:rPr>
          <w:rFonts w:ascii="Calibri" w:eastAsia="Calibri" w:hAnsi="Calibri" w:cs="SimSun"/>
          <w:sz w:val="22"/>
          <w:szCs w:val="22"/>
          <w:lang w:val="es-BO"/>
        </w:rPr>
      </w:pPr>
    </w:p>
    <w:p w14:paraId="5FFDFFAC" w14:textId="77777777" w:rsidR="001C550A" w:rsidRPr="001C550A" w:rsidRDefault="001C550A" w:rsidP="009353B6">
      <w:pPr>
        <w:keepNext/>
        <w:numPr>
          <w:ilvl w:val="0"/>
          <w:numId w:val="44"/>
        </w:numPr>
        <w:spacing w:after="160" w:line="260" w:lineRule="atLeast"/>
        <w:ind w:left="360"/>
        <w:outlineLvl w:val="0"/>
        <w:rPr>
          <w:rFonts w:ascii="Tahoma" w:hAnsi="Tahoma" w:cs="Tahoma"/>
          <w:b/>
          <w:bCs/>
          <w:color w:val="000000"/>
          <w:kern w:val="32"/>
          <w:lang w:val="es-ES_tradnl"/>
        </w:rPr>
      </w:pPr>
      <w:r w:rsidRPr="001C550A">
        <w:rPr>
          <w:rFonts w:ascii="Tahoma" w:hAnsi="Tahoma" w:cs="Tahoma"/>
          <w:b/>
          <w:bCs/>
          <w:color w:val="000000"/>
          <w:kern w:val="32"/>
          <w:lang w:val="es-ES_tradnl"/>
        </w:rPr>
        <w:t xml:space="preserve">DE LOS MATERIALES DE </w:t>
      </w:r>
      <w:bookmarkEnd w:id="148"/>
      <w:r w:rsidRPr="001C550A">
        <w:rPr>
          <w:rFonts w:ascii="Tahoma" w:hAnsi="Tahoma" w:cs="Tahoma"/>
          <w:b/>
          <w:bCs/>
          <w:color w:val="000000"/>
          <w:kern w:val="32"/>
          <w:lang w:val="es-ES_tradnl"/>
        </w:rPr>
        <w:t>CONSTRUCCIÓN</w:t>
      </w:r>
      <w:bookmarkEnd w:id="155"/>
    </w:p>
    <w:p w14:paraId="2E46589B" w14:textId="77777777" w:rsidR="001C550A" w:rsidRPr="001C550A" w:rsidRDefault="001C550A" w:rsidP="001C550A">
      <w:pPr>
        <w:rPr>
          <w:lang w:val="es-ES_tradnl"/>
        </w:rPr>
      </w:pPr>
    </w:p>
    <w:p w14:paraId="5BC1F418" w14:textId="77777777" w:rsidR="001C550A" w:rsidRPr="001C550A" w:rsidRDefault="001C550A" w:rsidP="001C550A">
      <w:pPr>
        <w:spacing w:after="160" w:line="259" w:lineRule="auto"/>
        <w:jc w:val="both"/>
        <w:rPr>
          <w:rFonts w:ascii="Tahoma" w:eastAsia="Calibri" w:hAnsi="Tahoma" w:cs="Tahoma"/>
          <w:lang w:val="es-BO"/>
        </w:rPr>
      </w:pPr>
      <w:bookmarkStart w:id="156" w:name="_Hlk180583306"/>
      <w:r w:rsidRPr="001C550A">
        <w:rPr>
          <w:rFonts w:ascii="Tahoma" w:eastAsia="Calibri" w:hAnsi="Tahoma" w:cs="Tahoma"/>
          <w:lang w:val="es-BO"/>
        </w:rPr>
        <w:t>Si la calidad de algún material no se encuentra especificada, obligatoriamente deberá merecer la aprobación del Inspector de Proyecto.</w:t>
      </w:r>
    </w:p>
    <w:p w14:paraId="3ABE28FE" w14:textId="77777777" w:rsidR="001C550A" w:rsidRPr="001C550A" w:rsidRDefault="001C550A" w:rsidP="001C550A">
      <w:pPr>
        <w:tabs>
          <w:tab w:val="left" w:pos="8711"/>
        </w:tabs>
        <w:spacing w:after="160" w:line="259" w:lineRule="auto"/>
        <w:jc w:val="both"/>
        <w:rPr>
          <w:rFonts w:ascii="Tahoma" w:eastAsia="Calibri" w:hAnsi="Tahoma" w:cs="Tahoma"/>
          <w:lang w:val="es-BO"/>
        </w:rPr>
      </w:pPr>
      <w:r w:rsidRPr="001C550A">
        <w:rPr>
          <w:rFonts w:ascii="Tahoma" w:eastAsia="Calibri" w:hAnsi="Tahoma" w:cs="Tahoma"/>
          <w:lang w:val="es-BO"/>
        </w:rPr>
        <w:t>En caso de ser requerido, el Inspector de Proyecto aclarará o ampliará las características de un insumo a ser adquirido para la ejecución del proyecto.</w:t>
      </w:r>
    </w:p>
    <w:p w14:paraId="2C375DCF" w14:textId="77777777" w:rsidR="001C550A" w:rsidRPr="001C550A" w:rsidRDefault="001C550A" w:rsidP="001C550A">
      <w:pPr>
        <w:tabs>
          <w:tab w:val="left" w:pos="8711"/>
        </w:tabs>
        <w:spacing w:after="160" w:line="259" w:lineRule="auto"/>
        <w:jc w:val="both"/>
        <w:rPr>
          <w:rFonts w:ascii="Tahoma" w:eastAsia="Calibri" w:hAnsi="Tahoma" w:cs="Tahoma"/>
          <w:lang w:val="es-BO"/>
        </w:rPr>
      </w:pPr>
      <w:r w:rsidRPr="001C550A">
        <w:rPr>
          <w:rFonts w:ascii="Tahoma" w:eastAsia="Calibri" w:hAnsi="Tahoma" w:cs="Tahoma"/>
          <w:lang w:val="es-BO"/>
        </w:rPr>
        <w:t>Cemento: Se deberá utilizar cemento Portland 100% de origen nacional fresco y de calidad probada IP-30 o superior.</w:t>
      </w:r>
    </w:p>
    <w:p w14:paraId="63169741" w14:textId="77777777" w:rsidR="001C550A" w:rsidRPr="001C550A" w:rsidRDefault="001C550A" w:rsidP="001C550A">
      <w:pPr>
        <w:tabs>
          <w:tab w:val="left" w:pos="8711"/>
        </w:tabs>
        <w:spacing w:after="160" w:line="259" w:lineRule="auto"/>
        <w:jc w:val="both"/>
        <w:rPr>
          <w:rFonts w:ascii="Tahoma" w:eastAsia="Calibri" w:hAnsi="Tahoma" w:cs="Tahoma"/>
          <w:lang w:val="es-BO"/>
        </w:rPr>
      </w:pPr>
      <w:r w:rsidRPr="001C550A">
        <w:rPr>
          <w:rFonts w:ascii="Tahoma" w:eastAsia="Calibri" w:hAnsi="Tahoma" w:cs="Tahoma"/>
          <w:lang w:val="es-BO"/>
        </w:rPr>
        <w:t>Cerámica: Deberá utilizarse una cerámica nacional esmaltada de marca reconocida con una calidad mínima de PEI-3 o superior.</w:t>
      </w:r>
    </w:p>
    <w:p w14:paraId="74B57645" w14:textId="77777777" w:rsidR="001C550A" w:rsidRPr="001C550A" w:rsidRDefault="001C550A" w:rsidP="001C550A">
      <w:pPr>
        <w:jc w:val="both"/>
        <w:rPr>
          <w:rFonts w:ascii="Tahoma" w:hAnsi="Tahoma" w:cs="Tahoma"/>
          <w:lang w:val="es-ES_tradnl"/>
        </w:rPr>
      </w:pPr>
      <w:bookmarkStart w:id="157" w:name="_Hlk180567960"/>
      <w:bookmarkEnd w:id="156"/>
      <w:r w:rsidRPr="001C550A">
        <w:rPr>
          <w:rFonts w:ascii="Tahoma" w:hAnsi="Tahoma" w:cs="Tahoma"/>
          <w:color w:val="000000"/>
          <w:lang w:val="es-ES_tradnl"/>
        </w:rPr>
        <w:t xml:space="preserve">De acuerdo al </w:t>
      </w:r>
      <w:r w:rsidRPr="001C550A">
        <w:rPr>
          <w:rFonts w:ascii="Tahoma" w:hAnsi="Tahoma" w:cs="Tahoma"/>
          <w:b/>
          <w:bCs/>
          <w:color w:val="000000"/>
        </w:rPr>
        <w:t xml:space="preserve">Artículo 95 del reglamento de la Ley 1700, </w:t>
      </w:r>
      <w:r w:rsidRPr="001C550A">
        <w:rPr>
          <w:rFonts w:ascii="Tahoma" w:hAnsi="Tahoma" w:cs="Tahoma"/>
          <w:color w:val="000000"/>
          <w:lang w:val="es-ES_tradnl"/>
        </w:rPr>
        <w:t xml:space="preserve">los productos forestales (MADERA), </w:t>
      </w:r>
      <w:r w:rsidRPr="001C550A">
        <w:rPr>
          <w:rFonts w:ascii="Tahoma" w:hAnsi="Tahoma" w:cs="Tahoma"/>
          <w:color w:val="000000"/>
        </w:rPr>
        <w:t xml:space="preserve">deben contar con el correspondiente certificado de origen autorizado por la Autoridad de Fiscalización y Control Social de Bosques y Tierras (ABT) y </w:t>
      </w:r>
      <w:r w:rsidRPr="001C550A">
        <w:rPr>
          <w:rFonts w:ascii="Tahoma" w:hAnsi="Tahoma" w:cs="Tahoma"/>
          <w:lang w:val="es-ES_tradnl"/>
        </w:rPr>
        <w:t>en Cumplimiento a los alcances y mesas de trabajo establecidas con el Ministerio de Desarrollo Productivo y Economía Plural (</w:t>
      </w:r>
      <w:proofErr w:type="spellStart"/>
      <w:r w:rsidRPr="001C550A">
        <w:rPr>
          <w:rFonts w:ascii="Tahoma" w:hAnsi="Tahoma" w:cs="Tahoma"/>
          <w:lang w:val="es-ES_tradnl"/>
        </w:rPr>
        <w:t>MDPyEP</w:t>
      </w:r>
      <w:proofErr w:type="spellEnd"/>
      <w:r w:rsidRPr="001C550A">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1C550A">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70873737" w14:textId="77777777" w:rsidR="001C550A" w:rsidRPr="001C550A" w:rsidRDefault="001C550A" w:rsidP="001C550A">
      <w:pPr>
        <w:jc w:val="both"/>
        <w:rPr>
          <w:rFonts w:ascii="Tahoma" w:hAnsi="Tahoma" w:cs="Tahoma"/>
          <w:lang w:val="es-ES_tradnl"/>
        </w:rPr>
      </w:pPr>
    </w:p>
    <w:p w14:paraId="0E5E2674" w14:textId="77777777" w:rsidR="001C550A" w:rsidRPr="001C550A" w:rsidRDefault="001C550A" w:rsidP="001C550A">
      <w:pPr>
        <w:jc w:val="both"/>
        <w:rPr>
          <w:rFonts w:ascii="Tahoma" w:hAnsi="Tahoma" w:cs="Tahoma"/>
          <w:lang w:eastAsia="es-ES"/>
        </w:rPr>
      </w:pPr>
      <w:r w:rsidRPr="001C550A">
        <w:rPr>
          <w:rFonts w:ascii="Tahoma" w:hAnsi="Tahoma" w:cs="Tahoma"/>
          <w:lang w:eastAsia="es-ES"/>
        </w:rPr>
        <w:lastRenderedPageBreak/>
        <w:t xml:space="preserve">En el marco del Decreto Supremo </w:t>
      </w:r>
      <w:proofErr w:type="spellStart"/>
      <w:r w:rsidRPr="001C550A">
        <w:rPr>
          <w:rFonts w:ascii="Tahoma" w:hAnsi="Tahoma" w:cs="Tahoma"/>
          <w:lang w:eastAsia="es-ES"/>
        </w:rPr>
        <w:t>Nº</w:t>
      </w:r>
      <w:proofErr w:type="spellEnd"/>
      <w:r w:rsidRPr="001C550A">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C550A">
        <w:rPr>
          <w:rFonts w:ascii="Tahoma" w:hAnsi="Tahoma" w:cs="Tahoma"/>
          <w:i/>
          <w:iCs/>
          <w:lang w:eastAsia="es-ES"/>
        </w:rPr>
        <w:t>“principios de complementariedad, reciprocidad, solidaridad, redistribución, igualdad, seguridad jurídica, sustentabilidad, equilibrio, justicia y transparencia”</w:t>
      </w:r>
      <w:r w:rsidRPr="001C550A">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CF5F227" w14:textId="77777777" w:rsidR="001C550A" w:rsidRPr="001C550A" w:rsidRDefault="001C550A" w:rsidP="001C550A">
      <w:pPr>
        <w:jc w:val="both"/>
        <w:rPr>
          <w:lang w:val="es-ES_tradnl"/>
        </w:rPr>
      </w:pPr>
    </w:p>
    <w:p w14:paraId="12579CFC" w14:textId="77777777" w:rsidR="001C550A" w:rsidRPr="001C550A" w:rsidRDefault="001C550A" w:rsidP="001C550A">
      <w:pPr>
        <w:tabs>
          <w:tab w:val="left" w:pos="993"/>
        </w:tabs>
        <w:spacing w:line="260" w:lineRule="atLeast"/>
        <w:jc w:val="both"/>
        <w:rPr>
          <w:rFonts w:ascii="Tahoma" w:hAnsi="Tahoma" w:cs="Tahoma"/>
          <w:b/>
          <w:lang w:val="es-ES_tradnl"/>
        </w:rPr>
      </w:pPr>
      <w:r w:rsidRPr="001C550A">
        <w:rPr>
          <w:rFonts w:ascii="Tahoma" w:hAnsi="Tahoma" w:cs="Tahoma"/>
          <w:b/>
          <w:lang w:val="es-ES_tradnl"/>
        </w:rPr>
        <w:t>Proceso de provisión/dotación de materiales de construcción.</w:t>
      </w:r>
    </w:p>
    <w:p w14:paraId="462E28B8" w14:textId="77777777" w:rsidR="001C550A" w:rsidRPr="001C550A" w:rsidRDefault="001C550A" w:rsidP="001C550A">
      <w:pPr>
        <w:tabs>
          <w:tab w:val="left" w:pos="993"/>
        </w:tabs>
        <w:spacing w:line="260" w:lineRule="atLeast"/>
        <w:jc w:val="both"/>
        <w:rPr>
          <w:rFonts w:ascii="Tahoma" w:hAnsi="Tahoma" w:cs="Tahoma"/>
          <w:lang w:val="es-ES_tradnl"/>
        </w:rPr>
      </w:pPr>
      <w:r w:rsidRPr="001C550A">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3DCE505" w14:textId="77777777" w:rsidR="001C550A" w:rsidRPr="001C550A" w:rsidRDefault="001C550A" w:rsidP="001C550A">
      <w:pPr>
        <w:tabs>
          <w:tab w:val="left" w:pos="993"/>
        </w:tabs>
        <w:spacing w:line="260" w:lineRule="atLeast"/>
        <w:jc w:val="both"/>
        <w:rPr>
          <w:rFonts w:ascii="Tahoma" w:hAnsi="Tahoma" w:cs="Tahoma"/>
          <w:lang w:val="es-ES_tradnl"/>
        </w:rPr>
      </w:pPr>
      <w:r w:rsidRPr="001C550A">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C4AEA46" w14:textId="77777777" w:rsidR="001C550A" w:rsidRPr="001C550A" w:rsidRDefault="001C550A" w:rsidP="001C550A">
      <w:pPr>
        <w:tabs>
          <w:tab w:val="left" w:pos="993"/>
        </w:tabs>
        <w:spacing w:line="260" w:lineRule="atLeast"/>
        <w:jc w:val="both"/>
        <w:rPr>
          <w:rFonts w:ascii="Tahoma" w:hAnsi="Tahoma" w:cs="Tahoma"/>
          <w:color w:val="FF0000"/>
          <w:lang w:val="es-ES_tradnl"/>
        </w:rPr>
      </w:pPr>
      <w:r w:rsidRPr="001C550A">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10A6A33" w14:textId="77777777" w:rsidR="001C550A" w:rsidRPr="001C550A" w:rsidRDefault="001C550A" w:rsidP="001C550A">
      <w:pPr>
        <w:tabs>
          <w:tab w:val="left" w:pos="993"/>
        </w:tabs>
        <w:spacing w:line="260" w:lineRule="atLeast"/>
        <w:jc w:val="both"/>
        <w:rPr>
          <w:rFonts w:ascii="Tahoma" w:hAnsi="Tahoma" w:cs="Tahoma"/>
          <w:b/>
          <w:lang w:val="es-ES_tradnl"/>
        </w:rPr>
      </w:pPr>
      <w:r w:rsidRPr="001C550A">
        <w:rPr>
          <w:rFonts w:ascii="Tahoma" w:hAnsi="Tahoma" w:cs="Tahoma"/>
          <w:b/>
          <w:lang w:val="es-ES_tradnl"/>
        </w:rPr>
        <w:t xml:space="preserve">Del Almacenamiento y resguardo de los materiales </w:t>
      </w:r>
      <w:bookmarkStart w:id="159" w:name="_Hlk118650468"/>
      <w:r w:rsidRPr="001C550A">
        <w:rPr>
          <w:rFonts w:ascii="Tahoma" w:hAnsi="Tahoma" w:cs="Tahoma"/>
          <w:b/>
          <w:lang w:val="es-ES_tradnl"/>
        </w:rPr>
        <w:t>de construcción</w:t>
      </w:r>
      <w:bookmarkEnd w:id="159"/>
      <w:r w:rsidRPr="001C550A">
        <w:rPr>
          <w:rFonts w:ascii="Tahoma" w:hAnsi="Tahoma" w:cs="Tahoma"/>
          <w:b/>
          <w:lang w:val="es-ES_tradnl"/>
        </w:rPr>
        <w:t>.</w:t>
      </w:r>
    </w:p>
    <w:p w14:paraId="67992095" w14:textId="77777777" w:rsidR="001C550A" w:rsidRPr="001C550A" w:rsidRDefault="001C550A" w:rsidP="001C550A">
      <w:pPr>
        <w:tabs>
          <w:tab w:val="left" w:pos="993"/>
        </w:tabs>
        <w:spacing w:line="260" w:lineRule="atLeast"/>
        <w:jc w:val="both"/>
        <w:rPr>
          <w:rFonts w:ascii="Tahoma" w:hAnsi="Tahoma" w:cs="Tahoma"/>
          <w:lang w:val="es-ES_tradnl"/>
        </w:rPr>
      </w:pPr>
      <w:r w:rsidRPr="001C550A">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883F035" w14:textId="77777777" w:rsidR="001C550A" w:rsidRPr="001C550A" w:rsidRDefault="001C550A" w:rsidP="001C550A">
      <w:pPr>
        <w:tabs>
          <w:tab w:val="left" w:pos="993"/>
        </w:tabs>
        <w:spacing w:line="260" w:lineRule="atLeast"/>
        <w:jc w:val="both"/>
        <w:rPr>
          <w:rFonts w:ascii="Tahoma" w:hAnsi="Tahoma" w:cs="Tahoma"/>
          <w:b/>
          <w:lang w:val="es-ES_tradnl"/>
        </w:rPr>
      </w:pPr>
      <w:r w:rsidRPr="001C550A">
        <w:rPr>
          <w:rFonts w:ascii="Tahoma" w:hAnsi="Tahoma" w:cs="Tahoma"/>
          <w:b/>
          <w:lang w:val="es-ES_tradnl"/>
        </w:rPr>
        <w:t>De la Asignación de Materiales de Construcción.</w:t>
      </w:r>
    </w:p>
    <w:p w14:paraId="78A319A9" w14:textId="77777777" w:rsidR="001C550A" w:rsidRPr="001C550A" w:rsidRDefault="001C550A" w:rsidP="001C550A">
      <w:pPr>
        <w:tabs>
          <w:tab w:val="left" w:pos="993"/>
        </w:tabs>
        <w:spacing w:line="260" w:lineRule="atLeast"/>
        <w:jc w:val="both"/>
        <w:rPr>
          <w:rFonts w:ascii="Tahoma" w:hAnsi="Tahoma" w:cs="Tahoma"/>
          <w:lang w:val="es-ES_tradnl"/>
        </w:rPr>
      </w:pPr>
      <w:r w:rsidRPr="001C550A">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41C64B4" w14:textId="77777777" w:rsidR="001C550A" w:rsidRPr="001C550A" w:rsidRDefault="001C550A" w:rsidP="001C550A">
      <w:pPr>
        <w:tabs>
          <w:tab w:val="left" w:pos="993"/>
        </w:tabs>
        <w:spacing w:line="260" w:lineRule="atLeast"/>
        <w:jc w:val="both"/>
        <w:rPr>
          <w:rFonts w:ascii="Tahoma" w:hAnsi="Tahoma" w:cs="Tahoma"/>
          <w:lang w:val="es-ES_tradnl"/>
        </w:rPr>
      </w:pPr>
      <w:r w:rsidRPr="001C550A">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0500E0D" w14:textId="77777777" w:rsidR="001C550A" w:rsidRPr="001C550A" w:rsidRDefault="001C550A" w:rsidP="001C550A">
      <w:pPr>
        <w:tabs>
          <w:tab w:val="left" w:pos="993"/>
        </w:tabs>
        <w:spacing w:line="260" w:lineRule="atLeast"/>
        <w:jc w:val="both"/>
        <w:rPr>
          <w:rFonts w:ascii="Tahoma" w:hAnsi="Tahoma" w:cs="Tahoma"/>
          <w:b/>
          <w:lang w:val="es-ES_tradnl"/>
        </w:rPr>
      </w:pPr>
      <w:r w:rsidRPr="001C550A">
        <w:rPr>
          <w:rFonts w:ascii="Tahoma" w:hAnsi="Tahoma" w:cs="Tahoma"/>
          <w:b/>
          <w:lang w:val="es-ES_tradnl"/>
        </w:rPr>
        <w:t>De la Entrega de Materiales de Construcción.</w:t>
      </w:r>
    </w:p>
    <w:p w14:paraId="4A37FF8F" w14:textId="77777777" w:rsidR="001C550A" w:rsidRPr="001C550A" w:rsidRDefault="001C550A" w:rsidP="001C550A">
      <w:pPr>
        <w:tabs>
          <w:tab w:val="left" w:pos="993"/>
        </w:tabs>
        <w:spacing w:line="260" w:lineRule="atLeast"/>
        <w:jc w:val="both"/>
        <w:rPr>
          <w:rFonts w:ascii="Tahoma" w:hAnsi="Tahoma" w:cs="Tahoma"/>
          <w:lang w:val="es-ES_tradnl"/>
        </w:rPr>
      </w:pPr>
      <w:r w:rsidRPr="001C550A">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C550A">
        <w:rPr>
          <w:rFonts w:ascii="Tahoma" w:hAnsi="Tahoma" w:cs="Tahoma"/>
          <w:lang w:val="es-ES_tradnl"/>
        </w:rPr>
        <w:t>kardex</w:t>
      </w:r>
      <w:proofErr w:type="spellEnd"/>
      <w:r w:rsidRPr="001C550A">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53EE15" w14:textId="77777777" w:rsidR="001C550A" w:rsidRPr="001C550A" w:rsidRDefault="001C550A" w:rsidP="009353B6">
      <w:pPr>
        <w:keepNext/>
        <w:numPr>
          <w:ilvl w:val="0"/>
          <w:numId w:val="44"/>
        </w:numPr>
        <w:spacing w:before="240" w:after="60" w:line="260" w:lineRule="atLeast"/>
        <w:ind w:left="360"/>
        <w:outlineLvl w:val="0"/>
        <w:rPr>
          <w:rFonts w:ascii="Tahoma" w:hAnsi="Tahoma" w:cs="Tahoma"/>
          <w:b/>
          <w:bCs/>
          <w:color w:val="000000"/>
          <w:kern w:val="32"/>
          <w:lang w:val="es-ES_tradnl"/>
        </w:rPr>
      </w:pPr>
      <w:bookmarkStart w:id="160" w:name="_Toc536520846"/>
      <w:bookmarkStart w:id="161" w:name="_Toc71811176"/>
      <w:r w:rsidRPr="001C550A">
        <w:rPr>
          <w:rFonts w:ascii="Tahoma" w:hAnsi="Tahoma" w:cs="Tahoma"/>
          <w:b/>
          <w:bCs/>
          <w:color w:val="000000"/>
          <w:kern w:val="32"/>
          <w:lang w:val="es-ES_tradnl"/>
        </w:rPr>
        <w:t>ESPECIFICACIONES TÉCNICAS DE MATERIALES</w:t>
      </w:r>
      <w:bookmarkEnd w:id="160"/>
      <w:r w:rsidRPr="001C550A">
        <w:rPr>
          <w:rFonts w:ascii="Tahoma" w:hAnsi="Tahoma" w:cs="Tahoma"/>
          <w:b/>
          <w:bCs/>
          <w:color w:val="000000"/>
          <w:kern w:val="32"/>
          <w:lang w:val="es-ES_tradnl"/>
        </w:rPr>
        <w:t xml:space="preserve"> DE CONSTRUCCIÓN</w:t>
      </w:r>
      <w:bookmarkEnd w:id="161"/>
    </w:p>
    <w:p w14:paraId="6BE1935D" w14:textId="77777777" w:rsidR="001C550A" w:rsidRPr="001C550A" w:rsidRDefault="001C550A" w:rsidP="001C550A">
      <w:pPr>
        <w:widowControl w:val="0"/>
        <w:autoSpaceDE w:val="0"/>
        <w:autoSpaceDN w:val="0"/>
        <w:spacing w:before="4"/>
        <w:rPr>
          <w:rFonts w:ascii="Verdana" w:eastAsia="Verdana" w:hAnsi="Verdana" w:cs="Verdana"/>
          <w:sz w:val="4"/>
          <w:szCs w:val="4"/>
        </w:rPr>
      </w:pPr>
      <w:bookmarkStart w:id="162" w:name="_Hlk189132626"/>
    </w:p>
    <w:tbl>
      <w:tblPr>
        <w:tblW w:w="9634" w:type="dxa"/>
        <w:tblLook w:val="04A0" w:firstRow="1" w:lastRow="0" w:firstColumn="1" w:lastColumn="0" w:noHBand="0" w:noVBand="1"/>
      </w:tblPr>
      <w:tblGrid>
        <w:gridCol w:w="584"/>
        <w:gridCol w:w="2385"/>
        <w:gridCol w:w="1145"/>
        <w:gridCol w:w="5520"/>
      </w:tblGrid>
      <w:tr w:rsidR="001C550A" w:rsidRPr="001C550A" w14:paraId="79986CF8" w14:textId="77777777" w:rsidTr="0008530A">
        <w:tc>
          <w:tcPr>
            <w:tcW w:w="584" w:type="dxa"/>
            <w:shd w:val="clear" w:color="auto" w:fill="215868"/>
          </w:tcPr>
          <w:p w14:paraId="47DF3AAA"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59DA6A8A"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2B3627B8"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579E93C9"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5A8E5BF8" w14:textId="77777777" w:rsidTr="0008530A">
        <w:tc>
          <w:tcPr>
            <w:tcW w:w="584" w:type="dxa"/>
            <w:shd w:val="clear" w:color="auto" w:fill="B8CCE4"/>
          </w:tcPr>
          <w:p w14:paraId="679955F6" w14:textId="77777777" w:rsidR="001C550A" w:rsidRPr="001C550A" w:rsidRDefault="001C550A" w:rsidP="001C550A">
            <w:pPr>
              <w:widowControl w:val="0"/>
              <w:autoSpaceDE w:val="0"/>
              <w:autoSpaceDN w:val="0"/>
              <w:jc w:val="both"/>
              <w:rPr>
                <w:rFonts w:ascii="Verdana" w:hAnsi="Verdana" w:cs="Verdana"/>
                <w:b/>
                <w:sz w:val="18"/>
                <w:szCs w:val="18"/>
              </w:rPr>
            </w:pPr>
            <w:r w:rsidRPr="001C550A">
              <w:rPr>
                <w:rFonts w:ascii="Verdana" w:hAnsi="Verdana" w:cs="Verdana"/>
                <w:b/>
                <w:sz w:val="18"/>
                <w:szCs w:val="18"/>
              </w:rPr>
              <w:t>1</w:t>
            </w:r>
          </w:p>
        </w:tc>
        <w:tc>
          <w:tcPr>
            <w:tcW w:w="2385" w:type="dxa"/>
            <w:shd w:val="clear" w:color="auto" w:fill="B8CCE4"/>
            <w:vAlign w:val="center"/>
          </w:tcPr>
          <w:p w14:paraId="00839F8E"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bCs/>
                <w:sz w:val="18"/>
                <w:szCs w:val="18"/>
              </w:rPr>
              <w:t>VAC-OP-TRE-1</w:t>
            </w:r>
          </w:p>
        </w:tc>
        <w:tc>
          <w:tcPr>
            <w:tcW w:w="1145" w:type="dxa"/>
            <w:shd w:val="clear" w:color="auto" w:fill="B8CCE4"/>
            <w:vAlign w:val="center"/>
          </w:tcPr>
          <w:p w14:paraId="548CAE40"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GLB</w:t>
            </w:r>
          </w:p>
        </w:tc>
        <w:tc>
          <w:tcPr>
            <w:tcW w:w="5520" w:type="dxa"/>
            <w:shd w:val="clear" w:color="auto" w:fill="B8CCE4"/>
            <w:vAlign w:val="center"/>
          </w:tcPr>
          <w:p w14:paraId="3405B8C6" w14:textId="77777777" w:rsidR="001C550A" w:rsidRPr="001C550A" w:rsidRDefault="001C550A" w:rsidP="001C550A">
            <w:pPr>
              <w:widowControl w:val="0"/>
              <w:autoSpaceDE w:val="0"/>
              <w:autoSpaceDN w:val="0"/>
              <w:spacing w:line="276" w:lineRule="auto"/>
              <w:jc w:val="center"/>
              <w:rPr>
                <w:rFonts w:ascii="Verdana" w:hAnsi="Verdana" w:cs="Tahoma"/>
                <w:b/>
                <w:bCs/>
                <w:sz w:val="18"/>
                <w:szCs w:val="18"/>
              </w:rPr>
            </w:pPr>
            <w:r w:rsidRPr="001C550A">
              <w:rPr>
                <w:rFonts w:ascii="Verdana" w:hAnsi="Verdana" w:cs="Tahoma"/>
                <w:b/>
                <w:bCs/>
                <w:sz w:val="18"/>
                <w:szCs w:val="18"/>
              </w:rPr>
              <w:t>TRAZADO Y REPLANTEO</w:t>
            </w:r>
          </w:p>
        </w:tc>
      </w:tr>
    </w:tbl>
    <w:p w14:paraId="226B2358"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0337B02D"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0A6E7396" w14:textId="77777777" w:rsidR="001C550A" w:rsidRPr="001C550A" w:rsidRDefault="001C550A" w:rsidP="001C550A">
      <w:pPr>
        <w:widowControl w:val="0"/>
        <w:tabs>
          <w:tab w:val="left" w:pos="560"/>
        </w:tabs>
        <w:autoSpaceDE w:val="0"/>
        <w:autoSpaceDN w:val="0"/>
        <w:jc w:val="both"/>
        <w:rPr>
          <w:rFonts w:ascii="Verdana" w:eastAsia="Verdana" w:hAnsi="Verdana" w:cs="Calibri"/>
          <w:color w:val="000000"/>
          <w:sz w:val="18"/>
          <w:szCs w:val="18"/>
        </w:rPr>
      </w:pPr>
    </w:p>
    <w:p w14:paraId="4A54EEAD" w14:textId="77777777" w:rsidR="001C550A" w:rsidRPr="001C550A" w:rsidRDefault="001C550A" w:rsidP="001C550A">
      <w:pPr>
        <w:widowControl w:val="0"/>
        <w:autoSpaceDE w:val="0"/>
        <w:autoSpaceDN w:val="0"/>
        <w:jc w:val="both"/>
        <w:rPr>
          <w:rFonts w:ascii="Verdana" w:eastAsia="Verdana" w:hAnsi="Verdana" w:cs="Verdana"/>
          <w:bCs/>
          <w:sz w:val="18"/>
          <w:szCs w:val="18"/>
        </w:rPr>
      </w:pPr>
      <w:r w:rsidRPr="001C550A">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75541A0"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CC3590F"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4D3C8EA8"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2739A6B0"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BC77BD"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7E4A8AA3"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0CB58E85"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C294F2C"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47CF1011"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6DA84825"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bookmarkStart w:id="163" w:name="_Hlk164763822"/>
      <w:bookmarkStart w:id="164" w:name="_Hlk164763925"/>
      <w:bookmarkStart w:id="165" w:name="_Hlk99371405"/>
      <w:r w:rsidRPr="001C550A">
        <w:rPr>
          <w:rFonts w:ascii="Verdana" w:eastAsia="Verdana" w:hAnsi="Verdana" w:cs="Verdana"/>
          <w:bCs/>
          <w:kern w:val="28"/>
          <w:sz w:val="18"/>
          <w:szCs w:val="18"/>
        </w:rPr>
        <w:t>Previo al inicio de la ejecución del presente ítem</w:t>
      </w:r>
      <w:bookmarkEnd w:id="163"/>
      <w:r w:rsidRPr="001C550A">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BE4A9D3"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p>
    <w:p w14:paraId="3E54038E"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r w:rsidRPr="001C550A">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8193AD3"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p>
    <w:p w14:paraId="3AF27B22"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r w:rsidRPr="001C550A">
        <w:rPr>
          <w:rFonts w:ascii="Verdana" w:eastAsia="Verdana" w:hAnsi="Verdana" w:cs="Tahoma"/>
          <w:sz w:val="18"/>
          <w:szCs w:val="18"/>
        </w:rPr>
        <w:t>Una vez realizadas las actividades anteriormente mencionadas</w:t>
      </w:r>
      <w:r w:rsidRPr="001C550A">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4"/>
    <w:p w14:paraId="036A8FF6"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p>
    <w:p w14:paraId="2A218438"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r w:rsidRPr="001C550A">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2DA267E"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p>
    <w:p w14:paraId="66039AEB"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r w:rsidRPr="001C550A">
        <w:rPr>
          <w:rFonts w:ascii="Verdana" w:eastAsia="Verdana" w:hAnsi="Verdana" w:cs="Verdana"/>
          <w:bCs/>
          <w:kern w:val="28"/>
          <w:sz w:val="18"/>
          <w:szCs w:val="18"/>
        </w:rPr>
        <w:t>Se traza la forma del perímetro de la obra y se señalan los ejes y/o contornos donde se debe situar la cimentación.</w:t>
      </w:r>
    </w:p>
    <w:p w14:paraId="335B1FD5"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p>
    <w:p w14:paraId="49E10EE3"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r w:rsidRPr="001C550A">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A04F281"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p>
    <w:p w14:paraId="0AD8291D" w14:textId="77777777" w:rsidR="001C550A" w:rsidRPr="001C550A" w:rsidRDefault="001C550A" w:rsidP="001C550A">
      <w:pPr>
        <w:widowControl w:val="0"/>
        <w:autoSpaceDE w:val="0"/>
        <w:autoSpaceDN w:val="0"/>
        <w:jc w:val="both"/>
        <w:rPr>
          <w:rFonts w:ascii="Verdana" w:eastAsia="Verdana" w:hAnsi="Verdana" w:cs="Verdana"/>
          <w:bCs/>
          <w:kern w:val="28"/>
          <w:sz w:val="18"/>
          <w:szCs w:val="18"/>
        </w:rPr>
      </w:pPr>
      <w:r w:rsidRPr="001C550A">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5"/>
    <w:p w14:paraId="21AE06BE" w14:textId="77777777" w:rsidR="001C550A" w:rsidRPr="001C550A" w:rsidRDefault="001C550A" w:rsidP="001C550A">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5F49D364" w14:textId="77777777" w:rsidTr="0008530A">
        <w:tc>
          <w:tcPr>
            <w:tcW w:w="584" w:type="dxa"/>
            <w:shd w:val="clear" w:color="auto" w:fill="215868"/>
          </w:tcPr>
          <w:p w14:paraId="2C456C42"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7E56F385"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68C92375"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0762404F"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65DD5228" w14:textId="77777777" w:rsidTr="0008530A">
        <w:tc>
          <w:tcPr>
            <w:tcW w:w="584" w:type="dxa"/>
            <w:shd w:val="clear" w:color="auto" w:fill="B8CCE4"/>
          </w:tcPr>
          <w:p w14:paraId="2E3F821D"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2</w:t>
            </w:r>
          </w:p>
        </w:tc>
        <w:tc>
          <w:tcPr>
            <w:tcW w:w="2385" w:type="dxa"/>
            <w:shd w:val="clear" w:color="auto" w:fill="B8CCE4"/>
            <w:vAlign w:val="center"/>
          </w:tcPr>
          <w:p w14:paraId="556F63C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bCs/>
                <w:sz w:val="18"/>
                <w:szCs w:val="18"/>
              </w:rPr>
              <w:t>VAC-OG-EXC-1</w:t>
            </w:r>
          </w:p>
        </w:tc>
        <w:tc>
          <w:tcPr>
            <w:tcW w:w="1145" w:type="dxa"/>
            <w:shd w:val="clear" w:color="auto" w:fill="B8CCE4"/>
            <w:vAlign w:val="center"/>
          </w:tcPr>
          <w:p w14:paraId="2D52DF6C"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M3</w:t>
            </w:r>
          </w:p>
        </w:tc>
        <w:tc>
          <w:tcPr>
            <w:tcW w:w="5520" w:type="dxa"/>
            <w:shd w:val="clear" w:color="auto" w:fill="B8CCE4"/>
            <w:vAlign w:val="center"/>
          </w:tcPr>
          <w:p w14:paraId="5F51F2D2"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EXCAVACIÓN DE 0 A 2,50 M (SIN AGOTAMIENTO)</w:t>
            </w:r>
          </w:p>
        </w:tc>
      </w:tr>
    </w:tbl>
    <w:p w14:paraId="76A5A9A3"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4C69BBA3"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0F504BF0"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67DE2FF"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67A1BF0"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458EB515"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0EC5B9E1" w14:textId="77777777" w:rsidR="001C550A" w:rsidRPr="001C550A" w:rsidRDefault="001C550A" w:rsidP="001C550A">
      <w:pPr>
        <w:widowControl w:val="0"/>
        <w:autoSpaceDE w:val="0"/>
        <w:autoSpaceDN w:val="0"/>
        <w:jc w:val="both"/>
        <w:rPr>
          <w:rFonts w:ascii="Verdana" w:eastAsia="Verdana" w:hAnsi="Verdana" w:cs="Verdana"/>
          <w:color w:val="000000"/>
          <w:sz w:val="18"/>
          <w:szCs w:val="18"/>
        </w:rPr>
      </w:pPr>
    </w:p>
    <w:p w14:paraId="527898A5"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784DCB6"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3F142C1A"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03ECB033"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2A304455"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8BA4660"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r w:rsidRPr="001C550A">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D2A8E04"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p>
    <w:p w14:paraId="249711B0"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r w:rsidRPr="001C550A">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28E456F"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p>
    <w:p w14:paraId="370A8B84"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r w:rsidRPr="001C550A">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A9718C7"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p>
    <w:p w14:paraId="019E4B43"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r w:rsidRPr="001C550A">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0B9E8F6"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p>
    <w:p w14:paraId="672AF1DE"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r w:rsidRPr="001C550A">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58DC872"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p>
    <w:p w14:paraId="5B4FAA0F"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r w:rsidRPr="001C550A">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A3BE9FA"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r w:rsidRPr="001C550A">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78BDE36"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p>
    <w:p w14:paraId="1BD86E8C" w14:textId="77777777" w:rsidR="001C550A" w:rsidRPr="001C550A" w:rsidRDefault="001C550A" w:rsidP="001C550A">
      <w:pPr>
        <w:widowControl w:val="0"/>
        <w:autoSpaceDE w:val="0"/>
        <w:autoSpaceDN w:val="0"/>
        <w:jc w:val="both"/>
        <w:rPr>
          <w:rFonts w:ascii="Verdana" w:hAnsi="Verdana" w:cs="Verdana"/>
          <w:sz w:val="18"/>
          <w:szCs w:val="18"/>
          <w:lang w:val="es-ES_tradnl" w:eastAsia="es-ES"/>
        </w:rPr>
      </w:pPr>
      <w:r w:rsidRPr="001C550A">
        <w:rPr>
          <w:rFonts w:ascii="Verdana" w:hAnsi="Verdana" w:cs="Verdana"/>
          <w:sz w:val="18"/>
          <w:szCs w:val="18"/>
          <w:lang w:val="es-ES_tradnl" w:eastAsia="es-ES"/>
        </w:rPr>
        <w:t>El retiro del material excedente al botadero autorizado no se contempla en este ítem.</w:t>
      </w:r>
    </w:p>
    <w:p w14:paraId="5915BBC9" w14:textId="77777777" w:rsidR="001C550A" w:rsidRPr="001C550A" w:rsidRDefault="001C550A" w:rsidP="001C550A">
      <w:pPr>
        <w:widowControl w:val="0"/>
        <w:autoSpaceDE w:val="0"/>
        <w:autoSpaceDN w:val="0"/>
        <w:jc w:val="both"/>
        <w:rPr>
          <w:rFonts w:ascii="Verdana" w:eastAsia="Verdana" w:hAnsi="Verdana" w:cs="Verdana"/>
          <w:b/>
          <w:sz w:val="18"/>
          <w:szCs w:val="18"/>
          <w:lang w:val="es-ES_tradnl"/>
        </w:rPr>
      </w:pPr>
    </w:p>
    <w:p w14:paraId="31D20070"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60678A2C"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7F2CB0BE"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70856567" w14:textId="77777777" w:rsidR="001C550A" w:rsidRPr="001C550A" w:rsidRDefault="001C550A" w:rsidP="001C550A">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1C550A" w:rsidRPr="001C550A" w14:paraId="587DF3AC" w14:textId="77777777" w:rsidTr="0008530A">
        <w:tc>
          <w:tcPr>
            <w:tcW w:w="584" w:type="dxa"/>
            <w:shd w:val="clear" w:color="auto" w:fill="215868"/>
          </w:tcPr>
          <w:p w14:paraId="48900E56"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5982E510"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0D9A7F44"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7B110F1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3C5F5FD6" w14:textId="77777777" w:rsidTr="0008530A">
        <w:tc>
          <w:tcPr>
            <w:tcW w:w="584" w:type="dxa"/>
            <w:shd w:val="clear" w:color="auto" w:fill="B8CCE4"/>
          </w:tcPr>
          <w:p w14:paraId="72F9FE66"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3</w:t>
            </w:r>
          </w:p>
        </w:tc>
        <w:tc>
          <w:tcPr>
            <w:tcW w:w="2385" w:type="dxa"/>
            <w:shd w:val="clear" w:color="auto" w:fill="B8CCE4"/>
            <w:vAlign w:val="center"/>
          </w:tcPr>
          <w:p w14:paraId="7BA184FD" w14:textId="77777777" w:rsidR="001C550A" w:rsidRPr="001C550A" w:rsidRDefault="001C550A" w:rsidP="001C550A">
            <w:pPr>
              <w:widowControl w:val="0"/>
              <w:autoSpaceDE w:val="0"/>
              <w:autoSpaceDN w:val="0"/>
              <w:jc w:val="center"/>
              <w:rPr>
                <w:rFonts w:ascii="Verdana" w:hAnsi="Verdana" w:cs="Verdana"/>
                <w:b/>
                <w:bCs/>
                <w:sz w:val="18"/>
                <w:szCs w:val="18"/>
              </w:rPr>
            </w:pPr>
            <w:r w:rsidRPr="001C550A">
              <w:rPr>
                <w:rFonts w:ascii="Verdana" w:hAnsi="Verdana" w:cs="Verdana"/>
                <w:b/>
                <w:bCs/>
                <w:sz w:val="18"/>
                <w:szCs w:val="18"/>
              </w:rPr>
              <w:t>VAC-OG-CIM-1</w:t>
            </w:r>
          </w:p>
        </w:tc>
        <w:tc>
          <w:tcPr>
            <w:tcW w:w="1145" w:type="dxa"/>
            <w:shd w:val="clear" w:color="auto" w:fill="B8CCE4"/>
            <w:vAlign w:val="center"/>
          </w:tcPr>
          <w:p w14:paraId="7E77DA83"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M3</w:t>
            </w:r>
          </w:p>
        </w:tc>
        <w:tc>
          <w:tcPr>
            <w:tcW w:w="5520" w:type="dxa"/>
            <w:shd w:val="clear" w:color="auto" w:fill="B8CCE4"/>
          </w:tcPr>
          <w:p w14:paraId="5706D67D" w14:textId="77777777" w:rsidR="001C550A" w:rsidRPr="001C550A" w:rsidRDefault="001C550A" w:rsidP="001C550A">
            <w:pPr>
              <w:widowControl w:val="0"/>
              <w:autoSpaceDE w:val="0"/>
              <w:autoSpaceDN w:val="0"/>
              <w:spacing w:line="276" w:lineRule="auto"/>
              <w:jc w:val="center"/>
              <w:rPr>
                <w:rFonts w:ascii="Verdana" w:hAnsi="Verdana" w:cs="Tahoma"/>
                <w:b/>
                <w:bCs/>
                <w:sz w:val="18"/>
                <w:szCs w:val="18"/>
              </w:rPr>
            </w:pPr>
            <w:r w:rsidRPr="001C550A">
              <w:rPr>
                <w:rFonts w:ascii="Verdana" w:hAnsi="Verdana" w:cs="Tahoma"/>
                <w:b/>
                <w:bCs/>
                <w:sz w:val="18"/>
                <w:szCs w:val="18"/>
              </w:rPr>
              <w:t>CIMIENTO DE HORMIGÓN CICLÓPEO</w:t>
            </w:r>
          </w:p>
        </w:tc>
      </w:tr>
    </w:tbl>
    <w:p w14:paraId="31EC7A32"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5818A7C1"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44E87DEA"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26335BF1" w14:textId="77777777" w:rsidR="001C550A" w:rsidRPr="001C550A" w:rsidRDefault="001C550A" w:rsidP="001C550A">
      <w:pPr>
        <w:widowControl w:val="0"/>
        <w:autoSpaceDE w:val="0"/>
        <w:autoSpaceDN w:val="0"/>
        <w:jc w:val="both"/>
        <w:rPr>
          <w:rFonts w:ascii="Verdana" w:eastAsia="Verdana" w:hAnsi="Verdana" w:cs="Verdana"/>
          <w:color w:val="000000"/>
          <w:sz w:val="18"/>
          <w:szCs w:val="18"/>
        </w:rPr>
      </w:pPr>
      <w:r w:rsidRPr="001C550A">
        <w:rPr>
          <w:rFonts w:ascii="Verdana" w:eastAsia="Verdana" w:hAnsi="Verdana" w:cs="Tahoma"/>
          <w:color w:val="000000"/>
          <w:sz w:val="18"/>
          <w:szCs w:val="18"/>
        </w:rPr>
        <w:t xml:space="preserve">Este ítem se refiere a la construcción de cimientos de hormigón ciclópeo con 50% piedra </w:t>
      </w:r>
      <w:proofErr w:type="spellStart"/>
      <w:r w:rsidRPr="001C550A">
        <w:rPr>
          <w:rFonts w:ascii="Verdana" w:eastAsia="Verdana" w:hAnsi="Verdana" w:cs="Tahoma"/>
          <w:color w:val="000000"/>
          <w:sz w:val="18"/>
          <w:szCs w:val="18"/>
        </w:rPr>
        <w:t>desplazadora</w:t>
      </w:r>
      <w:proofErr w:type="spellEnd"/>
      <w:r w:rsidRPr="001C550A">
        <w:rPr>
          <w:rFonts w:ascii="Verdana" w:eastAsia="Verdana" w:hAnsi="Verdana" w:cs="Tahoma"/>
          <w:color w:val="000000"/>
          <w:sz w:val="18"/>
          <w:szCs w:val="18"/>
        </w:rPr>
        <w:t>, de acuerdo a las dimensiones, dosificaciones de hormigón y otros detalles señalados en los planos constructivos</w:t>
      </w:r>
      <w:r w:rsidRPr="001C550A">
        <w:rPr>
          <w:rFonts w:ascii="Verdana" w:eastAsia="Verdana" w:hAnsi="Verdana" w:cs="Verdana"/>
          <w:color w:val="000000"/>
          <w:sz w:val="18"/>
          <w:szCs w:val="18"/>
        </w:rPr>
        <w:t>, e instrucciones de Inspector de proyecto.</w:t>
      </w:r>
    </w:p>
    <w:p w14:paraId="1B5AEF8A"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AA44373"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5ABC3CBC"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0272EDB7"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162ACC"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03749920"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2B230FE8" w14:textId="77777777" w:rsidR="001C550A" w:rsidRPr="001C550A" w:rsidRDefault="001C550A" w:rsidP="001C550A">
      <w:pPr>
        <w:widowControl w:val="0"/>
        <w:autoSpaceDE w:val="0"/>
        <w:autoSpaceDN w:val="0"/>
        <w:adjustRightInd w:val="0"/>
        <w:jc w:val="both"/>
        <w:rPr>
          <w:rFonts w:ascii="Verdana" w:eastAsia="Calibri" w:hAnsi="Verdana" w:cs="Verdana"/>
          <w:color w:val="000000"/>
          <w:sz w:val="18"/>
          <w:szCs w:val="18"/>
        </w:rPr>
      </w:pPr>
    </w:p>
    <w:p w14:paraId="7B26025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lastRenderedPageBreak/>
        <w:t xml:space="preserve">La </w:t>
      </w:r>
      <w:r w:rsidRPr="001C550A">
        <w:rPr>
          <w:rFonts w:ascii="Verdana" w:eastAsia="Verdana" w:hAnsi="Verdana" w:cs="Verdana"/>
        </w:rPr>
        <w:t xml:space="preserve">entidad ejecutora </w:t>
      </w:r>
      <w:r w:rsidRPr="001C550A">
        <w:rPr>
          <w:rFonts w:ascii="Verdana" w:eastAsia="Verdana" w:hAnsi="Verdana" w:cs="Tahoma"/>
          <w:sz w:val="18"/>
          <w:szCs w:val="18"/>
        </w:rPr>
        <w:t>deberá cumplir con los requisitos establecidos en la Norma Boliviana del Hormigón Armado CBH-87 para los materiales que cubre esta norma.</w:t>
      </w:r>
    </w:p>
    <w:p w14:paraId="7C355D6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64D64D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21F136"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6B2F5013"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111FD03C"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0C84446C"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4941A6AB"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En general, el cimiento de hormigón ciclópeo deberá cumplir con las siguientes directrices referidas a la ejecución:</w:t>
      </w:r>
    </w:p>
    <w:p w14:paraId="76A3DA3D"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6F85A7D"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Limpieza y Preparación</w:t>
      </w:r>
    </w:p>
    <w:p w14:paraId="00B41880"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81C84A0"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918A25B"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61192CD3"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Luego de haber emparejado el fondo de la excavación se deberá vaciar una capa de hormigón pobre con dosificación 1:3:5 en un espesor de 5 cm.</w:t>
      </w:r>
    </w:p>
    <w:p w14:paraId="1DD97FD8"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C0A53E4" w14:textId="77777777" w:rsidR="001C550A" w:rsidRPr="001C550A" w:rsidRDefault="001C550A" w:rsidP="001C550A">
      <w:pPr>
        <w:widowControl w:val="0"/>
        <w:autoSpaceDE w:val="0"/>
        <w:autoSpaceDN w:val="0"/>
        <w:ind w:left="-567" w:right="-285"/>
        <w:jc w:val="both"/>
        <w:rPr>
          <w:rFonts w:ascii="Verdana" w:eastAsia="Verdana" w:hAnsi="Verdana" w:cs="Verdana"/>
          <w:b/>
          <w:sz w:val="18"/>
          <w:szCs w:val="18"/>
        </w:rPr>
      </w:pPr>
      <w:r w:rsidRPr="001C550A">
        <w:rPr>
          <w:rFonts w:ascii="Verdana" w:eastAsia="Verdana" w:hAnsi="Verdana" w:cs="Verdana"/>
          <w:b/>
          <w:sz w:val="18"/>
          <w:szCs w:val="18"/>
        </w:rPr>
        <w:t>Mezclado</w:t>
      </w:r>
    </w:p>
    <w:p w14:paraId="7341242C"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5159DBA"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4950B838"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1C550A">
        <w:rPr>
          <w:rFonts w:ascii="Verdana" w:eastAsia="Verdana" w:hAnsi="Verdana" w:cs="Verdana"/>
          <w:sz w:val="18"/>
          <w:szCs w:val="18"/>
        </w:rPr>
        <w:t>desplazadora</w:t>
      </w:r>
      <w:proofErr w:type="spellEnd"/>
      <w:r w:rsidRPr="001C550A">
        <w:rPr>
          <w:rFonts w:ascii="Verdana" w:eastAsia="Verdana" w:hAnsi="Verdana" w:cs="Verdana"/>
          <w:sz w:val="18"/>
          <w:szCs w:val="18"/>
        </w:rPr>
        <w:t>. El hormigón tendrá una resistencia a los 28 días según la indicada en planos, pero en ningún caso menor a los 18 MPa.</w:t>
      </w:r>
    </w:p>
    <w:p w14:paraId="38B81968"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9B37530"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Para esta tarea:</w:t>
      </w:r>
    </w:p>
    <w:p w14:paraId="44A37413" w14:textId="77777777" w:rsidR="001C550A" w:rsidRPr="001C550A" w:rsidRDefault="001C550A" w:rsidP="009353B6">
      <w:pPr>
        <w:widowControl w:val="0"/>
        <w:numPr>
          <w:ilvl w:val="0"/>
          <w:numId w:val="88"/>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Sé utilizarán una o más hormigoneras de capacidad adecuada y se empleará personal especializado para su manejo.</w:t>
      </w:r>
    </w:p>
    <w:p w14:paraId="4DA8DB3D" w14:textId="77777777" w:rsidR="001C550A" w:rsidRPr="001C550A" w:rsidRDefault="001C550A" w:rsidP="009353B6">
      <w:pPr>
        <w:widowControl w:val="0"/>
        <w:numPr>
          <w:ilvl w:val="0"/>
          <w:numId w:val="88"/>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Periódicamente se verificará la uniformidad del mezclado.</w:t>
      </w:r>
    </w:p>
    <w:p w14:paraId="61EF80EF" w14:textId="77777777" w:rsidR="001C550A" w:rsidRPr="001C550A" w:rsidRDefault="001C550A" w:rsidP="009353B6">
      <w:pPr>
        <w:widowControl w:val="0"/>
        <w:numPr>
          <w:ilvl w:val="0"/>
          <w:numId w:val="88"/>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Los materiales componentes serán introducidos en el orden siguiente:</w:t>
      </w:r>
    </w:p>
    <w:p w14:paraId="3C323F7E" w14:textId="77777777" w:rsidR="001C550A" w:rsidRPr="001C550A" w:rsidRDefault="001C550A" w:rsidP="009353B6">
      <w:pPr>
        <w:widowControl w:val="0"/>
        <w:numPr>
          <w:ilvl w:val="1"/>
          <w:numId w:val="89"/>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Una parte del agua del mezclado (aproximadamente la mitad)</w:t>
      </w:r>
    </w:p>
    <w:p w14:paraId="6EBAA979" w14:textId="77777777" w:rsidR="001C550A" w:rsidRPr="001C550A" w:rsidRDefault="001C550A" w:rsidP="009353B6">
      <w:pPr>
        <w:widowControl w:val="0"/>
        <w:numPr>
          <w:ilvl w:val="1"/>
          <w:numId w:val="89"/>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A048BF5" w14:textId="77777777" w:rsidR="001C550A" w:rsidRPr="001C550A" w:rsidRDefault="001C550A" w:rsidP="009353B6">
      <w:pPr>
        <w:widowControl w:val="0"/>
        <w:numPr>
          <w:ilvl w:val="1"/>
          <w:numId w:val="89"/>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La grava.</w:t>
      </w:r>
    </w:p>
    <w:p w14:paraId="6B79F95D" w14:textId="77777777" w:rsidR="001C550A" w:rsidRPr="001C550A" w:rsidRDefault="001C550A" w:rsidP="009353B6">
      <w:pPr>
        <w:widowControl w:val="0"/>
        <w:numPr>
          <w:ilvl w:val="1"/>
          <w:numId w:val="89"/>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El resto del agua de amasado.</w:t>
      </w:r>
    </w:p>
    <w:p w14:paraId="416049F0"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6015E6C"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900DBC"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A6B9720"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lastRenderedPageBreak/>
        <w:t xml:space="preserve">No se permitirá cargar la hormigonera antes de haberse procedido a descargarla totalmente de la batida anterior. </w:t>
      </w:r>
    </w:p>
    <w:p w14:paraId="4C917872"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3C694BF"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mezclado manual queda expresamente prohibido.</w:t>
      </w:r>
    </w:p>
    <w:p w14:paraId="74450301"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691303B"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hormigón será de una consistencia tal que se asegure su trabajabilidad y la manipulación de masas compactas, densas, con aspecto y coloración uniformes.</w:t>
      </w:r>
    </w:p>
    <w:p w14:paraId="5AF40C71"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F8E300D"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Las cantidades mínimas de cemento para las diferentes clases de hormigón serán las siguientes:</w:t>
      </w:r>
    </w:p>
    <w:p w14:paraId="6CD65D3A" w14:textId="77777777" w:rsidR="001C550A" w:rsidRPr="001C550A" w:rsidRDefault="001C550A" w:rsidP="001C550A">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C550A" w:rsidRPr="001C550A" w14:paraId="1E5B42A3" w14:textId="77777777" w:rsidTr="0008530A">
        <w:trPr>
          <w:trHeight w:hRule="exact" w:val="578"/>
          <w:jc w:val="center"/>
        </w:trPr>
        <w:tc>
          <w:tcPr>
            <w:tcW w:w="1980" w:type="dxa"/>
            <w:shd w:val="clear" w:color="auto" w:fill="D9D9D9"/>
            <w:vAlign w:val="center"/>
          </w:tcPr>
          <w:p w14:paraId="76C37998" w14:textId="77777777" w:rsidR="001C550A" w:rsidRPr="001C550A" w:rsidRDefault="001C550A" w:rsidP="001C550A">
            <w:pPr>
              <w:widowControl w:val="0"/>
              <w:autoSpaceDE w:val="0"/>
              <w:autoSpaceDN w:val="0"/>
              <w:jc w:val="both"/>
              <w:rPr>
                <w:rFonts w:ascii="Verdana" w:eastAsia="Verdana" w:hAnsi="Verdana" w:cs="Verdana"/>
                <w:b/>
                <w:bCs/>
                <w:sz w:val="18"/>
                <w:szCs w:val="18"/>
              </w:rPr>
            </w:pPr>
            <w:r w:rsidRPr="001C550A">
              <w:rPr>
                <w:rFonts w:ascii="Verdana" w:eastAsia="Verdana" w:hAnsi="Verdana" w:cs="Verdana"/>
                <w:b/>
                <w:bCs/>
                <w:sz w:val="18"/>
                <w:szCs w:val="18"/>
              </w:rPr>
              <w:t>DOSIFICACIÓN</w:t>
            </w:r>
          </w:p>
        </w:tc>
        <w:tc>
          <w:tcPr>
            <w:tcW w:w="3969" w:type="dxa"/>
            <w:shd w:val="clear" w:color="auto" w:fill="D9D9D9"/>
            <w:vAlign w:val="center"/>
          </w:tcPr>
          <w:p w14:paraId="441CC26A" w14:textId="77777777" w:rsidR="001C550A" w:rsidRPr="001C550A" w:rsidRDefault="001C550A" w:rsidP="001C550A">
            <w:pPr>
              <w:widowControl w:val="0"/>
              <w:autoSpaceDE w:val="0"/>
              <w:autoSpaceDN w:val="0"/>
              <w:jc w:val="both"/>
              <w:rPr>
                <w:rFonts w:ascii="Verdana" w:eastAsia="Verdana" w:hAnsi="Verdana" w:cs="Verdana"/>
                <w:b/>
                <w:bCs/>
                <w:sz w:val="18"/>
                <w:szCs w:val="18"/>
              </w:rPr>
            </w:pPr>
            <w:r w:rsidRPr="001C550A">
              <w:rPr>
                <w:rFonts w:ascii="Verdana" w:eastAsia="Verdana" w:hAnsi="Verdana" w:cs="Verdana"/>
                <w:b/>
                <w:bCs/>
                <w:sz w:val="18"/>
                <w:szCs w:val="18"/>
              </w:rPr>
              <w:t>CANTIDAD MÍNIMA DE CEMENTO Kg/m3</w:t>
            </w:r>
          </w:p>
        </w:tc>
      </w:tr>
      <w:tr w:rsidR="001C550A" w:rsidRPr="001C550A" w14:paraId="44A93498" w14:textId="77777777" w:rsidTr="0008530A">
        <w:trPr>
          <w:trHeight w:hRule="exact" w:val="400"/>
          <w:jc w:val="center"/>
        </w:trPr>
        <w:tc>
          <w:tcPr>
            <w:tcW w:w="1980" w:type="dxa"/>
            <w:shd w:val="clear" w:color="auto" w:fill="auto"/>
            <w:vAlign w:val="center"/>
          </w:tcPr>
          <w:p w14:paraId="2E1830CC" w14:textId="77777777" w:rsidR="001C550A" w:rsidRPr="001C550A" w:rsidRDefault="001C550A" w:rsidP="001C550A">
            <w:pPr>
              <w:widowControl w:val="0"/>
              <w:autoSpaceDE w:val="0"/>
              <w:autoSpaceDN w:val="0"/>
              <w:jc w:val="center"/>
              <w:rPr>
                <w:rFonts w:ascii="Verdana" w:eastAsia="Verdana" w:hAnsi="Verdana" w:cs="Verdana"/>
                <w:sz w:val="18"/>
                <w:szCs w:val="18"/>
              </w:rPr>
            </w:pPr>
            <w:r w:rsidRPr="001C550A">
              <w:rPr>
                <w:rFonts w:ascii="Verdana" w:eastAsia="Verdana" w:hAnsi="Verdana" w:cs="Verdana"/>
                <w:sz w:val="18"/>
                <w:szCs w:val="18"/>
              </w:rPr>
              <w:t>1:2:3</w:t>
            </w:r>
          </w:p>
        </w:tc>
        <w:tc>
          <w:tcPr>
            <w:tcW w:w="3969" w:type="dxa"/>
            <w:shd w:val="clear" w:color="auto" w:fill="auto"/>
            <w:vAlign w:val="center"/>
          </w:tcPr>
          <w:p w14:paraId="7114C3D2" w14:textId="77777777" w:rsidR="001C550A" w:rsidRPr="001C550A" w:rsidRDefault="001C550A" w:rsidP="001C550A">
            <w:pPr>
              <w:widowControl w:val="0"/>
              <w:autoSpaceDE w:val="0"/>
              <w:autoSpaceDN w:val="0"/>
              <w:jc w:val="center"/>
              <w:rPr>
                <w:rFonts w:ascii="Verdana" w:eastAsia="Verdana" w:hAnsi="Verdana" w:cs="Verdana"/>
                <w:sz w:val="18"/>
                <w:szCs w:val="18"/>
              </w:rPr>
            </w:pPr>
            <w:r w:rsidRPr="001C550A">
              <w:rPr>
                <w:rFonts w:ascii="Verdana" w:eastAsia="Verdana" w:hAnsi="Verdana" w:cs="Verdana"/>
                <w:sz w:val="18"/>
                <w:szCs w:val="18"/>
              </w:rPr>
              <w:t>350</w:t>
            </w:r>
          </w:p>
        </w:tc>
      </w:tr>
      <w:tr w:rsidR="001C550A" w:rsidRPr="001C550A" w14:paraId="406BC045" w14:textId="77777777" w:rsidTr="0008530A">
        <w:trPr>
          <w:trHeight w:hRule="exact" w:val="428"/>
          <w:jc w:val="center"/>
        </w:trPr>
        <w:tc>
          <w:tcPr>
            <w:tcW w:w="1980" w:type="dxa"/>
            <w:shd w:val="clear" w:color="auto" w:fill="auto"/>
            <w:vAlign w:val="center"/>
          </w:tcPr>
          <w:p w14:paraId="2A5374E0" w14:textId="77777777" w:rsidR="001C550A" w:rsidRPr="001C550A" w:rsidRDefault="001C550A" w:rsidP="001C550A">
            <w:pPr>
              <w:widowControl w:val="0"/>
              <w:autoSpaceDE w:val="0"/>
              <w:autoSpaceDN w:val="0"/>
              <w:jc w:val="center"/>
              <w:rPr>
                <w:rFonts w:ascii="Verdana" w:eastAsia="Verdana" w:hAnsi="Verdana" w:cs="Verdana"/>
                <w:sz w:val="18"/>
                <w:szCs w:val="18"/>
              </w:rPr>
            </w:pPr>
            <w:r w:rsidRPr="001C550A">
              <w:rPr>
                <w:rFonts w:ascii="Verdana" w:eastAsia="Verdana" w:hAnsi="Verdana" w:cs="Verdana"/>
                <w:sz w:val="18"/>
                <w:szCs w:val="18"/>
              </w:rPr>
              <w:t>1:2:4</w:t>
            </w:r>
          </w:p>
        </w:tc>
        <w:tc>
          <w:tcPr>
            <w:tcW w:w="3969" w:type="dxa"/>
            <w:shd w:val="clear" w:color="auto" w:fill="auto"/>
            <w:vAlign w:val="center"/>
          </w:tcPr>
          <w:p w14:paraId="5EB77E0E" w14:textId="77777777" w:rsidR="001C550A" w:rsidRPr="001C550A" w:rsidRDefault="001C550A" w:rsidP="001C550A">
            <w:pPr>
              <w:widowControl w:val="0"/>
              <w:autoSpaceDE w:val="0"/>
              <w:autoSpaceDN w:val="0"/>
              <w:jc w:val="center"/>
              <w:rPr>
                <w:rFonts w:ascii="Verdana" w:eastAsia="Verdana" w:hAnsi="Verdana" w:cs="Verdana"/>
                <w:sz w:val="18"/>
                <w:szCs w:val="18"/>
              </w:rPr>
            </w:pPr>
            <w:r w:rsidRPr="001C550A">
              <w:rPr>
                <w:rFonts w:ascii="Verdana" w:eastAsia="Verdana" w:hAnsi="Verdana" w:cs="Verdana"/>
                <w:sz w:val="18"/>
                <w:szCs w:val="18"/>
              </w:rPr>
              <w:t>300</w:t>
            </w:r>
          </w:p>
        </w:tc>
      </w:tr>
      <w:tr w:rsidR="001C550A" w:rsidRPr="001C550A" w14:paraId="0B4EB41B" w14:textId="77777777" w:rsidTr="0008530A">
        <w:trPr>
          <w:trHeight w:hRule="exact" w:val="434"/>
          <w:jc w:val="center"/>
        </w:trPr>
        <w:tc>
          <w:tcPr>
            <w:tcW w:w="1980" w:type="dxa"/>
            <w:shd w:val="clear" w:color="auto" w:fill="auto"/>
            <w:vAlign w:val="center"/>
          </w:tcPr>
          <w:p w14:paraId="00BBE11A" w14:textId="77777777" w:rsidR="001C550A" w:rsidRPr="001C550A" w:rsidRDefault="001C550A" w:rsidP="001C550A">
            <w:pPr>
              <w:widowControl w:val="0"/>
              <w:autoSpaceDE w:val="0"/>
              <w:autoSpaceDN w:val="0"/>
              <w:jc w:val="center"/>
              <w:rPr>
                <w:rFonts w:ascii="Verdana" w:eastAsia="Verdana" w:hAnsi="Verdana" w:cs="Verdana"/>
                <w:sz w:val="18"/>
                <w:szCs w:val="18"/>
              </w:rPr>
            </w:pPr>
            <w:r w:rsidRPr="001C550A">
              <w:rPr>
                <w:rFonts w:ascii="Verdana" w:eastAsia="Verdana" w:hAnsi="Verdana" w:cs="Verdana"/>
                <w:sz w:val="18"/>
                <w:szCs w:val="18"/>
              </w:rPr>
              <w:t>1:3:4</w:t>
            </w:r>
          </w:p>
        </w:tc>
        <w:tc>
          <w:tcPr>
            <w:tcW w:w="3969" w:type="dxa"/>
            <w:shd w:val="clear" w:color="auto" w:fill="auto"/>
            <w:vAlign w:val="center"/>
          </w:tcPr>
          <w:p w14:paraId="42B7413E" w14:textId="77777777" w:rsidR="001C550A" w:rsidRPr="001C550A" w:rsidRDefault="001C550A" w:rsidP="001C550A">
            <w:pPr>
              <w:widowControl w:val="0"/>
              <w:autoSpaceDE w:val="0"/>
              <w:autoSpaceDN w:val="0"/>
              <w:jc w:val="center"/>
              <w:rPr>
                <w:rFonts w:ascii="Verdana" w:eastAsia="Verdana" w:hAnsi="Verdana" w:cs="Verdana"/>
                <w:sz w:val="18"/>
                <w:szCs w:val="18"/>
              </w:rPr>
            </w:pPr>
            <w:r w:rsidRPr="001C550A">
              <w:rPr>
                <w:rFonts w:ascii="Verdana" w:eastAsia="Verdana" w:hAnsi="Verdana" w:cs="Verdana"/>
                <w:sz w:val="18"/>
                <w:szCs w:val="18"/>
              </w:rPr>
              <w:t>265</w:t>
            </w:r>
          </w:p>
        </w:tc>
      </w:tr>
      <w:tr w:rsidR="001C550A" w:rsidRPr="001C550A" w14:paraId="71C07FCC" w14:textId="77777777" w:rsidTr="0008530A">
        <w:trPr>
          <w:trHeight w:hRule="exact" w:val="426"/>
          <w:jc w:val="center"/>
        </w:trPr>
        <w:tc>
          <w:tcPr>
            <w:tcW w:w="1980" w:type="dxa"/>
            <w:shd w:val="clear" w:color="auto" w:fill="auto"/>
            <w:vAlign w:val="center"/>
          </w:tcPr>
          <w:p w14:paraId="656020CF" w14:textId="77777777" w:rsidR="001C550A" w:rsidRPr="001C550A" w:rsidRDefault="001C550A" w:rsidP="001C550A">
            <w:pPr>
              <w:widowControl w:val="0"/>
              <w:autoSpaceDE w:val="0"/>
              <w:autoSpaceDN w:val="0"/>
              <w:jc w:val="center"/>
              <w:rPr>
                <w:rFonts w:ascii="Verdana" w:eastAsia="Verdana" w:hAnsi="Verdana" w:cs="Verdana"/>
                <w:sz w:val="18"/>
                <w:szCs w:val="18"/>
              </w:rPr>
            </w:pPr>
            <w:r w:rsidRPr="001C550A">
              <w:rPr>
                <w:rFonts w:ascii="Verdana" w:eastAsia="Verdana" w:hAnsi="Verdana" w:cs="Verdana"/>
                <w:sz w:val="18"/>
                <w:szCs w:val="18"/>
              </w:rPr>
              <w:t>1:3:5</w:t>
            </w:r>
          </w:p>
        </w:tc>
        <w:tc>
          <w:tcPr>
            <w:tcW w:w="3969" w:type="dxa"/>
            <w:shd w:val="clear" w:color="auto" w:fill="auto"/>
            <w:vAlign w:val="center"/>
          </w:tcPr>
          <w:p w14:paraId="33D79D76" w14:textId="77777777" w:rsidR="001C550A" w:rsidRPr="001C550A" w:rsidRDefault="001C550A" w:rsidP="001C550A">
            <w:pPr>
              <w:widowControl w:val="0"/>
              <w:autoSpaceDE w:val="0"/>
              <w:autoSpaceDN w:val="0"/>
              <w:jc w:val="center"/>
              <w:rPr>
                <w:rFonts w:ascii="Verdana" w:eastAsia="Verdana" w:hAnsi="Verdana" w:cs="Verdana"/>
                <w:sz w:val="18"/>
                <w:szCs w:val="18"/>
              </w:rPr>
            </w:pPr>
            <w:r w:rsidRPr="001C550A">
              <w:rPr>
                <w:rFonts w:ascii="Verdana" w:eastAsia="Verdana" w:hAnsi="Verdana" w:cs="Verdana"/>
                <w:sz w:val="18"/>
                <w:szCs w:val="18"/>
              </w:rPr>
              <w:t>235</w:t>
            </w:r>
          </w:p>
        </w:tc>
      </w:tr>
    </w:tbl>
    <w:p w14:paraId="00F39D57"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CE7B932"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0B87B8D"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40687AAB"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Las dosificaciones señaladas anteriormente serán empleadas, cuando las mismas no se encuentren especificadas en los planos correspondientes.</w:t>
      </w:r>
    </w:p>
    <w:p w14:paraId="0336DB4A"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6A874F17"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Transporte</w:t>
      </w:r>
    </w:p>
    <w:p w14:paraId="63F221D0"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080E17"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F1166EA"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9A601B0"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09B9F3F"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D38F359"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6CDC97C3"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Hormigonado</w:t>
      </w:r>
    </w:p>
    <w:p w14:paraId="65B70C66"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hormigonado o vaciado deberá cumplir con las exigencias y requisitos establecidos en la Norma CBH-87 para hormigones.</w:t>
      </w:r>
    </w:p>
    <w:p w14:paraId="3A6388EF"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7891789"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158AD07"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41F2993E"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1C550A">
        <w:rPr>
          <w:rFonts w:ascii="Verdana" w:eastAsia="Verdana" w:hAnsi="Verdana" w:cs="Verdana"/>
          <w:color w:val="FF0000"/>
          <w:sz w:val="18"/>
          <w:szCs w:val="18"/>
        </w:rPr>
        <w:t xml:space="preserve"> </w:t>
      </w:r>
      <w:r w:rsidRPr="001C550A">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2EDC61B"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46D5ABEF"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31DD86"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A0C0E29"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La ejecución se continuará por capas, y siguiendo el mismo procedimiento indicado antes para lograr una efectiva unión vertical y horizontal.</w:t>
      </w:r>
    </w:p>
    <w:p w14:paraId="2B880261"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BD001A8"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5DC4946"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3EF3C198"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Compactación</w:t>
      </w:r>
    </w:p>
    <w:p w14:paraId="2856C2C8"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37B2EFA"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47C5E8C3"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Protección y Curado</w:t>
      </w:r>
    </w:p>
    <w:p w14:paraId="0E7F66AC"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Una vez vaciado el hormigón fresco, deberá protegerse contra la lluvia, el viento, sol y en general contra toda acción que lo perjudique.</w:t>
      </w:r>
    </w:p>
    <w:p w14:paraId="48928231"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79963FF"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hormigón será protegido manteniéndose a una temperatura superior a 5°C por lo menos durante 96 horas.</w:t>
      </w:r>
    </w:p>
    <w:p w14:paraId="129E1172"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50FF3CA"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008811F"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414E5BF3"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Durante la construcción, queda prohibido aplicar cargas, acumular materiales o maquinarias que signifiquen un peligro en la estabilidad de la estructura.</w:t>
      </w:r>
    </w:p>
    <w:p w14:paraId="762A635F"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3333B81"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Control de Calidad</w:t>
      </w:r>
    </w:p>
    <w:p w14:paraId="6F7EB7C6"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6B5D270E"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6FB0354D"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55F9B67E"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67DAF2C9"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5A10241"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CE04D69" w14:textId="77777777" w:rsidR="001C550A" w:rsidRPr="001C550A" w:rsidRDefault="001C550A" w:rsidP="009353B6">
      <w:pPr>
        <w:widowControl w:val="0"/>
        <w:numPr>
          <w:ilvl w:val="0"/>
          <w:numId w:val="86"/>
        </w:numPr>
        <w:autoSpaceDE w:val="0"/>
        <w:autoSpaceDN w:val="0"/>
        <w:spacing w:after="160" w:line="259" w:lineRule="auto"/>
        <w:jc w:val="both"/>
        <w:rPr>
          <w:rFonts w:ascii="Verdana" w:eastAsia="Verdana" w:hAnsi="Verdana" w:cs="Verdana"/>
          <w:b/>
          <w:sz w:val="18"/>
          <w:szCs w:val="18"/>
        </w:rPr>
      </w:pPr>
      <w:r w:rsidRPr="001C550A">
        <w:rPr>
          <w:rFonts w:ascii="Verdana" w:eastAsia="Verdana" w:hAnsi="Verdana" w:cs="Verdana"/>
          <w:b/>
          <w:sz w:val="18"/>
          <w:szCs w:val="18"/>
        </w:rPr>
        <w:t>Ensayos a Realizar</w:t>
      </w:r>
    </w:p>
    <w:p w14:paraId="640667CB"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En el caso del presente ítem mínimamente se realizarán los siguientes ensayos de calidad:</w:t>
      </w:r>
    </w:p>
    <w:p w14:paraId="64C8CEDB" w14:textId="77777777" w:rsidR="001C550A" w:rsidRPr="001C550A" w:rsidRDefault="001C550A" w:rsidP="009353B6">
      <w:pPr>
        <w:widowControl w:val="0"/>
        <w:numPr>
          <w:ilvl w:val="0"/>
          <w:numId w:val="84"/>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Granulometría de los Áridos.</w:t>
      </w:r>
    </w:p>
    <w:p w14:paraId="06B487EC" w14:textId="77777777" w:rsidR="001C550A" w:rsidRPr="001C550A" w:rsidRDefault="001C550A" w:rsidP="009353B6">
      <w:pPr>
        <w:widowControl w:val="0"/>
        <w:numPr>
          <w:ilvl w:val="0"/>
          <w:numId w:val="84"/>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Ensayos de Control de la Resistencia del Hormigón – Probetas Cilíndricas.</w:t>
      </w:r>
    </w:p>
    <w:p w14:paraId="56CF0C79" w14:textId="77777777" w:rsidR="001C550A" w:rsidRPr="001C550A" w:rsidRDefault="001C550A" w:rsidP="009353B6">
      <w:pPr>
        <w:widowControl w:val="0"/>
        <w:numPr>
          <w:ilvl w:val="0"/>
          <w:numId w:val="84"/>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Ensayos de Control de la Consistencia del Hormigón - Cono de Abraham.</w:t>
      </w:r>
    </w:p>
    <w:p w14:paraId="601E7072"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ACCB43D"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Adicionalmente, el Inspector de proyecto indicará la realización de los siguientes ensayos de calidad cuando las condiciones de la obra así lo requieran:</w:t>
      </w:r>
    </w:p>
    <w:p w14:paraId="6A2B2E12" w14:textId="77777777" w:rsidR="001C550A" w:rsidRPr="001C550A" w:rsidRDefault="001C550A" w:rsidP="009353B6">
      <w:pPr>
        <w:widowControl w:val="0"/>
        <w:numPr>
          <w:ilvl w:val="0"/>
          <w:numId w:val="85"/>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Ensayos de calidad sobre el cemento.</w:t>
      </w:r>
    </w:p>
    <w:p w14:paraId="1593654C" w14:textId="77777777" w:rsidR="001C550A" w:rsidRPr="001C550A" w:rsidRDefault="001C550A" w:rsidP="009353B6">
      <w:pPr>
        <w:widowControl w:val="0"/>
        <w:numPr>
          <w:ilvl w:val="0"/>
          <w:numId w:val="85"/>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Ensayos de calidad de los aceros de refuerzo.</w:t>
      </w:r>
    </w:p>
    <w:p w14:paraId="52A1D8A5" w14:textId="77777777" w:rsidR="001C550A" w:rsidRPr="001C550A" w:rsidRDefault="001C550A" w:rsidP="009353B6">
      <w:pPr>
        <w:widowControl w:val="0"/>
        <w:numPr>
          <w:ilvl w:val="0"/>
          <w:numId w:val="85"/>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Ensayo de la Máquina de los Ángeles.</w:t>
      </w:r>
    </w:p>
    <w:p w14:paraId="26010916" w14:textId="77777777" w:rsidR="001C550A" w:rsidRPr="001C550A" w:rsidRDefault="001C550A" w:rsidP="009353B6">
      <w:pPr>
        <w:widowControl w:val="0"/>
        <w:numPr>
          <w:ilvl w:val="0"/>
          <w:numId w:val="85"/>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 xml:space="preserve">Otros que el proponente oferte en su propuesta. </w:t>
      </w:r>
    </w:p>
    <w:p w14:paraId="10C64DFD"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2AA90D8" w14:textId="77777777" w:rsidR="001C550A" w:rsidRPr="001C550A" w:rsidRDefault="001C550A" w:rsidP="009353B6">
      <w:pPr>
        <w:widowControl w:val="0"/>
        <w:numPr>
          <w:ilvl w:val="0"/>
          <w:numId w:val="87"/>
        </w:numPr>
        <w:autoSpaceDE w:val="0"/>
        <w:autoSpaceDN w:val="0"/>
        <w:spacing w:after="160" w:line="259" w:lineRule="auto"/>
        <w:jc w:val="both"/>
        <w:rPr>
          <w:rFonts w:ascii="Verdana" w:eastAsia="Verdana" w:hAnsi="Verdana" w:cs="Verdana"/>
          <w:b/>
          <w:sz w:val="18"/>
          <w:szCs w:val="18"/>
        </w:rPr>
      </w:pPr>
      <w:r w:rsidRPr="001C550A">
        <w:rPr>
          <w:rFonts w:ascii="Verdana" w:eastAsia="Verdana" w:hAnsi="Verdana" w:cs="Verdana"/>
          <w:b/>
          <w:sz w:val="18"/>
          <w:szCs w:val="18"/>
        </w:rPr>
        <w:t>Laboratorio</w:t>
      </w:r>
    </w:p>
    <w:p w14:paraId="04836F36"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4E1BB2"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6C895487"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6B7CA937" w14:textId="77777777" w:rsidR="001C550A" w:rsidRPr="001C550A" w:rsidRDefault="001C550A" w:rsidP="009353B6">
      <w:pPr>
        <w:widowControl w:val="0"/>
        <w:numPr>
          <w:ilvl w:val="0"/>
          <w:numId w:val="87"/>
        </w:numPr>
        <w:autoSpaceDE w:val="0"/>
        <w:autoSpaceDN w:val="0"/>
        <w:spacing w:after="160" w:line="259" w:lineRule="auto"/>
        <w:jc w:val="both"/>
        <w:rPr>
          <w:rFonts w:ascii="Verdana" w:eastAsia="Verdana" w:hAnsi="Verdana" w:cs="Verdana"/>
          <w:b/>
          <w:sz w:val="18"/>
          <w:szCs w:val="18"/>
        </w:rPr>
      </w:pPr>
      <w:r w:rsidRPr="001C550A">
        <w:rPr>
          <w:rFonts w:ascii="Verdana" w:eastAsia="Verdana" w:hAnsi="Verdana" w:cs="Verdana"/>
          <w:b/>
          <w:sz w:val="18"/>
          <w:szCs w:val="18"/>
        </w:rPr>
        <w:t>Frecuencia de los Ensayos</w:t>
      </w:r>
    </w:p>
    <w:p w14:paraId="28748BA8"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1A1E7C6F"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E985DFB"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5A2DBD"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C999768"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525244"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02ABA3D"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37B790"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E89DD77"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A01E304"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56EE08E"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A961BB"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62171AF9"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Criterios de Aceptación y Rechazo</w:t>
      </w:r>
    </w:p>
    <w:p w14:paraId="2B72ACB5"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5864F5"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F25F699"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E72457D"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0E0BAA2"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86493D2"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587B742"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Todos los ensayos, pruebas, demoliciones, curados y reemplazos necesarios serán ejecutados por la Entidad Ejecutora a su costo.</w:t>
      </w:r>
    </w:p>
    <w:p w14:paraId="428E1BE5"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60D0ED84" w14:textId="77777777" w:rsidR="001C550A" w:rsidRPr="001C550A" w:rsidRDefault="001C550A" w:rsidP="001C550A">
      <w:pPr>
        <w:widowControl w:val="0"/>
        <w:autoSpaceDE w:val="0"/>
        <w:autoSpaceDN w:val="0"/>
        <w:jc w:val="both"/>
        <w:rPr>
          <w:rFonts w:ascii="Verdana" w:eastAsia="Verdana" w:hAnsi="Verdana" w:cs="Tahoma"/>
          <w:b/>
          <w:bCs/>
          <w:color w:val="000000"/>
          <w:sz w:val="18"/>
          <w:szCs w:val="18"/>
        </w:rPr>
      </w:pPr>
      <w:r w:rsidRPr="001C550A">
        <w:rPr>
          <w:rFonts w:ascii="Verdana" w:eastAsia="Verdana" w:hAnsi="Verdana" w:cs="Tahoma"/>
          <w:b/>
          <w:bCs/>
          <w:color w:val="000000"/>
          <w:sz w:val="18"/>
          <w:szCs w:val="18"/>
        </w:rPr>
        <w:t>DETALLE CONSTRUCTIVO. –</w:t>
      </w:r>
    </w:p>
    <w:p w14:paraId="4A34CC2D" w14:textId="77777777" w:rsidR="001C550A" w:rsidRPr="001C550A" w:rsidRDefault="001C550A" w:rsidP="001C550A">
      <w:pPr>
        <w:widowControl w:val="0"/>
        <w:tabs>
          <w:tab w:val="left" w:pos="560"/>
        </w:tabs>
        <w:autoSpaceDE w:val="0"/>
        <w:autoSpaceDN w:val="0"/>
        <w:jc w:val="center"/>
        <w:rPr>
          <w:rFonts w:ascii="Verdana" w:eastAsia="Verdana" w:hAnsi="Verdana" w:cs="Tahoma"/>
          <w:color w:val="000000"/>
          <w:sz w:val="18"/>
          <w:szCs w:val="18"/>
        </w:rPr>
      </w:pPr>
      <w:r w:rsidRPr="001C550A">
        <w:rPr>
          <w:rFonts w:ascii="Verdana" w:eastAsia="Verdana" w:hAnsi="Verdana" w:cs="Verdana"/>
          <w:noProof/>
          <w:sz w:val="18"/>
          <w:szCs w:val="18"/>
          <w:lang w:val="es-BO" w:eastAsia="es-BO"/>
        </w:rPr>
        <w:lastRenderedPageBreak/>
        <w:drawing>
          <wp:inline distT="0" distB="0" distL="0" distR="0" wp14:anchorId="2B052DA5" wp14:editId="00B4E7B1">
            <wp:extent cx="1327589" cy="1790700"/>
            <wp:effectExtent l="0" t="0" r="6350" b="0"/>
            <wp:docPr id="1051"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23"/>
                    <pic:cNvPicPr/>
                  </pic:nvPicPr>
                  <pic:blipFill>
                    <a:blip r:embed="rId17" cstate="print"/>
                    <a:srcRect/>
                    <a:stretch/>
                  </pic:blipFill>
                  <pic:spPr>
                    <a:xfrm>
                      <a:off x="0" y="0"/>
                      <a:ext cx="1327589" cy="1790700"/>
                    </a:xfrm>
                    <a:prstGeom prst="rect">
                      <a:avLst/>
                    </a:prstGeom>
                  </pic:spPr>
                </pic:pic>
              </a:graphicData>
            </a:graphic>
          </wp:inline>
        </w:drawing>
      </w:r>
    </w:p>
    <w:p w14:paraId="6689B16A"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4B680BE5" w14:textId="77777777" w:rsidR="001C550A" w:rsidRPr="001C550A" w:rsidRDefault="001C550A" w:rsidP="001C550A">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12E3451D" w14:textId="77777777" w:rsidTr="0008530A">
        <w:tc>
          <w:tcPr>
            <w:tcW w:w="584" w:type="dxa"/>
            <w:shd w:val="clear" w:color="auto" w:fill="215868"/>
          </w:tcPr>
          <w:p w14:paraId="719D289B"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352BA909"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6700994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1D0639C7"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36E81A79" w14:textId="77777777" w:rsidTr="0008530A">
        <w:tc>
          <w:tcPr>
            <w:tcW w:w="584" w:type="dxa"/>
            <w:shd w:val="clear" w:color="auto" w:fill="B8CCE4"/>
          </w:tcPr>
          <w:p w14:paraId="33DF1764" w14:textId="77777777" w:rsidR="001C550A" w:rsidRPr="001C550A" w:rsidRDefault="001C550A" w:rsidP="001C550A">
            <w:pPr>
              <w:widowControl w:val="0"/>
              <w:autoSpaceDE w:val="0"/>
              <w:autoSpaceDN w:val="0"/>
              <w:jc w:val="both"/>
              <w:rPr>
                <w:rFonts w:ascii="Verdana" w:hAnsi="Verdana" w:cs="Verdana"/>
                <w:b/>
                <w:sz w:val="18"/>
                <w:szCs w:val="18"/>
              </w:rPr>
            </w:pPr>
            <w:r w:rsidRPr="001C550A">
              <w:rPr>
                <w:rFonts w:ascii="Verdana" w:hAnsi="Verdana" w:cs="Verdana"/>
                <w:b/>
                <w:sz w:val="18"/>
                <w:szCs w:val="18"/>
              </w:rPr>
              <w:t>4</w:t>
            </w:r>
          </w:p>
        </w:tc>
        <w:tc>
          <w:tcPr>
            <w:tcW w:w="2385" w:type="dxa"/>
            <w:shd w:val="clear" w:color="auto" w:fill="B8CCE4"/>
            <w:vAlign w:val="center"/>
          </w:tcPr>
          <w:p w14:paraId="10913777"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bCs/>
                <w:sz w:val="18"/>
                <w:szCs w:val="18"/>
              </w:rPr>
              <w:t>VAC-OG-SCI-1</w:t>
            </w:r>
          </w:p>
        </w:tc>
        <w:tc>
          <w:tcPr>
            <w:tcW w:w="1145" w:type="dxa"/>
            <w:shd w:val="clear" w:color="auto" w:fill="B8CCE4"/>
            <w:vAlign w:val="center"/>
          </w:tcPr>
          <w:p w14:paraId="2E09856E"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M3</w:t>
            </w:r>
          </w:p>
        </w:tc>
        <w:tc>
          <w:tcPr>
            <w:tcW w:w="5520" w:type="dxa"/>
            <w:shd w:val="clear" w:color="auto" w:fill="B8CCE4"/>
            <w:vAlign w:val="center"/>
          </w:tcPr>
          <w:p w14:paraId="3E50A574"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SOBRECIMIENTO DE HORMIGÓN CICLÓPEO 50% PIEDRA DESPLAZADORA</w:t>
            </w:r>
          </w:p>
        </w:tc>
      </w:tr>
    </w:tbl>
    <w:p w14:paraId="014C6ACE"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6BAA01F4"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7419D26B" w14:textId="77777777" w:rsidR="001C550A" w:rsidRPr="001C550A" w:rsidRDefault="001C550A" w:rsidP="001C550A">
      <w:pPr>
        <w:widowControl w:val="0"/>
        <w:tabs>
          <w:tab w:val="left" w:pos="560"/>
        </w:tabs>
        <w:autoSpaceDE w:val="0"/>
        <w:autoSpaceDN w:val="0"/>
        <w:jc w:val="both"/>
        <w:rPr>
          <w:rFonts w:ascii="Verdana" w:eastAsia="Verdana" w:hAnsi="Verdana" w:cs="Calibri"/>
          <w:color w:val="000000"/>
          <w:sz w:val="18"/>
          <w:szCs w:val="18"/>
        </w:rPr>
      </w:pPr>
    </w:p>
    <w:p w14:paraId="1DAA4417"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se refiere a la construcción de sobrecimientos de hormigón ciclópeo con 50 % piedra </w:t>
      </w:r>
      <w:proofErr w:type="spellStart"/>
      <w:r w:rsidRPr="001C550A">
        <w:rPr>
          <w:rFonts w:ascii="Verdana" w:eastAsia="Verdana" w:hAnsi="Verdana" w:cs="Tahoma"/>
          <w:sz w:val="18"/>
          <w:szCs w:val="18"/>
        </w:rPr>
        <w:t>desplazadora</w:t>
      </w:r>
      <w:proofErr w:type="spellEnd"/>
      <w:r w:rsidRPr="001C550A">
        <w:rPr>
          <w:rFonts w:ascii="Verdana" w:eastAsia="Verdana" w:hAnsi="Verdana" w:cs="Tahoma"/>
          <w:sz w:val="18"/>
          <w:szCs w:val="18"/>
        </w:rPr>
        <w:t xml:space="preserve">, de acuerdo a las dimensiones, dosificaciones de hormigón 1:2:4 y otros detalles señalados en los planos constructivos, e </w:t>
      </w:r>
      <w:r w:rsidRPr="001C550A">
        <w:rPr>
          <w:rFonts w:ascii="Verdana" w:eastAsia="Verdana" w:hAnsi="Verdana" w:cs="Tahoma"/>
          <w:sz w:val="18"/>
          <w:szCs w:val="18"/>
          <w:lang w:val="es-BO"/>
        </w:rPr>
        <w:t xml:space="preserve">instrucciones del </w:t>
      </w:r>
      <w:r w:rsidRPr="001C550A">
        <w:rPr>
          <w:rFonts w:ascii="Verdana" w:eastAsia="Verdana" w:hAnsi="Verdana" w:cs="Tahoma"/>
          <w:sz w:val="18"/>
          <w:szCs w:val="18"/>
        </w:rPr>
        <w:t>Inspector de proyecto.</w:t>
      </w:r>
    </w:p>
    <w:p w14:paraId="2802EB84"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311F388"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32B8744F"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6952D49C"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B363AD"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203B91D"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43E1828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D5830B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B5253AA"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2060A9E1"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61DFCD"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40D384C1"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0D98AC52"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35176ED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F04695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74A787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En general, el sobre cimiento de hormigón ciclópeo con 50% de piedra </w:t>
      </w:r>
      <w:proofErr w:type="spellStart"/>
      <w:r w:rsidRPr="001C550A">
        <w:rPr>
          <w:rFonts w:ascii="Verdana" w:eastAsia="Verdana" w:hAnsi="Verdana" w:cs="Verdana"/>
          <w:kern w:val="28"/>
          <w:sz w:val="18"/>
          <w:szCs w:val="18"/>
        </w:rPr>
        <w:t>desplazadora</w:t>
      </w:r>
      <w:proofErr w:type="spellEnd"/>
      <w:r w:rsidRPr="001C550A">
        <w:rPr>
          <w:rFonts w:ascii="Verdana" w:eastAsia="Verdana" w:hAnsi="Verdana" w:cs="Verdana"/>
          <w:kern w:val="28"/>
          <w:sz w:val="18"/>
          <w:szCs w:val="18"/>
        </w:rPr>
        <w:t xml:space="preserve"> deberá cumplir con las siguientes directrices referidas a la ejecución:</w:t>
      </w:r>
    </w:p>
    <w:p w14:paraId="0EFC2DB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B73BAE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b/>
          <w:kern w:val="28"/>
          <w:sz w:val="18"/>
          <w:szCs w:val="18"/>
        </w:rPr>
        <w:t>Limpieza y Preparación</w:t>
      </w:r>
    </w:p>
    <w:p w14:paraId="21D6D4F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9B4CA7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7C9178B"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Encofrados</w:t>
      </w:r>
    </w:p>
    <w:p w14:paraId="38990C2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Los encofrados podrán ser de madera, metálicos u otro material lo suficientemente rígido, estanco </w:t>
      </w:r>
      <w:r w:rsidRPr="001C550A">
        <w:rPr>
          <w:rFonts w:ascii="Verdana" w:eastAsia="Verdana" w:hAnsi="Verdana" w:cs="Verdana"/>
          <w:kern w:val="28"/>
          <w:sz w:val="18"/>
          <w:szCs w:val="18"/>
        </w:rPr>
        <w:lastRenderedPageBreak/>
        <w:t>y estable.</w:t>
      </w:r>
    </w:p>
    <w:p w14:paraId="627534F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57F173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37AB81F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9A67FE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386B01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11D578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DB3268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encofrados deberán ser estancos a fin de evitar el empobrecimiento del hormigón por escurrimiento del agua.</w:t>
      </w:r>
    </w:p>
    <w:p w14:paraId="6CDA4FD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E354DB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DF3F75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364C0D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B46B1B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21CFA31"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Mezclado</w:t>
      </w:r>
    </w:p>
    <w:p w14:paraId="5CB730E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ADBAE3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8B7327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1C550A">
        <w:rPr>
          <w:rFonts w:ascii="Verdana" w:eastAsia="Verdana" w:hAnsi="Verdana" w:cs="Verdana"/>
          <w:kern w:val="28"/>
          <w:sz w:val="18"/>
          <w:szCs w:val="18"/>
        </w:rPr>
        <w:t>desplazadora</w:t>
      </w:r>
      <w:proofErr w:type="spellEnd"/>
      <w:r w:rsidRPr="001C550A">
        <w:rPr>
          <w:rFonts w:ascii="Verdana" w:eastAsia="Verdana" w:hAnsi="Verdana" w:cs="Verdana"/>
          <w:kern w:val="28"/>
          <w:sz w:val="18"/>
          <w:szCs w:val="18"/>
        </w:rPr>
        <w:t>. El hormigón tendrá una resistencia a los 28 días según la indicada en planos, pero en ningún caso menor a los 18 MPa. Para esta tarea:</w:t>
      </w:r>
    </w:p>
    <w:p w14:paraId="07181252" w14:textId="77777777" w:rsidR="001C550A" w:rsidRPr="001C550A" w:rsidRDefault="001C550A" w:rsidP="009353B6">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Se utilizarán una o más hormigoneras de capacidad adecuada y se empleará personal especializado para su manejo.</w:t>
      </w:r>
    </w:p>
    <w:p w14:paraId="41837668" w14:textId="77777777" w:rsidR="001C550A" w:rsidRPr="001C550A" w:rsidRDefault="001C550A" w:rsidP="009353B6">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Periódicamente se verificará la uniformidad del mezclado.</w:t>
      </w:r>
    </w:p>
    <w:p w14:paraId="6B624A79" w14:textId="77777777" w:rsidR="001C550A" w:rsidRPr="001C550A" w:rsidRDefault="001C550A" w:rsidP="009353B6">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Los materiales componentes serán introducidos en el orden siguiente:</w:t>
      </w:r>
    </w:p>
    <w:p w14:paraId="34CFE3DE" w14:textId="77777777" w:rsidR="001C550A" w:rsidRPr="001C550A" w:rsidRDefault="001C550A" w:rsidP="009353B6">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Una parte del agua del mezclado (aproximadamente la mitad)</w:t>
      </w:r>
    </w:p>
    <w:p w14:paraId="2665824F" w14:textId="77777777" w:rsidR="001C550A" w:rsidRPr="001C550A" w:rsidRDefault="001C550A" w:rsidP="009353B6">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F44CF31" w14:textId="77777777" w:rsidR="001C550A" w:rsidRPr="001C550A" w:rsidRDefault="001C550A" w:rsidP="009353B6">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La grava</w:t>
      </w:r>
    </w:p>
    <w:p w14:paraId="2DCD5103" w14:textId="77777777" w:rsidR="001C550A" w:rsidRPr="001C550A" w:rsidRDefault="001C550A" w:rsidP="009353B6">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El resto del agua de amasado</w:t>
      </w:r>
    </w:p>
    <w:p w14:paraId="38A99B2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DB1464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E23DA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66509E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No se permitirá cargar la hormigonera antes de haberse procedido a descargarla totalmente de la batida anterior. </w:t>
      </w:r>
    </w:p>
    <w:p w14:paraId="0D3A176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8A153A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mezclado manual queda expresamente prohibido.</w:t>
      </w:r>
    </w:p>
    <w:p w14:paraId="30137AE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65E90B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24E36B9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3A2697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Las cantidades mínimas de cemento para las diferentes clases de hormigón serán las siguientes:</w:t>
      </w:r>
    </w:p>
    <w:p w14:paraId="48B531F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C550A" w:rsidRPr="001C550A" w14:paraId="69C6D0BE" w14:textId="77777777" w:rsidTr="0008530A">
        <w:trPr>
          <w:trHeight w:hRule="exact" w:val="574"/>
          <w:jc w:val="center"/>
        </w:trPr>
        <w:tc>
          <w:tcPr>
            <w:tcW w:w="2009" w:type="dxa"/>
            <w:shd w:val="clear" w:color="auto" w:fill="215868"/>
            <w:vAlign w:val="center"/>
          </w:tcPr>
          <w:p w14:paraId="6A4A462A" w14:textId="77777777" w:rsidR="001C550A" w:rsidRPr="001C550A" w:rsidRDefault="001C550A" w:rsidP="001C550A">
            <w:pPr>
              <w:widowControl w:val="0"/>
              <w:autoSpaceDE w:val="0"/>
              <w:autoSpaceDN w:val="0"/>
              <w:jc w:val="both"/>
              <w:rPr>
                <w:rFonts w:ascii="Verdana" w:eastAsia="Verdana" w:hAnsi="Verdana" w:cs="Verdana"/>
                <w:b/>
                <w:bCs/>
                <w:color w:val="FFFFFF"/>
                <w:kern w:val="28"/>
                <w:sz w:val="18"/>
                <w:szCs w:val="18"/>
              </w:rPr>
            </w:pPr>
            <w:r w:rsidRPr="001C550A">
              <w:rPr>
                <w:rFonts w:ascii="Verdana" w:eastAsia="Verdana" w:hAnsi="Verdana" w:cs="Verdana"/>
                <w:b/>
                <w:bCs/>
                <w:color w:val="FFFFFF"/>
                <w:kern w:val="28"/>
                <w:sz w:val="18"/>
                <w:szCs w:val="18"/>
              </w:rPr>
              <w:t>DOSIFICACIÓN</w:t>
            </w:r>
          </w:p>
        </w:tc>
        <w:tc>
          <w:tcPr>
            <w:tcW w:w="4014" w:type="dxa"/>
            <w:shd w:val="clear" w:color="auto" w:fill="215868"/>
            <w:vAlign w:val="center"/>
          </w:tcPr>
          <w:p w14:paraId="3E72A202" w14:textId="77777777" w:rsidR="001C550A" w:rsidRPr="001C550A" w:rsidRDefault="001C550A" w:rsidP="001C550A">
            <w:pPr>
              <w:widowControl w:val="0"/>
              <w:autoSpaceDE w:val="0"/>
              <w:autoSpaceDN w:val="0"/>
              <w:jc w:val="both"/>
              <w:rPr>
                <w:rFonts w:ascii="Verdana" w:eastAsia="Verdana" w:hAnsi="Verdana" w:cs="Verdana"/>
                <w:b/>
                <w:bCs/>
                <w:color w:val="FFFFFF"/>
                <w:kern w:val="28"/>
                <w:sz w:val="18"/>
                <w:szCs w:val="18"/>
              </w:rPr>
            </w:pPr>
            <w:r w:rsidRPr="001C550A">
              <w:rPr>
                <w:rFonts w:ascii="Verdana" w:eastAsia="Verdana" w:hAnsi="Verdana" w:cs="Verdana"/>
                <w:b/>
                <w:bCs/>
                <w:color w:val="FFFFFF"/>
                <w:kern w:val="28"/>
                <w:sz w:val="18"/>
                <w:szCs w:val="18"/>
              </w:rPr>
              <w:t>CANTIDAD MÍNIMA DE CEMENTO</w:t>
            </w:r>
          </w:p>
          <w:p w14:paraId="4EBDFE04" w14:textId="77777777" w:rsidR="001C550A" w:rsidRPr="001C550A" w:rsidRDefault="001C550A" w:rsidP="001C550A">
            <w:pPr>
              <w:widowControl w:val="0"/>
              <w:autoSpaceDE w:val="0"/>
              <w:autoSpaceDN w:val="0"/>
              <w:jc w:val="both"/>
              <w:rPr>
                <w:rFonts w:ascii="Verdana" w:eastAsia="Verdana" w:hAnsi="Verdana" w:cs="Verdana"/>
                <w:b/>
                <w:bCs/>
                <w:color w:val="FFFFFF"/>
                <w:kern w:val="28"/>
                <w:sz w:val="18"/>
                <w:szCs w:val="18"/>
              </w:rPr>
            </w:pPr>
            <w:r w:rsidRPr="001C550A">
              <w:rPr>
                <w:rFonts w:ascii="Verdana" w:eastAsia="Verdana" w:hAnsi="Verdana" w:cs="Verdana"/>
                <w:b/>
                <w:bCs/>
                <w:color w:val="FFFFFF"/>
                <w:kern w:val="28"/>
                <w:sz w:val="18"/>
                <w:szCs w:val="18"/>
              </w:rPr>
              <w:t>Kg/m3</w:t>
            </w:r>
          </w:p>
        </w:tc>
      </w:tr>
      <w:tr w:rsidR="001C550A" w:rsidRPr="001C550A" w14:paraId="6CF08187" w14:textId="77777777" w:rsidTr="0008530A">
        <w:trPr>
          <w:trHeight w:hRule="exact" w:val="281"/>
          <w:jc w:val="center"/>
        </w:trPr>
        <w:tc>
          <w:tcPr>
            <w:tcW w:w="2009" w:type="dxa"/>
            <w:shd w:val="clear" w:color="auto" w:fill="auto"/>
            <w:vAlign w:val="center"/>
          </w:tcPr>
          <w:p w14:paraId="0B42FB71" w14:textId="77777777" w:rsidR="001C550A" w:rsidRPr="001C550A" w:rsidRDefault="001C550A" w:rsidP="001C550A">
            <w:pPr>
              <w:widowControl w:val="0"/>
              <w:autoSpaceDE w:val="0"/>
              <w:autoSpaceDN w:val="0"/>
              <w:jc w:val="center"/>
              <w:rPr>
                <w:rFonts w:ascii="Verdana" w:eastAsia="Verdana" w:hAnsi="Verdana" w:cs="Verdana"/>
                <w:kern w:val="28"/>
                <w:sz w:val="18"/>
                <w:szCs w:val="18"/>
              </w:rPr>
            </w:pPr>
            <w:r w:rsidRPr="001C550A">
              <w:rPr>
                <w:rFonts w:ascii="Verdana" w:eastAsia="Verdana" w:hAnsi="Verdana" w:cs="Verdana"/>
                <w:kern w:val="28"/>
                <w:sz w:val="18"/>
                <w:szCs w:val="18"/>
              </w:rPr>
              <w:t>1:2:3</w:t>
            </w:r>
          </w:p>
        </w:tc>
        <w:tc>
          <w:tcPr>
            <w:tcW w:w="4014" w:type="dxa"/>
            <w:shd w:val="clear" w:color="auto" w:fill="auto"/>
            <w:vAlign w:val="center"/>
          </w:tcPr>
          <w:p w14:paraId="23B4DF8A" w14:textId="77777777" w:rsidR="001C550A" w:rsidRPr="001C550A" w:rsidRDefault="001C550A" w:rsidP="001C550A">
            <w:pPr>
              <w:widowControl w:val="0"/>
              <w:autoSpaceDE w:val="0"/>
              <w:autoSpaceDN w:val="0"/>
              <w:jc w:val="center"/>
              <w:rPr>
                <w:rFonts w:ascii="Verdana" w:eastAsia="Verdana" w:hAnsi="Verdana" w:cs="Verdana"/>
                <w:kern w:val="28"/>
                <w:sz w:val="18"/>
                <w:szCs w:val="18"/>
              </w:rPr>
            </w:pPr>
            <w:r w:rsidRPr="001C550A">
              <w:rPr>
                <w:rFonts w:ascii="Verdana" w:eastAsia="Verdana" w:hAnsi="Verdana" w:cs="Verdana"/>
                <w:kern w:val="28"/>
                <w:sz w:val="18"/>
                <w:szCs w:val="18"/>
              </w:rPr>
              <w:t>350</w:t>
            </w:r>
          </w:p>
        </w:tc>
      </w:tr>
      <w:tr w:rsidR="001C550A" w:rsidRPr="001C550A" w14:paraId="7B1E00E9" w14:textId="77777777" w:rsidTr="0008530A">
        <w:trPr>
          <w:trHeight w:hRule="exact" w:val="284"/>
          <w:jc w:val="center"/>
        </w:trPr>
        <w:tc>
          <w:tcPr>
            <w:tcW w:w="2009" w:type="dxa"/>
            <w:shd w:val="clear" w:color="auto" w:fill="auto"/>
            <w:vAlign w:val="center"/>
          </w:tcPr>
          <w:p w14:paraId="61A6146C" w14:textId="77777777" w:rsidR="001C550A" w:rsidRPr="001C550A" w:rsidRDefault="001C550A" w:rsidP="001C550A">
            <w:pPr>
              <w:widowControl w:val="0"/>
              <w:autoSpaceDE w:val="0"/>
              <w:autoSpaceDN w:val="0"/>
              <w:jc w:val="center"/>
              <w:rPr>
                <w:rFonts w:ascii="Verdana" w:eastAsia="Verdana" w:hAnsi="Verdana" w:cs="Verdana"/>
                <w:kern w:val="28"/>
                <w:sz w:val="18"/>
                <w:szCs w:val="18"/>
              </w:rPr>
            </w:pPr>
            <w:r w:rsidRPr="001C550A">
              <w:rPr>
                <w:rFonts w:ascii="Verdana" w:eastAsia="Verdana" w:hAnsi="Verdana" w:cs="Verdana"/>
                <w:kern w:val="28"/>
                <w:sz w:val="18"/>
                <w:szCs w:val="18"/>
              </w:rPr>
              <w:t>1:2:4</w:t>
            </w:r>
          </w:p>
        </w:tc>
        <w:tc>
          <w:tcPr>
            <w:tcW w:w="4014" w:type="dxa"/>
            <w:shd w:val="clear" w:color="auto" w:fill="auto"/>
            <w:vAlign w:val="center"/>
          </w:tcPr>
          <w:p w14:paraId="3B6A6128" w14:textId="77777777" w:rsidR="001C550A" w:rsidRPr="001C550A" w:rsidRDefault="001C550A" w:rsidP="001C550A">
            <w:pPr>
              <w:widowControl w:val="0"/>
              <w:autoSpaceDE w:val="0"/>
              <w:autoSpaceDN w:val="0"/>
              <w:jc w:val="center"/>
              <w:rPr>
                <w:rFonts w:ascii="Verdana" w:eastAsia="Verdana" w:hAnsi="Verdana" w:cs="Verdana"/>
                <w:kern w:val="28"/>
                <w:sz w:val="18"/>
                <w:szCs w:val="18"/>
              </w:rPr>
            </w:pPr>
            <w:r w:rsidRPr="001C550A">
              <w:rPr>
                <w:rFonts w:ascii="Verdana" w:eastAsia="Verdana" w:hAnsi="Verdana" w:cs="Verdana"/>
                <w:kern w:val="28"/>
                <w:sz w:val="18"/>
                <w:szCs w:val="18"/>
              </w:rPr>
              <w:t>300</w:t>
            </w:r>
          </w:p>
        </w:tc>
      </w:tr>
      <w:tr w:rsidR="001C550A" w:rsidRPr="001C550A" w14:paraId="4B6436F8" w14:textId="77777777" w:rsidTr="0008530A">
        <w:trPr>
          <w:trHeight w:hRule="exact" w:val="289"/>
          <w:jc w:val="center"/>
        </w:trPr>
        <w:tc>
          <w:tcPr>
            <w:tcW w:w="2009" w:type="dxa"/>
            <w:shd w:val="clear" w:color="auto" w:fill="auto"/>
            <w:vAlign w:val="center"/>
          </w:tcPr>
          <w:p w14:paraId="4915F27D" w14:textId="77777777" w:rsidR="001C550A" w:rsidRPr="001C550A" w:rsidRDefault="001C550A" w:rsidP="001C550A">
            <w:pPr>
              <w:widowControl w:val="0"/>
              <w:autoSpaceDE w:val="0"/>
              <w:autoSpaceDN w:val="0"/>
              <w:jc w:val="center"/>
              <w:rPr>
                <w:rFonts w:ascii="Verdana" w:eastAsia="Verdana" w:hAnsi="Verdana" w:cs="Verdana"/>
                <w:kern w:val="28"/>
                <w:sz w:val="18"/>
                <w:szCs w:val="18"/>
              </w:rPr>
            </w:pPr>
            <w:r w:rsidRPr="001C550A">
              <w:rPr>
                <w:rFonts w:ascii="Verdana" w:eastAsia="Verdana" w:hAnsi="Verdana" w:cs="Verdana"/>
                <w:kern w:val="28"/>
                <w:sz w:val="18"/>
                <w:szCs w:val="18"/>
              </w:rPr>
              <w:t>1:3:4</w:t>
            </w:r>
          </w:p>
        </w:tc>
        <w:tc>
          <w:tcPr>
            <w:tcW w:w="4014" w:type="dxa"/>
            <w:shd w:val="clear" w:color="auto" w:fill="auto"/>
            <w:vAlign w:val="center"/>
          </w:tcPr>
          <w:p w14:paraId="6A048B63" w14:textId="77777777" w:rsidR="001C550A" w:rsidRPr="001C550A" w:rsidRDefault="001C550A" w:rsidP="001C550A">
            <w:pPr>
              <w:widowControl w:val="0"/>
              <w:autoSpaceDE w:val="0"/>
              <w:autoSpaceDN w:val="0"/>
              <w:jc w:val="center"/>
              <w:rPr>
                <w:rFonts w:ascii="Verdana" w:eastAsia="Verdana" w:hAnsi="Verdana" w:cs="Verdana"/>
                <w:kern w:val="28"/>
                <w:sz w:val="18"/>
                <w:szCs w:val="18"/>
              </w:rPr>
            </w:pPr>
            <w:r w:rsidRPr="001C550A">
              <w:rPr>
                <w:rFonts w:ascii="Verdana" w:eastAsia="Verdana" w:hAnsi="Verdana" w:cs="Verdana"/>
                <w:kern w:val="28"/>
                <w:sz w:val="18"/>
                <w:szCs w:val="18"/>
              </w:rPr>
              <w:t>265</w:t>
            </w:r>
          </w:p>
        </w:tc>
      </w:tr>
      <w:tr w:rsidR="001C550A" w:rsidRPr="001C550A" w14:paraId="36FB3BBA" w14:textId="77777777" w:rsidTr="0008530A">
        <w:trPr>
          <w:trHeight w:hRule="exact" w:val="279"/>
          <w:jc w:val="center"/>
        </w:trPr>
        <w:tc>
          <w:tcPr>
            <w:tcW w:w="2009" w:type="dxa"/>
            <w:shd w:val="clear" w:color="auto" w:fill="auto"/>
            <w:vAlign w:val="center"/>
          </w:tcPr>
          <w:p w14:paraId="5E9DB869" w14:textId="77777777" w:rsidR="001C550A" w:rsidRPr="001C550A" w:rsidRDefault="001C550A" w:rsidP="001C550A">
            <w:pPr>
              <w:widowControl w:val="0"/>
              <w:autoSpaceDE w:val="0"/>
              <w:autoSpaceDN w:val="0"/>
              <w:jc w:val="center"/>
              <w:rPr>
                <w:rFonts w:ascii="Verdana" w:eastAsia="Verdana" w:hAnsi="Verdana" w:cs="Verdana"/>
                <w:kern w:val="28"/>
                <w:sz w:val="18"/>
                <w:szCs w:val="18"/>
              </w:rPr>
            </w:pPr>
            <w:r w:rsidRPr="001C550A">
              <w:rPr>
                <w:rFonts w:ascii="Verdana" w:eastAsia="Verdana" w:hAnsi="Verdana" w:cs="Verdana"/>
                <w:kern w:val="28"/>
                <w:sz w:val="18"/>
                <w:szCs w:val="18"/>
              </w:rPr>
              <w:t>1:3:5</w:t>
            </w:r>
          </w:p>
        </w:tc>
        <w:tc>
          <w:tcPr>
            <w:tcW w:w="4014" w:type="dxa"/>
            <w:shd w:val="clear" w:color="auto" w:fill="auto"/>
            <w:vAlign w:val="center"/>
          </w:tcPr>
          <w:p w14:paraId="63B878B2" w14:textId="77777777" w:rsidR="001C550A" w:rsidRPr="001C550A" w:rsidRDefault="001C550A" w:rsidP="001C550A">
            <w:pPr>
              <w:widowControl w:val="0"/>
              <w:autoSpaceDE w:val="0"/>
              <w:autoSpaceDN w:val="0"/>
              <w:jc w:val="center"/>
              <w:rPr>
                <w:rFonts w:ascii="Verdana" w:eastAsia="Verdana" w:hAnsi="Verdana" w:cs="Verdana"/>
                <w:kern w:val="28"/>
                <w:sz w:val="18"/>
                <w:szCs w:val="18"/>
              </w:rPr>
            </w:pPr>
            <w:r w:rsidRPr="001C550A">
              <w:rPr>
                <w:rFonts w:ascii="Verdana" w:eastAsia="Verdana" w:hAnsi="Verdana" w:cs="Verdana"/>
                <w:kern w:val="28"/>
                <w:sz w:val="18"/>
                <w:szCs w:val="18"/>
              </w:rPr>
              <w:t>235</w:t>
            </w:r>
          </w:p>
        </w:tc>
      </w:tr>
    </w:tbl>
    <w:p w14:paraId="5F2F1A1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D090E8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4F7ECB3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E4636E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Las dosificaciones señaladas anteriormente serán empleadas, cuando las mismas no se encuentren especificadas en los planos correspondientes.</w:t>
      </w:r>
    </w:p>
    <w:p w14:paraId="76B5DBF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9C38F15"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Transporte</w:t>
      </w:r>
    </w:p>
    <w:p w14:paraId="1E54ED1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17C09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943BCF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6B5295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EFFF81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CDDBCD6"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Hormigonado</w:t>
      </w:r>
    </w:p>
    <w:p w14:paraId="21A22AF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hormigonado o vaciado deberá cumplir con las exigencias y requisitos establecidos en la Norma CBH-87 para hormigones.</w:t>
      </w:r>
    </w:p>
    <w:p w14:paraId="6558368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430B43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B7F177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5B34C5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A84EDA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89E6BD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09C3C8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4CBA31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 ejecución se continuará por capas, y siguiendo el mismo procedimiento indicado antes para lograr una efectiva unión vertical y horizontal.</w:t>
      </w:r>
    </w:p>
    <w:p w14:paraId="233CC09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CB41CE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54C63D9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43571A4"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Compactación</w:t>
      </w:r>
    </w:p>
    <w:p w14:paraId="21558BB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9DE2EA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BB136A2"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Desencofrado</w:t>
      </w:r>
    </w:p>
    <w:p w14:paraId="2889968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60A34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3653D7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4DF3506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A5F466C"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Protección y Curado</w:t>
      </w:r>
    </w:p>
    <w:p w14:paraId="041D650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Una vez vaciado el hormigón fresco, deberá protegerse contra la lluvia, el viento, sol y en general contra toda acción que lo perjudique.</w:t>
      </w:r>
    </w:p>
    <w:p w14:paraId="76B924B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hormigón será protegido manteniéndose a una temperatura superior a 5°C por lo menos durante 96 horas.</w:t>
      </w:r>
    </w:p>
    <w:p w14:paraId="37C3622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D98E61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DC06A4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9BA292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5C933E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2D8047F"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Control de Calidad</w:t>
      </w:r>
    </w:p>
    <w:p w14:paraId="24315A1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45A426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5B1602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0C274A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F015B1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210854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ED6D62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2E287AF" w14:textId="77777777" w:rsidR="001C550A" w:rsidRPr="001C550A" w:rsidRDefault="001C550A" w:rsidP="009353B6">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1C550A">
        <w:rPr>
          <w:rFonts w:ascii="Verdana" w:eastAsia="Verdana" w:hAnsi="Verdana" w:cs="Verdana"/>
          <w:b/>
          <w:kern w:val="28"/>
          <w:sz w:val="18"/>
          <w:szCs w:val="18"/>
        </w:rPr>
        <w:t>Ensayos a Realizar</w:t>
      </w:r>
    </w:p>
    <w:p w14:paraId="377C258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el caso del presente ítem mínimamente se realizarán los siguientes ensayos de calidad:</w:t>
      </w:r>
    </w:p>
    <w:p w14:paraId="30B8ADE5" w14:textId="77777777" w:rsidR="001C550A" w:rsidRPr="001C550A" w:rsidRDefault="001C550A" w:rsidP="009353B6">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Granulometría de los Áridos</w:t>
      </w:r>
    </w:p>
    <w:p w14:paraId="37F3FBB7" w14:textId="77777777" w:rsidR="001C550A" w:rsidRPr="001C550A" w:rsidRDefault="001C550A" w:rsidP="009353B6">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Ensayos de Control de la Resistencia del Hormigón – Probetas Cilíndricas</w:t>
      </w:r>
    </w:p>
    <w:p w14:paraId="260C66EF" w14:textId="77777777" w:rsidR="001C550A" w:rsidRPr="001C550A" w:rsidRDefault="001C550A" w:rsidP="009353B6">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Ensayos de Control de la Consistencia del Hormigón - Cono de Abraham</w:t>
      </w:r>
    </w:p>
    <w:p w14:paraId="44D5B54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598C94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16D6F45" w14:textId="77777777" w:rsidR="001C550A" w:rsidRPr="001C550A" w:rsidRDefault="001C550A" w:rsidP="009353B6">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Ensayos de calidad sobre el cemento</w:t>
      </w:r>
    </w:p>
    <w:p w14:paraId="3E528DCC" w14:textId="77777777" w:rsidR="001C550A" w:rsidRPr="001C550A" w:rsidRDefault="001C550A" w:rsidP="009353B6">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Ensayos de calidad de los aceros de refuerzo</w:t>
      </w:r>
    </w:p>
    <w:p w14:paraId="00169BE3" w14:textId="77777777" w:rsidR="001C550A" w:rsidRPr="001C550A" w:rsidRDefault="001C550A" w:rsidP="009353B6">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Ensayo de la Máquina de los Ángeles</w:t>
      </w:r>
    </w:p>
    <w:p w14:paraId="7E66FF98" w14:textId="77777777" w:rsidR="001C550A" w:rsidRPr="001C550A" w:rsidRDefault="001C550A" w:rsidP="009353B6">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Otros que el proponente oferte en su propuesta</w:t>
      </w:r>
    </w:p>
    <w:p w14:paraId="506869E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0B37199" w14:textId="77777777" w:rsidR="001C550A" w:rsidRPr="001C550A" w:rsidRDefault="001C550A" w:rsidP="009353B6">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1C550A">
        <w:rPr>
          <w:rFonts w:ascii="Verdana" w:eastAsia="Verdana" w:hAnsi="Verdana" w:cs="Verdana"/>
          <w:b/>
          <w:kern w:val="28"/>
          <w:sz w:val="18"/>
          <w:szCs w:val="18"/>
        </w:rPr>
        <w:t>Laboratorio</w:t>
      </w:r>
    </w:p>
    <w:p w14:paraId="0F19DAA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w:t>
      </w:r>
      <w:r w:rsidRPr="001C550A">
        <w:rPr>
          <w:rFonts w:ascii="Verdana" w:eastAsia="Verdana" w:hAnsi="Verdana" w:cs="Verdana"/>
          <w:kern w:val="28"/>
          <w:sz w:val="18"/>
          <w:szCs w:val="18"/>
        </w:rPr>
        <w:lastRenderedPageBreak/>
        <w:t>el día de su obtención hasta su ensayo.</w:t>
      </w:r>
    </w:p>
    <w:p w14:paraId="6DE59A2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C586699" w14:textId="77777777" w:rsidR="001C550A" w:rsidRPr="001C550A" w:rsidRDefault="001C550A" w:rsidP="009353B6">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1C550A">
        <w:rPr>
          <w:rFonts w:ascii="Verdana" w:eastAsia="Verdana" w:hAnsi="Verdana" w:cs="Verdana"/>
          <w:b/>
          <w:kern w:val="28"/>
          <w:sz w:val="18"/>
          <w:szCs w:val="18"/>
        </w:rPr>
        <w:t>Frecuencia de los Ensayos</w:t>
      </w:r>
    </w:p>
    <w:p w14:paraId="0664C28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288027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6D49E3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C6D39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7B0FEE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2EFDA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1C558B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EA348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5EE387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EFA50F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40119C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46BF6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A29EA00"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Criterios de Aceptación y Rechazo</w:t>
      </w:r>
    </w:p>
    <w:p w14:paraId="7502C71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9C5C9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799500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FA0968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EBAAAE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3B4A2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F991CD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Todos los ensayos, pruebas, demoliciones, curados y reemplazos necesarios serán ejecutados por la Entidad ejecutora a su costo.</w:t>
      </w:r>
    </w:p>
    <w:p w14:paraId="3FF3B65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3A668A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20A2BC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B3E725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El vaciado se realizará por capas de 20 cm. de espesor, dentro de las cuales se colocarán las piedras </w:t>
      </w:r>
      <w:proofErr w:type="spellStart"/>
      <w:r w:rsidRPr="001C550A">
        <w:rPr>
          <w:rFonts w:ascii="Verdana" w:eastAsia="Verdana" w:hAnsi="Verdana" w:cs="Verdana"/>
          <w:kern w:val="28"/>
          <w:sz w:val="18"/>
          <w:szCs w:val="18"/>
        </w:rPr>
        <w:t>desplazadoras</w:t>
      </w:r>
      <w:proofErr w:type="spellEnd"/>
      <w:r w:rsidRPr="001C550A">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25B4856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1C550A">
        <w:rPr>
          <w:rFonts w:ascii="Verdana" w:eastAsia="Verdana" w:hAnsi="Verdana" w:cs="Verdana"/>
          <w:kern w:val="28"/>
          <w:sz w:val="18"/>
          <w:szCs w:val="18"/>
        </w:rPr>
        <w:t>desplazadoras</w:t>
      </w:r>
      <w:proofErr w:type="spellEnd"/>
      <w:r w:rsidRPr="001C550A">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96DF97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B07FD2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 remoción de los encofrados se podrá realizar recién a las veinticuatro horas de haberse efectuado el vaciado.</w:t>
      </w:r>
    </w:p>
    <w:p w14:paraId="6C88BB5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4877BC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6CA366D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47E9E8E4" w14:textId="77777777" w:rsidTr="0008530A">
        <w:tc>
          <w:tcPr>
            <w:tcW w:w="584" w:type="dxa"/>
            <w:shd w:val="clear" w:color="auto" w:fill="215868"/>
          </w:tcPr>
          <w:p w14:paraId="53AE1EA0"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59D9C128"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11D3FDFD"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0CC3A051"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3423214A" w14:textId="77777777" w:rsidTr="0008530A">
        <w:tc>
          <w:tcPr>
            <w:tcW w:w="584" w:type="dxa"/>
            <w:shd w:val="clear" w:color="auto" w:fill="B8CCE4"/>
          </w:tcPr>
          <w:p w14:paraId="739845C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5</w:t>
            </w:r>
          </w:p>
        </w:tc>
        <w:tc>
          <w:tcPr>
            <w:tcW w:w="2385" w:type="dxa"/>
            <w:shd w:val="clear" w:color="auto" w:fill="B8CCE4"/>
            <w:vAlign w:val="center"/>
          </w:tcPr>
          <w:p w14:paraId="33B999B1"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VAC-OG-IMP-2</w:t>
            </w:r>
          </w:p>
        </w:tc>
        <w:tc>
          <w:tcPr>
            <w:tcW w:w="1145" w:type="dxa"/>
            <w:shd w:val="clear" w:color="auto" w:fill="B8CCE4"/>
            <w:vAlign w:val="center"/>
          </w:tcPr>
          <w:p w14:paraId="7249F057"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w:t>
            </w:r>
          </w:p>
        </w:tc>
        <w:tc>
          <w:tcPr>
            <w:tcW w:w="5520" w:type="dxa"/>
            <w:shd w:val="clear" w:color="auto" w:fill="B8CCE4"/>
            <w:vAlign w:val="center"/>
          </w:tcPr>
          <w:p w14:paraId="19964008"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sz w:val="18"/>
                <w:szCs w:val="18"/>
              </w:rPr>
              <w:t xml:space="preserve">IMPERMEABILIZACIÓN </w:t>
            </w:r>
            <w:r w:rsidRPr="001C550A">
              <w:rPr>
                <w:rFonts w:ascii="Verdana" w:hAnsi="Verdana" w:cs="Tahoma"/>
                <w:b/>
                <w:bCs/>
                <w:sz w:val="18"/>
                <w:szCs w:val="18"/>
              </w:rPr>
              <w:t>CON POLIETILENO</w:t>
            </w:r>
          </w:p>
        </w:tc>
      </w:tr>
    </w:tbl>
    <w:p w14:paraId="42C0D811"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7B2DE940"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2B5A3DBA"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3FFEDD9D" w14:textId="77777777" w:rsidR="001C550A" w:rsidRPr="001C550A" w:rsidRDefault="001C550A" w:rsidP="001C550A">
      <w:pPr>
        <w:widowControl w:val="0"/>
        <w:autoSpaceDE w:val="0"/>
        <w:autoSpaceDN w:val="0"/>
        <w:jc w:val="both"/>
        <w:rPr>
          <w:rFonts w:ascii="Verdana" w:eastAsia="Verdana" w:hAnsi="Verdana" w:cs="Verdana"/>
          <w:color w:val="000000"/>
          <w:sz w:val="18"/>
          <w:szCs w:val="18"/>
        </w:rPr>
      </w:pPr>
      <w:r w:rsidRPr="001C550A">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2F88B018" w14:textId="77777777" w:rsidR="001C550A" w:rsidRPr="001C550A" w:rsidRDefault="001C550A" w:rsidP="001C550A">
      <w:pPr>
        <w:widowControl w:val="0"/>
        <w:autoSpaceDE w:val="0"/>
        <w:autoSpaceDN w:val="0"/>
        <w:jc w:val="both"/>
        <w:rPr>
          <w:rFonts w:ascii="Verdana" w:eastAsia="Verdana" w:hAnsi="Verdana" w:cs="Verdana"/>
          <w:color w:val="000000"/>
          <w:sz w:val="18"/>
          <w:szCs w:val="18"/>
        </w:rPr>
      </w:pPr>
    </w:p>
    <w:p w14:paraId="29D85D51" w14:textId="77777777" w:rsidR="001C550A" w:rsidRPr="001C550A" w:rsidRDefault="001C550A" w:rsidP="001C550A">
      <w:pPr>
        <w:widowControl w:val="0"/>
        <w:autoSpaceDE w:val="0"/>
        <w:autoSpaceDN w:val="0"/>
        <w:jc w:val="both"/>
        <w:rPr>
          <w:rFonts w:ascii="Verdana" w:eastAsia="Verdana" w:hAnsi="Verdana" w:cs="Verdana"/>
          <w:color w:val="000000"/>
          <w:sz w:val="18"/>
          <w:szCs w:val="18"/>
        </w:rPr>
      </w:pPr>
      <w:r w:rsidRPr="001C550A">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6C80A2AC"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DED8DCF"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3D65F246"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0B0C4A7D"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19255D4"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15F39D9B" w14:textId="77777777" w:rsidR="001C550A" w:rsidRPr="001C550A" w:rsidRDefault="001C550A" w:rsidP="001C550A">
      <w:pPr>
        <w:widowControl w:val="0"/>
        <w:autoSpaceDE w:val="0"/>
        <w:autoSpaceDN w:val="0"/>
        <w:jc w:val="both"/>
        <w:rPr>
          <w:rFonts w:ascii="Verdana" w:eastAsia="Verdana" w:hAnsi="Verdana" w:cs="Verdana"/>
          <w:color w:val="000000"/>
          <w:sz w:val="18"/>
          <w:szCs w:val="18"/>
        </w:rPr>
      </w:pPr>
    </w:p>
    <w:p w14:paraId="3DF1F2E3"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05FFD56C"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42AB3360"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1C550A">
        <w:rPr>
          <w:rFonts w:ascii="Verdana" w:eastAsia="Verdana" w:hAnsi="Verdana" w:cs="Tahoma"/>
          <w:sz w:val="18"/>
          <w:szCs w:val="18"/>
        </w:rPr>
        <w:t>item</w:t>
      </w:r>
      <w:proofErr w:type="spellEnd"/>
      <w:r w:rsidRPr="001C550A">
        <w:rPr>
          <w:rFonts w:ascii="Verdana" w:eastAsia="Verdana" w:hAnsi="Verdana" w:cs="Tahoma"/>
          <w:sz w:val="18"/>
          <w:szCs w:val="18"/>
        </w:rPr>
        <w:t xml:space="preserve"> extendiendo el polietileno a lo largo de toda la superficie.</w:t>
      </w:r>
    </w:p>
    <w:p w14:paraId="3CDECAFC"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4A1DE89B"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87171F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32D69D8" w14:textId="77777777" w:rsidR="001C550A" w:rsidRPr="001C550A" w:rsidRDefault="001C550A" w:rsidP="001C550A">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20B92C46" w14:textId="77777777" w:rsidTr="0008530A">
        <w:tc>
          <w:tcPr>
            <w:tcW w:w="584" w:type="dxa"/>
            <w:shd w:val="clear" w:color="auto" w:fill="215868"/>
          </w:tcPr>
          <w:p w14:paraId="704252F7"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3B75C338"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2FCF0DF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35588A2A"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145BFC89" w14:textId="77777777" w:rsidTr="0008530A">
        <w:tc>
          <w:tcPr>
            <w:tcW w:w="584" w:type="dxa"/>
            <w:shd w:val="clear" w:color="auto" w:fill="B8CCE4"/>
          </w:tcPr>
          <w:p w14:paraId="7AE44A0D" w14:textId="77777777" w:rsidR="001C550A" w:rsidRPr="001C550A" w:rsidRDefault="001C550A" w:rsidP="001C550A">
            <w:pPr>
              <w:widowControl w:val="0"/>
              <w:autoSpaceDE w:val="0"/>
              <w:autoSpaceDN w:val="0"/>
              <w:jc w:val="both"/>
              <w:rPr>
                <w:rFonts w:ascii="Verdana" w:hAnsi="Verdana" w:cs="Verdana"/>
                <w:b/>
                <w:sz w:val="18"/>
                <w:szCs w:val="18"/>
              </w:rPr>
            </w:pPr>
            <w:r w:rsidRPr="001C550A">
              <w:rPr>
                <w:rFonts w:ascii="Verdana" w:hAnsi="Verdana" w:cs="Verdana"/>
                <w:b/>
                <w:sz w:val="18"/>
                <w:szCs w:val="18"/>
              </w:rPr>
              <w:t>6</w:t>
            </w:r>
          </w:p>
        </w:tc>
        <w:tc>
          <w:tcPr>
            <w:tcW w:w="2385" w:type="dxa"/>
            <w:shd w:val="clear" w:color="auto" w:fill="B8CCE4"/>
            <w:vAlign w:val="center"/>
          </w:tcPr>
          <w:p w14:paraId="22F9BFA6"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VAC-OG-MLA-5</w:t>
            </w:r>
          </w:p>
        </w:tc>
        <w:tc>
          <w:tcPr>
            <w:tcW w:w="1145" w:type="dxa"/>
            <w:shd w:val="clear" w:color="auto" w:fill="B8CCE4"/>
            <w:vAlign w:val="center"/>
          </w:tcPr>
          <w:p w14:paraId="6239FE9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vAlign w:val="center"/>
          </w:tcPr>
          <w:p w14:paraId="65E81AE0"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bookmarkStart w:id="166" w:name="_Hlk164261894"/>
            <w:r w:rsidRPr="001C550A">
              <w:rPr>
                <w:rFonts w:ascii="Verdana" w:hAnsi="Verdana" w:cs="Tahoma"/>
                <w:b/>
                <w:bCs/>
                <w:sz w:val="18"/>
                <w:szCs w:val="18"/>
              </w:rPr>
              <w:t>MURO DE LADRILLO DE 6H C/MORTERO DE CEMENTO (25X15X10) E=15 cm</w:t>
            </w:r>
            <w:bookmarkEnd w:id="166"/>
          </w:p>
        </w:tc>
      </w:tr>
    </w:tbl>
    <w:p w14:paraId="27F3E299"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5248BE5B"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4BBB7A6E" w14:textId="77777777" w:rsidR="001C550A" w:rsidRPr="001C550A" w:rsidRDefault="001C550A" w:rsidP="001C550A">
      <w:pPr>
        <w:widowControl w:val="0"/>
        <w:tabs>
          <w:tab w:val="left" w:pos="560"/>
        </w:tabs>
        <w:autoSpaceDE w:val="0"/>
        <w:autoSpaceDN w:val="0"/>
        <w:jc w:val="both"/>
        <w:rPr>
          <w:rFonts w:ascii="Verdana" w:eastAsia="Verdana" w:hAnsi="Verdana" w:cs="Calibri"/>
          <w:color w:val="000000"/>
          <w:sz w:val="18"/>
          <w:szCs w:val="18"/>
        </w:rPr>
      </w:pPr>
    </w:p>
    <w:p w14:paraId="7254B1D6"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63763D1"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5FD132F"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58D5A5C6"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7458382"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D2DF40"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14CB8FF7"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05EB7EB"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CC28D43"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3EB2037B"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4E3C4BBE"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7A328B7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lastRenderedPageBreak/>
        <w:t>Todos los ladrillos deberán estar limpios y mojarse abundantemente antes de su colocación.</w:t>
      </w:r>
    </w:p>
    <w:p w14:paraId="001E47F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Serán colocados en hileras perfectamente horizontales y a plomada, asentándolas sobre una capa de mortero de un espesor mínimo de 1,5 cm.</w:t>
      </w:r>
    </w:p>
    <w:p w14:paraId="24BB13C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7F1FB8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94C450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E014AE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2A44C1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40756E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89DF29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E70BC2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5EE5B6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435BD1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CA4BFA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759336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4159FB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C9C997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EB7C18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A88D980" w14:textId="77777777" w:rsidR="001C550A" w:rsidRPr="001C550A" w:rsidRDefault="001C550A" w:rsidP="001C550A">
      <w:pPr>
        <w:widowControl w:val="0"/>
        <w:autoSpaceDE w:val="0"/>
        <w:autoSpaceDN w:val="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0F0CBB7A" w14:textId="77777777" w:rsidR="001C550A" w:rsidRPr="001C550A" w:rsidRDefault="001C550A" w:rsidP="001C550A">
      <w:pPr>
        <w:widowControl w:val="0"/>
        <w:autoSpaceDE w:val="0"/>
        <w:autoSpaceDN w:val="0"/>
        <w:jc w:val="both"/>
        <w:rPr>
          <w:rFonts w:ascii="Verdana" w:eastAsia="Verdana" w:hAnsi="Verdana" w:cs="Tahoma"/>
          <w:b/>
          <w:sz w:val="18"/>
          <w:szCs w:val="18"/>
        </w:rPr>
      </w:pPr>
    </w:p>
    <w:p w14:paraId="7680DEB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8ED9A9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E50EAB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149A0CF" w14:textId="77777777" w:rsidR="001C550A" w:rsidRPr="001C550A" w:rsidRDefault="001C550A" w:rsidP="001C550A">
      <w:pPr>
        <w:widowControl w:val="0"/>
        <w:tabs>
          <w:tab w:val="left" w:pos="560"/>
        </w:tabs>
        <w:autoSpaceDE w:val="0"/>
        <w:autoSpaceDN w:val="0"/>
        <w:jc w:val="both"/>
        <w:rPr>
          <w:rFonts w:ascii="Verdana" w:eastAsia="Verdana" w:hAnsi="Verdana" w:cs="Calibri"/>
          <w:sz w:val="18"/>
          <w:szCs w:val="18"/>
        </w:rPr>
      </w:pPr>
    </w:p>
    <w:p w14:paraId="60AB0ABA" w14:textId="77777777" w:rsidR="001C550A" w:rsidRPr="001C550A" w:rsidRDefault="001C550A" w:rsidP="001C550A">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70122EAA" w14:textId="77777777" w:rsidTr="0008530A">
        <w:tc>
          <w:tcPr>
            <w:tcW w:w="584" w:type="dxa"/>
            <w:shd w:val="clear" w:color="auto" w:fill="215868"/>
          </w:tcPr>
          <w:p w14:paraId="1CC76022"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27BFB4AC"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0082E66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38CEC96D"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46D5B880" w14:textId="77777777" w:rsidTr="0008530A">
        <w:tc>
          <w:tcPr>
            <w:tcW w:w="584" w:type="dxa"/>
            <w:shd w:val="clear" w:color="auto" w:fill="B8CCE4"/>
          </w:tcPr>
          <w:p w14:paraId="049533C9" w14:textId="77777777" w:rsidR="001C550A" w:rsidRPr="001C550A" w:rsidRDefault="001C550A" w:rsidP="001C550A">
            <w:pPr>
              <w:widowControl w:val="0"/>
              <w:autoSpaceDE w:val="0"/>
              <w:autoSpaceDN w:val="0"/>
              <w:jc w:val="both"/>
              <w:rPr>
                <w:rFonts w:ascii="Verdana" w:hAnsi="Verdana" w:cs="Verdana"/>
                <w:b/>
                <w:sz w:val="18"/>
                <w:szCs w:val="18"/>
              </w:rPr>
            </w:pPr>
            <w:r w:rsidRPr="001C550A">
              <w:rPr>
                <w:rFonts w:ascii="Verdana" w:hAnsi="Verdana" w:cs="Verdana"/>
                <w:b/>
                <w:sz w:val="18"/>
                <w:szCs w:val="18"/>
              </w:rPr>
              <w:t>7</w:t>
            </w:r>
          </w:p>
        </w:tc>
        <w:tc>
          <w:tcPr>
            <w:tcW w:w="2385" w:type="dxa"/>
            <w:shd w:val="clear" w:color="auto" w:fill="B8CCE4"/>
            <w:vAlign w:val="center"/>
          </w:tcPr>
          <w:p w14:paraId="6AF05B97"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VAC-OG-MLA-4</w:t>
            </w:r>
          </w:p>
        </w:tc>
        <w:tc>
          <w:tcPr>
            <w:tcW w:w="1145" w:type="dxa"/>
            <w:shd w:val="clear" w:color="auto" w:fill="B8CCE4"/>
            <w:vAlign w:val="center"/>
          </w:tcPr>
          <w:p w14:paraId="21F6AB31"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vAlign w:val="center"/>
          </w:tcPr>
          <w:p w14:paraId="0F1229AE"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MURO DE LADRILLO DE 6H C/MORTERO DE CEMENTO (25X15X10) E=10 CM</w:t>
            </w:r>
          </w:p>
        </w:tc>
      </w:tr>
    </w:tbl>
    <w:p w14:paraId="1013DA7F"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64B2055D"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1C84A8B7" w14:textId="77777777" w:rsidR="001C550A" w:rsidRPr="001C550A" w:rsidRDefault="001C550A" w:rsidP="001C550A">
      <w:pPr>
        <w:widowControl w:val="0"/>
        <w:tabs>
          <w:tab w:val="left" w:pos="560"/>
        </w:tabs>
        <w:autoSpaceDE w:val="0"/>
        <w:autoSpaceDN w:val="0"/>
        <w:jc w:val="both"/>
        <w:rPr>
          <w:rFonts w:ascii="Verdana" w:eastAsia="Verdana" w:hAnsi="Verdana" w:cs="Calibri"/>
          <w:color w:val="000000"/>
          <w:sz w:val="18"/>
          <w:szCs w:val="18"/>
        </w:rPr>
      </w:pPr>
    </w:p>
    <w:p w14:paraId="2849257C"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92FD7F2"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B7C26D8"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44EB14B2"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0985BD8B"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C53EE8"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C0B3A13"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45BFC50B"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8F6FE2D"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681F39D"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226BC420"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1B4FBD4B"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5D1DAC8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bookmarkStart w:id="167" w:name="_Hlk99012889"/>
      <w:r w:rsidRPr="001C550A">
        <w:rPr>
          <w:rFonts w:ascii="Verdana" w:eastAsia="Verdana" w:hAnsi="Verdana" w:cs="Verdana"/>
          <w:kern w:val="28"/>
          <w:sz w:val="18"/>
          <w:szCs w:val="18"/>
        </w:rPr>
        <w:t>Todos los ladrillos deberán estar limpios y mojarse abundantemente antes de su colocación.</w:t>
      </w:r>
    </w:p>
    <w:p w14:paraId="56709F6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Serán colocados en hileras perfectamente horizontales y a plomada, asentándolas sobre una capa de mortero de un espesor mínimo de 1,5 cm.</w:t>
      </w:r>
    </w:p>
    <w:p w14:paraId="39A0A6A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327671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9AB675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FA8BAC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712C22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5AF4C2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10942E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B59078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1830EA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BD4F3B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396299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2C6609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F747FD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359F03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C60568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6E53563" w14:textId="77777777" w:rsidR="001C550A" w:rsidRPr="001C550A" w:rsidRDefault="001C550A" w:rsidP="001C550A">
      <w:pPr>
        <w:widowControl w:val="0"/>
        <w:autoSpaceDE w:val="0"/>
        <w:autoSpaceDN w:val="0"/>
        <w:jc w:val="both"/>
        <w:rPr>
          <w:rFonts w:ascii="Verdana" w:eastAsia="Verdana" w:hAnsi="Verdana" w:cs="Tahoma"/>
          <w:b/>
          <w:sz w:val="18"/>
          <w:szCs w:val="18"/>
        </w:rPr>
      </w:pPr>
      <w:bookmarkStart w:id="168" w:name="_Hlk99012926"/>
      <w:r w:rsidRPr="001C550A">
        <w:rPr>
          <w:rFonts w:ascii="Verdana" w:eastAsia="Verdana" w:hAnsi="Verdana" w:cs="Tahoma"/>
          <w:b/>
          <w:sz w:val="18"/>
          <w:szCs w:val="18"/>
        </w:rPr>
        <w:t>Criterios de Control, Aceptación y Rechazo</w:t>
      </w:r>
    </w:p>
    <w:p w14:paraId="023E12D3" w14:textId="77777777" w:rsidR="001C550A" w:rsidRPr="001C550A" w:rsidRDefault="001C550A" w:rsidP="001C550A">
      <w:pPr>
        <w:widowControl w:val="0"/>
        <w:autoSpaceDE w:val="0"/>
        <w:autoSpaceDN w:val="0"/>
        <w:jc w:val="both"/>
        <w:rPr>
          <w:rFonts w:ascii="Verdana" w:eastAsia="Verdana" w:hAnsi="Verdana" w:cs="Tahoma"/>
          <w:b/>
          <w:sz w:val="18"/>
          <w:szCs w:val="18"/>
        </w:rPr>
      </w:pPr>
    </w:p>
    <w:p w14:paraId="2264E5C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3D07EF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0A432A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763932B2" w14:textId="77777777" w:rsidR="001C550A" w:rsidRPr="001C550A" w:rsidRDefault="001C550A" w:rsidP="001C550A">
      <w:pPr>
        <w:widowControl w:val="0"/>
        <w:tabs>
          <w:tab w:val="left" w:pos="560"/>
        </w:tabs>
        <w:autoSpaceDE w:val="0"/>
        <w:autoSpaceDN w:val="0"/>
        <w:jc w:val="both"/>
        <w:rPr>
          <w:rFonts w:ascii="Verdana" w:eastAsia="Verdana" w:hAnsi="Verdana" w:cs="Calibri"/>
          <w:color w:val="000000"/>
          <w:sz w:val="18"/>
          <w:szCs w:val="18"/>
        </w:rPr>
      </w:pPr>
    </w:p>
    <w:p w14:paraId="0B5ACFAD" w14:textId="77777777" w:rsidR="001C550A" w:rsidRPr="001C550A" w:rsidRDefault="001C550A" w:rsidP="001C550A">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5F6BA8E1" w14:textId="77777777" w:rsidTr="0008530A">
        <w:tc>
          <w:tcPr>
            <w:tcW w:w="584" w:type="dxa"/>
            <w:shd w:val="clear" w:color="auto" w:fill="215868"/>
          </w:tcPr>
          <w:p w14:paraId="35DDE0D0"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lastRenderedPageBreak/>
              <w:t>N°</w:t>
            </w:r>
          </w:p>
        </w:tc>
        <w:tc>
          <w:tcPr>
            <w:tcW w:w="2385" w:type="dxa"/>
            <w:shd w:val="clear" w:color="auto" w:fill="215868"/>
          </w:tcPr>
          <w:p w14:paraId="1C06518C"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3973345D"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13AC98B9"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754491D9" w14:textId="77777777" w:rsidTr="0008530A">
        <w:tc>
          <w:tcPr>
            <w:tcW w:w="584" w:type="dxa"/>
            <w:shd w:val="clear" w:color="auto" w:fill="B8CCE4"/>
          </w:tcPr>
          <w:p w14:paraId="403A9801" w14:textId="77777777" w:rsidR="001C550A" w:rsidRPr="001C550A" w:rsidRDefault="001C550A" w:rsidP="001C550A">
            <w:pPr>
              <w:widowControl w:val="0"/>
              <w:autoSpaceDE w:val="0"/>
              <w:autoSpaceDN w:val="0"/>
              <w:jc w:val="both"/>
              <w:rPr>
                <w:rFonts w:ascii="Verdana" w:hAnsi="Verdana" w:cs="Verdana"/>
                <w:b/>
                <w:sz w:val="18"/>
                <w:szCs w:val="18"/>
              </w:rPr>
            </w:pPr>
            <w:r w:rsidRPr="001C550A">
              <w:rPr>
                <w:rFonts w:ascii="Verdana" w:hAnsi="Verdana" w:cs="Verdana"/>
                <w:b/>
                <w:sz w:val="18"/>
                <w:szCs w:val="18"/>
              </w:rPr>
              <w:t>8</w:t>
            </w:r>
          </w:p>
        </w:tc>
        <w:tc>
          <w:tcPr>
            <w:tcW w:w="2385" w:type="dxa"/>
            <w:shd w:val="clear" w:color="auto" w:fill="B8CCE4"/>
            <w:vAlign w:val="center"/>
          </w:tcPr>
          <w:p w14:paraId="22E6372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bCs/>
                <w:sz w:val="18"/>
                <w:szCs w:val="18"/>
              </w:rPr>
              <w:t>VAC-OG-VIG-1</w:t>
            </w:r>
          </w:p>
        </w:tc>
        <w:tc>
          <w:tcPr>
            <w:tcW w:w="1145" w:type="dxa"/>
            <w:shd w:val="clear" w:color="auto" w:fill="B8CCE4"/>
            <w:vAlign w:val="center"/>
          </w:tcPr>
          <w:p w14:paraId="74DEB65F"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M3</w:t>
            </w:r>
          </w:p>
        </w:tc>
        <w:tc>
          <w:tcPr>
            <w:tcW w:w="5520" w:type="dxa"/>
            <w:shd w:val="clear" w:color="auto" w:fill="B8CCE4"/>
            <w:vAlign w:val="center"/>
          </w:tcPr>
          <w:p w14:paraId="1F07473C"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VIGA CADENA DE HORMIGÓN ARMADO</w:t>
            </w:r>
          </w:p>
        </w:tc>
      </w:tr>
    </w:tbl>
    <w:p w14:paraId="629C35DB"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DCAEE7F"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0D2C531C" w14:textId="77777777" w:rsidR="001C550A" w:rsidRPr="001C550A" w:rsidRDefault="001C550A" w:rsidP="001C550A">
      <w:pPr>
        <w:widowControl w:val="0"/>
        <w:tabs>
          <w:tab w:val="left" w:pos="560"/>
        </w:tabs>
        <w:autoSpaceDE w:val="0"/>
        <w:autoSpaceDN w:val="0"/>
        <w:jc w:val="both"/>
        <w:rPr>
          <w:rFonts w:ascii="Verdana" w:eastAsia="Verdana" w:hAnsi="Verdana" w:cs="Calibri"/>
          <w:color w:val="000000"/>
          <w:sz w:val="18"/>
          <w:szCs w:val="18"/>
        </w:rPr>
      </w:pPr>
    </w:p>
    <w:p w14:paraId="787D0BE5"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1C550A">
        <w:rPr>
          <w:rFonts w:ascii="Verdana" w:eastAsia="Verdana" w:hAnsi="Verdana" w:cs="Tahoma"/>
          <w:sz w:val="18"/>
          <w:szCs w:val="18"/>
          <w:lang w:val="es-BO"/>
        </w:rPr>
        <w:t xml:space="preserve">instrucciones del </w:t>
      </w:r>
      <w:r w:rsidRPr="001C550A">
        <w:rPr>
          <w:rFonts w:ascii="Verdana" w:eastAsia="Verdana" w:hAnsi="Verdana" w:cs="Tahoma"/>
          <w:sz w:val="18"/>
          <w:szCs w:val="18"/>
        </w:rPr>
        <w:t>Inspector de proyecto.</w:t>
      </w:r>
    </w:p>
    <w:p w14:paraId="703E4F44"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173E64E"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765708E3"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03FCE268"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865FAA"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910B2DC"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30AA5AF2"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26FB229"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21283DE"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7B59C598"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FE5247"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60A74396"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0BD8AA83"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2120EF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9D546D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general, se deberán cumplir con las siguientes directrices referidas a la ejecución.</w:t>
      </w:r>
    </w:p>
    <w:p w14:paraId="660A8A0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D5E2109"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Encofrados</w:t>
      </w:r>
    </w:p>
    <w:p w14:paraId="5F261EB9"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547591D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encofrados podrán ser de madera, metálicos u otro material lo suficientemente rígido, estanco y estable.</w:t>
      </w:r>
    </w:p>
    <w:p w14:paraId="3D69083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16D5D1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5B99ABF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1666CA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162629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66DD9C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encofrados deberán ser estancos a fin de evitar el empobrecimiento del hormigón por escurrimiento del agua.</w:t>
      </w:r>
    </w:p>
    <w:p w14:paraId="6F47AE3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BF3131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72FA86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A5D465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7609BA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03F140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EF1292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En el caso de fundaciones y muros, no se deberán utilizar superficies de tierra que hagan las veces </w:t>
      </w:r>
      <w:r w:rsidRPr="001C550A">
        <w:rPr>
          <w:rFonts w:ascii="Verdana" w:eastAsia="Verdana" w:hAnsi="Verdana" w:cs="Verdana"/>
          <w:kern w:val="28"/>
          <w:sz w:val="18"/>
          <w:szCs w:val="18"/>
        </w:rPr>
        <w:lastRenderedPageBreak/>
        <w:t>de encofrado a menos que así se especifique en planos.</w:t>
      </w:r>
    </w:p>
    <w:p w14:paraId="44C40BA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FFF69F2"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Apuntalamiento</w:t>
      </w:r>
    </w:p>
    <w:p w14:paraId="74903ACF"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5C2D057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46389B0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1C550A">
        <w:rPr>
          <w:rFonts w:ascii="Verdana" w:eastAsia="Verdana" w:hAnsi="Verdana" w:cs="Verdana"/>
          <w:kern w:val="28"/>
          <w:sz w:val="18"/>
          <w:szCs w:val="18"/>
        </w:rPr>
        <w:t>des-apuntalamiento</w:t>
      </w:r>
      <w:proofErr w:type="spellEnd"/>
      <w:r w:rsidRPr="001C550A">
        <w:rPr>
          <w:rFonts w:ascii="Verdana" w:eastAsia="Verdana" w:hAnsi="Verdana" w:cs="Verdana"/>
          <w:kern w:val="28"/>
          <w:sz w:val="18"/>
          <w:szCs w:val="18"/>
        </w:rPr>
        <w:t>.</w:t>
      </w:r>
    </w:p>
    <w:p w14:paraId="049F1BE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El </w:t>
      </w:r>
      <w:proofErr w:type="spellStart"/>
      <w:r w:rsidRPr="001C550A">
        <w:rPr>
          <w:rFonts w:ascii="Verdana" w:eastAsia="Verdana" w:hAnsi="Verdana" w:cs="Verdana"/>
          <w:kern w:val="28"/>
          <w:sz w:val="18"/>
          <w:szCs w:val="18"/>
        </w:rPr>
        <w:t>des-apuntalamiento</w:t>
      </w:r>
      <w:proofErr w:type="spellEnd"/>
      <w:r w:rsidRPr="001C550A">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66FD482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El </w:t>
      </w:r>
      <w:proofErr w:type="spellStart"/>
      <w:r w:rsidRPr="001C550A">
        <w:rPr>
          <w:rFonts w:ascii="Verdana" w:eastAsia="Verdana" w:hAnsi="Verdana" w:cs="Verdana"/>
          <w:kern w:val="28"/>
          <w:sz w:val="18"/>
          <w:szCs w:val="18"/>
        </w:rPr>
        <w:t>des-apuntalado</w:t>
      </w:r>
      <w:proofErr w:type="spellEnd"/>
      <w:r w:rsidRPr="001C550A">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DC5C99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7D3CCB8"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Armado de Fierros</w:t>
      </w:r>
    </w:p>
    <w:p w14:paraId="23619C6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2B9713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4F39DA8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 dispondrá un sitio específico en la obra para el doblado y preparación de armaduras con las herramientas adecuadas.</w:t>
      </w:r>
    </w:p>
    <w:p w14:paraId="7981045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90909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7608BF8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Las barras de fierro que fueron dobladas no podrán ser enderezadas, ni podrán ser utilizadas nuevamente sin antes eliminar la zona doblada.</w:t>
      </w:r>
    </w:p>
    <w:p w14:paraId="48A9B9B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3245DF7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D9AD77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8488DA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2700E73"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 xml:space="preserve">Limpieza y Colocación </w:t>
      </w:r>
    </w:p>
    <w:p w14:paraId="6FE71B21"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1008BA8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39E8722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Si a momento de colocar el hormigón existieran barras con mortero u hormigón endurecido, éstos se deberán eliminar completamente.</w:t>
      </w:r>
    </w:p>
    <w:p w14:paraId="256F58D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3BAF3B4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C827F4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59376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AB06E1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caso de no especificarse los recubrimientos en los planos, se aplicarán los siguientes:</w:t>
      </w:r>
    </w:p>
    <w:p w14:paraId="2D7C8794" w14:textId="77777777" w:rsidR="001C550A" w:rsidRPr="001C550A" w:rsidRDefault="001C550A" w:rsidP="009353B6">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Ambientes interiores protegidos:                            </w:t>
      </w:r>
      <w:r w:rsidRPr="001C550A">
        <w:rPr>
          <w:rFonts w:ascii="Verdana" w:eastAsia="Verdana" w:hAnsi="Verdana" w:cs="Verdana"/>
          <w:kern w:val="28"/>
          <w:sz w:val="18"/>
          <w:szCs w:val="18"/>
        </w:rPr>
        <w:tab/>
      </w:r>
      <w:r w:rsidRPr="001C550A">
        <w:rPr>
          <w:rFonts w:ascii="Verdana" w:eastAsia="Verdana" w:hAnsi="Verdana" w:cs="Verdana"/>
          <w:kern w:val="28"/>
          <w:sz w:val="18"/>
          <w:szCs w:val="18"/>
        </w:rPr>
        <w:tab/>
        <w:t>1,0 a 1,5   cm.</w:t>
      </w:r>
    </w:p>
    <w:p w14:paraId="1D6A1215" w14:textId="77777777" w:rsidR="001C550A" w:rsidRPr="001C550A" w:rsidRDefault="001C550A" w:rsidP="009353B6">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Elementos expuestos a la atmósfera normal:        </w:t>
      </w:r>
      <w:r w:rsidRPr="001C550A">
        <w:rPr>
          <w:rFonts w:ascii="Verdana" w:eastAsia="Verdana" w:hAnsi="Verdana" w:cs="Verdana"/>
          <w:kern w:val="28"/>
          <w:sz w:val="18"/>
          <w:szCs w:val="18"/>
        </w:rPr>
        <w:tab/>
      </w:r>
      <w:r w:rsidRPr="001C550A">
        <w:rPr>
          <w:rFonts w:ascii="Verdana" w:eastAsia="Verdana" w:hAnsi="Verdana" w:cs="Verdana"/>
          <w:kern w:val="28"/>
          <w:sz w:val="18"/>
          <w:szCs w:val="18"/>
        </w:rPr>
        <w:tab/>
        <w:t xml:space="preserve"> 1,5 a 2,0   cm.</w:t>
      </w:r>
    </w:p>
    <w:p w14:paraId="094476E4" w14:textId="77777777" w:rsidR="001C550A" w:rsidRPr="001C550A" w:rsidRDefault="001C550A" w:rsidP="009353B6">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Elementos expuestos a la atmósfera húmeda:       </w:t>
      </w:r>
      <w:r w:rsidRPr="001C550A">
        <w:rPr>
          <w:rFonts w:ascii="Verdana" w:eastAsia="Verdana" w:hAnsi="Verdana" w:cs="Verdana"/>
          <w:kern w:val="28"/>
          <w:sz w:val="18"/>
          <w:szCs w:val="18"/>
        </w:rPr>
        <w:tab/>
      </w:r>
      <w:r w:rsidRPr="001C550A">
        <w:rPr>
          <w:rFonts w:ascii="Verdana" w:eastAsia="Verdana" w:hAnsi="Verdana" w:cs="Verdana"/>
          <w:kern w:val="28"/>
          <w:sz w:val="18"/>
          <w:szCs w:val="18"/>
        </w:rPr>
        <w:tab/>
        <w:t>2,0 a 2,5   cm.</w:t>
      </w:r>
    </w:p>
    <w:p w14:paraId="2291B257" w14:textId="77777777" w:rsidR="001C550A" w:rsidRPr="001C550A" w:rsidRDefault="001C550A" w:rsidP="009353B6">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lastRenderedPageBreak/>
        <w:t xml:space="preserve">Elementos expuestos a la atmósfera corrosiva:      </w:t>
      </w:r>
      <w:r w:rsidRPr="001C550A">
        <w:rPr>
          <w:rFonts w:ascii="Verdana" w:eastAsia="Verdana" w:hAnsi="Verdana" w:cs="Verdana"/>
          <w:kern w:val="28"/>
          <w:sz w:val="18"/>
          <w:szCs w:val="18"/>
        </w:rPr>
        <w:tab/>
      </w:r>
      <w:r w:rsidRPr="001C550A">
        <w:rPr>
          <w:rFonts w:ascii="Verdana" w:eastAsia="Verdana" w:hAnsi="Verdana" w:cs="Verdana"/>
          <w:kern w:val="28"/>
          <w:sz w:val="18"/>
          <w:szCs w:val="18"/>
        </w:rPr>
        <w:tab/>
        <w:t>3,0 a 3,5   cm.</w:t>
      </w:r>
    </w:p>
    <w:p w14:paraId="4A737F3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BE3F8A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Todos los cruces de barras deberán atarse en forma adecuada con alambre de amarre o accesorios previamente aprobados.</w:t>
      </w:r>
    </w:p>
    <w:p w14:paraId="03C72E2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B42884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273CEA9"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Empalmes en las barras</w:t>
      </w:r>
    </w:p>
    <w:p w14:paraId="7FCBF751"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4EDBDB0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 ejecutarán los empalmes en los sectores donde estén expresamente indicado en planos constructivos o instruido por el Inspector de proyecto.</w:t>
      </w:r>
    </w:p>
    <w:p w14:paraId="636E9E7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C13B6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 realizarán empalmes por superposición de acuerdo al siguiente detalle:</w:t>
      </w:r>
    </w:p>
    <w:p w14:paraId="0110BCE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A2BC5A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7C4997E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55DD1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F0EFF7D"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Mezclado</w:t>
      </w:r>
    </w:p>
    <w:p w14:paraId="6D6C333A"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6AF6299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hormigón deberá ser mezclado mecánicamente dosificando por volumen y deseablemente por peso. Para esta tarea:</w:t>
      </w:r>
    </w:p>
    <w:p w14:paraId="00A64087" w14:textId="77777777" w:rsidR="001C550A" w:rsidRPr="001C550A" w:rsidRDefault="001C550A" w:rsidP="009353B6">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Sé utilizarán una o más hormigoneras de capacidad adecuada y se empleará personal especializado para su manejo.</w:t>
      </w:r>
    </w:p>
    <w:p w14:paraId="05063737" w14:textId="77777777" w:rsidR="001C550A" w:rsidRPr="001C550A" w:rsidRDefault="001C550A" w:rsidP="009353B6">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Periódicamente se verificará la uniformidad del mezclado.</w:t>
      </w:r>
    </w:p>
    <w:p w14:paraId="5A80E6FC" w14:textId="77777777" w:rsidR="001C550A" w:rsidRPr="001C550A" w:rsidRDefault="001C550A" w:rsidP="009353B6">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Los materiales componentes serán introducidos en el orden siguiente:</w:t>
      </w:r>
    </w:p>
    <w:p w14:paraId="1E2A4B1E" w14:textId="77777777" w:rsidR="001C550A" w:rsidRPr="001C550A" w:rsidRDefault="001C550A" w:rsidP="009353B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Una parte del agua del mezclado (aproximadamente la mitad)</w:t>
      </w:r>
    </w:p>
    <w:p w14:paraId="579071E6" w14:textId="77777777" w:rsidR="001C550A" w:rsidRPr="001C550A" w:rsidRDefault="001C550A" w:rsidP="009353B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6E60A4" w14:textId="77777777" w:rsidR="001C550A" w:rsidRPr="001C550A" w:rsidRDefault="001C550A" w:rsidP="009353B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La grava.</w:t>
      </w:r>
    </w:p>
    <w:p w14:paraId="347E567C" w14:textId="77777777" w:rsidR="001C550A" w:rsidRPr="001C550A" w:rsidRDefault="001C550A" w:rsidP="009353B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El resto del agua de amasado.</w:t>
      </w:r>
    </w:p>
    <w:p w14:paraId="6DC8A3E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4461A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No se permitirá cargar la hormigonera antes de haberse procedido a descargarla totalmente de la batida anterior. </w:t>
      </w:r>
    </w:p>
    <w:p w14:paraId="6B633F5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mezclado manual queda expresamente prohibido.</w:t>
      </w:r>
    </w:p>
    <w:p w14:paraId="59831B71"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15C0A8AD"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Transporte</w:t>
      </w:r>
    </w:p>
    <w:p w14:paraId="1B13BA8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EE7CA6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Para el transporte se utilizarán procedimientos concordantes con la composición del hormigón </w:t>
      </w:r>
      <w:r w:rsidRPr="001C550A">
        <w:rPr>
          <w:rFonts w:ascii="Verdana" w:eastAsia="Verdana" w:hAnsi="Verdana" w:cs="Verdana"/>
          <w:kern w:val="28"/>
          <w:sz w:val="18"/>
          <w:szCs w:val="18"/>
        </w:rPr>
        <w:lastRenderedPageBreak/>
        <w:t>fresco, con el fin de que la mezcla llegue al lugar de su colocación sin experimentar variación de las características que poseía recién amasada, es decir, sin presentar disgregación, intrusión de cuerpos extraños, cambios en el contenido de agua.</w:t>
      </w:r>
    </w:p>
    <w:p w14:paraId="7D4C807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AE97E7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AA68E33"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12AA200F"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Hormigonado</w:t>
      </w:r>
    </w:p>
    <w:p w14:paraId="239C97A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972779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hormigonado deberá cumplir con las exigencias y requisitos establecidos en la Norma CBH-87 para hormigones.</w:t>
      </w:r>
    </w:p>
    <w:p w14:paraId="4763F11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No se procederá al vaciado de los elementos estructurales sin antes contar con la autorización del Inspector de proyecto.</w:t>
      </w:r>
    </w:p>
    <w:p w14:paraId="6023FF0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vaciado del hormigón se realizará de acuerdo a un plan de trabajo previamente autorizado por el Inspector de Obra.</w:t>
      </w:r>
    </w:p>
    <w:p w14:paraId="5FFA9D6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C767D8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Las siguientes prohibiciones para el hormigonado deben tenerse en cuenta:</w:t>
      </w:r>
    </w:p>
    <w:p w14:paraId="58BA3B1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B7AEC0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5BCB0B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2D51C8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4B32C2C" w14:textId="77777777" w:rsidR="001C550A" w:rsidRPr="001C550A" w:rsidRDefault="001C550A" w:rsidP="009353B6">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La temperatura de vaciado no será menor a 5°C.</w:t>
      </w:r>
    </w:p>
    <w:p w14:paraId="48B26D60" w14:textId="77777777" w:rsidR="001C550A" w:rsidRPr="001C550A" w:rsidRDefault="001C550A" w:rsidP="009353B6">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No podrá efectuarse el vaciado durante la lluvia.</w:t>
      </w:r>
    </w:p>
    <w:p w14:paraId="001ACA1B" w14:textId="77777777" w:rsidR="001C550A" w:rsidRPr="001C550A" w:rsidRDefault="001C550A" w:rsidP="009353B6">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No será permitido disponer de grandes cantidades de hormigón en un solo lugar para esparcirlo posteriormente.</w:t>
      </w:r>
    </w:p>
    <w:p w14:paraId="1EC81333" w14:textId="77777777" w:rsidR="001C550A" w:rsidRPr="001C550A" w:rsidRDefault="001C550A" w:rsidP="009353B6">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Por ningún motivo se podrá agregar agua en el momento de hormigonar.</w:t>
      </w:r>
    </w:p>
    <w:p w14:paraId="7C95578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espesor máximo de la capa de hormigón no deberá exceder a 20 cm. para permitir una compactación eficaz.</w:t>
      </w:r>
    </w:p>
    <w:p w14:paraId="084ADF2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 velocidad del vaciado será la suficiente para garantizar que el hormigón se mantenga plástico en todo momento.</w:t>
      </w:r>
    </w:p>
    <w:p w14:paraId="3B5EEB2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No se podrá verter el hormigón en caída libre desde alturas superiores a 1,50 m, debiendo en este caso utilizar canalones, embudos o ductos.</w:t>
      </w:r>
    </w:p>
    <w:p w14:paraId="436FFBC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vaciado en losas deberá efectuarse por franjas de ancho tal que, al vaciar la capa siguiente, en la primera no se haya iniciado el fraguado.</w:t>
      </w:r>
    </w:p>
    <w:p w14:paraId="3A1BD000"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Compactación</w:t>
      </w:r>
    </w:p>
    <w:p w14:paraId="5807526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BF0774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31BE9E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0E9355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De ninguna manera se permitirá el uso de las vibradoras para el transporte de la mezcla o la distribución dentro del encofrado.</w:t>
      </w:r>
    </w:p>
    <w:p w14:paraId="2DAFE5B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500D075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Las vibradoras serán introducidas en puntos equidistantes a 45 cm. entre sí y durante 5 a 15 segundos para evitar la disgregación.</w:t>
      </w:r>
    </w:p>
    <w:p w14:paraId="1EDF1DE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08AC81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El compactado del hormigón se completará con un apisonado manual del hormigón y un golpeteo </w:t>
      </w:r>
      <w:r w:rsidRPr="001C550A">
        <w:rPr>
          <w:rFonts w:ascii="Verdana" w:eastAsia="Verdana" w:hAnsi="Verdana" w:cs="Verdana"/>
          <w:kern w:val="28"/>
          <w:sz w:val="18"/>
          <w:szCs w:val="18"/>
        </w:rPr>
        <w:lastRenderedPageBreak/>
        <w:t>de los encofrados.</w:t>
      </w:r>
    </w:p>
    <w:p w14:paraId="172BC5E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La compactación manual del hormigón mediante varillas de hierro será </w:t>
      </w:r>
      <w:proofErr w:type="gramStart"/>
      <w:r w:rsidRPr="001C550A">
        <w:rPr>
          <w:rFonts w:ascii="Verdana" w:eastAsia="Verdana" w:hAnsi="Verdana" w:cs="Verdana"/>
          <w:kern w:val="28"/>
          <w:sz w:val="18"/>
          <w:szCs w:val="18"/>
        </w:rPr>
        <w:t>usado</w:t>
      </w:r>
      <w:proofErr w:type="gramEnd"/>
      <w:r w:rsidRPr="001C550A">
        <w:rPr>
          <w:rFonts w:ascii="Verdana" w:eastAsia="Verdana" w:hAnsi="Verdana" w:cs="Verdana"/>
          <w:kern w:val="28"/>
          <w:sz w:val="18"/>
          <w:szCs w:val="18"/>
        </w:rPr>
        <w:t xml:space="preserve"> solo bajo autorización de Inspector de proyecto.</w:t>
      </w:r>
    </w:p>
    <w:p w14:paraId="0554AA02"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1C0AB5D7"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Desencofrado</w:t>
      </w:r>
    </w:p>
    <w:p w14:paraId="61EECBE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1112BB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C7F52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414F74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5ECF9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274E65D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5A5B35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0DEAA7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93F3DA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tiempos de desencofrado serán los indicados en el proyecto (planos y/o memoria de cálculo) y lo indicado en la norma CBH-87.</w:t>
      </w:r>
    </w:p>
    <w:p w14:paraId="4A2BF027"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12A8D785"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Protección y Curado</w:t>
      </w:r>
    </w:p>
    <w:p w14:paraId="7260CA8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64591C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Una vez vaciado el hormigón fresco, deberá protegerse contra la lluvia, el viento, sol y en general contra toda acción que lo perjudique.</w:t>
      </w:r>
    </w:p>
    <w:p w14:paraId="35F5595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hormigón será protegido manteniéndose a una temperatura superior a 5°C por lo menos durante 96 horas.</w:t>
      </w:r>
    </w:p>
    <w:p w14:paraId="2070B88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F647BD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CEFF504"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4C979BB4"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Control de Calidad</w:t>
      </w:r>
    </w:p>
    <w:p w14:paraId="6F3D2EF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93FAD1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AE14D9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06B413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DB2029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11A67CC" w14:textId="77777777" w:rsidR="001C550A" w:rsidRPr="001C550A" w:rsidRDefault="001C550A" w:rsidP="009353B6">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1C550A">
        <w:rPr>
          <w:rFonts w:ascii="Verdana" w:eastAsia="Verdana" w:hAnsi="Verdana" w:cs="Verdana"/>
          <w:b/>
          <w:kern w:val="28"/>
          <w:sz w:val="18"/>
          <w:szCs w:val="18"/>
        </w:rPr>
        <w:t>Ensayos a Realizar</w:t>
      </w:r>
    </w:p>
    <w:p w14:paraId="3D0CCA23" w14:textId="77777777" w:rsidR="001C550A" w:rsidRPr="001C550A" w:rsidRDefault="001C550A" w:rsidP="001C550A">
      <w:pPr>
        <w:widowControl w:val="0"/>
        <w:autoSpaceDE w:val="0"/>
        <w:autoSpaceDN w:val="0"/>
        <w:ind w:left="720"/>
        <w:jc w:val="both"/>
        <w:rPr>
          <w:rFonts w:ascii="Verdana" w:eastAsia="Verdana" w:hAnsi="Verdana" w:cs="Verdana"/>
          <w:b/>
          <w:kern w:val="28"/>
          <w:sz w:val="18"/>
          <w:szCs w:val="18"/>
        </w:rPr>
      </w:pPr>
    </w:p>
    <w:p w14:paraId="2EB3701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el caso del presente ítem mínimamente se realizarán los siguientes ensayos de calidad:</w:t>
      </w:r>
    </w:p>
    <w:p w14:paraId="34DEFD5D" w14:textId="77777777" w:rsidR="001C550A" w:rsidRPr="001C550A" w:rsidRDefault="001C550A" w:rsidP="009353B6">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Granulometría de los Áridos.</w:t>
      </w:r>
    </w:p>
    <w:p w14:paraId="69AAB3AC" w14:textId="77777777" w:rsidR="001C550A" w:rsidRPr="001C550A" w:rsidRDefault="001C550A" w:rsidP="009353B6">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Ensayos de Control de la Resistencia del Hormigón – Probetas Cilíndricas.</w:t>
      </w:r>
    </w:p>
    <w:p w14:paraId="54BBB3FC" w14:textId="77777777" w:rsidR="001C550A" w:rsidRPr="001C550A" w:rsidRDefault="001C550A" w:rsidP="009353B6">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Ensayos de Control de la Consistencia del Hormigón - Cono de Abraham.</w:t>
      </w:r>
    </w:p>
    <w:p w14:paraId="3FF4B6F8" w14:textId="77777777" w:rsidR="001C550A" w:rsidRPr="001C550A" w:rsidRDefault="001C550A" w:rsidP="009353B6">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Ensayo de la Máquina de los Ángeles.</w:t>
      </w:r>
    </w:p>
    <w:p w14:paraId="2A1C1B9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Adicionalmente, el Inspector de proyecto indicará la realización de los siguientes ensayos de </w:t>
      </w:r>
      <w:r w:rsidRPr="001C550A">
        <w:rPr>
          <w:rFonts w:ascii="Verdana" w:eastAsia="Verdana" w:hAnsi="Verdana" w:cs="Verdana"/>
          <w:kern w:val="28"/>
          <w:sz w:val="18"/>
          <w:szCs w:val="18"/>
        </w:rPr>
        <w:lastRenderedPageBreak/>
        <w:t>calidad cuando las condiciones de la obra así lo requieran:</w:t>
      </w:r>
    </w:p>
    <w:p w14:paraId="135A4A7E" w14:textId="77777777" w:rsidR="001C550A" w:rsidRPr="001C550A" w:rsidRDefault="001C550A" w:rsidP="009353B6">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Ensayos de calidad sobre el cemento.</w:t>
      </w:r>
    </w:p>
    <w:p w14:paraId="09E87BD3" w14:textId="77777777" w:rsidR="001C550A" w:rsidRPr="001C550A" w:rsidRDefault="001C550A" w:rsidP="009353B6">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Ensayos de calidad de los aceros de refuerzo.</w:t>
      </w:r>
    </w:p>
    <w:p w14:paraId="36E2FC09" w14:textId="77777777" w:rsidR="001C550A" w:rsidRPr="001C550A" w:rsidRDefault="001C550A" w:rsidP="009353B6">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Ensayo de la Máquina de los Ángeles.</w:t>
      </w:r>
    </w:p>
    <w:p w14:paraId="3CEBA974" w14:textId="77777777" w:rsidR="001C550A" w:rsidRPr="001C550A" w:rsidRDefault="001C550A" w:rsidP="009353B6">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Otros que el proponente oferte en su propuesta. </w:t>
      </w:r>
    </w:p>
    <w:p w14:paraId="37D0AC38" w14:textId="77777777" w:rsidR="001C550A" w:rsidRPr="001C550A" w:rsidRDefault="001C550A" w:rsidP="001C550A">
      <w:pPr>
        <w:widowControl w:val="0"/>
        <w:autoSpaceDE w:val="0"/>
        <w:autoSpaceDN w:val="0"/>
        <w:ind w:left="720"/>
        <w:jc w:val="both"/>
        <w:rPr>
          <w:rFonts w:ascii="Verdana" w:eastAsia="Verdana" w:hAnsi="Verdana" w:cs="Verdana"/>
          <w:kern w:val="28"/>
          <w:sz w:val="18"/>
          <w:szCs w:val="18"/>
        </w:rPr>
      </w:pPr>
    </w:p>
    <w:p w14:paraId="5B6BBB75" w14:textId="77777777" w:rsidR="001C550A" w:rsidRPr="001C550A" w:rsidRDefault="001C550A" w:rsidP="009353B6">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1C550A">
        <w:rPr>
          <w:rFonts w:ascii="Verdana" w:eastAsia="Verdana" w:hAnsi="Verdana" w:cs="Verdana"/>
          <w:b/>
          <w:kern w:val="28"/>
          <w:sz w:val="18"/>
          <w:szCs w:val="18"/>
        </w:rPr>
        <w:t>Laboratorio</w:t>
      </w:r>
    </w:p>
    <w:p w14:paraId="4F034C8C" w14:textId="77777777" w:rsidR="001C550A" w:rsidRPr="001C550A" w:rsidRDefault="001C550A" w:rsidP="001C550A">
      <w:pPr>
        <w:widowControl w:val="0"/>
        <w:autoSpaceDE w:val="0"/>
        <w:autoSpaceDN w:val="0"/>
        <w:ind w:left="720"/>
        <w:jc w:val="both"/>
        <w:rPr>
          <w:rFonts w:ascii="Verdana" w:eastAsia="Verdana" w:hAnsi="Verdana" w:cs="Verdana"/>
          <w:b/>
          <w:kern w:val="28"/>
          <w:sz w:val="18"/>
          <w:szCs w:val="18"/>
        </w:rPr>
      </w:pPr>
    </w:p>
    <w:p w14:paraId="4C9C76E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8AE9F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13E8557" w14:textId="77777777" w:rsidR="001C550A" w:rsidRPr="001C550A" w:rsidRDefault="001C550A" w:rsidP="009353B6">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1C550A">
        <w:rPr>
          <w:rFonts w:ascii="Verdana" w:eastAsia="Verdana" w:hAnsi="Verdana" w:cs="Verdana"/>
          <w:b/>
          <w:kern w:val="28"/>
          <w:sz w:val="18"/>
          <w:szCs w:val="18"/>
        </w:rPr>
        <w:t>Frecuencia de los Ensayos</w:t>
      </w:r>
    </w:p>
    <w:p w14:paraId="668E47EC" w14:textId="77777777" w:rsidR="001C550A" w:rsidRPr="001C550A" w:rsidRDefault="001C550A" w:rsidP="001C550A">
      <w:pPr>
        <w:widowControl w:val="0"/>
        <w:autoSpaceDE w:val="0"/>
        <w:autoSpaceDN w:val="0"/>
        <w:ind w:left="720"/>
        <w:jc w:val="both"/>
        <w:rPr>
          <w:rFonts w:ascii="Verdana" w:eastAsia="Verdana" w:hAnsi="Verdana" w:cs="Verdana"/>
          <w:b/>
          <w:kern w:val="28"/>
          <w:sz w:val="18"/>
          <w:szCs w:val="18"/>
        </w:rPr>
      </w:pPr>
    </w:p>
    <w:p w14:paraId="7B6A297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2C56FF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64C69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24999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B24981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5EC3FB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56202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A1B967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1"/>
        <w:gridCol w:w="1544"/>
        <w:gridCol w:w="1543"/>
        <w:gridCol w:w="1716"/>
        <w:gridCol w:w="1201"/>
        <w:gridCol w:w="1213"/>
      </w:tblGrid>
      <w:tr w:rsidR="001C550A" w:rsidRPr="001C550A" w14:paraId="2687F806" w14:textId="77777777" w:rsidTr="0008530A">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680C1B" w14:textId="77777777" w:rsidR="001C550A" w:rsidRPr="001C550A" w:rsidRDefault="001C550A" w:rsidP="001C550A">
            <w:pPr>
              <w:widowControl w:val="0"/>
              <w:autoSpaceDE w:val="0"/>
              <w:autoSpaceDN w:val="0"/>
              <w:jc w:val="both"/>
              <w:rPr>
                <w:rFonts w:ascii="Verdana" w:eastAsia="Verdana" w:hAnsi="Verdana" w:cs="Verdana"/>
                <w:b/>
                <w:color w:val="FFFFFF"/>
                <w:kern w:val="28"/>
                <w:sz w:val="18"/>
                <w:szCs w:val="18"/>
                <w:lang w:val="es-BO"/>
              </w:rPr>
            </w:pPr>
            <w:r w:rsidRPr="001C550A">
              <w:rPr>
                <w:rFonts w:ascii="Verdana" w:eastAsia="Verdana" w:hAnsi="Verdana" w:cs="Verdana"/>
                <w:b/>
                <w:color w:val="FFFFFF"/>
                <w:kern w:val="28"/>
                <w:sz w:val="18"/>
                <w:szCs w:val="18"/>
                <w:lang w:val="es-BO"/>
              </w:rPr>
              <w:t xml:space="preserve">TIPO DEL </w:t>
            </w:r>
            <w:proofErr w:type="spellStart"/>
            <w:r w:rsidRPr="001C550A">
              <w:rPr>
                <w:rFonts w:ascii="Verdana" w:eastAsia="Verdana" w:hAnsi="Verdana" w:cs="Verdana"/>
                <w:b/>
                <w:color w:val="FFFFFF"/>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5A51631" w14:textId="77777777" w:rsidR="001C550A" w:rsidRPr="001C550A" w:rsidRDefault="001C550A" w:rsidP="001C550A">
            <w:pPr>
              <w:widowControl w:val="0"/>
              <w:autoSpaceDE w:val="0"/>
              <w:autoSpaceDN w:val="0"/>
              <w:jc w:val="both"/>
              <w:rPr>
                <w:rFonts w:ascii="Verdana" w:eastAsia="Verdana" w:hAnsi="Verdana" w:cs="Verdana"/>
                <w:b/>
                <w:color w:val="FFFFFF"/>
                <w:kern w:val="28"/>
                <w:sz w:val="18"/>
                <w:szCs w:val="18"/>
                <w:lang w:val="es-BO"/>
              </w:rPr>
            </w:pPr>
            <w:r w:rsidRPr="001C550A">
              <w:rPr>
                <w:rFonts w:ascii="Verdana" w:eastAsia="Verdana" w:hAnsi="Verdana" w:cs="Verdana"/>
                <w:b/>
                <w:color w:val="FFFFFF"/>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95119FC" w14:textId="77777777" w:rsidR="001C550A" w:rsidRPr="001C550A" w:rsidRDefault="001C550A" w:rsidP="001C550A">
            <w:pPr>
              <w:widowControl w:val="0"/>
              <w:autoSpaceDE w:val="0"/>
              <w:autoSpaceDN w:val="0"/>
              <w:jc w:val="both"/>
              <w:rPr>
                <w:rFonts w:ascii="Verdana" w:eastAsia="Verdana" w:hAnsi="Verdana" w:cs="Verdana"/>
                <w:b/>
                <w:color w:val="FFFFFF"/>
                <w:kern w:val="28"/>
                <w:sz w:val="18"/>
                <w:szCs w:val="18"/>
                <w:lang w:val="es-BO"/>
              </w:rPr>
            </w:pPr>
            <w:r w:rsidRPr="001C550A">
              <w:rPr>
                <w:rFonts w:ascii="Verdana" w:eastAsia="Verdana" w:hAnsi="Verdana" w:cs="Verdana"/>
                <w:b/>
                <w:color w:val="FFFFFF"/>
                <w:kern w:val="28"/>
                <w:sz w:val="18"/>
                <w:szCs w:val="18"/>
                <w:lang w:val="es-BO"/>
              </w:rPr>
              <w:t xml:space="preserve">RES. </w:t>
            </w:r>
            <w:proofErr w:type="gramStart"/>
            <w:r w:rsidRPr="001C550A">
              <w:rPr>
                <w:rFonts w:ascii="Verdana" w:eastAsia="Verdana" w:hAnsi="Verdana" w:cs="Verdana"/>
                <w:b/>
                <w:color w:val="FFFFFF"/>
                <w:kern w:val="28"/>
                <w:sz w:val="18"/>
                <w:szCs w:val="18"/>
                <w:lang w:val="es-BO"/>
              </w:rPr>
              <w:t>Kg./</w:t>
            </w:r>
            <w:proofErr w:type="gramEnd"/>
            <w:r w:rsidRPr="001C550A">
              <w:rPr>
                <w:rFonts w:ascii="Verdana" w:eastAsia="Verdana" w:hAnsi="Verdana" w:cs="Verdana"/>
                <w:b/>
                <w:color w:val="FFFFFF"/>
                <w:kern w:val="28"/>
                <w:sz w:val="18"/>
                <w:szCs w:val="18"/>
                <w:lang w:val="es-BO"/>
              </w:rPr>
              <w:t>cm2</w:t>
            </w:r>
          </w:p>
          <w:p w14:paraId="475EBDA0" w14:textId="77777777" w:rsidR="001C550A" w:rsidRPr="001C550A" w:rsidRDefault="001C550A" w:rsidP="001C550A">
            <w:pPr>
              <w:widowControl w:val="0"/>
              <w:autoSpaceDE w:val="0"/>
              <w:autoSpaceDN w:val="0"/>
              <w:jc w:val="both"/>
              <w:rPr>
                <w:rFonts w:ascii="Verdana" w:eastAsia="Verdana" w:hAnsi="Verdana" w:cs="Verdana"/>
                <w:b/>
                <w:color w:val="FFFFFF"/>
                <w:kern w:val="28"/>
                <w:sz w:val="18"/>
                <w:szCs w:val="18"/>
                <w:lang w:val="es-BO"/>
              </w:rPr>
            </w:pPr>
            <w:r w:rsidRPr="001C550A">
              <w:rPr>
                <w:rFonts w:ascii="Verdana" w:eastAsia="Verdana" w:hAnsi="Verdana" w:cs="Verdana"/>
                <w:b/>
                <w:color w:val="FFFFFF"/>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89D7E3E" w14:textId="77777777" w:rsidR="001C550A" w:rsidRPr="001C550A" w:rsidRDefault="001C550A" w:rsidP="001C550A">
            <w:pPr>
              <w:widowControl w:val="0"/>
              <w:autoSpaceDE w:val="0"/>
              <w:autoSpaceDN w:val="0"/>
              <w:jc w:val="both"/>
              <w:rPr>
                <w:rFonts w:ascii="Verdana" w:eastAsia="Verdana" w:hAnsi="Verdana" w:cs="Verdana"/>
                <w:b/>
                <w:color w:val="FFFFFF"/>
                <w:kern w:val="28"/>
                <w:sz w:val="18"/>
                <w:szCs w:val="18"/>
                <w:lang w:val="pt-BR"/>
              </w:rPr>
            </w:pPr>
            <w:r w:rsidRPr="001C550A">
              <w:rPr>
                <w:rFonts w:ascii="Verdana" w:eastAsia="Verdana" w:hAnsi="Verdana" w:cs="Verdana"/>
                <w:b/>
                <w:color w:val="FFFFFF"/>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D00BF34" w14:textId="77777777" w:rsidR="001C550A" w:rsidRPr="001C550A" w:rsidRDefault="001C550A" w:rsidP="001C550A">
            <w:pPr>
              <w:widowControl w:val="0"/>
              <w:autoSpaceDE w:val="0"/>
              <w:autoSpaceDN w:val="0"/>
              <w:jc w:val="both"/>
              <w:rPr>
                <w:rFonts w:ascii="Verdana" w:eastAsia="Verdana" w:hAnsi="Verdana" w:cs="Verdana"/>
                <w:b/>
                <w:color w:val="FFFFFF"/>
                <w:kern w:val="28"/>
                <w:sz w:val="18"/>
                <w:szCs w:val="18"/>
                <w:lang w:val="es-BO"/>
              </w:rPr>
            </w:pPr>
            <w:r w:rsidRPr="001C550A">
              <w:rPr>
                <w:rFonts w:ascii="Verdana" w:eastAsia="Verdana" w:hAnsi="Verdana" w:cs="Verdana"/>
                <w:b/>
                <w:color w:val="FFFFFF"/>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0B40DF3" w14:textId="77777777" w:rsidR="001C550A" w:rsidRPr="001C550A" w:rsidRDefault="001C550A" w:rsidP="001C550A">
            <w:pPr>
              <w:widowControl w:val="0"/>
              <w:autoSpaceDE w:val="0"/>
              <w:autoSpaceDN w:val="0"/>
              <w:jc w:val="both"/>
              <w:rPr>
                <w:rFonts w:ascii="Verdana" w:eastAsia="Verdana" w:hAnsi="Verdana" w:cs="Verdana"/>
                <w:b/>
                <w:color w:val="FFFFFF"/>
                <w:kern w:val="28"/>
                <w:sz w:val="18"/>
                <w:szCs w:val="18"/>
                <w:lang w:val="es-BO"/>
              </w:rPr>
            </w:pPr>
            <w:r w:rsidRPr="001C550A">
              <w:rPr>
                <w:rFonts w:ascii="Verdana" w:eastAsia="Verdana" w:hAnsi="Verdana" w:cs="Verdana"/>
                <w:b/>
                <w:color w:val="FFFFFF"/>
                <w:kern w:val="28"/>
                <w:sz w:val="18"/>
                <w:szCs w:val="18"/>
                <w:lang w:val="es-BO"/>
              </w:rPr>
              <w:t>Rev. (</w:t>
            </w:r>
            <w:proofErr w:type="spellStart"/>
            <w:r w:rsidRPr="001C550A">
              <w:rPr>
                <w:rFonts w:ascii="Verdana" w:eastAsia="Verdana" w:hAnsi="Verdana" w:cs="Verdana"/>
                <w:b/>
                <w:color w:val="FFFFFF"/>
                <w:kern w:val="28"/>
                <w:sz w:val="18"/>
                <w:szCs w:val="18"/>
                <w:lang w:val="es-BO"/>
              </w:rPr>
              <w:t>Pulg</w:t>
            </w:r>
            <w:proofErr w:type="spellEnd"/>
            <w:r w:rsidRPr="001C550A">
              <w:rPr>
                <w:rFonts w:ascii="Verdana" w:eastAsia="Verdana" w:hAnsi="Verdana" w:cs="Verdana"/>
                <w:b/>
                <w:color w:val="FFFFFF"/>
                <w:kern w:val="28"/>
                <w:sz w:val="18"/>
                <w:szCs w:val="18"/>
                <w:lang w:val="es-BO"/>
              </w:rPr>
              <w:t>.)</w:t>
            </w:r>
          </w:p>
        </w:tc>
      </w:tr>
      <w:tr w:rsidR="001C550A" w:rsidRPr="001C550A" w14:paraId="5550ADFC" w14:textId="77777777" w:rsidTr="000853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42C25D"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274EDE"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094F65"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37D11A"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5D8C37"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D8F58B"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1 – 3</w:t>
            </w:r>
          </w:p>
        </w:tc>
      </w:tr>
      <w:tr w:rsidR="001C550A" w:rsidRPr="001C550A" w14:paraId="698FF0D8" w14:textId="77777777" w:rsidTr="0008530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32F8A3F"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D7435E"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4034A1"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2FE944"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14BB4F"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6284DE"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1 – 3</w:t>
            </w:r>
          </w:p>
        </w:tc>
      </w:tr>
      <w:tr w:rsidR="001C550A" w:rsidRPr="001C550A" w14:paraId="157ADA0F" w14:textId="77777777" w:rsidTr="000853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177126" w14:textId="77777777" w:rsidR="001C550A" w:rsidRPr="001C550A" w:rsidRDefault="001C550A" w:rsidP="001C550A">
            <w:pPr>
              <w:widowControl w:val="0"/>
              <w:autoSpaceDE w:val="0"/>
              <w:autoSpaceDN w:val="0"/>
              <w:jc w:val="both"/>
              <w:rPr>
                <w:rFonts w:ascii="Verdana" w:eastAsia="Verdana" w:hAnsi="Verdana" w:cs="Verdana"/>
                <w:b/>
                <w:kern w:val="28"/>
                <w:sz w:val="18"/>
                <w:szCs w:val="18"/>
                <w:lang w:val="es-BO"/>
              </w:rPr>
            </w:pPr>
            <w:r w:rsidRPr="001C550A">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5CA11C" w14:textId="77777777" w:rsidR="001C550A" w:rsidRPr="001C550A" w:rsidRDefault="001C550A" w:rsidP="001C550A">
            <w:pPr>
              <w:widowControl w:val="0"/>
              <w:autoSpaceDE w:val="0"/>
              <w:autoSpaceDN w:val="0"/>
              <w:jc w:val="both"/>
              <w:rPr>
                <w:rFonts w:ascii="Verdana" w:eastAsia="Verdana" w:hAnsi="Verdana" w:cs="Verdana"/>
                <w:b/>
                <w:kern w:val="28"/>
                <w:sz w:val="18"/>
                <w:szCs w:val="18"/>
                <w:lang w:val="es-BO"/>
              </w:rPr>
            </w:pPr>
            <w:r w:rsidRPr="001C550A">
              <w:rPr>
                <w:rFonts w:ascii="Verdana" w:eastAsia="Verdana" w:hAnsi="Verdana" w:cs="Verdana"/>
                <w:b/>
                <w:kern w:val="28"/>
                <w:sz w:val="18"/>
                <w:szCs w:val="18"/>
                <w:lang w:val="es-BO"/>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9D9500" w14:textId="77777777" w:rsidR="001C550A" w:rsidRPr="001C550A" w:rsidRDefault="001C550A" w:rsidP="001C550A">
            <w:pPr>
              <w:widowControl w:val="0"/>
              <w:autoSpaceDE w:val="0"/>
              <w:autoSpaceDN w:val="0"/>
              <w:jc w:val="both"/>
              <w:rPr>
                <w:rFonts w:ascii="Verdana" w:eastAsia="Verdana" w:hAnsi="Verdana" w:cs="Verdana"/>
                <w:b/>
                <w:kern w:val="28"/>
                <w:sz w:val="18"/>
                <w:szCs w:val="18"/>
                <w:lang w:val="es-BO"/>
              </w:rPr>
            </w:pPr>
            <w:r w:rsidRPr="001C550A">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69F511" w14:textId="77777777" w:rsidR="001C550A" w:rsidRPr="001C550A" w:rsidRDefault="001C550A" w:rsidP="001C550A">
            <w:pPr>
              <w:widowControl w:val="0"/>
              <w:autoSpaceDE w:val="0"/>
              <w:autoSpaceDN w:val="0"/>
              <w:jc w:val="both"/>
              <w:rPr>
                <w:rFonts w:ascii="Verdana" w:eastAsia="Verdana" w:hAnsi="Verdana" w:cs="Verdana"/>
                <w:b/>
                <w:kern w:val="28"/>
                <w:sz w:val="18"/>
                <w:szCs w:val="18"/>
                <w:lang w:val="es-BO"/>
              </w:rPr>
            </w:pPr>
            <w:r w:rsidRPr="001C550A">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EB85BC" w14:textId="77777777" w:rsidR="001C550A" w:rsidRPr="001C550A" w:rsidRDefault="001C550A" w:rsidP="001C550A">
            <w:pPr>
              <w:widowControl w:val="0"/>
              <w:autoSpaceDE w:val="0"/>
              <w:autoSpaceDN w:val="0"/>
              <w:jc w:val="both"/>
              <w:rPr>
                <w:rFonts w:ascii="Verdana" w:eastAsia="Verdana" w:hAnsi="Verdana" w:cs="Verdana"/>
                <w:b/>
                <w:kern w:val="28"/>
                <w:sz w:val="18"/>
                <w:szCs w:val="18"/>
                <w:lang w:val="es-BO"/>
              </w:rPr>
            </w:pPr>
            <w:r w:rsidRPr="001C550A">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76612D" w14:textId="77777777" w:rsidR="001C550A" w:rsidRPr="001C550A" w:rsidRDefault="001C550A" w:rsidP="001C550A">
            <w:pPr>
              <w:widowControl w:val="0"/>
              <w:autoSpaceDE w:val="0"/>
              <w:autoSpaceDN w:val="0"/>
              <w:jc w:val="both"/>
              <w:rPr>
                <w:rFonts w:ascii="Verdana" w:eastAsia="Verdana" w:hAnsi="Verdana" w:cs="Verdana"/>
                <w:b/>
                <w:kern w:val="28"/>
                <w:sz w:val="18"/>
                <w:szCs w:val="18"/>
                <w:lang w:val="es-BO"/>
              </w:rPr>
            </w:pPr>
            <w:r w:rsidRPr="001C550A">
              <w:rPr>
                <w:rFonts w:ascii="Verdana" w:eastAsia="Verdana" w:hAnsi="Verdana" w:cs="Verdana"/>
                <w:b/>
                <w:kern w:val="28"/>
                <w:sz w:val="18"/>
                <w:szCs w:val="18"/>
                <w:lang w:val="es-BO"/>
              </w:rPr>
              <w:t>2 – 4</w:t>
            </w:r>
          </w:p>
        </w:tc>
      </w:tr>
      <w:tr w:rsidR="001C550A" w:rsidRPr="001C550A" w14:paraId="5BC8796C" w14:textId="77777777" w:rsidTr="0008530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50C3BB5"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5B4274"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1142B9"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3959E0"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398F5C"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3DA3F9"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2 – 4</w:t>
            </w:r>
          </w:p>
        </w:tc>
      </w:tr>
      <w:tr w:rsidR="001C550A" w:rsidRPr="001C550A" w14:paraId="731E1DF4" w14:textId="77777777" w:rsidTr="000853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4E708A4"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433E57"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BB6361"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E0368F"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9A003C"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07FA67"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2 – 3</w:t>
            </w:r>
          </w:p>
        </w:tc>
      </w:tr>
      <w:tr w:rsidR="001C550A" w:rsidRPr="001C550A" w14:paraId="67D29EDD" w14:textId="77777777" w:rsidTr="000853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6FFFFE"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BC91E9"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365AEF"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4B3AA5"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15B226"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6005FC"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2 – 3</w:t>
            </w:r>
          </w:p>
        </w:tc>
      </w:tr>
      <w:tr w:rsidR="001C550A" w:rsidRPr="001C550A" w14:paraId="058B5216" w14:textId="77777777" w:rsidTr="0008530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6256A1E"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64AE9B"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8B4282"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8332AC"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3BA1DD"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BD69A9" w14:textId="77777777" w:rsidR="001C550A" w:rsidRPr="001C550A" w:rsidRDefault="001C550A" w:rsidP="001C550A">
            <w:pPr>
              <w:widowControl w:val="0"/>
              <w:autoSpaceDE w:val="0"/>
              <w:autoSpaceDN w:val="0"/>
              <w:jc w:val="both"/>
              <w:rPr>
                <w:rFonts w:ascii="Verdana" w:eastAsia="Verdana" w:hAnsi="Verdana" w:cs="Verdana"/>
                <w:kern w:val="28"/>
                <w:sz w:val="18"/>
                <w:szCs w:val="18"/>
                <w:lang w:val="es-BO"/>
              </w:rPr>
            </w:pPr>
            <w:r w:rsidRPr="001C550A">
              <w:rPr>
                <w:rFonts w:ascii="Verdana" w:eastAsia="Verdana" w:hAnsi="Verdana" w:cs="Verdana"/>
                <w:kern w:val="28"/>
                <w:sz w:val="18"/>
                <w:szCs w:val="18"/>
                <w:lang w:val="es-BO"/>
              </w:rPr>
              <w:t>2 – 3</w:t>
            </w:r>
          </w:p>
        </w:tc>
      </w:tr>
    </w:tbl>
    <w:p w14:paraId="4CD8D9BA"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36259634"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Criterios de Aceptación y Rechazo</w:t>
      </w:r>
    </w:p>
    <w:p w14:paraId="5B00165D"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2D66E6F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FB6A0B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C414FC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09F167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22E50B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5DB42D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79FFB1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Todos los ensayos, pruebas, demoliciones, curados y reemplazos necesarios serán cancelados por la Entidad Ejecutora.</w:t>
      </w:r>
    </w:p>
    <w:p w14:paraId="3F7051AF"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2FA867B"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00609B4"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2AF233F"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Tahoma"/>
          <w:noProof/>
          <w:sz w:val="18"/>
          <w:szCs w:val="18"/>
          <w:lang w:val="es-BO" w:eastAsia="es-BO"/>
        </w:rPr>
        <w:drawing>
          <wp:anchor distT="0" distB="0" distL="0" distR="0" simplePos="0" relativeHeight="251705344" behindDoc="0" locked="0" layoutInCell="1" allowOverlap="1" wp14:anchorId="37290F20" wp14:editId="3D35FD57">
            <wp:simplePos x="0" y="0"/>
            <wp:positionH relativeFrom="margin">
              <wp:align>center</wp:align>
            </wp:positionH>
            <wp:positionV relativeFrom="paragraph">
              <wp:posOffset>-191576</wp:posOffset>
            </wp:positionV>
            <wp:extent cx="1986313" cy="3076477"/>
            <wp:effectExtent l="7620" t="0" r="2540" b="2540"/>
            <wp:wrapNone/>
            <wp:docPr id="1052"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50"/>
                    <pic:cNvPicPr/>
                  </pic:nvPicPr>
                  <pic:blipFill>
                    <a:blip r:embed="rId18" cstate="print"/>
                    <a:srcRect l="21677" r="26720"/>
                    <a:stretch/>
                  </pic:blipFill>
                  <pic:spPr>
                    <a:xfrm rot="-5400000">
                      <a:off x="0" y="0"/>
                      <a:ext cx="1986313" cy="3076477"/>
                    </a:xfrm>
                    <a:prstGeom prst="rect">
                      <a:avLst/>
                    </a:prstGeom>
                    <a:ln>
                      <a:noFill/>
                    </a:ln>
                  </pic:spPr>
                </pic:pic>
              </a:graphicData>
            </a:graphic>
          </wp:anchor>
        </w:drawing>
      </w:r>
    </w:p>
    <w:p w14:paraId="03E7EE40"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DETALLE CONSTRUCTIVO. –</w:t>
      </w:r>
    </w:p>
    <w:p w14:paraId="73ABAFDD"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C86AE58"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5DB1F96"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7257B17A"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29409C6B"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2EBD7B88"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638CEE6"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C6613C3"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311013F"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2E69ACD2"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2717D373"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5817B07A"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1FDA2006"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0E0B48A5"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61EE99D6"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199093EA"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5A87446F"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12593AA8"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042BFAD4"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2642488C"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57E5D8CE"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27BB4EA6"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57C4FACA"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AD5F1F9"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CB0A816"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602D2A88"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FC59BBE"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1AF496ED"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44EBFD7"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4C22685B"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5F0A4F50"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29918B40"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4F97F243"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1335D048"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128408C4"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6E50F9ED"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390F82D"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5B8DB295"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6608EEF8"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7FC48F0F"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2B13307"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52FF61B1"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2A53AE73"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675841E0"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FE40EE2"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2B1BCC25"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64736B53"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AE93EB9"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21180471"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16F3699"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128E535E"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7920F112"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7FCD3B04"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7F5E15D7"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5778D004"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50D10D7B"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7EFF1453"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1ABBC2E5"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30307FB8"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4FA075FB"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1C550A" w:rsidRPr="001C550A" w14:paraId="1573D91C" w14:textId="77777777" w:rsidTr="0008530A">
        <w:trPr>
          <w:trHeight w:val="272"/>
        </w:trPr>
        <w:tc>
          <w:tcPr>
            <w:tcW w:w="584" w:type="dxa"/>
            <w:shd w:val="clear" w:color="auto" w:fill="1F3864"/>
          </w:tcPr>
          <w:p w14:paraId="59DB0A9B"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bookmarkStart w:id="169" w:name="_Hlk161764330"/>
            <w:r w:rsidRPr="001C550A">
              <w:rPr>
                <w:rFonts w:ascii="Verdana" w:eastAsia="Verdana" w:hAnsi="Verdana" w:cs="Tahoma"/>
                <w:b/>
                <w:sz w:val="18"/>
                <w:szCs w:val="18"/>
              </w:rPr>
              <w:t>N°</w:t>
            </w:r>
          </w:p>
        </w:tc>
        <w:tc>
          <w:tcPr>
            <w:tcW w:w="2385" w:type="dxa"/>
            <w:shd w:val="clear" w:color="auto" w:fill="1F3864"/>
          </w:tcPr>
          <w:p w14:paraId="4332AFC7"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CODIGO</w:t>
            </w:r>
          </w:p>
        </w:tc>
        <w:tc>
          <w:tcPr>
            <w:tcW w:w="1145" w:type="dxa"/>
            <w:shd w:val="clear" w:color="auto" w:fill="1F3864"/>
          </w:tcPr>
          <w:p w14:paraId="0A8E4C79"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UNIDAD</w:t>
            </w:r>
          </w:p>
        </w:tc>
        <w:tc>
          <w:tcPr>
            <w:tcW w:w="5520" w:type="dxa"/>
            <w:shd w:val="clear" w:color="auto" w:fill="1F3864"/>
          </w:tcPr>
          <w:p w14:paraId="10187602"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ITEM</w:t>
            </w:r>
          </w:p>
        </w:tc>
      </w:tr>
      <w:tr w:rsidR="001C550A" w:rsidRPr="001C550A" w14:paraId="50FD1595" w14:textId="77777777" w:rsidTr="0008530A">
        <w:trPr>
          <w:trHeight w:val="336"/>
        </w:trPr>
        <w:tc>
          <w:tcPr>
            <w:tcW w:w="584" w:type="dxa"/>
            <w:shd w:val="clear" w:color="auto" w:fill="BDD6EE"/>
          </w:tcPr>
          <w:p w14:paraId="185CCB5C"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9</w:t>
            </w:r>
          </w:p>
        </w:tc>
        <w:tc>
          <w:tcPr>
            <w:tcW w:w="2385" w:type="dxa"/>
            <w:shd w:val="clear" w:color="auto" w:fill="BDD6EE"/>
          </w:tcPr>
          <w:p w14:paraId="3AF24723"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VAC-OG-CUB-4</w:t>
            </w:r>
          </w:p>
        </w:tc>
        <w:tc>
          <w:tcPr>
            <w:tcW w:w="1145" w:type="dxa"/>
            <w:shd w:val="clear" w:color="auto" w:fill="BDD6EE"/>
          </w:tcPr>
          <w:p w14:paraId="7B9FE4D3"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M2</w:t>
            </w:r>
          </w:p>
        </w:tc>
        <w:tc>
          <w:tcPr>
            <w:tcW w:w="5520" w:type="dxa"/>
            <w:shd w:val="clear" w:color="auto" w:fill="BDD6EE"/>
          </w:tcPr>
          <w:p w14:paraId="401A6E0F"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bCs/>
                <w:sz w:val="18"/>
                <w:szCs w:val="18"/>
              </w:rPr>
              <w:t xml:space="preserve">CUBIERTA DE CALAMINA GALVANIZADA ONDULADA </w:t>
            </w:r>
            <w:proofErr w:type="spellStart"/>
            <w:r w:rsidRPr="001C550A">
              <w:rPr>
                <w:rFonts w:ascii="Verdana" w:eastAsia="Verdana" w:hAnsi="Verdana" w:cs="Tahoma"/>
                <w:b/>
                <w:bCs/>
                <w:sz w:val="18"/>
                <w:szCs w:val="18"/>
              </w:rPr>
              <w:t>Nro</w:t>
            </w:r>
            <w:proofErr w:type="spellEnd"/>
            <w:r w:rsidRPr="001C550A">
              <w:rPr>
                <w:rFonts w:ascii="Verdana" w:eastAsia="Verdana" w:hAnsi="Verdana" w:cs="Tahoma"/>
                <w:b/>
                <w:bCs/>
                <w:sz w:val="18"/>
                <w:szCs w:val="18"/>
              </w:rPr>
              <w:t xml:space="preserve"> 28 PREPINTADA C/MADERAMEN</w:t>
            </w:r>
          </w:p>
        </w:tc>
      </w:tr>
      <w:bookmarkEnd w:id="169"/>
    </w:tbl>
    <w:p w14:paraId="1831D0B2"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p>
    <w:p w14:paraId="4A1FEECA"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DESCRIPCIÓN. -</w:t>
      </w:r>
    </w:p>
    <w:p w14:paraId="4618A914"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p>
    <w:p w14:paraId="3B1B3B1C"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r w:rsidRPr="001C550A">
        <w:rPr>
          <w:rFonts w:ascii="Verdana" w:eastAsia="Verdana" w:hAnsi="Verdana" w:cs="Arial"/>
          <w:sz w:val="18"/>
          <w:szCs w:val="18"/>
        </w:rPr>
        <w:t>Este ítem se refiere a la provisión y colocación de C</w:t>
      </w:r>
      <w:r w:rsidRPr="001C550A">
        <w:rPr>
          <w:rFonts w:ascii="Verdana" w:eastAsia="Verdana" w:hAnsi="Verdana" w:cs="Verdana"/>
          <w:sz w:val="18"/>
          <w:szCs w:val="18"/>
        </w:rPr>
        <w:t xml:space="preserve">ubierta de Calamina Galvanizada Ondulada </w:t>
      </w:r>
      <w:proofErr w:type="spellStart"/>
      <w:r w:rsidRPr="001C550A">
        <w:rPr>
          <w:rFonts w:ascii="Verdana" w:eastAsia="Verdana" w:hAnsi="Verdana" w:cs="Verdana"/>
          <w:sz w:val="18"/>
          <w:szCs w:val="18"/>
        </w:rPr>
        <w:t>Nro</w:t>
      </w:r>
      <w:proofErr w:type="spellEnd"/>
      <w:r w:rsidRPr="001C550A">
        <w:rPr>
          <w:rFonts w:ascii="Verdana" w:eastAsia="Verdana" w:hAnsi="Verdana" w:cs="Verdana"/>
          <w:sz w:val="18"/>
          <w:szCs w:val="18"/>
        </w:rPr>
        <w:t xml:space="preserve"> 28 </w:t>
      </w:r>
      <w:proofErr w:type="spellStart"/>
      <w:r w:rsidRPr="001C550A">
        <w:rPr>
          <w:rFonts w:ascii="Verdana" w:eastAsia="Verdana" w:hAnsi="Verdana" w:cs="Verdana"/>
          <w:sz w:val="18"/>
          <w:szCs w:val="18"/>
        </w:rPr>
        <w:t>prepintada</w:t>
      </w:r>
      <w:proofErr w:type="spellEnd"/>
      <w:r w:rsidRPr="001C550A">
        <w:rPr>
          <w:rFonts w:ascii="Verdana" w:eastAsia="Verdana" w:hAnsi="Verdana" w:cs="Verdana"/>
          <w:sz w:val="18"/>
          <w:szCs w:val="18"/>
        </w:rPr>
        <w:t xml:space="preserve"> </w:t>
      </w:r>
      <w:r w:rsidRPr="001C550A">
        <w:rPr>
          <w:rFonts w:ascii="Verdana" w:eastAsia="Verdana" w:hAnsi="Verdana" w:cs="Arial"/>
          <w:sz w:val="18"/>
          <w:szCs w:val="18"/>
        </w:rPr>
        <w:t>con entramado de madera que servirá de soporte, de acuerdo a los planos de construcción, detalles respectivos e instrucciones del Inspector de Proyecto.</w:t>
      </w:r>
    </w:p>
    <w:p w14:paraId="1EB768A8"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7D36B371"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MATERIALES, HERRAMIENTAS Y EQUIPO. -</w:t>
      </w:r>
    </w:p>
    <w:p w14:paraId="368F020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74D38FC"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8FD3BE"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0BB02B5"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416395B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472B37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Deberá cumplirse con las normas técnicas que IBNORCA prescriba para los materiales usados en el presente ítem.</w:t>
      </w:r>
    </w:p>
    <w:p w14:paraId="5F5CBCD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3C57CA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Para los elementos de madera de manera complementaria deberá cumplirse con lo indicado en el Manual de Diseño del Grupo Andino.</w:t>
      </w:r>
    </w:p>
    <w:p w14:paraId="4A4C699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07A910D"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FORMA DE EJECUCIÓN. -</w:t>
      </w:r>
    </w:p>
    <w:p w14:paraId="291B9476"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p>
    <w:p w14:paraId="221B4CB5"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r w:rsidRPr="001C550A">
        <w:rPr>
          <w:rFonts w:ascii="Verdana" w:eastAsia="Verdana" w:hAnsi="Verdana" w:cs="Arial"/>
          <w:sz w:val="18"/>
          <w:szCs w:val="18"/>
        </w:rPr>
        <w:t>El maderamen de la techumbre deberá anclarse firmemente en los muros de apoyo, según los planos de detalles o indicaciones del Inspector de Proyecto.</w:t>
      </w:r>
    </w:p>
    <w:p w14:paraId="0C5A8D6E"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r w:rsidRPr="001C550A">
        <w:rPr>
          <w:rFonts w:ascii="Verdana" w:eastAsia="Verdana" w:hAnsi="Verdana" w:cs="Arial"/>
          <w:sz w:val="18"/>
          <w:szCs w:val="18"/>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14:paraId="08F067FE"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r w:rsidRPr="001C550A">
        <w:rPr>
          <w:rFonts w:ascii="Verdana" w:eastAsia="Verdana" w:hAnsi="Verdana" w:cs="Arial"/>
          <w:sz w:val="18"/>
          <w:szCs w:val="18"/>
        </w:rPr>
        <w:t>La cubierta de calamina galvanizada acanalada será clavada a los listones mediante clavos galvanizados de cabeza (clavos de calamina) de 3 pulgadas de longitud.</w:t>
      </w:r>
    </w:p>
    <w:p w14:paraId="09D22324"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r w:rsidRPr="001C550A">
        <w:rPr>
          <w:rFonts w:ascii="Verdana" w:eastAsia="Verdana" w:hAnsi="Verdana" w:cs="Arial"/>
          <w:sz w:val="18"/>
          <w:szCs w:val="18"/>
        </w:rPr>
        <w:t>El traslape entre hojas no podrá ser inferior a 25 cm en el sentido longitudinal y a 1,5 canales en el sentido lateral.</w:t>
      </w:r>
    </w:p>
    <w:p w14:paraId="5D9AC177"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r w:rsidRPr="001C550A">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14FCE493"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p>
    <w:p w14:paraId="44D995EC"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6A59534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Para acceder a la cubierta la Entidad Ejecutora debe tener tablones que cubran la distancia de no menos de 3 listones.</w:t>
      </w:r>
    </w:p>
    <w:p w14:paraId="7FDBBA4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B85410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Cualquier hoja que no cumpla con los espesores de plancha y galvanizado debe ser cambiado de manera inmediata.</w:t>
      </w:r>
    </w:p>
    <w:p w14:paraId="321D903A"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p>
    <w:p w14:paraId="3332C841" w14:textId="77777777" w:rsidR="001C550A" w:rsidRPr="001C550A" w:rsidRDefault="001C550A" w:rsidP="001C550A">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241AA703" w14:textId="77777777" w:rsidTr="0008530A">
        <w:tc>
          <w:tcPr>
            <w:tcW w:w="584" w:type="dxa"/>
            <w:shd w:val="clear" w:color="auto" w:fill="215868"/>
          </w:tcPr>
          <w:p w14:paraId="3E392E85"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32BA740B"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360287AA"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1A1B4B0B"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0AB0C3E1" w14:textId="77777777" w:rsidTr="0008530A">
        <w:tc>
          <w:tcPr>
            <w:tcW w:w="584" w:type="dxa"/>
            <w:shd w:val="clear" w:color="auto" w:fill="B8CCE4"/>
          </w:tcPr>
          <w:p w14:paraId="2D85D28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10</w:t>
            </w:r>
          </w:p>
        </w:tc>
        <w:tc>
          <w:tcPr>
            <w:tcW w:w="2385" w:type="dxa"/>
            <w:shd w:val="clear" w:color="auto" w:fill="B8CCE4"/>
            <w:vAlign w:val="center"/>
          </w:tcPr>
          <w:p w14:paraId="01EAD7AC"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VAC-OG-LOS-4</w:t>
            </w:r>
          </w:p>
        </w:tc>
        <w:tc>
          <w:tcPr>
            <w:tcW w:w="1145" w:type="dxa"/>
            <w:shd w:val="clear" w:color="auto" w:fill="B8CCE4"/>
            <w:vAlign w:val="center"/>
          </w:tcPr>
          <w:p w14:paraId="2960854D"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M3</w:t>
            </w:r>
          </w:p>
        </w:tc>
        <w:tc>
          <w:tcPr>
            <w:tcW w:w="5520" w:type="dxa"/>
            <w:shd w:val="clear" w:color="auto" w:fill="B8CCE4"/>
            <w:vAlign w:val="center"/>
          </w:tcPr>
          <w:p w14:paraId="76E6AE11"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LOSA LLENA DE HORMIG</w:t>
            </w:r>
            <w:r w:rsidRPr="001C550A">
              <w:rPr>
                <w:rFonts w:ascii="Verdana" w:hAnsi="Verdana" w:cs="Tahoma"/>
                <w:b/>
                <w:sz w:val="18"/>
                <w:szCs w:val="18"/>
              </w:rPr>
              <w:t>Ó</w:t>
            </w:r>
            <w:r w:rsidRPr="001C550A">
              <w:rPr>
                <w:rFonts w:ascii="Verdana" w:hAnsi="Verdana" w:cs="Tahoma"/>
                <w:b/>
                <w:bCs/>
                <w:sz w:val="18"/>
                <w:szCs w:val="18"/>
              </w:rPr>
              <w:t>N ARMADO P/TANQUE ELEVADO</w:t>
            </w:r>
          </w:p>
        </w:tc>
      </w:tr>
    </w:tbl>
    <w:p w14:paraId="3A575266"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4300EDB8"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15AC7D72" w14:textId="77777777" w:rsidR="001C550A" w:rsidRPr="001C550A" w:rsidRDefault="001C550A" w:rsidP="001C550A">
      <w:pPr>
        <w:widowControl w:val="0"/>
        <w:tabs>
          <w:tab w:val="left" w:pos="560"/>
        </w:tabs>
        <w:autoSpaceDE w:val="0"/>
        <w:autoSpaceDN w:val="0"/>
        <w:jc w:val="both"/>
        <w:rPr>
          <w:rFonts w:ascii="Verdana" w:eastAsia="Verdana" w:hAnsi="Verdana" w:cs="Calibri"/>
          <w:color w:val="000000"/>
          <w:sz w:val="18"/>
          <w:szCs w:val="18"/>
        </w:rPr>
      </w:pPr>
    </w:p>
    <w:p w14:paraId="15552A7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F4B364D"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36F19B8"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583A5121"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50473C0C"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D78920"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02B478A1"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60847075" w14:textId="77777777" w:rsidR="001C550A" w:rsidRPr="001C550A" w:rsidRDefault="001C550A" w:rsidP="001C550A">
      <w:pPr>
        <w:widowControl w:val="0"/>
        <w:autoSpaceDE w:val="0"/>
        <w:autoSpaceDN w:val="0"/>
        <w:adjustRightInd w:val="0"/>
        <w:jc w:val="both"/>
        <w:rPr>
          <w:rFonts w:ascii="Verdana" w:eastAsia="Calibri" w:hAnsi="Verdana" w:cs="Verdana"/>
          <w:color w:val="000000"/>
          <w:sz w:val="18"/>
          <w:szCs w:val="18"/>
        </w:rPr>
      </w:pPr>
    </w:p>
    <w:p w14:paraId="53DB2CA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A4C954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70693E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644AED" w14:textId="77777777" w:rsidR="001C550A" w:rsidRPr="001C550A" w:rsidRDefault="001C550A" w:rsidP="001C550A">
      <w:pPr>
        <w:widowControl w:val="0"/>
        <w:autoSpaceDE w:val="0"/>
        <w:autoSpaceDN w:val="0"/>
        <w:jc w:val="both"/>
        <w:rPr>
          <w:rFonts w:ascii="Verdana" w:eastAsia="Verdana" w:hAnsi="Verdana" w:cs="Verdana"/>
          <w:color w:val="000000"/>
          <w:sz w:val="18"/>
          <w:szCs w:val="18"/>
        </w:rPr>
      </w:pPr>
    </w:p>
    <w:p w14:paraId="7C9B294E"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678C92EA"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6ED055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DF25E0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60F0032"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En general, se deberán cumplir con las siguientes directrices referidas a la ejecución.</w:t>
      </w:r>
    </w:p>
    <w:p w14:paraId="38877873"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4024980A"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Encofrados</w:t>
      </w:r>
    </w:p>
    <w:p w14:paraId="56E97D5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encofrados podrán ser de madera, metálicos u otro material lo suficientemente rígido, estanco y estable.</w:t>
      </w:r>
    </w:p>
    <w:p w14:paraId="5679636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9E7D54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DEE546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B29733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036303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9E3A38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encofrados deberán ser estancos a fin de evitar el empobrecimiento del hormigón por escurrimiento del agua.</w:t>
      </w:r>
    </w:p>
    <w:p w14:paraId="4D04BF0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A20E1E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A8758D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56949D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341927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59DD51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305EEF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5AC3D8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BC099A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6D2F44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5F14CF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523448E" w14:textId="77777777" w:rsidR="001C550A" w:rsidRPr="001C550A" w:rsidRDefault="001C550A" w:rsidP="001C550A">
      <w:pPr>
        <w:widowControl w:val="0"/>
        <w:tabs>
          <w:tab w:val="left" w:pos="8711"/>
        </w:tabs>
        <w:autoSpaceDE w:val="0"/>
        <w:autoSpaceDN w:val="0"/>
        <w:spacing w:line="360" w:lineRule="auto"/>
        <w:jc w:val="both"/>
        <w:rPr>
          <w:rFonts w:ascii="Verdana" w:eastAsia="Verdana" w:hAnsi="Verdana" w:cs="Tahoma"/>
          <w:b/>
          <w:sz w:val="18"/>
          <w:szCs w:val="18"/>
        </w:rPr>
      </w:pPr>
      <w:r w:rsidRPr="001C550A">
        <w:rPr>
          <w:rFonts w:ascii="Verdana" w:eastAsia="Verdana" w:hAnsi="Verdana" w:cs="Tahoma"/>
          <w:b/>
          <w:sz w:val="18"/>
          <w:szCs w:val="18"/>
        </w:rPr>
        <w:t>Apuntalamiento</w:t>
      </w:r>
    </w:p>
    <w:p w14:paraId="3509A95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el caso de elementos elevados, se colocarán puntales y listones máximos cada 1,50m o según lo indicado en los planos constructivos y/o memoria de cálculo.</w:t>
      </w:r>
    </w:p>
    <w:p w14:paraId="4EB3545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0B660B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1C550A">
        <w:rPr>
          <w:rFonts w:ascii="Verdana" w:eastAsia="Verdana" w:hAnsi="Verdana" w:cs="Tahoma"/>
          <w:sz w:val="18"/>
          <w:szCs w:val="18"/>
        </w:rPr>
        <w:t>des-apuntalamiento</w:t>
      </w:r>
      <w:proofErr w:type="spellEnd"/>
      <w:r w:rsidRPr="001C550A">
        <w:rPr>
          <w:rFonts w:ascii="Verdana" w:eastAsia="Verdana" w:hAnsi="Verdana" w:cs="Tahoma"/>
          <w:sz w:val="18"/>
          <w:szCs w:val="18"/>
        </w:rPr>
        <w:t>.</w:t>
      </w:r>
    </w:p>
    <w:p w14:paraId="7FAA578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4EBBAB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El </w:t>
      </w:r>
      <w:proofErr w:type="spellStart"/>
      <w:r w:rsidRPr="001C550A">
        <w:rPr>
          <w:rFonts w:ascii="Verdana" w:eastAsia="Verdana" w:hAnsi="Verdana" w:cs="Tahoma"/>
          <w:sz w:val="18"/>
          <w:szCs w:val="18"/>
        </w:rPr>
        <w:t>des-apuntalamiento</w:t>
      </w:r>
      <w:proofErr w:type="spellEnd"/>
      <w:r w:rsidRPr="001C550A">
        <w:rPr>
          <w:rFonts w:ascii="Verdana" w:eastAsia="Verdana" w:hAnsi="Verdana" w:cs="Tahoma"/>
          <w:sz w:val="18"/>
          <w:szCs w:val="18"/>
        </w:rPr>
        <w:t xml:space="preserve"> se efectuará según lo indicado en los planos constructivos y/o memoria de cálculo, pero en ningún caso será antes de los 14 días.</w:t>
      </w:r>
    </w:p>
    <w:p w14:paraId="2266EA0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12BF4F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E608D73" w14:textId="77777777" w:rsidR="001C550A" w:rsidRPr="001C550A" w:rsidRDefault="001C550A" w:rsidP="001C550A">
      <w:pPr>
        <w:widowControl w:val="0"/>
        <w:autoSpaceDE w:val="0"/>
        <w:autoSpaceDN w:val="0"/>
        <w:jc w:val="both"/>
        <w:rPr>
          <w:rFonts w:ascii="Verdana" w:eastAsia="Verdana" w:hAnsi="Verdana" w:cs="Tahoma"/>
          <w:b/>
          <w:sz w:val="18"/>
          <w:szCs w:val="18"/>
        </w:rPr>
      </w:pPr>
    </w:p>
    <w:p w14:paraId="091F750F"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 xml:space="preserve">Limpieza y colocación </w:t>
      </w:r>
    </w:p>
    <w:p w14:paraId="16DA72BB"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5701ED6"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495BECB4"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Si a momento de colocar el hormigón existieran barras con mortero u hormigón endurecido, éstos se deberán eliminar completamente.</w:t>
      </w:r>
    </w:p>
    <w:p w14:paraId="6694A3FC"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6F63D848"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646D24E9"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4A2DE811"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2CC3D1"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76611B7D"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En caso de no especificarse los recubrimientos en los planos, se aplicarán los siguientes:</w:t>
      </w:r>
    </w:p>
    <w:p w14:paraId="06688034" w14:textId="77777777" w:rsidR="001C550A" w:rsidRPr="001C550A" w:rsidRDefault="001C550A" w:rsidP="009353B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 xml:space="preserve">Ambientes interiores protegidos:                            </w:t>
      </w:r>
      <w:r w:rsidRPr="001C550A">
        <w:rPr>
          <w:rFonts w:ascii="Verdana" w:eastAsia="Verdana" w:hAnsi="Verdana" w:cs="Verdana"/>
          <w:sz w:val="18"/>
          <w:szCs w:val="18"/>
        </w:rPr>
        <w:tab/>
      </w:r>
      <w:r w:rsidRPr="001C550A">
        <w:rPr>
          <w:rFonts w:ascii="Verdana" w:eastAsia="Verdana" w:hAnsi="Verdana" w:cs="Verdana"/>
          <w:sz w:val="18"/>
          <w:szCs w:val="18"/>
        </w:rPr>
        <w:tab/>
        <w:t>1,0 a 1,5   cm</w:t>
      </w:r>
    </w:p>
    <w:p w14:paraId="720AECAE" w14:textId="77777777" w:rsidR="001C550A" w:rsidRPr="001C550A" w:rsidRDefault="001C550A" w:rsidP="009353B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 xml:space="preserve">Elementos expuestos a la atmósfera normal:        </w:t>
      </w:r>
      <w:r w:rsidRPr="001C550A">
        <w:rPr>
          <w:rFonts w:ascii="Verdana" w:eastAsia="Verdana" w:hAnsi="Verdana" w:cs="Verdana"/>
          <w:sz w:val="18"/>
          <w:szCs w:val="18"/>
        </w:rPr>
        <w:tab/>
      </w:r>
      <w:r w:rsidRPr="001C550A">
        <w:rPr>
          <w:rFonts w:ascii="Verdana" w:eastAsia="Verdana" w:hAnsi="Verdana" w:cs="Verdana"/>
          <w:sz w:val="18"/>
          <w:szCs w:val="18"/>
        </w:rPr>
        <w:tab/>
        <w:t xml:space="preserve">          1,5 a 2,0   cm</w:t>
      </w:r>
    </w:p>
    <w:p w14:paraId="2826CC58" w14:textId="77777777" w:rsidR="001C550A" w:rsidRPr="001C550A" w:rsidRDefault="001C550A" w:rsidP="009353B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 xml:space="preserve">Elementos expuestos a la atmósfera húmeda:       </w:t>
      </w:r>
      <w:r w:rsidRPr="001C550A">
        <w:rPr>
          <w:rFonts w:ascii="Verdana" w:eastAsia="Verdana" w:hAnsi="Verdana" w:cs="Verdana"/>
          <w:sz w:val="18"/>
          <w:szCs w:val="18"/>
        </w:rPr>
        <w:tab/>
      </w:r>
      <w:r w:rsidRPr="001C550A">
        <w:rPr>
          <w:rFonts w:ascii="Verdana" w:eastAsia="Verdana" w:hAnsi="Verdana" w:cs="Verdana"/>
          <w:sz w:val="18"/>
          <w:szCs w:val="18"/>
        </w:rPr>
        <w:tab/>
        <w:t>2,0 a 2,5   cm</w:t>
      </w:r>
    </w:p>
    <w:p w14:paraId="737A0CA1" w14:textId="77777777" w:rsidR="001C550A" w:rsidRPr="001C550A" w:rsidRDefault="001C550A" w:rsidP="009353B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 xml:space="preserve">Elementos expuestos a la atmósfera corrosiva:      </w:t>
      </w:r>
      <w:r w:rsidRPr="001C550A">
        <w:rPr>
          <w:rFonts w:ascii="Verdana" w:eastAsia="Verdana" w:hAnsi="Verdana" w:cs="Verdana"/>
          <w:sz w:val="18"/>
          <w:szCs w:val="18"/>
        </w:rPr>
        <w:tab/>
      </w:r>
      <w:r w:rsidRPr="001C550A">
        <w:rPr>
          <w:rFonts w:ascii="Verdana" w:eastAsia="Verdana" w:hAnsi="Verdana" w:cs="Verdana"/>
          <w:sz w:val="18"/>
          <w:szCs w:val="18"/>
        </w:rPr>
        <w:tab/>
        <w:t>3,0 a 3,5   cm</w:t>
      </w:r>
    </w:p>
    <w:p w14:paraId="2C437353"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32AC144A"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Se cuidará especialmente que todas las armaduras queden protegidas mediante los recubrimientos mínimos especificados en los planos. </w:t>
      </w:r>
    </w:p>
    <w:p w14:paraId="0E932C42"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3F159D7E"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Todos los cruces de barras deberán atarse en forma adecuada con alambre de amarre o accesorios previamente aprobados.</w:t>
      </w:r>
    </w:p>
    <w:p w14:paraId="3B47C97C"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4C09644D"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F59B80A" w14:textId="77777777" w:rsidR="001C550A" w:rsidRPr="001C550A" w:rsidRDefault="001C550A" w:rsidP="001C550A">
      <w:pPr>
        <w:widowControl w:val="0"/>
        <w:tabs>
          <w:tab w:val="left" w:pos="560"/>
        </w:tabs>
        <w:autoSpaceDE w:val="0"/>
        <w:autoSpaceDN w:val="0"/>
        <w:jc w:val="both"/>
        <w:rPr>
          <w:rFonts w:ascii="Verdana" w:eastAsia="Verdana" w:hAnsi="Verdana" w:cs="Verdana"/>
          <w:b/>
          <w:sz w:val="18"/>
          <w:szCs w:val="18"/>
        </w:rPr>
      </w:pPr>
    </w:p>
    <w:p w14:paraId="4FF617D9" w14:textId="77777777" w:rsidR="001C550A" w:rsidRPr="001C550A" w:rsidRDefault="001C550A" w:rsidP="001C550A">
      <w:pPr>
        <w:widowControl w:val="0"/>
        <w:tabs>
          <w:tab w:val="left" w:pos="560"/>
        </w:tabs>
        <w:autoSpaceDE w:val="0"/>
        <w:autoSpaceDN w:val="0"/>
        <w:spacing w:after="120"/>
        <w:jc w:val="both"/>
        <w:rPr>
          <w:rFonts w:ascii="Verdana" w:eastAsia="Verdana" w:hAnsi="Verdana" w:cs="Verdana"/>
          <w:sz w:val="18"/>
          <w:szCs w:val="18"/>
        </w:rPr>
      </w:pPr>
      <w:r w:rsidRPr="001C550A">
        <w:rPr>
          <w:rFonts w:ascii="Verdana" w:eastAsia="Verdana" w:hAnsi="Verdana" w:cs="Verdana"/>
          <w:b/>
          <w:sz w:val="18"/>
          <w:szCs w:val="18"/>
        </w:rPr>
        <w:t>Armado de Fierros</w:t>
      </w:r>
    </w:p>
    <w:p w14:paraId="2EFDACDC"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4DD4345"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p>
    <w:p w14:paraId="476A959E"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Se dispondrá un sitio específico en la obra para el doblado y preparación de armaduras con las herramientas adecuadas.</w:t>
      </w:r>
    </w:p>
    <w:p w14:paraId="5EFAA94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13D3C05"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534783D"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38F58FA2"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F93FAAA"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2B042A2B"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Las barras de fierro que fueron dobladas no podrán ser enderezadas, ni podrán ser utilizadas nuevamente sin antes eliminar la zona doblada.</w:t>
      </w:r>
    </w:p>
    <w:p w14:paraId="59D2885D"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7CC64254"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radio mínimo de doblado, así como las longitudes de patillas y ganchos, deberá respetar lo indicado en planos constructivos y la normativa CBH-87.</w:t>
      </w:r>
    </w:p>
    <w:p w14:paraId="5CEB9BF5"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55CAE131"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Verdana"/>
          <w:sz w:val="18"/>
          <w:szCs w:val="18"/>
        </w:rPr>
        <w:t>Queda terminantemente prohibido el empleo de aceros de diferentes tipos en una misma</w:t>
      </w:r>
      <w:r w:rsidRPr="001C550A">
        <w:rPr>
          <w:rFonts w:ascii="Verdana" w:eastAsia="Verdana" w:hAnsi="Verdana" w:cs="Tahoma"/>
          <w:color w:val="000000"/>
          <w:sz w:val="18"/>
          <w:szCs w:val="18"/>
        </w:rPr>
        <w:t xml:space="preserve"> sección, salvo ello sea debidamente justificado por la Entidad Ejecutora y aprobado por el </w:t>
      </w:r>
      <w:r w:rsidRPr="001C550A">
        <w:rPr>
          <w:rFonts w:ascii="Verdana" w:eastAsia="Verdana" w:hAnsi="Verdana" w:cs="Verdana"/>
          <w:sz w:val="18"/>
          <w:szCs w:val="18"/>
        </w:rPr>
        <w:t>Inspector de proyecto</w:t>
      </w:r>
      <w:r w:rsidRPr="001C550A">
        <w:rPr>
          <w:rFonts w:ascii="Verdana" w:eastAsia="Verdana" w:hAnsi="Verdana" w:cs="Tahoma"/>
          <w:color w:val="000000"/>
          <w:sz w:val="18"/>
          <w:szCs w:val="18"/>
        </w:rPr>
        <w:t>.</w:t>
      </w:r>
    </w:p>
    <w:p w14:paraId="632DF0D0"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747C377F"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Todas las herramientas a emplearse para el cortado, amarre y doblado de fierro, serán </w:t>
      </w:r>
      <w:r w:rsidRPr="001C550A">
        <w:rPr>
          <w:rFonts w:ascii="Verdana" w:eastAsia="Verdana" w:hAnsi="Verdana" w:cs="Verdana"/>
          <w:sz w:val="18"/>
          <w:szCs w:val="18"/>
        </w:rPr>
        <w:lastRenderedPageBreak/>
        <w:t>proporcionados por la Entidad Ejecutora en condiciones adecuadas y de manera oportuna.</w:t>
      </w:r>
    </w:p>
    <w:p w14:paraId="5C69FE7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9541AD5" w14:textId="77777777" w:rsidR="001C550A" w:rsidRPr="001C550A" w:rsidRDefault="001C550A" w:rsidP="001C550A">
      <w:pPr>
        <w:widowControl w:val="0"/>
        <w:tabs>
          <w:tab w:val="left" w:pos="560"/>
        </w:tabs>
        <w:autoSpaceDE w:val="0"/>
        <w:autoSpaceDN w:val="0"/>
        <w:spacing w:after="120"/>
        <w:jc w:val="both"/>
        <w:rPr>
          <w:rFonts w:ascii="Verdana" w:eastAsia="Verdana" w:hAnsi="Verdana" w:cs="Verdana"/>
          <w:b/>
          <w:sz w:val="18"/>
          <w:szCs w:val="18"/>
        </w:rPr>
      </w:pPr>
      <w:r w:rsidRPr="001C550A">
        <w:rPr>
          <w:rFonts w:ascii="Verdana" w:eastAsia="Verdana" w:hAnsi="Verdana" w:cs="Verdana"/>
          <w:b/>
          <w:sz w:val="18"/>
          <w:szCs w:val="18"/>
        </w:rPr>
        <w:t>Empalmes en las barras</w:t>
      </w:r>
    </w:p>
    <w:p w14:paraId="5A964408"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Se ejecutarán los empalmes en los sectores donde estén expresamente indicado en planos constructivos o instruido por el Inspector de proyecto.</w:t>
      </w:r>
    </w:p>
    <w:p w14:paraId="51BCBAE6"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505AFB25"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4D61A25E"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359EC784"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758E4DA"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18504721" w14:textId="77777777" w:rsidR="001C550A" w:rsidRPr="001C550A" w:rsidRDefault="001C550A" w:rsidP="001C550A">
      <w:pPr>
        <w:widowControl w:val="0"/>
        <w:tabs>
          <w:tab w:val="left" w:pos="560"/>
        </w:tabs>
        <w:autoSpaceDE w:val="0"/>
        <w:autoSpaceDN w:val="0"/>
        <w:spacing w:line="360" w:lineRule="auto"/>
        <w:jc w:val="both"/>
        <w:rPr>
          <w:rFonts w:ascii="Verdana" w:eastAsia="Verdana" w:hAnsi="Verdana" w:cs="Verdana"/>
          <w:sz w:val="18"/>
          <w:szCs w:val="18"/>
        </w:rPr>
      </w:pPr>
      <w:r w:rsidRPr="001C550A">
        <w:rPr>
          <w:rFonts w:ascii="Verdana" w:eastAsia="Verdana" w:hAnsi="Verdana" w:cs="Verdana"/>
          <w:sz w:val="18"/>
          <w:szCs w:val="18"/>
        </w:rPr>
        <w:t>Se realizarán empalmes por superposición de acuerdo al siguiente detalle:</w:t>
      </w:r>
    </w:p>
    <w:p w14:paraId="5AC57ED9" w14:textId="77777777" w:rsidR="001C550A" w:rsidRPr="001C550A" w:rsidRDefault="001C550A" w:rsidP="009353B6">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1C550A">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5A03E12" w14:textId="77777777" w:rsidR="001C550A" w:rsidRPr="001C550A" w:rsidRDefault="001C550A" w:rsidP="009353B6">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1C550A">
        <w:rPr>
          <w:rFonts w:ascii="Verdana" w:eastAsia="Verdana" w:hAnsi="Verdana" w:cs="Verdana"/>
          <w:sz w:val="18"/>
          <w:szCs w:val="18"/>
        </w:rPr>
        <w:t>En toda la longitud del empalme se colocarán armaduras transversales suplementarias para mejorar las condiciones del empalme, cuando sea necesario.</w:t>
      </w:r>
    </w:p>
    <w:p w14:paraId="4F7A2050" w14:textId="77777777" w:rsidR="001C550A" w:rsidRPr="001C550A" w:rsidRDefault="001C550A" w:rsidP="009353B6">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368CDC"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16C687B3"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Mezclado</w:t>
      </w:r>
    </w:p>
    <w:p w14:paraId="5950A535"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hormigón deberá ser mezclado mecánicamente dosificando por volumen y deseablemente por peso. Para esta tarea:</w:t>
      </w:r>
    </w:p>
    <w:p w14:paraId="05DED187" w14:textId="77777777" w:rsidR="001C550A" w:rsidRPr="001C550A" w:rsidRDefault="001C550A" w:rsidP="009353B6">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1C550A">
        <w:rPr>
          <w:rFonts w:ascii="Verdana" w:eastAsia="Verdana" w:hAnsi="Verdana" w:cs="Verdana"/>
          <w:sz w:val="18"/>
          <w:szCs w:val="18"/>
        </w:rPr>
        <w:t>Se utilizarán una o más hormigoneras de capacidad adecuada y se empleará personal especializado para su manejo.</w:t>
      </w:r>
    </w:p>
    <w:p w14:paraId="5018D167" w14:textId="77777777" w:rsidR="001C550A" w:rsidRPr="001C550A" w:rsidRDefault="001C550A" w:rsidP="009353B6">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1C550A">
        <w:rPr>
          <w:rFonts w:ascii="Verdana" w:eastAsia="Verdana" w:hAnsi="Verdana" w:cs="Verdana"/>
          <w:sz w:val="18"/>
          <w:szCs w:val="18"/>
        </w:rPr>
        <w:t>Periódicamente se verificará la uniformidad del mezclado.</w:t>
      </w:r>
    </w:p>
    <w:p w14:paraId="63264072" w14:textId="77777777" w:rsidR="001C550A" w:rsidRPr="001C550A" w:rsidRDefault="001C550A" w:rsidP="009353B6">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1C550A">
        <w:rPr>
          <w:rFonts w:ascii="Verdana" w:eastAsia="Verdana" w:hAnsi="Verdana" w:cs="Verdana"/>
          <w:sz w:val="18"/>
          <w:szCs w:val="18"/>
        </w:rPr>
        <w:t>Los materiales componentes serán introducidos en el orden siguiente:</w:t>
      </w:r>
    </w:p>
    <w:p w14:paraId="4D83420F" w14:textId="77777777" w:rsidR="001C550A" w:rsidRPr="001C550A" w:rsidRDefault="001C550A" w:rsidP="009353B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Una parte del agua del mezclado (aproximadamente la mitad)</w:t>
      </w:r>
    </w:p>
    <w:p w14:paraId="3F8A21D3" w14:textId="77777777" w:rsidR="001C550A" w:rsidRPr="001C550A" w:rsidRDefault="001C550A" w:rsidP="009353B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1407677" w14:textId="77777777" w:rsidR="001C550A" w:rsidRPr="001C550A" w:rsidRDefault="001C550A" w:rsidP="009353B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La grava</w:t>
      </w:r>
    </w:p>
    <w:p w14:paraId="110D92C4" w14:textId="77777777" w:rsidR="001C550A" w:rsidRPr="001C550A" w:rsidRDefault="001C550A" w:rsidP="009353B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El resto del agua de amasado</w:t>
      </w:r>
    </w:p>
    <w:p w14:paraId="50C43362" w14:textId="77777777" w:rsidR="001C550A" w:rsidRPr="001C550A" w:rsidRDefault="001C550A" w:rsidP="001C550A">
      <w:pPr>
        <w:widowControl w:val="0"/>
        <w:tabs>
          <w:tab w:val="left" w:pos="560"/>
        </w:tabs>
        <w:autoSpaceDE w:val="0"/>
        <w:autoSpaceDN w:val="0"/>
        <w:ind w:left="426"/>
        <w:jc w:val="both"/>
        <w:rPr>
          <w:rFonts w:ascii="Verdana" w:eastAsia="Verdana" w:hAnsi="Verdana" w:cs="Verdana"/>
          <w:sz w:val="18"/>
          <w:szCs w:val="18"/>
        </w:rPr>
      </w:pPr>
    </w:p>
    <w:p w14:paraId="11F409B3"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24DC5C"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5326A870"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No se permitirá cargar la hormigonera antes de haberse procedido a descargarla totalmente de la batida anterior. </w:t>
      </w:r>
    </w:p>
    <w:p w14:paraId="0D18A390"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05477ABF"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mezclado manual queda expresamente prohibido.</w:t>
      </w:r>
    </w:p>
    <w:p w14:paraId="223CA40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B6DE562"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Transporte</w:t>
      </w:r>
    </w:p>
    <w:p w14:paraId="12059A9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08A9A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362911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76401A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29F703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9A0584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766758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0B793A2"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DA794A8"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Hormigonado</w:t>
      </w:r>
    </w:p>
    <w:p w14:paraId="10FEAC9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hormigonado deberá cumplir con las exigencias y requisitos establecidos en la Norma CBH-87 para hormigones.</w:t>
      </w:r>
    </w:p>
    <w:p w14:paraId="153052E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9EA5D2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No se procederá al vaciado de los elementos estructurales sin antes contar con la autorización del </w:t>
      </w:r>
      <w:r w:rsidRPr="001C550A">
        <w:rPr>
          <w:rFonts w:ascii="Verdana" w:eastAsia="Verdana" w:hAnsi="Verdana" w:cs="Verdana"/>
          <w:sz w:val="18"/>
          <w:szCs w:val="18"/>
        </w:rPr>
        <w:t>Inspector de proyecto</w:t>
      </w:r>
      <w:r w:rsidRPr="001C550A">
        <w:rPr>
          <w:rFonts w:ascii="Verdana" w:eastAsia="Verdana" w:hAnsi="Verdana" w:cs="Tahoma"/>
          <w:sz w:val="18"/>
          <w:szCs w:val="18"/>
        </w:rPr>
        <w:t>.</w:t>
      </w:r>
    </w:p>
    <w:p w14:paraId="2F03D80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183C6A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El vaciado del hormigón se realizará de acuerdo a un plan de trabajo previamente autorizado por el </w:t>
      </w:r>
      <w:r w:rsidRPr="001C550A">
        <w:rPr>
          <w:rFonts w:ascii="Verdana" w:eastAsia="Verdana" w:hAnsi="Verdana" w:cs="Verdana"/>
          <w:sz w:val="18"/>
          <w:szCs w:val="18"/>
        </w:rPr>
        <w:t>Inspector de proyecto</w:t>
      </w:r>
      <w:r w:rsidRPr="001C550A">
        <w:rPr>
          <w:rFonts w:ascii="Verdana" w:eastAsia="Verdana" w:hAnsi="Verdana" w:cs="Tahoma"/>
          <w:sz w:val="18"/>
          <w:szCs w:val="18"/>
        </w:rPr>
        <w:t>.</w:t>
      </w:r>
    </w:p>
    <w:p w14:paraId="7769F34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6A5C9A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134BDD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F63BC3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En caso de que no se indiquen las juntas constructivas en el proyecto, el </w:t>
      </w:r>
      <w:r w:rsidRPr="001C550A">
        <w:rPr>
          <w:rFonts w:ascii="Verdana" w:eastAsia="Verdana" w:hAnsi="Verdana" w:cs="Verdana"/>
          <w:sz w:val="18"/>
          <w:szCs w:val="18"/>
        </w:rPr>
        <w:t>Inspector de proyecto</w:t>
      </w:r>
      <w:r w:rsidRPr="001C550A">
        <w:rPr>
          <w:rFonts w:ascii="Verdana" w:eastAsia="Verdana" w:hAnsi="Verdana" w:cs="Tahoma"/>
          <w:sz w:val="18"/>
          <w:szCs w:val="18"/>
        </w:rPr>
        <w:t xml:space="preserve"> indicará donde pueden hacerse las juntas constructivas.</w:t>
      </w:r>
    </w:p>
    <w:p w14:paraId="2038856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362070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Las siguientes prohibiciones para el hormigonado deben tenerse en cuenta:</w:t>
      </w:r>
    </w:p>
    <w:p w14:paraId="52B445C6" w14:textId="77777777" w:rsidR="001C550A" w:rsidRPr="001C550A" w:rsidRDefault="001C550A" w:rsidP="009353B6">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La temperatura de vaciado no será menor a 5°C.</w:t>
      </w:r>
    </w:p>
    <w:p w14:paraId="68E5998A" w14:textId="77777777" w:rsidR="001C550A" w:rsidRPr="001C550A" w:rsidRDefault="001C550A" w:rsidP="009353B6">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No podrá efectuarse el vaciado durante la lluvia.</w:t>
      </w:r>
    </w:p>
    <w:p w14:paraId="4B403074" w14:textId="77777777" w:rsidR="001C550A" w:rsidRPr="001C550A" w:rsidRDefault="001C550A" w:rsidP="009353B6">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No será permitido disponer de grandes cantidades de hormigón en un solo lugar para esparcirlo posteriormente.</w:t>
      </w:r>
    </w:p>
    <w:p w14:paraId="788FAC80" w14:textId="77777777" w:rsidR="001C550A" w:rsidRPr="001C550A" w:rsidRDefault="001C550A" w:rsidP="009353B6">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Por ningún motivo se podrá agregar agua en el momento de hormigonar.</w:t>
      </w:r>
    </w:p>
    <w:p w14:paraId="3AD9ACF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BCCC94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espesor máximo de la capa de hormigón no deberá exceder a 20 cm para permitir una compactación eficaz.</w:t>
      </w:r>
    </w:p>
    <w:p w14:paraId="0A51C0C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D5E011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velocidad del vaciado será la suficiente para garantizar que el hormigón se mantenga plástico en todo momento.</w:t>
      </w:r>
    </w:p>
    <w:p w14:paraId="1A5CA4E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F2FDC5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No se podrá verter el hormigón en caída libre desde alturas superiores a 1,50 m, debiendo en este caso utilizar canalones, embudos o ductos.</w:t>
      </w:r>
    </w:p>
    <w:p w14:paraId="1A257B1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AF091F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vaciado en losas deberá efectuarse por franjas de ancho tal que, al vaciar la capa siguiente, en la primera no se haya iniciado el fraguado.</w:t>
      </w:r>
    </w:p>
    <w:p w14:paraId="6A1BFAA1"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p>
    <w:p w14:paraId="4E6AED25"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Compactación</w:t>
      </w:r>
    </w:p>
    <w:p w14:paraId="77188B8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compactación de los hormigones se realizará mediante vibrado de manera tal que se eliminen </w:t>
      </w:r>
      <w:r w:rsidRPr="001C550A">
        <w:rPr>
          <w:rFonts w:ascii="Verdana" w:eastAsia="Verdana" w:hAnsi="Verdana" w:cs="Tahoma"/>
          <w:sz w:val="18"/>
          <w:szCs w:val="18"/>
        </w:rPr>
        <w:lastRenderedPageBreak/>
        <w:t>los huecos o burbujas de aire en el interior de la masa, evitando la disgregación de los agregados.</w:t>
      </w:r>
    </w:p>
    <w:p w14:paraId="03AE2AF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BB2122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vibrado será realizado mediante vibradoras de inmersión y alta frecuencia que deberán ser manejadas por obreros con experiencia en la actividad.</w:t>
      </w:r>
    </w:p>
    <w:p w14:paraId="096E46C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69DB1A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De ninguna manera se permitirá el uso de las vibradoras para el transporte de la mezcla o la distribución dentro del encofrado.</w:t>
      </w:r>
    </w:p>
    <w:p w14:paraId="4AB6504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F338FF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827939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156921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Las vibradoras serán introducidas en puntos equidistantes a 45 cm. entre sí y durante 5 a 15 segundos para evitar la disgregación.</w:t>
      </w:r>
    </w:p>
    <w:p w14:paraId="212ECAE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B2ADE4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69D316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77C91A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compactado del hormigón se completará con un apisonado manual del hormigón y un golpeteo de los encofrados.</w:t>
      </w:r>
    </w:p>
    <w:p w14:paraId="30EBD88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2DF9E3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compactación manual del hormigón mediante varillas de hierro será usada solo bajo autorización de </w:t>
      </w:r>
      <w:r w:rsidRPr="001C550A">
        <w:rPr>
          <w:rFonts w:ascii="Verdana" w:eastAsia="Verdana" w:hAnsi="Verdana" w:cs="Verdana"/>
          <w:sz w:val="18"/>
          <w:szCs w:val="18"/>
        </w:rPr>
        <w:t>Inspector de proyecto</w:t>
      </w:r>
      <w:r w:rsidRPr="001C550A">
        <w:rPr>
          <w:rFonts w:ascii="Verdana" w:eastAsia="Verdana" w:hAnsi="Verdana" w:cs="Tahoma"/>
          <w:sz w:val="18"/>
          <w:szCs w:val="18"/>
        </w:rPr>
        <w:t>.</w:t>
      </w:r>
    </w:p>
    <w:p w14:paraId="37C5B3F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696F576"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Desencofrado</w:t>
      </w:r>
    </w:p>
    <w:p w14:paraId="58536FB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C550A">
        <w:rPr>
          <w:rFonts w:ascii="Verdana" w:eastAsia="Verdana" w:hAnsi="Verdana" w:cs="Verdana"/>
          <w:sz w:val="18"/>
          <w:szCs w:val="18"/>
        </w:rPr>
        <w:t>Inspector de proyecto</w:t>
      </w:r>
      <w:r w:rsidRPr="001C550A">
        <w:rPr>
          <w:rFonts w:ascii="Verdana" w:eastAsia="Verdana" w:hAnsi="Verdana" w:cs="Tahoma"/>
          <w:sz w:val="18"/>
          <w:szCs w:val="18"/>
        </w:rPr>
        <w:t>.</w:t>
      </w:r>
    </w:p>
    <w:p w14:paraId="13F1434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9AFC4E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7229DC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60BA16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73CAD0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DC7155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encofrados superiores en superficies inclinadas deberán ser removidos tan pronto como el hormigón tenga suficiente resistencia para no escurrir.</w:t>
      </w:r>
    </w:p>
    <w:p w14:paraId="7989EFE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BC69B6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Durante la construcción, queda prohibido aplicar cargas, acumular materiales o maquinarias que signifiquen un peligro en la estabilidad de la estructura.</w:t>
      </w:r>
    </w:p>
    <w:p w14:paraId="4D44E11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67BEFF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tiempos de desencofrado serán los indicados en el proyecto (planos y/o memoria de cálculo) y lo indicado en la norma CBH-87.</w:t>
      </w:r>
    </w:p>
    <w:p w14:paraId="3BB0E06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B9E49F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El desencofrado requerirá la autorización del </w:t>
      </w:r>
      <w:r w:rsidRPr="001C550A">
        <w:rPr>
          <w:rFonts w:ascii="Verdana" w:eastAsia="Verdana" w:hAnsi="Verdana" w:cs="Verdana"/>
          <w:sz w:val="18"/>
          <w:szCs w:val="18"/>
        </w:rPr>
        <w:t>Inspector de proyecto</w:t>
      </w:r>
      <w:r w:rsidRPr="001C550A">
        <w:rPr>
          <w:rFonts w:ascii="Verdana" w:eastAsia="Verdana" w:hAnsi="Verdana" w:cs="Tahoma"/>
          <w:sz w:val="18"/>
          <w:szCs w:val="18"/>
        </w:rPr>
        <w:t>.</w:t>
      </w:r>
    </w:p>
    <w:p w14:paraId="5288E53E" w14:textId="77777777" w:rsidR="001C550A" w:rsidRPr="001C550A" w:rsidRDefault="001C550A" w:rsidP="001C550A">
      <w:pPr>
        <w:widowControl w:val="0"/>
        <w:suppressAutoHyphens/>
        <w:autoSpaceDE w:val="0"/>
        <w:autoSpaceDN w:val="0"/>
        <w:spacing w:after="120"/>
        <w:contextualSpacing/>
        <w:jc w:val="both"/>
        <w:rPr>
          <w:rFonts w:ascii="Verdana" w:eastAsia="Verdana" w:hAnsi="Verdana" w:cs="Tahoma"/>
          <w:sz w:val="18"/>
          <w:szCs w:val="18"/>
        </w:rPr>
      </w:pPr>
    </w:p>
    <w:p w14:paraId="68CF6B2A"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Protección y Curado</w:t>
      </w:r>
    </w:p>
    <w:p w14:paraId="784F1CD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Una vez vaciado el hormigón fresco, deberá protegerse contra la lluvia, el viento, sol y en general contra toda acción que lo perjudique.</w:t>
      </w:r>
    </w:p>
    <w:p w14:paraId="0E119A1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450B96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hormigón será protegido manteniéndose a una temperatura superior a 5°C por lo menos durante 96 horas.</w:t>
      </w:r>
    </w:p>
    <w:p w14:paraId="37E63B0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67255E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El tiempo de curado será el indicado en el proyecto (planos o memoria de cálculo) y lo indicado </w:t>
      </w:r>
      <w:r w:rsidRPr="001C550A">
        <w:rPr>
          <w:rFonts w:ascii="Verdana" w:eastAsia="Verdana" w:hAnsi="Verdana" w:cs="Tahoma"/>
          <w:sz w:val="18"/>
          <w:szCs w:val="18"/>
        </w:rPr>
        <w:lastRenderedPageBreak/>
        <w:t>por la norma CBH-87. En ningún caso el tiempo de curado será menos de 7 días a partir del momento en que se inició el endurecimiento.</w:t>
      </w:r>
    </w:p>
    <w:p w14:paraId="3B555B4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49B71A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Durante la construcción, queda prohibido aplicar cargas, acumular materiales o maquinarias que signifiquen un peligro en la estabilidad de la estructura.</w:t>
      </w:r>
    </w:p>
    <w:p w14:paraId="6A64231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EA2A96F"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Control de Calidad</w:t>
      </w:r>
    </w:p>
    <w:p w14:paraId="614AC1C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BF8701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4F208A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64432C7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00D886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2235BF1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2F0A4A3" w14:textId="77777777" w:rsidR="001C550A" w:rsidRPr="001C550A" w:rsidRDefault="001C550A" w:rsidP="009353B6">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1C550A">
        <w:rPr>
          <w:rFonts w:ascii="Verdana" w:eastAsia="Verdana" w:hAnsi="Verdana" w:cs="Tahoma"/>
          <w:b/>
          <w:sz w:val="18"/>
          <w:szCs w:val="18"/>
        </w:rPr>
        <w:t>Ensayos a Realizar</w:t>
      </w:r>
    </w:p>
    <w:p w14:paraId="64E8A2B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el caso del presente ítem mínimamente se realizarán los siguientes ensayos de calidad:</w:t>
      </w:r>
    </w:p>
    <w:p w14:paraId="4BB6DB0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0FCEA17" w14:textId="77777777" w:rsidR="001C550A" w:rsidRPr="001C550A" w:rsidRDefault="001C550A" w:rsidP="009353B6">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Granulometría de los Áridos.</w:t>
      </w:r>
    </w:p>
    <w:p w14:paraId="41AD52B1" w14:textId="77777777" w:rsidR="001C550A" w:rsidRPr="001C550A" w:rsidRDefault="001C550A" w:rsidP="009353B6">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Ensayos de Control de la Resistencia del Hormigón – Probetas Cilíndricas.</w:t>
      </w:r>
    </w:p>
    <w:p w14:paraId="314A1E14" w14:textId="77777777" w:rsidR="001C550A" w:rsidRPr="001C550A" w:rsidRDefault="001C550A" w:rsidP="009353B6">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Ensayos de Control de la Consistencia del Hormigón - Cono de Abraham.</w:t>
      </w:r>
    </w:p>
    <w:p w14:paraId="0370AD93" w14:textId="77777777" w:rsidR="001C550A" w:rsidRPr="001C550A" w:rsidRDefault="001C550A" w:rsidP="009353B6">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Ensayo de la Máquina de los Ángeles.</w:t>
      </w:r>
    </w:p>
    <w:p w14:paraId="14BF9EB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639BDA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Adicionalmente, el </w:t>
      </w:r>
      <w:r w:rsidRPr="001C550A">
        <w:rPr>
          <w:rFonts w:ascii="Verdana" w:eastAsia="Verdana" w:hAnsi="Verdana" w:cs="Verdana"/>
          <w:sz w:val="18"/>
          <w:szCs w:val="18"/>
        </w:rPr>
        <w:t>Inspector de proyecto</w:t>
      </w:r>
      <w:r w:rsidRPr="001C550A">
        <w:rPr>
          <w:rFonts w:ascii="Verdana" w:eastAsia="Verdana" w:hAnsi="Verdana" w:cs="Tahoma"/>
          <w:sz w:val="18"/>
          <w:szCs w:val="18"/>
        </w:rPr>
        <w:t xml:space="preserve"> indicará la realización de los siguientes ensayos de calidad cuando las condiciones de la obra así lo requieran:</w:t>
      </w:r>
    </w:p>
    <w:p w14:paraId="402DBFA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61F5466" w14:textId="77777777" w:rsidR="001C550A" w:rsidRPr="001C550A" w:rsidRDefault="001C550A" w:rsidP="009353B6">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Ensayos de calidad sobre el cemento.</w:t>
      </w:r>
    </w:p>
    <w:p w14:paraId="6AF58CE4" w14:textId="77777777" w:rsidR="001C550A" w:rsidRPr="001C550A" w:rsidRDefault="001C550A" w:rsidP="009353B6">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Ensayos de calidad de los aceros de refuerzo.</w:t>
      </w:r>
    </w:p>
    <w:p w14:paraId="692AFDBD" w14:textId="77777777" w:rsidR="001C550A" w:rsidRPr="001C550A" w:rsidRDefault="001C550A" w:rsidP="009353B6">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Ensayo de la Máquina de los Ángeles.</w:t>
      </w:r>
    </w:p>
    <w:p w14:paraId="31551FB1" w14:textId="77777777" w:rsidR="001C550A" w:rsidRPr="001C550A" w:rsidRDefault="001C550A" w:rsidP="009353B6">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 xml:space="preserve">Otros que el proponente oferte en su propuesta. </w:t>
      </w:r>
    </w:p>
    <w:p w14:paraId="29AD8F9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26A2F82" w14:textId="77777777" w:rsidR="001C550A" w:rsidRPr="001C550A" w:rsidRDefault="001C550A" w:rsidP="009353B6">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1C550A">
        <w:rPr>
          <w:rFonts w:ascii="Verdana" w:eastAsia="Verdana" w:hAnsi="Verdana" w:cs="Tahoma"/>
          <w:b/>
          <w:sz w:val="18"/>
          <w:szCs w:val="18"/>
        </w:rPr>
        <w:t>Laboratorio</w:t>
      </w:r>
    </w:p>
    <w:p w14:paraId="3EAD42A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Todos los ensayos se realizarán en un laboratorio que cuenten con la certificación correspondiente y que haya sido aprobado por el </w:t>
      </w:r>
      <w:r w:rsidRPr="001C550A">
        <w:rPr>
          <w:rFonts w:ascii="Verdana" w:eastAsia="Verdana" w:hAnsi="Verdana" w:cs="Verdana"/>
          <w:sz w:val="18"/>
          <w:szCs w:val="18"/>
        </w:rPr>
        <w:t>Inspector de proyecto</w:t>
      </w:r>
      <w:r w:rsidRPr="001C550A">
        <w:rPr>
          <w:rFonts w:ascii="Verdana" w:eastAsia="Verdana" w:hAnsi="Verdana" w:cs="Tahoma"/>
          <w:sz w:val="18"/>
          <w:szCs w:val="18"/>
        </w:rPr>
        <w:t xml:space="preserve">. La extracción de muestras o los ensayos serán realizados en presencia del </w:t>
      </w:r>
      <w:r w:rsidRPr="001C550A">
        <w:rPr>
          <w:rFonts w:ascii="Verdana" w:eastAsia="Verdana" w:hAnsi="Verdana" w:cs="Verdana"/>
          <w:sz w:val="18"/>
          <w:szCs w:val="18"/>
        </w:rPr>
        <w:t>Inspector de proyecto</w:t>
      </w:r>
      <w:r w:rsidRPr="001C550A">
        <w:rPr>
          <w:rFonts w:ascii="Verdana" w:eastAsia="Verdana" w:hAnsi="Verdana" w:cs="Tahoma"/>
          <w:sz w:val="18"/>
          <w:szCs w:val="18"/>
        </w:rPr>
        <w:t>, mismo que custodiará las muestras desde el día de su obtención hasta su ensayo.</w:t>
      </w:r>
    </w:p>
    <w:p w14:paraId="17E3C66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83E7EC9" w14:textId="77777777" w:rsidR="001C550A" w:rsidRPr="001C550A" w:rsidRDefault="001C550A" w:rsidP="009353B6">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1C550A">
        <w:rPr>
          <w:rFonts w:ascii="Verdana" w:eastAsia="Verdana" w:hAnsi="Verdana" w:cs="Tahoma"/>
          <w:b/>
          <w:sz w:val="18"/>
          <w:szCs w:val="18"/>
        </w:rPr>
        <w:t>Frecuencia de los Ensayos</w:t>
      </w:r>
    </w:p>
    <w:p w14:paraId="3092AF0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6524AE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E0F8CA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w:t>
      </w:r>
      <w:r w:rsidRPr="001C550A">
        <w:rPr>
          <w:rFonts w:ascii="Verdana" w:eastAsia="Verdana" w:hAnsi="Verdana" w:cs="Tahoma"/>
          <w:sz w:val="18"/>
          <w:szCs w:val="18"/>
        </w:rPr>
        <w:lastRenderedPageBreak/>
        <w:t xml:space="preserve">el </w:t>
      </w:r>
      <w:r w:rsidRPr="001C550A">
        <w:rPr>
          <w:rFonts w:ascii="Verdana" w:eastAsia="Verdana" w:hAnsi="Verdana" w:cs="Verdana"/>
          <w:sz w:val="18"/>
          <w:szCs w:val="18"/>
        </w:rPr>
        <w:t>Inspector de proyecto</w:t>
      </w:r>
      <w:r w:rsidRPr="001C550A">
        <w:rPr>
          <w:rFonts w:ascii="Verdana" w:eastAsia="Verdana" w:hAnsi="Verdana" w:cs="Tahoma"/>
          <w:sz w:val="18"/>
          <w:szCs w:val="18"/>
        </w:rPr>
        <w:t>.</w:t>
      </w:r>
    </w:p>
    <w:p w14:paraId="5594BB1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5DB217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9F116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B6C0B2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En el transcurso de la obra, además de lo indicado por la normativa, se tomarán 4 probetas en cada vaciado o cada vez que lo exija el </w:t>
      </w:r>
      <w:r w:rsidRPr="001C550A">
        <w:rPr>
          <w:rFonts w:ascii="Verdana" w:eastAsia="Verdana" w:hAnsi="Verdana" w:cs="Verdana"/>
          <w:sz w:val="18"/>
          <w:szCs w:val="18"/>
        </w:rPr>
        <w:t>Inspector de proyecto</w:t>
      </w:r>
      <w:r w:rsidRPr="001C550A">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AF432A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5491C7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0D5162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9BFE71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1C550A">
        <w:rPr>
          <w:rFonts w:ascii="Verdana" w:eastAsia="Verdana" w:hAnsi="Verdana" w:cs="Verdana"/>
          <w:sz w:val="18"/>
          <w:szCs w:val="18"/>
        </w:rPr>
        <w:t>Inspector de proyecto</w:t>
      </w:r>
      <w:r w:rsidRPr="001C550A">
        <w:rPr>
          <w:rFonts w:ascii="Verdana" w:eastAsia="Verdana" w:hAnsi="Verdana" w:cs="Tahoma"/>
          <w:sz w:val="18"/>
          <w:szCs w:val="18"/>
        </w:rPr>
        <w:t xml:space="preserve"> dispondrá la paralización inmediata de los trabajos.</w:t>
      </w:r>
    </w:p>
    <w:p w14:paraId="7210CF5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9EF3E16"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En cualquier caso,</w:t>
      </w:r>
      <w:r w:rsidRPr="001C550A">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3A2D80AC" w14:textId="77777777" w:rsidR="001C550A" w:rsidRPr="001C550A" w:rsidRDefault="001C550A" w:rsidP="001C550A">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1"/>
        <w:gridCol w:w="1544"/>
        <w:gridCol w:w="1543"/>
        <w:gridCol w:w="1716"/>
        <w:gridCol w:w="1201"/>
        <w:gridCol w:w="1213"/>
      </w:tblGrid>
      <w:tr w:rsidR="001C550A" w:rsidRPr="001C550A" w14:paraId="13CE9C43" w14:textId="77777777" w:rsidTr="0008530A">
        <w:tc>
          <w:tcPr>
            <w:tcW w:w="912" w:type="pct"/>
            <w:shd w:val="clear" w:color="auto" w:fill="215868"/>
            <w:vAlign w:val="center"/>
          </w:tcPr>
          <w:p w14:paraId="7EAE268A" w14:textId="77777777" w:rsidR="001C550A" w:rsidRPr="001C550A" w:rsidRDefault="001C550A" w:rsidP="001C550A">
            <w:pPr>
              <w:widowControl w:val="0"/>
              <w:autoSpaceDE w:val="0"/>
              <w:autoSpaceDN w:val="0"/>
              <w:jc w:val="center"/>
              <w:rPr>
                <w:rFonts w:ascii="Verdana" w:eastAsia="Verdana" w:hAnsi="Verdana" w:cs="Tahoma"/>
                <w:b/>
                <w:color w:val="FFFFFF"/>
                <w:sz w:val="18"/>
                <w:szCs w:val="18"/>
              </w:rPr>
            </w:pPr>
            <w:r w:rsidRPr="001C550A">
              <w:rPr>
                <w:rFonts w:ascii="Verdana" w:eastAsia="Verdana" w:hAnsi="Verdana" w:cs="Tahoma"/>
                <w:b/>
                <w:color w:val="FFFFFF"/>
                <w:sz w:val="18"/>
                <w:szCs w:val="18"/>
              </w:rPr>
              <w:t xml:space="preserve">TIPO DEL </w:t>
            </w:r>
            <w:proofErr w:type="spellStart"/>
            <w:r w:rsidRPr="001C550A">
              <w:rPr>
                <w:rFonts w:ascii="Verdana" w:eastAsia="Verdana" w:hAnsi="Verdana" w:cs="Tahoma"/>
                <w:b/>
                <w:color w:val="FFFFFF"/>
                <w:sz w:val="18"/>
                <w:szCs w:val="18"/>
              </w:rPr>
              <w:t>Hº</w:t>
            </w:r>
            <w:proofErr w:type="spellEnd"/>
          </w:p>
        </w:tc>
        <w:tc>
          <w:tcPr>
            <w:tcW w:w="874" w:type="pct"/>
            <w:shd w:val="clear" w:color="auto" w:fill="215868"/>
            <w:vAlign w:val="center"/>
          </w:tcPr>
          <w:p w14:paraId="7A097716" w14:textId="77777777" w:rsidR="001C550A" w:rsidRPr="001C550A" w:rsidRDefault="001C550A" w:rsidP="001C550A">
            <w:pPr>
              <w:widowControl w:val="0"/>
              <w:autoSpaceDE w:val="0"/>
              <w:autoSpaceDN w:val="0"/>
              <w:jc w:val="center"/>
              <w:rPr>
                <w:rFonts w:ascii="Verdana" w:eastAsia="Verdana" w:hAnsi="Verdana" w:cs="Tahoma"/>
                <w:b/>
                <w:color w:val="FFFFFF"/>
                <w:sz w:val="18"/>
                <w:szCs w:val="18"/>
              </w:rPr>
            </w:pPr>
            <w:r w:rsidRPr="001C550A">
              <w:rPr>
                <w:rFonts w:ascii="Verdana" w:eastAsia="Verdana" w:hAnsi="Verdana" w:cs="Tahoma"/>
                <w:b/>
                <w:color w:val="FFFFFF"/>
                <w:sz w:val="18"/>
                <w:szCs w:val="18"/>
              </w:rPr>
              <w:t>TAM. MAX. AGREGADO</w:t>
            </w:r>
          </w:p>
        </w:tc>
        <w:tc>
          <w:tcPr>
            <w:tcW w:w="874" w:type="pct"/>
            <w:shd w:val="clear" w:color="auto" w:fill="215868"/>
            <w:vAlign w:val="center"/>
          </w:tcPr>
          <w:p w14:paraId="582A8A0A" w14:textId="77777777" w:rsidR="001C550A" w:rsidRPr="001C550A" w:rsidRDefault="001C550A" w:rsidP="001C550A">
            <w:pPr>
              <w:widowControl w:val="0"/>
              <w:autoSpaceDE w:val="0"/>
              <w:autoSpaceDN w:val="0"/>
              <w:jc w:val="center"/>
              <w:rPr>
                <w:rFonts w:ascii="Verdana" w:eastAsia="Verdana" w:hAnsi="Verdana" w:cs="Tahoma"/>
                <w:b/>
                <w:color w:val="FFFFFF"/>
                <w:sz w:val="18"/>
                <w:szCs w:val="18"/>
              </w:rPr>
            </w:pPr>
            <w:r w:rsidRPr="001C550A">
              <w:rPr>
                <w:rFonts w:ascii="Verdana" w:eastAsia="Verdana" w:hAnsi="Verdana" w:cs="Tahoma"/>
                <w:b/>
                <w:color w:val="FFFFFF"/>
                <w:sz w:val="18"/>
                <w:szCs w:val="18"/>
              </w:rPr>
              <w:t>RES. Kg/cm2</w:t>
            </w:r>
          </w:p>
          <w:p w14:paraId="72FE95FE" w14:textId="77777777" w:rsidR="001C550A" w:rsidRPr="001C550A" w:rsidRDefault="001C550A" w:rsidP="001C550A">
            <w:pPr>
              <w:widowControl w:val="0"/>
              <w:autoSpaceDE w:val="0"/>
              <w:autoSpaceDN w:val="0"/>
              <w:jc w:val="center"/>
              <w:rPr>
                <w:rFonts w:ascii="Verdana" w:eastAsia="Verdana" w:hAnsi="Verdana" w:cs="Tahoma"/>
                <w:b/>
                <w:color w:val="FFFFFF"/>
                <w:sz w:val="18"/>
                <w:szCs w:val="18"/>
              </w:rPr>
            </w:pPr>
            <w:r w:rsidRPr="001C550A">
              <w:rPr>
                <w:rFonts w:ascii="Verdana" w:eastAsia="Verdana" w:hAnsi="Verdana" w:cs="Tahoma"/>
                <w:b/>
                <w:color w:val="FFFFFF"/>
                <w:sz w:val="18"/>
                <w:szCs w:val="18"/>
              </w:rPr>
              <w:t>(28 días)</w:t>
            </w:r>
          </w:p>
        </w:tc>
        <w:tc>
          <w:tcPr>
            <w:tcW w:w="972" w:type="pct"/>
            <w:shd w:val="clear" w:color="auto" w:fill="215868"/>
            <w:vAlign w:val="center"/>
          </w:tcPr>
          <w:p w14:paraId="2BCD34D9" w14:textId="77777777" w:rsidR="001C550A" w:rsidRPr="001C550A" w:rsidRDefault="001C550A" w:rsidP="001C550A">
            <w:pPr>
              <w:widowControl w:val="0"/>
              <w:autoSpaceDE w:val="0"/>
              <w:autoSpaceDN w:val="0"/>
              <w:jc w:val="center"/>
              <w:rPr>
                <w:rFonts w:ascii="Verdana" w:eastAsia="Verdana" w:hAnsi="Verdana" w:cs="Tahoma"/>
                <w:b/>
                <w:color w:val="FFFFFF"/>
                <w:sz w:val="18"/>
                <w:szCs w:val="18"/>
                <w:lang w:val="pt-BR"/>
              </w:rPr>
            </w:pPr>
            <w:r w:rsidRPr="001C550A">
              <w:rPr>
                <w:rFonts w:ascii="Verdana" w:eastAsia="Verdana" w:hAnsi="Verdana" w:cs="Tahoma"/>
                <w:b/>
                <w:color w:val="FFFFFF"/>
                <w:sz w:val="18"/>
                <w:szCs w:val="18"/>
                <w:lang w:val="pt-BR"/>
              </w:rPr>
              <w:t>PESO APROX. CEM. Kg/m3</w:t>
            </w:r>
          </w:p>
        </w:tc>
        <w:tc>
          <w:tcPr>
            <w:tcW w:w="680" w:type="pct"/>
            <w:shd w:val="clear" w:color="auto" w:fill="215868"/>
            <w:vAlign w:val="center"/>
          </w:tcPr>
          <w:p w14:paraId="7A71412B" w14:textId="77777777" w:rsidR="001C550A" w:rsidRPr="001C550A" w:rsidRDefault="001C550A" w:rsidP="001C550A">
            <w:pPr>
              <w:widowControl w:val="0"/>
              <w:autoSpaceDE w:val="0"/>
              <w:autoSpaceDN w:val="0"/>
              <w:jc w:val="center"/>
              <w:rPr>
                <w:rFonts w:ascii="Verdana" w:eastAsia="Verdana" w:hAnsi="Verdana" w:cs="Tahoma"/>
                <w:b/>
                <w:color w:val="FFFFFF"/>
                <w:sz w:val="18"/>
                <w:szCs w:val="18"/>
              </w:rPr>
            </w:pPr>
            <w:r w:rsidRPr="001C550A">
              <w:rPr>
                <w:rFonts w:ascii="Verdana" w:eastAsia="Verdana" w:hAnsi="Verdana" w:cs="Tahoma"/>
                <w:b/>
                <w:color w:val="FFFFFF"/>
                <w:sz w:val="18"/>
                <w:szCs w:val="18"/>
              </w:rPr>
              <w:t>RELACIÓN a / c</w:t>
            </w:r>
          </w:p>
        </w:tc>
        <w:tc>
          <w:tcPr>
            <w:tcW w:w="687" w:type="pct"/>
            <w:shd w:val="clear" w:color="auto" w:fill="215868"/>
            <w:vAlign w:val="center"/>
          </w:tcPr>
          <w:p w14:paraId="65DE14BE" w14:textId="77777777" w:rsidR="001C550A" w:rsidRPr="001C550A" w:rsidRDefault="001C550A" w:rsidP="001C550A">
            <w:pPr>
              <w:widowControl w:val="0"/>
              <w:autoSpaceDE w:val="0"/>
              <w:autoSpaceDN w:val="0"/>
              <w:jc w:val="center"/>
              <w:rPr>
                <w:rFonts w:ascii="Verdana" w:eastAsia="Verdana" w:hAnsi="Verdana" w:cs="Tahoma"/>
                <w:b/>
                <w:color w:val="FFFFFF"/>
                <w:sz w:val="18"/>
                <w:szCs w:val="18"/>
              </w:rPr>
            </w:pPr>
            <w:r w:rsidRPr="001C550A">
              <w:rPr>
                <w:rFonts w:ascii="Verdana" w:eastAsia="Verdana" w:hAnsi="Verdana" w:cs="Tahoma"/>
                <w:b/>
                <w:color w:val="FFFFFF"/>
                <w:sz w:val="18"/>
                <w:szCs w:val="18"/>
              </w:rPr>
              <w:t>Rev. (</w:t>
            </w:r>
            <w:proofErr w:type="spellStart"/>
            <w:r w:rsidRPr="001C550A">
              <w:rPr>
                <w:rFonts w:ascii="Verdana" w:eastAsia="Verdana" w:hAnsi="Verdana" w:cs="Tahoma"/>
                <w:b/>
                <w:color w:val="FFFFFF"/>
                <w:sz w:val="18"/>
                <w:szCs w:val="18"/>
              </w:rPr>
              <w:t>pulg</w:t>
            </w:r>
            <w:proofErr w:type="spellEnd"/>
            <w:r w:rsidRPr="001C550A">
              <w:rPr>
                <w:rFonts w:ascii="Verdana" w:eastAsia="Verdana" w:hAnsi="Verdana" w:cs="Tahoma"/>
                <w:b/>
                <w:color w:val="FFFFFF"/>
                <w:sz w:val="18"/>
                <w:szCs w:val="18"/>
              </w:rPr>
              <w:t>)</w:t>
            </w:r>
          </w:p>
        </w:tc>
      </w:tr>
      <w:tr w:rsidR="001C550A" w:rsidRPr="001C550A" w14:paraId="30FA3A5E" w14:textId="77777777" w:rsidTr="0008530A">
        <w:trPr>
          <w:trHeight w:val="304"/>
        </w:trPr>
        <w:tc>
          <w:tcPr>
            <w:tcW w:w="912" w:type="pct"/>
            <w:vAlign w:val="center"/>
          </w:tcPr>
          <w:p w14:paraId="784D64A4"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H “400”</w:t>
            </w:r>
          </w:p>
        </w:tc>
        <w:tc>
          <w:tcPr>
            <w:tcW w:w="874" w:type="pct"/>
            <w:vAlign w:val="center"/>
          </w:tcPr>
          <w:p w14:paraId="4C1AF185"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1”</w:t>
            </w:r>
          </w:p>
        </w:tc>
        <w:tc>
          <w:tcPr>
            <w:tcW w:w="874" w:type="pct"/>
            <w:vAlign w:val="center"/>
          </w:tcPr>
          <w:p w14:paraId="40B06497"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400</w:t>
            </w:r>
          </w:p>
        </w:tc>
        <w:tc>
          <w:tcPr>
            <w:tcW w:w="972" w:type="pct"/>
            <w:vAlign w:val="center"/>
          </w:tcPr>
          <w:p w14:paraId="4A0FD690"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470</w:t>
            </w:r>
          </w:p>
        </w:tc>
        <w:tc>
          <w:tcPr>
            <w:tcW w:w="680" w:type="pct"/>
            <w:vAlign w:val="center"/>
          </w:tcPr>
          <w:p w14:paraId="5CA726C1"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0,4</w:t>
            </w:r>
          </w:p>
        </w:tc>
        <w:tc>
          <w:tcPr>
            <w:tcW w:w="687" w:type="pct"/>
            <w:vAlign w:val="center"/>
          </w:tcPr>
          <w:p w14:paraId="1386AF28"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1 – 3</w:t>
            </w:r>
          </w:p>
        </w:tc>
      </w:tr>
      <w:tr w:rsidR="001C550A" w:rsidRPr="001C550A" w14:paraId="385AD340" w14:textId="77777777" w:rsidTr="0008530A">
        <w:trPr>
          <w:trHeight w:val="132"/>
        </w:trPr>
        <w:tc>
          <w:tcPr>
            <w:tcW w:w="912" w:type="pct"/>
            <w:vAlign w:val="center"/>
          </w:tcPr>
          <w:p w14:paraId="0A9E01C4"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H “350”</w:t>
            </w:r>
          </w:p>
        </w:tc>
        <w:tc>
          <w:tcPr>
            <w:tcW w:w="874" w:type="pct"/>
            <w:vAlign w:val="center"/>
          </w:tcPr>
          <w:p w14:paraId="6AB678F8"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1”</w:t>
            </w:r>
          </w:p>
        </w:tc>
        <w:tc>
          <w:tcPr>
            <w:tcW w:w="874" w:type="pct"/>
            <w:vAlign w:val="center"/>
          </w:tcPr>
          <w:p w14:paraId="754BA7D8"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350</w:t>
            </w:r>
          </w:p>
        </w:tc>
        <w:tc>
          <w:tcPr>
            <w:tcW w:w="972" w:type="pct"/>
            <w:vAlign w:val="center"/>
          </w:tcPr>
          <w:p w14:paraId="7272FCEE"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450</w:t>
            </w:r>
          </w:p>
        </w:tc>
        <w:tc>
          <w:tcPr>
            <w:tcW w:w="680" w:type="pct"/>
            <w:vAlign w:val="center"/>
          </w:tcPr>
          <w:p w14:paraId="405E3338"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0,4 – 0.45</w:t>
            </w:r>
          </w:p>
        </w:tc>
        <w:tc>
          <w:tcPr>
            <w:tcW w:w="687" w:type="pct"/>
            <w:vAlign w:val="center"/>
          </w:tcPr>
          <w:p w14:paraId="78DFAF73"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1 – 3</w:t>
            </w:r>
          </w:p>
        </w:tc>
      </w:tr>
      <w:tr w:rsidR="001C550A" w:rsidRPr="001C550A" w14:paraId="12F783F1" w14:textId="77777777" w:rsidTr="0008530A">
        <w:trPr>
          <w:trHeight w:val="304"/>
        </w:trPr>
        <w:tc>
          <w:tcPr>
            <w:tcW w:w="912" w:type="pct"/>
            <w:vAlign w:val="center"/>
          </w:tcPr>
          <w:p w14:paraId="0F671D7D" w14:textId="77777777" w:rsidR="001C550A" w:rsidRPr="001C550A" w:rsidRDefault="001C550A" w:rsidP="001C550A">
            <w:pPr>
              <w:widowControl w:val="0"/>
              <w:autoSpaceDE w:val="0"/>
              <w:autoSpaceDN w:val="0"/>
              <w:jc w:val="center"/>
              <w:rPr>
                <w:rFonts w:ascii="Verdana" w:eastAsia="Verdana" w:hAnsi="Verdana" w:cs="Tahoma"/>
                <w:b/>
                <w:sz w:val="18"/>
                <w:szCs w:val="18"/>
              </w:rPr>
            </w:pPr>
            <w:r w:rsidRPr="001C550A">
              <w:rPr>
                <w:rFonts w:ascii="Verdana" w:eastAsia="Verdana" w:hAnsi="Verdana" w:cs="Tahoma"/>
                <w:b/>
                <w:sz w:val="18"/>
                <w:szCs w:val="18"/>
              </w:rPr>
              <w:t>Tipo “A” 210</w:t>
            </w:r>
          </w:p>
        </w:tc>
        <w:tc>
          <w:tcPr>
            <w:tcW w:w="874" w:type="pct"/>
            <w:vAlign w:val="center"/>
          </w:tcPr>
          <w:p w14:paraId="01E2F2B8" w14:textId="77777777" w:rsidR="001C550A" w:rsidRPr="001C550A" w:rsidRDefault="001C550A" w:rsidP="001C550A">
            <w:pPr>
              <w:widowControl w:val="0"/>
              <w:autoSpaceDE w:val="0"/>
              <w:autoSpaceDN w:val="0"/>
              <w:jc w:val="center"/>
              <w:rPr>
                <w:rFonts w:ascii="Verdana" w:eastAsia="Verdana" w:hAnsi="Verdana" w:cs="Tahoma"/>
                <w:b/>
                <w:sz w:val="18"/>
                <w:szCs w:val="18"/>
              </w:rPr>
            </w:pPr>
            <w:r w:rsidRPr="001C550A">
              <w:rPr>
                <w:rFonts w:ascii="Verdana" w:eastAsia="Verdana" w:hAnsi="Verdana" w:cs="Tahoma"/>
                <w:b/>
                <w:sz w:val="18"/>
                <w:szCs w:val="18"/>
              </w:rPr>
              <w:t>1” – 1/2”</w:t>
            </w:r>
          </w:p>
        </w:tc>
        <w:tc>
          <w:tcPr>
            <w:tcW w:w="874" w:type="pct"/>
            <w:vAlign w:val="center"/>
          </w:tcPr>
          <w:p w14:paraId="7A863A0F" w14:textId="77777777" w:rsidR="001C550A" w:rsidRPr="001C550A" w:rsidRDefault="001C550A" w:rsidP="001C550A">
            <w:pPr>
              <w:widowControl w:val="0"/>
              <w:autoSpaceDE w:val="0"/>
              <w:autoSpaceDN w:val="0"/>
              <w:jc w:val="center"/>
              <w:rPr>
                <w:rFonts w:ascii="Verdana" w:eastAsia="Verdana" w:hAnsi="Verdana" w:cs="Tahoma"/>
                <w:b/>
                <w:sz w:val="18"/>
                <w:szCs w:val="18"/>
              </w:rPr>
            </w:pPr>
            <w:r w:rsidRPr="001C550A">
              <w:rPr>
                <w:rFonts w:ascii="Verdana" w:eastAsia="Verdana" w:hAnsi="Verdana" w:cs="Tahoma"/>
                <w:b/>
                <w:sz w:val="18"/>
                <w:szCs w:val="18"/>
              </w:rPr>
              <w:t>210</w:t>
            </w:r>
          </w:p>
        </w:tc>
        <w:tc>
          <w:tcPr>
            <w:tcW w:w="972" w:type="pct"/>
            <w:vAlign w:val="center"/>
          </w:tcPr>
          <w:p w14:paraId="0A6E3AA8" w14:textId="77777777" w:rsidR="001C550A" w:rsidRPr="001C550A" w:rsidRDefault="001C550A" w:rsidP="001C550A">
            <w:pPr>
              <w:widowControl w:val="0"/>
              <w:autoSpaceDE w:val="0"/>
              <w:autoSpaceDN w:val="0"/>
              <w:jc w:val="center"/>
              <w:rPr>
                <w:rFonts w:ascii="Verdana" w:eastAsia="Verdana" w:hAnsi="Verdana" w:cs="Tahoma"/>
                <w:b/>
                <w:sz w:val="18"/>
                <w:szCs w:val="18"/>
              </w:rPr>
            </w:pPr>
            <w:r w:rsidRPr="001C550A">
              <w:rPr>
                <w:rFonts w:ascii="Verdana" w:eastAsia="Verdana" w:hAnsi="Verdana" w:cs="Tahoma"/>
                <w:b/>
                <w:sz w:val="18"/>
                <w:szCs w:val="18"/>
              </w:rPr>
              <w:t>350</w:t>
            </w:r>
          </w:p>
        </w:tc>
        <w:tc>
          <w:tcPr>
            <w:tcW w:w="680" w:type="pct"/>
            <w:vAlign w:val="center"/>
          </w:tcPr>
          <w:p w14:paraId="41CCE41F" w14:textId="77777777" w:rsidR="001C550A" w:rsidRPr="001C550A" w:rsidRDefault="001C550A" w:rsidP="001C550A">
            <w:pPr>
              <w:widowControl w:val="0"/>
              <w:autoSpaceDE w:val="0"/>
              <w:autoSpaceDN w:val="0"/>
              <w:jc w:val="center"/>
              <w:rPr>
                <w:rFonts w:ascii="Verdana" w:eastAsia="Verdana" w:hAnsi="Verdana" w:cs="Tahoma"/>
                <w:b/>
                <w:sz w:val="18"/>
                <w:szCs w:val="18"/>
              </w:rPr>
            </w:pPr>
            <w:r w:rsidRPr="001C550A">
              <w:rPr>
                <w:rFonts w:ascii="Verdana" w:eastAsia="Verdana" w:hAnsi="Verdana" w:cs="Tahoma"/>
                <w:b/>
                <w:sz w:val="18"/>
                <w:szCs w:val="18"/>
              </w:rPr>
              <w:t>0,5</w:t>
            </w:r>
          </w:p>
        </w:tc>
        <w:tc>
          <w:tcPr>
            <w:tcW w:w="687" w:type="pct"/>
            <w:vAlign w:val="center"/>
          </w:tcPr>
          <w:p w14:paraId="6C584FBA" w14:textId="77777777" w:rsidR="001C550A" w:rsidRPr="001C550A" w:rsidRDefault="001C550A" w:rsidP="001C550A">
            <w:pPr>
              <w:widowControl w:val="0"/>
              <w:autoSpaceDE w:val="0"/>
              <w:autoSpaceDN w:val="0"/>
              <w:jc w:val="center"/>
              <w:rPr>
                <w:rFonts w:ascii="Verdana" w:eastAsia="Verdana" w:hAnsi="Verdana" w:cs="Tahoma"/>
                <w:b/>
                <w:sz w:val="18"/>
                <w:szCs w:val="18"/>
              </w:rPr>
            </w:pPr>
            <w:r w:rsidRPr="001C550A">
              <w:rPr>
                <w:rFonts w:ascii="Verdana" w:eastAsia="Verdana" w:hAnsi="Verdana" w:cs="Tahoma"/>
                <w:b/>
                <w:sz w:val="18"/>
                <w:szCs w:val="18"/>
              </w:rPr>
              <w:t>2 – 4</w:t>
            </w:r>
          </w:p>
        </w:tc>
      </w:tr>
      <w:tr w:rsidR="001C550A" w:rsidRPr="001C550A" w14:paraId="547F5307" w14:textId="77777777" w:rsidTr="0008530A">
        <w:trPr>
          <w:trHeight w:val="305"/>
        </w:trPr>
        <w:tc>
          <w:tcPr>
            <w:tcW w:w="912" w:type="pct"/>
            <w:vAlign w:val="center"/>
          </w:tcPr>
          <w:p w14:paraId="3C8D6149"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Tipo “B” 180</w:t>
            </w:r>
          </w:p>
        </w:tc>
        <w:tc>
          <w:tcPr>
            <w:tcW w:w="874" w:type="pct"/>
            <w:vAlign w:val="center"/>
          </w:tcPr>
          <w:p w14:paraId="16D9F1DB"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1” – 11/2”</w:t>
            </w:r>
          </w:p>
        </w:tc>
        <w:tc>
          <w:tcPr>
            <w:tcW w:w="874" w:type="pct"/>
            <w:vAlign w:val="center"/>
          </w:tcPr>
          <w:p w14:paraId="42202B36"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180</w:t>
            </w:r>
          </w:p>
        </w:tc>
        <w:tc>
          <w:tcPr>
            <w:tcW w:w="972" w:type="pct"/>
            <w:vAlign w:val="center"/>
          </w:tcPr>
          <w:p w14:paraId="6726897C"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310</w:t>
            </w:r>
          </w:p>
        </w:tc>
        <w:tc>
          <w:tcPr>
            <w:tcW w:w="680" w:type="pct"/>
            <w:vAlign w:val="center"/>
          </w:tcPr>
          <w:p w14:paraId="4C755634"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0,55</w:t>
            </w:r>
          </w:p>
        </w:tc>
        <w:tc>
          <w:tcPr>
            <w:tcW w:w="687" w:type="pct"/>
            <w:vAlign w:val="center"/>
          </w:tcPr>
          <w:p w14:paraId="4C78E1E8"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2 – 4</w:t>
            </w:r>
          </w:p>
        </w:tc>
      </w:tr>
      <w:tr w:rsidR="001C550A" w:rsidRPr="001C550A" w14:paraId="71644440" w14:textId="77777777" w:rsidTr="0008530A">
        <w:trPr>
          <w:trHeight w:val="304"/>
        </w:trPr>
        <w:tc>
          <w:tcPr>
            <w:tcW w:w="912" w:type="pct"/>
            <w:vAlign w:val="center"/>
          </w:tcPr>
          <w:p w14:paraId="33A113E7"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Tipo “C” 160</w:t>
            </w:r>
          </w:p>
        </w:tc>
        <w:tc>
          <w:tcPr>
            <w:tcW w:w="874" w:type="pct"/>
            <w:vAlign w:val="center"/>
          </w:tcPr>
          <w:p w14:paraId="45854F06"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1” – 11/2”</w:t>
            </w:r>
          </w:p>
        </w:tc>
        <w:tc>
          <w:tcPr>
            <w:tcW w:w="874" w:type="pct"/>
            <w:vAlign w:val="center"/>
          </w:tcPr>
          <w:p w14:paraId="2635654F"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160</w:t>
            </w:r>
          </w:p>
        </w:tc>
        <w:tc>
          <w:tcPr>
            <w:tcW w:w="972" w:type="pct"/>
            <w:vAlign w:val="center"/>
          </w:tcPr>
          <w:p w14:paraId="697C5027"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250</w:t>
            </w:r>
          </w:p>
        </w:tc>
        <w:tc>
          <w:tcPr>
            <w:tcW w:w="680" w:type="pct"/>
            <w:vAlign w:val="center"/>
          </w:tcPr>
          <w:p w14:paraId="611BDACE"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0,6</w:t>
            </w:r>
          </w:p>
        </w:tc>
        <w:tc>
          <w:tcPr>
            <w:tcW w:w="687" w:type="pct"/>
            <w:vAlign w:val="center"/>
          </w:tcPr>
          <w:p w14:paraId="04A60D98"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2 – 3</w:t>
            </w:r>
          </w:p>
        </w:tc>
      </w:tr>
      <w:tr w:rsidR="001C550A" w:rsidRPr="001C550A" w14:paraId="030AE3EC" w14:textId="77777777" w:rsidTr="0008530A">
        <w:trPr>
          <w:trHeight w:val="304"/>
        </w:trPr>
        <w:tc>
          <w:tcPr>
            <w:tcW w:w="912" w:type="pct"/>
            <w:vAlign w:val="center"/>
          </w:tcPr>
          <w:p w14:paraId="2E9B48C2"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Tipo “D” 130</w:t>
            </w:r>
          </w:p>
        </w:tc>
        <w:tc>
          <w:tcPr>
            <w:tcW w:w="874" w:type="pct"/>
            <w:vAlign w:val="center"/>
          </w:tcPr>
          <w:p w14:paraId="1642F78C"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2”</w:t>
            </w:r>
          </w:p>
        </w:tc>
        <w:tc>
          <w:tcPr>
            <w:tcW w:w="874" w:type="pct"/>
            <w:vAlign w:val="center"/>
          </w:tcPr>
          <w:p w14:paraId="221F6AC3"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130</w:t>
            </w:r>
          </w:p>
        </w:tc>
        <w:tc>
          <w:tcPr>
            <w:tcW w:w="972" w:type="pct"/>
            <w:vAlign w:val="center"/>
          </w:tcPr>
          <w:p w14:paraId="2A4F7775"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230</w:t>
            </w:r>
          </w:p>
        </w:tc>
        <w:tc>
          <w:tcPr>
            <w:tcW w:w="680" w:type="pct"/>
            <w:vAlign w:val="center"/>
          </w:tcPr>
          <w:p w14:paraId="45A69B52"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0,7</w:t>
            </w:r>
          </w:p>
        </w:tc>
        <w:tc>
          <w:tcPr>
            <w:tcW w:w="687" w:type="pct"/>
            <w:vAlign w:val="center"/>
          </w:tcPr>
          <w:p w14:paraId="23A16E22"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2 – 3</w:t>
            </w:r>
          </w:p>
        </w:tc>
      </w:tr>
      <w:tr w:rsidR="001C550A" w:rsidRPr="001C550A" w14:paraId="25611E18" w14:textId="77777777" w:rsidTr="0008530A">
        <w:trPr>
          <w:trHeight w:val="305"/>
        </w:trPr>
        <w:tc>
          <w:tcPr>
            <w:tcW w:w="912" w:type="pct"/>
            <w:vAlign w:val="center"/>
          </w:tcPr>
          <w:p w14:paraId="53D698D8"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Tipo “E”</w:t>
            </w:r>
          </w:p>
        </w:tc>
        <w:tc>
          <w:tcPr>
            <w:tcW w:w="874" w:type="pct"/>
            <w:vAlign w:val="center"/>
          </w:tcPr>
          <w:p w14:paraId="6AB27494"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2” – 2 ½”</w:t>
            </w:r>
          </w:p>
        </w:tc>
        <w:tc>
          <w:tcPr>
            <w:tcW w:w="874" w:type="pct"/>
            <w:vAlign w:val="center"/>
          </w:tcPr>
          <w:p w14:paraId="5B2F4800"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210</w:t>
            </w:r>
          </w:p>
        </w:tc>
        <w:tc>
          <w:tcPr>
            <w:tcW w:w="972" w:type="pct"/>
            <w:vAlign w:val="center"/>
          </w:tcPr>
          <w:p w14:paraId="3FEA19F7"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225</w:t>
            </w:r>
          </w:p>
        </w:tc>
        <w:tc>
          <w:tcPr>
            <w:tcW w:w="680" w:type="pct"/>
            <w:vAlign w:val="center"/>
          </w:tcPr>
          <w:p w14:paraId="12F2FD23"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0,75</w:t>
            </w:r>
          </w:p>
        </w:tc>
        <w:tc>
          <w:tcPr>
            <w:tcW w:w="687" w:type="pct"/>
            <w:vAlign w:val="center"/>
          </w:tcPr>
          <w:p w14:paraId="0EE5EA7B" w14:textId="77777777" w:rsidR="001C550A" w:rsidRPr="001C550A" w:rsidRDefault="001C550A" w:rsidP="001C550A">
            <w:pPr>
              <w:widowControl w:val="0"/>
              <w:autoSpaceDE w:val="0"/>
              <w:autoSpaceDN w:val="0"/>
              <w:jc w:val="center"/>
              <w:rPr>
                <w:rFonts w:ascii="Verdana" w:eastAsia="Verdana" w:hAnsi="Verdana" w:cs="Tahoma"/>
                <w:sz w:val="18"/>
                <w:szCs w:val="18"/>
              </w:rPr>
            </w:pPr>
            <w:r w:rsidRPr="001C550A">
              <w:rPr>
                <w:rFonts w:ascii="Verdana" w:eastAsia="Verdana" w:hAnsi="Verdana" w:cs="Tahoma"/>
                <w:sz w:val="18"/>
                <w:szCs w:val="18"/>
              </w:rPr>
              <w:t>2 – 3</w:t>
            </w:r>
          </w:p>
        </w:tc>
      </w:tr>
    </w:tbl>
    <w:p w14:paraId="19CC350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A1BB4EC"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Aceptación y Rechazo</w:t>
      </w:r>
    </w:p>
    <w:p w14:paraId="23F897F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EB2E4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35B5F8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1C550A">
        <w:rPr>
          <w:rFonts w:ascii="Verdana" w:eastAsia="Verdana" w:hAnsi="Verdana" w:cs="Verdana"/>
          <w:sz w:val="18"/>
          <w:szCs w:val="18"/>
        </w:rPr>
        <w:t>Inspector de proyecto</w:t>
      </w:r>
      <w:r w:rsidRPr="001C550A">
        <w:rPr>
          <w:rFonts w:ascii="Verdana" w:eastAsia="Verdana" w:hAnsi="Verdana" w:cs="Tahoma"/>
          <w:sz w:val="18"/>
          <w:szCs w:val="18"/>
        </w:rPr>
        <w:t xml:space="preserve"> indicar claramente el o los sectores que han sido observados.</w:t>
      </w:r>
    </w:p>
    <w:p w14:paraId="436D13B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A9B14FF" w14:textId="77777777" w:rsidR="001C550A" w:rsidRPr="001C550A" w:rsidRDefault="001C550A" w:rsidP="001C550A">
      <w:pPr>
        <w:widowControl w:val="0"/>
        <w:tabs>
          <w:tab w:val="left" w:pos="8711"/>
        </w:tabs>
        <w:autoSpaceDE w:val="0"/>
        <w:autoSpaceDN w:val="0"/>
        <w:adjustRightInd w:val="0"/>
        <w:jc w:val="both"/>
        <w:rPr>
          <w:rFonts w:ascii="Verdana" w:eastAsia="Calibri" w:hAnsi="Verdana" w:cs="Verdana"/>
          <w:sz w:val="18"/>
          <w:szCs w:val="18"/>
        </w:rPr>
      </w:pPr>
      <w:r w:rsidRPr="001C550A">
        <w:rPr>
          <w:rFonts w:ascii="Verdana" w:eastAsia="Calibri" w:hAnsi="Verdana" w:cs="Verdana"/>
          <w:sz w:val="18"/>
          <w:szCs w:val="18"/>
        </w:rPr>
        <w:t xml:space="preserve">Todo material, hormigón o elemento ejecutado que sea rechazado se procederá conforme a lo indicado </w:t>
      </w:r>
      <w:r w:rsidRPr="001C550A">
        <w:rPr>
          <w:rFonts w:ascii="Verdana" w:eastAsia="Verdana" w:hAnsi="Verdana" w:cs="Verdana"/>
          <w:sz w:val="18"/>
          <w:szCs w:val="18"/>
        </w:rPr>
        <w:t>en la Normativa referida CBH-87 con su curado, corrección, demolición o reposición, actividad que deberá ser aprobada por el Inspector de proyecto</w:t>
      </w:r>
      <w:r w:rsidRPr="001C550A">
        <w:rPr>
          <w:rFonts w:ascii="Verdana" w:eastAsia="Calibri" w:hAnsi="Verdana" w:cs="Verdana"/>
          <w:sz w:val="18"/>
          <w:szCs w:val="18"/>
        </w:rPr>
        <w:t>.</w:t>
      </w:r>
    </w:p>
    <w:p w14:paraId="3A816496" w14:textId="77777777" w:rsidR="001C550A" w:rsidRPr="001C550A" w:rsidRDefault="001C550A" w:rsidP="001C550A">
      <w:pPr>
        <w:widowControl w:val="0"/>
        <w:tabs>
          <w:tab w:val="left" w:pos="8711"/>
        </w:tabs>
        <w:autoSpaceDE w:val="0"/>
        <w:autoSpaceDN w:val="0"/>
        <w:adjustRightInd w:val="0"/>
        <w:jc w:val="both"/>
        <w:rPr>
          <w:rFonts w:ascii="Verdana" w:eastAsia="Calibri" w:hAnsi="Verdana" w:cs="Verdana"/>
          <w:sz w:val="18"/>
          <w:szCs w:val="18"/>
        </w:rPr>
      </w:pPr>
      <w:r w:rsidRPr="001C550A">
        <w:rPr>
          <w:rFonts w:ascii="Verdana" w:eastAsia="Calibri" w:hAnsi="Verdana" w:cs="Verdana"/>
          <w:sz w:val="18"/>
          <w:szCs w:val="18"/>
        </w:rPr>
        <w:t>Todos los ensayos, pruebas, demoliciones, curados y reemplazos necesarios serán cancelados por la Entidad Ejecutora.</w:t>
      </w:r>
    </w:p>
    <w:p w14:paraId="10FCA231" w14:textId="77777777" w:rsidR="001C550A" w:rsidRPr="001C550A" w:rsidRDefault="001C550A" w:rsidP="001C550A">
      <w:pPr>
        <w:widowControl w:val="0"/>
        <w:tabs>
          <w:tab w:val="left" w:pos="8711"/>
        </w:tabs>
        <w:autoSpaceDE w:val="0"/>
        <w:autoSpaceDN w:val="0"/>
        <w:adjustRightInd w:val="0"/>
        <w:jc w:val="both"/>
        <w:rPr>
          <w:rFonts w:ascii="Verdana" w:eastAsia="Arial" w:hAnsi="Verdana" w:cs="Calibri"/>
          <w:color w:val="000000"/>
        </w:rPr>
      </w:pPr>
    </w:p>
    <w:p w14:paraId="46E6E128" w14:textId="77777777" w:rsidR="001C550A" w:rsidRPr="001C550A" w:rsidRDefault="001C550A" w:rsidP="001C550A">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1C550A" w:rsidRPr="001C550A" w14:paraId="60C7FBE1" w14:textId="77777777" w:rsidTr="0008530A">
        <w:tc>
          <w:tcPr>
            <w:tcW w:w="584" w:type="dxa"/>
            <w:shd w:val="clear" w:color="auto" w:fill="215868"/>
          </w:tcPr>
          <w:p w14:paraId="22588D94"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3A3C3CA2"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33EEF2D6"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70E6C95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774745C4" w14:textId="77777777" w:rsidTr="0008530A">
        <w:tc>
          <w:tcPr>
            <w:tcW w:w="584" w:type="dxa"/>
            <w:shd w:val="clear" w:color="auto" w:fill="B8CCE4"/>
          </w:tcPr>
          <w:p w14:paraId="7316D3C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11</w:t>
            </w:r>
          </w:p>
        </w:tc>
        <w:tc>
          <w:tcPr>
            <w:tcW w:w="2385" w:type="dxa"/>
            <w:shd w:val="clear" w:color="auto" w:fill="B8CCE4"/>
            <w:vAlign w:val="center"/>
          </w:tcPr>
          <w:p w14:paraId="4DC69E54"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bCs/>
                <w:sz w:val="18"/>
                <w:szCs w:val="18"/>
              </w:rPr>
              <w:t>VAC-OG-CON-5</w:t>
            </w:r>
          </w:p>
        </w:tc>
        <w:tc>
          <w:tcPr>
            <w:tcW w:w="1145" w:type="dxa"/>
            <w:shd w:val="clear" w:color="auto" w:fill="B8CCE4"/>
            <w:vAlign w:val="center"/>
          </w:tcPr>
          <w:p w14:paraId="57B4E93C"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tcPr>
          <w:p w14:paraId="52649224"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EMPEDRADO Y CONTRAPISO DE CEMENTO</w:t>
            </w:r>
          </w:p>
        </w:tc>
      </w:tr>
    </w:tbl>
    <w:p w14:paraId="044C767B"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0469ECFB"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6EB517AC"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345A0E0E"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7DDA1090"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1BA7094"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587DB8CD"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6A2784E9"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22C2D4"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598ECE0"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26C4072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952F20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E1AE8DB"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3963E0E4"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47B761AB"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612ACAF7"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En general, la ejecución del empedrado y contrapiso de cemento deberá cumplir con las siguientes directrices referidas a la ejecución:</w:t>
      </w:r>
    </w:p>
    <w:p w14:paraId="41B94A82"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7C6C42D3"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b/>
          <w:sz w:val="18"/>
          <w:szCs w:val="18"/>
          <w:lang w:val="es-419"/>
        </w:rPr>
        <w:t>Limpieza y Preparación</w:t>
      </w:r>
    </w:p>
    <w:p w14:paraId="604CA48B"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77514721"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0422A6A4"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405F998D"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2E928400" w14:textId="77777777" w:rsidR="001C550A" w:rsidRPr="001C550A" w:rsidRDefault="001C550A" w:rsidP="001C550A">
      <w:pPr>
        <w:widowControl w:val="0"/>
        <w:autoSpaceDE w:val="0"/>
        <w:autoSpaceDN w:val="0"/>
        <w:jc w:val="both"/>
        <w:rPr>
          <w:rFonts w:ascii="Verdana" w:eastAsia="Verdana" w:hAnsi="Verdana" w:cs="Verdana"/>
          <w:b/>
          <w:sz w:val="18"/>
          <w:szCs w:val="18"/>
          <w:lang w:val="es-419"/>
        </w:rPr>
      </w:pPr>
      <w:r w:rsidRPr="001C550A">
        <w:rPr>
          <w:rFonts w:ascii="Verdana" w:eastAsia="Verdana" w:hAnsi="Verdana" w:cs="Verdana"/>
          <w:b/>
          <w:sz w:val="18"/>
          <w:szCs w:val="18"/>
          <w:lang w:val="es-419"/>
        </w:rPr>
        <w:t>Empedrado</w:t>
      </w:r>
    </w:p>
    <w:p w14:paraId="45DEBC4E"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CEAE10B"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29C81B45"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CCAE959"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0F66FFE2" w14:textId="77777777" w:rsidR="001C550A" w:rsidRPr="001C550A" w:rsidRDefault="001C550A" w:rsidP="001C550A">
      <w:pPr>
        <w:widowControl w:val="0"/>
        <w:autoSpaceDE w:val="0"/>
        <w:autoSpaceDN w:val="0"/>
        <w:jc w:val="both"/>
        <w:rPr>
          <w:rFonts w:ascii="Verdana" w:eastAsia="Verdana" w:hAnsi="Verdana" w:cs="Verdana"/>
          <w:b/>
          <w:sz w:val="18"/>
          <w:szCs w:val="18"/>
          <w:lang w:val="es-419"/>
        </w:rPr>
      </w:pPr>
      <w:r w:rsidRPr="001C550A">
        <w:rPr>
          <w:rFonts w:ascii="Verdana" w:eastAsia="Verdana" w:hAnsi="Verdana" w:cs="Verdana"/>
          <w:b/>
          <w:sz w:val="18"/>
          <w:szCs w:val="18"/>
          <w:lang w:val="es-419"/>
        </w:rPr>
        <w:t>Mezclado del Hormigón y Morteros</w:t>
      </w:r>
    </w:p>
    <w:p w14:paraId="7D734103"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49920DF8"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032EC2EE"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3F8E427"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6E556EC7"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5E87CB7E"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1A967CB7"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A3B2717"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6A575014" w14:textId="77777777" w:rsidR="001C550A" w:rsidRPr="001C550A" w:rsidRDefault="001C550A" w:rsidP="001C550A">
      <w:pPr>
        <w:widowControl w:val="0"/>
        <w:autoSpaceDE w:val="0"/>
        <w:autoSpaceDN w:val="0"/>
        <w:jc w:val="both"/>
        <w:rPr>
          <w:rFonts w:ascii="Verdana" w:eastAsia="Verdana" w:hAnsi="Verdana" w:cs="Verdana"/>
          <w:b/>
          <w:sz w:val="18"/>
          <w:szCs w:val="18"/>
          <w:lang w:val="es-419"/>
        </w:rPr>
      </w:pPr>
      <w:r w:rsidRPr="001C550A">
        <w:rPr>
          <w:rFonts w:ascii="Verdana" w:eastAsia="Verdana" w:hAnsi="Verdana" w:cs="Verdana"/>
          <w:b/>
          <w:sz w:val="18"/>
          <w:szCs w:val="18"/>
          <w:lang w:val="es-419"/>
        </w:rPr>
        <w:t>Hormigonado</w:t>
      </w:r>
    </w:p>
    <w:p w14:paraId="32A80E58"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43B2234"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 xml:space="preserve">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w:t>
      </w:r>
      <w:r w:rsidRPr="001C550A">
        <w:rPr>
          <w:rFonts w:ascii="Verdana" w:eastAsia="Verdana" w:hAnsi="Verdana" w:cs="Verdana"/>
          <w:sz w:val="18"/>
          <w:szCs w:val="18"/>
          <w:lang w:val="es-419"/>
        </w:rPr>
        <w:lastRenderedPageBreak/>
        <w:t>dejando las pendientes apropiadas de acuerdo a lo establecido en los planos de detalle o instrucciones de Inspector de proyecto.</w:t>
      </w:r>
    </w:p>
    <w:p w14:paraId="1B9C15BC"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4DFA960D"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215B58E0"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El vaciado de hormigón debe ser de forma continua, solo se interrumpirá en los sectores donde los planos indiquen.</w:t>
      </w:r>
    </w:p>
    <w:p w14:paraId="486D4F48"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2487690E" w14:textId="77777777" w:rsidR="001C550A" w:rsidRPr="001C550A" w:rsidRDefault="001C550A" w:rsidP="001C550A">
      <w:pPr>
        <w:widowControl w:val="0"/>
        <w:autoSpaceDE w:val="0"/>
        <w:autoSpaceDN w:val="0"/>
        <w:jc w:val="both"/>
        <w:rPr>
          <w:rFonts w:ascii="Verdana" w:eastAsia="Verdana" w:hAnsi="Verdana" w:cs="Verdana"/>
          <w:b/>
          <w:sz w:val="18"/>
          <w:szCs w:val="18"/>
          <w:lang w:val="es-419"/>
        </w:rPr>
      </w:pPr>
      <w:r w:rsidRPr="001C550A">
        <w:rPr>
          <w:rFonts w:ascii="Verdana" w:eastAsia="Verdana" w:hAnsi="Verdana" w:cs="Verdana"/>
          <w:b/>
          <w:sz w:val="18"/>
          <w:szCs w:val="18"/>
          <w:lang w:val="es-419"/>
        </w:rPr>
        <w:t>Terminado Superficial</w:t>
      </w:r>
    </w:p>
    <w:p w14:paraId="79D60723"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2DCCDBE"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0BCDA79A"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 xml:space="preserve">El acabado del contrapiso deberá realizarse con plancha metálica o </w:t>
      </w:r>
      <w:proofErr w:type="spellStart"/>
      <w:r w:rsidRPr="001C550A">
        <w:rPr>
          <w:rFonts w:ascii="Verdana" w:eastAsia="Verdana" w:hAnsi="Verdana" w:cs="Verdana"/>
          <w:sz w:val="18"/>
          <w:szCs w:val="18"/>
          <w:lang w:val="es-419"/>
        </w:rPr>
        <w:t>frotachado</w:t>
      </w:r>
      <w:proofErr w:type="spellEnd"/>
      <w:r w:rsidRPr="001C550A">
        <w:rPr>
          <w:rFonts w:ascii="Verdana" w:eastAsia="Verdana" w:hAnsi="Verdana" w:cs="Verdana"/>
          <w:sz w:val="18"/>
          <w:szCs w:val="18"/>
          <w:lang w:val="es-419"/>
        </w:rPr>
        <w:t>, dependiendo del tipo de acabado indicado en los planos constructivos o instrucciones del Inspector de proyecto.</w:t>
      </w:r>
    </w:p>
    <w:p w14:paraId="6BA36D8C"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77AE934F" w14:textId="77777777" w:rsidR="001C550A" w:rsidRPr="001C550A" w:rsidRDefault="001C550A" w:rsidP="001C550A">
      <w:pPr>
        <w:widowControl w:val="0"/>
        <w:autoSpaceDE w:val="0"/>
        <w:autoSpaceDN w:val="0"/>
        <w:jc w:val="both"/>
        <w:rPr>
          <w:rFonts w:ascii="Verdana" w:eastAsia="Verdana" w:hAnsi="Verdana" w:cs="Verdana"/>
          <w:b/>
          <w:sz w:val="18"/>
          <w:szCs w:val="18"/>
          <w:lang w:val="es-419"/>
        </w:rPr>
      </w:pPr>
      <w:r w:rsidRPr="001C550A">
        <w:rPr>
          <w:rFonts w:ascii="Verdana" w:eastAsia="Verdana" w:hAnsi="Verdana" w:cs="Verdana"/>
          <w:b/>
          <w:sz w:val="18"/>
          <w:szCs w:val="18"/>
          <w:lang w:val="es-419"/>
        </w:rPr>
        <w:t>Protección y Curado</w:t>
      </w:r>
    </w:p>
    <w:p w14:paraId="7F563CD9"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A695A7A"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26C0C7B9"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CBAD009"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35CBBC37"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Durante la construcción, queda prohibido aplicar cargas, acumular materiales, equipo o maquinarias que generen daño en el elemento.</w:t>
      </w:r>
    </w:p>
    <w:p w14:paraId="640066BD"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7E725BEA" w14:textId="77777777" w:rsidR="001C550A" w:rsidRPr="001C550A" w:rsidRDefault="001C550A" w:rsidP="001C550A">
      <w:pPr>
        <w:widowControl w:val="0"/>
        <w:autoSpaceDE w:val="0"/>
        <w:autoSpaceDN w:val="0"/>
        <w:jc w:val="both"/>
        <w:rPr>
          <w:rFonts w:ascii="Verdana" w:eastAsia="Verdana" w:hAnsi="Verdana" w:cs="Verdana"/>
          <w:b/>
          <w:sz w:val="18"/>
          <w:szCs w:val="18"/>
          <w:lang w:val="es-419"/>
        </w:rPr>
      </w:pPr>
      <w:r w:rsidRPr="001C550A">
        <w:rPr>
          <w:rFonts w:ascii="Verdana" w:eastAsia="Verdana" w:hAnsi="Verdana" w:cs="Verdana"/>
          <w:b/>
          <w:sz w:val="18"/>
          <w:szCs w:val="18"/>
          <w:lang w:val="es-419"/>
        </w:rPr>
        <w:t>Criterios de Aceptación y Rechazo</w:t>
      </w:r>
    </w:p>
    <w:p w14:paraId="043D187F"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6E1769C"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02901A8A"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6D56C7C4"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353AADC8"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27299AB7"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p>
    <w:p w14:paraId="022115C8" w14:textId="77777777" w:rsidR="001C550A" w:rsidRPr="001C550A" w:rsidRDefault="001C550A" w:rsidP="001C550A">
      <w:pPr>
        <w:widowControl w:val="0"/>
        <w:autoSpaceDE w:val="0"/>
        <w:autoSpaceDN w:val="0"/>
        <w:jc w:val="both"/>
        <w:rPr>
          <w:rFonts w:ascii="Verdana" w:eastAsia="Verdana" w:hAnsi="Verdana" w:cs="Verdana"/>
          <w:sz w:val="18"/>
          <w:szCs w:val="18"/>
          <w:lang w:val="es-419"/>
        </w:rPr>
      </w:pPr>
      <w:r w:rsidRPr="001C550A">
        <w:rPr>
          <w:rFonts w:ascii="Verdana" w:eastAsia="Verdana" w:hAnsi="Verdana" w:cs="Verdana"/>
          <w:sz w:val="18"/>
          <w:szCs w:val="18"/>
          <w:lang w:val="es-419"/>
        </w:rPr>
        <w:t>Todos las demoliciones, curados y reemplazos necesarios serán cancelados por la Entidad Ejecutora.</w:t>
      </w:r>
    </w:p>
    <w:p w14:paraId="4A4D4F14"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2DF9FAB" w14:textId="77777777" w:rsidR="001C550A" w:rsidRPr="001C550A" w:rsidRDefault="001C550A" w:rsidP="001C550A">
      <w:pPr>
        <w:widowControl w:val="0"/>
        <w:autoSpaceDE w:val="0"/>
        <w:autoSpaceDN w:val="0"/>
        <w:spacing w:before="4"/>
        <w:rPr>
          <w:rFonts w:ascii="Verdana" w:eastAsia="Verdana" w:hAnsi="Verdana" w:cs="Verdana"/>
          <w:sz w:val="4"/>
          <w:szCs w:val="4"/>
        </w:rPr>
      </w:pPr>
    </w:p>
    <w:p w14:paraId="27FD0EBB" w14:textId="77777777" w:rsidR="001C550A" w:rsidRPr="001C550A" w:rsidRDefault="001C550A" w:rsidP="001C550A">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424ECB79" w14:textId="77777777" w:rsidTr="0008530A">
        <w:tc>
          <w:tcPr>
            <w:tcW w:w="584" w:type="dxa"/>
            <w:shd w:val="clear" w:color="auto" w:fill="215868"/>
          </w:tcPr>
          <w:p w14:paraId="322AEAD6"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337FD17C"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49944F4C"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59B2FADD"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35AD48F2" w14:textId="77777777" w:rsidTr="0008530A">
        <w:tc>
          <w:tcPr>
            <w:tcW w:w="584" w:type="dxa"/>
            <w:shd w:val="clear" w:color="auto" w:fill="B8CCE4"/>
          </w:tcPr>
          <w:p w14:paraId="63E0BCF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12</w:t>
            </w:r>
          </w:p>
        </w:tc>
        <w:tc>
          <w:tcPr>
            <w:tcW w:w="2385" w:type="dxa"/>
            <w:shd w:val="clear" w:color="auto" w:fill="B8CCE4"/>
            <w:vAlign w:val="center"/>
          </w:tcPr>
          <w:p w14:paraId="3FBE520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VAC-OG-MES-1</w:t>
            </w:r>
          </w:p>
        </w:tc>
        <w:tc>
          <w:tcPr>
            <w:tcW w:w="1145" w:type="dxa"/>
            <w:shd w:val="clear" w:color="auto" w:fill="B8CCE4"/>
            <w:vAlign w:val="center"/>
          </w:tcPr>
          <w:p w14:paraId="035DD1E1"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vAlign w:val="center"/>
          </w:tcPr>
          <w:p w14:paraId="41495777"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MESÓN DE HORMIGÓN ARMADO PARA COCINA</w:t>
            </w:r>
          </w:p>
        </w:tc>
      </w:tr>
    </w:tbl>
    <w:p w14:paraId="53D44826"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1E0CAA6"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77CB0AE8" w14:textId="77777777" w:rsidR="001C550A" w:rsidRPr="001C550A" w:rsidRDefault="001C550A" w:rsidP="001C550A">
      <w:pPr>
        <w:widowControl w:val="0"/>
        <w:tabs>
          <w:tab w:val="left" w:pos="560"/>
        </w:tabs>
        <w:autoSpaceDE w:val="0"/>
        <w:autoSpaceDN w:val="0"/>
        <w:jc w:val="both"/>
        <w:rPr>
          <w:rFonts w:ascii="Verdana" w:eastAsia="Verdana" w:hAnsi="Verdana" w:cs="Calibri"/>
          <w:color w:val="000000"/>
          <w:sz w:val="18"/>
          <w:szCs w:val="18"/>
        </w:rPr>
      </w:pPr>
    </w:p>
    <w:p w14:paraId="436E66DC"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7D6CD412"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310A1B0"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4017AD30"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675BD284"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Entidad Ejecutora proporcionará todos los materiales necesarios para la ejecución de los </w:t>
      </w:r>
      <w:r w:rsidRPr="001C550A">
        <w:rPr>
          <w:rFonts w:ascii="Verdana" w:eastAsia="Verdana" w:hAnsi="Verdana" w:cs="Tahoma"/>
          <w:sz w:val="18"/>
          <w:szCs w:val="18"/>
        </w:rPr>
        <w:lastRenderedPageBreak/>
        <w:t>trabajos, exceptuando los de aporte propio y los mismos deberán ser aprobados por el inspector.</w:t>
      </w:r>
    </w:p>
    <w:p w14:paraId="48A8081D"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714C2B88"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122EE8EF" w14:textId="77777777" w:rsidR="001C550A" w:rsidRPr="001C550A" w:rsidRDefault="001C550A" w:rsidP="001C550A">
      <w:pPr>
        <w:widowControl w:val="0"/>
        <w:autoSpaceDE w:val="0"/>
        <w:autoSpaceDN w:val="0"/>
        <w:adjustRightInd w:val="0"/>
        <w:jc w:val="both"/>
        <w:rPr>
          <w:rFonts w:ascii="Verdana" w:eastAsia="Calibri" w:hAnsi="Verdana" w:cs="Verdana"/>
          <w:color w:val="000000"/>
          <w:sz w:val="18"/>
          <w:szCs w:val="18"/>
        </w:rPr>
      </w:pPr>
    </w:p>
    <w:p w14:paraId="2CAADB4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1AB5DC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639887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3509A8" w14:textId="77777777" w:rsidR="001C550A" w:rsidRPr="001C550A" w:rsidRDefault="001C550A" w:rsidP="001C550A">
      <w:pPr>
        <w:widowControl w:val="0"/>
        <w:autoSpaceDE w:val="0"/>
        <w:autoSpaceDN w:val="0"/>
        <w:jc w:val="both"/>
        <w:rPr>
          <w:rFonts w:ascii="Verdana" w:eastAsia="Verdana" w:hAnsi="Verdana" w:cs="Verdana"/>
          <w:color w:val="000000"/>
          <w:sz w:val="18"/>
          <w:szCs w:val="18"/>
        </w:rPr>
      </w:pPr>
    </w:p>
    <w:p w14:paraId="65C0565C"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1EBDE995"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76B6AAA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8BDCB5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42EC06B"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En general, se deberán cumplir con las siguientes directrices referidas a la ejecución.</w:t>
      </w:r>
    </w:p>
    <w:p w14:paraId="10988D5C"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4773B6A6"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Encofrados</w:t>
      </w:r>
    </w:p>
    <w:p w14:paraId="3D32C8E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encofrados podrán ser de madera, metálicos u otro material lo suficientemente rígido, estanco y estable.</w:t>
      </w:r>
    </w:p>
    <w:p w14:paraId="60534F5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7189B1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603C32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962E01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13B0D1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1733E6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encofrados deberán ser estancos a fin de evitar el empobrecimiento del hormigón por escurrimiento del agua.</w:t>
      </w:r>
    </w:p>
    <w:p w14:paraId="0D2D844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6378A1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BB9F52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7FE3CE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F73F13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DF9AFC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ED88B1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45C63C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76D414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56F300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591EBC3" w14:textId="77777777" w:rsidR="001C550A" w:rsidRPr="001C550A" w:rsidRDefault="001C550A" w:rsidP="001C550A">
      <w:pPr>
        <w:widowControl w:val="0"/>
        <w:autoSpaceDE w:val="0"/>
        <w:autoSpaceDN w:val="0"/>
        <w:jc w:val="both"/>
        <w:rPr>
          <w:rFonts w:ascii="Verdana" w:eastAsia="Verdana" w:hAnsi="Verdana" w:cs="Tahoma"/>
          <w:b/>
          <w:sz w:val="18"/>
          <w:szCs w:val="18"/>
        </w:rPr>
      </w:pPr>
    </w:p>
    <w:p w14:paraId="3A0E574E"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 xml:space="preserve">Limpieza y colocación </w:t>
      </w:r>
    </w:p>
    <w:p w14:paraId="53381F68"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B19AAFB"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12C11CA1"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Si a momento de colocar el hormigón existieran barras con mortero u hormigón endurecido, éstos se deberán eliminar completamente.</w:t>
      </w:r>
    </w:p>
    <w:p w14:paraId="1573FDDE"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1DDEFC07"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E774BDF"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11A66DC0"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CD1A05"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2F6BFF4B"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En caso de no especificarse los recubrimientos en los planos, se aplicarán los siguientes:</w:t>
      </w:r>
    </w:p>
    <w:p w14:paraId="5D2DB30A" w14:textId="77777777" w:rsidR="001C550A" w:rsidRPr="001C550A" w:rsidRDefault="001C550A" w:rsidP="009353B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 xml:space="preserve">Ambientes interiores protegidos:                            </w:t>
      </w:r>
      <w:r w:rsidRPr="001C550A">
        <w:rPr>
          <w:rFonts w:ascii="Verdana" w:eastAsia="Verdana" w:hAnsi="Verdana" w:cs="Verdana"/>
          <w:sz w:val="18"/>
          <w:szCs w:val="18"/>
        </w:rPr>
        <w:tab/>
      </w:r>
      <w:r w:rsidRPr="001C550A">
        <w:rPr>
          <w:rFonts w:ascii="Verdana" w:eastAsia="Verdana" w:hAnsi="Verdana" w:cs="Verdana"/>
          <w:sz w:val="18"/>
          <w:szCs w:val="18"/>
        </w:rPr>
        <w:tab/>
        <w:t>1,0 a 1,5   cm</w:t>
      </w:r>
    </w:p>
    <w:p w14:paraId="3D3A7BD2" w14:textId="77777777" w:rsidR="001C550A" w:rsidRPr="001C550A" w:rsidRDefault="001C550A" w:rsidP="009353B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 xml:space="preserve">Elementos expuestos a la atmósfera normal:        </w:t>
      </w:r>
      <w:r w:rsidRPr="001C550A">
        <w:rPr>
          <w:rFonts w:ascii="Verdana" w:eastAsia="Verdana" w:hAnsi="Verdana" w:cs="Verdana"/>
          <w:sz w:val="18"/>
          <w:szCs w:val="18"/>
        </w:rPr>
        <w:tab/>
      </w:r>
      <w:r w:rsidRPr="001C550A">
        <w:rPr>
          <w:rFonts w:ascii="Verdana" w:eastAsia="Verdana" w:hAnsi="Verdana" w:cs="Verdana"/>
          <w:sz w:val="18"/>
          <w:szCs w:val="18"/>
        </w:rPr>
        <w:tab/>
        <w:t xml:space="preserve">          1,5 a 2,0   cm</w:t>
      </w:r>
    </w:p>
    <w:p w14:paraId="07AD046E" w14:textId="77777777" w:rsidR="001C550A" w:rsidRPr="001C550A" w:rsidRDefault="001C550A" w:rsidP="009353B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 xml:space="preserve">Elementos expuestos a la atmósfera húmeda:       </w:t>
      </w:r>
      <w:r w:rsidRPr="001C550A">
        <w:rPr>
          <w:rFonts w:ascii="Verdana" w:eastAsia="Verdana" w:hAnsi="Verdana" w:cs="Verdana"/>
          <w:sz w:val="18"/>
          <w:szCs w:val="18"/>
        </w:rPr>
        <w:tab/>
      </w:r>
      <w:r w:rsidRPr="001C550A">
        <w:rPr>
          <w:rFonts w:ascii="Verdana" w:eastAsia="Verdana" w:hAnsi="Verdana" w:cs="Verdana"/>
          <w:sz w:val="18"/>
          <w:szCs w:val="18"/>
        </w:rPr>
        <w:tab/>
        <w:t>2,0 a 2,5   cm</w:t>
      </w:r>
    </w:p>
    <w:p w14:paraId="138F9AF9" w14:textId="77777777" w:rsidR="001C550A" w:rsidRPr="001C550A" w:rsidRDefault="001C550A" w:rsidP="009353B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 xml:space="preserve">Elementos expuestos a la atmósfera corrosiva:      </w:t>
      </w:r>
      <w:r w:rsidRPr="001C550A">
        <w:rPr>
          <w:rFonts w:ascii="Verdana" w:eastAsia="Verdana" w:hAnsi="Verdana" w:cs="Verdana"/>
          <w:sz w:val="18"/>
          <w:szCs w:val="18"/>
        </w:rPr>
        <w:tab/>
      </w:r>
      <w:r w:rsidRPr="001C550A">
        <w:rPr>
          <w:rFonts w:ascii="Verdana" w:eastAsia="Verdana" w:hAnsi="Verdana" w:cs="Verdana"/>
          <w:sz w:val="18"/>
          <w:szCs w:val="18"/>
        </w:rPr>
        <w:tab/>
        <w:t>3,0 a 3,5   cm</w:t>
      </w:r>
    </w:p>
    <w:p w14:paraId="0738FFFA"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30C0D22B"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Se cuidará especialmente que todas las armaduras queden protegidas mediante los recubrimientos mínimos especificados en los planos. </w:t>
      </w:r>
    </w:p>
    <w:p w14:paraId="704B85DF"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1C5BBC71"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Todos los cruces de barras deberán atarse en forma adecuada con alambre de amarre o accesorios previamente aprobados.</w:t>
      </w:r>
    </w:p>
    <w:p w14:paraId="0658FB6B"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1EB1EC79"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AC9A511"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14CE3F1E" w14:textId="77777777" w:rsidR="001C550A" w:rsidRPr="001C550A" w:rsidRDefault="001C550A" w:rsidP="001C550A">
      <w:pPr>
        <w:widowControl w:val="0"/>
        <w:tabs>
          <w:tab w:val="left" w:pos="560"/>
        </w:tabs>
        <w:autoSpaceDE w:val="0"/>
        <w:autoSpaceDN w:val="0"/>
        <w:spacing w:after="120"/>
        <w:jc w:val="both"/>
        <w:rPr>
          <w:rFonts w:ascii="Verdana" w:eastAsia="Verdana" w:hAnsi="Verdana" w:cs="Verdana"/>
          <w:sz w:val="18"/>
          <w:szCs w:val="18"/>
        </w:rPr>
      </w:pPr>
      <w:r w:rsidRPr="001C550A">
        <w:rPr>
          <w:rFonts w:ascii="Verdana" w:eastAsia="Verdana" w:hAnsi="Verdana" w:cs="Verdana"/>
          <w:b/>
          <w:sz w:val="18"/>
          <w:szCs w:val="18"/>
        </w:rPr>
        <w:t>Armado de Fierros</w:t>
      </w:r>
    </w:p>
    <w:p w14:paraId="47580F61"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852DFE5"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p>
    <w:p w14:paraId="3E641DFF"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Se dispondrá un sitio específico en la obra para el doblado y preparación de armaduras con las herramientas adecuadas.</w:t>
      </w:r>
    </w:p>
    <w:p w14:paraId="21DF964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994148E"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E5565D"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592F1243"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7DDC846E"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0FD165FA"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Las barras de fierro que fueron dobladas no podrán ser enderezadas, ni podrán ser utilizadas nuevamente sin antes eliminar la zona doblada.</w:t>
      </w:r>
    </w:p>
    <w:p w14:paraId="6F41DE97"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4D053E97"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radio mínimo de doblado, así como las longitudes de patillas y ganchos, deberá respetar lo indicado en planos constructivos y la normativa CBH-87.</w:t>
      </w:r>
    </w:p>
    <w:p w14:paraId="5D3F0AE2"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56916CBF"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Verdana"/>
          <w:sz w:val="18"/>
          <w:szCs w:val="18"/>
        </w:rPr>
        <w:t>Queda terminantemente prohibido el empleo de aceros de diferentes tipos en una misma</w:t>
      </w:r>
      <w:r w:rsidRPr="001C550A">
        <w:rPr>
          <w:rFonts w:ascii="Verdana" w:eastAsia="Verdana" w:hAnsi="Verdana" w:cs="Tahoma"/>
          <w:color w:val="000000"/>
          <w:sz w:val="18"/>
          <w:szCs w:val="18"/>
        </w:rPr>
        <w:t xml:space="preserve"> sección, salvo ello sea debidamente justificado por la Entidad Ejecutora y aprobado por el </w:t>
      </w:r>
      <w:r w:rsidRPr="001C550A">
        <w:rPr>
          <w:rFonts w:ascii="Verdana" w:eastAsia="Verdana" w:hAnsi="Verdana" w:cs="Verdana"/>
          <w:sz w:val="18"/>
          <w:szCs w:val="18"/>
        </w:rPr>
        <w:t>Inspector de proyecto</w:t>
      </w:r>
      <w:r w:rsidRPr="001C550A">
        <w:rPr>
          <w:rFonts w:ascii="Verdana" w:eastAsia="Verdana" w:hAnsi="Verdana" w:cs="Tahoma"/>
          <w:color w:val="000000"/>
          <w:sz w:val="18"/>
          <w:szCs w:val="18"/>
        </w:rPr>
        <w:t>.</w:t>
      </w:r>
    </w:p>
    <w:p w14:paraId="2405C3C4"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0C33EAA8"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EBDE83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681DD13" w14:textId="77777777" w:rsidR="001C550A" w:rsidRPr="001C550A" w:rsidRDefault="001C550A" w:rsidP="001C550A">
      <w:pPr>
        <w:widowControl w:val="0"/>
        <w:tabs>
          <w:tab w:val="left" w:pos="560"/>
        </w:tabs>
        <w:autoSpaceDE w:val="0"/>
        <w:autoSpaceDN w:val="0"/>
        <w:spacing w:after="120"/>
        <w:jc w:val="both"/>
        <w:rPr>
          <w:rFonts w:ascii="Verdana" w:eastAsia="Verdana" w:hAnsi="Verdana" w:cs="Verdana"/>
          <w:b/>
          <w:sz w:val="18"/>
          <w:szCs w:val="18"/>
        </w:rPr>
      </w:pPr>
      <w:r w:rsidRPr="001C550A">
        <w:rPr>
          <w:rFonts w:ascii="Verdana" w:eastAsia="Verdana" w:hAnsi="Verdana" w:cs="Verdana"/>
          <w:b/>
          <w:sz w:val="18"/>
          <w:szCs w:val="18"/>
        </w:rPr>
        <w:t>Empalmes en las barras</w:t>
      </w:r>
    </w:p>
    <w:p w14:paraId="0F0ACEA3"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lastRenderedPageBreak/>
        <w:t>Se ejecutarán los empalmes en los sectores donde estén expresamente indicado en planos constructivos o instruido por el Inspector de proyecto.</w:t>
      </w:r>
    </w:p>
    <w:p w14:paraId="2CA6078D"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787C78DF"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35FC3F"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641AD2D4" w14:textId="77777777" w:rsidR="001C550A" w:rsidRPr="001C550A" w:rsidRDefault="001C550A" w:rsidP="001C550A">
      <w:pPr>
        <w:widowControl w:val="0"/>
        <w:tabs>
          <w:tab w:val="left" w:pos="560"/>
        </w:tabs>
        <w:autoSpaceDE w:val="0"/>
        <w:autoSpaceDN w:val="0"/>
        <w:spacing w:line="360" w:lineRule="auto"/>
        <w:jc w:val="both"/>
        <w:rPr>
          <w:rFonts w:ascii="Verdana" w:eastAsia="Verdana" w:hAnsi="Verdana" w:cs="Verdana"/>
          <w:sz w:val="18"/>
          <w:szCs w:val="18"/>
        </w:rPr>
      </w:pPr>
      <w:r w:rsidRPr="001C550A">
        <w:rPr>
          <w:rFonts w:ascii="Verdana" w:eastAsia="Verdana" w:hAnsi="Verdana" w:cs="Verdana"/>
          <w:sz w:val="18"/>
          <w:szCs w:val="18"/>
        </w:rPr>
        <w:t>Se realizarán empalmes por superposición de acuerdo al siguiente detalle:</w:t>
      </w:r>
    </w:p>
    <w:p w14:paraId="7416F5F7" w14:textId="77777777" w:rsidR="001C550A" w:rsidRPr="001C550A" w:rsidRDefault="001C550A" w:rsidP="009353B6">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1C550A">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E6F49A" w14:textId="77777777" w:rsidR="001C550A" w:rsidRPr="001C550A" w:rsidRDefault="001C550A" w:rsidP="009353B6">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1C550A">
        <w:rPr>
          <w:rFonts w:ascii="Verdana" w:eastAsia="Verdana" w:hAnsi="Verdana" w:cs="Verdana"/>
          <w:sz w:val="18"/>
          <w:szCs w:val="18"/>
        </w:rPr>
        <w:t>En toda la longitud del empalme se colocarán armaduras transversales suplementarias para mejorar las condiciones del empalme, cuando sea necesario.</w:t>
      </w:r>
    </w:p>
    <w:p w14:paraId="4A4272C4" w14:textId="77777777" w:rsidR="001C550A" w:rsidRPr="001C550A" w:rsidRDefault="001C550A" w:rsidP="001C550A">
      <w:pPr>
        <w:widowControl w:val="0"/>
        <w:tabs>
          <w:tab w:val="left" w:pos="560"/>
        </w:tabs>
        <w:autoSpaceDE w:val="0"/>
        <w:autoSpaceDN w:val="0"/>
        <w:spacing w:after="120"/>
        <w:jc w:val="both"/>
        <w:rPr>
          <w:rFonts w:ascii="Verdana" w:eastAsia="Verdana" w:hAnsi="Verdana" w:cs="Verdana"/>
          <w:sz w:val="18"/>
          <w:szCs w:val="18"/>
        </w:rPr>
      </w:pPr>
    </w:p>
    <w:p w14:paraId="7239933B" w14:textId="77777777" w:rsidR="001C550A" w:rsidRPr="001C550A" w:rsidRDefault="001C550A" w:rsidP="009353B6">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D229F5"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0AA068A9"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Mezclado</w:t>
      </w:r>
    </w:p>
    <w:p w14:paraId="46DBC7E7"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hormigón deberá ser mezclado mecánicamente dosificando por volumen y deseablemente por peso. Para esta tarea:</w:t>
      </w:r>
    </w:p>
    <w:p w14:paraId="7890BEB5" w14:textId="77777777" w:rsidR="001C550A" w:rsidRPr="001C550A" w:rsidRDefault="001C550A" w:rsidP="009353B6">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1C550A">
        <w:rPr>
          <w:rFonts w:ascii="Verdana" w:eastAsia="Verdana" w:hAnsi="Verdana" w:cs="Verdana"/>
          <w:sz w:val="18"/>
          <w:szCs w:val="18"/>
        </w:rPr>
        <w:t>Se utilizarán una o más hormigoneras de capacidad adecuada y se empleará personal especializado para su manejo.</w:t>
      </w:r>
    </w:p>
    <w:p w14:paraId="63F12521" w14:textId="77777777" w:rsidR="001C550A" w:rsidRPr="001C550A" w:rsidRDefault="001C550A" w:rsidP="009353B6">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1C550A">
        <w:rPr>
          <w:rFonts w:ascii="Verdana" w:eastAsia="Verdana" w:hAnsi="Verdana" w:cs="Verdana"/>
          <w:sz w:val="18"/>
          <w:szCs w:val="18"/>
        </w:rPr>
        <w:t>Periódicamente se verificará la uniformidad del mezclado.</w:t>
      </w:r>
    </w:p>
    <w:p w14:paraId="352A5B19" w14:textId="77777777" w:rsidR="001C550A" w:rsidRPr="001C550A" w:rsidRDefault="001C550A" w:rsidP="009353B6">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1C550A">
        <w:rPr>
          <w:rFonts w:ascii="Verdana" w:eastAsia="Verdana" w:hAnsi="Verdana" w:cs="Verdana"/>
          <w:sz w:val="18"/>
          <w:szCs w:val="18"/>
        </w:rPr>
        <w:t>Los materiales componentes serán introducidos en el orden siguiente:</w:t>
      </w:r>
    </w:p>
    <w:p w14:paraId="34F5AE71" w14:textId="77777777" w:rsidR="001C550A" w:rsidRPr="001C550A" w:rsidRDefault="001C550A" w:rsidP="009353B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Una parte del agua del mezclado (aproximadamente la mitad)</w:t>
      </w:r>
    </w:p>
    <w:p w14:paraId="5031EF27" w14:textId="77777777" w:rsidR="001C550A" w:rsidRPr="001C550A" w:rsidRDefault="001C550A" w:rsidP="009353B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B09DA9" w14:textId="77777777" w:rsidR="001C550A" w:rsidRPr="001C550A" w:rsidRDefault="001C550A" w:rsidP="009353B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La grava</w:t>
      </w:r>
    </w:p>
    <w:p w14:paraId="609D24D9" w14:textId="77777777" w:rsidR="001C550A" w:rsidRPr="001C550A" w:rsidRDefault="001C550A" w:rsidP="009353B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El resto del agua de amasado</w:t>
      </w:r>
    </w:p>
    <w:p w14:paraId="079B8B7A" w14:textId="77777777" w:rsidR="001C550A" w:rsidRPr="001C550A" w:rsidRDefault="001C550A" w:rsidP="001C550A">
      <w:pPr>
        <w:widowControl w:val="0"/>
        <w:tabs>
          <w:tab w:val="left" w:pos="560"/>
        </w:tabs>
        <w:autoSpaceDE w:val="0"/>
        <w:autoSpaceDN w:val="0"/>
        <w:ind w:left="426"/>
        <w:jc w:val="both"/>
        <w:rPr>
          <w:rFonts w:ascii="Verdana" w:eastAsia="Verdana" w:hAnsi="Verdana" w:cs="Verdana"/>
          <w:sz w:val="18"/>
          <w:szCs w:val="18"/>
        </w:rPr>
      </w:pPr>
    </w:p>
    <w:p w14:paraId="75427759"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E97BBC"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453C8C13"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No se permitirá cargar la hormigonera antes de haberse procedido a descargarla totalmente de la batida anterior. </w:t>
      </w:r>
    </w:p>
    <w:p w14:paraId="3ED69842"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p>
    <w:p w14:paraId="499BF045"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El mezclado manual queda expresamente prohibido.</w:t>
      </w:r>
    </w:p>
    <w:p w14:paraId="7E5D6E2A" w14:textId="77777777" w:rsidR="001C550A" w:rsidRPr="001C550A" w:rsidRDefault="001C550A" w:rsidP="001C550A">
      <w:pPr>
        <w:widowControl w:val="0"/>
        <w:autoSpaceDE w:val="0"/>
        <w:autoSpaceDN w:val="0"/>
        <w:rPr>
          <w:rFonts w:ascii="Verdana" w:eastAsia="Verdana" w:hAnsi="Verdana" w:cs="Verdana"/>
          <w:sz w:val="18"/>
          <w:szCs w:val="18"/>
        </w:rPr>
      </w:pPr>
      <w:r w:rsidRPr="001C550A">
        <w:rPr>
          <w:rFonts w:ascii="Verdana" w:eastAsia="Verdana" w:hAnsi="Verdana" w:cs="Verdana"/>
          <w:sz w:val="18"/>
          <w:szCs w:val="18"/>
        </w:rPr>
        <w:t>El hormigón será de una consistencia tal que se asegure su trabajabilidad y la manipulación de masas compactas, densas, con aspecto y coloración uniformes.</w:t>
      </w:r>
    </w:p>
    <w:p w14:paraId="61583F10" w14:textId="77777777" w:rsidR="001C550A" w:rsidRPr="001C550A" w:rsidRDefault="001C550A" w:rsidP="001C550A">
      <w:pPr>
        <w:widowControl w:val="0"/>
        <w:autoSpaceDE w:val="0"/>
        <w:autoSpaceDN w:val="0"/>
        <w:rPr>
          <w:rFonts w:ascii="Verdana" w:eastAsia="Verdana" w:hAnsi="Verdana" w:cs="Verdana"/>
          <w:sz w:val="18"/>
          <w:szCs w:val="18"/>
        </w:rPr>
      </w:pPr>
    </w:p>
    <w:p w14:paraId="117821C1" w14:textId="77777777" w:rsidR="001C550A" w:rsidRPr="001C550A" w:rsidRDefault="001C550A" w:rsidP="001C550A">
      <w:pPr>
        <w:widowControl w:val="0"/>
        <w:autoSpaceDE w:val="0"/>
        <w:autoSpaceDN w:val="0"/>
        <w:rPr>
          <w:rFonts w:ascii="Verdana" w:eastAsia="Verdana" w:hAnsi="Verdana" w:cs="Verdana"/>
          <w:color w:val="000000"/>
          <w:sz w:val="18"/>
          <w:szCs w:val="18"/>
        </w:rPr>
      </w:pPr>
      <w:r w:rsidRPr="001C550A">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C550A" w:rsidRPr="001C550A" w14:paraId="44A99E6E" w14:textId="77777777" w:rsidTr="0008530A">
        <w:trPr>
          <w:trHeight w:hRule="exact" w:val="594"/>
          <w:jc w:val="center"/>
        </w:trPr>
        <w:tc>
          <w:tcPr>
            <w:tcW w:w="2056" w:type="dxa"/>
            <w:shd w:val="clear" w:color="auto" w:fill="215868"/>
            <w:vAlign w:val="center"/>
          </w:tcPr>
          <w:p w14:paraId="48B3B3E4" w14:textId="77777777" w:rsidR="001C550A" w:rsidRPr="001C550A" w:rsidRDefault="001C550A" w:rsidP="001C550A">
            <w:pPr>
              <w:widowControl w:val="0"/>
              <w:autoSpaceDE w:val="0"/>
              <w:autoSpaceDN w:val="0"/>
              <w:jc w:val="center"/>
              <w:rPr>
                <w:rFonts w:ascii="Verdana" w:eastAsia="Verdana" w:hAnsi="Verdana" w:cs="Verdana"/>
                <w:b/>
                <w:bCs/>
                <w:color w:val="FFFFFF"/>
                <w:sz w:val="18"/>
                <w:szCs w:val="18"/>
              </w:rPr>
            </w:pPr>
            <w:r w:rsidRPr="001C550A">
              <w:rPr>
                <w:rFonts w:ascii="Verdana" w:eastAsia="Verdana" w:hAnsi="Verdana" w:cs="Verdana"/>
                <w:b/>
                <w:bCs/>
                <w:color w:val="FFFFFF"/>
                <w:sz w:val="18"/>
                <w:szCs w:val="18"/>
              </w:rPr>
              <w:lastRenderedPageBreak/>
              <w:t>DOSIFICACIÓN</w:t>
            </w:r>
          </w:p>
        </w:tc>
        <w:tc>
          <w:tcPr>
            <w:tcW w:w="2901" w:type="dxa"/>
            <w:shd w:val="clear" w:color="auto" w:fill="215868"/>
            <w:vAlign w:val="center"/>
          </w:tcPr>
          <w:p w14:paraId="3109164F" w14:textId="77777777" w:rsidR="001C550A" w:rsidRPr="001C550A" w:rsidRDefault="001C550A" w:rsidP="001C550A">
            <w:pPr>
              <w:widowControl w:val="0"/>
              <w:autoSpaceDE w:val="0"/>
              <w:autoSpaceDN w:val="0"/>
              <w:jc w:val="center"/>
              <w:rPr>
                <w:rFonts w:ascii="Verdana" w:eastAsia="Verdana" w:hAnsi="Verdana" w:cs="Verdana"/>
                <w:b/>
                <w:bCs/>
                <w:color w:val="FFFFFF"/>
                <w:sz w:val="18"/>
                <w:szCs w:val="18"/>
              </w:rPr>
            </w:pPr>
            <w:r w:rsidRPr="001C550A">
              <w:rPr>
                <w:rFonts w:ascii="Verdana" w:eastAsia="Verdana" w:hAnsi="Verdana" w:cs="Verdana"/>
                <w:b/>
                <w:bCs/>
                <w:color w:val="FFFFFF"/>
                <w:sz w:val="18"/>
                <w:szCs w:val="18"/>
              </w:rPr>
              <w:t>CANTIDAD MÍNIMA DE CEMENTO Kg/m3</w:t>
            </w:r>
          </w:p>
        </w:tc>
      </w:tr>
      <w:tr w:rsidR="001C550A" w:rsidRPr="001C550A" w14:paraId="4C8018B3" w14:textId="77777777" w:rsidTr="0008530A">
        <w:trPr>
          <w:trHeight w:hRule="exact" w:val="273"/>
          <w:jc w:val="center"/>
        </w:trPr>
        <w:tc>
          <w:tcPr>
            <w:tcW w:w="2056" w:type="dxa"/>
            <w:shd w:val="clear" w:color="auto" w:fill="auto"/>
            <w:vAlign w:val="center"/>
          </w:tcPr>
          <w:p w14:paraId="3A2FB19C" w14:textId="77777777" w:rsidR="001C550A" w:rsidRPr="001C550A" w:rsidRDefault="001C550A" w:rsidP="001C550A">
            <w:pPr>
              <w:widowControl w:val="0"/>
              <w:autoSpaceDE w:val="0"/>
              <w:autoSpaceDN w:val="0"/>
              <w:jc w:val="center"/>
              <w:rPr>
                <w:rFonts w:ascii="Verdana" w:eastAsia="Verdana" w:hAnsi="Verdana" w:cs="Verdana"/>
                <w:color w:val="000000"/>
                <w:sz w:val="18"/>
                <w:szCs w:val="18"/>
              </w:rPr>
            </w:pPr>
            <w:r w:rsidRPr="001C550A">
              <w:rPr>
                <w:rFonts w:ascii="Verdana" w:eastAsia="Verdana" w:hAnsi="Verdana" w:cs="Verdana"/>
                <w:color w:val="000000"/>
                <w:sz w:val="18"/>
                <w:szCs w:val="18"/>
              </w:rPr>
              <w:t>1:2:3</w:t>
            </w:r>
          </w:p>
        </w:tc>
        <w:tc>
          <w:tcPr>
            <w:tcW w:w="2901" w:type="dxa"/>
            <w:shd w:val="clear" w:color="auto" w:fill="auto"/>
            <w:vAlign w:val="center"/>
          </w:tcPr>
          <w:p w14:paraId="52BD8ABB" w14:textId="77777777" w:rsidR="001C550A" w:rsidRPr="001C550A" w:rsidRDefault="001C550A" w:rsidP="001C550A">
            <w:pPr>
              <w:widowControl w:val="0"/>
              <w:autoSpaceDE w:val="0"/>
              <w:autoSpaceDN w:val="0"/>
              <w:jc w:val="center"/>
              <w:rPr>
                <w:rFonts w:ascii="Verdana" w:eastAsia="Verdana" w:hAnsi="Verdana" w:cs="Verdana"/>
                <w:color w:val="000000"/>
                <w:sz w:val="18"/>
                <w:szCs w:val="18"/>
              </w:rPr>
            </w:pPr>
            <w:r w:rsidRPr="001C550A">
              <w:rPr>
                <w:rFonts w:ascii="Verdana" w:eastAsia="Verdana" w:hAnsi="Verdana" w:cs="Verdana"/>
                <w:color w:val="000000"/>
                <w:sz w:val="18"/>
                <w:szCs w:val="18"/>
              </w:rPr>
              <w:t>350</w:t>
            </w:r>
          </w:p>
        </w:tc>
      </w:tr>
      <w:tr w:rsidR="001C550A" w:rsidRPr="001C550A" w14:paraId="0579D285" w14:textId="77777777" w:rsidTr="0008530A">
        <w:trPr>
          <w:trHeight w:hRule="exact" w:val="291"/>
          <w:jc w:val="center"/>
        </w:trPr>
        <w:tc>
          <w:tcPr>
            <w:tcW w:w="2056" w:type="dxa"/>
            <w:shd w:val="clear" w:color="auto" w:fill="auto"/>
            <w:vAlign w:val="center"/>
          </w:tcPr>
          <w:p w14:paraId="69407307" w14:textId="77777777" w:rsidR="001C550A" w:rsidRPr="001C550A" w:rsidRDefault="001C550A" w:rsidP="001C550A">
            <w:pPr>
              <w:widowControl w:val="0"/>
              <w:autoSpaceDE w:val="0"/>
              <w:autoSpaceDN w:val="0"/>
              <w:jc w:val="center"/>
              <w:rPr>
                <w:rFonts w:ascii="Verdana" w:eastAsia="Verdana" w:hAnsi="Verdana" w:cs="Verdana"/>
                <w:color w:val="000000"/>
                <w:sz w:val="18"/>
                <w:szCs w:val="18"/>
              </w:rPr>
            </w:pPr>
            <w:r w:rsidRPr="001C550A">
              <w:rPr>
                <w:rFonts w:ascii="Verdana" w:eastAsia="Verdana" w:hAnsi="Verdana" w:cs="Verdana"/>
                <w:color w:val="000000"/>
                <w:sz w:val="18"/>
                <w:szCs w:val="18"/>
              </w:rPr>
              <w:t>1:2:4</w:t>
            </w:r>
          </w:p>
        </w:tc>
        <w:tc>
          <w:tcPr>
            <w:tcW w:w="2901" w:type="dxa"/>
            <w:shd w:val="clear" w:color="auto" w:fill="auto"/>
            <w:vAlign w:val="center"/>
          </w:tcPr>
          <w:p w14:paraId="6889B1E0" w14:textId="77777777" w:rsidR="001C550A" w:rsidRPr="001C550A" w:rsidRDefault="001C550A" w:rsidP="001C550A">
            <w:pPr>
              <w:widowControl w:val="0"/>
              <w:autoSpaceDE w:val="0"/>
              <w:autoSpaceDN w:val="0"/>
              <w:jc w:val="center"/>
              <w:rPr>
                <w:rFonts w:ascii="Verdana" w:eastAsia="Verdana" w:hAnsi="Verdana" w:cs="Verdana"/>
                <w:color w:val="000000"/>
                <w:sz w:val="18"/>
                <w:szCs w:val="18"/>
              </w:rPr>
            </w:pPr>
            <w:r w:rsidRPr="001C550A">
              <w:rPr>
                <w:rFonts w:ascii="Verdana" w:eastAsia="Verdana" w:hAnsi="Verdana" w:cs="Verdana"/>
                <w:color w:val="000000"/>
                <w:sz w:val="18"/>
                <w:szCs w:val="18"/>
              </w:rPr>
              <w:t>300</w:t>
            </w:r>
          </w:p>
        </w:tc>
      </w:tr>
      <w:tr w:rsidR="001C550A" w:rsidRPr="001C550A" w14:paraId="786FC3D8" w14:textId="77777777" w:rsidTr="0008530A">
        <w:trPr>
          <w:trHeight w:hRule="exact" w:val="295"/>
          <w:jc w:val="center"/>
        </w:trPr>
        <w:tc>
          <w:tcPr>
            <w:tcW w:w="2056" w:type="dxa"/>
            <w:shd w:val="clear" w:color="auto" w:fill="auto"/>
            <w:vAlign w:val="center"/>
          </w:tcPr>
          <w:p w14:paraId="2D8DDA43" w14:textId="77777777" w:rsidR="001C550A" w:rsidRPr="001C550A" w:rsidRDefault="001C550A" w:rsidP="001C550A">
            <w:pPr>
              <w:widowControl w:val="0"/>
              <w:autoSpaceDE w:val="0"/>
              <w:autoSpaceDN w:val="0"/>
              <w:jc w:val="center"/>
              <w:rPr>
                <w:rFonts w:ascii="Verdana" w:eastAsia="Verdana" w:hAnsi="Verdana" w:cs="Verdana"/>
                <w:color w:val="000000"/>
                <w:sz w:val="18"/>
                <w:szCs w:val="18"/>
              </w:rPr>
            </w:pPr>
            <w:r w:rsidRPr="001C550A">
              <w:rPr>
                <w:rFonts w:ascii="Verdana" w:eastAsia="Verdana" w:hAnsi="Verdana" w:cs="Verdana"/>
                <w:color w:val="000000"/>
                <w:sz w:val="18"/>
                <w:szCs w:val="18"/>
              </w:rPr>
              <w:t>1:3:4</w:t>
            </w:r>
          </w:p>
        </w:tc>
        <w:tc>
          <w:tcPr>
            <w:tcW w:w="2901" w:type="dxa"/>
            <w:shd w:val="clear" w:color="auto" w:fill="auto"/>
            <w:vAlign w:val="center"/>
          </w:tcPr>
          <w:p w14:paraId="35FAFAAE" w14:textId="77777777" w:rsidR="001C550A" w:rsidRPr="001C550A" w:rsidRDefault="001C550A" w:rsidP="001C550A">
            <w:pPr>
              <w:widowControl w:val="0"/>
              <w:autoSpaceDE w:val="0"/>
              <w:autoSpaceDN w:val="0"/>
              <w:jc w:val="center"/>
              <w:rPr>
                <w:rFonts w:ascii="Verdana" w:eastAsia="Verdana" w:hAnsi="Verdana" w:cs="Verdana"/>
                <w:color w:val="000000"/>
                <w:sz w:val="18"/>
                <w:szCs w:val="18"/>
              </w:rPr>
            </w:pPr>
            <w:r w:rsidRPr="001C550A">
              <w:rPr>
                <w:rFonts w:ascii="Verdana" w:eastAsia="Verdana" w:hAnsi="Verdana" w:cs="Verdana"/>
                <w:color w:val="000000"/>
                <w:sz w:val="18"/>
                <w:szCs w:val="18"/>
              </w:rPr>
              <w:t>265</w:t>
            </w:r>
          </w:p>
        </w:tc>
      </w:tr>
      <w:tr w:rsidR="001C550A" w:rsidRPr="001C550A" w14:paraId="646EEBA5" w14:textId="77777777" w:rsidTr="0008530A">
        <w:trPr>
          <w:trHeight w:hRule="exact" w:val="271"/>
          <w:jc w:val="center"/>
        </w:trPr>
        <w:tc>
          <w:tcPr>
            <w:tcW w:w="2056" w:type="dxa"/>
            <w:shd w:val="clear" w:color="auto" w:fill="auto"/>
            <w:vAlign w:val="center"/>
          </w:tcPr>
          <w:p w14:paraId="72B91F1D" w14:textId="77777777" w:rsidR="001C550A" w:rsidRPr="001C550A" w:rsidRDefault="001C550A" w:rsidP="001C550A">
            <w:pPr>
              <w:widowControl w:val="0"/>
              <w:autoSpaceDE w:val="0"/>
              <w:autoSpaceDN w:val="0"/>
              <w:jc w:val="center"/>
              <w:rPr>
                <w:rFonts w:ascii="Verdana" w:eastAsia="Verdana" w:hAnsi="Verdana" w:cs="Verdana"/>
                <w:color w:val="000000"/>
                <w:sz w:val="18"/>
                <w:szCs w:val="18"/>
              </w:rPr>
            </w:pPr>
            <w:r w:rsidRPr="001C550A">
              <w:rPr>
                <w:rFonts w:ascii="Verdana" w:eastAsia="Verdana" w:hAnsi="Verdana" w:cs="Verdana"/>
                <w:color w:val="000000"/>
                <w:sz w:val="18"/>
                <w:szCs w:val="18"/>
              </w:rPr>
              <w:t>1:3:5</w:t>
            </w:r>
          </w:p>
        </w:tc>
        <w:tc>
          <w:tcPr>
            <w:tcW w:w="2901" w:type="dxa"/>
            <w:shd w:val="clear" w:color="auto" w:fill="auto"/>
            <w:vAlign w:val="center"/>
          </w:tcPr>
          <w:p w14:paraId="42EBA03C" w14:textId="77777777" w:rsidR="001C550A" w:rsidRPr="001C550A" w:rsidRDefault="001C550A" w:rsidP="001C550A">
            <w:pPr>
              <w:widowControl w:val="0"/>
              <w:autoSpaceDE w:val="0"/>
              <w:autoSpaceDN w:val="0"/>
              <w:jc w:val="center"/>
              <w:rPr>
                <w:rFonts w:ascii="Verdana" w:eastAsia="Verdana" w:hAnsi="Verdana" w:cs="Verdana"/>
                <w:color w:val="000000"/>
                <w:sz w:val="18"/>
                <w:szCs w:val="18"/>
              </w:rPr>
            </w:pPr>
            <w:r w:rsidRPr="001C550A">
              <w:rPr>
                <w:rFonts w:ascii="Verdana" w:eastAsia="Verdana" w:hAnsi="Verdana" w:cs="Verdana"/>
                <w:color w:val="000000"/>
                <w:sz w:val="18"/>
                <w:szCs w:val="18"/>
              </w:rPr>
              <w:t>235</w:t>
            </w:r>
          </w:p>
        </w:tc>
      </w:tr>
    </w:tbl>
    <w:p w14:paraId="0E530E95" w14:textId="77777777" w:rsidR="001C550A" w:rsidRPr="001C550A" w:rsidRDefault="001C550A" w:rsidP="001C550A">
      <w:pPr>
        <w:widowControl w:val="0"/>
        <w:autoSpaceDE w:val="0"/>
        <w:autoSpaceDN w:val="0"/>
        <w:rPr>
          <w:rFonts w:ascii="Verdana" w:eastAsia="Verdana" w:hAnsi="Verdana" w:cs="Verdana"/>
          <w:color w:val="000000"/>
          <w:sz w:val="18"/>
          <w:szCs w:val="18"/>
        </w:rPr>
      </w:pPr>
    </w:p>
    <w:p w14:paraId="2363245A" w14:textId="77777777" w:rsidR="001C550A" w:rsidRPr="001C550A" w:rsidRDefault="001C550A" w:rsidP="001C550A">
      <w:pPr>
        <w:widowControl w:val="0"/>
        <w:autoSpaceDE w:val="0"/>
        <w:autoSpaceDN w:val="0"/>
        <w:rPr>
          <w:rFonts w:ascii="Verdana" w:eastAsia="Verdana" w:hAnsi="Verdana" w:cs="Verdana"/>
          <w:color w:val="000000"/>
          <w:sz w:val="18"/>
          <w:szCs w:val="18"/>
        </w:rPr>
      </w:pPr>
      <w:r w:rsidRPr="001C550A">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2D764958" w14:textId="77777777" w:rsidR="001C550A" w:rsidRPr="001C550A" w:rsidRDefault="001C550A" w:rsidP="001C550A">
      <w:pPr>
        <w:widowControl w:val="0"/>
        <w:autoSpaceDE w:val="0"/>
        <w:autoSpaceDN w:val="0"/>
        <w:rPr>
          <w:rFonts w:ascii="Verdana" w:eastAsia="Verdana" w:hAnsi="Verdana" w:cs="Verdana"/>
          <w:color w:val="000000"/>
          <w:sz w:val="18"/>
          <w:szCs w:val="18"/>
        </w:rPr>
      </w:pPr>
    </w:p>
    <w:p w14:paraId="2DE874BC" w14:textId="77777777" w:rsidR="001C550A" w:rsidRPr="001C550A" w:rsidRDefault="001C550A" w:rsidP="001C550A">
      <w:pPr>
        <w:widowControl w:val="0"/>
        <w:autoSpaceDE w:val="0"/>
        <w:autoSpaceDN w:val="0"/>
        <w:rPr>
          <w:rFonts w:ascii="Verdana" w:eastAsia="Verdana" w:hAnsi="Verdana" w:cs="Tahoma"/>
          <w:sz w:val="18"/>
          <w:szCs w:val="18"/>
        </w:rPr>
      </w:pPr>
      <w:r w:rsidRPr="001C550A">
        <w:rPr>
          <w:rFonts w:ascii="Verdana" w:eastAsia="Verdana" w:hAnsi="Verdana" w:cs="Tahoma"/>
          <w:sz w:val="18"/>
          <w:szCs w:val="18"/>
        </w:rPr>
        <w:t>Las dosificaciones señaladas anteriormente serán empleadas, cuando las mismas no se encuentren especificadas en los planos correspondientes.</w:t>
      </w:r>
    </w:p>
    <w:p w14:paraId="49D319E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2948E7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829B71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3616A48"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Transporte</w:t>
      </w:r>
    </w:p>
    <w:p w14:paraId="5B373B3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E6F4B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746B42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E79DAF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3D2024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AAF5C99" w14:textId="77777777" w:rsidR="001C550A" w:rsidRPr="001C550A" w:rsidRDefault="001C550A" w:rsidP="001C550A">
      <w:pPr>
        <w:widowControl w:val="0"/>
        <w:suppressAutoHyphens/>
        <w:autoSpaceDE w:val="0"/>
        <w:autoSpaceDN w:val="0"/>
        <w:spacing w:after="120"/>
        <w:contextualSpacing/>
        <w:jc w:val="both"/>
        <w:rPr>
          <w:rFonts w:ascii="Verdana" w:eastAsia="Verdana" w:hAnsi="Verdana" w:cs="Tahoma"/>
          <w:sz w:val="18"/>
          <w:szCs w:val="18"/>
        </w:rPr>
      </w:pPr>
    </w:p>
    <w:p w14:paraId="648059DB"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Compactación</w:t>
      </w:r>
    </w:p>
    <w:p w14:paraId="2B04259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921DA9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2CB54B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vibrado será realizado mediante vibradoras de inmersión y alta frecuencia que deberán ser manejadas por obreros con experiencia en la actividad.</w:t>
      </w:r>
    </w:p>
    <w:p w14:paraId="4D7E522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222F30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De ninguna manera se permitirá el uso de las vibradoras para el transporte de la mezcla o la distribución dentro del encofrado.</w:t>
      </w:r>
    </w:p>
    <w:p w14:paraId="11D0F40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82EB71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333CD1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54EF6D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Las vibradoras serán introducidas en puntos equidistantes a 45 cm. entre sí y durante 5 a 15 segundos para evitar la disgregación.</w:t>
      </w:r>
    </w:p>
    <w:p w14:paraId="4160850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EDB243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80A572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FBE844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compactado del hormigón se completará con un apisonado manual del hormigón y un golpeteo de los encofrados.</w:t>
      </w:r>
    </w:p>
    <w:p w14:paraId="3AE677F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694C0C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compactación manual del hormigón mediante varillas de hierro será usada solo bajo autorización de </w:t>
      </w:r>
      <w:r w:rsidRPr="001C550A">
        <w:rPr>
          <w:rFonts w:ascii="Verdana" w:eastAsia="Verdana" w:hAnsi="Verdana" w:cs="Verdana"/>
          <w:sz w:val="18"/>
          <w:szCs w:val="18"/>
        </w:rPr>
        <w:t>Inspector de proyecto</w:t>
      </w:r>
      <w:r w:rsidRPr="001C550A">
        <w:rPr>
          <w:rFonts w:ascii="Verdana" w:eastAsia="Verdana" w:hAnsi="Verdana" w:cs="Tahoma"/>
          <w:sz w:val="18"/>
          <w:szCs w:val="18"/>
        </w:rPr>
        <w:t>.</w:t>
      </w:r>
    </w:p>
    <w:p w14:paraId="03B3824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899D9A7"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Desencofrado</w:t>
      </w:r>
    </w:p>
    <w:p w14:paraId="613F98C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C550A">
        <w:rPr>
          <w:rFonts w:ascii="Verdana" w:eastAsia="Verdana" w:hAnsi="Verdana" w:cs="Verdana"/>
          <w:sz w:val="18"/>
          <w:szCs w:val="18"/>
        </w:rPr>
        <w:t>Inspector de proyecto</w:t>
      </w:r>
      <w:r w:rsidRPr="001C550A">
        <w:rPr>
          <w:rFonts w:ascii="Verdana" w:eastAsia="Verdana" w:hAnsi="Verdana" w:cs="Tahoma"/>
          <w:sz w:val="18"/>
          <w:szCs w:val="18"/>
        </w:rPr>
        <w:t>.</w:t>
      </w:r>
    </w:p>
    <w:p w14:paraId="5FD61F6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4809DD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533597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DFC958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E005D3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F03E6C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3B9798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encofrados superiores en superficies inclinadas deberán ser removidos tan pronto como el hormigón tenga suficiente resistencia para no escurrir.</w:t>
      </w:r>
    </w:p>
    <w:p w14:paraId="3D77CE9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83E3B1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Durante la construcción, queda prohibido aplicar cargas, acumular materiales o maquinarias que signifiquen un peligro en la estabilidad de la estructura.</w:t>
      </w:r>
    </w:p>
    <w:p w14:paraId="466CF9C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DB82CA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tiempos de desencofrado serán los indicados en el proyecto (planos y/o memoria de cálculo) y lo indicado en la norma CBH-87.</w:t>
      </w:r>
    </w:p>
    <w:p w14:paraId="7D94D95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262583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El desencofrado requerirá la autorización del </w:t>
      </w:r>
      <w:r w:rsidRPr="001C550A">
        <w:rPr>
          <w:rFonts w:ascii="Verdana" w:eastAsia="Verdana" w:hAnsi="Verdana" w:cs="Verdana"/>
          <w:sz w:val="18"/>
          <w:szCs w:val="18"/>
        </w:rPr>
        <w:t>Inspector de proyecto</w:t>
      </w:r>
      <w:r w:rsidRPr="001C550A">
        <w:rPr>
          <w:rFonts w:ascii="Verdana" w:eastAsia="Verdana" w:hAnsi="Verdana" w:cs="Tahoma"/>
          <w:sz w:val="18"/>
          <w:szCs w:val="18"/>
        </w:rPr>
        <w:t>.</w:t>
      </w:r>
    </w:p>
    <w:p w14:paraId="21DFE538" w14:textId="77777777" w:rsidR="001C550A" w:rsidRPr="001C550A" w:rsidRDefault="001C550A" w:rsidP="001C550A">
      <w:pPr>
        <w:widowControl w:val="0"/>
        <w:suppressAutoHyphens/>
        <w:autoSpaceDE w:val="0"/>
        <w:autoSpaceDN w:val="0"/>
        <w:spacing w:after="120"/>
        <w:contextualSpacing/>
        <w:jc w:val="both"/>
        <w:rPr>
          <w:rFonts w:ascii="Verdana" w:eastAsia="Verdana" w:hAnsi="Verdana" w:cs="Tahoma"/>
          <w:sz w:val="18"/>
          <w:szCs w:val="18"/>
        </w:rPr>
      </w:pPr>
    </w:p>
    <w:p w14:paraId="25694CA5"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Protección y Curado</w:t>
      </w:r>
    </w:p>
    <w:p w14:paraId="53AE0B5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Una vez vaciado el hormigón fresco, deberá protegerse contra la lluvia, el viento, sol y en general contra toda acción que lo perjudique.</w:t>
      </w:r>
    </w:p>
    <w:p w14:paraId="56F6DC2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769B20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hormigón será protegido manteniéndose a una temperatura superior a 5°C por lo menos durante 96 horas.</w:t>
      </w:r>
    </w:p>
    <w:p w14:paraId="0CE027F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E69EBA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0820CA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82B67B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Durante la construcción, queda prohibido aplicar cargas, acumular materiales o maquinarias que signifiquen un peligro en la estabilidad de la estructura.</w:t>
      </w:r>
    </w:p>
    <w:p w14:paraId="6436882F" w14:textId="77777777" w:rsidR="001C550A" w:rsidRPr="001C550A" w:rsidRDefault="001C550A" w:rsidP="001C550A">
      <w:pPr>
        <w:widowControl w:val="0"/>
        <w:tabs>
          <w:tab w:val="left" w:pos="560"/>
        </w:tabs>
        <w:autoSpaceDE w:val="0"/>
        <w:autoSpaceDN w:val="0"/>
        <w:jc w:val="both"/>
        <w:rPr>
          <w:rFonts w:ascii="Verdana" w:eastAsia="Verdana" w:hAnsi="Verdana" w:cs="Calibri"/>
          <w:color w:val="000000"/>
          <w:sz w:val="18"/>
          <w:szCs w:val="18"/>
        </w:rPr>
      </w:pPr>
    </w:p>
    <w:p w14:paraId="1B134F77" w14:textId="77777777" w:rsidR="001C550A" w:rsidRPr="001C550A" w:rsidRDefault="001C550A" w:rsidP="001C550A">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695CA432" w14:textId="77777777" w:rsidTr="0008530A">
        <w:tc>
          <w:tcPr>
            <w:tcW w:w="584" w:type="dxa"/>
            <w:shd w:val="clear" w:color="auto" w:fill="215868"/>
          </w:tcPr>
          <w:p w14:paraId="4EDC3A48"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71B4C2E1"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3EA53311"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62A4DA6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657E2733" w14:textId="77777777" w:rsidTr="0008530A">
        <w:tc>
          <w:tcPr>
            <w:tcW w:w="584" w:type="dxa"/>
            <w:shd w:val="clear" w:color="auto" w:fill="B8CCE4"/>
          </w:tcPr>
          <w:p w14:paraId="22140422" w14:textId="77777777" w:rsidR="001C550A" w:rsidRPr="001C550A" w:rsidRDefault="001C550A" w:rsidP="001C550A">
            <w:pPr>
              <w:widowControl w:val="0"/>
              <w:autoSpaceDE w:val="0"/>
              <w:autoSpaceDN w:val="0"/>
              <w:jc w:val="both"/>
              <w:rPr>
                <w:rFonts w:ascii="Verdana" w:hAnsi="Verdana" w:cs="Verdana"/>
                <w:b/>
                <w:sz w:val="18"/>
                <w:szCs w:val="18"/>
              </w:rPr>
            </w:pPr>
            <w:r w:rsidRPr="001C550A">
              <w:rPr>
                <w:rFonts w:ascii="Verdana" w:hAnsi="Verdana" w:cs="Verdana"/>
                <w:b/>
                <w:sz w:val="18"/>
                <w:szCs w:val="18"/>
              </w:rPr>
              <w:t>13</w:t>
            </w:r>
          </w:p>
        </w:tc>
        <w:tc>
          <w:tcPr>
            <w:tcW w:w="2385" w:type="dxa"/>
            <w:shd w:val="clear" w:color="auto" w:fill="B8CCE4"/>
            <w:vAlign w:val="center"/>
          </w:tcPr>
          <w:p w14:paraId="74EF4A64"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VAC-OG-RAM-2</w:t>
            </w:r>
          </w:p>
        </w:tc>
        <w:tc>
          <w:tcPr>
            <w:tcW w:w="1145" w:type="dxa"/>
            <w:shd w:val="clear" w:color="auto" w:fill="B8CCE4"/>
            <w:vAlign w:val="center"/>
          </w:tcPr>
          <w:p w14:paraId="1B05C77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vAlign w:val="center"/>
          </w:tcPr>
          <w:p w14:paraId="47C180FC"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RAMPA DE ACCESO C/LADRILLO</w:t>
            </w:r>
          </w:p>
        </w:tc>
      </w:tr>
    </w:tbl>
    <w:p w14:paraId="33B2BFB2"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6B70E647"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653F3118" w14:textId="77777777" w:rsidR="001C550A" w:rsidRPr="001C550A" w:rsidRDefault="001C550A" w:rsidP="001C550A">
      <w:pPr>
        <w:widowControl w:val="0"/>
        <w:tabs>
          <w:tab w:val="left" w:pos="560"/>
        </w:tabs>
        <w:autoSpaceDE w:val="0"/>
        <w:autoSpaceDN w:val="0"/>
        <w:jc w:val="both"/>
        <w:rPr>
          <w:rFonts w:ascii="Verdana" w:eastAsia="Verdana" w:hAnsi="Verdana" w:cs="Calibri"/>
          <w:color w:val="000000"/>
          <w:sz w:val="18"/>
          <w:szCs w:val="18"/>
        </w:rPr>
      </w:pPr>
    </w:p>
    <w:p w14:paraId="444B56EF"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1C550A">
        <w:rPr>
          <w:rFonts w:ascii="Verdana" w:eastAsia="Verdana" w:hAnsi="Verdana" w:cs="Tahoma"/>
          <w:sz w:val="18"/>
          <w:szCs w:val="18"/>
          <w:lang w:val="es-BO"/>
        </w:rPr>
        <w:t xml:space="preserve">instrucciones del </w:t>
      </w:r>
      <w:r w:rsidRPr="001C550A">
        <w:rPr>
          <w:rFonts w:ascii="Verdana" w:eastAsia="Verdana" w:hAnsi="Verdana" w:cs="Tahoma"/>
          <w:sz w:val="18"/>
          <w:szCs w:val="18"/>
        </w:rPr>
        <w:t>Inspector de proyecto.</w:t>
      </w:r>
    </w:p>
    <w:p w14:paraId="1952FA46"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F58150A"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112BF0A9"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5DBC3692"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865B34"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75659D66"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56544525"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79ED764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Entidad Ejecutora deberá cumplir con los requisitos establecidos en la Norma Boliviana del </w:t>
      </w:r>
      <w:r w:rsidRPr="001C550A">
        <w:rPr>
          <w:rFonts w:ascii="Verdana" w:eastAsia="Verdana" w:hAnsi="Verdana" w:cs="Tahoma"/>
          <w:sz w:val="18"/>
          <w:szCs w:val="18"/>
        </w:rPr>
        <w:lastRenderedPageBreak/>
        <w:t>Hormigón Armado CBH-87 para los materiales que cubre esta norma.</w:t>
      </w:r>
    </w:p>
    <w:p w14:paraId="25DF79D4"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0951938F"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19968AC0"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3F55AB43"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 xml:space="preserve">Preparación </w:t>
      </w:r>
    </w:p>
    <w:p w14:paraId="5497F61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4C7C40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EB79F2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4560680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E832FAE"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Encofrados</w:t>
      </w:r>
    </w:p>
    <w:p w14:paraId="29C8F1F7"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encofrados podrán ser de madera, metálicos u otro material lo suficientemente rígido, estanco y estable.</w:t>
      </w:r>
    </w:p>
    <w:p w14:paraId="1CF75CB6"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8AC6CA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69D07DB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E746AF0"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Empedrado</w:t>
      </w:r>
    </w:p>
    <w:p w14:paraId="53376AA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0027CA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A73F3A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D57D66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DC88A0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164F8C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9A7CA65"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Mezclado del Hormigón y Morteros</w:t>
      </w:r>
    </w:p>
    <w:p w14:paraId="350C6D1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8C1001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F2C4C5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178857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7A5B984"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3BCAE42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719EA465"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E15B1C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5152C9BB"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Hormigonado</w:t>
      </w:r>
    </w:p>
    <w:p w14:paraId="7011F70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C3FB20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29E47CF"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7D3594C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B98B80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El vaciado de hormigón debe ser de forma continua, solo se interrumpirá en los sectores donde </w:t>
      </w:r>
      <w:r w:rsidRPr="001C550A">
        <w:rPr>
          <w:rFonts w:ascii="Verdana" w:eastAsia="Verdana" w:hAnsi="Verdana" w:cs="Verdana"/>
          <w:kern w:val="28"/>
          <w:sz w:val="18"/>
          <w:szCs w:val="18"/>
        </w:rPr>
        <w:lastRenderedPageBreak/>
        <w:t xml:space="preserve">los planos indiquen, espacios en los cuales deberá ser colocado el poliestireno de E= 1cm, para el establecimiento de las juntas de dilatación establecidas en los planos constructivos. </w:t>
      </w:r>
    </w:p>
    <w:p w14:paraId="7CD8F7EC"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2AAC23F4"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Terminado Superficial</w:t>
      </w:r>
    </w:p>
    <w:p w14:paraId="28EC0E0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02E1DEF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E3419E1"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Protección y Curado</w:t>
      </w:r>
    </w:p>
    <w:p w14:paraId="1FD1864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4197C2E"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20BDCC8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2C5B118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CBC6FB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Durante la construcción, queda prohibido aplicar cargas, acumular materiales o maquinarias que generen daño en el elemento.</w:t>
      </w:r>
    </w:p>
    <w:p w14:paraId="24177DA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43B4668"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r w:rsidRPr="001C550A">
        <w:rPr>
          <w:rFonts w:ascii="Verdana" w:eastAsia="Verdana" w:hAnsi="Verdana" w:cs="Verdana"/>
          <w:b/>
          <w:kern w:val="28"/>
          <w:sz w:val="18"/>
          <w:szCs w:val="18"/>
        </w:rPr>
        <w:t>Criterios de Aceptación y Rechazo</w:t>
      </w:r>
    </w:p>
    <w:p w14:paraId="6108D11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2A4AE40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161ADDFA"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1FC275D9"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022FB7E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BAE3FD3"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6D382FB"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Todos las demoliciones, curados y reemplazos necesarios serán cancelados por la Entidad Ejecutora.</w:t>
      </w:r>
    </w:p>
    <w:p w14:paraId="5B54B55E" w14:textId="77777777" w:rsidR="001C550A" w:rsidRPr="001C550A" w:rsidRDefault="001C550A" w:rsidP="001C550A">
      <w:pPr>
        <w:widowControl w:val="0"/>
        <w:autoSpaceDE w:val="0"/>
        <w:autoSpaceDN w:val="0"/>
        <w:jc w:val="both"/>
        <w:rPr>
          <w:rFonts w:ascii="Verdana" w:eastAsia="Verdana" w:hAnsi="Verdana" w:cs="Verdana"/>
          <w:b/>
          <w:kern w:val="28"/>
          <w:sz w:val="18"/>
          <w:szCs w:val="18"/>
        </w:rPr>
      </w:pPr>
    </w:p>
    <w:p w14:paraId="5BBEBD59" w14:textId="77777777" w:rsidR="001C550A" w:rsidRPr="001C550A" w:rsidRDefault="001C550A" w:rsidP="001C550A">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09BEBACB" w14:textId="77777777" w:rsidTr="0008530A">
        <w:tc>
          <w:tcPr>
            <w:tcW w:w="584" w:type="dxa"/>
            <w:shd w:val="clear" w:color="auto" w:fill="215868"/>
          </w:tcPr>
          <w:p w14:paraId="3F72F63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385D8C7B"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77E309FF"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5C036822"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2370D183" w14:textId="77777777" w:rsidTr="0008530A">
        <w:tc>
          <w:tcPr>
            <w:tcW w:w="584" w:type="dxa"/>
            <w:shd w:val="clear" w:color="auto" w:fill="B8CCE4"/>
          </w:tcPr>
          <w:p w14:paraId="7510BA6F"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14</w:t>
            </w:r>
          </w:p>
        </w:tc>
        <w:tc>
          <w:tcPr>
            <w:tcW w:w="2385" w:type="dxa"/>
            <w:shd w:val="clear" w:color="auto" w:fill="B8CCE4"/>
          </w:tcPr>
          <w:p w14:paraId="1DCD397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VAC-OF-PIS-1</w:t>
            </w:r>
          </w:p>
        </w:tc>
        <w:tc>
          <w:tcPr>
            <w:tcW w:w="1145" w:type="dxa"/>
            <w:shd w:val="clear" w:color="auto" w:fill="B8CCE4"/>
          </w:tcPr>
          <w:p w14:paraId="6522A841"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tcPr>
          <w:p w14:paraId="7D9DA285"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PISO DE CERÁMICA C/CEMENTO COLA</w:t>
            </w:r>
          </w:p>
        </w:tc>
      </w:tr>
    </w:tbl>
    <w:p w14:paraId="3A22588B" w14:textId="77777777" w:rsidR="001C550A" w:rsidRPr="001C550A" w:rsidRDefault="001C550A" w:rsidP="001C550A">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1C550A">
        <w:rPr>
          <w:rFonts w:ascii="Verdana" w:eastAsia="Verdana" w:hAnsi="Verdana" w:cs="Tahoma"/>
          <w:b/>
          <w:color w:val="000000"/>
          <w:sz w:val="18"/>
          <w:szCs w:val="18"/>
        </w:rPr>
        <w:t>DESCRIPCIÓN. -</w:t>
      </w:r>
    </w:p>
    <w:p w14:paraId="52ABB10D" w14:textId="77777777" w:rsidR="001C550A" w:rsidRPr="001C550A" w:rsidRDefault="001C550A" w:rsidP="001C550A">
      <w:pPr>
        <w:widowControl w:val="0"/>
        <w:autoSpaceDE w:val="0"/>
        <w:autoSpaceDN w:val="0"/>
        <w:ind w:right="528"/>
        <w:jc w:val="both"/>
        <w:rPr>
          <w:rFonts w:ascii="Verdana" w:eastAsia="Verdana" w:hAnsi="Verdana" w:cs="Tahoma"/>
          <w:bCs/>
          <w:color w:val="000000"/>
          <w:sz w:val="18"/>
          <w:szCs w:val="18"/>
        </w:rPr>
      </w:pPr>
      <w:r w:rsidRPr="001C550A">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1FB4106C" w14:textId="77777777" w:rsidR="001C550A" w:rsidRPr="001C550A" w:rsidRDefault="001C550A" w:rsidP="001C550A">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1C550A">
        <w:rPr>
          <w:rFonts w:ascii="Verdana" w:eastAsia="Verdana" w:hAnsi="Verdana" w:cs="Tahoma"/>
          <w:b/>
          <w:color w:val="000000"/>
          <w:sz w:val="18"/>
          <w:szCs w:val="18"/>
        </w:rPr>
        <w:t>MATERIALES, HERRAMIENTAS Y EQUIPO. -</w:t>
      </w:r>
    </w:p>
    <w:p w14:paraId="59E6CAC3"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FD7847"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7FC02AC"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49FF7A3E" w14:textId="77777777" w:rsidR="001C550A" w:rsidRPr="001C550A" w:rsidRDefault="001C550A" w:rsidP="001C550A">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1C550A">
        <w:rPr>
          <w:rFonts w:ascii="Verdana" w:eastAsia="Verdana" w:hAnsi="Verdana" w:cs="Tahoma"/>
          <w:b/>
          <w:color w:val="000000"/>
          <w:sz w:val="18"/>
          <w:szCs w:val="18"/>
        </w:rPr>
        <w:t>FORMA DE EJECUCIÓN. –</w:t>
      </w:r>
    </w:p>
    <w:p w14:paraId="69017CBB" w14:textId="77777777" w:rsidR="001C550A" w:rsidRPr="001C550A" w:rsidRDefault="001C550A" w:rsidP="001C550A">
      <w:pPr>
        <w:widowControl w:val="0"/>
        <w:autoSpaceDE w:val="0"/>
        <w:autoSpaceDN w:val="0"/>
        <w:ind w:right="528"/>
        <w:jc w:val="both"/>
        <w:rPr>
          <w:rFonts w:ascii="Verdana" w:eastAsia="Verdana" w:hAnsi="Verdana" w:cs="Tahoma"/>
          <w:sz w:val="18"/>
          <w:szCs w:val="18"/>
        </w:rPr>
      </w:pPr>
      <w:r w:rsidRPr="001C550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91AF476" w14:textId="77777777" w:rsidR="001C550A" w:rsidRPr="001C550A" w:rsidRDefault="001C550A" w:rsidP="001C550A">
      <w:pPr>
        <w:widowControl w:val="0"/>
        <w:autoSpaceDE w:val="0"/>
        <w:autoSpaceDN w:val="0"/>
        <w:ind w:right="528"/>
        <w:jc w:val="both"/>
        <w:rPr>
          <w:rFonts w:ascii="Verdana" w:eastAsia="Verdana" w:hAnsi="Verdana" w:cs="Tahoma"/>
          <w:sz w:val="18"/>
          <w:szCs w:val="18"/>
        </w:rPr>
      </w:pPr>
    </w:p>
    <w:p w14:paraId="1A214D9A" w14:textId="77777777" w:rsidR="001C550A" w:rsidRPr="001C550A" w:rsidRDefault="001C550A" w:rsidP="001C550A">
      <w:pPr>
        <w:widowControl w:val="0"/>
        <w:tabs>
          <w:tab w:val="left" w:pos="560"/>
        </w:tabs>
        <w:autoSpaceDE w:val="0"/>
        <w:autoSpaceDN w:val="0"/>
        <w:spacing w:after="120"/>
        <w:ind w:right="528"/>
        <w:jc w:val="both"/>
        <w:rPr>
          <w:rFonts w:ascii="Verdana" w:eastAsia="Verdana" w:hAnsi="Verdana" w:cs="Tahoma"/>
          <w:b/>
          <w:sz w:val="18"/>
          <w:szCs w:val="18"/>
        </w:rPr>
      </w:pPr>
      <w:r w:rsidRPr="001C550A">
        <w:rPr>
          <w:rFonts w:ascii="Verdana" w:eastAsia="Verdana" w:hAnsi="Verdana" w:cs="Tahoma"/>
          <w:b/>
          <w:sz w:val="18"/>
          <w:szCs w:val="18"/>
        </w:rPr>
        <w:t>Preparación de la Superficie</w:t>
      </w:r>
    </w:p>
    <w:p w14:paraId="0AAAD4CE" w14:textId="77777777" w:rsidR="001C550A" w:rsidRPr="001C550A" w:rsidRDefault="001C550A" w:rsidP="001C550A">
      <w:pPr>
        <w:widowControl w:val="0"/>
        <w:autoSpaceDE w:val="0"/>
        <w:autoSpaceDN w:val="0"/>
        <w:ind w:right="528"/>
        <w:jc w:val="both"/>
        <w:rPr>
          <w:rFonts w:ascii="Verdana" w:eastAsia="Verdana" w:hAnsi="Verdana" w:cs="Tahoma"/>
          <w:bCs/>
          <w:color w:val="000000"/>
          <w:sz w:val="18"/>
          <w:szCs w:val="18"/>
        </w:rPr>
      </w:pPr>
      <w:r w:rsidRPr="001C550A">
        <w:rPr>
          <w:rFonts w:ascii="Verdana" w:eastAsia="Verdana" w:hAnsi="Verdana" w:cs="Tahoma"/>
          <w:sz w:val="18"/>
          <w:szCs w:val="18"/>
        </w:rPr>
        <w:lastRenderedPageBreak/>
        <w:t>Antes de la colocación de las piezas verificar que la superficie este uniforme sin polvo, grasas o sustancias que perjudiquen la buena ejecución del ítem</w:t>
      </w:r>
      <w:r w:rsidRPr="001C550A">
        <w:rPr>
          <w:rFonts w:ascii="Verdana" w:eastAsia="Verdana" w:hAnsi="Verdana" w:cs="Tahoma"/>
          <w:bCs/>
          <w:color w:val="000000"/>
          <w:sz w:val="18"/>
          <w:szCs w:val="18"/>
        </w:rPr>
        <w:t>.</w:t>
      </w:r>
    </w:p>
    <w:p w14:paraId="56B29DBB" w14:textId="77777777" w:rsidR="001C550A" w:rsidRPr="001C550A" w:rsidRDefault="001C550A" w:rsidP="001C550A">
      <w:pPr>
        <w:widowControl w:val="0"/>
        <w:autoSpaceDE w:val="0"/>
        <w:autoSpaceDN w:val="0"/>
        <w:ind w:right="528"/>
        <w:jc w:val="both"/>
        <w:rPr>
          <w:rFonts w:ascii="Verdana" w:eastAsia="Verdana" w:hAnsi="Verdana" w:cs="Tahoma"/>
          <w:bCs/>
          <w:color w:val="000000"/>
          <w:sz w:val="18"/>
          <w:szCs w:val="18"/>
        </w:rPr>
      </w:pPr>
    </w:p>
    <w:p w14:paraId="1D59DFEF" w14:textId="77777777" w:rsidR="001C550A" w:rsidRPr="001C550A" w:rsidRDefault="001C550A" w:rsidP="001C550A">
      <w:pPr>
        <w:widowControl w:val="0"/>
        <w:tabs>
          <w:tab w:val="left" w:pos="560"/>
        </w:tabs>
        <w:autoSpaceDE w:val="0"/>
        <w:autoSpaceDN w:val="0"/>
        <w:spacing w:after="120"/>
        <w:ind w:right="528"/>
        <w:jc w:val="both"/>
        <w:rPr>
          <w:rFonts w:ascii="Verdana" w:eastAsia="Verdana" w:hAnsi="Verdana" w:cs="Tahoma"/>
          <w:b/>
          <w:sz w:val="18"/>
          <w:szCs w:val="18"/>
        </w:rPr>
      </w:pPr>
      <w:r w:rsidRPr="001C550A">
        <w:rPr>
          <w:rFonts w:ascii="Verdana" w:eastAsia="Verdana" w:hAnsi="Verdana" w:cs="Tahoma"/>
          <w:b/>
          <w:sz w:val="18"/>
          <w:szCs w:val="18"/>
        </w:rPr>
        <w:t>Preparación del Cemento Cola</w:t>
      </w:r>
    </w:p>
    <w:p w14:paraId="1BF094DD"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r w:rsidRPr="001C550A">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78BAF3C" w14:textId="77777777" w:rsidR="001C550A" w:rsidRPr="001C550A" w:rsidRDefault="001C550A" w:rsidP="001C550A">
      <w:pPr>
        <w:widowControl w:val="0"/>
        <w:autoSpaceDE w:val="0"/>
        <w:autoSpaceDN w:val="0"/>
        <w:ind w:right="528"/>
        <w:jc w:val="both"/>
        <w:rPr>
          <w:rFonts w:ascii="Verdana" w:eastAsia="Verdana" w:hAnsi="Verdana" w:cs="Tahoma"/>
          <w:bCs/>
          <w:color w:val="000000"/>
          <w:sz w:val="18"/>
          <w:szCs w:val="18"/>
        </w:rPr>
      </w:pPr>
    </w:p>
    <w:p w14:paraId="44CE7F8A" w14:textId="77777777" w:rsidR="001C550A" w:rsidRPr="001C550A" w:rsidRDefault="001C550A" w:rsidP="001C550A">
      <w:pPr>
        <w:widowControl w:val="0"/>
        <w:tabs>
          <w:tab w:val="left" w:pos="560"/>
        </w:tabs>
        <w:autoSpaceDE w:val="0"/>
        <w:autoSpaceDN w:val="0"/>
        <w:spacing w:after="120"/>
        <w:ind w:right="528"/>
        <w:jc w:val="both"/>
        <w:rPr>
          <w:rFonts w:ascii="Verdana" w:eastAsia="Verdana" w:hAnsi="Verdana" w:cs="Tahoma"/>
          <w:b/>
          <w:sz w:val="18"/>
          <w:szCs w:val="18"/>
        </w:rPr>
      </w:pPr>
      <w:r w:rsidRPr="001C550A">
        <w:rPr>
          <w:rFonts w:ascii="Verdana" w:eastAsia="Verdana" w:hAnsi="Verdana" w:cs="Tahoma"/>
          <w:b/>
          <w:sz w:val="18"/>
          <w:szCs w:val="18"/>
        </w:rPr>
        <w:t>Ejecución del revestimiento</w:t>
      </w:r>
    </w:p>
    <w:p w14:paraId="40FFBCF4"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r w:rsidRPr="001C550A">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E00C518"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p>
    <w:p w14:paraId="6E95E522" w14:textId="77777777" w:rsidR="001C550A" w:rsidRPr="001C550A" w:rsidRDefault="001C550A" w:rsidP="001C550A">
      <w:pPr>
        <w:widowControl w:val="0"/>
        <w:autoSpaceDE w:val="0"/>
        <w:autoSpaceDN w:val="0"/>
        <w:ind w:right="528"/>
        <w:jc w:val="both"/>
        <w:rPr>
          <w:rFonts w:ascii="Verdana" w:eastAsia="Verdana" w:hAnsi="Verdana" w:cs="Tahoma"/>
          <w:bCs/>
          <w:color w:val="000000"/>
          <w:sz w:val="18"/>
          <w:szCs w:val="18"/>
        </w:rPr>
      </w:pPr>
      <w:r w:rsidRPr="001C550A">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7844B22"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p>
    <w:p w14:paraId="7942FB8A"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r w:rsidRPr="001C550A">
        <w:rPr>
          <w:rFonts w:ascii="Verdana" w:eastAsia="Verdana" w:hAnsi="Verdana" w:cs="Tahoma"/>
          <w:sz w:val="18"/>
          <w:szCs w:val="18"/>
        </w:rPr>
        <w:t>Piezas que presenten un mal asentamiento con el cemento cola o que al golpe denoten un sonido hueco deberán ser rehechas inmediatamente.</w:t>
      </w:r>
    </w:p>
    <w:p w14:paraId="19B8D313"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p>
    <w:p w14:paraId="62862FC8"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r w:rsidRPr="001C550A">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0E3E81E"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p>
    <w:p w14:paraId="524CA648"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r w:rsidRPr="001C550A">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193FAC3"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p>
    <w:p w14:paraId="0507E62E" w14:textId="77777777" w:rsidR="001C550A" w:rsidRPr="001C550A" w:rsidRDefault="001C550A" w:rsidP="001C550A">
      <w:pPr>
        <w:widowControl w:val="0"/>
        <w:tabs>
          <w:tab w:val="left" w:pos="8711"/>
        </w:tabs>
        <w:autoSpaceDE w:val="0"/>
        <w:autoSpaceDN w:val="0"/>
        <w:spacing w:after="120"/>
        <w:ind w:right="528"/>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1B16364D"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r w:rsidRPr="001C550A">
        <w:rPr>
          <w:rFonts w:ascii="Verdana" w:eastAsia="Verdana" w:hAnsi="Verdana" w:cs="Tahoma"/>
          <w:sz w:val="18"/>
          <w:szCs w:val="18"/>
        </w:rPr>
        <w:t>En la ejecución se realizará los siguientes controles:</w:t>
      </w:r>
    </w:p>
    <w:p w14:paraId="3E2DD54E" w14:textId="77777777" w:rsidR="001C550A" w:rsidRPr="001C550A" w:rsidRDefault="001C550A" w:rsidP="001C550A">
      <w:pPr>
        <w:widowControl w:val="0"/>
        <w:tabs>
          <w:tab w:val="left" w:pos="8711"/>
        </w:tabs>
        <w:autoSpaceDE w:val="0"/>
        <w:autoSpaceDN w:val="0"/>
        <w:ind w:right="528"/>
        <w:jc w:val="both"/>
        <w:rPr>
          <w:rFonts w:ascii="Verdana" w:eastAsia="Verdana" w:hAnsi="Verdana" w:cs="Tahoma"/>
          <w:sz w:val="18"/>
          <w:szCs w:val="18"/>
        </w:rPr>
      </w:pPr>
    </w:p>
    <w:p w14:paraId="7F5CE70D" w14:textId="77777777" w:rsidR="001C550A" w:rsidRPr="001C550A" w:rsidRDefault="001C550A" w:rsidP="009353B6">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1C550A">
        <w:rPr>
          <w:rFonts w:ascii="Verdana" w:eastAsia="Verdana" w:hAnsi="Verdana" w:cs="Tahoma"/>
          <w:sz w:val="18"/>
          <w:szCs w:val="18"/>
        </w:rPr>
        <w:t>No se aceptarán pisos con piezas rotas, mal pegadas sin juntas adecuadas.</w:t>
      </w:r>
    </w:p>
    <w:p w14:paraId="2A18D622" w14:textId="77777777" w:rsidR="001C550A" w:rsidRPr="001C550A" w:rsidRDefault="001C550A" w:rsidP="009353B6">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1C550A">
        <w:rPr>
          <w:rFonts w:ascii="Verdana" w:eastAsia="Verdana" w:hAnsi="Verdana" w:cs="Tahoma"/>
          <w:sz w:val="18"/>
          <w:szCs w:val="18"/>
        </w:rPr>
        <w:t>No se aceptan piezas con geometría y bombeo diferentes a lo indicado en los planos que indican la evacuación del agua con las rejillas.</w:t>
      </w:r>
    </w:p>
    <w:p w14:paraId="15DBAC4C" w14:textId="77777777" w:rsidR="001C550A" w:rsidRPr="001C550A" w:rsidRDefault="001C550A" w:rsidP="009353B6">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1C550A">
        <w:rPr>
          <w:rFonts w:ascii="Verdana" w:eastAsia="Verdana" w:hAnsi="Verdana" w:cs="Tahoma"/>
          <w:sz w:val="18"/>
          <w:szCs w:val="18"/>
        </w:rPr>
        <w:t>Los pisos que denoten vacíos entre la cerámica y el cemento cola por un mal asentamiento deberán ser corregidos.</w:t>
      </w:r>
    </w:p>
    <w:p w14:paraId="276DA033" w14:textId="77777777" w:rsidR="001C550A" w:rsidRPr="001C550A" w:rsidRDefault="001C550A" w:rsidP="009353B6">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1C550A">
        <w:rPr>
          <w:rFonts w:ascii="Verdana" w:eastAsia="Verdana" w:hAnsi="Verdana" w:cs="Tahoma"/>
          <w:sz w:val="18"/>
          <w:szCs w:val="18"/>
        </w:rPr>
        <w:t>En algunos casos el Inspector de proyecto indicará la superficie a rehacer el cual deberá ser ejecutado por cuenta de la Entidad Ejecutora.</w:t>
      </w:r>
    </w:p>
    <w:p w14:paraId="33A78E08" w14:textId="77777777" w:rsidR="001C550A" w:rsidRPr="001C550A" w:rsidRDefault="001C550A" w:rsidP="001C550A">
      <w:pPr>
        <w:widowControl w:val="0"/>
        <w:tabs>
          <w:tab w:val="left" w:pos="567"/>
        </w:tabs>
        <w:autoSpaceDE w:val="0"/>
        <w:autoSpaceDN w:val="0"/>
        <w:ind w:right="528"/>
        <w:jc w:val="both"/>
        <w:rPr>
          <w:rFonts w:ascii="Verdana" w:eastAsia="Verdana" w:hAnsi="Verdana" w:cs="Tahoma"/>
          <w:sz w:val="18"/>
          <w:szCs w:val="18"/>
        </w:rPr>
      </w:pPr>
    </w:p>
    <w:p w14:paraId="3E00AA04" w14:textId="77777777" w:rsidR="001C550A" w:rsidRPr="001C550A" w:rsidRDefault="001C550A" w:rsidP="001C550A">
      <w:pPr>
        <w:jc w:val="both"/>
        <w:rPr>
          <w:rFonts w:ascii="Verdana" w:eastAsia="Calibri" w:hAnsi="Verdana" w:cs="Tahoma"/>
          <w:kern w:val="28"/>
          <w:sz w:val="18"/>
          <w:szCs w:val="18"/>
          <w:lang w:val="es-BO"/>
        </w:rPr>
      </w:pPr>
    </w:p>
    <w:p w14:paraId="3A871E84" w14:textId="77777777" w:rsidR="001C550A" w:rsidRPr="001C550A" w:rsidRDefault="001C550A" w:rsidP="001C550A">
      <w:pPr>
        <w:widowControl w:val="0"/>
        <w:tabs>
          <w:tab w:val="left" w:pos="567"/>
        </w:tabs>
        <w:autoSpaceDE w:val="0"/>
        <w:autoSpaceDN w:val="0"/>
        <w:ind w:right="528"/>
        <w:jc w:val="both"/>
        <w:rPr>
          <w:rFonts w:ascii="Verdana" w:eastAsia="Verdana" w:hAnsi="Verdana" w:cs="Tahoma"/>
          <w:sz w:val="18"/>
          <w:szCs w:val="18"/>
          <w:lang w:val="es-BO"/>
        </w:rPr>
      </w:pPr>
    </w:p>
    <w:tbl>
      <w:tblPr>
        <w:tblW w:w="9634" w:type="dxa"/>
        <w:tblLook w:val="04A0" w:firstRow="1" w:lastRow="0" w:firstColumn="1" w:lastColumn="0" w:noHBand="0" w:noVBand="1"/>
      </w:tblPr>
      <w:tblGrid>
        <w:gridCol w:w="584"/>
        <w:gridCol w:w="2385"/>
        <w:gridCol w:w="1145"/>
        <w:gridCol w:w="5520"/>
      </w:tblGrid>
      <w:tr w:rsidR="001C550A" w:rsidRPr="001C550A" w14:paraId="107C55C6" w14:textId="77777777" w:rsidTr="0008530A">
        <w:tc>
          <w:tcPr>
            <w:tcW w:w="584" w:type="dxa"/>
            <w:shd w:val="clear" w:color="auto" w:fill="244061"/>
          </w:tcPr>
          <w:p w14:paraId="6CAA773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color w:val="FFFFFF"/>
                <w:sz w:val="18"/>
                <w:szCs w:val="18"/>
              </w:rPr>
              <w:t>N°</w:t>
            </w:r>
          </w:p>
        </w:tc>
        <w:tc>
          <w:tcPr>
            <w:tcW w:w="2385" w:type="dxa"/>
            <w:shd w:val="clear" w:color="auto" w:fill="244061"/>
          </w:tcPr>
          <w:p w14:paraId="62AD04FF"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44061"/>
          </w:tcPr>
          <w:p w14:paraId="22A5A080"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44061"/>
          </w:tcPr>
          <w:p w14:paraId="470B1DA0"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354C52A8" w14:textId="77777777" w:rsidTr="0008530A">
        <w:tc>
          <w:tcPr>
            <w:tcW w:w="584" w:type="dxa"/>
            <w:shd w:val="clear" w:color="auto" w:fill="B8CCE4"/>
          </w:tcPr>
          <w:p w14:paraId="0CF34DD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15</w:t>
            </w:r>
          </w:p>
        </w:tc>
        <w:tc>
          <w:tcPr>
            <w:tcW w:w="2385" w:type="dxa"/>
            <w:shd w:val="clear" w:color="auto" w:fill="B8CCE4"/>
          </w:tcPr>
          <w:p w14:paraId="6CFD304D"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VAC-OF-PIS-2</w:t>
            </w:r>
          </w:p>
        </w:tc>
        <w:tc>
          <w:tcPr>
            <w:tcW w:w="1145" w:type="dxa"/>
            <w:shd w:val="clear" w:color="auto" w:fill="B8CCE4"/>
          </w:tcPr>
          <w:p w14:paraId="4832F0F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tcPr>
          <w:p w14:paraId="6552D1ED"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PROVISIÓN Y COLOCADO PISO FLOTANTE</w:t>
            </w:r>
          </w:p>
        </w:tc>
      </w:tr>
    </w:tbl>
    <w:p w14:paraId="4C0BBD8A" w14:textId="77777777" w:rsidR="001C550A" w:rsidRPr="001C550A" w:rsidRDefault="001C550A" w:rsidP="001C550A">
      <w:pPr>
        <w:widowControl w:val="0"/>
        <w:tabs>
          <w:tab w:val="left" w:pos="2025"/>
        </w:tabs>
        <w:autoSpaceDE w:val="0"/>
        <w:autoSpaceDN w:val="0"/>
        <w:rPr>
          <w:rFonts w:ascii="Verdana" w:eastAsia="Verdana" w:hAnsi="Verdana" w:cs="Verdana"/>
          <w:b/>
          <w:sz w:val="18"/>
          <w:szCs w:val="18"/>
        </w:rPr>
      </w:pPr>
    </w:p>
    <w:p w14:paraId="79732E0C" w14:textId="77777777" w:rsidR="001C550A" w:rsidRPr="001C550A" w:rsidRDefault="001C550A" w:rsidP="001C550A">
      <w:pPr>
        <w:widowControl w:val="0"/>
        <w:tabs>
          <w:tab w:val="left" w:pos="560"/>
        </w:tabs>
        <w:autoSpaceDE w:val="0"/>
        <w:autoSpaceDN w:val="0"/>
        <w:jc w:val="both"/>
        <w:rPr>
          <w:rFonts w:ascii="Verdana" w:eastAsia="Verdana" w:hAnsi="Verdana" w:cs="Tahoma"/>
          <w:b/>
          <w:bCs/>
          <w:color w:val="000000"/>
          <w:sz w:val="18"/>
          <w:szCs w:val="18"/>
        </w:rPr>
      </w:pPr>
      <w:r w:rsidRPr="001C550A">
        <w:rPr>
          <w:rFonts w:ascii="Verdana" w:eastAsia="Verdana" w:hAnsi="Verdana" w:cs="Tahoma"/>
          <w:b/>
          <w:bCs/>
          <w:color w:val="000000"/>
          <w:sz w:val="18"/>
          <w:szCs w:val="18"/>
        </w:rPr>
        <w:t>DESCRIPCIÓN. -</w:t>
      </w:r>
    </w:p>
    <w:p w14:paraId="52BA772C"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567AB3B7" w14:textId="77777777" w:rsidR="001C550A" w:rsidRPr="001C550A" w:rsidRDefault="001C550A" w:rsidP="001C550A">
      <w:pPr>
        <w:widowControl w:val="0"/>
        <w:tabs>
          <w:tab w:val="left" w:pos="560"/>
        </w:tabs>
        <w:autoSpaceDE w:val="0"/>
        <w:autoSpaceDN w:val="0"/>
        <w:jc w:val="both"/>
        <w:rPr>
          <w:rFonts w:ascii="Verdana" w:eastAsia="Verdana" w:hAnsi="Verdana" w:cs="Tahoma"/>
          <w:bCs/>
          <w:color w:val="000000"/>
          <w:sz w:val="18"/>
          <w:szCs w:val="18"/>
        </w:rPr>
      </w:pPr>
      <w:r w:rsidRPr="001C550A">
        <w:rPr>
          <w:rFonts w:ascii="Verdana" w:eastAsia="Verdana" w:hAnsi="Verdana" w:cs="Tahoma"/>
          <w:color w:val="000000"/>
          <w:sz w:val="18"/>
          <w:szCs w:val="18"/>
        </w:rPr>
        <w:t xml:space="preserve">Este ítem se refiere al colocado de piso flotante para ambientes interiores, como indican los </w:t>
      </w:r>
      <w:r w:rsidRPr="001C550A">
        <w:rPr>
          <w:rFonts w:ascii="Verdana" w:eastAsia="Verdana" w:hAnsi="Verdana" w:cs="Tahoma"/>
          <w:bCs/>
          <w:color w:val="000000"/>
          <w:sz w:val="18"/>
          <w:szCs w:val="18"/>
        </w:rPr>
        <w:t>planos constructivos y/o instrucciones del Inspector de proyecto.</w:t>
      </w:r>
    </w:p>
    <w:p w14:paraId="3C4D606D"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7F79137B" w14:textId="77777777" w:rsidR="001C550A" w:rsidRPr="001C550A" w:rsidRDefault="001C550A" w:rsidP="001C550A">
      <w:pPr>
        <w:widowControl w:val="0"/>
        <w:tabs>
          <w:tab w:val="left" w:pos="560"/>
        </w:tabs>
        <w:autoSpaceDE w:val="0"/>
        <w:autoSpaceDN w:val="0"/>
        <w:jc w:val="both"/>
        <w:rPr>
          <w:rFonts w:ascii="Verdana" w:eastAsia="Verdana" w:hAnsi="Verdana" w:cs="Tahoma"/>
          <w:b/>
          <w:bCs/>
          <w:color w:val="000000"/>
          <w:sz w:val="18"/>
          <w:szCs w:val="18"/>
        </w:rPr>
      </w:pPr>
      <w:r w:rsidRPr="001C550A">
        <w:rPr>
          <w:rFonts w:ascii="Verdana" w:eastAsia="Verdana" w:hAnsi="Verdana" w:cs="Tahoma"/>
          <w:b/>
          <w:bCs/>
          <w:color w:val="000000"/>
          <w:sz w:val="18"/>
          <w:szCs w:val="18"/>
        </w:rPr>
        <w:t>MATERIALES, HERRAMIENTAS Y EQUIPO. –</w:t>
      </w:r>
    </w:p>
    <w:p w14:paraId="62ED4660"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43B1B1E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02F3B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34D670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lastRenderedPageBreak/>
        <w:t>Se deberá cumplir con las características detalladas en la tabla de descripción de insumos.</w:t>
      </w:r>
    </w:p>
    <w:p w14:paraId="7B779CA3"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36C11286" w14:textId="77777777" w:rsidR="001C550A" w:rsidRPr="001C550A" w:rsidRDefault="001C550A" w:rsidP="001C550A">
      <w:pPr>
        <w:widowControl w:val="0"/>
        <w:tabs>
          <w:tab w:val="left" w:pos="560"/>
        </w:tabs>
        <w:autoSpaceDE w:val="0"/>
        <w:autoSpaceDN w:val="0"/>
        <w:jc w:val="both"/>
        <w:rPr>
          <w:rFonts w:ascii="Verdana" w:eastAsia="Verdana" w:hAnsi="Verdana" w:cs="Tahoma"/>
          <w:b/>
          <w:bCs/>
          <w:color w:val="000000"/>
          <w:sz w:val="18"/>
          <w:szCs w:val="18"/>
        </w:rPr>
      </w:pPr>
      <w:r w:rsidRPr="001C550A">
        <w:rPr>
          <w:rFonts w:ascii="Verdana" w:eastAsia="Verdana" w:hAnsi="Verdana" w:cs="Tahoma"/>
          <w:b/>
          <w:bCs/>
          <w:color w:val="000000"/>
          <w:sz w:val="18"/>
          <w:szCs w:val="18"/>
        </w:rPr>
        <w:t>FORMA DE EJECUCIÓN. –</w:t>
      </w:r>
    </w:p>
    <w:p w14:paraId="27F07B85"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4FBF52D1"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9D8E9EC"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11930650"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color w:val="000000"/>
          <w:sz w:val="18"/>
          <w:szCs w:val="18"/>
        </w:rPr>
      </w:pPr>
      <w:r w:rsidRPr="001C550A">
        <w:rPr>
          <w:rFonts w:ascii="Verdana" w:eastAsia="Verdana" w:hAnsi="Verdana" w:cs="Tahoma"/>
          <w:b/>
          <w:color w:val="000000"/>
          <w:sz w:val="18"/>
          <w:szCs w:val="18"/>
        </w:rPr>
        <w:t>Preparación de la Superficie</w:t>
      </w:r>
    </w:p>
    <w:p w14:paraId="5065DD0A"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r w:rsidRPr="001C550A">
        <w:rPr>
          <w:rFonts w:ascii="Verdana" w:eastAsia="Verdana" w:hAnsi="Verdana" w:cs="Tahoma"/>
          <w:sz w:val="18"/>
          <w:szCs w:val="18"/>
        </w:rPr>
        <w:t>Antes de la colocación del piso se debe verificar que la superficie este uniforme, sin polvo, objetos o sustancias que perjudiquen la buena ejecución</w:t>
      </w:r>
      <w:r w:rsidRPr="001C550A">
        <w:rPr>
          <w:rFonts w:ascii="Verdana" w:eastAsia="Verdana" w:hAnsi="Verdana" w:cs="Tahoma"/>
          <w:bCs/>
          <w:color w:val="000000"/>
          <w:sz w:val="18"/>
          <w:szCs w:val="18"/>
        </w:rPr>
        <w:t>.</w:t>
      </w:r>
    </w:p>
    <w:p w14:paraId="6EDDA863"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4891E369"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color w:val="000000"/>
          <w:sz w:val="18"/>
          <w:szCs w:val="18"/>
        </w:rPr>
      </w:pPr>
      <w:r w:rsidRPr="001C550A">
        <w:rPr>
          <w:rFonts w:ascii="Verdana" w:eastAsia="Verdana" w:hAnsi="Verdana" w:cs="Tahoma"/>
          <w:b/>
          <w:color w:val="000000"/>
          <w:sz w:val="18"/>
          <w:szCs w:val="18"/>
        </w:rPr>
        <w:t>Instalación del Piso</w:t>
      </w:r>
    </w:p>
    <w:p w14:paraId="1FCE2051"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1BA8FDA"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D2D8287"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5F530D6"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Deberá dejarse juntas de expansión cada 5m o lo que indique el proveedor.</w:t>
      </w:r>
    </w:p>
    <w:p w14:paraId="6A5F59A1"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66FE7829" w14:textId="77777777" w:rsidR="001C550A" w:rsidRPr="001C550A" w:rsidRDefault="001C550A" w:rsidP="001C550A">
      <w:pPr>
        <w:widowControl w:val="0"/>
        <w:tabs>
          <w:tab w:val="left" w:pos="8711"/>
        </w:tabs>
        <w:autoSpaceDE w:val="0"/>
        <w:autoSpaceDN w:val="0"/>
        <w:spacing w:after="120"/>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4B54B4B4"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BA5483E"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5ED126BF"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color w:val="000000"/>
          <w:sz w:val="18"/>
          <w:szCs w:val="18"/>
        </w:rPr>
      </w:pPr>
      <w:r w:rsidRPr="001C550A">
        <w:rPr>
          <w:rFonts w:ascii="Verdana" w:eastAsia="Verdana" w:hAnsi="Verdana" w:cs="Tahoma"/>
          <w:color w:val="000000"/>
          <w:sz w:val="18"/>
          <w:szCs w:val="18"/>
        </w:rPr>
        <w:t>Se rechazará en los siguientes casos:</w:t>
      </w:r>
    </w:p>
    <w:p w14:paraId="18C85E62" w14:textId="77777777" w:rsidR="001C550A" w:rsidRPr="001C550A" w:rsidRDefault="001C550A" w:rsidP="009353B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1C550A">
        <w:rPr>
          <w:rFonts w:ascii="Verdana" w:eastAsia="Verdana" w:hAnsi="Verdana" w:cs="Tahoma"/>
          <w:color w:val="000000"/>
          <w:sz w:val="18"/>
          <w:szCs w:val="18"/>
        </w:rPr>
        <w:t>Discrepancia entre paneles (juntas sueltas o la presencia de irregularidades en la superficie).</w:t>
      </w:r>
    </w:p>
    <w:p w14:paraId="59D985C7" w14:textId="77777777" w:rsidR="001C550A" w:rsidRPr="001C550A" w:rsidRDefault="001C550A" w:rsidP="009353B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1C550A">
        <w:rPr>
          <w:rFonts w:ascii="Verdana" w:eastAsia="Verdana" w:hAnsi="Verdana" w:cs="Tahoma"/>
          <w:color w:val="000000"/>
          <w:sz w:val="18"/>
          <w:szCs w:val="18"/>
        </w:rPr>
        <w:t>Hinchazón del laminado (amplios espacios entre paneles y paredes o por solera mal seca)</w:t>
      </w:r>
    </w:p>
    <w:p w14:paraId="08EE1BA2" w14:textId="77777777" w:rsidR="001C550A" w:rsidRPr="001C550A" w:rsidRDefault="001C550A" w:rsidP="009353B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1C550A">
        <w:rPr>
          <w:rFonts w:ascii="Verdana" w:eastAsia="Verdana" w:hAnsi="Verdana" w:cs="Tahoma"/>
          <w:color w:val="000000"/>
          <w:sz w:val="18"/>
          <w:szCs w:val="18"/>
        </w:rPr>
        <w:t>Daño en las cerraduras (mala instalación).</w:t>
      </w:r>
    </w:p>
    <w:p w14:paraId="31A6BE64" w14:textId="77777777" w:rsidR="001C550A" w:rsidRPr="001C550A" w:rsidRDefault="001C550A" w:rsidP="009353B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 Hinchazón de bordes.</w:t>
      </w:r>
    </w:p>
    <w:p w14:paraId="64E2C011" w14:textId="77777777" w:rsidR="001C550A" w:rsidRPr="001C550A" w:rsidRDefault="001C550A" w:rsidP="009353B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1C550A">
        <w:rPr>
          <w:rFonts w:ascii="Verdana" w:eastAsia="Verdana" w:hAnsi="Verdana" w:cs="Tahoma"/>
          <w:color w:val="000000"/>
          <w:sz w:val="18"/>
          <w:szCs w:val="18"/>
        </w:rPr>
        <w:t>Grietas o falta de juntas de expansión.</w:t>
      </w:r>
    </w:p>
    <w:p w14:paraId="69EF3FCA" w14:textId="77777777" w:rsidR="001C550A" w:rsidRPr="001C550A" w:rsidRDefault="001C550A" w:rsidP="009353B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1C550A">
        <w:rPr>
          <w:rFonts w:ascii="Verdana" w:eastAsia="Verdana" w:hAnsi="Verdana" w:cs="Tahoma"/>
          <w:color w:val="000000"/>
          <w:sz w:val="18"/>
          <w:szCs w:val="18"/>
        </w:rPr>
        <w:t>Crujido en el laminado (base desigual)</w:t>
      </w:r>
    </w:p>
    <w:p w14:paraId="1A6F0CA4"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3144A467"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3163DF6E" w14:textId="77777777" w:rsidR="001C550A" w:rsidRPr="001C550A" w:rsidRDefault="001C550A" w:rsidP="001C550A">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45BDD765" w14:textId="77777777" w:rsidTr="0008530A">
        <w:tc>
          <w:tcPr>
            <w:tcW w:w="584" w:type="dxa"/>
            <w:shd w:val="clear" w:color="auto" w:fill="215868"/>
          </w:tcPr>
          <w:p w14:paraId="5F7F5AE5"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33CEFE86"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270733C5"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5A59E548"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679FC628" w14:textId="77777777" w:rsidTr="0008530A">
        <w:trPr>
          <w:trHeight w:val="348"/>
        </w:trPr>
        <w:tc>
          <w:tcPr>
            <w:tcW w:w="584" w:type="dxa"/>
            <w:shd w:val="clear" w:color="auto" w:fill="B8CCE4"/>
          </w:tcPr>
          <w:p w14:paraId="1EFD082C"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16</w:t>
            </w:r>
          </w:p>
        </w:tc>
        <w:tc>
          <w:tcPr>
            <w:tcW w:w="2385" w:type="dxa"/>
            <w:shd w:val="clear" w:color="auto" w:fill="B8CCE4"/>
          </w:tcPr>
          <w:p w14:paraId="6C2F4896"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VAC-OF-ZOC-3</w:t>
            </w:r>
          </w:p>
        </w:tc>
        <w:tc>
          <w:tcPr>
            <w:tcW w:w="1145" w:type="dxa"/>
            <w:shd w:val="clear" w:color="auto" w:fill="B8CCE4"/>
          </w:tcPr>
          <w:p w14:paraId="6D00A311"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M</w:t>
            </w:r>
          </w:p>
        </w:tc>
        <w:tc>
          <w:tcPr>
            <w:tcW w:w="5520" w:type="dxa"/>
            <w:shd w:val="clear" w:color="auto" w:fill="B8CCE4"/>
          </w:tcPr>
          <w:p w14:paraId="4C7CB7B0"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ZÓCALO DE PISO FLOTANTE</w:t>
            </w:r>
          </w:p>
        </w:tc>
      </w:tr>
    </w:tbl>
    <w:p w14:paraId="7781E9F5" w14:textId="77777777" w:rsidR="001C550A" w:rsidRPr="001C550A" w:rsidRDefault="001C550A" w:rsidP="001C550A">
      <w:pPr>
        <w:widowControl w:val="0"/>
        <w:tabs>
          <w:tab w:val="left" w:pos="560"/>
        </w:tabs>
        <w:autoSpaceDE w:val="0"/>
        <w:autoSpaceDN w:val="0"/>
        <w:jc w:val="both"/>
        <w:rPr>
          <w:rFonts w:ascii="Verdana" w:eastAsia="Verdana" w:hAnsi="Verdana" w:cs="Tahoma"/>
          <w:b/>
          <w:bCs/>
          <w:color w:val="000000"/>
          <w:sz w:val="18"/>
          <w:szCs w:val="18"/>
        </w:rPr>
      </w:pPr>
    </w:p>
    <w:p w14:paraId="4DF95EC1" w14:textId="77777777" w:rsidR="001C550A" w:rsidRPr="001C550A" w:rsidRDefault="001C550A" w:rsidP="001C550A">
      <w:pPr>
        <w:widowControl w:val="0"/>
        <w:tabs>
          <w:tab w:val="left" w:pos="560"/>
        </w:tabs>
        <w:autoSpaceDE w:val="0"/>
        <w:autoSpaceDN w:val="0"/>
        <w:jc w:val="both"/>
        <w:rPr>
          <w:rFonts w:ascii="Verdana" w:eastAsia="Verdana" w:hAnsi="Verdana" w:cs="Tahoma"/>
          <w:b/>
          <w:bCs/>
          <w:color w:val="000000"/>
          <w:sz w:val="18"/>
          <w:szCs w:val="18"/>
        </w:rPr>
      </w:pPr>
      <w:r w:rsidRPr="001C550A">
        <w:rPr>
          <w:rFonts w:ascii="Verdana" w:eastAsia="Verdana" w:hAnsi="Verdana" w:cs="Tahoma"/>
          <w:b/>
          <w:bCs/>
          <w:color w:val="000000"/>
          <w:sz w:val="18"/>
          <w:szCs w:val="18"/>
        </w:rPr>
        <w:t>DESCRIPCIÓN. -</w:t>
      </w:r>
    </w:p>
    <w:p w14:paraId="72B4EA9A"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219903A4"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Este ítem comprende el colocado de zócalo de piso flotante en lugares indicados en los planos constructivos e</w:t>
      </w:r>
      <w:r w:rsidRPr="001C550A">
        <w:rPr>
          <w:rFonts w:ascii="Verdana" w:eastAsia="Verdana" w:hAnsi="Verdana" w:cs="Verdana"/>
          <w:kern w:val="28"/>
          <w:sz w:val="18"/>
          <w:szCs w:val="18"/>
        </w:rPr>
        <w:t xml:space="preserve"> instrucción del Inspector de Obra.</w:t>
      </w:r>
    </w:p>
    <w:p w14:paraId="062D816D"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1ACAD3B8" w14:textId="77777777" w:rsidR="001C550A" w:rsidRPr="001C550A" w:rsidRDefault="001C550A" w:rsidP="001C550A">
      <w:pPr>
        <w:widowControl w:val="0"/>
        <w:tabs>
          <w:tab w:val="left" w:pos="560"/>
        </w:tabs>
        <w:autoSpaceDE w:val="0"/>
        <w:autoSpaceDN w:val="0"/>
        <w:jc w:val="both"/>
        <w:rPr>
          <w:rFonts w:ascii="Verdana" w:eastAsia="Verdana" w:hAnsi="Verdana" w:cs="Tahoma"/>
          <w:b/>
          <w:bCs/>
          <w:color w:val="000000"/>
          <w:sz w:val="18"/>
          <w:szCs w:val="18"/>
        </w:rPr>
      </w:pPr>
      <w:r w:rsidRPr="001C550A">
        <w:rPr>
          <w:rFonts w:ascii="Verdana" w:eastAsia="Verdana" w:hAnsi="Verdana" w:cs="Tahoma"/>
          <w:b/>
          <w:bCs/>
          <w:color w:val="000000"/>
          <w:sz w:val="18"/>
          <w:szCs w:val="18"/>
        </w:rPr>
        <w:t>MATERIALES, HERRAMIENTAS Y EQUIPO. -</w:t>
      </w:r>
    </w:p>
    <w:p w14:paraId="7228F842"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28C8E19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3D82D04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E7DABC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1634E085"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05960A43" w14:textId="77777777" w:rsidR="001C550A" w:rsidRPr="001C550A" w:rsidRDefault="001C550A" w:rsidP="001C550A">
      <w:pPr>
        <w:widowControl w:val="0"/>
        <w:tabs>
          <w:tab w:val="left" w:pos="560"/>
        </w:tabs>
        <w:autoSpaceDE w:val="0"/>
        <w:autoSpaceDN w:val="0"/>
        <w:jc w:val="both"/>
        <w:rPr>
          <w:rFonts w:ascii="Verdana" w:eastAsia="Verdana" w:hAnsi="Verdana" w:cs="Tahoma"/>
          <w:b/>
          <w:bCs/>
          <w:color w:val="000000"/>
          <w:sz w:val="18"/>
          <w:szCs w:val="18"/>
        </w:rPr>
      </w:pPr>
      <w:r w:rsidRPr="001C550A">
        <w:rPr>
          <w:rFonts w:ascii="Verdana" w:eastAsia="Verdana" w:hAnsi="Verdana" w:cs="Tahoma"/>
          <w:b/>
          <w:bCs/>
          <w:color w:val="000000"/>
          <w:sz w:val="18"/>
          <w:szCs w:val="18"/>
        </w:rPr>
        <w:t>FORMA DE EJECUCIÓN. –</w:t>
      </w:r>
    </w:p>
    <w:p w14:paraId="68146BCD"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727891E7"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Entidad Ejecutora deberá prever todas las herramientas, equipos y accesorios necesarios para la ejecución del ítem. </w:t>
      </w:r>
    </w:p>
    <w:p w14:paraId="1682437B"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En general se seguirán las siguientes directrices:</w:t>
      </w:r>
    </w:p>
    <w:p w14:paraId="1E638334"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AAD1A3C"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DD4606B"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7839C93"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Se harán perforaciones en la pared interior de los muros donde se introducirán los </w:t>
      </w:r>
      <w:proofErr w:type="spellStart"/>
      <w:r w:rsidRPr="001C550A">
        <w:rPr>
          <w:rFonts w:ascii="Verdana" w:eastAsia="Verdana" w:hAnsi="Verdana" w:cs="Tahoma"/>
          <w:color w:val="000000"/>
          <w:sz w:val="18"/>
          <w:szCs w:val="18"/>
        </w:rPr>
        <w:t>ramplug</w:t>
      </w:r>
      <w:proofErr w:type="spellEnd"/>
      <w:r w:rsidRPr="001C550A">
        <w:rPr>
          <w:rFonts w:ascii="Verdana" w:eastAsia="Verdana" w:hAnsi="Verdana" w:cs="Tahoma"/>
          <w:color w:val="000000"/>
          <w:sz w:val="18"/>
          <w:szCs w:val="18"/>
        </w:rPr>
        <w:t xml:space="preserve"> para posterior colocación del zócalo con tornillos que serán de 2" de cabeza plana.</w:t>
      </w:r>
    </w:p>
    <w:p w14:paraId="7F1A739D"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4D2416D" w14:textId="77777777" w:rsidR="001C550A" w:rsidRPr="001C550A" w:rsidRDefault="001C550A" w:rsidP="001C550A">
      <w:pPr>
        <w:widowControl w:val="0"/>
        <w:tabs>
          <w:tab w:val="left" w:pos="560"/>
        </w:tabs>
        <w:autoSpaceDE w:val="0"/>
        <w:autoSpaceDN w:val="0"/>
        <w:jc w:val="both"/>
        <w:rPr>
          <w:rFonts w:ascii="Verdana" w:eastAsia="Verdana" w:hAnsi="Verdana" w:cs="Tahoma"/>
          <w:bCs/>
          <w:color w:val="000000"/>
          <w:sz w:val="18"/>
          <w:szCs w:val="18"/>
        </w:rPr>
      </w:pPr>
      <w:r w:rsidRPr="001C550A">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124C1F3" w14:textId="77777777" w:rsidR="001C550A" w:rsidRPr="001C550A" w:rsidRDefault="001C550A" w:rsidP="001C550A">
      <w:pPr>
        <w:widowControl w:val="0"/>
        <w:tabs>
          <w:tab w:val="left" w:pos="560"/>
        </w:tabs>
        <w:autoSpaceDE w:val="0"/>
        <w:autoSpaceDN w:val="0"/>
        <w:jc w:val="both"/>
        <w:rPr>
          <w:rFonts w:ascii="Verdana" w:eastAsia="Verdana" w:hAnsi="Verdana" w:cs="Tahoma"/>
          <w:bCs/>
          <w:color w:val="000000"/>
          <w:sz w:val="18"/>
          <w:szCs w:val="18"/>
        </w:rPr>
      </w:pPr>
    </w:p>
    <w:p w14:paraId="7A314876"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4FB5D81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E30E905" w14:textId="77777777" w:rsidR="001C550A" w:rsidRPr="001C550A" w:rsidRDefault="001C550A" w:rsidP="001C550A">
      <w:pPr>
        <w:widowControl w:val="0"/>
        <w:tabs>
          <w:tab w:val="left" w:pos="560"/>
        </w:tabs>
        <w:autoSpaceDE w:val="0"/>
        <w:autoSpaceDN w:val="0"/>
        <w:jc w:val="both"/>
        <w:rPr>
          <w:rFonts w:ascii="Verdana" w:eastAsia="Verdana" w:hAnsi="Verdana" w:cs="Tahoma"/>
          <w:bCs/>
          <w:color w:val="000000"/>
          <w:sz w:val="18"/>
          <w:szCs w:val="18"/>
        </w:rPr>
      </w:pPr>
      <w:r w:rsidRPr="001C550A">
        <w:rPr>
          <w:rFonts w:ascii="Verdana" w:eastAsia="Verdana" w:hAnsi="Verdana" w:cs="Tahoma"/>
          <w:bCs/>
          <w:color w:val="000000"/>
          <w:sz w:val="18"/>
          <w:szCs w:val="18"/>
        </w:rPr>
        <w:t xml:space="preserve">  </w:t>
      </w:r>
    </w:p>
    <w:p w14:paraId="05680A6F" w14:textId="77777777" w:rsidR="001C550A" w:rsidRPr="001C550A" w:rsidRDefault="001C550A" w:rsidP="001C550A">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0CA52CE6" w14:textId="77777777" w:rsidTr="0008530A">
        <w:tc>
          <w:tcPr>
            <w:tcW w:w="584" w:type="dxa"/>
            <w:shd w:val="clear" w:color="auto" w:fill="215868"/>
          </w:tcPr>
          <w:p w14:paraId="0364FED9"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549178FD"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CÓDIGO</w:t>
            </w:r>
          </w:p>
        </w:tc>
        <w:tc>
          <w:tcPr>
            <w:tcW w:w="1145" w:type="dxa"/>
            <w:shd w:val="clear" w:color="auto" w:fill="215868"/>
          </w:tcPr>
          <w:p w14:paraId="6BDB578D"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58BAADAA"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ÍTEM</w:t>
            </w:r>
          </w:p>
        </w:tc>
      </w:tr>
      <w:tr w:rsidR="001C550A" w:rsidRPr="001C550A" w14:paraId="299DA647" w14:textId="77777777" w:rsidTr="0008530A">
        <w:trPr>
          <w:trHeight w:val="370"/>
        </w:trPr>
        <w:tc>
          <w:tcPr>
            <w:tcW w:w="584" w:type="dxa"/>
            <w:shd w:val="clear" w:color="auto" w:fill="B8CCE4"/>
          </w:tcPr>
          <w:p w14:paraId="37B83ABD"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17</w:t>
            </w:r>
          </w:p>
        </w:tc>
        <w:tc>
          <w:tcPr>
            <w:tcW w:w="2385" w:type="dxa"/>
            <w:shd w:val="clear" w:color="auto" w:fill="B8CCE4"/>
            <w:vAlign w:val="center"/>
          </w:tcPr>
          <w:p w14:paraId="31B22D91"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b/>
                <w:bCs/>
                <w:color w:val="000000"/>
                <w:sz w:val="18"/>
                <w:szCs w:val="18"/>
              </w:rPr>
              <w:t>VAC-OF-BOT-1</w:t>
            </w:r>
          </w:p>
        </w:tc>
        <w:tc>
          <w:tcPr>
            <w:tcW w:w="1145" w:type="dxa"/>
            <w:shd w:val="clear" w:color="auto" w:fill="B8CCE4"/>
            <w:vAlign w:val="center"/>
          </w:tcPr>
          <w:p w14:paraId="1B8AE367"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w:t>
            </w:r>
          </w:p>
        </w:tc>
        <w:tc>
          <w:tcPr>
            <w:tcW w:w="5520" w:type="dxa"/>
            <w:shd w:val="clear" w:color="auto" w:fill="B8CCE4"/>
            <w:vAlign w:val="center"/>
          </w:tcPr>
          <w:p w14:paraId="3A42A416"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Verdana"/>
                <w:b/>
              </w:rPr>
              <w:t>BOTAGUAS DE HORMIGÓN ARMADO</w:t>
            </w:r>
          </w:p>
        </w:tc>
      </w:tr>
    </w:tbl>
    <w:p w14:paraId="2000B3CF" w14:textId="77777777" w:rsidR="001C550A" w:rsidRPr="001C550A" w:rsidRDefault="001C550A" w:rsidP="001C550A">
      <w:pPr>
        <w:widowControl w:val="0"/>
        <w:autoSpaceDE w:val="0"/>
        <w:autoSpaceDN w:val="0"/>
        <w:jc w:val="both"/>
        <w:rPr>
          <w:rFonts w:ascii="Verdana" w:eastAsia="Verdana" w:hAnsi="Verdana" w:cs="Verdana"/>
          <w:b/>
          <w:sz w:val="10"/>
          <w:szCs w:val="10"/>
        </w:rPr>
      </w:pPr>
    </w:p>
    <w:p w14:paraId="55FEC0A6"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29317FD7" w14:textId="77777777" w:rsidR="001C550A" w:rsidRPr="001C550A" w:rsidRDefault="001C550A" w:rsidP="001C550A">
      <w:pPr>
        <w:widowControl w:val="0"/>
        <w:autoSpaceDE w:val="0"/>
        <w:autoSpaceDN w:val="0"/>
        <w:jc w:val="both"/>
        <w:rPr>
          <w:rFonts w:ascii="Verdana" w:eastAsia="Verdana" w:hAnsi="Verdana" w:cs="Verdana"/>
          <w:b/>
          <w:sz w:val="8"/>
          <w:szCs w:val="8"/>
        </w:rPr>
      </w:pPr>
    </w:p>
    <w:p w14:paraId="6B02254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1C550A">
        <w:rPr>
          <w:rFonts w:ascii="Verdana" w:eastAsia="Verdana" w:hAnsi="Verdana" w:cs="Tahoma"/>
          <w:sz w:val="18"/>
          <w:szCs w:val="18"/>
        </w:rPr>
        <w:t>, y/o instrucción del Inspector de proyectos.</w:t>
      </w:r>
    </w:p>
    <w:p w14:paraId="4C5D349D" w14:textId="77777777" w:rsidR="001C550A" w:rsidRPr="001C550A" w:rsidRDefault="001C550A" w:rsidP="001C550A">
      <w:pPr>
        <w:widowControl w:val="0"/>
        <w:autoSpaceDE w:val="0"/>
        <w:autoSpaceDN w:val="0"/>
        <w:jc w:val="both"/>
        <w:rPr>
          <w:rFonts w:ascii="Verdana" w:eastAsia="Verdana" w:hAnsi="Verdana" w:cs="Verdana"/>
          <w:sz w:val="10"/>
          <w:szCs w:val="10"/>
        </w:rPr>
      </w:pPr>
    </w:p>
    <w:p w14:paraId="2EB855CF"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70C0B9D1" w14:textId="77777777" w:rsidR="001C550A" w:rsidRPr="001C550A" w:rsidRDefault="001C550A" w:rsidP="001C550A">
      <w:pPr>
        <w:widowControl w:val="0"/>
        <w:autoSpaceDE w:val="0"/>
        <w:autoSpaceDN w:val="0"/>
        <w:jc w:val="both"/>
        <w:rPr>
          <w:rFonts w:ascii="Verdana" w:eastAsia="Verdana" w:hAnsi="Verdana" w:cs="Verdana"/>
          <w:b/>
          <w:sz w:val="8"/>
          <w:szCs w:val="8"/>
        </w:rPr>
      </w:pPr>
    </w:p>
    <w:p w14:paraId="2CA57C0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9461E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4E7BAAD6" w14:textId="77777777" w:rsidR="001C550A" w:rsidRPr="001C550A" w:rsidRDefault="001C550A" w:rsidP="001C550A">
      <w:pPr>
        <w:widowControl w:val="0"/>
        <w:tabs>
          <w:tab w:val="left" w:pos="560"/>
        </w:tabs>
        <w:autoSpaceDE w:val="0"/>
        <w:autoSpaceDN w:val="0"/>
        <w:jc w:val="both"/>
        <w:rPr>
          <w:rFonts w:ascii="Verdana" w:eastAsia="Verdana" w:hAnsi="Verdana" w:cs="Tahoma"/>
          <w:sz w:val="12"/>
          <w:szCs w:val="12"/>
        </w:rPr>
      </w:pPr>
    </w:p>
    <w:p w14:paraId="7955B31F"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FORMA DE EJECUCIÓN. -</w:t>
      </w:r>
    </w:p>
    <w:p w14:paraId="67C5B53B" w14:textId="77777777" w:rsidR="001C550A" w:rsidRPr="001C550A" w:rsidRDefault="001C550A" w:rsidP="001C550A">
      <w:pPr>
        <w:widowControl w:val="0"/>
        <w:tabs>
          <w:tab w:val="left" w:pos="8711"/>
        </w:tabs>
        <w:autoSpaceDE w:val="0"/>
        <w:autoSpaceDN w:val="0"/>
        <w:rPr>
          <w:rFonts w:ascii="Verdana" w:eastAsia="Verdana" w:hAnsi="Verdana" w:cs="Tahoma"/>
          <w:b/>
          <w:sz w:val="8"/>
          <w:szCs w:val="8"/>
        </w:rPr>
      </w:pPr>
    </w:p>
    <w:p w14:paraId="26C673C6" w14:textId="77777777" w:rsidR="001C550A" w:rsidRPr="001C550A" w:rsidRDefault="001C550A" w:rsidP="001C550A">
      <w:pPr>
        <w:widowControl w:val="0"/>
        <w:autoSpaceDE w:val="0"/>
        <w:autoSpaceDN w:val="0"/>
        <w:jc w:val="both"/>
        <w:rPr>
          <w:rFonts w:ascii="Verdana" w:eastAsia="Verdana" w:hAnsi="Verdana" w:cs="Tahoma"/>
          <w:sz w:val="18"/>
          <w:szCs w:val="18"/>
          <w:lang w:val="es-BO"/>
        </w:rPr>
      </w:pPr>
      <w:r w:rsidRPr="001C550A">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26543684" w14:textId="77777777" w:rsidR="001C550A" w:rsidRPr="001C550A" w:rsidRDefault="001C550A" w:rsidP="001C550A">
      <w:pPr>
        <w:widowControl w:val="0"/>
        <w:autoSpaceDE w:val="0"/>
        <w:autoSpaceDN w:val="0"/>
        <w:jc w:val="both"/>
        <w:rPr>
          <w:rFonts w:ascii="Verdana" w:eastAsia="Verdana" w:hAnsi="Verdana" w:cs="Tahoma"/>
          <w:sz w:val="16"/>
          <w:szCs w:val="16"/>
          <w:lang w:val="es-BO"/>
        </w:rPr>
      </w:pPr>
    </w:p>
    <w:p w14:paraId="07BC39A7" w14:textId="77777777" w:rsidR="001C550A" w:rsidRPr="001C550A" w:rsidRDefault="001C550A" w:rsidP="001C550A">
      <w:pPr>
        <w:widowControl w:val="0"/>
        <w:autoSpaceDE w:val="0"/>
        <w:autoSpaceDN w:val="0"/>
        <w:jc w:val="both"/>
        <w:rPr>
          <w:rFonts w:ascii="Verdana" w:eastAsia="Verdana" w:hAnsi="Verdana" w:cs="Tahoma"/>
          <w:sz w:val="18"/>
          <w:szCs w:val="18"/>
          <w:lang w:val="es-BO"/>
        </w:rPr>
      </w:pPr>
      <w:r w:rsidRPr="001C550A">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5AFC6B05" w14:textId="77777777" w:rsidR="001C550A" w:rsidRPr="001C550A" w:rsidRDefault="001C550A" w:rsidP="001C550A">
      <w:pPr>
        <w:widowControl w:val="0"/>
        <w:autoSpaceDE w:val="0"/>
        <w:autoSpaceDN w:val="0"/>
        <w:jc w:val="both"/>
        <w:rPr>
          <w:rFonts w:ascii="Verdana" w:eastAsia="Verdana" w:hAnsi="Verdana" w:cs="Tahoma"/>
          <w:sz w:val="8"/>
          <w:szCs w:val="8"/>
          <w:lang w:val="es-BO"/>
        </w:rPr>
      </w:pPr>
    </w:p>
    <w:p w14:paraId="20A2973A" w14:textId="77777777" w:rsidR="001C550A" w:rsidRPr="001C550A" w:rsidRDefault="001C550A" w:rsidP="001C550A">
      <w:pPr>
        <w:widowControl w:val="0"/>
        <w:autoSpaceDE w:val="0"/>
        <w:autoSpaceDN w:val="0"/>
        <w:jc w:val="both"/>
        <w:rPr>
          <w:rFonts w:ascii="Verdana" w:eastAsia="Verdana" w:hAnsi="Verdana" w:cs="Tahoma"/>
          <w:sz w:val="18"/>
          <w:szCs w:val="18"/>
          <w:lang w:val="es-BO"/>
        </w:rPr>
      </w:pPr>
      <w:r w:rsidRPr="001C550A">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189061F1" w14:textId="77777777" w:rsidR="001C550A" w:rsidRPr="001C550A" w:rsidRDefault="001C550A" w:rsidP="001C550A">
      <w:pPr>
        <w:widowControl w:val="0"/>
        <w:autoSpaceDE w:val="0"/>
        <w:autoSpaceDN w:val="0"/>
        <w:jc w:val="both"/>
        <w:rPr>
          <w:rFonts w:ascii="Verdana" w:eastAsia="Verdana" w:hAnsi="Verdana" w:cs="Tahoma"/>
          <w:sz w:val="18"/>
          <w:szCs w:val="18"/>
          <w:lang w:val="es-BO"/>
        </w:rPr>
      </w:pPr>
      <w:r w:rsidRPr="001C550A">
        <w:rPr>
          <w:rFonts w:ascii="Verdana" w:eastAsia="Verdana" w:hAnsi="Verdana" w:cs="Tahoma"/>
          <w:sz w:val="18"/>
          <w:szCs w:val="18"/>
          <w:lang w:val="es-BO"/>
        </w:rPr>
        <w:t>El Hormigón para el vaciado se dosificará a 1:2:3 utilizando agregados limpios.</w:t>
      </w:r>
    </w:p>
    <w:p w14:paraId="760A142B" w14:textId="77777777" w:rsidR="001C550A" w:rsidRPr="001C550A" w:rsidRDefault="001C550A" w:rsidP="001C550A">
      <w:pPr>
        <w:widowControl w:val="0"/>
        <w:autoSpaceDE w:val="0"/>
        <w:autoSpaceDN w:val="0"/>
        <w:jc w:val="both"/>
        <w:rPr>
          <w:rFonts w:ascii="Verdana" w:eastAsia="Verdana" w:hAnsi="Verdana" w:cs="Tahoma"/>
          <w:sz w:val="6"/>
          <w:szCs w:val="6"/>
          <w:lang w:val="es-BO"/>
        </w:rPr>
      </w:pPr>
    </w:p>
    <w:p w14:paraId="7BB4A99B" w14:textId="77777777" w:rsidR="001C550A" w:rsidRPr="001C550A" w:rsidRDefault="001C550A" w:rsidP="001C550A">
      <w:pPr>
        <w:widowControl w:val="0"/>
        <w:autoSpaceDE w:val="0"/>
        <w:autoSpaceDN w:val="0"/>
        <w:jc w:val="both"/>
        <w:rPr>
          <w:rFonts w:ascii="Verdana" w:eastAsia="Verdana" w:hAnsi="Verdana" w:cs="Tahoma"/>
          <w:sz w:val="18"/>
          <w:szCs w:val="18"/>
          <w:lang w:val="es-BO"/>
        </w:rPr>
      </w:pPr>
      <w:r w:rsidRPr="001C550A">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5CDBA667" w14:textId="77777777" w:rsidR="001C550A" w:rsidRPr="001C550A" w:rsidRDefault="001C550A" w:rsidP="001C550A">
      <w:pPr>
        <w:widowControl w:val="0"/>
        <w:autoSpaceDE w:val="0"/>
        <w:autoSpaceDN w:val="0"/>
        <w:jc w:val="both"/>
        <w:rPr>
          <w:rFonts w:ascii="Verdana" w:eastAsia="Verdana" w:hAnsi="Verdana" w:cs="Tahoma"/>
          <w:sz w:val="8"/>
          <w:szCs w:val="8"/>
          <w:lang w:val="es-BO"/>
        </w:rPr>
      </w:pPr>
    </w:p>
    <w:p w14:paraId="718BAA70" w14:textId="77777777" w:rsidR="001C550A" w:rsidRPr="001C550A" w:rsidRDefault="001C550A" w:rsidP="001C550A">
      <w:pPr>
        <w:widowControl w:val="0"/>
        <w:autoSpaceDE w:val="0"/>
        <w:autoSpaceDN w:val="0"/>
        <w:jc w:val="both"/>
        <w:rPr>
          <w:rFonts w:ascii="Verdana" w:eastAsia="Verdana" w:hAnsi="Verdana" w:cs="Tahoma"/>
          <w:b/>
          <w:sz w:val="18"/>
          <w:szCs w:val="18"/>
          <w:lang w:val="es-BO"/>
        </w:rPr>
      </w:pPr>
      <w:r w:rsidRPr="001C550A">
        <w:rPr>
          <w:rFonts w:ascii="Verdana" w:eastAsia="Verdana" w:hAnsi="Verdana" w:cs="Tahoma"/>
          <w:b/>
          <w:sz w:val="18"/>
          <w:szCs w:val="18"/>
          <w:lang w:val="es-BO"/>
        </w:rPr>
        <w:t>Criterios de Control, Aceptación y Rechazo</w:t>
      </w:r>
    </w:p>
    <w:p w14:paraId="16166F8B" w14:textId="77777777" w:rsidR="001C550A" w:rsidRPr="001C550A" w:rsidRDefault="001C550A" w:rsidP="001C550A">
      <w:pPr>
        <w:widowControl w:val="0"/>
        <w:autoSpaceDE w:val="0"/>
        <w:autoSpaceDN w:val="0"/>
        <w:jc w:val="both"/>
        <w:rPr>
          <w:rFonts w:ascii="Verdana" w:eastAsia="Verdana" w:hAnsi="Verdana" w:cs="Tahoma"/>
          <w:b/>
          <w:sz w:val="8"/>
          <w:szCs w:val="8"/>
          <w:lang w:val="es-BO"/>
        </w:rPr>
      </w:pPr>
    </w:p>
    <w:p w14:paraId="75C1EDDA" w14:textId="77777777" w:rsidR="001C550A" w:rsidRPr="001C550A" w:rsidRDefault="001C550A" w:rsidP="001C550A">
      <w:pPr>
        <w:widowControl w:val="0"/>
        <w:autoSpaceDE w:val="0"/>
        <w:autoSpaceDN w:val="0"/>
        <w:jc w:val="both"/>
        <w:rPr>
          <w:rFonts w:ascii="Verdana" w:eastAsia="Verdana" w:hAnsi="Verdana" w:cs="Tahoma"/>
          <w:sz w:val="18"/>
          <w:szCs w:val="18"/>
          <w:lang w:val="es-BO"/>
        </w:rPr>
      </w:pPr>
      <w:r w:rsidRPr="001C550A">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BCEB38A" w14:textId="77777777" w:rsidR="001C550A" w:rsidRPr="001C550A" w:rsidRDefault="001C550A" w:rsidP="001C550A">
      <w:pPr>
        <w:widowControl w:val="0"/>
        <w:autoSpaceDE w:val="0"/>
        <w:autoSpaceDN w:val="0"/>
        <w:jc w:val="both"/>
        <w:rPr>
          <w:rFonts w:ascii="Verdana" w:eastAsia="Verdana" w:hAnsi="Verdana" w:cs="Verdana"/>
          <w:b/>
          <w:sz w:val="6"/>
          <w:szCs w:val="6"/>
          <w:lang w:val="es-BO"/>
        </w:rPr>
      </w:pPr>
    </w:p>
    <w:p w14:paraId="33CA8BF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C68BD4C" w14:textId="77777777" w:rsidR="001C550A" w:rsidRPr="001C550A" w:rsidRDefault="001C550A" w:rsidP="001C550A">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1C550A" w:rsidRPr="001C550A" w14:paraId="4A309896" w14:textId="77777777" w:rsidTr="0008530A">
        <w:tc>
          <w:tcPr>
            <w:tcW w:w="584" w:type="dxa"/>
            <w:shd w:val="clear" w:color="auto" w:fill="215868"/>
          </w:tcPr>
          <w:p w14:paraId="593317C0"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1823066E"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12BA7019"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350" w:type="dxa"/>
            <w:shd w:val="clear" w:color="auto" w:fill="215868"/>
          </w:tcPr>
          <w:p w14:paraId="156B2329"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104E9999" w14:textId="77777777" w:rsidTr="0008530A">
        <w:tc>
          <w:tcPr>
            <w:tcW w:w="584" w:type="dxa"/>
            <w:shd w:val="clear" w:color="auto" w:fill="B8CCE4"/>
          </w:tcPr>
          <w:p w14:paraId="455A9147"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18</w:t>
            </w:r>
          </w:p>
        </w:tc>
        <w:tc>
          <w:tcPr>
            <w:tcW w:w="2385" w:type="dxa"/>
            <w:shd w:val="clear" w:color="auto" w:fill="B8CCE4"/>
          </w:tcPr>
          <w:p w14:paraId="3E842204"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 - OF - REV - 7</w:t>
            </w:r>
          </w:p>
        </w:tc>
        <w:tc>
          <w:tcPr>
            <w:tcW w:w="1145" w:type="dxa"/>
            <w:shd w:val="clear" w:color="auto" w:fill="B8CCE4"/>
          </w:tcPr>
          <w:p w14:paraId="6E19C96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350" w:type="dxa"/>
            <w:shd w:val="clear" w:color="auto" w:fill="B8CCE4"/>
          </w:tcPr>
          <w:p w14:paraId="6E500EA4"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Tahoma"/>
                <w:b/>
                <w:bCs/>
                <w:sz w:val="18"/>
                <w:szCs w:val="18"/>
              </w:rPr>
              <w:t>REVOQUE INTERIOR DE YESO</w:t>
            </w:r>
          </w:p>
        </w:tc>
      </w:tr>
    </w:tbl>
    <w:p w14:paraId="32674B57" w14:textId="77777777" w:rsidR="001C550A" w:rsidRPr="001C550A" w:rsidRDefault="001C550A" w:rsidP="001C550A">
      <w:pPr>
        <w:widowControl w:val="0"/>
        <w:autoSpaceDE w:val="0"/>
        <w:autoSpaceDN w:val="0"/>
        <w:jc w:val="both"/>
        <w:rPr>
          <w:rFonts w:ascii="Verdana" w:eastAsia="Verdana" w:hAnsi="Verdana" w:cs="Tahoma"/>
          <w:b/>
          <w:bCs/>
          <w:sz w:val="18"/>
          <w:szCs w:val="18"/>
        </w:rPr>
      </w:pPr>
    </w:p>
    <w:p w14:paraId="3FC20A65" w14:textId="77777777" w:rsidR="001C550A" w:rsidRPr="001C550A" w:rsidRDefault="001C550A" w:rsidP="001C550A">
      <w:pPr>
        <w:widowControl w:val="0"/>
        <w:autoSpaceDE w:val="0"/>
        <w:autoSpaceDN w:val="0"/>
        <w:jc w:val="both"/>
        <w:rPr>
          <w:rFonts w:ascii="Verdana" w:eastAsia="Verdana" w:hAnsi="Verdana" w:cs="Tahoma"/>
          <w:b/>
          <w:bCs/>
          <w:sz w:val="18"/>
          <w:szCs w:val="18"/>
        </w:rPr>
      </w:pPr>
      <w:r w:rsidRPr="001C550A">
        <w:rPr>
          <w:rFonts w:ascii="Verdana" w:eastAsia="Verdana" w:hAnsi="Verdana" w:cs="Tahoma"/>
          <w:b/>
          <w:bCs/>
          <w:sz w:val="18"/>
          <w:szCs w:val="18"/>
        </w:rPr>
        <w:t>DESCRIPCIÓN. -</w:t>
      </w:r>
    </w:p>
    <w:p w14:paraId="12158A9A"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5F72FB7A"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se refiere al acabado de las superficies con revoque de yeso, en los ambientes interiores de la infraestructura </w:t>
      </w:r>
      <w:r w:rsidRPr="001C550A">
        <w:rPr>
          <w:rFonts w:ascii="Verdana" w:eastAsia="Verdana" w:hAnsi="Verdana" w:cs="Verdana"/>
          <w:sz w:val="18"/>
          <w:szCs w:val="18"/>
        </w:rPr>
        <w:t>de acuerdo al trazado, alineación, elevaciones y dimensiones señaladas en los planos constructivos e instrucciones del Inspector de Proyecto</w:t>
      </w:r>
    </w:p>
    <w:p w14:paraId="592666BD"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31403E52" w14:textId="77777777" w:rsidR="001C550A" w:rsidRPr="001C550A" w:rsidRDefault="001C550A" w:rsidP="001C550A">
      <w:pPr>
        <w:widowControl w:val="0"/>
        <w:autoSpaceDE w:val="0"/>
        <w:autoSpaceDN w:val="0"/>
        <w:jc w:val="both"/>
        <w:rPr>
          <w:rFonts w:ascii="Verdana" w:eastAsia="Verdana" w:hAnsi="Verdana" w:cs="Tahoma"/>
          <w:b/>
          <w:bCs/>
          <w:sz w:val="18"/>
          <w:szCs w:val="18"/>
        </w:rPr>
      </w:pPr>
      <w:r w:rsidRPr="001C550A">
        <w:rPr>
          <w:rFonts w:ascii="Verdana" w:eastAsia="Verdana" w:hAnsi="Verdana" w:cs="Tahoma"/>
          <w:b/>
          <w:bCs/>
          <w:sz w:val="18"/>
          <w:szCs w:val="18"/>
        </w:rPr>
        <w:t>MATERIALES, HERRAMIENTAS Y EQUIPO. -</w:t>
      </w:r>
    </w:p>
    <w:p w14:paraId="08A3AB94" w14:textId="77777777" w:rsidR="001C550A" w:rsidRPr="001C550A" w:rsidRDefault="001C550A" w:rsidP="001C550A">
      <w:pPr>
        <w:widowControl w:val="0"/>
        <w:tabs>
          <w:tab w:val="left" w:pos="8711"/>
        </w:tabs>
        <w:autoSpaceDE w:val="0"/>
        <w:autoSpaceDN w:val="0"/>
        <w:rPr>
          <w:rFonts w:ascii="Verdana" w:eastAsia="Verdana" w:hAnsi="Verdana" w:cs="Tahoma"/>
          <w:sz w:val="18"/>
          <w:szCs w:val="18"/>
        </w:rPr>
      </w:pPr>
    </w:p>
    <w:p w14:paraId="09FA13C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D65A7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0F587905"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502771BC" w14:textId="77777777" w:rsidR="001C550A" w:rsidRPr="001C550A" w:rsidRDefault="001C550A" w:rsidP="001C550A">
      <w:pPr>
        <w:widowControl w:val="0"/>
        <w:autoSpaceDE w:val="0"/>
        <w:autoSpaceDN w:val="0"/>
        <w:jc w:val="both"/>
        <w:rPr>
          <w:rFonts w:ascii="Verdana" w:eastAsia="Verdana" w:hAnsi="Verdana" w:cs="Tahoma"/>
          <w:b/>
          <w:bCs/>
          <w:sz w:val="18"/>
          <w:szCs w:val="18"/>
        </w:rPr>
      </w:pPr>
      <w:r w:rsidRPr="001C550A">
        <w:rPr>
          <w:rFonts w:ascii="Verdana" w:eastAsia="Verdana" w:hAnsi="Verdana" w:cs="Tahoma"/>
          <w:b/>
          <w:bCs/>
          <w:sz w:val="18"/>
          <w:szCs w:val="18"/>
        </w:rPr>
        <w:t>FORMA DE EJECUCIÓN. -</w:t>
      </w:r>
    </w:p>
    <w:p w14:paraId="144306A0"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A61ECFB"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9CD569D"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580A16B"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bookmarkStart w:id="170" w:name="_Hlk161513692"/>
      <w:r w:rsidRPr="001C550A">
        <w:rPr>
          <w:rFonts w:ascii="Verdana" w:eastAsia="Verdana" w:hAnsi="Verdana" w:cs="Tahoma"/>
          <w:b/>
          <w:sz w:val="18"/>
          <w:szCs w:val="18"/>
        </w:rPr>
        <w:t>Preparación de la Superficie</w:t>
      </w:r>
    </w:p>
    <w:bookmarkEnd w:id="170"/>
    <w:p w14:paraId="12BD84A7"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r w:rsidRPr="001C550A">
        <w:rPr>
          <w:rFonts w:ascii="Verdana" w:eastAsia="Verdana" w:hAnsi="Verdana" w:cs="Tahoma"/>
          <w:sz w:val="18"/>
          <w:szCs w:val="18"/>
        </w:rPr>
        <w:t>Antes de la colocación de las maestras verificar que la superficie este uniforme sin polvo, grasas o sustancias que perjudiquen la buena ejecución del ítem</w:t>
      </w:r>
      <w:r w:rsidRPr="001C550A">
        <w:rPr>
          <w:rFonts w:ascii="Verdana" w:eastAsia="Verdana" w:hAnsi="Verdana" w:cs="Tahoma"/>
          <w:bCs/>
          <w:color w:val="000000"/>
          <w:sz w:val="18"/>
          <w:szCs w:val="18"/>
        </w:rPr>
        <w:t xml:space="preserve">. </w:t>
      </w:r>
      <w:r w:rsidRPr="001C550A">
        <w:rPr>
          <w:rFonts w:ascii="Verdana" w:eastAsia="Verdana" w:hAnsi="Verdana" w:cs="Tahoma"/>
          <w:kern w:val="28"/>
          <w:sz w:val="18"/>
          <w:szCs w:val="18"/>
        </w:rPr>
        <w:t>Asimismo, deberá revisarse las superficies a revestir verificando no existan partes sueltas o mal ejecutadas.</w:t>
      </w:r>
    </w:p>
    <w:p w14:paraId="0B96BB09"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3091FCDF"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Se colocarán maestras distancias no mayores a 2,0 m. cuidando que éstas estén perfectamente niveladas. </w:t>
      </w:r>
    </w:p>
    <w:p w14:paraId="6B9EBE1E"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43F06D33"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Luego se efectuar los trabajos preliminares, se humedecerán los paramentos.</w:t>
      </w:r>
    </w:p>
    <w:p w14:paraId="799A115E"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6994D2B"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Preparación del Yeso</w:t>
      </w:r>
    </w:p>
    <w:p w14:paraId="62323493"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preparación del yeso deberá seguir las indicaciones del proveedor las cuales deberán tener el detalle paso a paso.</w:t>
      </w:r>
    </w:p>
    <w:p w14:paraId="3B17CFF5"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B91BAB4"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0B456EB"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17752CE" w14:textId="77777777" w:rsidR="001C550A" w:rsidRPr="001C550A" w:rsidRDefault="001C550A" w:rsidP="001C550A">
      <w:pPr>
        <w:widowControl w:val="0"/>
        <w:autoSpaceDE w:val="0"/>
        <w:autoSpaceDN w:val="0"/>
        <w:jc w:val="both"/>
        <w:rPr>
          <w:rFonts w:ascii="Verdana" w:eastAsia="Verdana" w:hAnsi="Verdana" w:cs="Tahoma"/>
          <w:b/>
          <w:bCs/>
          <w:sz w:val="18"/>
          <w:szCs w:val="18"/>
        </w:rPr>
      </w:pPr>
      <w:r w:rsidRPr="001C550A">
        <w:rPr>
          <w:rFonts w:ascii="Verdana" w:eastAsia="Verdana" w:hAnsi="Verdana" w:cs="Tahoma"/>
          <w:b/>
          <w:bCs/>
          <w:sz w:val="18"/>
          <w:szCs w:val="18"/>
        </w:rPr>
        <w:t>Preparación de la Superficie</w:t>
      </w:r>
    </w:p>
    <w:p w14:paraId="39B09615"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467A7706"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En el caso de muros de ladrillo se limpiarán los mismos en forma cuidadosa, removiendo</w:t>
      </w:r>
    </w:p>
    <w:p w14:paraId="63350163"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aquellos materiales extraños o residuos de morteros.</w:t>
      </w:r>
    </w:p>
    <w:p w14:paraId="03831580"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56DC7D81"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colocarán maestras a distancias no mayores a dos (2) metros, cuidando de que éstas,</w:t>
      </w:r>
    </w:p>
    <w:p w14:paraId="63C7ABEE"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estén perfectamente niveladas entre sí, a fin de asegurar la obtención de una superficie</w:t>
      </w:r>
    </w:p>
    <w:p w14:paraId="7E1BC324"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pareja y uniforme.</w:t>
      </w:r>
    </w:p>
    <w:p w14:paraId="0A1A3BAF"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B7068F0"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Aplicación del Yeso</w:t>
      </w:r>
    </w:p>
    <w:p w14:paraId="12769A27" w14:textId="77777777" w:rsidR="001C550A" w:rsidRPr="001C550A" w:rsidRDefault="001C550A" w:rsidP="001C550A">
      <w:pPr>
        <w:widowControl w:val="0"/>
        <w:autoSpaceDE w:val="0"/>
        <w:autoSpaceDN w:val="0"/>
        <w:jc w:val="both"/>
        <w:rPr>
          <w:rFonts w:ascii="Verdana" w:eastAsia="Verdana" w:hAnsi="Verdana" w:cs="Verdana"/>
          <w:sz w:val="18"/>
          <w:szCs w:val="18"/>
        </w:rPr>
      </w:pPr>
      <w:bookmarkStart w:id="171" w:name="_Hlk95426443"/>
      <w:r w:rsidRPr="001C550A">
        <w:rPr>
          <w:rFonts w:ascii="Verdana" w:eastAsia="Verdana" w:hAnsi="Verdana" w:cs="Verdana"/>
          <w:sz w:val="18"/>
          <w:szCs w:val="18"/>
        </w:rPr>
        <w:lastRenderedPageBreak/>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C550A">
        <w:rPr>
          <w:rFonts w:ascii="Verdana" w:eastAsia="Verdana" w:hAnsi="Verdana" w:cs="Verdana"/>
          <w:sz w:val="18"/>
          <w:szCs w:val="18"/>
        </w:rPr>
        <w:t>mm.</w:t>
      </w:r>
      <w:proofErr w:type="spellEnd"/>
      <w:r w:rsidRPr="001C550A">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B049146"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94612BB"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En los revoques señalados a continuación:</w:t>
      </w:r>
    </w:p>
    <w:p w14:paraId="004963C8"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A85ACF3" w14:textId="77777777" w:rsidR="001C550A" w:rsidRPr="001C550A" w:rsidRDefault="001C550A" w:rsidP="009353B6">
      <w:pPr>
        <w:widowControl w:val="0"/>
        <w:numPr>
          <w:ilvl w:val="0"/>
          <w:numId w:val="83"/>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Reparación de superficies porosas.</w:t>
      </w:r>
    </w:p>
    <w:p w14:paraId="1548B016" w14:textId="77777777" w:rsidR="001C550A" w:rsidRPr="001C550A" w:rsidRDefault="001C550A" w:rsidP="009353B6">
      <w:pPr>
        <w:widowControl w:val="0"/>
        <w:numPr>
          <w:ilvl w:val="0"/>
          <w:numId w:val="83"/>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Reparación de bordes o esquinas en elementos de hormigón.</w:t>
      </w:r>
    </w:p>
    <w:p w14:paraId="2097FA9E" w14:textId="77777777" w:rsidR="001C550A" w:rsidRPr="001C550A" w:rsidRDefault="001C550A" w:rsidP="009353B6">
      <w:pPr>
        <w:widowControl w:val="0"/>
        <w:numPr>
          <w:ilvl w:val="0"/>
          <w:numId w:val="83"/>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Reparación de grietas en estucos.</w:t>
      </w:r>
    </w:p>
    <w:p w14:paraId="01763508" w14:textId="77777777" w:rsidR="001C550A" w:rsidRPr="001C550A" w:rsidRDefault="001C550A" w:rsidP="009353B6">
      <w:pPr>
        <w:widowControl w:val="0"/>
        <w:numPr>
          <w:ilvl w:val="0"/>
          <w:numId w:val="83"/>
        </w:numPr>
        <w:autoSpaceDE w:val="0"/>
        <w:autoSpaceDN w:val="0"/>
        <w:spacing w:after="160" w:line="259" w:lineRule="auto"/>
        <w:jc w:val="both"/>
        <w:rPr>
          <w:rFonts w:ascii="Verdana" w:eastAsia="Verdana" w:hAnsi="Verdana" w:cs="Verdana"/>
          <w:sz w:val="18"/>
          <w:szCs w:val="18"/>
        </w:rPr>
      </w:pPr>
      <w:r w:rsidRPr="001C550A">
        <w:rPr>
          <w:rFonts w:ascii="Verdana" w:eastAsia="Verdana" w:hAnsi="Verdana" w:cs="Verdana"/>
          <w:sz w:val="18"/>
          <w:szCs w:val="18"/>
        </w:rPr>
        <w:t>Regulación de superficies en espesores mínimos.</w:t>
      </w:r>
    </w:p>
    <w:p w14:paraId="2EDD3159"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6BAFB12"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Se cuidará que las intersecciones de muros con cielos rasos o falsos sean </w:t>
      </w:r>
      <w:proofErr w:type="gramStart"/>
      <w:r w:rsidRPr="001C550A">
        <w:rPr>
          <w:rFonts w:ascii="Verdana" w:eastAsia="Verdana" w:hAnsi="Verdana" w:cs="Verdana"/>
          <w:sz w:val="18"/>
          <w:szCs w:val="18"/>
        </w:rPr>
        <w:t>terminados</w:t>
      </w:r>
      <w:proofErr w:type="gramEnd"/>
      <w:r w:rsidRPr="001C550A">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7E3EE1C6"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4D6877AB"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3BC3B60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1C550A">
        <w:rPr>
          <w:rFonts w:ascii="Verdana" w:eastAsia="Verdana" w:hAnsi="Verdana" w:cs="Tahoma"/>
          <w:sz w:val="18"/>
          <w:szCs w:val="18"/>
        </w:rPr>
        <w:t>descascaramientos</w:t>
      </w:r>
      <w:proofErr w:type="spellEnd"/>
      <w:r w:rsidRPr="001C550A">
        <w:rPr>
          <w:rFonts w:ascii="Verdana" w:eastAsia="Verdana" w:hAnsi="Verdana" w:cs="Tahoma"/>
          <w:sz w:val="18"/>
          <w:szCs w:val="18"/>
        </w:rPr>
        <w:t>, hinchazón, textura indeseable o fisuración.</w:t>
      </w:r>
    </w:p>
    <w:p w14:paraId="5E2A513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87B0A7F" w14:textId="77777777" w:rsidR="001C550A" w:rsidRPr="001C550A" w:rsidRDefault="001C550A" w:rsidP="001C550A">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1C550A" w:rsidRPr="001C550A" w14:paraId="21B16483" w14:textId="77777777" w:rsidTr="0008530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34E573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F75CCB3"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53ACD70"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BE8166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26CF29B6" w14:textId="77777777" w:rsidTr="0008530A">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D69B44E" w14:textId="77777777" w:rsidR="001C550A" w:rsidRPr="001C550A" w:rsidRDefault="001C550A" w:rsidP="001C550A">
            <w:pPr>
              <w:widowControl w:val="0"/>
              <w:autoSpaceDE w:val="0"/>
              <w:autoSpaceDN w:val="0"/>
              <w:jc w:val="center"/>
              <w:rPr>
                <w:rFonts w:ascii="Verdana" w:hAnsi="Verdana" w:cs="Verdana"/>
                <w:b/>
                <w:sz w:val="18"/>
                <w:szCs w:val="18"/>
              </w:rPr>
            </w:pPr>
          </w:p>
          <w:p w14:paraId="4B36EF73"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58CE3D3"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0CCF5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B7B5DED" w14:textId="77777777" w:rsidR="001C550A" w:rsidRPr="001C550A" w:rsidRDefault="001C550A" w:rsidP="001C550A">
            <w:pPr>
              <w:widowControl w:val="0"/>
              <w:autoSpaceDE w:val="0"/>
              <w:autoSpaceDN w:val="0"/>
              <w:spacing w:line="276" w:lineRule="auto"/>
              <w:jc w:val="center"/>
              <w:rPr>
                <w:rFonts w:ascii="Verdana" w:hAnsi="Verdana" w:cs="Tahoma"/>
                <w:b/>
                <w:bCs/>
                <w:sz w:val="18"/>
                <w:szCs w:val="18"/>
              </w:rPr>
            </w:pPr>
            <w:r w:rsidRPr="001C550A">
              <w:rPr>
                <w:rFonts w:ascii="Verdana" w:hAnsi="Verdana" w:cs="Tahoma"/>
                <w:b/>
                <w:bCs/>
                <w:sz w:val="18"/>
                <w:szCs w:val="18"/>
              </w:rPr>
              <w:t>ENTORTADO BAJO CUBIERTA INCLINADA</w:t>
            </w:r>
          </w:p>
        </w:tc>
      </w:tr>
    </w:tbl>
    <w:p w14:paraId="747FF212" w14:textId="77777777" w:rsidR="001C550A" w:rsidRPr="001C550A" w:rsidRDefault="001C550A" w:rsidP="001C550A">
      <w:pPr>
        <w:widowControl w:val="0"/>
        <w:autoSpaceDE w:val="0"/>
        <w:autoSpaceDN w:val="0"/>
        <w:jc w:val="both"/>
        <w:rPr>
          <w:rFonts w:ascii="Verdana" w:eastAsia="Arial" w:hAnsi="Verdana" w:cs="Arial"/>
          <w:b/>
          <w:sz w:val="18"/>
          <w:szCs w:val="18"/>
        </w:rPr>
      </w:pPr>
    </w:p>
    <w:p w14:paraId="6B769D43"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407C15F1"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7362891A"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2632A062"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F3FA5D7"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47CA2BEE"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320428F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A588D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3D7E8D06"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3AF4E384"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5FC90B9A"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ECF0C2E"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Este tipo de acabado se efectuará bajo cubiertas con tijerales, entrepisos de envigados y bajo cubiertas con estructura simple conformada por vigas.</w:t>
      </w:r>
    </w:p>
    <w:p w14:paraId="28131681"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F532BE0"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En general se seguirán las siguientes directrices:</w:t>
      </w:r>
    </w:p>
    <w:p w14:paraId="34C7287C"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5768FD7A"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Preparación de la Superficie Inclinada</w:t>
      </w:r>
    </w:p>
    <w:p w14:paraId="71D128C1"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r w:rsidRPr="001C550A">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1C550A">
        <w:rPr>
          <w:rFonts w:ascii="Verdana" w:eastAsia="Verdana" w:hAnsi="Verdana" w:cs="Tahoma"/>
          <w:bCs/>
          <w:color w:val="000000"/>
          <w:sz w:val="18"/>
          <w:szCs w:val="18"/>
        </w:rPr>
        <w:t xml:space="preserve">. </w:t>
      </w:r>
      <w:r w:rsidRPr="001C550A">
        <w:rPr>
          <w:rFonts w:ascii="Verdana" w:eastAsia="Verdana" w:hAnsi="Verdana" w:cs="Tahoma"/>
          <w:kern w:val="28"/>
          <w:sz w:val="18"/>
          <w:szCs w:val="18"/>
        </w:rPr>
        <w:t>Asimismo, deberá revisarse las superficies según los planos.</w:t>
      </w:r>
    </w:p>
    <w:p w14:paraId="0015627D"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p>
    <w:p w14:paraId="4F6FF7F4"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Preparación del Yeso</w:t>
      </w:r>
    </w:p>
    <w:p w14:paraId="15881B5E"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preparación del yeso deberá seguir las indicaciones del proveedor las cuales deberán tener el detalle paso a paso.</w:t>
      </w:r>
    </w:p>
    <w:p w14:paraId="218EB074"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7A141AAB"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0500BBA"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p>
    <w:p w14:paraId="49DED748"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 xml:space="preserve">Ejecución del entortado </w:t>
      </w:r>
    </w:p>
    <w:p w14:paraId="04F5B09D"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60852723"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F3B5B14" w14:textId="77777777" w:rsidR="001C550A" w:rsidRPr="001C550A" w:rsidRDefault="001C550A" w:rsidP="001C550A">
      <w:pPr>
        <w:widowControl w:val="0"/>
        <w:autoSpaceDE w:val="0"/>
        <w:autoSpaceDN w:val="0"/>
        <w:jc w:val="both"/>
        <w:rPr>
          <w:rFonts w:ascii="Verdana" w:eastAsia="Verdana" w:hAnsi="Verdana" w:cs="Arial"/>
          <w:sz w:val="18"/>
          <w:szCs w:val="18"/>
        </w:rPr>
      </w:pPr>
      <w:r w:rsidRPr="001C550A">
        <w:rPr>
          <w:rFonts w:ascii="Verdana" w:eastAsia="Verdana" w:hAnsi="Verdana" w:cs="Verdana"/>
          <w:sz w:val="18"/>
          <w:szCs w:val="18"/>
        </w:rPr>
        <w:t xml:space="preserve">El sistema de ejecución de entortado </w:t>
      </w:r>
      <w:r w:rsidRPr="001C550A">
        <w:rPr>
          <w:rFonts w:ascii="Verdana" w:eastAsia="Verdana" w:hAnsi="Verdana" w:cs="Verdana"/>
          <w:kern w:val="28"/>
          <w:sz w:val="18"/>
          <w:szCs w:val="18"/>
        </w:rPr>
        <w:t xml:space="preserve">bajo cubierta inclinada </w:t>
      </w:r>
      <w:r w:rsidRPr="001C550A">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32207A6"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B8C4F08"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1C550A">
        <w:rPr>
          <w:rFonts w:ascii="Verdana" w:eastAsia="Verdana" w:hAnsi="Verdana" w:cs="Verdana"/>
          <w:color w:val="FF0000"/>
          <w:sz w:val="18"/>
          <w:szCs w:val="18"/>
        </w:rPr>
        <w:t xml:space="preserve"> </w:t>
      </w:r>
      <w:r w:rsidRPr="001C550A">
        <w:rPr>
          <w:rFonts w:ascii="Verdana" w:eastAsia="Verdana" w:hAnsi="Verdana" w:cs="Verdana"/>
          <w:sz w:val="18"/>
          <w:szCs w:val="18"/>
        </w:rPr>
        <w:t>estuco por encima de ella, procediéndose luego por la parte inferior a la ejecución del entortado grueso.</w:t>
      </w:r>
    </w:p>
    <w:p w14:paraId="30C0DD0B"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1ECC17D"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22C7D81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1C550A">
        <w:rPr>
          <w:rFonts w:ascii="Verdana" w:eastAsia="Verdana" w:hAnsi="Verdana" w:cs="Tahoma"/>
          <w:sz w:val="18"/>
          <w:szCs w:val="18"/>
        </w:rPr>
        <w:t>descascaramientos</w:t>
      </w:r>
      <w:proofErr w:type="spellEnd"/>
      <w:r w:rsidRPr="001C550A">
        <w:rPr>
          <w:rFonts w:ascii="Verdana" w:eastAsia="Verdana" w:hAnsi="Verdana" w:cs="Tahoma"/>
          <w:sz w:val="18"/>
          <w:szCs w:val="18"/>
        </w:rPr>
        <w:t>, hinchazón, textura indeseable o fisuración.</w:t>
      </w:r>
    </w:p>
    <w:p w14:paraId="67B9B19C" w14:textId="77777777" w:rsidR="001C550A" w:rsidRPr="001C550A" w:rsidRDefault="001C550A" w:rsidP="001C550A">
      <w:pPr>
        <w:widowControl w:val="0"/>
        <w:autoSpaceDE w:val="0"/>
        <w:autoSpaceDN w:val="0"/>
        <w:jc w:val="both"/>
        <w:rPr>
          <w:rFonts w:ascii="Verdana" w:eastAsia="Verdana" w:hAnsi="Verdana" w:cs="Arial"/>
          <w:sz w:val="18"/>
          <w:szCs w:val="18"/>
        </w:rPr>
      </w:pPr>
    </w:p>
    <w:p w14:paraId="59DFA3E8" w14:textId="77777777" w:rsidR="001C550A" w:rsidRPr="001C550A" w:rsidRDefault="001C550A" w:rsidP="001C550A">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463FAAF9" w14:textId="77777777" w:rsidTr="0008530A">
        <w:tc>
          <w:tcPr>
            <w:tcW w:w="584" w:type="dxa"/>
            <w:shd w:val="clear" w:color="auto" w:fill="215868"/>
          </w:tcPr>
          <w:p w14:paraId="739FED3F"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595D6E4A"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705CF601"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39567E7F"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1B8C83B6" w14:textId="77777777" w:rsidTr="0008530A">
        <w:tc>
          <w:tcPr>
            <w:tcW w:w="584" w:type="dxa"/>
            <w:shd w:val="clear" w:color="auto" w:fill="B8CCE4"/>
          </w:tcPr>
          <w:p w14:paraId="138EEE5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20</w:t>
            </w:r>
          </w:p>
        </w:tc>
        <w:tc>
          <w:tcPr>
            <w:tcW w:w="2385" w:type="dxa"/>
            <w:shd w:val="clear" w:color="auto" w:fill="B8CCE4"/>
          </w:tcPr>
          <w:p w14:paraId="6D598DC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 - OF - REV - 5</w:t>
            </w:r>
          </w:p>
        </w:tc>
        <w:tc>
          <w:tcPr>
            <w:tcW w:w="1145" w:type="dxa"/>
            <w:shd w:val="clear" w:color="auto" w:fill="B8CCE4"/>
          </w:tcPr>
          <w:p w14:paraId="1FA15B9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tcPr>
          <w:p w14:paraId="0C43AE90"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Tahoma"/>
                <w:b/>
                <w:bCs/>
                <w:sz w:val="18"/>
                <w:szCs w:val="18"/>
              </w:rPr>
              <w:t>REVOQUE INTERIOR DE CEMENTO</w:t>
            </w:r>
          </w:p>
        </w:tc>
      </w:tr>
    </w:tbl>
    <w:p w14:paraId="78A595D6"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03721FD8"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DESCRIPCIÓN. -</w:t>
      </w:r>
    </w:p>
    <w:p w14:paraId="4C3C4090"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3E85BCC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se refiere a la ejecución de revoques de cemento en proporción 1:3 para ambientes interiores </w:t>
      </w:r>
      <w:r w:rsidRPr="001C550A">
        <w:rPr>
          <w:rFonts w:ascii="Verdana" w:eastAsia="Verdana" w:hAnsi="Verdana" w:cs="Verdana"/>
          <w:sz w:val="18"/>
          <w:szCs w:val="18"/>
        </w:rPr>
        <w:t>de acuerdo al trazado, alineación, elevaciones y dimensiones señaladas en los planos constructivos e instrucciones del Inspector de Proyecto.</w:t>
      </w:r>
    </w:p>
    <w:p w14:paraId="2BA7669F" w14:textId="77777777" w:rsidR="001C550A" w:rsidRPr="001C550A" w:rsidRDefault="001C550A" w:rsidP="001C550A">
      <w:pPr>
        <w:widowControl w:val="0"/>
        <w:autoSpaceDE w:val="0"/>
        <w:autoSpaceDN w:val="0"/>
        <w:adjustRightInd w:val="0"/>
        <w:jc w:val="both"/>
        <w:rPr>
          <w:rFonts w:ascii="Verdana" w:eastAsia="Verdana" w:hAnsi="Verdana" w:cs="Arial"/>
          <w:b/>
          <w:bCs/>
          <w:sz w:val="18"/>
          <w:szCs w:val="18"/>
        </w:rPr>
      </w:pPr>
    </w:p>
    <w:p w14:paraId="5018BD2C"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b/>
          <w:bCs/>
          <w:sz w:val="18"/>
          <w:szCs w:val="18"/>
        </w:rPr>
        <w:t xml:space="preserve">MATERIALES, HERRAMIENTAS Y EQUIPO. - </w:t>
      </w:r>
    </w:p>
    <w:p w14:paraId="601E31E6" w14:textId="77777777" w:rsidR="001C550A" w:rsidRPr="001C550A" w:rsidRDefault="001C550A" w:rsidP="001C550A">
      <w:pPr>
        <w:widowControl w:val="0"/>
        <w:tabs>
          <w:tab w:val="left" w:pos="8711"/>
        </w:tabs>
        <w:autoSpaceDE w:val="0"/>
        <w:autoSpaceDN w:val="0"/>
        <w:rPr>
          <w:rFonts w:ascii="Verdana" w:eastAsia="Verdana" w:hAnsi="Verdana" w:cs="Tahoma"/>
          <w:sz w:val="18"/>
          <w:szCs w:val="18"/>
        </w:rPr>
      </w:pPr>
    </w:p>
    <w:p w14:paraId="016D3A7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bookmarkStart w:id="172" w:name="_Hlk95685267"/>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69C9D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bookmarkEnd w:id="172"/>
    <w:p w14:paraId="3372182D" w14:textId="77777777" w:rsidR="001C550A" w:rsidRPr="001C550A" w:rsidRDefault="001C550A" w:rsidP="001C550A">
      <w:pPr>
        <w:widowControl w:val="0"/>
        <w:autoSpaceDE w:val="0"/>
        <w:autoSpaceDN w:val="0"/>
        <w:adjustRightInd w:val="0"/>
        <w:jc w:val="both"/>
        <w:rPr>
          <w:rFonts w:ascii="Verdana" w:eastAsia="Verdana" w:hAnsi="Verdana" w:cs="Arial"/>
          <w:b/>
          <w:bCs/>
          <w:sz w:val="18"/>
          <w:szCs w:val="18"/>
        </w:rPr>
      </w:pPr>
    </w:p>
    <w:p w14:paraId="3B164313"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b/>
          <w:bCs/>
          <w:sz w:val="18"/>
          <w:szCs w:val="18"/>
        </w:rPr>
        <w:t xml:space="preserve">FORMA DE EJECUCIÓN. - </w:t>
      </w:r>
    </w:p>
    <w:p w14:paraId="601809BD"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153A8FB3"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2A7790F"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6DDBDC4F"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Preparación de la Superficie</w:t>
      </w:r>
    </w:p>
    <w:p w14:paraId="269FB4D2"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r w:rsidRPr="001C550A">
        <w:rPr>
          <w:rFonts w:ascii="Verdana" w:eastAsia="Verdana" w:hAnsi="Verdana" w:cs="Tahoma"/>
          <w:sz w:val="18"/>
          <w:szCs w:val="18"/>
        </w:rPr>
        <w:t>Antes del proceder con el revoque, se verificará que la superficie este uniforme sin polvo, grasas o sustancias que perjudiquen la buena ejecución del ítem</w:t>
      </w:r>
      <w:r w:rsidRPr="001C550A">
        <w:rPr>
          <w:rFonts w:ascii="Verdana" w:eastAsia="Verdana" w:hAnsi="Verdana" w:cs="Tahoma"/>
          <w:bCs/>
          <w:color w:val="000000"/>
          <w:sz w:val="18"/>
          <w:szCs w:val="18"/>
        </w:rPr>
        <w:t>.</w:t>
      </w:r>
    </w:p>
    <w:p w14:paraId="57E898E8"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113ED41A"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25B986D"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7EF3632A"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A302CBB"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0530E01F" w14:textId="77777777" w:rsidR="001C550A" w:rsidRPr="001C550A" w:rsidRDefault="001C550A" w:rsidP="001C550A">
      <w:pPr>
        <w:widowControl w:val="0"/>
        <w:autoSpaceDE w:val="0"/>
        <w:autoSpaceDN w:val="0"/>
        <w:adjustRightInd w:val="0"/>
        <w:spacing w:after="120"/>
        <w:jc w:val="both"/>
        <w:rPr>
          <w:rFonts w:ascii="Verdana" w:eastAsia="Verdana" w:hAnsi="Verdana" w:cs="Arial"/>
          <w:b/>
          <w:bCs/>
          <w:sz w:val="18"/>
          <w:szCs w:val="18"/>
        </w:rPr>
      </w:pPr>
      <w:r w:rsidRPr="001C550A">
        <w:rPr>
          <w:rFonts w:ascii="Verdana" w:eastAsia="Verdana" w:hAnsi="Verdana" w:cs="Arial"/>
          <w:b/>
          <w:bCs/>
          <w:sz w:val="18"/>
          <w:szCs w:val="18"/>
        </w:rPr>
        <w:t>Preparación del Mortero</w:t>
      </w:r>
    </w:p>
    <w:p w14:paraId="3F12C51A"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La proporción de cemento arena fina será de 1:3, y la cantidad de agua usada será tal que resulte en una mezcla plástica.</w:t>
      </w:r>
    </w:p>
    <w:p w14:paraId="4E2046FE"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4750623A" w14:textId="77777777" w:rsidR="001C550A" w:rsidRPr="001C550A" w:rsidRDefault="001C550A" w:rsidP="001C550A">
      <w:pPr>
        <w:widowControl w:val="0"/>
        <w:autoSpaceDE w:val="0"/>
        <w:autoSpaceDN w:val="0"/>
        <w:adjustRightInd w:val="0"/>
        <w:spacing w:after="120"/>
        <w:jc w:val="both"/>
        <w:rPr>
          <w:rFonts w:ascii="Verdana" w:eastAsia="Verdana" w:hAnsi="Verdana" w:cs="Arial"/>
          <w:b/>
          <w:bCs/>
          <w:sz w:val="18"/>
          <w:szCs w:val="18"/>
        </w:rPr>
      </w:pPr>
      <w:r w:rsidRPr="001C550A">
        <w:rPr>
          <w:rFonts w:ascii="Verdana" w:eastAsia="Verdana" w:hAnsi="Verdana" w:cs="Arial"/>
          <w:b/>
          <w:bCs/>
          <w:sz w:val="18"/>
          <w:szCs w:val="18"/>
        </w:rPr>
        <w:t>Aplicación del Revestimiento</w:t>
      </w:r>
    </w:p>
    <w:p w14:paraId="71D530BF"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ABBFBE3"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niveladas unas con las otras, con el objeto de asegurar la obtención de una superficie pareja y uniforme.</w:t>
      </w:r>
    </w:p>
    <w:p w14:paraId="38BAE78A"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75517C2F"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161C39"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regla entre maestra y maestra. Después se efectuará un rayado vertical con clavos a objeto</w:t>
      </w:r>
    </w:p>
    <w:p w14:paraId="35458801"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de asegurar la adherencia de la segunda capa de acabado.</w:t>
      </w:r>
    </w:p>
    <w:p w14:paraId="477F6B46"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 xml:space="preserve">Posteriormente se aplicará la segunda capa de acabado en un espesor de 1.5 a 2.0 </w:t>
      </w:r>
      <w:proofErr w:type="spellStart"/>
      <w:r w:rsidRPr="001C550A">
        <w:rPr>
          <w:rFonts w:ascii="Verdana" w:eastAsia="Verdana" w:hAnsi="Verdana" w:cs="Arial"/>
          <w:sz w:val="18"/>
          <w:szCs w:val="18"/>
        </w:rPr>
        <w:t>mm.</w:t>
      </w:r>
      <w:proofErr w:type="spellEnd"/>
      <w:r w:rsidRPr="001C550A">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7E433F42"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74DEB737"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C550A">
        <w:rPr>
          <w:rFonts w:ascii="Verdana" w:eastAsia="Verdana" w:hAnsi="Verdana" w:cs="Arial"/>
          <w:sz w:val="18"/>
          <w:szCs w:val="18"/>
        </w:rPr>
        <w:t>1 :</w:t>
      </w:r>
      <w:proofErr w:type="gramEnd"/>
      <w:r w:rsidRPr="001C550A">
        <w:rPr>
          <w:rFonts w:ascii="Verdana" w:eastAsia="Verdana" w:hAnsi="Verdana" w:cs="Arial"/>
          <w:sz w:val="18"/>
          <w:szCs w:val="18"/>
        </w:rPr>
        <w:t xml:space="preserve"> 3 en un espesor de 2 a 3 </w:t>
      </w:r>
      <w:proofErr w:type="spellStart"/>
      <w:r w:rsidRPr="001C550A">
        <w:rPr>
          <w:rFonts w:ascii="Verdana" w:eastAsia="Verdana" w:hAnsi="Verdana" w:cs="Arial"/>
          <w:sz w:val="18"/>
          <w:szCs w:val="18"/>
        </w:rPr>
        <w:t>mm.</w:t>
      </w:r>
      <w:proofErr w:type="spellEnd"/>
      <w:r w:rsidRPr="001C550A">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1C550A">
        <w:rPr>
          <w:rFonts w:ascii="Verdana" w:eastAsia="Verdana" w:hAnsi="Verdana" w:cs="Arial"/>
          <w:sz w:val="18"/>
          <w:szCs w:val="18"/>
        </w:rPr>
        <w:t>frotachado</w:t>
      </w:r>
      <w:proofErr w:type="spellEnd"/>
      <w:r w:rsidRPr="001C550A">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C550A">
        <w:rPr>
          <w:rFonts w:ascii="Verdana" w:eastAsia="Verdana" w:hAnsi="Verdana" w:cs="Arial"/>
          <w:sz w:val="18"/>
          <w:szCs w:val="18"/>
        </w:rPr>
        <w:t>frotachado</w:t>
      </w:r>
      <w:proofErr w:type="spellEnd"/>
      <w:r w:rsidRPr="001C550A">
        <w:rPr>
          <w:rFonts w:ascii="Verdana" w:eastAsia="Verdana" w:hAnsi="Verdana" w:cs="Arial"/>
          <w:sz w:val="18"/>
          <w:szCs w:val="18"/>
        </w:rPr>
        <w:t>).</w:t>
      </w:r>
    </w:p>
    <w:p w14:paraId="1F27BD15"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528D8B18"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B1E07F7"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6A2445F3"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r w:rsidRPr="001C550A">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C9C7677"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69795805"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6F3298C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31BBF6C" w14:textId="77777777" w:rsidR="001C550A" w:rsidRPr="001C550A" w:rsidRDefault="001C550A" w:rsidP="001C550A">
      <w:pPr>
        <w:widowControl w:val="0"/>
        <w:autoSpaceDE w:val="0"/>
        <w:autoSpaceDN w:val="0"/>
        <w:adjustRightInd w:val="0"/>
        <w:jc w:val="both"/>
        <w:rPr>
          <w:rFonts w:ascii="Verdana" w:eastAsia="Verdana" w:hAnsi="Verdana" w:cs="Arial"/>
          <w:sz w:val="18"/>
          <w:szCs w:val="18"/>
        </w:rPr>
      </w:pPr>
    </w:p>
    <w:p w14:paraId="5A8B3D77" w14:textId="77777777" w:rsidR="001C550A" w:rsidRPr="001C550A" w:rsidRDefault="001C550A" w:rsidP="001C550A">
      <w:pPr>
        <w:widowControl w:val="0"/>
        <w:tabs>
          <w:tab w:val="left" w:pos="8711"/>
        </w:tabs>
        <w:autoSpaceDE w:val="0"/>
        <w:autoSpaceDN w:val="0"/>
        <w:rPr>
          <w:rFonts w:ascii="Verdana" w:eastAsia="Verdana" w:hAnsi="Verdana" w:cs="Verdana"/>
          <w:sz w:val="18"/>
          <w:szCs w:val="18"/>
          <w:u w:val="single"/>
        </w:rPr>
      </w:pPr>
    </w:p>
    <w:p w14:paraId="2AC1F705" w14:textId="77777777" w:rsidR="001C550A" w:rsidRPr="001C550A" w:rsidRDefault="001C550A" w:rsidP="001C550A">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1C550A" w:rsidRPr="001C550A" w14:paraId="69DFB612" w14:textId="77777777" w:rsidTr="0008530A">
        <w:tc>
          <w:tcPr>
            <w:tcW w:w="584" w:type="dxa"/>
            <w:shd w:val="clear" w:color="auto" w:fill="244061"/>
          </w:tcPr>
          <w:p w14:paraId="6E2E3DCD"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N°</w:t>
            </w:r>
          </w:p>
        </w:tc>
        <w:tc>
          <w:tcPr>
            <w:tcW w:w="2385" w:type="dxa"/>
            <w:shd w:val="clear" w:color="auto" w:fill="244061"/>
          </w:tcPr>
          <w:p w14:paraId="7F05CA25"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CODIGO</w:t>
            </w:r>
          </w:p>
        </w:tc>
        <w:tc>
          <w:tcPr>
            <w:tcW w:w="1145" w:type="dxa"/>
            <w:shd w:val="clear" w:color="auto" w:fill="244061"/>
          </w:tcPr>
          <w:p w14:paraId="1C28E43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UNIDAD</w:t>
            </w:r>
          </w:p>
        </w:tc>
        <w:tc>
          <w:tcPr>
            <w:tcW w:w="5520" w:type="dxa"/>
            <w:shd w:val="clear" w:color="auto" w:fill="244061"/>
          </w:tcPr>
          <w:p w14:paraId="67C774F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ITEM</w:t>
            </w:r>
          </w:p>
        </w:tc>
      </w:tr>
      <w:tr w:rsidR="001C550A" w:rsidRPr="001C550A" w14:paraId="137F3ACA" w14:textId="77777777" w:rsidTr="0008530A">
        <w:tc>
          <w:tcPr>
            <w:tcW w:w="584" w:type="dxa"/>
            <w:shd w:val="clear" w:color="auto" w:fill="B6DDE8"/>
          </w:tcPr>
          <w:p w14:paraId="4658B82A"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21</w:t>
            </w:r>
          </w:p>
        </w:tc>
        <w:tc>
          <w:tcPr>
            <w:tcW w:w="2385" w:type="dxa"/>
            <w:shd w:val="clear" w:color="auto" w:fill="B6DDE8"/>
          </w:tcPr>
          <w:p w14:paraId="549E051D"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VAC-OF-RES-1</w:t>
            </w:r>
          </w:p>
        </w:tc>
        <w:tc>
          <w:tcPr>
            <w:tcW w:w="1145" w:type="dxa"/>
            <w:shd w:val="clear" w:color="auto" w:fill="B6DDE8"/>
          </w:tcPr>
          <w:p w14:paraId="4D370BEA"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6DDE8"/>
          </w:tcPr>
          <w:p w14:paraId="53D0FCCE"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REVESTIMIENTO DE CERÁMICA C/CEMENTO COLA</w:t>
            </w:r>
          </w:p>
        </w:tc>
      </w:tr>
    </w:tbl>
    <w:p w14:paraId="12FF0398" w14:textId="77777777" w:rsidR="001C550A" w:rsidRPr="001C550A" w:rsidRDefault="001C550A" w:rsidP="001C550A">
      <w:pPr>
        <w:widowControl w:val="0"/>
        <w:autoSpaceDE w:val="0"/>
        <w:autoSpaceDN w:val="0"/>
        <w:jc w:val="both"/>
        <w:rPr>
          <w:rFonts w:ascii="Verdana" w:eastAsia="Verdana" w:hAnsi="Verdana" w:cs="Arial"/>
          <w:b/>
          <w:kern w:val="28"/>
          <w:sz w:val="18"/>
          <w:szCs w:val="18"/>
        </w:rPr>
      </w:pPr>
    </w:p>
    <w:p w14:paraId="5C399823" w14:textId="77777777" w:rsidR="001C550A" w:rsidRPr="001C550A" w:rsidRDefault="001C550A" w:rsidP="001C550A">
      <w:pPr>
        <w:widowControl w:val="0"/>
        <w:autoSpaceDE w:val="0"/>
        <w:autoSpaceDN w:val="0"/>
        <w:jc w:val="both"/>
        <w:rPr>
          <w:rFonts w:ascii="Verdana" w:eastAsia="Verdana" w:hAnsi="Verdana" w:cs="Arial"/>
          <w:b/>
          <w:kern w:val="28"/>
          <w:sz w:val="18"/>
          <w:szCs w:val="18"/>
        </w:rPr>
      </w:pPr>
      <w:r w:rsidRPr="001C550A">
        <w:rPr>
          <w:rFonts w:ascii="Verdana" w:eastAsia="Verdana" w:hAnsi="Verdana" w:cs="Arial"/>
          <w:b/>
          <w:kern w:val="28"/>
          <w:sz w:val="18"/>
          <w:szCs w:val="18"/>
        </w:rPr>
        <w:t>DESCRIPCIÓN. -</w:t>
      </w:r>
    </w:p>
    <w:p w14:paraId="288E6037" w14:textId="77777777" w:rsidR="001C550A" w:rsidRPr="001C550A" w:rsidRDefault="001C550A" w:rsidP="001C550A">
      <w:pPr>
        <w:widowControl w:val="0"/>
        <w:autoSpaceDE w:val="0"/>
        <w:autoSpaceDN w:val="0"/>
        <w:jc w:val="both"/>
        <w:rPr>
          <w:rFonts w:ascii="Verdana" w:eastAsia="Verdana" w:hAnsi="Verdana" w:cs="Arial"/>
          <w:kern w:val="28"/>
          <w:sz w:val="18"/>
          <w:szCs w:val="18"/>
        </w:rPr>
      </w:pPr>
    </w:p>
    <w:p w14:paraId="790DEE3A" w14:textId="77777777" w:rsidR="001C550A" w:rsidRPr="001C550A" w:rsidRDefault="001C550A" w:rsidP="001C550A">
      <w:pPr>
        <w:widowControl w:val="0"/>
        <w:autoSpaceDE w:val="0"/>
        <w:autoSpaceDN w:val="0"/>
        <w:jc w:val="both"/>
        <w:rPr>
          <w:rFonts w:ascii="Verdana" w:eastAsia="Verdana" w:hAnsi="Verdana" w:cs="Arial"/>
          <w:kern w:val="28"/>
          <w:sz w:val="18"/>
          <w:szCs w:val="18"/>
        </w:rPr>
      </w:pPr>
      <w:r w:rsidRPr="001C550A">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6791584" w14:textId="77777777" w:rsidR="001C550A" w:rsidRPr="001C550A" w:rsidRDefault="001C550A" w:rsidP="001C550A">
      <w:pPr>
        <w:widowControl w:val="0"/>
        <w:autoSpaceDE w:val="0"/>
        <w:autoSpaceDN w:val="0"/>
        <w:jc w:val="both"/>
        <w:rPr>
          <w:rFonts w:ascii="Verdana" w:eastAsia="Verdana" w:hAnsi="Verdana" w:cs="Arial"/>
          <w:kern w:val="28"/>
          <w:sz w:val="18"/>
          <w:szCs w:val="18"/>
        </w:rPr>
      </w:pPr>
    </w:p>
    <w:p w14:paraId="0E3B38E8" w14:textId="77777777" w:rsidR="001C550A" w:rsidRPr="001C550A" w:rsidRDefault="001C550A" w:rsidP="001C550A">
      <w:pPr>
        <w:widowControl w:val="0"/>
        <w:autoSpaceDE w:val="0"/>
        <w:autoSpaceDN w:val="0"/>
        <w:jc w:val="both"/>
        <w:rPr>
          <w:rFonts w:ascii="Verdana" w:eastAsia="Verdana" w:hAnsi="Verdana" w:cs="Arial"/>
          <w:b/>
          <w:kern w:val="28"/>
          <w:sz w:val="18"/>
          <w:szCs w:val="18"/>
        </w:rPr>
      </w:pPr>
      <w:r w:rsidRPr="001C550A">
        <w:rPr>
          <w:rFonts w:ascii="Verdana" w:eastAsia="Verdana" w:hAnsi="Verdana" w:cs="Arial"/>
          <w:b/>
          <w:kern w:val="28"/>
          <w:sz w:val="18"/>
          <w:szCs w:val="18"/>
        </w:rPr>
        <w:t>MATERIALES, HERRAMIENTAS Y EQUIPO. -</w:t>
      </w:r>
    </w:p>
    <w:p w14:paraId="1102C87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2D243B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7BC6C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728676B8"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p>
    <w:p w14:paraId="2B855F4A" w14:textId="77777777" w:rsidR="001C550A" w:rsidRPr="001C550A" w:rsidRDefault="001C550A" w:rsidP="001C550A">
      <w:pPr>
        <w:widowControl w:val="0"/>
        <w:autoSpaceDE w:val="0"/>
        <w:autoSpaceDN w:val="0"/>
        <w:jc w:val="both"/>
        <w:rPr>
          <w:rFonts w:ascii="Verdana" w:eastAsia="Verdana" w:hAnsi="Verdana" w:cs="Arial"/>
          <w:b/>
          <w:kern w:val="28"/>
          <w:sz w:val="18"/>
          <w:szCs w:val="18"/>
        </w:rPr>
      </w:pPr>
      <w:r w:rsidRPr="001C550A">
        <w:rPr>
          <w:rFonts w:ascii="Verdana" w:eastAsia="Verdana" w:hAnsi="Verdana" w:cs="Arial"/>
          <w:b/>
          <w:kern w:val="28"/>
          <w:sz w:val="18"/>
          <w:szCs w:val="18"/>
        </w:rPr>
        <w:t>FORMA DE EJECUCIÓN. -</w:t>
      </w:r>
    </w:p>
    <w:p w14:paraId="36A569D5" w14:textId="77777777" w:rsidR="001C550A" w:rsidRPr="001C550A" w:rsidRDefault="001C550A" w:rsidP="001C550A">
      <w:pPr>
        <w:widowControl w:val="0"/>
        <w:autoSpaceDE w:val="0"/>
        <w:autoSpaceDN w:val="0"/>
        <w:jc w:val="both"/>
        <w:rPr>
          <w:rFonts w:ascii="Verdana" w:eastAsia="Verdana" w:hAnsi="Verdana" w:cs="Arial"/>
          <w:b/>
          <w:kern w:val="28"/>
          <w:sz w:val="18"/>
          <w:szCs w:val="18"/>
        </w:rPr>
      </w:pPr>
    </w:p>
    <w:p w14:paraId="02D9E2F4"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BE4648F"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03F2AB74"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Preparación de la Superficie</w:t>
      </w:r>
    </w:p>
    <w:p w14:paraId="0FA8421B"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p>
    <w:p w14:paraId="44FCCBCB"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r w:rsidRPr="001C550A">
        <w:rPr>
          <w:rFonts w:ascii="Verdana" w:eastAsia="Verdana" w:hAnsi="Verdana" w:cs="Tahoma"/>
          <w:sz w:val="18"/>
          <w:szCs w:val="18"/>
        </w:rPr>
        <w:t>Antes de la colocación de las piezas verificar que la superficie este uniforme sin polvo, grasas o sustancias que perjudiquen la buena ejecución del ítem</w:t>
      </w:r>
      <w:r w:rsidRPr="001C550A">
        <w:rPr>
          <w:rFonts w:ascii="Verdana" w:eastAsia="Verdana" w:hAnsi="Verdana" w:cs="Tahoma"/>
          <w:bCs/>
          <w:color w:val="000000"/>
          <w:sz w:val="18"/>
          <w:szCs w:val="18"/>
        </w:rPr>
        <w:t xml:space="preserve">. </w:t>
      </w:r>
      <w:r w:rsidRPr="001C550A">
        <w:rPr>
          <w:rFonts w:ascii="Verdana" w:eastAsia="Verdana" w:hAnsi="Verdana" w:cs="Tahoma"/>
          <w:kern w:val="28"/>
          <w:sz w:val="18"/>
          <w:szCs w:val="18"/>
        </w:rPr>
        <w:t>Asimismo, deberán regarse con agua las superficies a revestir salvo indicación contraria del Inspector de proyecto.</w:t>
      </w:r>
    </w:p>
    <w:p w14:paraId="3122F740"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p>
    <w:p w14:paraId="25741730"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p>
    <w:p w14:paraId="71AA441B"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Preparación del Cemento Cola</w:t>
      </w:r>
    </w:p>
    <w:p w14:paraId="2C03BE7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El cemento cola deberá ser preparado con agua limpia hasta obtener una pasta homogénea sin grumos; </w:t>
      </w:r>
      <w:r w:rsidRPr="001C550A">
        <w:rPr>
          <w:rFonts w:ascii="Verdana" w:eastAsia="Verdana" w:hAnsi="Verdana" w:cs="Tahoma"/>
          <w:kern w:val="28"/>
          <w:sz w:val="18"/>
          <w:szCs w:val="18"/>
        </w:rPr>
        <w:t>después de 5-10 minutos de reposo, volver a mezclar y la mezcla estará lista para su aplicación sobre la superficie</w:t>
      </w:r>
      <w:r w:rsidRPr="001C550A">
        <w:rPr>
          <w:rFonts w:ascii="Verdana" w:eastAsia="Verdana" w:hAnsi="Verdana" w:cs="Tahoma"/>
          <w:sz w:val="18"/>
          <w:szCs w:val="18"/>
        </w:rPr>
        <w:t>. Se mezcla deberá seguir estrictamente la dosificación y forma indicado por el proveedor.</w:t>
      </w:r>
    </w:p>
    <w:p w14:paraId="26ADA7A1"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p>
    <w:p w14:paraId="6F049644"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Ejecución del revestimiento</w:t>
      </w:r>
    </w:p>
    <w:p w14:paraId="1E05932F"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p>
    <w:p w14:paraId="56EC3BE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FC1FD5B"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r w:rsidRPr="001C550A">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021650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C2C7BC7"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r w:rsidRPr="001C550A">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19565C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Piezas que presenten un mal asentamiento con el cemento cola o que al golpe denoten un sonido hueco deberán ser rehechas inmediatamente.</w:t>
      </w:r>
    </w:p>
    <w:p w14:paraId="5B6E26B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BD0D0E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4EB856A"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r w:rsidRPr="001C550A">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A69F64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E1988D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4A3566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93787E3"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5264E5B5"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r w:rsidRPr="001C550A">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3CD2D3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la ejecución se realizará los siguientes controles:</w:t>
      </w:r>
    </w:p>
    <w:p w14:paraId="714C765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D65B065" w14:textId="77777777" w:rsidR="001C550A" w:rsidRPr="001C550A" w:rsidRDefault="001C550A" w:rsidP="009353B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No se aceptarán pisos con piezas rotas, mal pegadas sin juntas adecuadas.</w:t>
      </w:r>
    </w:p>
    <w:p w14:paraId="612CC7AA" w14:textId="77777777" w:rsidR="001C550A" w:rsidRPr="001C550A" w:rsidRDefault="001C550A" w:rsidP="009353B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No se aceptan piezas con geometría y bombeo diferentes a lo indicado en los planos que indican la evacuación del agua con las rejillas.</w:t>
      </w:r>
    </w:p>
    <w:p w14:paraId="0DF4AEB6" w14:textId="77777777" w:rsidR="001C550A" w:rsidRPr="001C550A" w:rsidRDefault="001C550A" w:rsidP="009353B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Los pisos que denoten vacíos entre la cerámica y el cemento cola por un mal asentamiento deberán ser corregidos.</w:t>
      </w:r>
    </w:p>
    <w:p w14:paraId="7EDF2972" w14:textId="77777777" w:rsidR="001C550A" w:rsidRPr="001C550A" w:rsidRDefault="001C550A" w:rsidP="009353B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En algunos casos el Inspector de proyecto indicará la superficie a rehacer el cual deberá ser ejecutado por cuenta de la Entidad Ejecutora.</w:t>
      </w:r>
    </w:p>
    <w:p w14:paraId="5245F67F" w14:textId="77777777" w:rsidR="001C550A" w:rsidRPr="001C550A" w:rsidRDefault="001C550A" w:rsidP="001C550A">
      <w:pPr>
        <w:widowControl w:val="0"/>
        <w:tabs>
          <w:tab w:val="left" w:pos="567"/>
        </w:tabs>
        <w:autoSpaceDE w:val="0"/>
        <w:autoSpaceDN w:val="0"/>
        <w:jc w:val="both"/>
        <w:rPr>
          <w:rFonts w:ascii="Verdana" w:eastAsia="Verdana" w:hAnsi="Verdana" w:cs="Tahoma"/>
          <w:sz w:val="18"/>
          <w:szCs w:val="18"/>
        </w:rPr>
      </w:pPr>
    </w:p>
    <w:p w14:paraId="610E382E" w14:textId="77777777" w:rsidR="001C550A" w:rsidRPr="001C550A" w:rsidRDefault="001C550A" w:rsidP="001C550A">
      <w:pPr>
        <w:widowControl w:val="0"/>
        <w:tabs>
          <w:tab w:val="left" w:pos="567"/>
        </w:tabs>
        <w:autoSpaceDE w:val="0"/>
        <w:autoSpaceDN w:val="0"/>
        <w:jc w:val="both"/>
        <w:rPr>
          <w:rFonts w:ascii="Verdana" w:eastAsia="Verdana" w:hAnsi="Verdana" w:cs="Tahoma"/>
          <w:sz w:val="18"/>
          <w:szCs w:val="18"/>
        </w:rPr>
      </w:pPr>
    </w:p>
    <w:p w14:paraId="798E38F0" w14:textId="77777777" w:rsidR="001C550A" w:rsidRPr="001C550A" w:rsidRDefault="001C550A" w:rsidP="001C550A">
      <w:pPr>
        <w:widowControl w:val="0"/>
        <w:autoSpaceDE w:val="0"/>
        <w:autoSpaceDN w:val="0"/>
        <w:jc w:val="both"/>
        <w:rPr>
          <w:rFonts w:ascii="Verdana" w:eastAsia="Verdana" w:hAnsi="Verdana" w:cs="Arial"/>
          <w:b/>
          <w:kern w:val="28"/>
          <w:sz w:val="18"/>
          <w:szCs w:val="18"/>
        </w:rPr>
      </w:pPr>
    </w:p>
    <w:p w14:paraId="602B5588"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451C2A48" w14:textId="77777777" w:rsidTr="0008530A">
        <w:tc>
          <w:tcPr>
            <w:tcW w:w="584" w:type="dxa"/>
            <w:shd w:val="clear" w:color="auto" w:fill="244061"/>
          </w:tcPr>
          <w:p w14:paraId="797D367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N°</w:t>
            </w:r>
          </w:p>
        </w:tc>
        <w:tc>
          <w:tcPr>
            <w:tcW w:w="2385" w:type="dxa"/>
            <w:shd w:val="clear" w:color="auto" w:fill="244061"/>
          </w:tcPr>
          <w:p w14:paraId="539F814B"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CODIGO</w:t>
            </w:r>
          </w:p>
        </w:tc>
        <w:tc>
          <w:tcPr>
            <w:tcW w:w="1145" w:type="dxa"/>
            <w:shd w:val="clear" w:color="auto" w:fill="244061"/>
          </w:tcPr>
          <w:p w14:paraId="29300313"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UNIDAD</w:t>
            </w:r>
          </w:p>
        </w:tc>
        <w:tc>
          <w:tcPr>
            <w:tcW w:w="5520" w:type="dxa"/>
            <w:shd w:val="clear" w:color="auto" w:fill="244061"/>
          </w:tcPr>
          <w:p w14:paraId="31F2A7CD"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ITEM</w:t>
            </w:r>
          </w:p>
        </w:tc>
      </w:tr>
      <w:tr w:rsidR="001C550A" w:rsidRPr="001C550A" w14:paraId="3C7115D5" w14:textId="77777777" w:rsidTr="0008530A">
        <w:tc>
          <w:tcPr>
            <w:tcW w:w="584" w:type="dxa"/>
            <w:shd w:val="clear" w:color="auto" w:fill="B6DDE8"/>
          </w:tcPr>
          <w:p w14:paraId="648ED89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22</w:t>
            </w:r>
          </w:p>
        </w:tc>
        <w:tc>
          <w:tcPr>
            <w:tcW w:w="2385" w:type="dxa"/>
            <w:shd w:val="clear" w:color="auto" w:fill="B6DDE8"/>
          </w:tcPr>
          <w:p w14:paraId="5717B07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VAC-OF-RES-2</w:t>
            </w:r>
          </w:p>
        </w:tc>
        <w:tc>
          <w:tcPr>
            <w:tcW w:w="1145" w:type="dxa"/>
            <w:shd w:val="clear" w:color="auto" w:fill="B6DDE8"/>
          </w:tcPr>
          <w:p w14:paraId="42D95AA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6DDE8"/>
          </w:tcPr>
          <w:p w14:paraId="2777DD4A"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REVESTIMIENTO DE CERÁMICA PARA MESÓN</w:t>
            </w:r>
          </w:p>
        </w:tc>
      </w:tr>
    </w:tbl>
    <w:p w14:paraId="595F5DD3" w14:textId="77777777" w:rsidR="001C550A" w:rsidRPr="001C550A" w:rsidRDefault="001C550A" w:rsidP="001C550A">
      <w:pPr>
        <w:widowControl w:val="0"/>
        <w:autoSpaceDE w:val="0"/>
        <w:autoSpaceDN w:val="0"/>
        <w:jc w:val="both"/>
        <w:rPr>
          <w:rFonts w:ascii="Verdana" w:eastAsia="Verdana" w:hAnsi="Verdana" w:cs="Tahoma"/>
          <w:b/>
          <w:sz w:val="18"/>
          <w:szCs w:val="18"/>
        </w:rPr>
      </w:pPr>
    </w:p>
    <w:p w14:paraId="3A9F5280" w14:textId="77777777" w:rsidR="001C550A" w:rsidRPr="001C550A" w:rsidRDefault="001C550A" w:rsidP="001C550A">
      <w:pPr>
        <w:widowControl w:val="0"/>
        <w:autoSpaceDE w:val="0"/>
        <w:autoSpaceDN w:val="0"/>
        <w:jc w:val="both"/>
        <w:rPr>
          <w:rFonts w:ascii="Verdana" w:eastAsia="Verdana" w:hAnsi="Verdana" w:cs="Tahoma"/>
          <w:b/>
          <w:sz w:val="18"/>
          <w:szCs w:val="18"/>
        </w:rPr>
      </w:pPr>
      <w:r w:rsidRPr="001C550A">
        <w:rPr>
          <w:rFonts w:ascii="Verdana" w:eastAsia="Verdana" w:hAnsi="Verdana" w:cs="Tahoma"/>
          <w:b/>
          <w:sz w:val="18"/>
          <w:szCs w:val="18"/>
        </w:rPr>
        <w:t>DESCRIPCIÓN. -</w:t>
      </w:r>
    </w:p>
    <w:p w14:paraId="0D2CD317"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0BAAE3FD"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5F91117"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F117154" w14:textId="77777777" w:rsidR="001C550A" w:rsidRPr="001C550A" w:rsidRDefault="001C550A" w:rsidP="001C550A">
      <w:pPr>
        <w:widowControl w:val="0"/>
        <w:autoSpaceDE w:val="0"/>
        <w:autoSpaceDN w:val="0"/>
        <w:jc w:val="both"/>
        <w:rPr>
          <w:rFonts w:ascii="Verdana" w:eastAsia="Verdana" w:hAnsi="Verdana" w:cs="Tahoma"/>
          <w:b/>
          <w:sz w:val="18"/>
          <w:szCs w:val="18"/>
        </w:rPr>
      </w:pPr>
      <w:r w:rsidRPr="001C550A">
        <w:rPr>
          <w:rFonts w:ascii="Verdana" w:eastAsia="Verdana" w:hAnsi="Verdana" w:cs="Tahoma"/>
          <w:b/>
          <w:sz w:val="18"/>
          <w:szCs w:val="18"/>
        </w:rPr>
        <w:t>MATERIALES, HERRAMIENTAS Y EQUIPO. -</w:t>
      </w:r>
    </w:p>
    <w:p w14:paraId="4B35726A"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5C73309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1CC44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4CA308C6"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5946F1F" w14:textId="77777777" w:rsidR="001C550A" w:rsidRPr="001C550A" w:rsidRDefault="001C550A" w:rsidP="001C550A">
      <w:pPr>
        <w:widowControl w:val="0"/>
        <w:autoSpaceDE w:val="0"/>
        <w:autoSpaceDN w:val="0"/>
        <w:jc w:val="both"/>
        <w:rPr>
          <w:rFonts w:ascii="Verdana" w:eastAsia="Verdana" w:hAnsi="Verdana" w:cs="Tahoma"/>
          <w:b/>
          <w:sz w:val="18"/>
          <w:szCs w:val="18"/>
        </w:rPr>
      </w:pPr>
      <w:r w:rsidRPr="001C550A">
        <w:rPr>
          <w:rFonts w:ascii="Verdana" w:eastAsia="Verdana" w:hAnsi="Verdana" w:cs="Tahoma"/>
          <w:b/>
          <w:sz w:val="18"/>
          <w:szCs w:val="18"/>
        </w:rPr>
        <w:t xml:space="preserve">FORMA DE EJECUCIÓN. - </w:t>
      </w:r>
    </w:p>
    <w:p w14:paraId="4A77ADE9"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C579F94"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891EC18"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11B5453"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Preparación de la Superficie</w:t>
      </w:r>
    </w:p>
    <w:p w14:paraId="607EB484"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r w:rsidRPr="001C550A">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1C550A">
        <w:rPr>
          <w:rFonts w:ascii="Verdana" w:eastAsia="Verdana" w:hAnsi="Verdana" w:cs="Tahoma"/>
          <w:bCs/>
          <w:color w:val="000000"/>
          <w:sz w:val="18"/>
          <w:szCs w:val="18"/>
        </w:rPr>
        <w:t xml:space="preserve">. </w:t>
      </w:r>
      <w:r w:rsidRPr="001C550A">
        <w:rPr>
          <w:rFonts w:ascii="Verdana" w:eastAsia="Verdana" w:hAnsi="Verdana" w:cs="Tahoma"/>
          <w:kern w:val="28"/>
          <w:sz w:val="18"/>
          <w:szCs w:val="18"/>
        </w:rPr>
        <w:t>Asimismo, deberán regarse las superficies a revestir salvo indicación contraria del Inspector de proyecto.</w:t>
      </w:r>
    </w:p>
    <w:p w14:paraId="77E006EA"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p>
    <w:p w14:paraId="68762C7A"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Preparación del Cemento Cola</w:t>
      </w:r>
    </w:p>
    <w:p w14:paraId="18952CB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El cemento cola deberá ser preparado con agua limpia hasta obtener una pasta homogénea sin grumos; </w:t>
      </w:r>
      <w:r w:rsidRPr="001C550A">
        <w:rPr>
          <w:rFonts w:ascii="Verdana" w:eastAsia="Verdana" w:hAnsi="Verdana" w:cs="Tahoma"/>
          <w:kern w:val="28"/>
          <w:sz w:val="18"/>
          <w:szCs w:val="18"/>
        </w:rPr>
        <w:t>después de 5-10 minutos de reposo, se volverá mezclar y la mezcla estará lista para su aplicación sobre la superficie</w:t>
      </w:r>
      <w:r w:rsidRPr="001C550A">
        <w:rPr>
          <w:rFonts w:ascii="Verdana" w:eastAsia="Verdana" w:hAnsi="Verdana" w:cs="Tahoma"/>
          <w:sz w:val="18"/>
          <w:szCs w:val="18"/>
        </w:rPr>
        <w:t>. La mezcla deberá seguir estrictamente la dosificación y forma de preparado indicado por el proveedor.</w:t>
      </w:r>
    </w:p>
    <w:p w14:paraId="2DE0837B"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p>
    <w:p w14:paraId="1920BEDB"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Ejecución del revestimiento</w:t>
      </w:r>
    </w:p>
    <w:p w14:paraId="1846A1B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8B7A2C1"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r w:rsidRPr="001C550A">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7EBB0CF"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p>
    <w:p w14:paraId="57EAE837"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r w:rsidRPr="001C550A">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9DB58D9"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r w:rsidRPr="001C550A">
        <w:rPr>
          <w:rFonts w:ascii="Verdana" w:eastAsia="Verdana" w:hAnsi="Verdana" w:cs="Tahoma"/>
          <w:bCs/>
          <w:color w:val="000000"/>
          <w:sz w:val="18"/>
          <w:szCs w:val="18"/>
        </w:rPr>
        <w:t xml:space="preserve"> </w:t>
      </w:r>
    </w:p>
    <w:p w14:paraId="1EEC78F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Piezas que presenten un mal asentamiento con el cemento cola o que al golpe denoten un sonido hueco deberán ser rehechas inmediatamente.</w:t>
      </w:r>
    </w:p>
    <w:p w14:paraId="70EA5AE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9AF07D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ACCC9E6"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p>
    <w:p w14:paraId="1D6A73FE"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r w:rsidRPr="001C550A">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7F09F6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52115B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14B6772"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4CC6951" w14:textId="77777777" w:rsidR="001C550A" w:rsidRPr="001C550A" w:rsidRDefault="001C550A" w:rsidP="001C550A">
      <w:pPr>
        <w:widowControl w:val="0"/>
        <w:autoSpaceDE w:val="0"/>
        <w:autoSpaceDN w:val="0"/>
        <w:jc w:val="both"/>
        <w:rPr>
          <w:rFonts w:ascii="Verdana" w:eastAsia="Verdana" w:hAnsi="Verdana" w:cs="Tahoma"/>
          <w:color w:val="000000"/>
          <w:sz w:val="18"/>
          <w:szCs w:val="18"/>
        </w:rPr>
      </w:pPr>
      <w:r w:rsidRPr="001C550A">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0F1074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9B18AEF"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3B2BBFA0"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r w:rsidRPr="001C550A">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8633DEF" w14:textId="77777777" w:rsidR="001C550A" w:rsidRPr="001C550A" w:rsidRDefault="001C550A" w:rsidP="001C550A">
      <w:pPr>
        <w:widowControl w:val="0"/>
        <w:autoSpaceDE w:val="0"/>
        <w:autoSpaceDN w:val="0"/>
        <w:jc w:val="both"/>
        <w:rPr>
          <w:rFonts w:ascii="Verdana" w:eastAsia="Verdana" w:hAnsi="Verdana" w:cs="Tahoma"/>
          <w:kern w:val="28"/>
          <w:sz w:val="18"/>
          <w:szCs w:val="18"/>
        </w:rPr>
      </w:pPr>
    </w:p>
    <w:p w14:paraId="324BC76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la ejecución se realizará los siguientes controles:</w:t>
      </w:r>
    </w:p>
    <w:p w14:paraId="202C87A4" w14:textId="77777777" w:rsidR="001C550A" w:rsidRPr="001C550A" w:rsidRDefault="001C550A" w:rsidP="009353B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No se aceptarán pisos con piezas rotas, mal pegadas sin juntas adecuadas.</w:t>
      </w:r>
    </w:p>
    <w:p w14:paraId="675C6948" w14:textId="77777777" w:rsidR="001C550A" w:rsidRPr="001C550A" w:rsidRDefault="001C550A" w:rsidP="009353B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Los pisos que denoten vacíos entre la cerámica y el cemento cola por un mal asentamiento deberán ser corregidos.</w:t>
      </w:r>
    </w:p>
    <w:p w14:paraId="5F3FCCAA" w14:textId="77777777" w:rsidR="001C550A" w:rsidRPr="001C550A" w:rsidRDefault="001C550A" w:rsidP="009353B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1C550A">
        <w:rPr>
          <w:rFonts w:ascii="Verdana" w:eastAsia="Verdana" w:hAnsi="Verdana" w:cs="Tahoma"/>
          <w:sz w:val="18"/>
          <w:szCs w:val="18"/>
        </w:rPr>
        <w:t>En algunos casos el Inspector de proyecto indicará la superficie a rehacer el cual deberá ser ejecutado por cuenta de la Entidad Ejecutora.</w:t>
      </w:r>
    </w:p>
    <w:p w14:paraId="2D9B89F9" w14:textId="77777777" w:rsidR="001C550A" w:rsidRPr="001C550A" w:rsidRDefault="001C550A" w:rsidP="001C550A">
      <w:pPr>
        <w:widowControl w:val="0"/>
        <w:tabs>
          <w:tab w:val="left" w:pos="567"/>
        </w:tabs>
        <w:autoSpaceDE w:val="0"/>
        <w:autoSpaceDN w:val="0"/>
        <w:ind w:left="570"/>
        <w:jc w:val="both"/>
        <w:rPr>
          <w:rFonts w:ascii="Verdana" w:eastAsia="Verdana" w:hAnsi="Verdana" w:cs="Tahoma"/>
          <w:sz w:val="18"/>
          <w:szCs w:val="18"/>
        </w:rPr>
      </w:pPr>
    </w:p>
    <w:p w14:paraId="4308E4B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Por último, se verificará la adecuada instalación del esquinero de aluminio, verificándose no tengan ninguna defecto geométrico y estético.</w:t>
      </w:r>
    </w:p>
    <w:p w14:paraId="473BBA8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96F38F6" w14:textId="77777777" w:rsidR="001C550A" w:rsidRPr="001C550A" w:rsidRDefault="001C550A" w:rsidP="001C550A">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15E4E45B" w14:textId="77777777" w:rsidTr="0008530A">
        <w:tc>
          <w:tcPr>
            <w:tcW w:w="584" w:type="dxa"/>
            <w:shd w:val="clear" w:color="auto" w:fill="215868"/>
          </w:tcPr>
          <w:p w14:paraId="1AE91B7F"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7BD0A0B7"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0DB2748F"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122E50F8"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02DCF7AE" w14:textId="77777777" w:rsidTr="0008530A">
        <w:tc>
          <w:tcPr>
            <w:tcW w:w="584" w:type="dxa"/>
            <w:shd w:val="clear" w:color="auto" w:fill="B8CCE4"/>
          </w:tcPr>
          <w:p w14:paraId="09193B9F"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23</w:t>
            </w:r>
          </w:p>
        </w:tc>
        <w:tc>
          <w:tcPr>
            <w:tcW w:w="2385" w:type="dxa"/>
            <w:shd w:val="clear" w:color="auto" w:fill="B8CCE4"/>
          </w:tcPr>
          <w:p w14:paraId="2810FDF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 - OF - REV - 4</w:t>
            </w:r>
          </w:p>
        </w:tc>
        <w:tc>
          <w:tcPr>
            <w:tcW w:w="1145" w:type="dxa"/>
            <w:shd w:val="clear" w:color="auto" w:fill="B8CCE4"/>
          </w:tcPr>
          <w:p w14:paraId="2EEB6683"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tcPr>
          <w:p w14:paraId="17C88682"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Tahoma"/>
                <w:b/>
                <w:bCs/>
                <w:sz w:val="18"/>
                <w:szCs w:val="18"/>
              </w:rPr>
              <w:t>REVOQUE EXTERIOR DE CEMENTO</w:t>
            </w:r>
          </w:p>
        </w:tc>
      </w:tr>
    </w:tbl>
    <w:p w14:paraId="72168881" w14:textId="77777777" w:rsidR="001C550A" w:rsidRPr="001C550A" w:rsidRDefault="001C550A" w:rsidP="001C550A">
      <w:pPr>
        <w:widowControl w:val="0"/>
        <w:tabs>
          <w:tab w:val="left" w:pos="560"/>
        </w:tabs>
        <w:autoSpaceDE w:val="0"/>
        <w:autoSpaceDN w:val="0"/>
        <w:spacing w:before="240"/>
        <w:jc w:val="both"/>
        <w:rPr>
          <w:rFonts w:ascii="Verdana" w:eastAsia="Verdana" w:hAnsi="Verdana" w:cs="Tahoma"/>
          <w:b/>
          <w:color w:val="000000"/>
          <w:sz w:val="18"/>
          <w:szCs w:val="18"/>
        </w:rPr>
      </w:pPr>
      <w:r w:rsidRPr="001C550A">
        <w:rPr>
          <w:rFonts w:ascii="Verdana" w:eastAsia="Verdana" w:hAnsi="Verdana" w:cs="Tahoma"/>
          <w:b/>
          <w:color w:val="000000"/>
          <w:sz w:val="18"/>
          <w:szCs w:val="18"/>
        </w:rPr>
        <w:t>DESCRIPCIÓN. -</w:t>
      </w:r>
      <w:r w:rsidRPr="001C550A">
        <w:rPr>
          <w:rFonts w:ascii="Verdana" w:eastAsia="Verdana" w:hAnsi="Verdana" w:cs="Helvetica"/>
          <w:color w:val="333333"/>
          <w:sz w:val="18"/>
          <w:szCs w:val="18"/>
          <w:shd w:val="clear" w:color="auto" w:fill="F9F9F9"/>
        </w:rPr>
        <w:t xml:space="preserve"> </w:t>
      </w:r>
    </w:p>
    <w:p w14:paraId="657FA2D7" w14:textId="77777777" w:rsidR="001C550A" w:rsidRPr="001C550A" w:rsidRDefault="001C550A" w:rsidP="001C550A">
      <w:pPr>
        <w:widowControl w:val="0"/>
        <w:autoSpaceDE w:val="0"/>
        <w:autoSpaceDN w:val="0"/>
        <w:adjustRightInd w:val="0"/>
        <w:jc w:val="both"/>
        <w:rPr>
          <w:rFonts w:ascii="Verdana" w:eastAsia="Verdana" w:hAnsi="Verdana" w:cs="Tahoma"/>
          <w:color w:val="000000"/>
          <w:sz w:val="18"/>
          <w:szCs w:val="18"/>
        </w:rPr>
      </w:pPr>
    </w:p>
    <w:p w14:paraId="6C970B1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bookmarkStart w:id="173" w:name="_Hlk94714352"/>
      <w:r w:rsidRPr="001C550A">
        <w:rPr>
          <w:rFonts w:ascii="Verdana" w:eastAsia="Verdana" w:hAnsi="Verdana" w:cs="Tahoma"/>
          <w:sz w:val="18"/>
          <w:szCs w:val="18"/>
        </w:rPr>
        <w:t xml:space="preserve">Este ítem se refiere a la ejecución de revoques de cemento con textura en proporción 1:3 para ambientes exteriores </w:t>
      </w:r>
      <w:bookmarkStart w:id="174" w:name="_Hlk161511262"/>
      <w:r w:rsidRPr="001C550A">
        <w:rPr>
          <w:rFonts w:ascii="Verdana" w:eastAsia="Verdana" w:hAnsi="Verdana" w:cs="Verdana"/>
          <w:sz w:val="18"/>
          <w:szCs w:val="18"/>
        </w:rPr>
        <w:t>de acuerdo al trazado, alineación, elevaciones y dimensiones señaladas en los planos constructivos e instrucciones del Inspector de Proyecto.</w:t>
      </w:r>
    </w:p>
    <w:bookmarkEnd w:id="173"/>
    <w:bookmarkEnd w:id="174"/>
    <w:p w14:paraId="79923EC8" w14:textId="77777777" w:rsidR="001C550A" w:rsidRPr="001C550A" w:rsidRDefault="001C550A" w:rsidP="001C550A">
      <w:pPr>
        <w:widowControl w:val="0"/>
        <w:tabs>
          <w:tab w:val="left" w:pos="560"/>
        </w:tabs>
        <w:autoSpaceDE w:val="0"/>
        <w:autoSpaceDN w:val="0"/>
        <w:spacing w:before="240"/>
        <w:jc w:val="both"/>
        <w:rPr>
          <w:rFonts w:ascii="Verdana" w:eastAsia="Verdana" w:hAnsi="Verdana" w:cs="Tahoma"/>
          <w:b/>
          <w:color w:val="000000"/>
          <w:sz w:val="18"/>
          <w:szCs w:val="18"/>
        </w:rPr>
      </w:pPr>
      <w:r w:rsidRPr="001C550A">
        <w:rPr>
          <w:rFonts w:ascii="Verdana" w:eastAsia="Verdana" w:hAnsi="Verdana" w:cs="Tahoma"/>
          <w:b/>
          <w:color w:val="000000"/>
          <w:sz w:val="18"/>
          <w:szCs w:val="18"/>
        </w:rPr>
        <w:t>MATERIALES, HERRAMIENTAS Y EQUIPO. –</w:t>
      </w:r>
    </w:p>
    <w:p w14:paraId="7A7F8A8B" w14:textId="77777777" w:rsidR="001C550A" w:rsidRPr="001C550A" w:rsidRDefault="001C550A" w:rsidP="001C550A">
      <w:pPr>
        <w:widowControl w:val="0"/>
        <w:autoSpaceDE w:val="0"/>
        <w:autoSpaceDN w:val="0"/>
        <w:jc w:val="both"/>
        <w:rPr>
          <w:rFonts w:ascii="Verdana" w:eastAsia="Verdana" w:hAnsi="Verdana" w:cs="Tahoma"/>
          <w:color w:val="000000"/>
          <w:sz w:val="18"/>
          <w:szCs w:val="18"/>
        </w:rPr>
      </w:pPr>
    </w:p>
    <w:p w14:paraId="09F2FB7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A6FA7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25E4BF4B" w14:textId="77777777" w:rsidR="001C550A" w:rsidRPr="001C550A" w:rsidRDefault="001C550A" w:rsidP="001C550A">
      <w:pPr>
        <w:widowControl w:val="0"/>
        <w:tabs>
          <w:tab w:val="left" w:pos="8711"/>
        </w:tabs>
        <w:autoSpaceDE w:val="0"/>
        <w:autoSpaceDN w:val="0"/>
        <w:rPr>
          <w:rFonts w:ascii="Verdana" w:eastAsia="Verdana" w:hAnsi="Verdana" w:cs="Tahoma"/>
          <w:color w:val="000000"/>
          <w:sz w:val="18"/>
          <w:szCs w:val="18"/>
        </w:rPr>
      </w:pPr>
    </w:p>
    <w:p w14:paraId="538B5BF7"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FORMA DE EJECUCIÓN. –</w:t>
      </w:r>
    </w:p>
    <w:p w14:paraId="2453E3A8"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41515E1A"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6993DC84"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687FA252"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Preparación de la Superficie</w:t>
      </w:r>
    </w:p>
    <w:p w14:paraId="038312FD" w14:textId="77777777" w:rsidR="001C550A" w:rsidRPr="001C550A" w:rsidRDefault="001C550A" w:rsidP="001C550A">
      <w:pPr>
        <w:widowControl w:val="0"/>
        <w:autoSpaceDE w:val="0"/>
        <w:autoSpaceDN w:val="0"/>
        <w:jc w:val="both"/>
        <w:rPr>
          <w:rFonts w:ascii="Verdana" w:eastAsia="Verdana" w:hAnsi="Verdana" w:cs="Tahoma"/>
          <w:bCs/>
          <w:color w:val="000000"/>
          <w:sz w:val="18"/>
          <w:szCs w:val="18"/>
        </w:rPr>
      </w:pPr>
      <w:bookmarkStart w:id="175" w:name="_Hlk161511539"/>
      <w:r w:rsidRPr="001C550A">
        <w:rPr>
          <w:rFonts w:ascii="Verdana" w:eastAsia="Verdana" w:hAnsi="Verdana" w:cs="Tahoma"/>
          <w:sz w:val="18"/>
          <w:szCs w:val="18"/>
        </w:rPr>
        <w:lastRenderedPageBreak/>
        <w:t xml:space="preserve">Antes del proceder con el revoque, </w:t>
      </w:r>
      <w:bookmarkEnd w:id="175"/>
      <w:r w:rsidRPr="001C550A">
        <w:rPr>
          <w:rFonts w:ascii="Verdana" w:eastAsia="Verdana" w:hAnsi="Verdana" w:cs="Tahoma"/>
          <w:sz w:val="18"/>
          <w:szCs w:val="18"/>
        </w:rPr>
        <w:t>se revisará que la superficie este uniforme sin polvo, grasas o sustancias que perjudiquen la buena ejecución del ítem</w:t>
      </w:r>
      <w:r w:rsidRPr="001C550A">
        <w:rPr>
          <w:rFonts w:ascii="Verdana" w:eastAsia="Verdana" w:hAnsi="Verdana" w:cs="Tahoma"/>
          <w:bCs/>
          <w:color w:val="000000"/>
          <w:sz w:val="18"/>
          <w:szCs w:val="18"/>
        </w:rPr>
        <w:t>.</w:t>
      </w:r>
    </w:p>
    <w:p w14:paraId="567C164D"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7170701F"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bookmarkStart w:id="176" w:name="_Hlk95686236"/>
      <w:r w:rsidRPr="001C550A">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18A418A"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3000EA61"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r w:rsidRPr="001C550A">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E2C5B44"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76B5FE61" w14:textId="77777777" w:rsidR="001C550A" w:rsidRPr="001C550A" w:rsidRDefault="001C550A" w:rsidP="001C550A">
      <w:pPr>
        <w:widowControl w:val="0"/>
        <w:autoSpaceDE w:val="0"/>
        <w:autoSpaceDN w:val="0"/>
        <w:adjustRightInd w:val="0"/>
        <w:spacing w:after="120"/>
        <w:jc w:val="both"/>
        <w:rPr>
          <w:rFonts w:ascii="Verdana" w:eastAsia="Verdana" w:hAnsi="Verdana" w:cs="Verdana"/>
          <w:b/>
          <w:bCs/>
          <w:sz w:val="18"/>
          <w:szCs w:val="18"/>
        </w:rPr>
      </w:pPr>
      <w:r w:rsidRPr="001C550A">
        <w:rPr>
          <w:rFonts w:ascii="Verdana" w:eastAsia="Verdana" w:hAnsi="Verdana" w:cs="Verdana"/>
          <w:b/>
          <w:bCs/>
          <w:sz w:val="18"/>
          <w:szCs w:val="18"/>
        </w:rPr>
        <w:t>Preparación del Mortero</w:t>
      </w:r>
    </w:p>
    <w:p w14:paraId="3EECBA0D"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r w:rsidRPr="001C550A">
        <w:rPr>
          <w:rFonts w:ascii="Verdana" w:eastAsia="Verdana" w:hAnsi="Verdana" w:cs="Verdana"/>
          <w:sz w:val="18"/>
          <w:szCs w:val="18"/>
        </w:rPr>
        <w:t>La proporción de cemento arena fina será de 1:3, y la cantidad de agua usada será tal que resulte en una mezcla plástica.</w:t>
      </w:r>
    </w:p>
    <w:p w14:paraId="1AAA48AF"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11B331C0"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r w:rsidRPr="001C550A">
        <w:rPr>
          <w:rFonts w:ascii="Verdana" w:eastAsia="Verdana" w:hAnsi="Verdana" w:cs="Verdana"/>
          <w:sz w:val="18"/>
          <w:szCs w:val="18"/>
        </w:rPr>
        <w:t>La Entidad Ejecutora podrá mezclar pequeñas cantidades de mortero a mano, previa autorización del Inspector de Proyecto.</w:t>
      </w:r>
    </w:p>
    <w:p w14:paraId="228853DD"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63061934"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bookmarkStart w:id="177" w:name="_Hlk95686228"/>
      <w:bookmarkEnd w:id="176"/>
      <w:r w:rsidRPr="001C550A">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C01CA83"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6BC2EFA2" w14:textId="77777777" w:rsidR="001C550A" w:rsidRPr="001C550A" w:rsidRDefault="001C550A" w:rsidP="001C550A">
      <w:pPr>
        <w:widowControl w:val="0"/>
        <w:autoSpaceDE w:val="0"/>
        <w:autoSpaceDN w:val="0"/>
        <w:adjustRightInd w:val="0"/>
        <w:spacing w:after="120"/>
        <w:jc w:val="both"/>
        <w:rPr>
          <w:rFonts w:ascii="Verdana" w:eastAsia="Verdana" w:hAnsi="Verdana" w:cs="Verdana"/>
          <w:b/>
          <w:bCs/>
          <w:sz w:val="18"/>
          <w:szCs w:val="18"/>
        </w:rPr>
      </w:pPr>
      <w:r w:rsidRPr="001C550A">
        <w:rPr>
          <w:rFonts w:ascii="Verdana" w:eastAsia="Verdana" w:hAnsi="Verdana" w:cs="Verdana"/>
          <w:b/>
          <w:bCs/>
          <w:sz w:val="18"/>
          <w:szCs w:val="18"/>
        </w:rPr>
        <w:t>Aplicación del Revestimiento</w:t>
      </w:r>
    </w:p>
    <w:p w14:paraId="3070175C"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bookmarkStart w:id="178" w:name="_Hlk161511618"/>
      <w:bookmarkEnd w:id="177"/>
      <w:r w:rsidRPr="001C550A">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73CE17D"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r w:rsidRPr="001C550A">
        <w:rPr>
          <w:rFonts w:ascii="Verdana" w:eastAsia="Verdana" w:hAnsi="Verdana" w:cs="Verdana"/>
          <w:sz w:val="18"/>
          <w:szCs w:val="18"/>
        </w:rPr>
        <w:t>niveladas unas con las otras, con el objeto de asegurar la obtención de una superficie pareja y uniforme.</w:t>
      </w:r>
    </w:p>
    <w:p w14:paraId="55A353AC"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75CDD076"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r w:rsidRPr="001C550A">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3C33D0B"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r w:rsidRPr="001C550A">
        <w:rPr>
          <w:rFonts w:ascii="Verdana" w:eastAsia="Verdana" w:hAnsi="Verdana" w:cs="Verdana"/>
          <w:sz w:val="18"/>
          <w:szCs w:val="18"/>
        </w:rPr>
        <w:t>regla entre maestra y maestra. Después se efectuará un rayado vertical con clavos a objeto</w:t>
      </w:r>
    </w:p>
    <w:p w14:paraId="2409CAB4"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r w:rsidRPr="001C550A">
        <w:rPr>
          <w:rFonts w:ascii="Verdana" w:eastAsia="Verdana" w:hAnsi="Verdana" w:cs="Verdana"/>
          <w:sz w:val="18"/>
          <w:szCs w:val="18"/>
        </w:rPr>
        <w:t>de asegurar la adherencia de la segunda capa de acabado.</w:t>
      </w:r>
    </w:p>
    <w:p w14:paraId="26B23109"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r w:rsidRPr="001C550A">
        <w:rPr>
          <w:rFonts w:ascii="Verdana" w:eastAsia="Verdana" w:hAnsi="Verdana" w:cs="Verdana"/>
          <w:sz w:val="18"/>
          <w:szCs w:val="18"/>
        </w:rPr>
        <w:t xml:space="preserve">Posteriormente se aplicará la segunda capa de acabado en un espesor de 1.5 a 2.0 </w:t>
      </w:r>
      <w:proofErr w:type="spellStart"/>
      <w:r w:rsidRPr="001C550A">
        <w:rPr>
          <w:rFonts w:ascii="Verdana" w:eastAsia="Verdana" w:hAnsi="Verdana" w:cs="Verdana"/>
          <w:sz w:val="18"/>
          <w:szCs w:val="18"/>
        </w:rPr>
        <w:t>mm.</w:t>
      </w:r>
      <w:proofErr w:type="spellEnd"/>
      <w:r w:rsidRPr="001C550A">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1D0FF15A"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07AABD53"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r w:rsidRPr="001C550A">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C550A">
        <w:rPr>
          <w:rFonts w:ascii="Verdana" w:eastAsia="Verdana" w:hAnsi="Verdana" w:cs="Verdana"/>
          <w:sz w:val="18"/>
          <w:szCs w:val="18"/>
        </w:rPr>
        <w:t>1 :</w:t>
      </w:r>
      <w:proofErr w:type="gramEnd"/>
      <w:r w:rsidRPr="001C550A">
        <w:rPr>
          <w:rFonts w:ascii="Verdana" w:eastAsia="Verdana" w:hAnsi="Verdana" w:cs="Verdana"/>
          <w:sz w:val="18"/>
          <w:szCs w:val="18"/>
        </w:rPr>
        <w:t xml:space="preserve"> 3 en un espesor de 2 a 3 </w:t>
      </w:r>
      <w:proofErr w:type="spellStart"/>
      <w:r w:rsidRPr="001C550A">
        <w:rPr>
          <w:rFonts w:ascii="Verdana" w:eastAsia="Verdana" w:hAnsi="Verdana" w:cs="Verdana"/>
          <w:sz w:val="18"/>
          <w:szCs w:val="18"/>
        </w:rPr>
        <w:t>mm.</w:t>
      </w:r>
      <w:proofErr w:type="spellEnd"/>
      <w:r w:rsidRPr="001C550A">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1C550A">
        <w:rPr>
          <w:rFonts w:ascii="Verdana" w:eastAsia="Verdana" w:hAnsi="Verdana" w:cs="Verdana"/>
          <w:sz w:val="18"/>
          <w:szCs w:val="18"/>
        </w:rPr>
        <w:t>frotachado</w:t>
      </w:r>
      <w:proofErr w:type="spellEnd"/>
      <w:r w:rsidRPr="001C550A">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C550A">
        <w:rPr>
          <w:rFonts w:ascii="Verdana" w:eastAsia="Verdana" w:hAnsi="Verdana" w:cs="Verdana"/>
          <w:sz w:val="18"/>
          <w:szCs w:val="18"/>
        </w:rPr>
        <w:t>frotachado</w:t>
      </w:r>
      <w:proofErr w:type="spellEnd"/>
      <w:r w:rsidRPr="001C550A">
        <w:rPr>
          <w:rFonts w:ascii="Verdana" w:eastAsia="Verdana" w:hAnsi="Verdana" w:cs="Verdana"/>
          <w:sz w:val="18"/>
          <w:szCs w:val="18"/>
        </w:rPr>
        <w:t>).</w:t>
      </w:r>
    </w:p>
    <w:p w14:paraId="3C2DD266"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44ED6434"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r w:rsidRPr="001C550A">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229EDDD"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7D97225B"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r w:rsidRPr="001C550A">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2A0DEC8E" w14:textId="77777777" w:rsidR="001C550A" w:rsidRPr="001C550A" w:rsidRDefault="001C550A" w:rsidP="001C550A">
      <w:pPr>
        <w:widowControl w:val="0"/>
        <w:autoSpaceDE w:val="0"/>
        <w:autoSpaceDN w:val="0"/>
        <w:adjustRightInd w:val="0"/>
        <w:jc w:val="both"/>
        <w:rPr>
          <w:rFonts w:ascii="Verdana" w:eastAsia="Verdana" w:hAnsi="Verdana" w:cs="Verdana"/>
          <w:sz w:val="18"/>
          <w:szCs w:val="18"/>
        </w:rPr>
      </w:pPr>
    </w:p>
    <w:p w14:paraId="7338C1D9"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lastRenderedPageBreak/>
        <w:t>Criterios de Control, Aceptación y Rechazo</w:t>
      </w:r>
    </w:p>
    <w:p w14:paraId="63719FD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90EA8D8" w14:textId="77777777" w:rsidR="001C550A" w:rsidRPr="001C550A" w:rsidRDefault="001C550A" w:rsidP="001C550A">
      <w:pPr>
        <w:widowControl w:val="0"/>
        <w:autoSpaceDE w:val="0"/>
        <w:autoSpaceDN w:val="0"/>
        <w:spacing w:before="99"/>
        <w:outlineLvl w:val="0"/>
        <w:rPr>
          <w:rFonts w:ascii="Verdana" w:eastAsia="Verdana" w:hAnsi="Verdana" w:cs="Verdana"/>
          <w:b/>
          <w:bCs/>
          <w:sz w:val="18"/>
          <w:szCs w:val="18"/>
        </w:rPr>
      </w:pPr>
    </w:p>
    <w:p w14:paraId="62702BDA" w14:textId="77777777" w:rsidR="001C550A" w:rsidRPr="001C550A" w:rsidRDefault="001C550A" w:rsidP="001C550A">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7E29088D" w14:textId="77777777" w:rsidTr="0008530A">
        <w:tc>
          <w:tcPr>
            <w:tcW w:w="584" w:type="dxa"/>
            <w:shd w:val="clear" w:color="auto" w:fill="215868"/>
          </w:tcPr>
          <w:p w14:paraId="044F2BA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6C4B71BF"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CÓDIGO</w:t>
            </w:r>
          </w:p>
        </w:tc>
        <w:tc>
          <w:tcPr>
            <w:tcW w:w="1145" w:type="dxa"/>
            <w:shd w:val="clear" w:color="auto" w:fill="215868"/>
          </w:tcPr>
          <w:p w14:paraId="2557ADCA"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2FB2EC89"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ÍTEM</w:t>
            </w:r>
          </w:p>
        </w:tc>
      </w:tr>
      <w:tr w:rsidR="001C550A" w:rsidRPr="001C550A" w14:paraId="223FCDEC" w14:textId="77777777" w:rsidTr="0008530A">
        <w:trPr>
          <w:trHeight w:val="370"/>
        </w:trPr>
        <w:tc>
          <w:tcPr>
            <w:tcW w:w="584" w:type="dxa"/>
            <w:shd w:val="clear" w:color="auto" w:fill="B8CCE4"/>
          </w:tcPr>
          <w:p w14:paraId="0739FFB0"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24</w:t>
            </w:r>
          </w:p>
        </w:tc>
        <w:tc>
          <w:tcPr>
            <w:tcW w:w="2385" w:type="dxa"/>
            <w:shd w:val="clear" w:color="auto" w:fill="B8CCE4"/>
            <w:vAlign w:val="center"/>
          </w:tcPr>
          <w:p w14:paraId="5712BD2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color w:val="000000"/>
                <w:sz w:val="18"/>
                <w:szCs w:val="18"/>
                <w:lang w:eastAsia="es-ES"/>
              </w:rPr>
              <w:t>VAC-OF-ALE-1</w:t>
            </w:r>
          </w:p>
        </w:tc>
        <w:tc>
          <w:tcPr>
            <w:tcW w:w="1145" w:type="dxa"/>
            <w:shd w:val="clear" w:color="auto" w:fill="B8CCE4"/>
            <w:vAlign w:val="center"/>
          </w:tcPr>
          <w:p w14:paraId="04EF868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vAlign w:val="center"/>
          </w:tcPr>
          <w:p w14:paraId="74094242"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Verdana"/>
                <w:b/>
                <w:sz w:val="18"/>
                <w:szCs w:val="18"/>
              </w:rPr>
              <w:t>ALERO DE YESO C/ ESTRUCTURA MADERAMEN</w:t>
            </w:r>
          </w:p>
        </w:tc>
      </w:tr>
    </w:tbl>
    <w:p w14:paraId="04CB989A"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1A9F276"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3FC75A48"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5DDF4596"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597D65A1"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AB0BF09"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299D852D"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B0ADF1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1C999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633C3C52" w14:textId="77777777" w:rsidR="001C550A" w:rsidRPr="001C550A" w:rsidRDefault="001C550A" w:rsidP="001C550A">
      <w:pPr>
        <w:jc w:val="both"/>
        <w:rPr>
          <w:rFonts w:ascii="Verdana" w:hAnsi="Verdana" w:cs="Calibri"/>
          <w:sz w:val="18"/>
          <w:szCs w:val="18"/>
          <w:lang w:eastAsia="es-ES"/>
        </w:rPr>
      </w:pPr>
    </w:p>
    <w:p w14:paraId="18E2FE2B"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FORMA DE EJECUCIÓN. -</w:t>
      </w:r>
    </w:p>
    <w:p w14:paraId="573D6C12"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6A67CE12"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B597915"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2286EDBA"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D5ABCE8"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0D0DDCF0"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7E18FB1"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53527575"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D70E285"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0EAEDA11"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Evitar espesores considerables de revoques, que pueden convertirse en puntos potenciales de agrietamiento.</w:t>
      </w:r>
    </w:p>
    <w:p w14:paraId="64F0782B"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783EFA16" w14:textId="77777777" w:rsidR="001C550A" w:rsidRPr="001C550A" w:rsidRDefault="001C550A" w:rsidP="001C550A">
      <w:pPr>
        <w:widowControl w:val="0"/>
        <w:tabs>
          <w:tab w:val="left" w:pos="8711"/>
        </w:tabs>
        <w:autoSpaceDE w:val="0"/>
        <w:autoSpaceDN w:val="0"/>
        <w:spacing w:after="120"/>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230D107C"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73E2D81"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37647A24"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4AE8D79" w14:textId="77777777" w:rsidR="001C550A" w:rsidRPr="001C550A" w:rsidRDefault="001C550A" w:rsidP="001C550A">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2DBEACDE" w14:textId="77777777" w:rsidTr="0008530A">
        <w:tc>
          <w:tcPr>
            <w:tcW w:w="584" w:type="dxa"/>
            <w:shd w:val="clear" w:color="auto" w:fill="215868"/>
          </w:tcPr>
          <w:p w14:paraId="57761EF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lastRenderedPageBreak/>
              <w:t>N°</w:t>
            </w:r>
          </w:p>
        </w:tc>
        <w:tc>
          <w:tcPr>
            <w:tcW w:w="2385" w:type="dxa"/>
            <w:shd w:val="clear" w:color="auto" w:fill="215868"/>
          </w:tcPr>
          <w:p w14:paraId="698FCD6A"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4CC83EDD"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39207895"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1919CDF2" w14:textId="77777777" w:rsidTr="0008530A">
        <w:tc>
          <w:tcPr>
            <w:tcW w:w="584" w:type="dxa"/>
            <w:shd w:val="clear" w:color="auto" w:fill="B8CCE4"/>
          </w:tcPr>
          <w:p w14:paraId="06FA981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25</w:t>
            </w:r>
          </w:p>
        </w:tc>
        <w:tc>
          <w:tcPr>
            <w:tcW w:w="2385" w:type="dxa"/>
            <w:shd w:val="clear" w:color="auto" w:fill="B8CCE4"/>
          </w:tcPr>
          <w:p w14:paraId="56A9833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VAC-OF-PIN-3</w:t>
            </w:r>
          </w:p>
        </w:tc>
        <w:tc>
          <w:tcPr>
            <w:tcW w:w="1145" w:type="dxa"/>
            <w:shd w:val="clear" w:color="auto" w:fill="B8CCE4"/>
          </w:tcPr>
          <w:p w14:paraId="401BE584"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tcPr>
          <w:p w14:paraId="0940E18F"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PINTURA INTERIOR LATEX</w:t>
            </w:r>
          </w:p>
        </w:tc>
      </w:tr>
    </w:tbl>
    <w:p w14:paraId="0DFE69B9" w14:textId="77777777" w:rsidR="001C550A" w:rsidRPr="001C550A" w:rsidRDefault="001C550A" w:rsidP="001C550A">
      <w:pPr>
        <w:tabs>
          <w:tab w:val="left" w:pos="560"/>
        </w:tabs>
        <w:ind w:right="386"/>
        <w:jc w:val="both"/>
        <w:rPr>
          <w:rFonts w:ascii="Verdana" w:eastAsia="Verdana" w:hAnsi="Verdana" w:cs="Verdana"/>
          <w:b/>
          <w:sz w:val="18"/>
          <w:szCs w:val="18"/>
        </w:rPr>
      </w:pPr>
    </w:p>
    <w:p w14:paraId="742AA982" w14:textId="77777777" w:rsidR="001C550A" w:rsidRPr="001C550A" w:rsidRDefault="001C550A" w:rsidP="001C550A">
      <w:pPr>
        <w:tabs>
          <w:tab w:val="left" w:pos="560"/>
        </w:tabs>
        <w:ind w:right="386"/>
        <w:jc w:val="both"/>
        <w:rPr>
          <w:rFonts w:ascii="Verdana" w:eastAsia="Verdana" w:hAnsi="Verdana" w:cs="Verdana"/>
          <w:b/>
          <w:sz w:val="18"/>
          <w:szCs w:val="18"/>
        </w:rPr>
      </w:pPr>
    </w:p>
    <w:p w14:paraId="23B5CF1F" w14:textId="77777777" w:rsidR="001C550A" w:rsidRPr="001C550A" w:rsidRDefault="001C550A" w:rsidP="001C550A">
      <w:pPr>
        <w:tabs>
          <w:tab w:val="left" w:pos="560"/>
        </w:tabs>
        <w:ind w:right="386"/>
        <w:jc w:val="both"/>
        <w:rPr>
          <w:rFonts w:ascii="Verdana" w:hAnsi="Verdana" w:cs="Verdana"/>
          <w:b/>
          <w:sz w:val="18"/>
          <w:szCs w:val="18"/>
        </w:rPr>
      </w:pPr>
      <w:r w:rsidRPr="001C550A">
        <w:rPr>
          <w:rFonts w:ascii="Verdana" w:hAnsi="Verdana" w:cs="Verdana"/>
          <w:b/>
          <w:sz w:val="18"/>
          <w:szCs w:val="18"/>
        </w:rPr>
        <w:t>DESCRIPCIÓN. -</w:t>
      </w:r>
    </w:p>
    <w:p w14:paraId="10D7AB83"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p>
    <w:p w14:paraId="3CDB6C80"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r w:rsidRPr="001C550A">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48DE2EE9"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p>
    <w:p w14:paraId="0EBA7445"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b/>
          <w:color w:val="000000"/>
          <w:sz w:val="18"/>
          <w:szCs w:val="18"/>
        </w:rPr>
      </w:pPr>
      <w:r w:rsidRPr="001C550A">
        <w:rPr>
          <w:rFonts w:ascii="Verdana" w:eastAsia="Verdana" w:hAnsi="Verdana" w:cs="Verdana"/>
          <w:b/>
          <w:color w:val="000000"/>
          <w:sz w:val="18"/>
          <w:szCs w:val="18"/>
        </w:rPr>
        <w:t>MATERIALES, HERRAMIENTAS Y EQUIPO. -</w:t>
      </w:r>
    </w:p>
    <w:p w14:paraId="220B2374"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p>
    <w:p w14:paraId="205BEF4F" w14:textId="77777777" w:rsidR="001C550A" w:rsidRPr="001C550A" w:rsidRDefault="001C550A" w:rsidP="001C550A">
      <w:pPr>
        <w:widowControl w:val="0"/>
        <w:tabs>
          <w:tab w:val="left" w:pos="8711"/>
        </w:tabs>
        <w:autoSpaceDE w:val="0"/>
        <w:autoSpaceDN w:val="0"/>
        <w:ind w:right="386"/>
        <w:jc w:val="both"/>
        <w:rPr>
          <w:rFonts w:ascii="Verdana" w:eastAsia="Verdana" w:hAnsi="Verdana" w:cs="Verdana"/>
          <w:sz w:val="18"/>
          <w:szCs w:val="18"/>
        </w:rPr>
      </w:pPr>
      <w:r w:rsidRPr="001C550A">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1F87F32" w14:textId="77777777" w:rsidR="001C550A" w:rsidRPr="001C550A" w:rsidRDefault="001C550A" w:rsidP="001C550A">
      <w:pPr>
        <w:widowControl w:val="0"/>
        <w:tabs>
          <w:tab w:val="left" w:pos="8711"/>
        </w:tabs>
        <w:autoSpaceDE w:val="0"/>
        <w:autoSpaceDN w:val="0"/>
        <w:ind w:right="386"/>
        <w:jc w:val="both"/>
        <w:rPr>
          <w:rFonts w:ascii="Verdana" w:eastAsia="Verdana" w:hAnsi="Verdana" w:cs="Verdana"/>
          <w:sz w:val="18"/>
          <w:szCs w:val="18"/>
        </w:rPr>
      </w:pPr>
      <w:r w:rsidRPr="001C550A">
        <w:rPr>
          <w:rFonts w:ascii="Verdana" w:eastAsia="Verdana" w:hAnsi="Verdana" w:cs="Tahoma"/>
          <w:sz w:val="18"/>
          <w:szCs w:val="18"/>
        </w:rPr>
        <w:t>Se deberá cumplir con las características detalladas en la tabla de descripción de insumos</w:t>
      </w:r>
    </w:p>
    <w:p w14:paraId="35345E4E"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b/>
          <w:color w:val="000000"/>
          <w:sz w:val="18"/>
          <w:szCs w:val="18"/>
        </w:rPr>
      </w:pPr>
    </w:p>
    <w:p w14:paraId="3512B892"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b/>
          <w:color w:val="000000"/>
          <w:sz w:val="18"/>
          <w:szCs w:val="18"/>
        </w:rPr>
      </w:pPr>
      <w:r w:rsidRPr="001C550A">
        <w:rPr>
          <w:rFonts w:ascii="Verdana" w:eastAsia="Verdana" w:hAnsi="Verdana" w:cs="Verdana"/>
          <w:b/>
          <w:color w:val="000000"/>
          <w:sz w:val="18"/>
          <w:szCs w:val="18"/>
        </w:rPr>
        <w:t>FORMA DE EJECUCIÓN. –</w:t>
      </w:r>
    </w:p>
    <w:p w14:paraId="2A3F888A"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p>
    <w:p w14:paraId="6265E541"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r w:rsidRPr="001C550A">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A18E79F"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r w:rsidRPr="001C550A">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87AA604"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r w:rsidRPr="001C550A">
        <w:rPr>
          <w:rFonts w:ascii="Verdana" w:eastAsia="Verdana" w:hAnsi="Verdana" w:cs="Verdana"/>
          <w:color w:val="000000"/>
          <w:sz w:val="18"/>
          <w:szCs w:val="18"/>
        </w:rPr>
        <w:t>Asimismo, la Entidad Ejecutora aplicará la pintura en los rangos de tiempo, con el equipo y forma que indica el proveedor del material.</w:t>
      </w:r>
    </w:p>
    <w:p w14:paraId="043FA69F"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r w:rsidRPr="001C550A">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18E7D9F6"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r w:rsidRPr="001C550A">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1A16EB0"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p>
    <w:p w14:paraId="792011E1" w14:textId="77777777" w:rsidR="001C550A" w:rsidRPr="001C550A" w:rsidRDefault="001C550A" w:rsidP="001C550A">
      <w:pPr>
        <w:widowControl w:val="0"/>
        <w:tabs>
          <w:tab w:val="left" w:pos="8711"/>
        </w:tabs>
        <w:autoSpaceDE w:val="0"/>
        <w:autoSpaceDN w:val="0"/>
        <w:ind w:right="386"/>
        <w:jc w:val="both"/>
        <w:rPr>
          <w:rFonts w:ascii="Verdana" w:eastAsia="Verdana" w:hAnsi="Verdana" w:cs="Verdana"/>
          <w:b/>
          <w:sz w:val="18"/>
          <w:szCs w:val="18"/>
        </w:rPr>
      </w:pPr>
      <w:r w:rsidRPr="001C550A">
        <w:rPr>
          <w:rFonts w:ascii="Verdana" w:eastAsia="Verdana" w:hAnsi="Verdana" w:cs="Verdana"/>
          <w:b/>
          <w:sz w:val="18"/>
          <w:szCs w:val="18"/>
        </w:rPr>
        <w:t>Criterios de Aceptación y Rechazo</w:t>
      </w:r>
    </w:p>
    <w:p w14:paraId="5E5ACA90" w14:textId="77777777" w:rsidR="001C550A" w:rsidRPr="001C550A" w:rsidRDefault="001C550A" w:rsidP="001C550A">
      <w:pPr>
        <w:widowControl w:val="0"/>
        <w:tabs>
          <w:tab w:val="left" w:pos="8711"/>
        </w:tabs>
        <w:autoSpaceDE w:val="0"/>
        <w:autoSpaceDN w:val="0"/>
        <w:ind w:right="386"/>
        <w:jc w:val="both"/>
        <w:rPr>
          <w:rFonts w:ascii="Verdana" w:eastAsia="Verdana" w:hAnsi="Verdana" w:cs="Verdana"/>
          <w:color w:val="000000"/>
          <w:sz w:val="18"/>
          <w:szCs w:val="18"/>
        </w:rPr>
      </w:pPr>
    </w:p>
    <w:p w14:paraId="5C19F0D2"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r w:rsidRPr="001C550A">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A388174" w14:textId="77777777" w:rsidR="001C550A" w:rsidRPr="001C550A" w:rsidRDefault="001C550A" w:rsidP="001C550A">
      <w:pPr>
        <w:widowControl w:val="0"/>
        <w:tabs>
          <w:tab w:val="left" w:pos="560"/>
        </w:tabs>
        <w:autoSpaceDE w:val="0"/>
        <w:autoSpaceDN w:val="0"/>
        <w:ind w:right="386"/>
        <w:jc w:val="both"/>
        <w:rPr>
          <w:rFonts w:ascii="Verdana" w:eastAsia="Verdana" w:hAnsi="Verdana" w:cs="Verdana"/>
          <w:color w:val="000000"/>
          <w:sz w:val="18"/>
          <w:szCs w:val="18"/>
        </w:rPr>
      </w:pPr>
      <w:r w:rsidRPr="001C550A">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C550A">
        <w:rPr>
          <w:rFonts w:ascii="Verdana" w:eastAsia="Verdana" w:hAnsi="Verdana" w:cs="Verdana"/>
          <w:color w:val="000000"/>
          <w:sz w:val="18"/>
          <w:szCs w:val="18"/>
        </w:rPr>
        <w:t>caleo</w:t>
      </w:r>
      <w:proofErr w:type="spellEnd"/>
      <w:r w:rsidRPr="001C550A">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14CB1ED4" w14:textId="77777777" w:rsidR="001C550A" w:rsidRPr="001C550A" w:rsidRDefault="001C550A" w:rsidP="001C550A">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087CCC15" w14:textId="77777777" w:rsidTr="0008530A">
        <w:tc>
          <w:tcPr>
            <w:tcW w:w="584" w:type="dxa"/>
            <w:shd w:val="clear" w:color="auto" w:fill="215868"/>
          </w:tcPr>
          <w:p w14:paraId="4F6A5CC4"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3E75BC6C"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45CA4051"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7B124F65"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6053E943" w14:textId="77777777" w:rsidTr="0008530A">
        <w:tc>
          <w:tcPr>
            <w:tcW w:w="584" w:type="dxa"/>
            <w:shd w:val="clear" w:color="auto" w:fill="B8CCE4"/>
          </w:tcPr>
          <w:p w14:paraId="36ADF4CE"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26</w:t>
            </w:r>
          </w:p>
        </w:tc>
        <w:tc>
          <w:tcPr>
            <w:tcW w:w="2385" w:type="dxa"/>
            <w:shd w:val="clear" w:color="auto" w:fill="B8CCE4"/>
          </w:tcPr>
          <w:p w14:paraId="4A955EFF"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VAC-OF-PIN-1</w:t>
            </w:r>
          </w:p>
        </w:tc>
        <w:tc>
          <w:tcPr>
            <w:tcW w:w="1145" w:type="dxa"/>
            <w:shd w:val="clear" w:color="auto" w:fill="B8CCE4"/>
          </w:tcPr>
          <w:p w14:paraId="5F6A468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tcPr>
          <w:p w14:paraId="0B1FDC52"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PINTURA EXTERIOR LATEX</w:t>
            </w:r>
          </w:p>
        </w:tc>
      </w:tr>
    </w:tbl>
    <w:p w14:paraId="0E28A761"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sz w:val="18"/>
          <w:szCs w:val="18"/>
        </w:rPr>
      </w:pPr>
    </w:p>
    <w:p w14:paraId="48A9E744"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b/>
          <w:sz w:val="18"/>
          <w:szCs w:val="18"/>
        </w:rPr>
      </w:pPr>
      <w:r w:rsidRPr="001C550A">
        <w:rPr>
          <w:rFonts w:ascii="Verdana" w:eastAsia="Verdana" w:hAnsi="Verdana" w:cs="Tahoma"/>
          <w:b/>
          <w:sz w:val="18"/>
          <w:szCs w:val="18"/>
        </w:rPr>
        <w:t>DESCRIPCIÓN. -</w:t>
      </w:r>
    </w:p>
    <w:p w14:paraId="3919E9EE"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sz w:val="18"/>
          <w:szCs w:val="18"/>
        </w:rPr>
      </w:pPr>
    </w:p>
    <w:p w14:paraId="32301B37"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r w:rsidRPr="001C550A">
        <w:rPr>
          <w:rFonts w:ascii="Verdana" w:eastAsia="Verdana" w:hAnsi="Verdana" w:cs="Tahoma"/>
          <w:color w:val="000000"/>
          <w:sz w:val="18"/>
          <w:szCs w:val="18"/>
        </w:rPr>
        <w:t>Este ítem se refiere a la aplicación de pintura exterior látex</w:t>
      </w:r>
      <w:r w:rsidRPr="001C550A">
        <w:rPr>
          <w:rFonts w:ascii="Verdana" w:eastAsia="Verdana" w:hAnsi="Verdana" w:cs="Tahoma"/>
          <w:b/>
          <w:bCs/>
          <w:color w:val="000000"/>
          <w:sz w:val="18"/>
          <w:szCs w:val="18"/>
        </w:rPr>
        <w:t>,</w:t>
      </w:r>
      <w:r w:rsidRPr="001C550A">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A90D8F4"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p>
    <w:p w14:paraId="21E00FE3"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b/>
          <w:sz w:val="18"/>
          <w:szCs w:val="18"/>
        </w:rPr>
      </w:pPr>
      <w:r w:rsidRPr="001C550A">
        <w:rPr>
          <w:rFonts w:ascii="Verdana" w:eastAsia="Verdana" w:hAnsi="Verdana" w:cs="Tahoma"/>
          <w:b/>
          <w:sz w:val="18"/>
          <w:szCs w:val="18"/>
        </w:rPr>
        <w:t>MATERIALES, HERRAMIENTAS Y EQUIPO. -</w:t>
      </w:r>
    </w:p>
    <w:p w14:paraId="2BCE4C0F" w14:textId="77777777" w:rsidR="001C550A" w:rsidRPr="001C550A" w:rsidRDefault="001C550A" w:rsidP="001C550A">
      <w:pPr>
        <w:widowControl w:val="0"/>
        <w:tabs>
          <w:tab w:val="left" w:pos="8711"/>
        </w:tabs>
        <w:autoSpaceDE w:val="0"/>
        <w:autoSpaceDN w:val="0"/>
        <w:ind w:right="386"/>
        <w:jc w:val="both"/>
        <w:rPr>
          <w:rFonts w:ascii="Verdana" w:eastAsia="Verdana" w:hAnsi="Verdana" w:cs="Tahoma"/>
          <w:sz w:val="18"/>
          <w:szCs w:val="18"/>
        </w:rPr>
      </w:pPr>
    </w:p>
    <w:p w14:paraId="2448B810" w14:textId="77777777" w:rsidR="001C550A" w:rsidRPr="001C550A" w:rsidRDefault="001C550A" w:rsidP="001C550A">
      <w:pPr>
        <w:widowControl w:val="0"/>
        <w:tabs>
          <w:tab w:val="left" w:pos="8711"/>
        </w:tabs>
        <w:autoSpaceDE w:val="0"/>
        <w:autoSpaceDN w:val="0"/>
        <w:ind w:right="386"/>
        <w:jc w:val="both"/>
        <w:rPr>
          <w:rFonts w:ascii="Verdana" w:eastAsia="Verdana" w:hAnsi="Verdana" w:cs="Tahoma"/>
          <w:sz w:val="18"/>
          <w:szCs w:val="18"/>
        </w:rPr>
      </w:pPr>
      <w:r w:rsidRPr="001C550A">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14CA04C6" w14:textId="77777777" w:rsidR="001C550A" w:rsidRPr="001C550A" w:rsidRDefault="001C550A" w:rsidP="001C550A">
      <w:pPr>
        <w:widowControl w:val="0"/>
        <w:tabs>
          <w:tab w:val="left" w:pos="8711"/>
        </w:tabs>
        <w:autoSpaceDE w:val="0"/>
        <w:autoSpaceDN w:val="0"/>
        <w:ind w:right="386"/>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2525D3EF"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b/>
          <w:sz w:val="18"/>
          <w:szCs w:val="18"/>
        </w:rPr>
      </w:pPr>
    </w:p>
    <w:p w14:paraId="37402D8C"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b/>
          <w:sz w:val="18"/>
          <w:szCs w:val="18"/>
        </w:rPr>
      </w:pPr>
      <w:r w:rsidRPr="001C550A">
        <w:rPr>
          <w:rFonts w:ascii="Verdana" w:eastAsia="Verdana" w:hAnsi="Verdana" w:cs="Tahoma"/>
          <w:b/>
          <w:sz w:val="18"/>
          <w:szCs w:val="18"/>
        </w:rPr>
        <w:t>FORMA DE EJECUCIÓN. –</w:t>
      </w:r>
    </w:p>
    <w:p w14:paraId="342036C4"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b/>
          <w:sz w:val="18"/>
          <w:szCs w:val="18"/>
        </w:rPr>
      </w:pPr>
    </w:p>
    <w:p w14:paraId="52E1CE0D"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r w:rsidRPr="001C550A">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BAAA230"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p>
    <w:p w14:paraId="1C1CE0A2"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r w:rsidRPr="001C550A">
        <w:rPr>
          <w:rFonts w:ascii="Verdana" w:eastAsia="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AE26E7C"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p>
    <w:p w14:paraId="7BB55765"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r w:rsidRPr="001C550A">
        <w:rPr>
          <w:rFonts w:ascii="Verdana" w:eastAsia="Verdana" w:hAnsi="Verdana" w:cs="Tahoma"/>
          <w:color w:val="000000"/>
          <w:sz w:val="18"/>
          <w:szCs w:val="18"/>
        </w:rPr>
        <w:t>Asimismo, la Entidad Ejecutora aplicará la pintura en los rangos de tiempo, con el equipo y forma que indica el proveedor del material.</w:t>
      </w:r>
    </w:p>
    <w:p w14:paraId="76E6C16A"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r w:rsidRPr="001C550A">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D96E5F0"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p>
    <w:p w14:paraId="70FFE759"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r w:rsidRPr="001C550A">
        <w:rPr>
          <w:rFonts w:ascii="Verdana" w:eastAsia="Verdana" w:hAnsi="Verdana" w:cs="Verdana"/>
          <w:color w:val="000000"/>
          <w:sz w:val="18"/>
          <w:szCs w:val="18"/>
        </w:rPr>
        <w:t xml:space="preserve">Previo a la aplicación de la pintura, el Inspector de proyecto deberá aprobar la superficie que recibirá este tratamiento </w:t>
      </w:r>
      <w:r w:rsidRPr="001C550A">
        <w:rPr>
          <w:rFonts w:ascii="Verdana" w:eastAsia="Verdana" w:hAnsi="Verdana" w:cs="Tahoma"/>
          <w:color w:val="000000"/>
          <w:sz w:val="18"/>
          <w:szCs w:val="18"/>
        </w:rPr>
        <w:t>a la vez debe verificar que la superficie esté libre de grumos, humedad, moho, polvo o manchas, grasas, etc.</w:t>
      </w:r>
    </w:p>
    <w:p w14:paraId="245B4642"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sz w:val="18"/>
          <w:szCs w:val="18"/>
        </w:rPr>
      </w:pPr>
    </w:p>
    <w:p w14:paraId="5CA30E71" w14:textId="77777777" w:rsidR="001C550A" w:rsidRPr="001C550A" w:rsidRDefault="001C550A" w:rsidP="001C550A">
      <w:pPr>
        <w:widowControl w:val="0"/>
        <w:tabs>
          <w:tab w:val="left" w:pos="8711"/>
        </w:tabs>
        <w:autoSpaceDE w:val="0"/>
        <w:autoSpaceDN w:val="0"/>
        <w:spacing w:after="120"/>
        <w:ind w:right="386"/>
        <w:jc w:val="both"/>
        <w:rPr>
          <w:rFonts w:ascii="Verdana" w:eastAsia="Verdana" w:hAnsi="Verdana" w:cs="Tahoma"/>
          <w:b/>
          <w:sz w:val="18"/>
          <w:szCs w:val="18"/>
        </w:rPr>
      </w:pPr>
      <w:r w:rsidRPr="001C550A">
        <w:rPr>
          <w:rFonts w:ascii="Verdana" w:eastAsia="Verdana" w:hAnsi="Verdana" w:cs="Tahoma"/>
          <w:b/>
          <w:sz w:val="18"/>
          <w:szCs w:val="18"/>
        </w:rPr>
        <w:t>Criterios de Aceptación y Rechazo</w:t>
      </w:r>
    </w:p>
    <w:p w14:paraId="766DF54A"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r w:rsidRPr="001C550A">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3681BD4"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p>
    <w:p w14:paraId="7C008F45"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C550A">
        <w:rPr>
          <w:rFonts w:ascii="Verdana" w:eastAsia="Verdana" w:hAnsi="Verdana" w:cs="Tahoma"/>
          <w:color w:val="000000"/>
          <w:sz w:val="18"/>
          <w:szCs w:val="18"/>
        </w:rPr>
        <w:t>caleo</w:t>
      </w:r>
      <w:proofErr w:type="spellEnd"/>
      <w:r w:rsidRPr="001C550A">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C8542A0" w14:textId="77777777" w:rsidR="001C550A" w:rsidRPr="001C550A" w:rsidRDefault="001C550A" w:rsidP="001C550A">
      <w:pPr>
        <w:widowControl w:val="0"/>
        <w:tabs>
          <w:tab w:val="left" w:pos="560"/>
        </w:tabs>
        <w:autoSpaceDE w:val="0"/>
        <w:autoSpaceDN w:val="0"/>
        <w:ind w:right="386"/>
        <w:jc w:val="both"/>
        <w:rPr>
          <w:rFonts w:ascii="Verdana" w:eastAsia="Verdana" w:hAnsi="Verdana" w:cs="Tahoma"/>
          <w:sz w:val="18"/>
          <w:szCs w:val="18"/>
        </w:rPr>
      </w:pPr>
    </w:p>
    <w:p w14:paraId="5F59D801" w14:textId="77777777" w:rsidR="001C550A" w:rsidRPr="001C550A" w:rsidRDefault="001C550A" w:rsidP="001C550A">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1C550A" w:rsidRPr="001C550A" w14:paraId="312A0C36" w14:textId="77777777" w:rsidTr="0008530A">
        <w:tc>
          <w:tcPr>
            <w:tcW w:w="584" w:type="dxa"/>
            <w:shd w:val="clear" w:color="auto" w:fill="244061"/>
          </w:tcPr>
          <w:p w14:paraId="14C07D13"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N°</w:t>
            </w:r>
          </w:p>
        </w:tc>
        <w:tc>
          <w:tcPr>
            <w:tcW w:w="2385" w:type="dxa"/>
            <w:shd w:val="clear" w:color="auto" w:fill="244061"/>
          </w:tcPr>
          <w:p w14:paraId="378B0C28"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CODIGO</w:t>
            </w:r>
          </w:p>
        </w:tc>
        <w:tc>
          <w:tcPr>
            <w:tcW w:w="1145" w:type="dxa"/>
            <w:shd w:val="clear" w:color="auto" w:fill="244061"/>
          </w:tcPr>
          <w:p w14:paraId="6C5E349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UNIDAD</w:t>
            </w:r>
          </w:p>
        </w:tc>
        <w:tc>
          <w:tcPr>
            <w:tcW w:w="5095" w:type="dxa"/>
            <w:shd w:val="clear" w:color="auto" w:fill="244061"/>
          </w:tcPr>
          <w:p w14:paraId="751491C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ITEM</w:t>
            </w:r>
          </w:p>
        </w:tc>
      </w:tr>
      <w:tr w:rsidR="001C550A" w:rsidRPr="001C550A" w14:paraId="6689EB3E" w14:textId="77777777" w:rsidTr="0008530A">
        <w:tc>
          <w:tcPr>
            <w:tcW w:w="584" w:type="dxa"/>
            <w:shd w:val="clear" w:color="auto" w:fill="B6DDE8"/>
          </w:tcPr>
          <w:p w14:paraId="35234A03"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27</w:t>
            </w:r>
          </w:p>
        </w:tc>
        <w:tc>
          <w:tcPr>
            <w:tcW w:w="2385" w:type="dxa"/>
            <w:shd w:val="clear" w:color="auto" w:fill="B6DDE8"/>
            <w:vAlign w:val="center"/>
          </w:tcPr>
          <w:p w14:paraId="25DB1920"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VAC-OF-PUE-9</w:t>
            </w:r>
          </w:p>
        </w:tc>
        <w:tc>
          <w:tcPr>
            <w:tcW w:w="1145" w:type="dxa"/>
            <w:shd w:val="clear" w:color="auto" w:fill="B6DDE8"/>
            <w:vAlign w:val="center"/>
          </w:tcPr>
          <w:p w14:paraId="615FB7C4"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PZA</w:t>
            </w:r>
          </w:p>
        </w:tc>
        <w:tc>
          <w:tcPr>
            <w:tcW w:w="5095" w:type="dxa"/>
            <w:shd w:val="clear" w:color="auto" w:fill="B6DDE8"/>
          </w:tcPr>
          <w:p w14:paraId="3019BD8F"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PROVISIÓN Y COLOCADO DE PUERTA TABLERO DE MADERA SEMIDURA C/BARNIZ (1,00X2,10) (INC/MARCO Y QUINCALLERÍA)</w:t>
            </w:r>
          </w:p>
        </w:tc>
      </w:tr>
    </w:tbl>
    <w:p w14:paraId="541290A0"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rPr>
      </w:pPr>
    </w:p>
    <w:p w14:paraId="67432190"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rPr>
      </w:pPr>
      <w:r w:rsidRPr="001C550A">
        <w:rPr>
          <w:rFonts w:ascii="Verdana" w:eastAsia="Verdana" w:hAnsi="Verdana" w:cs="Tahoma"/>
          <w:b/>
          <w:color w:val="000000"/>
          <w:sz w:val="18"/>
          <w:szCs w:val="18"/>
        </w:rPr>
        <w:t>DESCRIPCIÓN. -</w:t>
      </w:r>
    </w:p>
    <w:p w14:paraId="156B908B"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5A94E84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color w:val="000000"/>
          <w:sz w:val="18"/>
          <w:szCs w:val="18"/>
        </w:rPr>
        <w:t>El ítem comprende la provisión y colocado de</w:t>
      </w:r>
      <w:r w:rsidRPr="001C550A">
        <w:rPr>
          <w:rFonts w:ascii="Verdana" w:eastAsia="Verdana" w:hAnsi="Verdana" w:cs="Tahoma"/>
          <w:b/>
          <w:bCs/>
          <w:color w:val="000000"/>
          <w:sz w:val="18"/>
          <w:szCs w:val="18"/>
        </w:rPr>
        <w:t xml:space="preserve"> </w:t>
      </w:r>
      <w:r w:rsidRPr="001C550A">
        <w:rPr>
          <w:rFonts w:ascii="Verdana" w:eastAsia="Verdana" w:hAnsi="Verdana" w:cs="Tahoma"/>
          <w:color w:val="000000"/>
          <w:sz w:val="18"/>
          <w:szCs w:val="18"/>
        </w:rPr>
        <w:t>puerta tablero</w:t>
      </w:r>
      <w:r w:rsidRPr="001C550A">
        <w:rPr>
          <w:rFonts w:ascii="Verdana" w:eastAsia="Verdana" w:hAnsi="Verdana" w:cs="Tahoma"/>
          <w:b/>
          <w:bCs/>
          <w:color w:val="000000"/>
          <w:sz w:val="18"/>
          <w:szCs w:val="18"/>
        </w:rPr>
        <w:t xml:space="preserve">, </w:t>
      </w:r>
      <w:r w:rsidRPr="001C550A">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1C550A">
        <w:rPr>
          <w:rFonts w:ascii="Verdana" w:eastAsia="Verdana" w:hAnsi="Verdana" w:cs="Tahoma"/>
          <w:sz w:val="18"/>
          <w:szCs w:val="18"/>
        </w:rPr>
        <w:t>los planos constructivos e instrucciones del Inspector de obra.</w:t>
      </w:r>
    </w:p>
    <w:p w14:paraId="1DA0E0F0" w14:textId="77777777" w:rsidR="001C550A" w:rsidRPr="001C550A" w:rsidRDefault="001C550A" w:rsidP="001C550A">
      <w:pPr>
        <w:widowControl w:val="0"/>
        <w:tabs>
          <w:tab w:val="left" w:pos="8711"/>
        </w:tabs>
        <w:autoSpaceDE w:val="0"/>
        <w:autoSpaceDN w:val="0"/>
        <w:jc w:val="both"/>
        <w:rPr>
          <w:rFonts w:ascii="Verdana" w:eastAsia="Verdana" w:hAnsi="Verdana" w:cs="Tahoma"/>
          <w:color w:val="000000"/>
          <w:sz w:val="18"/>
          <w:szCs w:val="18"/>
        </w:rPr>
      </w:pPr>
    </w:p>
    <w:p w14:paraId="3FE2208B"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rPr>
      </w:pPr>
      <w:r w:rsidRPr="001C550A">
        <w:rPr>
          <w:rFonts w:ascii="Verdana" w:eastAsia="Verdana" w:hAnsi="Verdana" w:cs="Tahoma"/>
          <w:b/>
          <w:color w:val="000000"/>
          <w:sz w:val="18"/>
          <w:szCs w:val="18"/>
        </w:rPr>
        <w:t>MATERIALES, HERRAMIENTAS Y EQUIPO. -</w:t>
      </w:r>
    </w:p>
    <w:p w14:paraId="610747AA"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6F55366C" w14:textId="77777777" w:rsidR="001C550A" w:rsidRPr="001C550A" w:rsidRDefault="001C550A" w:rsidP="001C550A">
      <w:pPr>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15BC21" w14:textId="77777777" w:rsidR="001C550A" w:rsidRPr="001C550A" w:rsidRDefault="001C550A" w:rsidP="001C550A">
      <w:pPr>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63DF113B" w14:textId="77777777" w:rsidR="001C550A" w:rsidRPr="001C550A" w:rsidRDefault="001C550A" w:rsidP="001C550A">
      <w:pPr>
        <w:spacing w:after="120"/>
        <w:jc w:val="both"/>
        <w:rPr>
          <w:rFonts w:ascii="Verdana" w:eastAsia="Verdana" w:hAnsi="Verdana" w:cs="Tahoma"/>
          <w:b/>
          <w:color w:val="000000"/>
          <w:sz w:val="18"/>
          <w:szCs w:val="18"/>
        </w:rPr>
      </w:pPr>
    </w:p>
    <w:p w14:paraId="7FA4FD11"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rPr>
      </w:pPr>
      <w:r w:rsidRPr="001C550A">
        <w:rPr>
          <w:rFonts w:ascii="Verdana" w:eastAsia="Verdana" w:hAnsi="Verdana" w:cs="Tahoma"/>
          <w:b/>
          <w:color w:val="000000"/>
          <w:sz w:val="18"/>
          <w:szCs w:val="18"/>
        </w:rPr>
        <w:t>FORMA DE EJECUCIÓN. –</w:t>
      </w:r>
    </w:p>
    <w:p w14:paraId="778D5FF2"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05A6C0FA"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En general, la puerta deberá cumplir con las siguientes directrices referidas a la ejecución:</w:t>
      </w:r>
    </w:p>
    <w:p w14:paraId="6945E63F"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99EFE44"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38D4874"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E214422"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5D3FBCD1"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13B907D"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5230133"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7AF1C9AE"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La hoja de puerta tablero tendrá las dimensiones conforme a lo detallado en </w:t>
      </w:r>
      <w:r w:rsidRPr="001C550A">
        <w:rPr>
          <w:rFonts w:ascii="Verdana" w:eastAsia="Verdana" w:hAnsi="Verdana" w:cs="Tahoma"/>
          <w:sz w:val="18"/>
          <w:szCs w:val="18"/>
        </w:rPr>
        <w:t>los planos de construcción y/o instrucciones del Inspector de proyecto.</w:t>
      </w:r>
    </w:p>
    <w:p w14:paraId="28D31558"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4E691A2"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5C6DC453"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A118123"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El colocado de las puertas serán realizadas por un carpintero especialista.</w:t>
      </w:r>
    </w:p>
    <w:p w14:paraId="0C940584"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25A45EB7"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Aceptación y Rechazo</w:t>
      </w:r>
    </w:p>
    <w:p w14:paraId="2DD24A14"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770B28F"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97F1B39"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5C443C89"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475"/>
        <w:gridCol w:w="2533"/>
        <w:gridCol w:w="1144"/>
        <w:gridCol w:w="5482"/>
      </w:tblGrid>
      <w:tr w:rsidR="001C550A" w:rsidRPr="001C550A" w14:paraId="6371DA63" w14:textId="77777777" w:rsidTr="0008530A">
        <w:tc>
          <w:tcPr>
            <w:tcW w:w="421" w:type="dxa"/>
            <w:shd w:val="clear" w:color="auto" w:fill="215868"/>
          </w:tcPr>
          <w:p w14:paraId="40D34403"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548" w:type="dxa"/>
            <w:shd w:val="clear" w:color="auto" w:fill="215868"/>
          </w:tcPr>
          <w:p w14:paraId="03E504AE"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03F135AC"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57A4AC46"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00BC0C00" w14:textId="77777777" w:rsidTr="0008530A">
        <w:tc>
          <w:tcPr>
            <w:tcW w:w="421" w:type="dxa"/>
            <w:shd w:val="clear" w:color="auto" w:fill="B8CCE4"/>
          </w:tcPr>
          <w:p w14:paraId="21D3E374"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28</w:t>
            </w:r>
          </w:p>
        </w:tc>
        <w:tc>
          <w:tcPr>
            <w:tcW w:w="2548" w:type="dxa"/>
            <w:shd w:val="clear" w:color="auto" w:fill="B8CCE4"/>
          </w:tcPr>
          <w:p w14:paraId="58C9AAA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VAC-OF-PUE-5</w:t>
            </w:r>
          </w:p>
        </w:tc>
        <w:tc>
          <w:tcPr>
            <w:tcW w:w="1145" w:type="dxa"/>
            <w:shd w:val="clear" w:color="auto" w:fill="B8CCE4"/>
          </w:tcPr>
          <w:p w14:paraId="4BA50736"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PZA</w:t>
            </w:r>
          </w:p>
        </w:tc>
        <w:tc>
          <w:tcPr>
            <w:tcW w:w="5520" w:type="dxa"/>
            <w:shd w:val="clear" w:color="auto" w:fill="B8CCE4"/>
          </w:tcPr>
          <w:p w14:paraId="15127916"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PROVISIÓN Y COLOCADO DE PUERTA TABLERO DE MADERA SEMIDURA C/BARNIZ (0,90X2,10) (INC/MARCO Y QUINCALLERÍA)</w:t>
            </w:r>
          </w:p>
        </w:tc>
      </w:tr>
    </w:tbl>
    <w:p w14:paraId="492508A8"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b/>
          <w:color w:val="000000"/>
          <w:sz w:val="18"/>
          <w:szCs w:val="18"/>
        </w:rPr>
      </w:pPr>
    </w:p>
    <w:p w14:paraId="2CC9F8C3"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b/>
          <w:color w:val="000000"/>
          <w:sz w:val="18"/>
          <w:szCs w:val="18"/>
        </w:rPr>
      </w:pPr>
      <w:r w:rsidRPr="001C550A">
        <w:rPr>
          <w:rFonts w:ascii="Verdana" w:eastAsia="Verdana" w:hAnsi="Verdana" w:cs="Tahoma"/>
          <w:b/>
          <w:color w:val="000000"/>
          <w:sz w:val="18"/>
          <w:szCs w:val="18"/>
        </w:rPr>
        <w:t>DESCRIPCIÓN. -</w:t>
      </w:r>
    </w:p>
    <w:p w14:paraId="5B592D13"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p w14:paraId="072322C0" w14:textId="77777777" w:rsidR="001C550A" w:rsidRPr="001C550A" w:rsidRDefault="001C550A" w:rsidP="001C550A">
      <w:pPr>
        <w:widowControl w:val="0"/>
        <w:tabs>
          <w:tab w:val="left" w:pos="8711"/>
        </w:tabs>
        <w:autoSpaceDE w:val="0"/>
        <w:autoSpaceDN w:val="0"/>
        <w:ind w:right="-21"/>
        <w:jc w:val="both"/>
        <w:rPr>
          <w:rFonts w:ascii="Verdana" w:eastAsia="Verdana" w:hAnsi="Verdana" w:cs="Tahoma"/>
          <w:sz w:val="18"/>
          <w:szCs w:val="18"/>
        </w:rPr>
      </w:pPr>
      <w:r w:rsidRPr="001C550A">
        <w:rPr>
          <w:rFonts w:ascii="Verdana" w:eastAsia="Verdana" w:hAnsi="Verdana" w:cs="Tahoma"/>
          <w:color w:val="000000"/>
          <w:sz w:val="18"/>
          <w:szCs w:val="18"/>
        </w:rPr>
        <w:t>El ítem comprende la provisión y colocado de</w:t>
      </w:r>
      <w:r w:rsidRPr="001C550A">
        <w:rPr>
          <w:rFonts w:ascii="Verdana" w:eastAsia="Verdana" w:hAnsi="Verdana" w:cs="Tahoma"/>
          <w:b/>
          <w:bCs/>
          <w:color w:val="000000"/>
          <w:sz w:val="18"/>
          <w:szCs w:val="18"/>
        </w:rPr>
        <w:t xml:space="preserve"> </w:t>
      </w:r>
      <w:r w:rsidRPr="001C550A">
        <w:rPr>
          <w:rFonts w:ascii="Verdana" w:eastAsia="Verdana" w:hAnsi="Verdana" w:cs="Tahoma"/>
          <w:color w:val="000000"/>
          <w:sz w:val="18"/>
          <w:szCs w:val="18"/>
        </w:rPr>
        <w:t xml:space="preserve">puerta de tablero elaborada con madera semidura con una dimensión de 0,90 x 2,10 m, barnizada, con su respectivo marco y quincallería conforme </w:t>
      </w:r>
      <w:r w:rsidRPr="001C550A">
        <w:rPr>
          <w:rFonts w:ascii="Verdana" w:eastAsia="Verdana" w:hAnsi="Verdana" w:cs="Tahoma"/>
          <w:color w:val="000000"/>
          <w:sz w:val="18"/>
          <w:szCs w:val="18"/>
        </w:rPr>
        <w:lastRenderedPageBreak/>
        <w:t xml:space="preserve">a lo detallado en </w:t>
      </w:r>
      <w:r w:rsidRPr="001C550A">
        <w:rPr>
          <w:rFonts w:ascii="Verdana" w:eastAsia="Verdana" w:hAnsi="Verdana" w:cs="Tahoma"/>
          <w:sz w:val="18"/>
          <w:szCs w:val="18"/>
        </w:rPr>
        <w:t xml:space="preserve">los </w:t>
      </w:r>
      <w:r w:rsidRPr="001C550A">
        <w:rPr>
          <w:rFonts w:ascii="Verdana" w:eastAsia="Verdana" w:hAnsi="Verdana" w:cs="Tahoma"/>
          <w:bCs/>
          <w:color w:val="000000"/>
          <w:sz w:val="18"/>
          <w:szCs w:val="18"/>
        </w:rPr>
        <w:t>planos constructivos e instrucciones del Inspector de proyecto.</w:t>
      </w:r>
      <w:r w:rsidRPr="001C550A">
        <w:rPr>
          <w:rFonts w:ascii="Verdana" w:eastAsia="Verdana" w:hAnsi="Verdana" w:cs="Tahoma"/>
          <w:sz w:val="18"/>
          <w:szCs w:val="18"/>
        </w:rPr>
        <w:t xml:space="preserve"> </w:t>
      </w:r>
    </w:p>
    <w:p w14:paraId="69F8C1FD"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p w14:paraId="0737077E"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b/>
          <w:color w:val="000000"/>
          <w:sz w:val="18"/>
          <w:szCs w:val="18"/>
        </w:rPr>
      </w:pPr>
      <w:r w:rsidRPr="001C550A">
        <w:rPr>
          <w:rFonts w:ascii="Verdana" w:eastAsia="Verdana" w:hAnsi="Verdana" w:cs="Tahoma"/>
          <w:b/>
          <w:color w:val="000000"/>
          <w:sz w:val="18"/>
          <w:szCs w:val="18"/>
        </w:rPr>
        <w:t>MATERIALES, HERRAMIENTAS Y EQUIPO. -</w:t>
      </w:r>
    </w:p>
    <w:p w14:paraId="6527148F" w14:textId="77777777" w:rsidR="001C550A" w:rsidRPr="001C550A" w:rsidRDefault="001C550A" w:rsidP="001C550A">
      <w:pPr>
        <w:widowControl w:val="0"/>
        <w:tabs>
          <w:tab w:val="left" w:pos="8711"/>
        </w:tabs>
        <w:autoSpaceDE w:val="0"/>
        <w:autoSpaceDN w:val="0"/>
        <w:ind w:right="-21"/>
        <w:jc w:val="both"/>
        <w:rPr>
          <w:rFonts w:ascii="Verdana" w:eastAsia="Verdana" w:hAnsi="Verdana" w:cs="Tahoma"/>
          <w:sz w:val="18"/>
          <w:szCs w:val="18"/>
        </w:rPr>
      </w:pPr>
      <w:r w:rsidRPr="001C550A">
        <w:rPr>
          <w:rFonts w:ascii="Verdana" w:hAnsi="Verdana"/>
          <w:color w:val="333333"/>
          <w:sz w:val="18"/>
          <w:szCs w:val="18"/>
          <w:lang w:eastAsia="es-ES"/>
        </w:rPr>
        <w:br/>
      </w:r>
      <w:bookmarkStart w:id="179" w:name="_Hlk95056544"/>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4C9D19" w14:textId="77777777" w:rsidR="001C550A" w:rsidRPr="001C550A" w:rsidRDefault="001C550A" w:rsidP="001C550A">
      <w:pPr>
        <w:widowControl w:val="0"/>
        <w:autoSpaceDE w:val="0"/>
        <w:autoSpaceDN w:val="0"/>
        <w:adjustRightInd w:val="0"/>
        <w:ind w:right="-21"/>
        <w:jc w:val="both"/>
        <w:rPr>
          <w:rFonts w:ascii="Verdana" w:hAnsi="Verdana" w:cs="Verdana"/>
          <w:sz w:val="18"/>
          <w:szCs w:val="18"/>
        </w:rPr>
      </w:pPr>
      <w:r w:rsidRPr="001C550A">
        <w:rPr>
          <w:rFonts w:ascii="Verdana" w:hAnsi="Verdana" w:cs="Verdana"/>
          <w:sz w:val="18"/>
          <w:szCs w:val="18"/>
        </w:rPr>
        <w:t xml:space="preserve">La madera será de primera calidad, semidura, sin ojos ni astilla dura, bien estacionada, seca y de las dimensiones señaladas en los planos, de acuerdo al </w:t>
      </w:r>
      <w:r w:rsidRPr="001C550A">
        <w:rPr>
          <w:rFonts w:ascii="Verdana" w:hAnsi="Verdana" w:cs="Verdana"/>
          <w:i/>
          <w:sz w:val="18"/>
          <w:szCs w:val="18"/>
        </w:rPr>
        <w:t>Manual de Diseño para Maderas del Grupo Andino</w:t>
      </w:r>
      <w:r w:rsidRPr="001C550A">
        <w:rPr>
          <w:rFonts w:ascii="Verdana" w:hAnsi="Verdana" w:cs="Verdana"/>
          <w:sz w:val="18"/>
          <w:szCs w:val="18"/>
        </w:rPr>
        <w:t>.</w:t>
      </w:r>
    </w:p>
    <w:p w14:paraId="4133982E" w14:textId="77777777" w:rsidR="001C550A" w:rsidRPr="001C550A" w:rsidRDefault="001C550A" w:rsidP="001C550A">
      <w:pPr>
        <w:widowControl w:val="0"/>
        <w:autoSpaceDE w:val="0"/>
        <w:autoSpaceDN w:val="0"/>
        <w:adjustRightInd w:val="0"/>
        <w:ind w:right="-21"/>
        <w:jc w:val="both"/>
        <w:rPr>
          <w:rFonts w:ascii="Verdana" w:hAnsi="Verdana" w:cs="Verdana"/>
          <w:sz w:val="18"/>
          <w:szCs w:val="18"/>
        </w:rPr>
      </w:pPr>
      <w:r w:rsidRPr="001C550A">
        <w:rPr>
          <w:rFonts w:ascii="Verdana" w:eastAsia="Verdana" w:hAnsi="Verdana" w:cs="Tahoma"/>
          <w:sz w:val="18"/>
          <w:szCs w:val="18"/>
        </w:rPr>
        <w:t>Se deberá cumplir con las características detalladas en la tabla de descripción de insumos</w:t>
      </w:r>
    </w:p>
    <w:p w14:paraId="7361FD37" w14:textId="77777777" w:rsidR="001C550A" w:rsidRPr="001C550A" w:rsidRDefault="001C550A" w:rsidP="001C550A">
      <w:pPr>
        <w:widowControl w:val="0"/>
        <w:autoSpaceDE w:val="0"/>
        <w:autoSpaceDN w:val="0"/>
        <w:adjustRightInd w:val="0"/>
        <w:ind w:right="-21"/>
        <w:jc w:val="both"/>
        <w:rPr>
          <w:rFonts w:ascii="Verdana" w:hAnsi="Verdana" w:cs="Verdana"/>
          <w:sz w:val="18"/>
          <w:szCs w:val="18"/>
        </w:rPr>
      </w:pPr>
    </w:p>
    <w:p w14:paraId="113C2563" w14:textId="77777777" w:rsidR="001C550A" w:rsidRPr="001C550A" w:rsidRDefault="001C550A" w:rsidP="001C550A">
      <w:pPr>
        <w:widowControl w:val="0"/>
        <w:tabs>
          <w:tab w:val="left" w:pos="8711"/>
        </w:tabs>
        <w:autoSpaceDE w:val="0"/>
        <w:autoSpaceDN w:val="0"/>
        <w:ind w:right="-21"/>
        <w:jc w:val="both"/>
        <w:rPr>
          <w:rFonts w:ascii="Verdana" w:eastAsia="Verdana" w:hAnsi="Verdana" w:cs="Tahoma"/>
          <w:sz w:val="18"/>
          <w:szCs w:val="18"/>
        </w:rPr>
      </w:pPr>
      <w:r w:rsidRPr="001C550A">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B730AED"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bookmarkEnd w:id="179"/>
    <w:p w14:paraId="1776F646"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b/>
          <w:color w:val="000000"/>
          <w:sz w:val="18"/>
          <w:szCs w:val="18"/>
        </w:rPr>
      </w:pPr>
      <w:r w:rsidRPr="001C550A">
        <w:rPr>
          <w:rFonts w:ascii="Verdana" w:eastAsia="Verdana" w:hAnsi="Verdana" w:cs="Tahoma"/>
          <w:b/>
          <w:color w:val="000000"/>
          <w:sz w:val="18"/>
          <w:szCs w:val="18"/>
        </w:rPr>
        <w:t>FORMA DE EJECUCIÓN. -</w:t>
      </w:r>
    </w:p>
    <w:p w14:paraId="49D29C8B"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p w14:paraId="2FCC546B" w14:textId="77777777" w:rsidR="001C550A" w:rsidRPr="001C550A" w:rsidRDefault="001C550A" w:rsidP="001C550A">
      <w:pPr>
        <w:widowControl w:val="0"/>
        <w:autoSpaceDE w:val="0"/>
        <w:autoSpaceDN w:val="0"/>
        <w:ind w:right="-21"/>
        <w:jc w:val="both"/>
        <w:rPr>
          <w:rFonts w:ascii="Verdana" w:eastAsia="Verdana" w:hAnsi="Verdana" w:cs="Tahoma"/>
          <w:sz w:val="18"/>
          <w:szCs w:val="18"/>
        </w:rPr>
      </w:pPr>
      <w:bookmarkStart w:id="180" w:name="_Hlk95056654"/>
      <w:r w:rsidRPr="001C550A">
        <w:rPr>
          <w:rFonts w:ascii="Verdana" w:eastAsia="Verdana" w:hAnsi="Verdana" w:cs="Tahoma"/>
          <w:sz w:val="18"/>
          <w:szCs w:val="18"/>
        </w:rPr>
        <w:t>En general, la puerta deberá cumplir con las siguientes directrices referidas a la ejecución:</w:t>
      </w:r>
    </w:p>
    <w:p w14:paraId="4CCF5121"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r w:rsidRPr="001C550A">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8684B09"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p w14:paraId="64136F42"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8A032C2"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r w:rsidRPr="001C550A">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4C81904"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p w14:paraId="5B746E71"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CBDC38A"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p w14:paraId="37033A7C"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1E7671D"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p w14:paraId="756B829F"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87F0BB8"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p w14:paraId="7CF1525B"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La hoja de puerta tablero tendrá las dimensiones conforme a lo detallado en </w:t>
      </w:r>
      <w:r w:rsidRPr="001C550A">
        <w:rPr>
          <w:rFonts w:ascii="Verdana" w:eastAsia="Verdana" w:hAnsi="Verdana" w:cs="Tahoma"/>
          <w:sz w:val="18"/>
          <w:szCs w:val="18"/>
        </w:rPr>
        <w:t>los planos de construcción y/o instrucciones del Inspector de proyecto.</w:t>
      </w:r>
    </w:p>
    <w:p w14:paraId="50F155F5"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p w14:paraId="557B7D3B"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r w:rsidRPr="001C550A">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D80297B"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p w14:paraId="38C446D9"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r w:rsidRPr="001C550A">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CDED3B6"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r w:rsidRPr="001C550A">
        <w:rPr>
          <w:rFonts w:ascii="Verdana" w:eastAsia="Verdana" w:hAnsi="Verdana" w:cs="Tahoma"/>
          <w:color w:val="000000"/>
          <w:sz w:val="18"/>
          <w:szCs w:val="18"/>
        </w:rPr>
        <w:t>El colocado de las puertas serán realizadas por un carpintero especialista.</w:t>
      </w:r>
    </w:p>
    <w:p w14:paraId="6B6CE7FF"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p w14:paraId="4C0D1DA5" w14:textId="77777777" w:rsidR="001C550A" w:rsidRPr="001C550A" w:rsidRDefault="001C550A" w:rsidP="001C550A">
      <w:pPr>
        <w:widowControl w:val="0"/>
        <w:tabs>
          <w:tab w:val="left" w:pos="8711"/>
        </w:tabs>
        <w:autoSpaceDE w:val="0"/>
        <w:autoSpaceDN w:val="0"/>
        <w:spacing w:after="120"/>
        <w:ind w:right="-21"/>
        <w:jc w:val="both"/>
        <w:rPr>
          <w:rFonts w:ascii="Verdana" w:eastAsia="Verdana" w:hAnsi="Verdana" w:cs="Tahoma"/>
          <w:b/>
          <w:sz w:val="18"/>
          <w:szCs w:val="18"/>
        </w:rPr>
      </w:pPr>
      <w:r w:rsidRPr="001C550A">
        <w:rPr>
          <w:rFonts w:ascii="Verdana" w:eastAsia="Verdana" w:hAnsi="Verdana" w:cs="Tahoma"/>
          <w:b/>
          <w:sz w:val="18"/>
          <w:szCs w:val="18"/>
        </w:rPr>
        <w:t>Criterios de Aceptación y Rechazo</w:t>
      </w:r>
    </w:p>
    <w:p w14:paraId="2E370E19"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1248FAE"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r w:rsidRPr="001C550A">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2A8BB56" w14:textId="77777777" w:rsidR="001C550A" w:rsidRPr="001C550A" w:rsidRDefault="001C550A" w:rsidP="001C550A">
      <w:pPr>
        <w:widowControl w:val="0"/>
        <w:tabs>
          <w:tab w:val="left" w:pos="560"/>
        </w:tabs>
        <w:autoSpaceDE w:val="0"/>
        <w:autoSpaceDN w:val="0"/>
        <w:ind w:right="-21"/>
        <w:jc w:val="both"/>
        <w:rPr>
          <w:rFonts w:ascii="Verdana" w:eastAsia="Verdana" w:hAnsi="Verdana" w:cs="Tahoma"/>
          <w:color w:val="000000"/>
          <w:sz w:val="18"/>
          <w:szCs w:val="18"/>
        </w:rPr>
      </w:pPr>
    </w:p>
    <w:bookmarkEnd w:id="180"/>
    <w:p w14:paraId="5E27A3C3"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1C550A" w:rsidRPr="001C550A" w14:paraId="1164ADD6" w14:textId="77777777" w:rsidTr="0008530A">
        <w:tc>
          <w:tcPr>
            <w:tcW w:w="584" w:type="dxa"/>
            <w:shd w:val="clear" w:color="auto" w:fill="002060"/>
          </w:tcPr>
          <w:p w14:paraId="31C261A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N°</w:t>
            </w:r>
          </w:p>
        </w:tc>
        <w:tc>
          <w:tcPr>
            <w:tcW w:w="2385" w:type="dxa"/>
            <w:shd w:val="clear" w:color="auto" w:fill="002060"/>
          </w:tcPr>
          <w:p w14:paraId="09294081"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CODIGO</w:t>
            </w:r>
          </w:p>
        </w:tc>
        <w:tc>
          <w:tcPr>
            <w:tcW w:w="1145" w:type="dxa"/>
            <w:shd w:val="clear" w:color="auto" w:fill="002060"/>
          </w:tcPr>
          <w:p w14:paraId="0E9C398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UNIDAD</w:t>
            </w:r>
          </w:p>
        </w:tc>
        <w:tc>
          <w:tcPr>
            <w:tcW w:w="4925" w:type="dxa"/>
            <w:shd w:val="clear" w:color="auto" w:fill="002060"/>
          </w:tcPr>
          <w:p w14:paraId="1A56DCE3"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ITEM</w:t>
            </w:r>
          </w:p>
        </w:tc>
      </w:tr>
      <w:tr w:rsidR="001C550A" w:rsidRPr="001C550A" w14:paraId="537536D8" w14:textId="77777777" w:rsidTr="0008530A">
        <w:tc>
          <w:tcPr>
            <w:tcW w:w="584" w:type="dxa"/>
            <w:shd w:val="clear" w:color="auto" w:fill="DAEEF3"/>
          </w:tcPr>
          <w:p w14:paraId="5E6D9526"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29</w:t>
            </w:r>
          </w:p>
        </w:tc>
        <w:tc>
          <w:tcPr>
            <w:tcW w:w="2385" w:type="dxa"/>
            <w:shd w:val="clear" w:color="auto" w:fill="DAEEF3"/>
          </w:tcPr>
          <w:p w14:paraId="2CFFCBAA"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VAC-OF-VEN-2</w:t>
            </w:r>
          </w:p>
        </w:tc>
        <w:tc>
          <w:tcPr>
            <w:tcW w:w="1145" w:type="dxa"/>
            <w:shd w:val="clear" w:color="auto" w:fill="DAEEF3"/>
          </w:tcPr>
          <w:p w14:paraId="6C35121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4925" w:type="dxa"/>
            <w:shd w:val="clear" w:color="auto" w:fill="DAEEF3"/>
          </w:tcPr>
          <w:p w14:paraId="4B032A2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PROVISIÓN Y COLOCADO VENTANA DE ALUMINIO LÍNEA 20 C/VIDRIO 4MM Y ACCESORIOS</w:t>
            </w:r>
          </w:p>
        </w:tc>
      </w:tr>
    </w:tbl>
    <w:p w14:paraId="52C5CF0A" w14:textId="77777777" w:rsidR="001C550A" w:rsidRPr="001C550A" w:rsidRDefault="001C550A" w:rsidP="001C550A">
      <w:pPr>
        <w:widowControl w:val="0"/>
        <w:autoSpaceDE w:val="0"/>
        <w:autoSpaceDN w:val="0"/>
        <w:jc w:val="both"/>
        <w:rPr>
          <w:rFonts w:ascii="Verdana" w:eastAsia="Verdana" w:hAnsi="Verdana" w:cs="Tahoma"/>
          <w:b/>
          <w:sz w:val="18"/>
          <w:szCs w:val="18"/>
        </w:rPr>
      </w:pPr>
    </w:p>
    <w:p w14:paraId="09A492EB" w14:textId="77777777" w:rsidR="001C550A" w:rsidRPr="001C550A" w:rsidRDefault="001C550A" w:rsidP="001C550A">
      <w:pPr>
        <w:widowControl w:val="0"/>
        <w:autoSpaceDE w:val="0"/>
        <w:autoSpaceDN w:val="0"/>
        <w:jc w:val="both"/>
        <w:rPr>
          <w:rFonts w:ascii="Verdana" w:eastAsia="Verdana" w:hAnsi="Verdana" w:cs="Tahoma"/>
          <w:b/>
          <w:sz w:val="18"/>
          <w:szCs w:val="18"/>
        </w:rPr>
      </w:pPr>
      <w:r w:rsidRPr="001C550A">
        <w:rPr>
          <w:rFonts w:ascii="Verdana" w:eastAsia="Verdana" w:hAnsi="Verdana" w:cs="Tahoma"/>
          <w:b/>
          <w:sz w:val="18"/>
          <w:szCs w:val="18"/>
        </w:rPr>
        <w:t>DESCRIPCIÓN. -</w:t>
      </w:r>
    </w:p>
    <w:p w14:paraId="09A50483"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AAABF7A"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3807367"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1D80638" w14:textId="77777777" w:rsidR="001C550A" w:rsidRPr="001C550A" w:rsidRDefault="001C550A" w:rsidP="001C550A">
      <w:pPr>
        <w:widowControl w:val="0"/>
        <w:tabs>
          <w:tab w:val="left" w:pos="8711"/>
        </w:tabs>
        <w:autoSpaceDE w:val="0"/>
        <w:autoSpaceDN w:val="0"/>
        <w:rPr>
          <w:rFonts w:ascii="Verdana" w:eastAsia="Verdana" w:hAnsi="Verdana" w:cs="Tahoma"/>
          <w:b/>
          <w:sz w:val="18"/>
        </w:rPr>
      </w:pPr>
      <w:r w:rsidRPr="001C550A">
        <w:rPr>
          <w:rFonts w:ascii="Verdana" w:eastAsia="Verdana" w:hAnsi="Verdana" w:cs="Tahoma"/>
          <w:b/>
          <w:sz w:val="18"/>
        </w:rPr>
        <w:t>MATERIALES, HERRAMIENTAS Y EQUIPO. -</w:t>
      </w:r>
    </w:p>
    <w:p w14:paraId="277356FB"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0EDC9D5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8D21B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01536724"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77A874A4" w14:textId="77777777" w:rsidR="001C550A" w:rsidRPr="001C550A" w:rsidRDefault="001C550A" w:rsidP="001C550A">
      <w:pPr>
        <w:widowControl w:val="0"/>
        <w:autoSpaceDE w:val="0"/>
        <w:autoSpaceDN w:val="0"/>
        <w:jc w:val="both"/>
        <w:rPr>
          <w:rFonts w:ascii="Verdana" w:eastAsia="Verdana" w:hAnsi="Verdana" w:cs="Tahoma"/>
          <w:b/>
          <w:sz w:val="18"/>
          <w:szCs w:val="18"/>
        </w:rPr>
      </w:pPr>
      <w:r w:rsidRPr="001C550A">
        <w:rPr>
          <w:rFonts w:ascii="Verdana" w:eastAsia="Verdana" w:hAnsi="Verdana" w:cs="Tahoma"/>
          <w:b/>
          <w:sz w:val="18"/>
          <w:szCs w:val="18"/>
        </w:rPr>
        <w:t>FORMA DE EJECUCIÓN. -</w:t>
      </w:r>
    </w:p>
    <w:p w14:paraId="148FA9FF"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67968BC"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Antes de realizar la fabricación de la ventana, La Entidad Ejecutora deberá verificar cuidadosamente las dimensiones reales en obra. </w:t>
      </w:r>
    </w:p>
    <w:p w14:paraId="5AB3F0FA"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44308A40"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15349484"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D324893"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2D16E0DB"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1BD06E6"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BBEA17D"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4B45FC85"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6F5586D"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D4E2CD5"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B1ABC0C"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BACFBF1"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64A0F64"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23D23B5"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7E8F88F4"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Se emplearán burletes de goma para sujetar los vidrios y accesorios adecuados al tipo de carpintería aluminio.</w:t>
      </w:r>
    </w:p>
    <w:p w14:paraId="6385ED4E"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3EDB310" w14:textId="77777777" w:rsidR="001C550A" w:rsidRPr="001C550A" w:rsidRDefault="001C550A" w:rsidP="001C550A">
      <w:pPr>
        <w:widowControl w:val="0"/>
        <w:tabs>
          <w:tab w:val="left" w:pos="560"/>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70FB2B9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C49506"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0695FE8B"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31C6C324" w14:textId="77777777" w:rsidTr="0008530A">
        <w:tc>
          <w:tcPr>
            <w:tcW w:w="584" w:type="dxa"/>
            <w:shd w:val="clear" w:color="auto" w:fill="1F3864"/>
          </w:tcPr>
          <w:p w14:paraId="4352DB9C" w14:textId="77777777" w:rsidR="001C550A" w:rsidRPr="001C550A" w:rsidRDefault="001C550A" w:rsidP="001C550A">
            <w:pPr>
              <w:jc w:val="center"/>
              <w:rPr>
                <w:rFonts w:ascii="Verdana" w:eastAsia="Arial" w:hAnsi="Verdana" w:cs="Arial"/>
                <w:b/>
                <w:sz w:val="18"/>
                <w:szCs w:val="18"/>
                <w:lang w:eastAsia="es-ES"/>
              </w:rPr>
            </w:pPr>
            <w:r w:rsidRPr="001C550A">
              <w:rPr>
                <w:rFonts w:ascii="Verdana" w:eastAsia="Arial" w:hAnsi="Verdana" w:cs="Arial"/>
                <w:b/>
                <w:sz w:val="18"/>
                <w:szCs w:val="18"/>
                <w:lang w:eastAsia="es-ES"/>
              </w:rPr>
              <w:t>N°</w:t>
            </w:r>
          </w:p>
        </w:tc>
        <w:tc>
          <w:tcPr>
            <w:tcW w:w="2385" w:type="dxa"/>
            <w:shd w:val="clear" w:color="auto" w:fill="1F3864"/>
          </w:tcPr>
          <w:p w14:paraId="5CBFC397" w14:textId="77777777" w:rsidR="001C550A" w:rsidRPr="001C550A" w:rsidRDefault="001C550A" w:rsidP="001C550A">
            <w:pPr>
              <w:spacing w:line="360" w:lineRule="auto"/>
              <w:jc w:val="center"/>
              <w:rPr>
                <w:rFonts w:ascii="Verdana" w:eastAsia="Arial" w:hAnsi="Verdana" w:cs="Arial"/>
                <w:b/>
                <w:sz w:val="18"/>
                <w:szCs w:val="18"/>
                <w:lang w:eastAsia="es-ES"/>
              </w:rPr>
            </w:pPr>
            <w:r w:rsidRPr="001C550A">
              <w:rPr>
                <w:rFonts w:ascii="Verdana" w:eastAsia="Arial" w:hAnsi="Verdana" w:cs="Arial"/>
                <w:b/>
                <w:sz w:val="18"/>
                <w:szCs w:val="18"/>
                <w:lang w:eastAsia="es-ES"/>
              </w:rPr>
              <w:t>CODIGO</w:t>
            </w:r>
          </w:p>
        </w:tc>
        <w:tc>
          <w:tcPr>
            <w:tcW w:w="1145" w:type="dxa"/>
            <w:shd w:val="clear" w:color="auto" w:fill="1F3864"/>
          </w:tcPr>
          <w:p w14:paraId="43BF627B" w14:textId="77777777" w:rsidR="001C550A" w:rsidRPr="001C550A" w:rsidRDefault="001C550A" w:rsidP="001C550A">
            <w:pPr>
              <w:jc w:val="center"/>
              <w:rPr>
                <w:rFonts w:ascii="Verdana" w:eastAsia="Arial" w:hAnsi="Verdana" w:cs="Arial"/>
                <w:b/>
                <w:sz w:val="18"/>
                <w:szCs w:val="18"/>
                <w:lang w:eastAsia="es-ES"/>
              </w:rPr>
            </w:pPr>
            <w:r w:rsidRPr="001C550A">
              <w:rPr>
                <w:rFonts w:ascii="Verdana" w:eastAsia="Arial" w:hAnsi="Verdana" w:cs="Arial"/>
                <w:b/>
                <w:sz w:val="18"/>
                <w:szCs w:val="18"/>
                <w:lang w:eastAsia="es-ES"/>
              </w:rPr>
              <w:t>UNIDAD</w:t>
            </w:r>
          </w:p>
        </w:tc>
        <w:tc>
          <w:tcPr>
            <w:tcW w:w="5520" w:type="dxa"/>
            <w:shd w:val="clear" w:color="auto" w:fill="1F3864"/>
          </w:tcPr>
          <w:p w14:paraId="2031CE5F" w14:textId="77777777" w:rsidR="001C550A" w:rsidRPr="001C550A" w:rsidRDefault="001C550A" w:rsidP="001C550A">
            <w:pPr>
              <w:jc w:val="center"/>
              <w:rPr>
                <w:rFonts w:ascii="Verdana" w:eastAsia="Arial" w:hAnsi="Verdana" w:cs="Arial"/>
                <w:b/>
                <w:sz w:val="18"/>
                <w:szCs w:val="18"/>
                <w:lang w:eastAsia="es-ES"/>
              </w:rPr>
            </w:pPr>
            <w:r w:rsidRPr="001C550A">
              <w:rPr>
                <w:rFonts w:ascii="Verdana" w:eastAsia="Arial" w:hAnsi="Verdana" w:cs="Arial"/>
                <w:b/>
                <w:sz w:val="18"/>
                <w:szCs w:val="18"/>
                <w:lang w:eastAsia="es-ES"/>
              </w:rPr>
              <w:t>ITEM</w:t>
            </w:r>
          </w:p>
        </w:tc>
      </w:tr>
      <w:tr w:rsidR="001C550A" w:rsidRPr="001C550A" w14:paraId="7B94DD85" w14:textId="77777777" w:rsidTr="0008530A">
        <w:tc>
          <w:tcPr>
            <w:tcW w:w="584" w:type="dxa"/>
            <w:shd w:val="clear" w:color="auto" w:fill="BDD6EE"/>
          </w:tcPr>
          <w:p w14:paraId="3139117F" w14:textId="77777777" w:rsidR="001C550A" w:rsidRPr="001C550A" w:rsidRDefault="001C550A" w:rsidP="001C550A">
            <w:pPr>
              <w:jc w:val="center"/>
              <w:rPr>
                <w:rFonts w:ascii="Verdana" w:eastAsia="Arial" w:hAnsi="Verdana" w:cs="Arial"/>
                <w:b/>
                <w:sz w:val="18"/>
                <w:szCs w:val="18"/>
                <w:lang w:eastAsia="es-ES"/>
              </w:rPr>
            </w:pPr>
            <w:r w:rsidRPr="001C550A">
              <w:rPr>
                <w:rFonts w:ascii="Verdana" w:eastAsia="Arial" w:hAnsi="Verdana" w:cs="Arial"/>
                <w:b/>
                <w:sz w:val="18"/>
                <w:szCs w:val="18"/>
                <w:lang w:eastAsia="es-ES"/>
              </w:rPr>
              <w:t>30</w:t>
            </w:r>
          </w:p>
        </w:tc>
        <w:tc>
          <w:tcPr>
            <w:tcW w:w="2385" w:type="dxa"/>
            <w:shd w:val="clear" w:color="auto" w:fill="BDD6EE"/>
          </w:tcPr>
          <w:p w14:paraId="756111AC" w14:textId="77777777" w:rsidR="001C550A" w:rsidRPr="001C550A" w:rsidRDefault="001C550A" w:rsidP="001C550A">
            <w:pPr>
              <w:jc w:val="center"/>
              <w:rPr>
                <w:rFonts w:ascii="Verdana" w:eastAsia="Arial" w:hAnsi="Verdana" w:cs="Arial"/>
                <w:b/>
                <w:sz w:val="18"/>
                <w:szCs w:val="18"/>
                <w:lang w:eastAsia="es-ES"/>
              </w:rPr>
            </w:pPr>
            <w:r w:rsidRPr="001C550A">
              <w:rPr>
                <w:rFonts w:ascii="Verdana" w:eastAsia="Arial" w:hAnsi="Verdana" w:cs="Arial"/>
                <w:b/>
                <w:sz w:val="18"/>
                <w:szCs w:val="18"/>
                <w:lang w:eastAsia="es-ES"/>
              </w:rPr>
              <w:t>VAC - OF - VEN - 6</w:t>
            </w:r>
          </w:p>
        </w:tc>
        <w:tc>
          <w:tcPr>
            <w:tcW w:w="1145" w:type="dxa"/>
            <w:shd w:val="clear" w:color="auto" w:fill="BDD6EE"/>
          </w:tcPr>
          <w:p w14:paraId="27EFD9D7" w14:textId="77777777" w:rsidR="001C550A" w:rsidRPr="001C550A" w:rsidRDefault="001C550A" w:rsidP="001C550A">
            <w:pPr>
              <w:jc w:val="center"/>
              <w:rPr>
                <w:rFonts w:ascii="Verdana" w:eastAsia="Arial" w:hAnsi="Verdana" w:cs="Arial"/>
                <w:b/>
                <w:sz w:val="18"/>
                <w:szCs w:val="18"/>
                <w:lang w:eastAsia="es-ES"/>
              </w:rPr>
            </w:pPr>
            <w:r w:rsidRPr="001C550A">
              <w:rPr>
                <w:rFonts w:ascii="Verdana" w:eastAsia="Arial" w:hAnsi="Verdana" w:cs="Arial"/>
                <w:b/>
                <w:sz w:val="18"/>
                <w:szCs w:val="18"/>
                <w:lang w:eastAsia="es-ES"/>
              </w:rPr>
              <w:t>M2</w:t>
            </w:r>
          </w:p>
        </w:tc>
        <w:tc>
          <w:tcPr>
            <w:tcW w:w="5520" w:type="dxa"/>
            <w:shd w:val="clear" w:color="auto" w:fill="BDD6EE"/>
          </w:tcPr>
          <w:p w14:paraId="3784C561" w14:textId="77777777" w:rsidR="001C550A" w:rsidRPr="001C550A" w:rsidRDefault="001C550A" w:rsidP="001C550A">
            <w:pPr>
              <w:spacing w:line="360" w:lineRule="auto"/>
              <w:jc w:val="center"/>
              <w:rPr>
                <w:rFonts w:ascii="Verdana" w:eastAsia="Arial" w:hAnsi="Verdana" w:cs="Arial"/>
                <w:b/>
                <w:sz w:val="18"/>
                <w:szCs w:val="18"/>
                <w:lang w:eastAsia="es-ES"/>
              </w:rPr>
            </w:pPr>
            <w:r w:rsidRPr="001C550A">
              <w:rPr>
                <w:rFonts w:ascii="Verdana" w:eastAsia="Arial" w:hAnsi="Verdana" w:cs="Arial"/>
                <w:b/>
                <w:sz w:val="18"/>
                <w:szCs w:val="18"/>
                <w:lang w:eastAsia="es-ES"/>
              </w:rPr>
              <w:t>PROVISIÓN Y COLOCADO VENTANA PROYECTANTE DE ALUMINIO</w:t>
            </w:r>
          </w:p>
        </w:tc>
      </w:tr>
    </w:tbl>
    <w:p w14:paraId="19033BDE"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2C1C7390"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5A8A32D4"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2CCCEDA"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62840E3"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14E0714"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39726718"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4E9D04B"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8E8BF83"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Tahoma"/>
          <w:sz w:val="18"/>
          <w:szCs w:val="18"/>
        </w:rPr>
        <w:t>Se deberá cumplir con las características detalladas en la tabla de descripción de insumos</w:t>
      </w:r>
    </w:p>
    <w:p w14:paraId="2407DE95"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CF2B35F"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65D83B05"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35D2428"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Antes de realizar la instalación de la ventana, La Entidad Ejecutora deberá verificar cuidadosamente las dimensiones reales en obra. </w:t>
      </w:r>
    </w:p>
    <w:p w14:paraId="1740D73E"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D8E2EA8"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2A0A14C"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758B847"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1A24334"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8F8D957"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Las ventanas serán construidas de acuerdo a planos de detalles y estarán provistas de todos los accesorios de apertura y cierre. </w:t>
      </w:r>
    </w:p>
    <w:p w14:paraId="1DB6A1F8"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27065E3"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D01712F"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B5FE900"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97A7613"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A107EE9"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5E1797A"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5FE0614"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Se emplearán burletes de goma para sujetar los vidrios y accesorios adecuados al tipo de carpintería aluminio.</w:t>
      </w:r>
    </w:p>
    <w:p w14:paraId="1D3BEF0E"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F4EB1FF"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Criterios de Control, Aceptación y Rechazo</w:t>
      </w:r>
    </w:p>
    <w:p w14:paraId="290F492C"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A76E60A"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4E63EB4B" w14:textId="77777777" w:rsidR="001C550A" w:rsidRPr="001C550A" w:rsidRDefault="001C550A" w:rsidP="001C550A">
      <w:pPr>
        <w:widowControl w:val="0"/>
        <w:tabs>
          <w:tab w:val="left" w:pos="2025"/>
        </w:tabs>
        <w:autoSpaceDE w:val="0"/>
        <w:autoSpaceDN w:val="0"/>
        <w:ind w:right="-21"/>
        <w:jc w:val="both"/>
        <w:rPr>
          <w:rFonts w:ascii="Verdana" w:eastAsia="Verdana" w:hAnsi="Verdana" w:cs="Verdana"/>
          <w:b/>
          <w:sz w:val="18"/>
          <w:szCs w:val="18"/>
        </w:rPr>
      </w:pPr>
    </w:p>
    <w:p w14:paraId="6A467808" w14:textId="77777777" w:rsidR="001C550A" w:rsidRPr="001C550A" w:rsidRDefault="001C550A" w:rsidP="001C550A">
      <w:pPr>
        <w:widowControl w:val="0"/>
        <w:tabs>
          <w:tab w:val="left" w:pos="2025"/>
        </w:tabs>
        <w:autoSpaceDE w:val="0"/>
        <w:autoSpaceDN w:val="0"/>
        <w:ind w:right="-21"/>
        <w:jc w:val="both"/>
        <w:rPr>
          <w:rFonts w:ascii="Verdana" w:eastAsia="Verdana" w:hAnsi="Verdana" w:cs="Verdana"/>
          <w:b/>
          <w:sz w:val="18"/>
          <w:szCs w:val="18"/>
        </w:rPr>
      </w:pPr>
    </w:p>
    <w:p w14:paraId="2C77B84E" w14:textId="77777777" w:rsidR="001C550A" w:rsidRPr="001C550A" w:rsidRDefault="001C550A" w:rsidP="001C550A">
      <w:pPr>
        <w:widowControl w:val="0"/>
        <w:tabs>
          <w:tab w:val="left" w:pos="2025"/>
        </w:tabs>
        <w:autoSpaceDE w:val="0"/>
        <w:autoSpaceDN w:val="0"/>
        <w:ind w:right="-21"/>
        <w:jc w:val="both"/>
        <w:rPr>
          <w:rFonts w:ascii="Verdana" w:eastAsia="Verdana" w:hAnsi="Verdana" w:cs="Verdana"/>
          <w:b/>
          <w:sz w:val="18"/>
          <w:szCs w:val="18"/>
        </w:rPr>
      </w:pPr>
    </w:p>
    <w:p w14:paraId="07E6434F" w14:textId="77777777" w:rsidR="001C550A" w:rsidRPr="001C550A" w:rsidRDefault="001C550A" w:rsidP="001C550A">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1C550A" w:rsidRPr="001C550A" w14:paraId="00C03737" w14:textId="77777777" w:rsidTr="0008530A">
        <w:tc>
          <w:tcPr>
            <w:tcW w:w="584" w:type="dxa"/>
            <w:shd w:val="clear" w:color="auto" w:fill="244061"/>
          </w:tcPr>
          <w:p w14:paraId="27B0DF4E"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N°</w:t>
            </w:r>
          </w:p>
        </w:tc>
        <w:tc>
          <w:tcPr>
            <w:tcW w:w="2385" w:type="dxa"/>
            <w:shd w:val="clear" w:color="auto" w:fill="244061"/>
          </w:tcPr>
          <w:p w14:paraId="47737041"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CODIGO</w:t>
            </w:r>
          </w:p>
        </w:tc>
        <w:tc>
          <w:tcPr>
            <w:tcW w:w="1145" w:type="dxa"/>
            <w:shd w:val="clear" w:color="auto" w:fill="244061"/>
          </w:tcPr>
          <w:p w14:paraId="32A63AF1"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UNIDAD</w:t>
            </w:r>
          </w:p>
        </w:tc>
        <w:tc>
          <w:tcPr>
            <w:tcW w:w="5350" w:type="dxa"/>
            <w:shd w:val="clear" w:color="auto" w:fill="244061"/>
          </w:tcPr>
          <w:p w14:paraId="2E2FF46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ITEM</w:t>
            </w:r>
          </w:p>
        </w:tc>
      </w:tr>
      <w:tr w:rsidR="001C550A" w:rsidRPr="001C550A" w14:paraId="107C510A" w14:textId="77777777" w:rsidTr="0008530A">
        <w:tc>
          <w:tcPr>
            <w:tcW w:w="584" w:type="dxa"/>
            <w:shd w:val="clear" w:color="auto" w:fill="B8CCE4"/>
          </w:tcPr>
          <w:p w14:paraId="6912EF00"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31</w:t>
            </w:r>
          </w:p>
        </w:tc>
        <w:tc>
          <w:tcPr>
            <w:tcW w:w="2385" w:type="dxa"/>
            <w:shd w:val="clear" w:color="auto" w:fill="B8CCE4"/>
          </w:tcPr>
          <w:p w14:paraId="1667D1C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 - OF - VEN - 1</w:t>
            </w:r>
          </w:p>
        </w:tc>
        <w:tc>
          <w:tcPr>
            <w:tcW w:w="1145" w:type="dxa"/>
            <w:shd w:val="clear" w:color="auto" w:fill="B8CCE4"/>
          </w:tcPr>
          <w:p w14:paraId="27E7B17C"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350" w:type="dxa"/>
            <w:shd w:val="clear" w:color="auto" w:fill="B8CCE4"/>
          </w:tcPr>
          <w:p w14:paraId="7E90B4FD"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PROVISIÓN Y COLOCADO VENTANA DE ALUMINIO CON CELOSÍA</w:t>
            </w:r>
          </w:p>
        </w:tc>
      </w:tr>
    </w:tbl>
    <w:p w14:paraId="0C3D9B51" w14:textId="77777777" w:rsidR="001C550A" w:rsidRPr="001C550A" w:rsidRDefault="001C550A" w:rsidP="001C550A">
      <w:pPr>
        <w:widowControl w:val="0"/>
        <w:autoSpaceDE w:val="0"/>
        <w:autoSpaceDN w:val="0"/>
        <w:spacing w:before="99"/>
        <w:outlineLvl w:val="0"/>
        <w:rPr>
          <w:rFonts w:ascii="Verdana" w:eastAsia="Verdana" w:hAnsi="Verdana" w:cs="Verdana"/>
          <w:b/>
          <w:bCs/>
          <w:sz w:val="18"/>
          <w:szCs w:val="18"/>
        </w:rPr>
      </w:pPr>
      <w:r w:rsidRPr="001C550A">
        <w:rPr>
          <w:rFonts w:ascii="Verdana" w:eastAsia="Verdana" w:hAnsi="Verdana" w:cs="Verdana"/>
          <w:b/>
          <w:bCs/>
          <w:sz w:val="18"/>
          <w:szCs w:val="18"/>
        </w:rPr>
        <w:t>DESCRIPCIÓN.</w:t>
      </w:r>
      <w:r w:rsidRPr="001C550A">
        <w:rPr>
          <w:rFonts w:ascii="Verdana" w:eastAsia="Verdana" w:hAnsi="Verdana" w:cs="Verdana"/>
          <w:b/>
          <w:bCs/>
          <w:spacing w:val="-5"/>
          <w:sz w:val="18"/>
          <w:szCs w:val="18"/>
        </w:rPr>
        <w:t xml:space="preserve"> </w:t>
      </w:r>
      <w:r w:rsidRPr="001C550A">
        <w:rPr>
          <w:rFonts w:ascii="Verdana" w:eastAsia="Verdana" w:hAnsi="Verdana" w:cs="Verdana"/>
          <w:b/>
          <w:bCs/>
          <w:sz w:val="18"/>
          <w:szCs w:val="18"/>
        </w:rPr>
        <w:t>-</w:t>
      </w:r>
    </w:p>
    <w:p w14:paraId="327C2C1F" w14:textId="77777777" w:rsidR="001C550A" w:rsidRPr="001C550A" w:rsidRDefault="001C550A" w:rsidP="001C550A">
      <w:pPr>
        <w:widowControl w:val="0"/>
        <w:autoSpaceDE w:val="0"/>
        <w:autoSpaceDN w:val="0"/>
        <w:ind w:left="118" w:right="600"/>
        <w:jc w:val="both"/>
        <w:rPr>
          <w:rFonts w:ascii="Verdana" w:eastAsia="Verdana" w:hAnsi="Verdana" w:cs="Verdana"/>
          <w:sz w:val="18"/>
          <w:szCs w:val="18"/>
        </w:rPr>
      </w:pPr>
    </w:p>
    <w:p w14:paraId="60B575DB" w14:textId="77777777" w:rsidR="001C550A" w:rsidRPr="001C550A" w:rsidRDefault="001C550A" w:rsidP="001C550A">
      <w:pPr>
        <w:widowControl w:val="0"/>
        <w:autoSpaceDE w:val="0"/>
        <w:autoSpaceDN w:val="0"/>
        <w:ind w:right="600"/>
        <w:jc w:val="both"/>
        <w:rPr>
          <w:rFonts w:ascii="Verdana" w:eastAsia="Verdana" w:hAnsi="Verdana" w:cs="Verdana"/>
          <w:sz w:val="18"/>
          <w:szCs w:val="18"/>
        </w:rPr>
      </w:pPr>
      <w:r w:rsidRPr="001C550A">
        <w:rPr>
          <w:rFonts w:ascii="Verdana" w:eastAsia="Verdana" w:hAnsi="Verdana" w:cs="Verdana"/>
          <w:sz w:val="18"/>
          <w:szCs w:val="18"/>
        </w:rPr>
        <w:t>Este ítem se refiere a la provisión y colocación de ventanas de aluminio con celosía, con vidrio catedral de</w:t>
      </w:r>
      <w:r w:rsidRPr="001C550A">
        <w:rPr>
          <w:rFonts w:ascii="Verdana" w:eastAsia="Verdana" w:hAnsi="Verdana" w:cs="Verdana"/>
          <w:spacing w:val="1"/>
          <w:sz w:val="18"/>
          <w:szCs w:val="18"/>
        </w:rPr>
        <w:t xml:space="preserve"> </w:t>
      </w:r>
      <w:r w:rsidRPr="001C550A">
        <w:rPr>
          <w:rFonts w:ascii="Verdana" w:eastAsia="Verdana" w:hAnsi="Verdana" w:cs="Verdana"/>
          <w:sz w:val="18"/>
          <w:szCs w:val="18"/>
        </w:rPr>
        <w:t>4mm más accesorios, en los ambientes que indique el plano de detalle y/o del Inspector de Proyecto.</w:t>
      </w:r>
    </w:p>
    <w:p w14:paraId="2C772F2C" w14:textId="77777777" w:rsidR="001C550A" w:rsidRPr="001C550A" w:rsidRDefault="001C550A" w:rsidP="001C550A">
      <w:pPr>
        <w:widowControl w:val="0"/>
        <w:autoSpaceDE w:val="0"/>
        <w:autoSpaceDN w:val="0"/>
        <w:spacing w:before="1"/>
        <w:rPr>
          <w:rFonts w:ascii="Verdana" w:eastAsia="Verdana" w:hAnsi="Verdana" w:cs="Verdana"/>
          <w:sz w:val="18"/>
          <w:szCs w:val="18"/>
        </w:rPr>
      </w:pPr>
    </w:p>
    <w:p w14:paraId="735971F0" w14:textId="77777777" w:rsidR="001C550A" w:rsidRPr="001C550A" w:rsidRDefault="001C550A" w:rsidP="001C550A">
      <w:pPr>
        <w:widowControl w:val="0"/>
        <w:tabs>
          <w:tab w:val="left" w:pos="8711"/>
        </w:tabs>
        <w:autoSpaceDE w:val="0"/>
        <w:autoSpaceDN w:val="0"/>
        <w:rPr>
          <w:rFonts w:ascii="Verdana" w:eastAsia="Verdana" w:hAnsi="Verdana" w:cs="Verdana"/>
          <w:b/>
          <w:sz w:val="18"/>
        </w:rPr>
      </w:pPr>
      <w:r w:rsidRPr="001C550A">
        <w:rPr>
          <w:rFonts w:ascii="Verdana" w:eastAsia="Verdana" w:hAnsi="Verdana" w:cs="Verdana"/>
          <w:b/>
          <w:sz w:val="18"/>
        </w:rPr>
        <w:t>MATERIALES, HERRAMIENTAS Y EQUIPO. -</w:t>
      </w:r>
    </w:p>
    <w:p w14:paraId="497504EA"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94A613F" w14:textId="77777777" w:rsidR="001C550A" w:rsidRPr="001C550A" w:rsidRDefault="001C550A" w:rsidP="001C550A">
      <w:pPr>
        <w:widowControl w:val="0"/>
        <w:autoSpaceDE w:val="0"/>
        <w:autoSpaceDN w:val="0"/>
        <w:rPr>
          <w:rFonts w:ascii="Verdana" w:eastAsia="Verdana" w:hAnsi="Verdana" w:cs="Verdana"/>
          <w:sz w:val="18"/>
          <w:szCs w:val="18"/>
        </w:rPr>
      </w:pPr>
      <w:r w:rsidRPr="001C550A">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581785E" w14:textId="77777777" w:rsidR="001C550A" w:rsidRPr="001C550A" w:rsidRDefault="001C550A" w:rsidP="001C550A">
      <w:pPr>
        <w:widowControl w:val="0"/>
        <w:autoSpaceDE w:val="0"/>
        <w:autoSpaceDN w:val="0"/>
        <w:rPr>
          <w:rFonts w:ascii="Verdana" w:eastAsia="Verdana" w:hAnsi="Verdana" w:cs="Verdana"/>
          <w:sz w:val="18"/>
          <w:szCs w:val="18"/>
        </w:rPr>
      </w:pPr>
      <w:r w:rsidRPr="001C550A">
        <w:rPr>
          <w:rFonts w:ascii="Verdana" w:eastAsia="Verdana" w:hAnsi="Verdana" w:cs="Tahoma"/>
          <w:sz w:val="18"/>
          <w:szCs w:val="18"/>
        </w:rPr>
        <w:t>Se deberá cumplir con las características detalladas en la tabla de descripción de insumos</w:t>
      </w:r>
    </w:p>
    <w:p w14:paraId="72F376C0" w14:textId="77777777" w:rsidR="001C550A" w:rsidRPr="001C550A" w:rsidRDefault="001C550A" w:rsidP="001C550A">
      <w:pPr>
        <w:widowControl w:val="0"/>
        <w:autoSpaceDE w:val="0"/>
        <w:autoSpaceDN w:val="0"/>
        <w:rPr>
          <w:rFonts w:ascii="Verdana" w:eastAsia="Verdana" w:hAnsi="Verdana" w:cs="Verdana"/>
          <w:sz w:val="18"/>
          <w:szCs w:val="18"/>
        </w:rPr>
      </w:pPr>
    </w:p>
    <w:p w14:paraId="011FA455" w14:textId="77777777" w:rsidR="001C550A" w:rsidRPr="001C550A" w:rsidRDefault="001C550A" w:rsidP="001C550A">
      <w:pPr>
        <w:widowControl w:val="0"/>
        <w:autoSpaceDE w:val="0"/>
        <w:autoSpaceDN w:val="0"/>
        <w:ind w:left="720" w:hanging="72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35EFF8AB" w14:textId="77777777" w:rsidR="001C550A" w:rsidRPr="001C550A" w:rsidRDefault="001C550A" w:rsidP="001C550A">
      <w:pPr>
        <w:widowControl w:val="0"/>
        <w:autoSpaceDE w:val="0"/>
        <w:autoSpaceDN w:val="0"/>
        <w:rPr>
          <w:rFonts w:ascii="Verdana" w:eastAsia="Verdana" w:hAnsi="Verdana" w:cs="Verdana"/>
          <w:sz w:val="18"/>
          <w:szCs w:val="18"/>
        </w:rPr>
      </w:pPr>
    </w:p>
    <w:p w14:paraId="52237CE8"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Antes de realizar la instalación de la ventana, La Entidad Ejecutora deberá verificar cuidadosamente las dimensiones reales en obra. </w:t>
      </w:r>
    </w:p>
    <w:p w14:paraId="367BABD8"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417C55F6"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9FA85B3"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AE7FADE"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3090047F"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0093AB4"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Las ventanas serán construidas de acuerdo a planos de detalles y estarán provistas de todos los accesorios de apertura y cierre. </w:t>
      </w:r>
    </w:p>
    <w:p w14:paraId="1D1DD892"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D0A0FF7"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6132FAE"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4918DB7C"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9A90381"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43F85570"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w:t>
      </w:r>
      <w:r w:rsidRPr="001C550A">
        <w:rPr>
          <w:rFonts w:ascii="Verdana" w:eastAsia="Verdana" w:hAnsi="Verdana" w:cs="Verdana"/>
          <w:sz w:val="18"/>
          <w:szCs w:val="18"/>
        </w:rPr>
        <w:lastRenderedPageBreak/>
        <w:t xml:space="preserve">deberán ser fácilmente operables y de excelente calidad. Para todos los elementos de quincallería, La Entidad Ejecutora deberá presentar muestra para su aprobación. </w:t>
      </w:r>
    </w:p>
    <w:p w14:paraId="28F280E8"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A48083D"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87102B3"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Se emplearán burletes de goma para sujetar los vidrios y accesorios adecuados al tipo de carpintería aluminio.</w:t>
      </w:r>
    </w:p>
    <w:p w14:paraId="62814E4A"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15A54EBE" w14:textId="77777777" w:rsidR="001C550A" w:rsidRPr="001C550A" w:rsidRDefault="001C550A" w:rsidP="001C550A">
      <w:pPr>
        <w:widowControl w:val="0"/>
        <w:tabs>
          <w:tab w:val="left" w:pos="560"/>
        </w:tabs>
        <w:autoSpaceDE w:val="0"/>
        <w:autoSpaceDN w:val="0"/>
        <w:spacing w:after="120"/>
        <w:jc w:val="both"/>
        <w:rPr>
          <w:rFonts w:ascii="Verdana" w:eastAsia="Verdana" w:hAnsi="Verdana" w:cs="Verdana"/>
          <w:b/>
          <w:sz w:val="18"/>
          <w:szCs w:val="18"/>
        </w:rPr>
      </w:pPr>
      <w:r w:rsidRPr="001C550A">
        <w:rPr>
          <w:rFonts w:ascii="Verdana" w:eastAsia="Verdana" w:hAnsi="Verdana" w:cs="Verdana"/>
          <w:b/>
          <w:sz w:val="18"/>
          <w:szCs w:val="18"/>
        </w:rPr>
        <w:t>Criterios de Control, Aceptación y Rechazo</w:t>
      </w:r>
    </w:p>
    <w:p w14:paraId="01CA8B0C" w14:textId="77777777" w:rsidR="001C550A" w:rsidRPr="001C550A" w:rsidRDefault="001C550A" w:rsidP="001C550A">
      <w:pPr>
        <w:widowControl w:val="0"/>
        <w:tabs>
          <w:tab w:val="left" w:pos="560"/>
        </w:tabs>
        <w:autoSpaceDE w:val="0"/>
        <w:autoSpaceDN w:val="0"/>
        <w:spacing w:after="120"/>
        <w:jc w:val="both"/>
        <w:rPr>
          <w:rFonts w:ascii="Verdana" w:eastAsia="Verdana" w:hAnsi="Verdana" w:cs="Verdana"/>
          <w:b/>
          <w:sz w:val="18"/>
          <w:szCs w:val="18"/>
        </w:rPr>
      </w:pPr>
    </w:p>
    <w:p w14:paraId="5244EB6E"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908AAEA"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p>
    <w:p w14:paraId="1C91963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770927F8" w14:textId="77777777" w:rsidTr="0008530A">
        <w:tc>
          <w:tcPr>
            <w:tcW w:w="584" w:type="dxa"/>
            <w:shd w:val="clear" w:color="auto" w:fill="215868"/>
          </w:tcPr>
          <w:p w14:paraId="183CB990"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6CA78D45"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72E3869A"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1DAFA993"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21E28E9C" w14:textId="77777777" w:rsidTr="0008530A">
        <w:tc>
          <w:tcPr>
            <w:tcW w:w="584" w:type="dxa"/>
            <w:shd w:val="clear" w:color="auto" w:fill="B8CCE4"/>
          </w:tcPr>
          <w:p w14:paraId="354F3E7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32</w:t>
            </w:r>
          </w:p>
        </w:tc>
        <w:tc>
          <w:tcPr>
            <w:tcW w:w="2385" w:type="dxa"/>
            <w:shd w:val="clear" w:color="auto" w:fill="B8CCE4"/>
          </w:tcPr>
          <w:p w14:paraId="3C1B5DE0"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VAC-OF-CIE-4</w:t>
            </w:r>
          </w:p>
        </w:tc>
        <w:tc>
          <w:tcPr>
            <w:tcW w:w="1145" w:type="dxa"/>
            <w:shd w:val="clear" w:color="auto" w:fill="B8CCE4"/>
          </w:tcPr>
          <w:p w14:paraId="00ED38A4"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M2</w:t>
            </w:r>
          </w:p>
        </w:tc>
        <w:tc>
          <w:tcPr>
            <w:tcW w:w="5520" w:type="dxa"/>
            <w:shd w:val="clear" w:color="auto" w:fill="B8CCE4"/>
          </w:tcPr>
          <w:p w14:paraId="27A28C06"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PROVISIÓN Y COLOCADO CIELO FALSO DE PLAFÓN DE YESO PVC TIPO ARMSTRONG (0,60X0,60) Y ACCESORIOS</w:t>
            </w:r>
          </w:p>
        </w:tc>
      </w:tr>
    </w:tbl>
    <w:p w14:paraId="0B85C025"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2528EF85"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DESCRIPCIÓN. -</w:t>
      </w:r>
    </w:p>
    <w:p w14:paraId="2E79999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se refiere a todas las actividades y accesorios que se requieren para la provisión y colocado de </w:t>
      </w:r>
      <w:r w:rsidRPr="001C550A">
        <w:rPr>
          <w:rFonts w:ascii="Verdana" w:eastAsia="Verdana" w:hAnsi="Verdana" w:cs="Tahoma"/>
          <w:bCs/>
          <w:sz w:val="18"/>
          <w:szCs w:val="18"/>
        </w:rPr>
        <w:t>cielo falso de plafón tipo Armstrong</w:t>
      </w:r>
      <w:r w:rsidRPr="001C550A">
        <w:rPr>
          <w:rFonts w:ascii="Verdana" w:eastAsia="Verdana" w:hAnsi="Verdana" w:cs="Tahoma"/>
          <w:sz w:val="18"/>
          <w:szCs w:val="18"/>
        </w:rPr>
        <w:t>, de acuerdo a los planos constructivos y/o instrucciones del Inspector de proyecto.</w:t>
      </w:r>
    </w:p>
    <w:p w14:paraId="0A0731DC"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p w14:paraId="51106C85"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MATERIALES, HERRAMIENTAS Y EQUIPO. -</w:t>
      </w:r>
    </w:p>
    <w:p w14:paraId="7E201739"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3027D34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bookmarkStart w:id="181" w:name="_Hlk94473350"/>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E02DA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6D44D6C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bookmarkEnd w:id="181"/>
    <w:p w14:paraId="04F09273"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FORMA DE EJECUCIÓN. -</w:t>
      </w:r>
    </w:p>
    <w:p w14:paraId="1C2EFD7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bookmarkStart w:id="182" w:name="_Hlk94474165"/>
      <w:r w:rsidRPr="001C550A">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1BDFD0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0A167C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B176D3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CC6106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2"/>
    <w:p w14:paraId="35712068"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p w14:paraId="4FF50475"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34413E25" w14:textId="77777777" w:rsidTr="0008530A">
        <w:tc>
          <w:tcPr>
            <w:tcW w:w="584" w:type="dxa"/>
            <w:shd w:val="clear" w:color="auto" w:fill="215868"/>
          </w:tcPr>
          <w:p w14:paraId="05B8CBB5"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1D6B9202"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42CD137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5071AE86"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647FD236" w14:textId="77777777" w:rsidTr="0008530A">
        <w:tc>
          <w:tcPr>
            <w:tcW w:w="584" w:type="dxa"/>
            <w:shd w:val="clear" w:color="auto" w:fill="B8CCE4"/>
          </w:tcPr>
          <w:p w14:paraId="45F9E7C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33</w:t>
            </w:r>
          </w:p>
        </w:tc>
        <w:tc>
          <w:tcPr>
            <w:tcW w:w="2385" w:type="dxa"/>
            <w:shd w:val="clear" w:color="auto" w:fill="B8CCE4"/>
          </w:tcPr>
          <w:p w14:paraId="1F3CE0E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bCs/>
                <w:color w:val="000000"/>
                <w:sz w:val="18"/>
                <w:szCs w:val="18"/>
              </w:rPr>
              <w:t>VAC-OF-CAN-1</w:t>
            </w:r>
          </w:p>
        </w:tc>
        <w:tc>
          <w:tcPr>
            <w:tcW w:w="1145" w:type="dxa"/>
            <w:shd w:val="clear" w:color="auto" w:fill="B8CCE4"/>
          </w:tcPr>
          <w:p w14:paraId="7D8CFF8A"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w:t>
            </w:r>
          </w:p>
        </w:tc>
        <w:tc>
          <w:tcPr>
            <w:tcW w:w="5520" w:type="dxa"/>
            <w:shd w:val="clear" w:color="auto" w:fill="B8CCE4"/>
            <w:vAlign w:val="center"/>
          </w:tcPr>
          <w:p w14:paraId="25345A7A"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bCs/>
                <w:sz w:val="18"/>
                <w:szCs w:val="18"/>
              </w:rPr>
              <w:t xml:space="preserve">CANALETA DE CALAMINA GALVANIZADA </w:t>
            </w:r>
            <w:proofErr w:type="spellStart"/>
            <w:r w:rsidRPr="001C550A">
              <w:rPr>
                <w:rFonts w:ascii="Verdana" w:hAnsi="Verdana" w:cs="Tahoma"/>
                <w:b/>
                <w:bCs/>
                <w:sz w:val="18"/>
                <w:szCs w:val="18"/>
              </w:rPr>
              <w:t>Nro</w:t>
            </w:r>
            <w:proofErr w:type="spellEnd"/>
            <w:r w:rsidRPr="001C550A">
              <w:rPr>
                <w:rFonts w:ascii="Verdana" w:hAnsi="Verdana" w:cs="Tahoma"/>
                <w:b/>
                <w:bCs/>
                <w:sz w:val="18"/>
                <w:szCs w:val="18"/>
              </w:rPr>
              <w:t xml:space="preserve"> 28 CORTE 33</w:t>
            </w:r>
          </w:p>
        </w:tc>
      </w:tr>
    </w:tbl>
    <w:p w14:paraId="16B03DEF"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p w14:paraId="0244A4E9"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DESCRIPCIÓN. –</w:t>
      </w:r>
    </w:p>
    <w:p w14:paraId="1E774322"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p w14:paraId="6057239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comprende canaleta de calamina galvanizada </w:t>
      </w:r>
      <w:proofErr w:type="spellStart"/>
      <w:r w:rsidRPr="001C550A">
        <w:rPr>
          <w:rFonts w:ascii="Verdana" w:eastAsia="Verdana" w:hAnsi="Verdana" w:cs="Tahoma"/>
          <w:sz w:val="18"/>
          <w:szCs w:val="18"/>
        </w:rPr>
        <w:t>Nro</w:t>
      </w:r>
      <w:proofErr w:type="spellEnd"/>
      <w:r w:rsidRPr="001C550A">
        <w:rPr>
          <w:rFonts w:ascii="Verdana" w:eastAsia="Verdana" w:hAnsi="Verdana" w:cs="Tahoma"/>
          <w:sz w:val="18"/>
          <w:szCs w:val="18"/>
        </w:rPr>
        <w:t xml:space="preserve"> 28 de corte 33 destinado a reunir y </w:t>
      </w:r>
      <w:r w:rsidRPr="001C550A">
        <w:rPr>
          <w:rFonts w:ascii="Verdana" w:eastAsia="Verdana" w:hAnsi="Verdana" w:cs="Tahoma"/>
          <w:sz w:val="18"/>
          <w:szCs w:val="18"/>
        </w:rPr>
        <w:lastRenderedPageBreak/>
        <w:t>evacuar las aguas pluviales de la cubierta, tal como se especifica en los planos constructivos y/o instrucciones del Inspector de proyecto.</w:t>
      </w:r>
    </w:p>
    <w:p w14:paraId="09FCC66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1540488"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MATERIALES, HERRAMIENTAS Y EQUIPO. -</w:t>
      </w:r>
    </w:p>
    <w:p w14:paraId="4F3EA83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1C7A1B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93C69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0A376CC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B54A57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95BE52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571C6E1"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FORMA DE EJECUCIÓN. –</w:t>
      </w:r>
    </w:p>
    <w:p w14:paraId="58E77FCD"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p w14:paraId="441EC20D"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Entidad Ejecutora deberá prever todas las herramientas, equipos y accesorios necesarios para la ejecución del ítem. </w:t>
      </w:r>
    </w:p>
    <w:p w14:paraId="6B0739BF"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0F3F4A1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Las canaletas deberán ser elaboradas de planchas de zinc </w:t>
      </w:r>
      <w:proofErr w:type="spellStart"/>
      <w:r w:rsidRPr="001C550A">
        <w:rPr>
          <w:rFonts w:ascii="Verdana" w:eastAsia="Verdana" w:hAnsi="Verdana" w:cs="Tahoma"/>
          <w:sz w:val="18"/>
          <w:szCs w:val="18"/>
        </w:rPr>
        <w:t>Nro</w:t>
      </w:r>
      <w:proofErr w:type="spellEnd"/>
      <w:r w:rsidRPr="001C550A">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A0A88B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12B699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97F680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7C7A78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1C550A">
        <w:rPr>
          <w:rFonts w:ascii="Verdana" w:eastAsia="Verdana" w:hAnsi="Verdana" w:cs="Helvetica"/>
          <w:color w:val="333333"/>
          <w:sz w:val="18"/>
          <w:szCs w:val="18"/>
        </w:rPr>
        <w:t>"</w:t>
      </w:r>
      <w:r w:rsidRPr="001C550A">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172694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D3D285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E41C59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C45CA83"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Aceptación y Rechazo</w:t>
      </w:r>
    </w:p>
    <w:p w14:paraId="6C76ADD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FF848C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43A63D47" w14:textId="77777777" w:rsidTr="0008530A">
        <w:tc>
          <w:tcPr>
            <w:tcW w:w="584" w:type="dxa"/>
            <w:shd w:val="clear" w:color="auto" w:fill="215868"/>
          </w:tcPr>
          <w:p w14:paraId="130BF5BF"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4CDF6DDD"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CÓDIGO</w:t>
            </w:r>
          </w:p>
        </w:tc>
        <w:tc>
          <w:tcPr>
            <w:tcW w:w="1145" w:type="dxa"/>
            <w:shd w:val="clear" w:color="auto" w:fill="215868"/>
          </w:tcPr>
          <w:p w14:paraId="32868A15"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6E6C1673"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ÍTEM</w:t>
            </w:r>
          </w:p>
        </w:tc>
      </w:tr>
      <w:tr w:rsidR="001C550A" w:rsidRPr="001C550A" w14:paraId="2CA24DA1" w14:textId="77777777" w:rsidTr="0008530A">
        <w:trPr>
          <w:trHeight w:val="370"/>
        </w:trPr>
        <w:tc>
          <w:tcPr>
            <w:tcW w:w="584" w:type="dxa"/>
            <w:shd w:val="clear" w:color="auto" w:fill="B8CCE4"/>
          </w:tcPr>
          <w:p w14:paraId="5B899E3D"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34</w:t>
            </w:r>
          </w:p>
        </w:tc>
        <w:tc>
          <w:tcPr>
            <w:tcW w:w="2385" w:type="dxa"/>
            <w:shd w:val="clear" w:color="auto" w:fill="B8CCE4"/>
            <w:vAlign w:val="center"/>
          </w:tcPr>
          <w:p w14:paraId="4988750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color w:val="000000"/>
                <w:sz w:val="18"/>
                <w:szCs w:val="18"/>
                <w:lang w:eastAsia="es-ES"/>
              </w:rPr>
              <w:t>VAC-OF-BAJ-1</w:t>
            </w:r>
          </w:p>
        </w:tc>
        <w:tc>
          <w:tcPr>
            <w:tcW w:w="1145" w:type="dxa"/>
            <w:shd w:val="clear" w:color="auto" w:fill="B8CCE4"/>
            <w:vAlign w:val="center"/>
          </w:tcPr>
          <w:p w14:paraId="12FDA851"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w:t>
            </w:r>
          </w:p>
        </w:tc>
        <w:tc>
          <w:tcPr>
            <w:tcW w:w="5520" w:type="dxa"/>
            <w:shd w:val="clear" w:color="auto" w:fill="B8CCE4"/>
            <w:vAlign w:val="center"/>
          </w:tcPr>
          <w:p w14:paraId="282EF60E"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color w:val="000000"/>
                <w:sz w:val="18"/>
                <w:szCs w:val="18"/>
              </w:rPr>
              <w:t>BAJANTE DE PVC 3"</w:t>
            </w:r>
          </w:p>
        </w:tc>
      </w:tr>
    </w:tbl>
    <w:p w14:paraId="6988EB75"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44BDDCC4"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42CB2F4F"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07E2B6F4"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F916C89"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8FD7899"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1F083B3C"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9D5226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946B7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78EC26C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69852A6"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6CA7602D"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FORMA DE EJECUCIÓN. -</w:t>
      </w:r>
    </w:p>
    <w:p w14:paraId="6C218F30" w14:textId="77777777" w:rsidR="001C550A" w:rsidRPr="001C550A" w:rsidRDefault="001C550A" w:rsidP="001C550A">
      <w:pPr>
        <w:widowControl w:val="0"/>
        <w:tabs>
          <w:tab w:val="left" w:pos="8711"/>
        </w:tabs>
        <w:autoSpaceDE w:val="0"/>
        <w:autoSpaceDN w:val="0"/>
        <w:rPr>
          <w:rFonts w:ascii="Verdana" w:eastAsia="Verdana" w:hAnsi="Verdana" w:cs="Tahoma"/>
          <w:b/>
          <w:sz w:val="8"/>
          <w:szCs w:val="8"/>
        </w:rPr>
      </w:pPr>
    </w:p>
    <w:p w14:paraId="5E7F138E"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C1E16D0" w14:textId="77777777" w:rsidR="001C550A" w:rsidRPr="001C550A" w:rsidRDefault="001C550A" w:rsidP="001C550A">
      <w:pPr>
        <w:widowControl w:val="0"/>
        <w:autoSpaceDE w:val="0"/>
        <w:autoSpaceDN w:val="0"/>
        <w:jc w:val="both"/>
        <w:rPr>
          <w:rFonts w:ascii="Verdana" w:eastAsia="Verdana" w:hAnsi="Verdana" w:cs="Verdana"/>
          <w:b/>
          <w:sz w:val="10"/>
          <w:szCs w:val="10"/>
        </w:rPr>
      </w:pPr>
    </w:p>
    <w:p w14:paraId="395DF671"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Criterios de Control, Aceptación y Rechazo</w:t>
      </w:r>
    </w:p>
    <w:p w14:paraId="64C40E76" w14:textId="77777777" w:rsidR="001C550A" w:rsidRPr="001C550A" w:rsidRDefault="001C550A" w:rsidP="001C550A">
      <w:pPr>
        <w:widowControl w:val="0"/>
        <w:autoSpaceDE w:val="0"/>
        <w:autoSpaceDN w:val="0"/>
        <w:jc w:val="both"/>
        <w:rPr>
          <w:rFonts w:ascii="Verdana" w:eastAsia="Verdana" w:hAnsi="Verdana" w:cs="Verdana"/>
          <w:b/>
          <w:sz w:val="12"/>
          <w:szCs w:val="12"/>
        </w:rPr>
      </w:pPr>
    </w:p>
    <w:p w14:paraId="506BB4A9"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4EFE9188"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721FBF4" w14:textId="77777777" w:rsidR="001C550A" w:rsidRPr="001C550A" w:rsidRDefault="001C550A" w:rsidP="001C550A">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692EF7B8" w14:textId="77777777" w:rsidTr="0008530A">
        <w:tc>
          <w:tcPr>
            <w:tcW w:w="584" w:type="dxa"/>
            <w:shd w:val="clear" w:color="auto" w:fill="215868"/>
          </w:tcPr>
          <w:p w14:paraId="0DCB888D"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54423295"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0A9B6229"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0611852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3D27CA5E" w14:textId="77777777" w:rsidTr="0008530A">
        <w:tc>
          <w:tcPr>
            <w:tcW w:w="584" w:type="dxa"/>
            <w:shd w:val="clear" w:color="auto" w:fill="B8CCE4"/>
          </w:tcPr>
          <w:p w14:paraId="49E24F0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35</w:t>
            </w:r>
          </w:p>
        </w:tc>
        <w:tc>
          <w:tcPr>
            <w:tcW w:w="2385" w:type="dxa"/>
            <w:shd w:val="clear" w:color="auto" w:fill="B8CCE4"/>
          </w:tcPr>
          <w:p w14:paraId="09FE525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bCs/>
                <w:sz w:val="18"/>
                <w:szCs w:val="18"/>
              </w:rPr>
              <w:t>VAC-IA-ART-2</w:t>
            </w:r>
          </w:p>
        </w:tc>
        <w:tc>
          <w:tcPr>
            <w:tcW w:w="1145" w:type="dxa"/>
            <w:shd w:val="clear" w:color="auto" w:fill="B8CCE4"/>
          </w:tcPr>
          <w:p w14:paraId="7CAA10DF"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bCs/>
                <w:sz w:val="18"/>
                <w:szCs w:val="18"/>
              </w:rPr>
              <w:t>PZA</w:t>
            </w:r>
          </w:p>
        </w:tc>
        <w:tc>
          <w:tcPr>
            <w:tcW w:w="5520" w:type="dxa"/>
            <w:shd w:val="clear" w:color="auto" w:fill="B8CCE4"/>
          </w:tcPr>
          <w:p w14:paraId="23563479"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bookmarkStart w:id="183" w:name="_Hlk164170039"/>
            <w:r w:rsidRPr="001C550A">
              <w:rPr>
                <w:rFonts w:ascii="Verdana" w:hAnsi="Verdana" w:cs="Tahoma"/>
                <w:b/>
                <w:bCs/>
                <w:sz w:val="18"/>
                <w:szCs w:val="18"/>
              </w:rPr>
              <w:t>PROVISIÓN Y COLOCADO DE LAVANDERÍA DE CEMENTO CON ACCESORIOS</w:t>
            </w:r>
            <w:bookmarkEnd w:id="183"/>
          </w:p>
        </w:tc>
      </w:tr>
    </w:tbl>
    <w:p w14:paraId="3A8B4BC5" w14:textId="77777777" w:rsidR="001C550A" w:rsidRPr="001C550A" w:rsidRDefault="001C550A" w:rsidP="001C550A">
      <w:pPr>
        <w:widowControl w:val="0"/>
        <w:tabs>
          <w:tab w:val="left" w:pos="560"/>
        </w:tabs>
        <w:autoSpaceDE w:val="0"/>
        <w:autoSpaceDN w:val="0"/>
        <w:jc w:val="both"/>
        <w:rPr>
          <w:rFonts w:ascii="Verdana" w:eastAsia="Calibri" w:hAnsi="Verdana" w:cs="Verdana"/>
          <w:b/>
          <w:sz w:val="18"/>
          <w:szCs w:val="18"/>
        </w:rPr>
      </w:pPr>
    </w:p>
    <w:p w14:paraId="0CE69352" w14:textId="77777777" w:rsidR="001C550A" w:rsidRPr="001C550A" w:rsidRDefault="001C550A" w:rsidP="001C550A">
      <w:pPr>
        <w:widowControl w:val="0"/>
        <w:autoSpaceDE w:val="0"/>
        <w:autoSpaceDN w:val="0"/>
        <w:spacing w:line="360" w:lineRule="auto"/>
        <w:jc w:val="both"/>
        <w:rPr>
          <w:rFonts w:ascii="Verdana" w:eastAsia="Verdana" w:hAnsi="Verdana" w:cs="Tahoma"/>
          <w:b/>
          <w:sz w:val="18"/>
          <w:szCs w:val="18"/>
        </w:rPr>
      </w:pPr>
      <w:r w:rsidRPr="001C550A">
        <w:rPr>
          <w:rFonts w:ascii="Verdana" w:eastAsia="Verdana" w:hAnsi="Verdana" w:cs="Tahoma"/>
          <w:b/>
          <w:sz w:val="18"/>
          <w:szCs w:val="18"/>
        </w:rPr>
        <w:t>DESCRIPCIÓN. -</w:t>
      </w:r>
    </w:p>
    <w:p w14:paraId="04AE6099"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1C550A">
        <w:rPr>
          <w:rFonts w:ascii="Verdana" w:eastAsia="Verdana" w:hAnsi="Verdana" w:cs="Verdana"/>
          <w:sz w:val="18"/>
          <w:szCs w:val="18"/>
        </w:rPr>
        <w:t>constructivos y/o instrucciones del Inspector de proyecto.</w:t>
      </w:r>
    </w:p>
    <w:p w14:paraId="30BC7CB7" w14:textId="77777777" w:rsidR="001C550A" w:rsidRPr="001C550A" w:rsidRDefault="001C550A" w:rsidP="001C550A">
      <w:pPr>
        <w:widowControl w:val="0"/>
        <w:tabs>
          <w:tab w:val="left" w:pos="360"/>
        </w:tabs>
        <w:autoSpaceDE w:val="0"/>
        <w:autoSpaceDN w:val="0"/>
        <w:adjustRightInd w:val="0"/>
        <w:jc w:val="both"/>
        <w:rPr>
          <w:rFonts w:ascii="Verdana" w:eastAsia="Verdana" w:hAnsi="Verdana" w:cs="Tahoma"/>
          <w:sz w:val="18"/>
          <w:szCs w:val="18"/>
        </w:rPr>
      </w:pPr>
    </w:p>
    <w:p w14:paraId="4A09359F" w14:textId="77777777" w:rsidR="001C550A" w:rsidRPr="001C550A" w:rsidRDefault="001C550A" w:rsidP="001C550A">
      <w:pPr>
        <w:widowControl w:val="0"/>
        <w:autoSpaceDE w:val="0"/>
        <w:autoSpaceDN w:val="0"/>
        <w:jc w:val="both"/>
        <w:rPr>
          <w:rFonts w:ascii="Verdana" w:eastAsia="Arial" w:hAnsi="Verdana" w:cs="Tahoma"/>
          <w:b/>
          <w:sz w:val="18"/>
          <w:szCs w:val="18"/>
        </w:rPr>
      </w:pPr>
      <w:r w:rsidRPr="001C550A">
        <w:rPr>
          <w:rFonts w:ascii="Verdana" w:eastAsia="Arial" w:hAnsi="Verdana" w:cs="Tahoma"/>
          <w:b/>
          <w:sz w:val="18"/>
          <w:szCs w:val="18"/>
        </w:rPr>
        <w:t>MATERIALES, HERRAMIENTAS Y EQUIPO. -</w:t>
      </w:r>
    </w:p>
    <w:p w14:paraId="5E5AF6FE" w14:textId="77777777" w:rsidR="001C550A" w:rsidRPr="001C550A" w:rsidRDefault="001C550A" w:rsidP="001C550A">
      <w:pPr>
        <w:widowControl w:val="0"/>
        <w:tabs>
          <w:tab w:val="left" w:pos="4050"/>
        </w:tabs>
        <w:autoSpaceDE w:val="0"/>
        <w:autoSpaceDN w:val="0"/>
        <w:adjustRightInd w:val="0"/>
        <w:jc w:val="both"/>
        <w:rPr>
          <w:rFonts w:ascii="Verdana" w:eastAsia="Verdana" w:hAnsi="Verdana" w:cs="Arial Narrow"/>
          <w:sz w:val="18"/>
          <w:szCs w:val="18"/>
          <w:lang w:val="es-ES_tradnl"/>
        </w:rPr>
      </w:pPr>
      <w:r w:rsidRPr="001C550A">
        <w:rPr>
          <w:rFonts w:ascii="Verdana" w:eastAsia="Verdana" w:hAnsi="Verdana" w:cs="Arial Narrow"/>
          <w:sz w:val="18"/>
          <w:szCs w:val="18"/>
          <w:lang w:val="es-ES_tradnl"/>
        </w:rPr>
        <w:tab/>
      </w:r>
    </w:p>
    <w:p w14:paraId="62C24D21" w14:textId="77777777" w:rsidR="001C550A" w:rsidRPr="001C550A" w:rsidRDefault="001C550A" w:rsidP="001C550A">
      <w:pPr>
        <w:tabs>
          <w:tab w:val="left" w:pos="8711"/>
        </w:tabs>
        <w:jc w:val="both"/>
        <w:rPr>
          <w:rFonts w:ascii="Verdana" w:hAnsi="Verdana" w:cs="Tahoma"/>
          <w:sz w:val="18"/>
          <w:szCs w:val="18"/>
          <w:lang w:eastAsia="es-ES"/>
        </w:rPr>
      </w:pPr>
      <w:r w:rsidRPr="001C550A">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15E98B" w14:textId="77777777" w:rsidR="001C550A" w:rsidRPr="001C550A" w:rsidRDefault="001C550A" w:rsidP="001C550A">
      <w:pPr>
        <w:tabs>
          <w:tab w:val="left" w:pos="8711"/>
        </w:tabs>
        <w:jc w:val="both"/>
        <w:rPr>
          <w:rFonts w:ascii="Verdana" w:hAnsi="Verdana" w:cs="Tahoma"/>
          <w:sz w:val="18"/>
          <w:szCs w:val="18"/>
          <w:lang w:eastAsia="es-ES"/>
        </w:rPr>
      </w:pPr>
      <w:r w:rsidRPr="001C550A">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AAD4B52" w14:textId="77777777" w:rsidR="001C550A" w:rsidRPr="001C550A" w:rsidRDefault="001C550A" w:rsidP="001C550A">
      <w:pPr>
        <w:tabs>
          <w:tab w:val="left" w:pos="8711"/>
        </w:tabs>
        <w:jc w:val="both"/>
        <w:rPr>
          <w:rFonts w:ascii="Verdana" w:hAnsi="Verdana" w:cs="Tahoma"/>
          <w:sz w:val="18"/>
          <w:szCs w:val="18"/>
          <w:lang w:eastAsia="es-ES"/>
        </w:rPr>
      </w:pPr>
      <w:r w:rsidRPr="001C550A">
        <w:rPr>
          <w:rFonts w:ascii="Verdana" w:eastAsia="Verdana" w:hAnsi="Verdana" w:cs="Tahoma"/>
          <w:sz w:val="18"/>
          <w:szCs w:val="18"/>
        </w:rPr>
        <w:t>Se deberá cumplir con las características detalladas en la tabla de descripción de insumos</w:t>
      </w:r>
    </w:p>
    <w:p w14:paraId="352F49C1" w14:textId="77777777" w:rsidR="001C550A" w:rsidRPr="001C550A" w:rsidRDefault="001C550A" w:rsidP="001C550A">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722D3718" w14:textId="77777777" w:rsidR="001C550A" w:rsidRPr="001C550A" w:rsidRDefault="001C550A" w:rsidP="001C550A">
      <w:pPr>
        <w:widowControl w:val="0"/>
        <w:autoSpaceDE w:val="0"/>
        <w:autoSpaceDN w:val="0"/>
        <w:jc w:val="both"/>
        <w:rPr>
          <w:rFonts w:ascii="Verdana" w:eastAsia="Verdana" w:hAnsi="Verdana" w:cs="Tahoma"/>
          <w:b/>
          <w:sz w:val="18"/>
          <w:szCs w:val="18"/>
        </w:rPr>
      </w:pPr>
      <w:r w:rsidRPr="001C550A">
        <w:rPr>
          <w:rFonts w:ascii="Verdana" w:eastAsia="Verdana" w:hAnsi="Verdana" w:cs="Tahoma"/>
          <w:b/>
          <w:sz w:val="18"/>
          <w:szCs w:val="18"/>
        </w:rPr>
        <w:t>FORMA DE EJECUCIÓN. -</w:t>
      </w:r>
    </w:p>
    <w:p w14:paraId="4BA78695" w14:textId="77777777" w:rsidR="001C550A" w:rsidRPr="001C550A" w:rsidRDefault="001C550A" w:rsidP="001C550A">
      <w:pPr>
        <w:widowControl w:val="0"/>
        <w:autoSpaceDE w:val="0"/>
        <w:autoSpaceDN w:val="0"/>
        <w:jc w:val="both"/>
        <w:rPr>
          <w:rFonts w:ascii="Verdana" w:eastAsia="Verdana" w:hAnsi="Verdana" w:cs="Tahoma"/>
          <w:b/>
          <w:sz w:val="18"/>
          <w:szCs w:val="18"/>
        </w:rPr>
      </w:pPr>
    </w:p>
    <w:p w14:paraId="74E2ED80"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0BE2C81"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Antes de la colocación la Entidad Ejecutora deberá presentar el artefacto al Inspector de proyecto para su aprobación correspondiente.</w:t>
      </w:r>
    </w:p>
    <w:p w14:paraId="5ABE2502"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4B9E96E4"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1E0F8884" w14:textId="77777777" w:rsidR="001C550A" w:rsidRPr="001C550A" w:rsidRDefault="001C550A" w:rsidP="001C550A">
      <w:pPr>
        <w:widowControl w:val="0"/>
        <w:tabs>
          <w:tab w:val="left" w:pos="560"/>
        </w:tabs>
        <w:autoSpaceDE w:val="0"/>
        <w:autoSpaceDN w:val="0"/>
        <w:jc w:val="both"/>
        <w:rPr>
          <w:rFonts w:ascii="Verdana" w:eastAsia="Calibri" w:hAnsi="Verdana" w:cs="Tahoma"/>
          <w:sz w:val="18"/>
          <w:szCs w:val="18"/>
        </w:rPr>
      </w:pPr>
      <w:r w:rsidRPr="001C550A">
        <w:rPr>
          <w:rFonts w:ascii="Verdana" w:eastAsia="Calibri" w:hAnsi="Verdana" w:cs="Tahoma"/>
          <w:sz w:val="18"/>
          <w:szCs w:val="18"/>
        </w:rPr>
        <w:t>La instalación de la lavandería comprenderá la colocación del artefacto, la grifería, sopapas, sifones de PVC y su conexión al sistema de desagüe.</w:t>
      </w:r>
    </w:p>
    <w:p w14:paraId="54F4E1B4" w14:textId="77777777" w:rsidR="001C550A" w:rsidRPr="001C550A" w:rsidRDefault="001C550A" w:rsidP="001C550A">
      <w:pPr>
        <w:widowControl w:val="0"/>
        <w:tabs>
          <w:tab w:val="left" w:pos="560"/>
        </w:tabs>
        <w:autoSpaceDE w:val="0"/>
        <w:autoSpaceDN w:val="0"/>
        <w:jc w:val="both"/>
        <w:rPr>
          <w:rFonts w:ascii="Verdana" w:eastAsia="Calibri" w:hAnsi="Verdana" w:cs="Tahoma"/>
          <w:sz w:val="18"/>
          <w:szCs w:val="18"/>
        </w:rPr>
      </w:pPr>
      <w:r w:rsidRPr="001C550A">
        <w:rPr>
          <w:rFonts w:ascii="Verdana" w:eastAsia="Calibri" w:hAnsi="Verdana" w:cs="Tahoma"/>
          <w:sz w:val="18"/>
          <w:szCs w:val="18"/>
        </w:rPr>
        <w:t>Fijar la lavandería con mortero de cemento en el lugar indicado en los planos constructivos y/o instrucciones del Inspector de proyecto.</w:t>
      </w:r>
    </w:p>
    <w:p w14:paraId="5183A79B" w14:textId="77777777" w:rsidR="001C550A" w:rsidRPr="001C550A" w:rsidRDefault="001C550A" w:rsidP="001C550A">
      <w:pPr>
        <w:widowControl w:val="0"/>
        <w:tabs>
          <w:tab w:val="left" w:pos="560"/>
        </w:tabs>
        <w:autoSpaceDE w:val="0"/>
        <w:autoSpaceDN w:val="0"/>
        <w:jc w:val="both"/>
        <w:rPr>
          <w:rFonts w:ascii="Verdana" w:eastAsia="Calibri" w:hAnsi="Verdana" w:cs="Tahoma"/>
          <w:sz w:val="18"/>
          <w:szCs w:val="18"/>
        </w:rPr>
      </w:pPr>
    </w:p>
    <w:p w14:paraId="42C1D0C2" w14:textId="77777777" w:rsidR="001C550A" w:rsidRPr="001C550A" w:rsidRDefault="001C550A" w:rsidP="001C550A">
      <w:pPr>
        <w:widowControl w:val="0"/>
        <w:autoSpaceDE w:val="0"/>
        <w:autoSpaceDN w:val="0"/>
        <w:jc w:val="both"/>
        <w:rPr>
          <w:rFonts w:ascii="Verdana" w:eastAsia="Calibri" w:hAnsi="Verdana" w:cs="Tahoma"/>
          <w:sz w:val="18"/>
          <w:szCs w:val="18"/>
        </w:rPr>
      </w:pPr>
      <w:r w:rsidRPr="001C550A">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0726816" w14:textId="77777777" w:rsidR="001C550A" w:rsidRPr="001C550A" w:rsidRDefault="001C550A" w:rsidP="001C550A">
      <w:pPr>
        <w:widowControl w:val="0"/>
        <w:autoSpaceDE w:val="0"/>
        <w:autoSpaceDN w:val="0"/>
        <w:jc w:val="both"/>
        <w:rPr>
          <w:rFonts w:ascii="Verdana" w:eastAsia="Calibri" w:hAnsi="Verdana" w:cs="Tahoma"/>
          <w:sz w:val="18"/>
          <w:szCs w:val="18"/>
        </w:rPr>
      </w:pPr>
    </w:p>
    <w:p w14:paraId="600FE404" w14:textId="77777777" w:rsidR="001C550A" w:rsidRPr="001C550A" w:rsidRDefault="001C550A" w:rsidP="001C550A">
      <w:pPr>
        <w:widowControl w:val="0"/>
        <w:tabs>
          <w:tab w:val="left" w:pos="560"/>
        </w:tabs>
        <w:autoSpaceDE w:val="0"/>
        <w:autoSpaceDN w:val="0"/>
        <w:jc w:val="both"/>
        <w:rPr>
          <w:rFonts w:ascii="Verdana" w:eastAsia="Calibri" w:hAnsi="Verdana" w:cs="Tahoma"/>
          <w:sz w:val="18"/>
          <w:szCs w:val="18"/>
        </w:rPr>
      </w:pPr>
      <w:r w:rsidRPr="001C550A">
        <w:rPr>
          <w:rFonts w:ascii="Verdana" w:eastAsia="Calibri" w:hAnsi="Verdana" w:cs="Tahoma"/>
          <w:sz w:val="18"/>
          <w:szCs w:val="18"/>
        </w:rPr>
        <w:t>La conexión de la grifería se ejecutará minuciosamente, asegurando un sellado efectivo en todos los elementos empleados.</w:t>
      </w:r>
    </w:p>
    <w:p w14:paraId="5CAB46FE" w14:textId="77777777" w:rsidR="001C550A" w:rsidRPr="001C550A" w:rsidRDefault="001C550A" w:rsidP="001C550A">
      <w:pPr>
        <w:widowControl w:val="0"/>
        <w:tabs>
          <w:tab w:val="left" w:pos="560"/>
        </w:tabs>
        <w:autoSpaceDE w:val="0"/>
        <w:autoSpaceDN w:val="0"/>
        <w:jc w:val="both"/>
        <w:rPr>
          <w:rFonts w:ascii="Verdana" w:eastAsia="Calibri" w:hAnsi="Verdana" w:cs="Tahoma"/>
          <w:sz w:val="18"/>
          <w:szCs w:val="18"/>
        </w:rPr>
      </w:pPr>
    </w:p>
    <w:p w14:paraId="31CF5A70" w14:textId="77777777" w:rsidR="001C550A" w:rsidRPr="001C550A" w:rsidRDefault="001C550A" w:rsidP="001C550A">
      <w:pPr>
        <w:widowControl w:val="0"/>
        <w:autoSpaceDE w:val="0"/>
        <w:autoSpaceDN w:val="0"/>
        <w:jc w:val="both"/>
        <w:rPr>
          <w:rFonts w:ascii="Verdana" w:eastAsia="Calibri" w:hAnsi="Verdana" w:cs="Tahoma"/>
          <w:sz w:val="18"/>
          <w:szCs w:val="18"/>
        </w:rPr>
      </w:pPr>
      <w:r w:rsidRPr="001C550A">
        <w:rPr>
          <w:rFonts w:ascii="Verdana" w:eastAsia="Calibri" w:hAnsi="Verdana" w:cs="Tahoma"/>
          <w:sz w:val="18"/>
          <w:szCs w:val="18"/>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ACD3E32" w14:textId="77777777" w:rsidR="001C550A" w:rsidRPr="001C550A" w:rsidRDefault="001C550A" w:rsidP="001C550A">
      <w:pPr>
        <w:widowControl w:val="0"/>
        <w:autoSpaceDE w:val="0"/>
        <w:autoSpaceDN w:val="0"/>
        <w:jc w:val="both"/>
        <w:rPr>
          <w:rFonts w:ascii="Verdana" w:eastAsia="Calibri" w:hAnsi="Verdana" w:cs="Tahoma"/>
          <w:sz w:val="18"/>
          <w:szCs w:val="18"/>
        </w:rPr>
      </w:pPr>
    </w:p>
    <w:p w14:paraId="2ED7F741" w14:textId="77777777" w:rsidR="001C550A" w:rsidRPr="001C550A" w:rsidRDefault="001C550A" w:rsidP="001C550A">
      <w:pPr>
        <w:widowControl w:val="0"/>
        <w:autoSpaceDE w:val="0"/>
        <w:autoSpaceDN w:val="0"/>
        <w:jc w:val="both"/>
        <w:rPr>
          <w:rFonts w:ascii="Verdana" w:eastAsia="Calibri" w:hAnsi="Verdana" w:cs="Tahoma"/>
          <w:sz w:val="18"/>
          <w:szCs w:val="18"/>
        </w:rPr>
      </w:pPr>
      <w:r w:rsidRPr="001C550A">
        <w:rPr>
          <w:rFonts w:ascii="Verdana" w:eastAsia="Calibri" w:hAnsi="Verdana" w:cs="Tahoma"/>
          <w:sz w:val="18"/>
          <w:szCs w:val="18"/>
        </w:rPr>
        <w:t xml:space="preserve">El área de apoyo se someterá a un revestimiento de mortero de cemento, el cual culminará con un acabado de tipo </w:t>
      </w:r>
      <w:proofErr w:type="spellStart"/>
      <w:r w:rsidRPr="001C550A">
        <w:rPr>
          <w:rFonts w:ascii="Verdana" w:eastAsia="Calibri" w:hAnsi="Verdana" w:cs="Tahoma"/>
          <w:sz w:val="18"/>
          <w:szCs w:val="18"/>
        </w:rPr>
        <w:t>frotachado</w:t>
      </w:r>
      <w:proofErr w:type="spellEnd"/>
      <w:r w:rsidRPr="001C550A">
        <w:rPr>
          <w:rFonts w:ascii="Verdana" w:eastAsia="Calibri" w:hAnsi="Verdana" w:cs="Tahoma"/>
          <w:sz w:val="18"/>
          <w:szCs w:val="18"/>
        </w:rPr>
        <w:t>.</w:t>
      </w:r>
    </w:p>
    <w:p w14:paraId="2E355274" w14:textId="77777777" w:rsidR="001C550A" w:rsidRPr="001C550A" w:rsidRDefault="001C550A" w:rsidP="001C550A">
      <w:pPr>
        <w:widowControl w:val="0"/>
        <w:autoSpaceDE w:val="0"/>
        <w:autoSpaceDN w:val="0"/>
        <w:jc w:val="both"/>
        <w:rPr>
          <w:rFonts w:ascii="Verdana" w:eastAsia="Calibri" w:hAnsi="Verdana" w:cs="Tahoma"/>
          <w:sz w:val="18"/>
          <w:szCs w:val="18"/>
        </w:rPr>
      </w:pPr>
    </w:p>
    <w:p w14:paraId="4EA8FDD0" w14:textId="77777777" w:rsidR="001C550A" w:rsidRPr="001C550A" w:rsidRDefault="001C550A" w:rsidP="001C550A">
      <w:pPr>
        <w:widowControl w:val="0"/>
        <w:autoSpaceDE w:val="0"/>
        <w:autoSpaceDN w:val="0"/>
        <w:jc w:val="both"/>
        <w:rPr>
          <w:rFonts w:ascii="Verdana" w:eastAsia="Calibri" w:hAnsi="Verdana" w:cs="Tahoma"/>
          <w:sz w:val="18"/>
          <w:szCs w:val="18"/>
        </w:rPr>
      </w:pPr>
      <w:r w:rsidRPr="001C550A">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41DEDF4" w14:textId="77777777" w:rsidR="001C550A" w:rsidRPr="001C550A" w:rsidRDefault="001C550A" w:rsidP="001C550A">
      <w:pPr>
        <w:widowControl w:val="0"/>
        <w:autoSpaceDE w:val="0"/>
        <w:autoSpaceDN w:val="0"/>
        <w:jc w:val="both"/>
        <w:rPr>
          <w:rFonts w:ascii="Verdana" w:eastAsia="Calibri" w:hAnsi="Verdana" w:cs="Tahoma"/>
          <w:sz w:val="18"/>
          <w:szCs w:val="18"/>
        </w:rPr>
      </w:pPr>
    </w:p>
    <w:p w14:paraId="4B3E77DE" w14:textId="77777777" w:rsidR="001C550A" w:rsidRPr="001C550A" w:rsidRDefault="001C550A" w:rsidP="001C550A">
      <w:pPr>
        <w:widowControl w:val="0"/>
        <w:autoSpaceDE w:val="0"/>
        <w:autoSpaceDN w:val="0"/>
        <w:spacing w:after="120"/>
        <w:jc w:val="both"/>
        <w:rPr>
          <w:rFonts w:ascii="Verdana" w:eastAsia="Verdana" w:hAnsi="Verdana" w:cs="Tahoma"/>
          <w:sz w:val="18"/>
          <w:szCs w:val="18"/>
        </w:rPr>
      </w:pPr>
      <w:r w:rsidRPr="001C550A">
        <w:rPr>
          <w:rFonts w:ascii="Verdana" w:eastAsia="Verdana" w:hAnsi="Verdana" w:cs="Tahoma"/>
          <w:b/>
          <w:sz w:val="18"/>
          <w:szCs w:val="18"/>
        </w:rPr>
        <w:t>Criterios de Control, Aceptación y Rechazo</w:t>
      </w:r>
    </w:p>
    <w:p w14:paraId="36894B67"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C1E7A65" w14:textId="77777777" w:rsidR="001C550A" w:rsidRPr="001C550A" w:rsidRDefault="001C550A" w:rsidP="001C550A">
      <w:pPr>
        <w:widowControl w:val="0"/>
        <w:tabs>
          <w:tab w:val="left" w:pos="560"/>
        </w:tabs>
        <w:autoSpaceDE w:val="0"/>
        <w:autoSpaceDN w:val="0"/>
        <w:jc w:val="both"/>
        <w:rPr>
          <w:rFonts w:ascii="Verdana" w:eastAsia="Calibri" w:hAnsi="Verdana" w:cs="Tahoma"/>
          <w:sz w:val="18"/>
          <w:szCs w:val="18"/>
        </w:rPr>
      </w:pPr>
    </w:p>
    <w:p w14:paraId="484A5593" w14:textId="77777777" w:rsidR="001C550A" w:rsidRPr="001C550A" w:rsidRDefault="001C550A" w:rsidP="001C550A">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1C550A" w:rsidRPr="001C550A" w14:paraId="59CF1A1D" w14:textId="77777777" w:rsidTr="0008530A">
        <w:tc>
          <w:tcPr>
            <w:tcW w:w="584" w:type="dxa"/>
            <w:shd w:val="clear" w:color="auto" w:fill="17365D"/>
          </w:tcPr>
          <w:p w14:paraId="66C1BCE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N°</w:t>
            </w:r>
          </w:p>
        </w:tc>
        <w:tc>
          <w:tcPr>
            <w:tcW w:w="2385" w:type="dxa"/>
            <w:shd w:val="clear" w:color="auto" w:fill="17365D"/>
          </w:tcPr>
          <w:p w14:paraId="31797F61"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CODIGO</w:t>
            </w:r>
          </w:p>
        </w:tc>
        <w:tc>
          <w:tcPr>
            <w:tcW w:w="1145" w:type="dxa"/>
            <w:shd w:val="clear" w:color="auto" w:fill="17365D"/>
          </w:tcPr>
          <w:p w14:paraId="1D187752"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UNIDAD</w:t>
            </w:r>
          </w:p>
        </w:tc>
        <w:tc>
          <w:tcPr>
            <w:tcW w:w="5520" w:type="dxa"/>
            <w:shd w:val="clear" w:color="auto" w:fill="17365D"/>
          </w:tcPr>
          <w:p w14:paraId="4EA6386A"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ITEM</w:t>
            </w:r>
          </w:p>
        </w:tc>
      </w:tr>
      <w:tr w:rsidR="001C550A" w:rsidRPr="001C550A" w14:paraId="25D01AFA" w14:textId="77777777" w:rsidTr="0008530A">
        <w:tc>
          <w:tcPr>
            <w:tcW w:w="584" w:type="dxa"/>
            <w:shd w:val="clear" w:color="auto" w:fill="B8CCE4"/>
          </w:tcPr>
          <w:p w14:paraId="7929C20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36</w:t>
            </w:r>
          </w:p>
        </w:tc>
        <w:tc>
          <w:tcPr>
            <w:tcW w:w="2385" w:type="dxa"/>
            <w:shd w:val="clear" w:color="auto" w:fill="B8CCE4"/>
          </w:tcPr>
          <w:p w14:paraId="5206155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bCs/>
                <w:color w:val="000000"/>
                <w:sz w:val="18"/>
                <w:szCs w:val="18"/>
              </w:rPr>
              <w:t>VAC-IA-APO-1</w:t>
            </w:r>
          </w:p>
        </w:tc>
        <w:tc>
          <w:tcPr>
            <w:tcW w:w="1145" w:type="dxa"/>
            <w:shd w:val="clear" w:color="auto" w:fill="B8CCE4"/>
          </w:tcPr>
          <w:p w14:paraId="4E6D491A"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GLB</w:t>
            </w:r>
          </w:p>
        </w:tc>
        <w:tc>
          <w:tcPr>
            <w:tcW w:w="5520" w:type="dxa"/>
            <w:shd w:val="clear" w:color="auto" w:fill="B8CCE4"/>
          </w:tcPr>
          <w:p w14:paraId="519A4183"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INSTALACIÓN DE AGUA POTABLE</w:t>
            </w:r>
          </w:p>
        </w:tc>
      </w:tr>
    </w:tbl>
    <w:p w14:paraId="3BA7C13C" w14:textId="77777777" w:rsidR="001C550A" w:rsidRPr="001C550A" w:rsidRDefault="001C550A" w:rsidP="001C550A">
      <w:pPr>
        <w:widowControl w:val="0"/>
        <w:autoSpaceDE w:val="0"/>
        <w:autoSpaceDN w:val="0"/>
        <w:spacing w:before="99"/>
        <w:outlineLvl w:val="0"/>
        <w:rPr>
          <w:rFonts w:ascii="Verdana" w:eastAsia="Verdana" w:hAnsi="Verdana" w:cs="Verdana"/>
          <w:b/>
          <w:bCs/>
          <w:sz w:val="18"/>
          <w:szCs w:val="18"/>
        </w:rPr>
      </w:pPr>
      <w:r w:rsidRPr="001C550A">
        <w:rPr>
          <w:rFonts w:ascii="Verdana" w:eastAsia="Verdana" w:hAnsi="Verdana" w:cs="Verdana"/>
          <w:b/>
          <w:bCs/>
          <w:sz w:val="18"/>
          <w:szCs w:val="18"/>
        </w:rPr>
        <w:t>DESCRIPCIÓN. -</w:t>
      </w:r>
    </w:p>
    <w:p w14:paraId="2DAD0186" w14:textId="77777777" w:rsidR="001C550A" w:rsidRPr="001C550A" w:rsidRDefault="001C550A" w:rsidP="001C550A">
      <w:pPr>
        <w:widowControl w:val="0"/>
        <w:autoSpaceDE w:val="0"/>
        <w:autoSpaceDN w:val="0"/>
        <w:spacing w:before="6"/>
        <w:ind w:right="156"/>
        <w:jc w:val="both"/>
        <w:rPr>
          <w:rFonts w:ascii="Verdana" w:eastAsia="Verdana" w:hAnsi="Verdana" w:cs="Verdana"/>
          <w:sz w:val="18"/>
          <w:szCs w:val="18"/>
        </w:rPr>
      </w:pPr>
    </w:p>
    <w:p w14:paraId="61204CA4" w14:textId="77777777" w:rsidR="001C550A" w:rsidRPr="001C550A" w:rsidRDefault="001C550A" w:rsidP="001C550A">
      <w:pPr>
        <w:widowControl w:val="0"/>
        <w:autoSpaceDE w:val="0"/>
        <w:autoSpaceDN w:val="0"/>
        <w:spacing w:before="6"/>
        <w:ind w:right="156"/>
        <w:jc w:val="both"/>
        <w:rPr>
          <w:rFonts w:ascii="Verdana" w:eastAsia="Verdana" w:hAnsi="Verdana" w:cs="Verdana"/>
          <w:sz w:val="18"/>
          <w:szCs w:val="18"/>
        </w:rPr>
      </w:pPr>
      <w:r w:rsidRPr="001C550A">
        <w:rPr>
          <w:rFonts w:ascii="Verdana" w:eastAsia="Verdana" w:hAnsi="Verdana" w:cs="Verdana"/>
          <w:sz w:val="18"/>
          <w:szCs w:val="18"/>
        </w:rPr>
        <w:t>Este ítem comprende la instalación y ejecución de todos los trabajos para efectuar las</w:t>
      </w:r>
      <w:r w:rsidRPr="001C550A">
        <w:rPr>
          <w:rFonts w:ascii="Verdana" w:eastAsia="Verdana" w:hAnsi="Verdana" w:cs="Verdana"/>
          <w:spacing w:val="-29"/>
          <w:sz w:val="18"/>
          <w:szCs w:val="18"/>
        </w:rPr>
        <w:t xml:space="preserve"> </w:t>
      </w:r>
      <w:r w:rsidRPr="001C550A">
        <w:rPr>
          <w:rFonts w:ascii="Verdana" w:eastAsia="Verdana" w:hAnsi="Verdana" w:cs="Verdana"/>
          <w:sz w:val="18"/>
          <w:szCs w:val="18"/>
        </w:rPr>
        <w:t>conexiones domiciliarias</w:t>
      </w:r>
      <w:r w:rsidRPr="001C550A">
        <w:rPr>
          <w:rFonts w:ascii="Verdana" w:eastAsia="Verdana" w:hAnsi="Verdana" w:cs="Verdana"/>
          <w:spacing w:val="-9"/>
          <w:sz w:val="18"/>
          <w:szCs w:val="18"/>
        </w:rPr>
        <w:t xml:space="preserve"> </w:t>
      </w:r>
      <w:r w:rsidRPr="001C550A">
        <w:rPr>
          <w:rFonts w:ascii="Verdana" w:eastAsia="Verdana" w:hAnsi="Verdana" w:cs="Verdana"/>
          <w:sz w:val="18"/>
          <w:szCs w:val="18"/>
        </w:rPr>
        <w:t>de</w:t>
      </w:r>
      <w:r w:rsidRPr="001C550A">
        <w:rPr>
          <w:rFonts w:ascii="Verdana" w:eastAsia="Verdana" w:hAnsi="Verdana" w:cs="Verdana"/>
          <w:spacing w:val="-8"/>
          <w:sz w:val="18"/>
          <w:szCs w:val="18"/>
        </w:rPr>
        <w:t xml:space="preserve"> </w:t>
      </w:r>
      <w:r w:rsidRPr="001C550A">
        <w:rPr>
          <w:rFonts w:ascii="Verdana" w:eastAsia="Verdana" w:hAnsi="Verdana" w:cs="Verdana"/>
          <w:sz w:val="18"/>
          <w:szCs w:val="18"/>
        </w:rPr>
        <w:t>agua</w:t>
      </w:r>
      <w:r w:rsidRPr="001C550A">
        <w:rPr>
          <w:rFonts w:ascii="Verdana" w:eastAsia="Verdana" w:hAnsi="Verdana" w:cs="Verdana"/>
          <w:spacing w:val="-9"/>
          <w:sz w:val="18"/>
          <w:szCs w:val="18"/>
        </w:rPr>
        <w:t xml:space="preserve"> </w:t>
      </w:r>
      <w:r w:rsidRPr="001C550A">
        <w:rPr>
          <w:rFonts w:ascii="Verdana" w:eastAsia="Verdana" w:hAnsi="Verdana" w:cs="Verdana"/>
          <w:sz w:val="18"/>
          <w:szCs w:val="18"/>
        </w:rPr>
        <w:t>potable</w:t>
      </w:r>
      <w:r w:rsidRPr="001C550A">
        <w:rPr>
          <w:rFonts w:ascii="Verdana" w:eastAsia="Verdana" w:hAnsi="Verdana" w:cs="Verdana"/>
          <w:spacing w:val="-10"/>
          <w:sz w:val="18"/>
          <w:szCs w:val="18"/>
        </w:rPr>
        <w:t xml:space="preserve"> </w:t>
      </w:r>
      <w:r w:rsidRPr="001C550A">
        <w:rPr>
          <w:rFonts w:ascii="Verdana" w:eastAsia="Verdana" w:hAnsi="Verdana" w:cs="Verdana"/>
          <w:sz w:val="18"/>
          <w:szCs w:val="18"/>
        </w:rPr>
        <w:t>de</w:t>
      </w:r>
      <w:r w:rsidRPr="001C550A">
        <w:rPr>
          <w:rFonts w:ascii="Verdana" w:eastAsia="Verdana" w:hAnsi="Verdana" w:cs="Verdana"/>
          <w:spacing w:val="-10"/>
          <w:sz w:val="18"/>
          <w:szCs w:val="18"/>
        </w:rPr>
        <w:t xml:space="preserve"> </w:t>
      </w:r>
      <w:r w:rsidRPr="001C550A">
        <w:rPr>
          <w:rFonts w:ascii="Verdana" w:eastAsia="Verdana" w:hAnsi="Verdana" w:cs="Verdana"/>
          <w:sz w:val="18"/>
          <w:szCs w:val="18"/>
        </w:rPr>
        <w:t>acuerdo</w:t>
      </w:r>
      <w:r w:rsidRPr="001C550A">
        <w:rPr>
          <w:rFonts w:ascii="Verdana" w:eastAsia="Verdana" w:hAnsi="Verdana" w:cs="Verdana"/>
          <w:spacing w:val="-7"/>
          <w:sz w:val="18"/>
          <w:szCs w:val="18"/>
        </w:rPr>
        <w:t xml:space="preserve"> </w:t>
      </w:r>
      <w:r w:rsidRPr="001C550A">
        <w:rPr>
          <w:rFonts w:ascii="Verdana" w:eastAsia="Verdana" w:hAnsi="Verdana" w:cs="Verdana"/>
          <w:sz w:val="18"/>
          <w:szCs w:val="18"/>
        </w:rPr>
        <w:t>a</w:t>
      </w:r>
      <w:r w:rsidRPr="001C550A">
        <w:rPr>
          <w:rFonts w:ascii="Verdana" w:eastAsia="Verdana" w:hAnsi="Verdana" w:cs="Verdana"/>
          <w:spacing w:val="-8"/>
          <w:sz w:val="18"/>
          <w:szCs w:val="18"/>
        </w:rPr>
        <w:t xml:space="preserve"> </w:t>
      </w:r>
      <w:r w:rsidRPr="001C550A">
        <w:rPr>
          <w:rFonts w:ascii="Verdana" w:eastAsia="Verdana" w:hAnsi="Verdana" w:cs="Verdana"/>
          <w:sz w:val="18"/>
          <w:szCs w:val="18"/>
        </w:rPr>
        <w:t>los</w:t>
      </w:r>
      <w:r w:rsidRPr="001C550A">
        <w:rPr>
          <w:rFonts w:ascii="Verdana" w:eastAsia="Verdana" w:hAnsi="Verdana" w:cs="Verdana"/>
          <w:spacing w:val="-9"/>
          <w:sz w:val="18"/>
          <w:szCs w:val="18"/>
        </w:rPr>
        <w:t xml:space="preserve"> </w:t>
      </w:r>
      <w:r w:rsidRPr="001C550A">
        <w:rPr>
          <w:rFonts w:ascii="Verdana" w:eastAsia="Verdana" w:hAnsi="Verdana" w:cs="Verdana"/>
          <w:sz w:val="18"/>
          <w:szCs w:val="18"/>
        </w:rPr>
        <w:t>planos</w:t>
      </w:r>
      <w:r w:rsidRPr="001C550A">
        <w:rPr>
          <w:rFonts w:ascii="Verdana" w:eastAsia="Verdana" w:hAnsi="Verdana" w:cs="Verdana"/>
          <w:spacing w:val="-9"/>
          <w:sz w:val="18"/>
          <w:szCs w:val="18"/>
        </w:rPr>
        <w:t xml:space="preserve"> </w:t>
      </w:r>
      <w:r w:rsidRPr="001C550A">
        <w:rPr>
          <w:rFonts w:ascii="Verdana" w:eastAsia="Verdana" w:hAnsi="Verdana" w:cs="Verdana"/>
          <w:sz w:val="18"/>
          <w:szCs w:val="18"/>
        </w:rPr>
        <w:t>de</w:t>
      </w:r>
      <w:r w:rsidRPr="001C550A">
        <w:rPr>
          <w:rFonts w:ascii="Verdana" w:eastAsia="Verdana" w:hAnsi="Verdana" w:cs="Verdana"/>
          <w:spacing w:val="-8"/>
          <w:sz w:val="18"/>
          <w:szCs w:val="18"/>
        </w:rPr>
        <w:t xml:space="preserve"> </w:t>
      </w:r>
      <w:r w:rsidRPr="001C550A">
        <w:rPr>
          <w:rFonts w:ascii="Verdana" w:eastAsia="Verdana" w:hAnsi="Verdana" w:cs="Verdana"/>
          <w:sz w:val="18"/>
          <w:szCs w:val="18"/>
        </w:rPr>
        <w:t>detalle</w:t>
      </w:r>
      <w:r w:rsidRPr="001C550A">
        <w:rPr>
          <w:rFonts w:ascii="Verdana" w:eastAsia="Verdana" w:hAnsi="Verdana" w:cs="Verdana"/>
          <w:spacing w:val="-6"/>
          <w:sz w:val="18"/>
          <w:szCs w:val="18"/>
        </w:rPr>
        <w:t xml:space="preserve"> </w:t>
      </w:r>
      <w:r w:rsidRPr="001C550A">
        <w:rPr>
          <w:rFonts w:ascii="Verdana" w:eastAsia="Verdana" w:hAnsi="Verdana" w:cs="Verdana"/>
          <w:sz w:val="18"/>
          <w:szCs w:val="18"/>
        </w:rPr>
        <w:t>y/o instrucciones del Inspector de proyecto.</w:t>
      </w:r>
    </w:p>
    <w:p w14:paraId="2F291D0D" w14:textId="77777777" w:rsidR="001C550A" w:rsidRPr="001C550A" w:rsidRDefault="001C550A" w:rsidP="001C550A">
      <w:pPr>
        <w:widowControl w:val="0"/>
        <w:autoSpaceDE w:val="0"/>
        <w:autoSpaceDN w:val="0"/>
        <w:spacing w:before="7"/>
        <w:rPr>
          <w:rFonts w:ascii="Verdana" w:eastAsia="Verdana" w:hAnsi="Verdana" w:cs="Verdana"/>
          <w:sz w:val="18"/>
          <w:szCs w:val="18"/>
        </w:rPr>
      </w:pPr>
    </w:p>
    <w:p w14:paraId="574C3DA9" w14:textId="77777777" w:rsidR="001C550A" w:rsidRPr="001C550A" w:rsidRDefault="001C550A" w:rsidP="001C550A">
      <w:pPr>
        <w:widowControl w:val="0"/>
        <w:autoSpaceDE w:val="0"/>
        <w:autoSpaceDN w:val="0"/>
        <w:spacing w:before="1" w:line="243" w:lineRule="exact"/>
        <w:outlineLvl w:val="0"/>
        <w:rPr>
          <w:rFonts w:ascii="Verdana" w:eastAsia="Verdana" w:hAnsi="Verdana" w:cs="Verdana"/>
          <w:b/>
          <w:bCs/>
          <w:sz w:val="18"/>
          <w:szCs w:val="18"/>
        </w:rPr>
      </w:pPr>
      <w:r w:rsidRPr="001C550A">
        <w:rPr>
          <w:rFonts w:ascii="Verdana" w:eastAsia="Verdana" w:hAnsi="Verdana" w:cs="Verdana"/>
          <w:b/>
          <w:bCs/>
          <w:sz w:val="18"/>
          <w:szCs w:val="18"/>
        </w:rPr>
        <w:t>MATERIALES, HERRAMIENTAS Y EQUIPO. -</w:t>
      </w:r>
    </w:p>
    <w:p w14:paraId="22E6503E" w14:textId="77777777" w:rsidR="001C550A" w:rsidRPr="001C550A" w:rsidRDefault="001C550A" w:rsidP="001C550A">
      <w:pPr>
        <w:widowControl w:val="0"/>
        <w:autoSpaceDE w:val="0"/>
        <w:autoSpaceDN w:val="0"/>
        <w:spacing w:line="243" w:lineRule="exact"/>
        <w:jc w:val="both"/>
        <w:rPr>
          <w:rFonts w:ascii="Verdana" w:eastAsia="Verdana" w:hAnsi="Verdana" w:cs="Verdana"/>
          <w:sz w:val="18"/>
          <w:szCs w:val="18"/>
        </w:rPr>
      </w:pPr>
    </w:p>
    <w:p w14:paraId="78A117D0" w14:textId="77777777" w:rsidR="001C550A" w:rsidRPr="001C550A" w:rsidRDefault="001C550A" w:rsidP="001C550A">
      <w:pPr>
        <w:widowControl w:val="0"/>
        <w:autoSpaceDE w:val="0"/>
        <w:autoSpaceDN w:val="0"/>
        <w:spacing w:line="243" w:lineRule="exact"/>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1B76BB" w14:textId="77777777" w:rsidR="001C550A" w:rsidRPr="001C550A" w:rsidRDefault="001C550A" w:rsidP="001C550A">
      <w:pPr>
        <w:widowControl w:val="0"/>
        <w:autoSpaceDE w:val="0"/>
        <w:autoSpaceDN w:val="0"/>
        <w:spacing w:line="243" w:lineRule="exact"/>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53A6BAA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E526C09" w14:textId="77777777" w:rsidR="001C550A" w:rsidRPr="001C550A" w:rsidRDefault="001C550A" w:rsidP="001C550A">
      <w:pPr>
        <w:widowControl w:val="0"/>
        <w:autoSpaceDE w:val="0"/>
        <w:autoSpaceDN w:val="0"/>
        <w:outlineLvl w:val="0"/>
        <w:rPr>
          <w:rFonts w:ascii="Verdana" w:eastAsia="Verdana" w:hAnsi="Verdana" w:cs="Verdana"/>
          <w:b/>
          <w:bCs/>
          <w:sz w:val="18"/>
          <w:szCs w:val="18"/>
        </w:rPr>
      </w:pPr>
      <w:r w:rsidRPr="001C550A">
        <w:rPr>
          <w:rFonts w:ascii="Verdana" w:eastAsia="Verdana" w:hAnsi="Verdana" w:cs="Verdana"/>
          <w:b/>
          <w:bCs/>
          <w:sz w:val="18"/>
          <w:szCs w:val="18"/>
        </w:rPr>
        <w:t>FORMA DE EJECUCIÓN. –</w:t>
      </w:r>
    </w:p>
    <w:p w14:paraId="7B075BEC" w14:textId="77777777" w:rsidR="001C550A" w:rsidRPr="001C550A" w:rsidRDefault="001C550A" w:rsidP="001C550A">
      <w:pPr>
        <w:widowControl w:val="0"/>
        <w:autoSpaceDE w:val="0"/>
        <w:autoSpaceDN w:val="0"/>
        <w:spacing w:before="11"/>
        <w:rPr>
          <w:rFonts w:ascii="Verdana" w:eastAsia="Verdana" w:hAnsi="Verdana" w:cs="Verdana"/>
          <w:b/>
          <w:sz w:val="18"/>
          <w:szCs w:val="18"/>
        </w:rPr>
      </w:pPr>
    </w:p>
    <w:p w14:paraId="645E77F3" w14:textId="77777777" w:rsidR="001C550A" w:rsidRPr="001C550A" w:rsidRDefault="001C550A" w:rsidP="001C550A">
      <w:pPr>
        <w:widowControl w:val="0"/>
        <w:autoSpaceDE w:val="0"/>
        <w:autoSpaceDN w:val="0"/>
        <w:ind w:right="153"/>
        <w:jc w:val="both"/>
        <w:rPr>
          <w:rFonts w:ascii="Verdana" w:eastAsia="Verdana" w:hAnsi="Verdana" w:cs="Verdana"/>
          <w:sz w:val="18"/>
          <w:szCs w:val="18"/>
        </w:rPr>
      </w:pPr>
      <w:r w:rsidRPr="001C550A">
        <w:rPr>
          <w:rFonts w:ascii="Verdana" w:eastAsia="Verdana" w:hAnsi="Verdana" w:cs="Verdana"/>
          <w:sz w:val="18"/>
          <w:szCs w:val="18"/>
        </w:rPr>
        <w:t>Previa la instalación en la vivienda, el beneficiario será el encargado de las conexiones domiciliarias desde la tubería matriz hasta la</w:t>
      </w:r>
      <w:r w:rsidRPr="001C550A">
        <w:rPr>
          <w:rFonts w:ascii="Verdana" w:eastAsia="Verdana" w:hAnsi="Verdana" w:cs="Verdana"/>
          <w:spacing w:val="-20"/>
          <w:sz w:val="18"/>
          <w:szCs w:val="18"/>
        </w:rPr>
        <w:t xml:space="preserve"> </w:t>
      </w:r>
      <w:r w:rsidRPr="001C550A">
        <w:rPr>
          <w:rFonts w:ascii="Verdana" w:eastAsia="Verdana" w:hAnsi="Verdana" w:cs="Verdana"/>
          <w:sz w:val="18"/>
          <w:szCs w:val="18"/>
        </w:rPr>
        <w:t>llave</w:t>
      </w:r>
      <w:r w:rsidRPr="001C550A">
        <w:rPr>
          <w:rFonts w:ascii="Verdana" w:eastAsia="Verdana" w:hAnsi="Verdana" w:cs="Verdana"/>
          <w:spacing w:val="-17"/>
          <w:sz w:val="18"/>
          <w:szCs w:val="18"/>
        </w:rPr>
        <w:t xml:space="preserve"> </w:t>
      </w:r>
      <w:r w:rsidRPr="001C550A">
        <w:rPr>
          <w:rFonts w:ascii="Verdana" w:eastAsia="Verdana" w:hAnsi="Verdana" w:cs="Verdana"/>
          <w:sz w:val="18"/>
          <w:szCs w:val="18"/>
        </w:rPr>
        <w:t>de</w:t>
      </w:r>
      <w:r w:rsidRPr="001C550A">
        <w:rPr>
          <w:rFonts w:ascii="Verdana" w:eastAsia="Verdana" w:hAnsi="Verdana" w:cs="Verdana"/>
          <w:spacing w:val="-18"/>
          <w:sz w:val="18"/>
          <w:szCs w:val="18"/>
        </w:rPr>
        <w:t xml:space="preserve"> </w:t>
      </w:r>
      <w:r w:rsidRPr="001C550A">
        <w:rPr>
          <w:rFonts w:ascii="Verdana" w:eastAsia="Verdana" w:hAnsi="Verdana" w:cs="Verdana"/>
          <w:sz w:val="18"/>
          <w:szCs w:val="18"/>
        </w:rPr>
        <w:t>paso</w:t>
      </w:r>
      <w:r w:rsidRPr="001C550A">
        <w:rPr>
          <w:rFonts w:ascii="Verdana" w:eastAsia="Verdana" w:hAnsi="Verdana" w:cs="Verdana"/>
          <w:spacing w:val="-15"/>
          <w:sz w:val="18"/>
          <w:szCs w:val="18"/>
        </w:rPr>
        <w:t xml:space="preserve"> </w:t>
      </w:r>
      <w:r w:rsidRPr="001C550A">
        <w:rPr>
          <w:rFonts w:ascii="Verdana" w:eastAsia="Verdana" w:hAnsi="Verdana" w:cs="Verdana"/>
          <w:sz w:val="18"/>
          <w:szCs w:val="18"/>
        </w:rPr>
        <w:t>a</w:t>
      </w:r>
      <w:r w:rsidRPr="001C550A">
        <w:rPr>
          <w:rFonts w:ascii="Verdana" w:eastAsia="Verdana" w:hAnsi="Verdana" w:cs="Verdana"/>
          <w:spacing w:val="-12"/>
          <w:sz w:val="18"/>
          <w:szCs w:val="18"/>
        </w:rPr>
        <w:t xml:space="preserve"> </w:t>
      </w:r>
      <w:r w:rsidRPr="001C550A">
        <w:rPr>
          <w:rFonts w:ascii="Verdana" w:eastAsia="Verdana" w:hAnsi="Verdana" w:cs="Verdana"/>
          <w:sz w:val="18"/>
          <w:szCs w:val="18"/>
        </w:rPr>
        <w:t>instalarse</w:t>
      </w:r>
      <w:r w:rsidRPr="001C550A">
        <w:rPr>
          <w:rFonts w:ascii="Verdana" w:eastAsia="Verdana" w:hAnsi="Verdana" w:cs="Verdana"/>
          <w:spacing w:val="-14"/>
          <w:sz w:val="18"/>
          <w:szCs w:val="18"/>
        </w:rPr>
        <w:t xml:space="preserve"> </w:t>
      </w:r>
      <w:r w:rsidRPr="001C550A">
        <w:rPr>
          <w:rFonts w:ascii="Verdana" w:eastAsia="Verdana" w:hAnsi="Verdana" w:cs="Verdana"/>
          <w:sz w:val="18"/>
          <w:szCs w:val="18"/>
        </w:rPr>
        <w:t>en</w:t>
      </w:r>
      <w:r w:rsidRPr="001C550A">
        <w:rPr>
          <w:rFonts w:ascii="Verdana" w:eastAsia="Verdana" w:hAnsi="Verdana" w:cs="Verdana"/>
          <w:spacing w:val="-13"/>
          <w:sz w:val="18"/>
          <w:szCs w:val="18"/>
        </w:rPr>
        <w:t xml:space="preserve"> </w:t>
      </w:r>
      <w:r w:rsidRPr="001C550A">
        <w:rPr>
          <w:rFonts w:ascii="Verdana" w:eastAsia="Verdana" w:hAnsi="Verdana" w:cs="Verdana"/>
          <w:sz w:val="18"/>
          <w:szCs w:val="18"/>
        </w:rPr>
        <w:t>la</w:t>
      </w:r>
      <w:r w:rsidRPr="001C550A">
        <w:rPr>
          <w:rFonts w:ascii="Verdana" w:eastAsia="Verdana" w:hAnsi="Verdana" w:cs="Verdana"/>
          <w:spacing w:val="-15"/>
          <w:sz w:val="18"/>
          <w:szCs w:val="18"/>
        </w:rPr>
        <w:t xml:space="preserve"> </w:t>
      </w:r>
      <w:r w:rsidRPr="001C550A">
        <w:rPr>
          <w:rFonts w:ascii="Verdana" w:eastAsia="Verdana" w:hAnsi="Verdana" w:cs="Verdana"/>
          <w:sz w:val="18"/>
          <w:szCs w:val="18"/>
        </w:rPr>
        <w:t>cámara</w:t>
      </w:r>
      <w:r w:rsidRPr="001C550A">
        <w:rPr>
          <w:rFonts w:ascii="Verdana" w:eastAsia="Verdana" w:hAnsi="Verdana" w:cs="Verdana"/>
          <w:spacing w:val="-12"/>
          <w:sz w:val="18"/>
          <w:szCs w:val="18"/>
        </w:rPr>
        <w:t xml:space="preserve"> </w:t>
      </w:r>
      <w:r w:rsidRPr="001C550A">
        <w:rPr>
          <w:rFonts w:ascii="Verdana" w:eastAsia="Verdana" w:hAnsi="Verdana" w:cs="Verdana"/>
          <w:sz w:val="18"/>
          <w:szCs w:val="18"/>
        </w:rPr>
        <w:t>de</w:t>
      </w:r>
      <w:r w:rsidRPr="001C550A">
        <w:rPr>
          <w:rFonts w:ascii="Verdana" w:eastAsia="Verdana" w:hAnsi="Verdana" w:cs="Verdana"/>
          <w:spacing w:val="-15"/>
          <w:sz w:val="18"/>
          <w:szCs w:val="18"/>
        </w:rPr>
        <w:t xml:space="preserve"> </w:t>
      </w:r>
      <w:r w:rsidRPr="001C550A">
        <w:rPr>
          <w:rFonts w:ascii="Verdana" w:eastAsia="Verdana" w:hAnsi="Verdana" w:cs="Verdana"/>
          <w:sz w:val="18"/>
          <w:szCs w:val="18"/>
        </w:rPr>
        <w:t>medidor</w:t>
      </w:r>
      <w:r w:rsidRPr="001C550A">
        <w:rPr>
          <w:rFonts w:ascii="Verdana" w:eastAsia="Verdana" w:hAnsi="Verdana" w:cs="Verdana"/>
          <w:spacing w:val="-18"/>
          <w:sz w:val="18"/>
          <w:szCs w:val="18"/>
        </w:rPr>
        <w:t xml:space="preserve"> </w:t>
      </w:r>
      <w:r w:rsidRPr="001C550A">
        <w:rPr>
          <w:rFonts w:ascii="Verdana" w:eastAsia="Verdana" w:hAnsi="Verdana" w:cs="Verdana"/>
          <w:sz w:val="18"/>
          <w:szCs w:val="18"/>
        </w:rPr>
        <w:t>ubicado</w:t>
      </w:r>
      <w:r w:rsidRPr="001C550A">
        <w:rPr>
          <w:rFonts w:ascii="Verdana" w:eastAsia="Verdana" w:hAnsi="Verdana" w:cs="Verdana"/>
          <w:spacing w:val="-17"/>
          <w:sz w:val="18"/>
          <w:szCs w:val="18"/>
        </w:rPr>
        <w:t xml:space="preserve"> </w:t>
      </w:r>
      <w:r w:rsidRPr="001C550A">
        <w:rPr>
          <w:rFonts w:ascii="Verdana" w:eastAsia="Verdana" w:hAnsi="Verdana" w:cs="Verdana"/>
          <w:sz w:val="18"/>
          <w:szCs w:val="18"/>
        </w:rPr>
        <w:t>en</w:t>
      </w:r>
      <w:r w:rsidRPr="001C550A">
        <w:rPr>
          <w:rFonts w:ascii="Verdana" w:eastAsia="Verdana" w:hAnsi="Verdana" w:cs="Verdana"/>
          <w:spacing w:val="-11"/>
          <w:sz w:val="18"/>
          <w:szCs w:val="18"/>
        </w:rPr>
        <w:t xml:space="preserve"> </w:t>
      </w:r>
      <w:r w:rsidRPr="001C550A">
        <w:rPr>
          <w:rFonts w:ascii="Verdana" w:eastAsia="Verdana" w:hAnsi="Verdana" w:cs="Verdana"/>
          <w:sz w:val="18"/>
          <w:szCs w:val="18"/>
        </w:rPr>
        <w:t>la</w:t>
      </w:r>
      <w:r w:rsidRPr="001C550A">
        <w:rPr>
          <w:rFonts w:ascii="Verdana" w:eastAsia="Verdana" w:hAnsi="Verdana" w:cs="Verdana"/>
          <w:spacing w:val="-15"/>
          <w:sz w:val="18"/>
          <w:szCs w:val="18"/>
        </w:rPr>
        <w:t xml:space="preserve"> </w:t>
      </w:r>
      <w:r w:rsidRPr="001C550A">
        <w:rPr>
          <w:rFonts w:ascii="Verdana" w:eastAsia="Verdana" w:hAnsi="Verdana" w:cs="Verdana"/>
          <w:sz w:val="18"/>
          <w:szCs w:val="18"/>
        </w:rPr>
        <w:t>acera</w:t>
      </w:r>
      <w:r w:rsidRPr="001C550A">
        <w:rPr>
          <w:rFonts w:ascii="Verdana" w:eastAsia="Verdana" w:hAnsi="Verdana" w:cs="Verdana"/>
          <w:spacing w:val="-7"/>
          <w:sz w:val="18"/>
          <w:szCs w:val="18"/>
        </w:rPr>
        <w:t xml:space="preserve"> </w:t>
      </w:r>
      <w:r w:rsidRPr="001C550A">
        <w:rPr>
          <w:rFonts w:ascii="Verdana" w:eastAsia="Verdana" w:hAnsi="Verdana" w:cs="Verdana"/>
          <w:sz w:val="18"/>
          <w:szCs w:val="18"/>
        </w:rPr>
        <w:t>exterior</w:t>
      </w:r>
      <w:r w:rsidRPr="001C550A">
        <w:rPr>
          <w:rFonts w:ascii="Verdana" w:eastAsia="Verdana" w:hAnsi="Verdana" w:cs="Verdana"/>
          <w:spacing w:val="-14"/>
          <w:sz w:val="18"/>
          <w:szCs w:val="18"/>
        </w:rPr>
        <w:t xml:space="preserve"> </w:t>
      </w:r>
      <w:r w:rsidRPr="001C550A">
        <w:rPr>
          <w:rFonts w:ascii="Verdana" w:eastAsia="Verdana" w:hAnsi="Verdana" w:cs="Verdana"/>
          <w:sz w:val="18"/>
          <w:szCs w:val="18"/>
        </w:rPr>
        <w:t>de</w:t>
      </w:r>
      <w:r w:rsidRPr="001C550A">
        <w:rPr>
          <w:rFonts w:ascii="Verdana" w:eastAsia="Verdana" w:hAnsi="Verdana" w:cs="Verdana"/>
          <w:spacing w:val="-14"/>
          <w:sz w:val="18"/>
          <w:szCs w:val="18"/>
        </w:rPr>
        <w:t xml:space="preserve"> </w:t>
      </w:r>
      <w:r w:rsidRPr="001C550A">
        <w:rPr>
          <w:rFonts w:ascii="Verdana" w:eastAsia="Verdana" w:hAnsi="Verdana" w:cs="Verdana"/>
          <w:sz w:val="18"/>
          <w:szCs w:val="18"/>
        </w:rPr>
        <w:t>la</w:t>
      </w:r>
      <w:r w:rsidRPr="001C550A">
        <w:rPr>
          <w:rFonts w:ascii="Verdana" w:eastAsia="Verdana" w:hAnsi="Verdana" w:cs="Verdana"/>
          <w:spacing w:val="-16"/>
          <w:sz w:val="18"/>
          <w:szCs w:val="18"/>
        </w:rPr>
        <w:t xml:space="preserve"> </w:t>
      </w:r>
      <w:r w:rsidRPr="001C550A">
        <w:rPr>
          <w:rFonts w:ascii="Verdana" w:eastAsia="Verdana" w:hAnsi="Verdana" w:cs="Verdana"/>
          <w:sz w:val="18"/>
          <w:szCs w:val="18"/>
        </w:rPr>
        <w:t>vivienda, y de esta hasta el lugar de emplazamiento de la vivienda, para el correcto funcionamiento de las áreas donde se realice las conexiones hidráulicas.</w:t>
      </w:r>
    </w:p>
    <w:p w14:paraId="172C9200" w14:textId="77777777" w:rsidR="001C550A" w:rsidRPr="001C550A" w:rsidRDefault="001C550A" w:rsidP="001C550A">
      <w:pPr>
        <w:widowControl w:val="0"/>
        <w:autoSpaceDE w:val="0"/>
        <w:autoSpaceDN w:val="0"/>
        <w:jc w:val="both"/>
        <w:rPr>
          <w:rFonts w:ascii="Verdana" w:eastAsia="Verdana" w:hAnsi="Verdana" w:cs="Tahoma"/>
          <w:color w:val="000000"/>
          <w:sz w:val="18"/>
          <w:szCs w:val="18"/>
          <w:shd w:val="clear" w:color="auto" w:fill="FFFFFF"/>
        </w:rPr>
      </w:pPr>
      <w:r w:rsidRPr="001C550A">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3E9D2FB" w14:textId="77777777" w:rsidR="001C550A" w:rsidRPr="001C550A" w:rsidRDefault="001C550A" w:rsidP="001C550A">
      <w:pPr>
        <w:widowControl w:val="0"/>
        <w:autoSpaceDE w:val="0"/>
        <w:autoSpaceDN w:val="0"/>
        <w:jc w:val="both"/>
        <w:rPr>
          <w:rFonts w:ascii="Verdana" w:eastAsia="Verdana" w:hAnsi="Verdana" w:cs="Tahoma"/>
          <w:color w:val="000000"/>
          <w:sz w:val="18"/>
          <w:szCs w:val="18"/>
          <w:shd w:val="clear" w:color="auto" w:fill="FFFFFF"/>
        </w:rPr>
      </w:pPr>
    </w:p>
    <w:p w14:paraId="5C4FBDE0" w14:textId="77777777" w:rsidR="001C550A" w:rsidRPr="001C550A" w:rsidRDefault="001C550A" w:rsidP="001C550A">
      <w:pPr>
        <w:widowControl w:val="0"/>
        <w:autoSpaceDE w:val="0"/>
        <w:autoSpaceDN w:val="0"/>
        <w:jc w:val="both"/>
        <w:rPr>
          <w:rFonts w:ascii="Verdana" w:eastAsia="Verdana" w:hAnsi="Verdana" w:cs="Tahoma"/>
          <w:color w:val="000000"/>
          <w:sz w:val="18"/>
          <w:szCs w:val="18"/>
          <w:shd w:val="clear" w:color="auto" w:fill="FFFFFF"/>
        </w:rPr>
      </w:pPr>
      <w:r w:rsidRPr="001C550A">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A341A48" w14:textId="77777777" w:rsidR="001C550A" w:rsidRPr="001C550A" w:rsidRDefault="001C550A" w:rsidP="001C550A">
      <w:pPr>
        <w:widowControl w:val="0"/>
        <w:autoSpaceDE w:val="0"/>
        <w:autoSpaceDN w:val="0"/>
        <w:jc w:val="both"/>
        <w:rPr>
          <w:rFonts w:ascii="Verdana" w:eastAsia="Verdana" w:hAnsi="Verdana" w:cs="Tahoma"/>
          <w:color w:val="000000"/>
          <w:sz w:val="18"/>
          <w:szCs w:val="18"/>
          <w:shd w:val="clear" w:color="auto" w:fill="FFFFFF"/>
        </w:rPr>
      </w:pPr>
    </w:p>
    <w:p w14:paraId="3BE1292D"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47F58847"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179D8F8"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Para una buena ejecución del ítem se realizará pruebas hidráulicas y pruebas de aceptación del sistema.</w:t>
      </w:r>
    </w:p>
    <w:p w14:paraId="2A857F62" w14:textId="77777777" w:rsidR="001C550A" w:rsidRPr="001C550A" w:rsidRDefault="001C550A" w:rsidP="001C550A">
      <w:pPr>
        <w:widowControl w:val="0"/>
        <w:autoSpaceDE w:val="0"/>
        <w:autoSpaceDN w:val="0"/>
        <w:ind w:right="159"/>
        <w:jc w:val="both"/>
        <w:rPr>
          <w:rFonts w:ascii="Verdana" w:eastAsia="Verdana" w:hAnsi="Verdana" w:cs="Verdana"/>
          <w:sz w:val="18"/>
          <w:szCs w:val="18"/>
        </w:rPr>
      </w:pPr>
      <w:r w:rsidRPr="001C550A">
        <w:rPr>
          <w:rFonts w:ascii="Verdana" w:eastAsia="Verdana" w:hAnsi="Verdana" w:cs="Verdana"/>
          <w:sz w:val="18"/>
          <w:szCs w:val="18"/>
        </w:rPr>
        <w:t>La</w:t>
      </w:r>
      <w:r w:rsidRPr="001C550A">
        <w:rPr>
          <w:rFonts w:ascii="Verdana" w:eastAsia="Verdana" w:hAnsi="Verdana" w:cs="Verdana"/>
          <w:spacing w:val="-12"/>
          <w:sz w:val="18"/>
          <w:szCs w:val="18"/>
        </w:rPr>
        <w:t xml:space="preserve"> </w:t>
      </w:r>
      <w:r w:rsidRPr="001C550A">
        <w:rPr>
          <w:rFonts w:ascii="Verdana" w:eastAsia="Verdana" w:hAnsi="Verdana" w:cs="Verdana"/>
          <w:sz w:val="18"/>
          <w:szCs w:val="18"/>
        </w:rPr>
        <w:t>prueba</w:t>
      </w:r>
      <w:r w:rsidRPr="001C550A">
        <w:rPr>
          <w:rFonts w:ascii="Verdana" w:eastAsia="Verdana" w:hAnsi="Verdana" w:cs="Verdana"/>
          <w:spacing w:val="-10"/>
          <w:sz w:val="18"/>
          <w:szCs w:val="18"/>
        </w:rPr>
        <w:t xml:space="preserve"> </w:t>
      </w:r>
      <w:r w:rsidRPr="001C550A">
        <w:rPr>
          <w:rFonts w:ascii="Verdana" w:eastAsia="Verdana" w:hAnsi="Verdana" w:cs="Verdana"/>
          <w:sz w:val="18"/>
          <w:szCs w:val="18"/>
        </w:rPr>
        <w:t>hidráulica</w:t>
      </w:r>
      <w:r w:rsidRPr="001C550A">
        <w:rPr>
          <w:rFonts w:ascii="Verdana" w:eastAsia="Verdana" w:hAnsi="Verdana" w:cs="Verdana"/>
          <w:spacing w:val="-7"/>
          <w:sz w:val="18"/>
          <w:szCs w:val="18"/>
        </w:rPr>
        <w:t xml:space="preserve"> </w:t>
      </w:r>
      <w:r w:rsidRPr="001C550A">
        <w:rPr>
          <w:rFonts w:ascii="Verdana" w:eastAsia="Verdana" w:hAnsi="Verdana" w:cs="Verdana"/>
          <w:sz w:val="18"/>
          <w:szCs w:val="18"/>
        </w:rPr>
        <w:t>se</w:t>
      </w:r>
      <w:r w:rsidRPr="001C550A">
        <w:rPr>
          <w:rFonts w:ascii="Verdana" w:eastAsia="Verdana" w:hAnsi="Verdana" w:cs="Verdana"/>
          <w:spacing w:val="-11"/>
          <w:sz w:val="18"/>
          <w:szCs w:val="18"/>
        </w:rPr>
        <w:t xml:space="preserve"> </w:t>
      </w:r>
      <w:r w:rsidRPr="001C550A">
        <w:rPr>
          <w:rFonts w:ascii="Verdana" w:eastAsia="Verdana" w:hAnsi="Verdana" w:cs="Verdana"/>
          <w:sz w:val="18"/>
          <w:szCs w:val="18"/>
        </w:rPr>
        <w:t>realizará</w:t>
      </w:r>
      <w:r w:rsidRPr="001C550A">
        <w:rPr>
          <w:rFonts w:ascii="Verdana" w:eastAsia="Verdana" w:hAnsi="Verdana" w:cs="Verdana"/>
          <w:spacing w:val="-7"/>
          <w:sz w:val="18"/>
          <w:szCs w:val="18"/>
        </w:rPr>
        <w:t xml:space="preserve"> </w:t>
      </w:r>
      <w:r w:rsidRPr="001C550A">
        <w:rPr>
          <w:rFonts w:ascii="Verdana" w:eastAsia="Verdana" w:hAnsi="Verdana" w:cs="Verdana"/>
          <w:sz w:val="18"/>
          <w:szCs w:val="18"/>
        </w:rPr>
        <w:t>con</w:t>
      </w:r>
      <w:r w:rsidRPr="001C550A">
        <w:rPr>
          <w:rFonts w:ascii="Verdana" w:eastAsia="Verdana" w:hAnsi="Verdana" w:cs="Verdana"/>
          <w:spacing w:val="-9"/>
          <w:sz w:val="18"/>
          <w:szCs w:val="18"/>
        </w:rPr>
        <w:t xml:space="preserve"> </w:t>
      </w:r>
      <w:r w:rsidRPr="001C550A">
        <w:rPr>
          <w:rFonts w:ascii="Verdana" w:eastAsia="Verdana" w:hAnsi="Verdana" w:cs="Verdana"/>
          <w:sz w:val="18"/>
          <w:szCs w:val="18"/>
        </w:rPr>
        <w:t>una</w:t>
      </w:r>
      <w:r w:rsidRPr="001C550A">
        <w:rPr>
          <w:rFonts w:ascii="Verdana" w:eastAsia="Verdana" w:hAnsi="Verdana" w:cs="Verdana"/>
          <w:spacing w:val="-10"/>
          <w:sz w:val="18"/>
          <w:szCs w:val="18"/>
        </w:rPr>
        <w:t xml:space="preserve"> </w:t>
      </w:r>
      <w:r w:rsidRPr="001C550A">
        <w:rPr>
          <w:rFonts w:ascii="Verdana" w:eastAsia="Verdana" w:hAnsi="Verdana" w:cs="Verdana"/>
          <w:sz w:val="18"/>
          <w:szCs w:val="18"/>
        </w:rPr>
        <w:t>presión</w:t>
      </w:r>
      <w:r w:rsidRPr="001C550A">
        <w:rPr>
          <w:rFonts w:ascii="Verdana" w:eastAsia="Verdana" w:hAnsi="Verdana" w:cs="Verdana"/>
          <w:spacing w:val="-9"/>
          <w:sz w:val="18"/>
          <w:szCs w:val="18"/>
        </w:rPr>
        <w:t xml:space="preserve"> </w:t>
      </w:r>
      <w:r w:rsidRPr="001C550A">
        <w:rPr>
          <w:rFonts w:ascii="Verdana" w:eastAsia="Verdana" w:hAnsi="Verdana" w:cs="Verdana"/>
          <w:sz w:val="18"/>
          <w:szCs w:val="18"/>
        </w:rPr>
        <w:t>1,5</w:t>
      </w:r>
      <w:r w:rsidRPr="001C550A">
        <w:rPr>
          <w:rFonts w:ascii="Verdana" w:eastAsia="Verdana" w:hAnsi="Verdana" w:cs="Verdana"/>
          <w:spacing w:val="-9"/>
          <w:sz w:val="18"/>
          <w:szCs w:val="18"/>
        </w:rPr>
        <w:t xml:space="preserve"> </w:t>
      </w:r>
      <w:r w:rsidRPr="001C550A">
        <w:rPr>
          <w:rFonts w:ascii="Verdana" w:eastAsia="Verdana" w:hAnsi="Verdana" w:cs="Verdana"/>
          <w:sz w:val="18"/>
          <w:szCs w:val="18"/>
        </w:rPr>
        <w:t>mayor</w:t>
      </w:r>
      <w:r w:rsidRPr="001C550A">
        <w:rPr>
          <w:rFonts w:ascii="Verdana" w:eastAsia="Verdana" w:hAnsi="Verdana" w:cs="Verdana"/>
          <w:spacing w:val="-11"/>
          <w:sz w:val="18"/>
          <w:szCs w:val="18"/>
        </w:rPr>
        <w:t xml:space="preserve"> </w:t>
      </w:r>
      <w:r w:rsidRPr="001C550A">
        <w:rPr>
          <w:rFonts w:ascii="Verdana" w:eastAsia="Verdana" w:hAnsi="Verdana" w:cs="Verdana"/>
          <w:sz w:val="18"/>
          <w:szCs w:val="18"/>
        </w:rPr>
        <w:t>a</w:t>
      </w:r>
      <w:r w:rsidRPr="001C550A">
        <w:rPr>
          <w:rFonts w:ascii="Verdana" w:eastAsia="Verdana" w:hAnsi="Verdana" w:cs="Verdana"/>
          <w:spacing w:val="-8"/>
          <w:sz w:val="18"/>
          <w:szCs w:val="18"/>
        </w:rPr>
        <w:t xml:space="preserve"> </w:t>
      </w:r>
      <w:r w:rsidRPr="001C550A">
        <w:rPr>
          <w:rFonts w:ascii="Verdana" w:eastAsia="Verdana" w:hAnsi="Verdana" w:cs="Verdana"/>
          <w:sz w:val="18"/>
          <w:szCs w:val="18"/>
        </w:rPr>
        <w:t>la</w:t>
      </w:r>
      <w:r w:rsidRPr="001C550A">
        <w:rPr>
          <w:rFonts w:ascii="Verdana" w:eastAsia="Verdana" w:hAnsi="Verdana" w:cs="Verdana"/>
          <w:spacing w:val="-10"/>
          <w:sz w:val="18"/>
          <w:szCs w:val="18"/>
        </w:rPr>
        <w:t xml:space="preserve"> </w:t>
      </w:r>
      <w:r w:rsidRPr="001C550A">
        <w:rPr>
          <w:rFonts w:ascii="Verdana" w:eastAsia="Verdana" w:hAnsi="Verdana" w:cs="Verdana"/>
          <w:sz w:val="18"/>
          <w:szCs w:val="18"/>
        </w:rPr>
        <w:t>presión</w:t>
      </w:r>
      <w:r w:rsidRPr="001C550A">
        <w:rPr>
          <w:rFonts w:ascii="Verdana" w:eastAsia="Verdana" w:hAnsi="Verdana" w:cs="Verdana"/>
          <w:spacing w:val="-5"/>
          <w:sz w:val="18"/>
          <w:szCs w:val="18"/>
        </w:rPr>
        <w:t xml:space="preserve"> </w:t>
      </w:r>
      <w:r w:rsidRPr="001C550A">
        <w:rPr>
          <w:rFonts w:ascii="Verdana" w:eastAsia="Verdana" w:hAnsi="Verdana" w:cs="Verdana"/>
          <w:sz w:val="18"/>
          <w:szCs w:val="18"/>
        </w:rPr>
        <w:t>estática</w:t>
      </w:r>
      <w:r w:rsidRPr="001C550A">
        <w:rPr>
          <w:rFonts w:ascii="Verdana" w:eastAsia="Verdana" w:hAnsi="Verdana" w:cs="Verdana"/>
          <w:spacing w:val="-10"/>
          <w:sz w:val="18"/>
          <w:szCs w:val="18"/>
        </w:rPr>
        <w:t xml:space="preserve"> </w:t>
      </w:r>
      <w:r w:rsidRPr="001C550A">
        <w:rPr>
          <w:rFonts w:ascii="Verdana" w:eastAsia="Verdana" w:hAnsi="Verdana" w:cs="Verdana"/>
          <w:sz w:val="18"/>
          <w:szCs w:val="18"/>
        </w:rPr>
        <w:t>del</w:t>
      </w:r>
      <w:r w:rsidRPr="001C550A">
        <w:rPr>
          <w:rFonts w:ascii="Verdana" w:eastAsia="Verdana" w:hAnsi="Verdana" w:cs="Verdana"/>
          <w:spacing w:val="-7"/>
          <w:sz w:val="18"/>
          <w:szCs w:val="18"/>
        </w:rPr>
        <w:t xml:space="preserve"> </w:t>
      </w:r>
      <w:r w:rsidRPr="001C550A">
        <w:rPr>
          <w:rFonts w:ascii="Verdana" w:eastAsia="Verdana" w:hAnsi="Verdana" w:cs="Verdana"/>
          <w:sz w:val="18"/>
          <w:szCs w:val="18"/>
        </w:rPr>
        <w:t>servicio</w:t>
      </w:r>
      <w:r w:rsidRPr="001C550A">
        <w:rPr>
          <w:rFonts w:ascii="Verdana" w:eastAsia="Verdana" w:hAnsi="Verdana" w:cs="Verdana"/>
          <w:spacing w:val="-11"/>
          <w:sz w:val="18"/>
          <w:szCs w:val="18"/>
        </w:rPr>
        <w:t xml:space="preserve"> </w:t>
      </w:r>
      <w:r w:rsidRPr="001C550A">
        <w:rPr>
          <w:rFonts w:ascii="Verdana" w:eastAsia="Verdana" w:hAnsi="Verdana" w:cs="Verdana"/>
          <w:sz w:val="18"/>
          <w:szCs w:val="18"/>
        </w:rPr>
        <w:t xml:space="preserve">del </w:t>
      </w:r>
      <w:r w:rsidRPr="001C550A">
        <w:rPr>
          <w:rFonts w:ascii="Verdana" w:eastAsia="Verdana" w:hAnsi="Verdana" w:cs="Verdana"/>
          <w:sz w:val="18"/>
          <w:szCs w:val="18"/>
        </w:rPr>
        <w:lastRenderedPageBreak/>
        <w:t>sistema,</w:t>
      </w:r>
      <w:r w:rsidRPr="001C550A">
        <w:rPr>
          <w:rFonts w:ascii="Verdana" w:eastAsia="Verdana" w:hAnsi="Verdana" w:cs="Verdana"/>
          <w:spacing w:val="-10"/>
          <w:sz w:val="18"/>
          <w:szCs w:val="18"/>
        </w:rPr>
        <w:t xml:space="preserve"> </w:t>
      </w:r>
      <w:r w:rsidRPr="001C550A">
        <w:rPr>
          <w:rFonts w:ascii="Verdana" w:eastAsia="Verdana" w:hAnsi="Verdana" w:cs="Verdana"/>
          <w:sz w:val="18"/>
          <w:szCs w:val="18"/>
        </w:rPr>
        <w:t>se</w:t>
      </w:r>
      <w:r w:rsidRPr="001C550A">
        <w:rPr>
          <w:rFonts w:ascii="Verdana" w:eastAsia="Verdana" w:hAnsi="Verdana" w:cs="Verdana"/>
          <w:spacing w:val="-9"/>
          <w:sz w:val="18"/>
          <w:szCs w:val="18"/>
        </w:rPr>
        <w:t xml:space="preserve"> </w:t>
      </w:r>
      <w:r w:rsidRPr="001C550A">
        <w:rPr>
          <w:rFonts w:ascii="Verdana" w:eastAsia="Verdana" w:hAnsi="Verdana" w:cs="Verdana"/>
          <w:sz w:val="18"/>
          <w:szCs w:val="18"/>
        </w:rPr>
        <w:t>bloqueará</w:t>
      </w:r>
      <w:r w:rsidRPr="001C550A">
        <w:rPr>
          <w:rFonts w:ascii="Verdana" w:eastAsia="Verdana" w:hAnsi="Verdana" w:cs="Verdana"/>
          <w:spacing w:val="-5"/>
          <w:sz w:val="18"/>
          <w:szCs w:val="18"/>
        </w:rPr>
        <w:t xml:space="preserve"> </w:t>
      </w:r>
      <w:r w:rsidRPr="001C550A">
        <w:rPr>
          <w:rFonts w:ascii="Verdana" w:eastAsia="Verdana" w:hAnsi="Verdana" w:cs="Verdana"/>
          <w:sz w:val="18"/>
          <w:szCs w:val="18"/>
        </w:rPr>
        <w:t>el</w:t>
      </w:r>
      <w:r w:rsidRPr="001C550A">
        <w:rPr>
          <w:rFonts w:ascii="Verdana" w:eastAsia="Verdana" w:hAnsi="Verdana" w:cs="Verdana"/>
          <w:spacing w:val="-8"/>
          <w:sz w:val="18"/>
          <w:szCs w:val="18"/>
        </w:rPr>
        <w:t xml:space="preserve"> </w:t>
      </w:r>
      <w:r w:rsidRPr="001C550A">
        <w:rPr>
          <w:rFonts w:ascii="Verdana" w:eastAsia="Verdana" w:hAnsi="Verdana" w:cs="Verdana"/>
          <w:sz w:val="18"/>
          <w:szCs w:val="18"/>
        </w:rPr>
        <w:t>circuito</w:t>
      </w:r>
      <w:r w:rsidRPr="001C550A">
        <w:rPr>
          <w:rFonts w:ascii="Verdana" w:eastAsia="Verdana" w:hAnsi="Verdana" w:cs="Verdana"/>
          <w:spacing w:val="-10"/>
          <w:sz w:val="18"/>
          <w:szCs w:val="18"/>
        </w:rPr>
        <w:t xml:space="preserve"> </w:t>
      </w:r>
      <w:r w:rsidRPr="001C550A">
        <w:rPr>
          <w:rFonts w:ascii="Verdana" w:eastAsia="Verdana" w:hAnsi="Verdana" w:cs="Verdana"/>
          <w:sz w:val="18"/>
          <w:szCs w:val="18"/>
        </w:rPr>
        <w:t>o</w:t>
      </w:r>
      <w:r w:rsidRPr="001C550A">
        <w:rPr>
          <w:rFonts w:ascii="Verdana" w:eastAsia="Verdana" w:hAnsi="Verdana" w:cs="Verdana"/>
          <w:spacing w:val="-11"/>
          <w:sz w:val="18"/>
          <w:szCs w:val="18"/>
        </w:rPr>
        <w:t xml:space="preserve"> </w:t>
      </w:r>
      <w:r w:rsidRPr="001C550A">
        <w:rPr>
          <w:rFonts w:ascii="Verdana" w:eastAsia="Verdana" w:hAnsi="Verdana" w:cs="Verdana"/>
          <w:sz w:val="18"/>
          <w:szCs w:val="18"/>
        </w:rPr>
        <w:t>tramo</w:t>
      </w:r>
      <w:r w:rsidRPr="001C550A">
        <w:rPr>
          <w:rFonts w:ascii="Verdana" w:eastAsia="Verdana" w:hAnsi="Verdana" w:cs="Verdana"/>
          <w:spacing w:val="-9"/>
          <w:sz w:val="18"/>
          <w:szCs w:val="18"/>
        </w:rPr>
        <w:t xml:space="preserve"> </w:t>
      </w:r>
      <w:r w:rsidRPr="001C550A">
        <w:rPr>
          <w:rFonts w:ascii="Verdana" w:eastAsia="Verdana" w:hAnsi="Verdana" w:cs="Verdana"/>
          <w:sz w:val="18"/>
          <w:szCs w:val="18"/>
        </w:rPr>
        <w:t>a</w:t>
      </w:r>
      <w:r w:rsidRPr="001C550A">
        <w:rPr>
          <w:rFonts w:ascii="Verdana" w:eastAsia="Verdana" w:hAnsi="Verdana" w:cs="Verdana"/>
          <w:spacing w:val="-8"/>
          <w:sz w:val="18"/>
          <w:szCs w:val="18"/>
        </w:rPr>
        <w:t xml:space="preserve"> </w:t>
      </w:r>
      <w:r w:rsidRPr="001C550A">
        <w:rPr>
          <w:rFonts w:ascii="Verdana" w:eastAsia="Verdana" w:hAnsi="Verdana" w:cs="Verdana"/>
          <w:sz w:val="18"/>
          <w:szCs w:val="18"/>
        </w:rPr>
        <w:t>probar</w:t>
      </w:r>
      <w:r w:rsidRPr="001C550A">
        <w:rPr>
          <w:rFonts w:ascii="Verdana" w:eastAsia="Verdana" w:hAnsi="Verdana" w:cs="Verdana"/>
          <w:spacing w:val="-12"/>
          <w:sz w:val="18"/>
          <w:szCs w:val="18"/>
        </w:rPr>
        <w:t xml:space="preserve"> </w:t>
      </w:r>
      <w:r w:rsidRPr="001C550A">
        <w:rPr>
          <w:rFonts w:ascii="Verdana" w:eastAsia="Verdana" w:hAnsi="Verdana" w:cs="Verdana"/>
          <w:sz w:val="18"/>
          <w:szCs w:val="18"/>
        </w:rPr>
        <w:t>mediante</w:t>
      </w:r>
      <w:r w:rsidRPr="001C550A">
        <w:rPr>
          <w:rFonts w:ascii="Verdana" w:eastAsia="Verdana" w:hAnsi="Verdana" w:cs="Verdana"/>
          <w:spacing w:val="-11"/>
          <w:sz w:val="18"/>
          <w:szCs w:val="18"/>
        </w:rPr>
        <w:t xml:space="preserve"> </w:t>
      </w:r>
      <w:r w:rsidRPr="001C550A">
        <w:rPr>
          <w:rFonts w:ascii="Verdana" w:eastAsia="Verdana" w:hAnsi="Verdana" w:cs="Verdana"/>
          <w:sz w:val="18"/>
          <w:szCs w:val="18"/>
        </w:rPr>
        <w:t>tapones</w:t>
      </w:r>
      <w:r w:rsidRPr="001C550A">
        <w:rPr>
          <w:rFonts w:ascii="Verdana" w:eastAsia="Verdana" w:hAnsi="Verdana" w:cs="Verdana"/>
          <w:spacing w:val="-8"/>
          <w:sz w:val="18"/>
          <w:szCs w:val="18"/>
        </w:rPr>
        <w:t xml:space="preserve"> </w:t>
      </w:r>
      <w:r w:rsidRPr="001C550A">
        <w:rPr>
          <w:rFonts w:ascii="Verdana" w:eastAsia="Verdana" w:hAnsi="Verdana" w:cs="Verdana"/>
          <w:sz w:val="18"/>
          <w:szCs w:val="18"/>
        </w:rPr>
        <w:t>o</w:t>
      </w:r>
      <w:r w:rsidRPr="001C550A">
        <w:rPr>
          <w:rFonts w:ascii="Verdana" w:eastAsia="Verdana" w:hAnsi="Verdana" w:cs="Verdana"/>
          <w:spacing w:val="-9"/>
          <w:sz w:val="18"/>
          <w:szCs w:val="18"/>
        </w:rPr>
        <w:t xml:space="preserve"> </w:t>
      </w:r>
      <w:r w:rsidRPr="001C550A">
        <w:rPr>
          <w:rFonts w:ascii="Verdana" w:eastAsia="Verdana" w:hAnsi="Verdana" w:cs="Verdana"/>
          <w:sz w:val="18"/>
          <w:szCs w:val="18"/>
        </w:rPr>
        <w:t>cerrando</w:t>
      </w:r>
      <w:r w:rsidRPr="001C550A">
        <w:rPr>
          <w:rFonts w:ascii="Verdana" w:eastAsia="Verdana" w:hAnsi="Verdana" w:cs="Verdana"/>
          <w:spacing w:val="-8"/>
          <w:sz w:val="18"/>
          <w:szCs w:val="18"/>
        </w:rPr>
        <w:t xml:space="preserve"> </w:t>
      </w:r>
      <w:r w:rsidRPr="001C550A">
        <w:rPr>
          <w:rFonts w:ascii="Verdana" w:eastAsia="Verdana" w:hAnsi="Verdana" w:cs="Verdana"/>
          <w:sz w:val="18"/>
          <w:szCs w:val="18"/>
        </w:rPr>
        <w:t>completamente las válvulas</w:t>
      </w:r>
      <w:r w:rsidRPr="001C550A">
        <w:rPr>
          <w:rFonts w:ascii="Verdana" w:eastAsia="Verdana" w:hAnsi="Verdana" w:cs="Verdana"/>
          <w:spacing w:val="-6"/>
          <w:sz w:val="18"/>
          <w:szCs w:val="18"/>
        </w:rPr>
        <w:t xml:space="preserve"> </w:t>
      </w:r>
      <w:r w:rsidRPr="001C550A">
        <w:rPr>
          <w:rFonts w:ascii="Verdana" w:eastAsia="Verdana" w:hAnsi="Verdana" w:cs="Verdana"/>
          <w:sz w:val="18"/>
          <w:szCs w:val="18"/>
        </w:rPr>
        <w:t>necesarias.</w:t>
      </w:r>
    </w:p>
    <w:p w14:paraId="5E748B8C" w14:textId="77777777" w:rsidR="001C550A" w:rsidRPr="001C550A" w:rsidRDefault="001C550A" w:rsidP="001C550A">
      <w:pPr>
        <w:widowControl w:val="0"/>
        <w:autoSpaceDE w:val="0"/>
        <w:autoSpaceDN w:val="0"/>
        <w:spacing w:before="10"/>
        <w:rPr>
          <w:rFonts w:ascii="Verdana" w:eastAsia="Verdana" w:hAnsi="Verdana" w:cs="Verdana"/>
          <w:sz w:val="18"/>
          <w:szCs w:val="18"/>
        </w:rPr>
      </w:pPr>
    </w:p>
    <w:p w14:paraId="381A557F" w14:textId="77777777" w:rsidR="001C550A" w:rsidRPr="001C550A" w:rsidRDefault="001C550A" w:rsidP="001C550A">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1C550A" w:rsidRPr="001C550A" w14:paraId="43732B79" w14:textId="77777777" w:rsidTr="0008530A">
        <w:tc>
          <w:tcPr>
            <w:tcW w:w="584" w:type="dxa"/>
            <w:shd w:val="clear" w:color="auto" w:fill="215868"/>
          </w:tcPr>
          <w:p w14:paraId="654EC898"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1A7258CC"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CÓDIGO</w:t>
            </w:r>
          </w:p>
        </w:tc>
        <w:tc>
          <w:tcPr>
            <w:tcW w:w="1145" w:type="dxa"/>
            <w:shd w:val="clear" w:color="auto" w:fill="215868"/>
          </w:tcPr>
          <w:p w14:paraId="2FC53AF7"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3C73D9B1"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ÍTEM</w:t>
            </w:r>
          </w:p>
        </w:tc>
      </w:tr>
      <w:tr w:rsidR="001C550A" w:rsidRPr="001C550A" w14:paraId="30FAE08E" w14:textId="77777777" w:rsidTr="0008530A">
        <w:tc>
          <w:tcPr>
            <w:tcW w:w="584" w:type="dxa"/>
            <w:shd w:val="clear" w:color="auto" w:fill="B8CCE4"/>
          </w:tcPr>
          <w:p w14:paraId="3457A86F"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37</w:t>
            </w:r>
          </w:p>
        </w:tc>
        <w:tc>
          <w:tcPr>
            <w:tcW w:w="2385" w:type="dxa"/>
            <w:shd w:val="clear" w:color="auto" w:fill="B8CCE4"/>
          </w:tcPr>
          <w:p w14:paraId="21E57E3F"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color w:val="000000"/>
                <w:sz w:val="18"/>
                <w:szCs w:val="18"/>
                <w:lang w:eastAsia="es-ES"/>
              </w:rPr>
              <w:t>VAC-IE-DUC-1</w:t>
            </w:r>
          </w:p>
        </w:tc>
        <w:tc>
          <w:tcPr>
            <w:tcW w:w="1145" w:type="dxa"/>
            <w:shd w:val="clear" w:color="auto" w:fill="B8CCE4"/>
          </w:tcPr>
          <w:p w14:paraId="7C28FB2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color w:val="000000"/>
                <w:sz w:val="18"/>
                <w:szCs w:val="18"/>
                <w:lang w:eastAsia="es-ES"/>
              </w:rPr>
              <w:t>PZA</w:t>
            </w:r>
          </w:p>
        </w:tc>
        <w:tc>
          <w:tcPr>
            <w:tcW w:w="5520" w:type="dxa"/>
            <w:shd w:val="clear" w:color="auto" w:fill="B8CCE4"/>
          </w:tcPr>
          <w:p w14:paraId="4B37A67D"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PROVISIÓN Y COLOCADO DE DUCHA ELÉCTRICA</w:t>
            </w:r>
          </w:p>
        </w:tc>
      </w:tr>
    </w:tbl>
    <w:p w14:paraId="23856494"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4F70560F"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b/>
          <w:color w:val="000000"/>
          <w:sz w:val="18"/>
          <w:szCs w:val="18"/>
        </w:rPr>
        <w:t>DESCRIPCIÓN. –</w:t>
      </w:r>
    </w:p>
    <w:p w14:paraId="23A2648D"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27F84CAA"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 xml:space="preserve">Este ítem se refiere a la </w:t>
      </w:r>
      <w:r w:rsidRPr="001C550A">
        <w:rPr>
          <w:rFonts w:ascii="Verdana" w:eastAsia="Verdana" w:hAnsi="Verdana" w:cs="Tahoma"/>
          <w:bCs/>
          <w:color w:val="000000"/>
          <w:sz w:val="18"/>
          <w:szCs w:val="18"/>
        </w:rPr>
        <w:t>provisión y colocado de ducha eléctrica</w:t>
      </w:r>
      <w:r w:rsidRPr="001C550A">
        <w:rPr>
          <w:rFonts w:ascii="Verdana" w:eastAsia="Verdana" w:hAnsi="Verdana" w:cs="Tahoma"/>
          <w:color w:val="000000"/>
          <w:sz w:val="18"/>
          <w:szCs w:val="18"/>
        </w:rPr>
        <w:t>, con todos sus accesorios, de acuerdo a lo establecido en los planos constructivos y/o instrucciones del Inspector de proyecto.</w:t>
      </w:r>
    </w:p>
    <w:p w14:paraId="7BA1EE9F"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0E4C33F0"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b/>
          <w:color w:val="000000"/>
          <w:sz w:val="18"/>
          <w:szCs w:val="18"/>
        </w:rPr>
        <w:t>MATERIALES, HERRAMIENTAS Y EQUIPO. -</w:t>
      </w:r>
    </w:p>
    <w:p w14:paraId="1C71408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Helvetica" w:hAnsi="Helvetica"/>
          <w:color w:val="333333"/>
          <w:sz w:val="18"/>
          <w:szCs w:val="18"/>
          <w:lang w:eastAsia="es-ES"/>
        </w:rPr>
        <w:br/>
      </w: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C43ED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66AAF3B3" w14:textId="77777777" w:rsidR="001C550A" w:rsidRPr="001C550A" w:rsidRDefault="001C550A" w:rsidP="001C550A">
      <w:pPr>
        <w:jc w:val="both"/>
        <w:rPr>
          <w:rFonts w:ascii="Verdana" w:eastAsia="Verdana" w:hAnsi="Verdana" w:cs="Tahoma"/>
          <w:color w:val="000000"/>
          <w:sz w:val="18"/>
          <w:szCs w:val="18"/>
        </w:rPr>
      </w:pPr>
    </w:p>
    <w:p w14:paraId="47540C11" w14:textId="77777777" w:rsidR="001C550A" w:rsidRPr="001C550A" w:rsidRDefault="001C550A" w:rsidP="001C550A">
      <w:pPr>
        <w:widowControl w:val="0"/>
        <w:tabs>
          <w:tab w:val="left" w:pos="560"/>
        </w:tabs>
        <w:autoSpaceDE w:val="0"/>
        <w:autoSpaceDN w:val="0"/>
        <w:spacing w:line="360" w:lineRule="auto"/>
        <w:jc w:val="both"/>
        <w:rPr>
          <w:rFonts w:ascii="Verdana" w:eastAsia="Verdana" w:hAnsi="Verdana" w:cs="Tahoma"/>
          <w:b/>
          <w:color w:val="000000"/>
          <w:sz w:val="18"/>
          <w:szCs w:val="18"/>
        </w:rPr>
      </w:pPr>
      <w:r w:rsidRPr="001C550A">
        <w:rPr>
          <w:rFonts w:ascii="Verdana" w:eastAsia="Verdana" w:hAnsi="Verdana" w:cs="Tahoma"/>
          <w:b/>
          <w:color w:val="000000"/>
          <w:sz w:val="18"/>
          <w:szCs w:val="18"/>
        </w:rPr>
        <w:t>FORMA DE EJECUCIÓN. -</w:t>
      </w:r>
    </w:p>
    <w:p w14:paraId="7E5FD38B"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La ducha deberá ser instalada a una altura de aproximadamente 2.10 m. sobre el nivel del piso o lo indicado en los planos de detalle.</w:t>
      </w:r>
    </w:p>
    <w:p w14:paraId="3D4386DD"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p w14:paraId="6299A06E"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r w:rsidRPr="001C550A">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AAC7520"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p>
    <w:p w14:paraId="05162C50"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3EAEAAD1"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DDBDEC7" w14:textId="77777777" w:rsidR="001C550A" w:rsidRPr="001C550A" w:rsidRDefault="001C550A" w:rsidP="001C550A">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06FE63BE"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061A61A6" w14:textId="77777777" w:rsidTr="0008530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84535A1" w14:textId="77777777" w:rsidR="001C550A" w:rsidRPr="001C550A" w:rsidRDefault="001C550A" w:rsidP="001C550A">
            <w:pPr>
              <w:widowControl w:val="0"/>
              <w:autoSpaceDE w:val="0"/>
              <w:autoSpaceDN w:val="0"/>
              <w:jc w:val="center"/>
              <w:rPr>
                <w:rFonts w:ascii="Verdana" w:hAnsi="Verdana"/>
                <w:b/>
                <w:color w:val="FFFFFF"/>
                <w:sz w:val="18"/>
                <w:szCs w:val="18"/>
              </w:rPr>
            </w:pPr>
            <w:r w:rsidRPr="001C550A">
              <w:rPr>
                <w:rFonts w:ascii="Verdana" w:hAnsi="Verdana" w:cs="Verdana"/>
                <w:b/>
                <w:color w:val="FFFFFF"/>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22757E0"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A6305E9"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3E6BE2B"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ÍTEM</w:t>
            </w:r>
          </w:p>
        </w:tc>
      </w:tr>
      <w:tr w:rsidR="001C550A" w:rsidRPr="001C550A" w14:paraId="42087B1D" w14:textId="77777777" w:rsidTr="0008530A">
        <w:tc>
          <w:tcPr>
            <w:tcW w:w="584" w:type="dxa"/>
            <w:tcBorders>
              <w:top w:val="single" w:sz="4" w:space="0" w:color="auto"/>
              <w:left w:val="single" w:sz="4" w:space="0" w:color="auto"/>
              <w:bottom w:val="single" w:sz="4" w:space="0" w:color="auto"/>
              <w:right w:val="single" w:sz="4" w:space="0" w:color="auto"/>
            </w:tcBorders>
            <w:shd w:val="clear" w:color="auto" w:fill="B8CCE4"/>
          </w:tcPr>
          <w:p w14:paraId="3D20D19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F15F8E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8FAAEB3"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40D01BD" w14:textId="77777777" w:rsidR="001C550A" w:rsidRPr="001C550A" w:rsidRDefault="001C550A" w:rsidP="001C550A">
            <w:pPr>
              <w:widowControl w:val="0"/>
              <w:autoSpaceDE w:val="0"/>
              <w:autoSpaceDN w:val="0"/>
              <w:spacing w:before="120"/>
              <w:jc w:val="center"/>
              <w:rPr>
                <w:rFonts w:ascii="Verdana" w:hAnsi="Verdana" w:cs="Helvetica"/>
                <w:color w:val="333333"/>
                <w:sz w:val="18"/>
                <w:szCs w:val="18"/>
                <w:lang w:eastAsia="es-BO"/>
              </w:rPr>
            </w:pPr>
            <w:r w:rsidRPr="001C550A">
              <w:rPr>
                <w:rFonts w:ascii="Verdana" w:hAnsi="Verdana" w:cs="Tahoma"/>
                <w:b/>
                <w:sz w:val="18"/>
                <w:szCs w:val="18"/>
              </w:rPr>
              <w:t>PROVISIÓN Y COLOCADO DE LAVAPLATOS DE DOS FOSAS CON ACCESORIOS</w:t>
            </w:r>
          </w:p>
        </w:tc>
      </w:tr>
    </w:tbl>
    <w:p w14:paraId="5A67DE00" w14:textId="77777777" w:rsidR="001C550A" w:rsidRPr="001C550A" w:rsidRDefault="001C550A" w:rsidP="001C550A">
      <w:pPr>
        <w:widowControl w:val="0"/>
        <w:tabs>
          <w:tab w:val="left" w:pos="560"/>
        </w:tabs>
        <w:autoSpaceDE w:val="0"/>
        <w:autoSpaceDN w:val="0"/>
        <w:jc w:val="both"/>
        <w:rPr>
          <w:rFonts w:ascii="Verdana" w:hAnsi="Verdana" w:cs="Arial"/>
          <w:b/>
          <w:color w:val="000000"/>
          <w:sz w:val="18"/>
          <w:szCs w:val="18"/>
          <w:lang w:eastAsia="es-ES"/>
        </w:rPr>
      </w:pPr>
    </w:p>
    <w:p w14:paraId="5DBC975D" w14:textId="77777777" w:rsidR="001C550A" w:rsidRPr="001C550A" w:rsidRDefault="001C550A" w:rsidP="001C550A">
      <w:pPr>
        <w:widowControl w:val="0"/>
        <w:tabs>
          <w:tab w:val="left" w:pos="560"/>
        </w:tabs>
        <w:autoSpaceDE w:val="0"/>
        <w:autoSpaceDN w:val="0"/>
        <w:jc w:val="both"/>
        <w:rPr>
          <w:rFonts w:ascii="Verdana" w:eastAsia="Verdana" w:hAnsi="Verdana" w:cs="Arial"/>
          <w:b/>
          <w:color w:val="000000"/>
          <w:sz w:val="18"/>
          <w:szCs w:val="18"/>
        </w:rPr>
      </w:pPr>
      <w:r w:rsidRPr="001C550A">
        <w:rPr>
          <w:rFonts w:ascii="Verdana" w:eastAsia="Verdana" w:hAnsi="Verdana" w:cs="Arial"/>
          <w:b/>
          <w:color w:val="000000"/>
          <w:sz w:val="18"/>
          <w:szCs w:val="18"/>
        </w:rPr>
        <w:t>DESCRIPCION. –</w:t>
      </w:r>
    </w:p>
    <w:p w14:paraId="2707C42C" w14:textId="77777777" w:rsidR="001C550A" w:rsidRPr="001C550A" w:rsidRDefault="001C550A" w:rsidP="001C550A">
      <w:pPr>
        <w:widowControl w:val="0"/>
        <w:tabs>
          <w:tab w:val="left" w:pos="560"/>
        </w:tabs>
        <w:autoSpaceDE w:val="0"/>
        <w:autoSpaceDN w:val="0"/>
        <w:jc w:val="both"/>
        <w:rPr>
          <w:rFonts w:ascii="Verdana" w:eastAsia="Verdana" w:hAnsi="Verdana" w:cs="Arial"/>
          <w:b/>
          <w:color w:val="000000"/>
          <w:sz w:val="18"/>
          <w:szCs w:val="18"/>
        </w:rPr>
      </w:pPr>
    </w:p>
    <w:p w14:paraId="6FFD8959" w14:textId="77777777" w:rsidR="001C550A" w:rsidRPr="001C550A" w:rsidRDefault="001C550A" w:rsidP="001C550A">
      <w:pPr>
        <w:widowControl w:val="0"/>
        <w:tabs>
          <w:tab w:val="left" w:pos="560"/>
        </w:tabs>
        <w:autoSpaceDE w:val="0"/>
        <w:autoSpaceDN w:val="0"/>
        <w:jc w:val="both"/>
        <w:rPr>
          <w:rFonts w:ascii="Verdana" w:eastAsia="Verdana" w:hAnsi="Verdana" w:cs="Arial"/>
          <w:color w:val="000000"/>
          <w:sz w:val="18"/>
          <w:szCs w:val="18"/>
        </w:rPr>
      </w:pPr>
      <w:r w:rsidRPr="001C550A">
        <w:rPr>
          <w:rFonts w:ascii="Verdana" w:eastAsia="Verdana" w:hAnsi="Verdana" w:cs="Arial"/>
          <w:color w:val="000000"/>
          <w:sz w:val="18"/>
          <w:szCs w:val="18"/>
        </w:rPr>
        <w:t>Este ítem se refiere a la provisión y colocado de lavaplatos de dos fosas, grifo, sopapa, sifón y accesorios de instalación, de acuerdo a planos constructivos, e instrucciones del Inspector de proyecto.</w:t>
      </w:r>
    </w:p>
    <w:p w14:paraId="6C8B1277" w14:textId="77777777" w:rsidR="001C550A" w:rsidRPr="001C550A" w:rsidRDefault="001C550A" w:rsidP="001C550A">
      <w:pPr>
        <w:widowControl w:val="0"/>
        <w:tabs>
          <w:tab w:val="left" w:pos="560"/>
        </w:tabs>
        <w:autoSpaceDE w:val="0"/>
        <w:autoSpaceDN w:val="0"/>
        <w:jc w:val="both"/>
        <w:rPr>
          <w:rFonts w:ascii="Verdana" w:eastAsia="Verdana" w:hAnsi="Verdana" w:cs="Arial"/>
          <w:color w:val="000000"/>
          <w:sz w:val="18"/>
          <w:szCs w:val="18"/>
        </w:rPr>
      </w:pPr>
    </w:p>
    <w:p w14:paraId="2E50583E" w14:textId="77777777" w:rsidR="001C550A" w:rsidRPr="001C550A" w:rsidRDefault="001C550A" w:rsidP="001C550A">
      <w:pPr>
        <w:widowControl w:val="0"/>
        <w:tabs>
          <w:tab w:val="left" w:pos="560"/>
        </w:tabs>
        <w:autoSpaceDE w:val="0"/>
        <w:autoSpaceDN w:val="0"/>
        <w:rPr>
          <w:rFonts w:ascii="Verdana" w:eastAsia="Verdana" w:hAnsi="Verdana" w:cs="Arial"/>
          <w:b/>
          <w:color w:val="000000"/>
          <w:sz w:val="18"/>
          <w:szCs w:val="18"/>
        </w:rPr>
      </w:pPr>
      <w:r w:rsidRPr="001C550A">
        <w:rPr>
          <w:rFonts w:ascii="Verdana" w:eastAsia="Verdana" w:hAnsi="Verdana" w:cs="Arial"/>
          <w:b/>
          <w:color w:val="000000"/>
          <w:sz w:val="18"/>
          <w:szCs w:val="18"/>
        </w:rPr>
        <w:t>MATERIALES, HERRAMIENTA Y EQUIPOS. –</w:t>
      </w:r>
    </w:p>
    <w:p w14:paraId="5B56037C" w14:textId="77777777" w:rsidR="001C550A" w:rsidRPr="001C550A" w:rsidRDefault="001C550A" w:rsidP="001C550A">
      <w:pPr>
        <w:widowControl w:val="0"/>
        <w:tabs>
          <w:tab w:val="left" w:pos="560"/>
        </w:tabs>
        <w:autoSpaceDE w:val="0"/>
        <w:autoSpaceDN w:val="0"/>
        <w:rPr>
          <w:rFonts w:ascii="Verdana" w:eastAsia="Verdana" w:hAnsi="Verdana" w:cs="Arial"/>
          <w:b/>
          <w:color w:val="000000"/>
          <w:sz w:val="18"/>
          <w:szCs w:val="18"/>
        </w:rPr>
      </w:pPr>
    </w:p>
    <w:p w14:paraId="0DD0986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73273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5AB36E19" w14:textId="77777777" w:rsidR="001C550A" w:rsidRPr="001C550A" w:rsidRDefault="001C550A" w:rsidP="001C550A">
      <w:pPr>
        <w:widowControl w:val="0"/>
        <w:tabs>
          <w:tab w:val="left" w:pos="560"/>
        </w:tabs>
        <w:autoSpaceDE w:val="0"/>
        <w:autoSpaceDN w:val="0"/>
        <w:spacing w:before="120" w:after="240"/>
        <w:jc w:val="both"/>
        <w:rPr>
          <w:rFonts w:ascii="Verdana" w:eastAsia="Verdana" w:hAnsi="Verdana" w:cs="Arial"/>
          <w:b/>
          <w:color w:val="000000"/>
          <w:sz w:val="18"/>
          <w:szCs w:val="18"/>
        </w:rPr>
      </w:pPr>
      <w:r w:rsidRPr="001C550A">
        <w:rPr>
          <w:rFonts w:ascii="Verdana" w:eastAsia="Verdana" w:hAnsi="Verdana" w:cs="Arial"/>
          <w:b/>
          <w:color w:val="000000"/>
          <w:sz w:val="18"/>
          <w:szCs w:val="18"/>
        </w:rPr>
        <w:t>FORMA DE EJECUCIÓN. -</w:t>
      </w:r>
    </w:p>
    <w:p w14:paraId="3093931E"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r w:rsidRPr="001C550A">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87FBE2A"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p>
    <w:p w14:paraId="47AF2A0C"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r w:rsidRPr="001C550A">
        <w:rPr>
          <w:rFonts w:ascii="Verdana" w:eastAsia="Verdana" w:hAnsi="Verdana" w:cs="Arial"/>
          <w:sz w:val="18"/>
          <w:szCs w:val="18"/>
        </w:rPr>
        <w:lastRenderedPageBreak/>
        <w:t>Verificar que el mesón donde se va incrustar o colocar el lavaplatos tenga el nivel aceptado y el espacio suficiente para la implementación del artefacto, con la aprobación del Inspector de proyecto.</w:t>
      </w:r>
    </w:p>
    <w:p w14:paraId="25ECF191"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r w:rsidRPr="001C550A">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0DFC0E09"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p>
    <w:p w14:paraId="19B33841"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r w:rsidRPr="001C550A">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B81C5F2" w14:textId="77777777" w:rsidR="001C550A" w:rsidRPr="001C550A" w:rsidRDefault="001C550A" w:rsidP="001C550A">
      <w:pPr>
        <w:widowControl w:val="0"/>
        <w:tabs>
          <w:tab w:val="left" w:pos="560"/>
        </w:tabs>
        <w:autoSpaceDE w:val="0"/>
        <w:autoSpaceDN w:val="0"/>
        <w:jc w:val="both"/>
        <w:rPr>
          <w:rFonts w:ascii="Verdana" w:eastAsia="Verdana" w:hAnsi="Verdana" w:cs="Arial"/>
          <w:sz w:val="18"/>
          <w:szCs w:val="18"/>
        </w:rPr>
      </w:pPr>
    </w:p>
    <w:p w14:paraId="0C938E76" w14:textId="77777777" w:rsidR="001C550A" w:rsidRPr="001C550A" w:rsidRDefault="001C550A" w:rsidP="001C550A">
      <w:pPr>
        <w:widowControl w:val="0"/>
        <w:tabs>
          <w:tab w:val="left" w:pos="560"/>
        </w:tabs>
        <w:autoSpaceDE w:val="0"/>
        <w:autoSpaceDN w:val="0"/>
        <w:jc w:val="both"/>
        <w:rPr>
          <w:rFonts w:ascii="Verdana" w:eastAsia="Verdana" w:hAnsi="Verdana" w:cs="Arial"/>
          <w:color w:val="000000"/>
          <w:sz w:val="18"/>
          <w:szCs w:val="18"/>
        </w:rPr>
      </w:pPr>
      <w:r w:rsidRPr="001C550A">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3CD0B87" w14:textId="77777777" w:rsidR="001C550A" w:rsidRPr="001C550A" w:rsidRDefault="001C550A" w:rsidP="001C550A">
      <w:pPr>
        <w:widowControl w:val="0"/>
        <w:tabs>
          <w:tab w:val="left" w:pos="8711"/>
        </w:tabs>
        <w:autoSpaceDE w:val="0"/>
        <w:autoSpaceDN w:val="0"/>
        <w:spacing w:before="120"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3C3FF889"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D2E65F9" w14:textId="77777777" w:rsidR="001C550A" w:rsidRPr="001C550A" w:rsidRDefault="001C550A" w:rsidP="001C550A">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1C550A" w:rsidRPr="001C550A" w14:paraId="7C570AD4" w14:textId="77777777" w:rsidTr="0008530A">
        <w:tc>
          <w:tcPr>
            <w:tcW w:w="584" w:type="dxa"/>
            <w:shd w:val="clear" w:color="auto" w:fill="215868"/>
          </w:tcPr>
          <w:p w14:paraId="780B0939"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5A6DD501"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CÓDIGO</w:t>
            </w:r>
          </w:p>
        </w:tc>
        <w:tc>
          <w:tcPr>
            <w:tcW w:w="1145" w:type="dxa"/>
            <w:shd w:val="clear" w:color="auto" w:fill="215868"/>
          </w:tcPr>
          <w:p w14:paraId="42916699"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5F19D040"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ÍTEM</w:t>
            </w:r>
          </w:p>
        </w:tc>
      </w:tr>
      <w:tr w:rsidR="001C550A" w:rsidRPr="001C550A" w14:paraId="374A94E1" w14:textId="77777777" w:rsidTr="0008530A">
        <w:trPr>
          <w:trHeight w:val="370"/>
        </w:trPr>
        <w:tc>
          <w:tcPr>
            <w:tcW w:w="584" w:type="dxa"/>
            <w:shd w:val="clear" w:color="auto" w:fill="B8CCE4"/>
          </w:tcPr>
          <w:p w14:paraId="32475037"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39</w:t>
            </w:r>
          </w:p>
        </w:tc>
        <w:tc>
          <w:tcPr>
            <w:tcW w:w="2385" w:type="dxa"/>
            <w:shd w:val="clear" w:color="auto" w:fill="B8CCE4"/>
            <w:vAlign w:val="center"/>
          </w:tcPr>
          <w:p w14:paraId="74DD28B7"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VAC-IS-SAN-1</w:t>
            </w:r>
          </w:p>
        </w:tc>
        <w:tc>
          <w:tcPr>
            <w:tcW w:w="1145" w:type="dxa"/>
            <w:shd w:val="clear" w:color="auto" w:fill="B8CCE4"/>
            <w:vAlign w:val="center"/>
          </w:tcPr>
          <w:p w14:paraId="636FF36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GLB</w:t>
            </w:r>
          </w:p>
        </w:tc>
        <w:tc>
          <w:tcPr>
            <w:tcW w:w="5520" w:type="dxa"/>
            <w:shd w:val="clear" w:color="auto" w:fill="B8CCE4"/>
            <w:vAlign w:val="center"/>
          </w:tcPr>
          <w:p w14:paraId="58D9D198"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Verdana"/>
                <w:b/>
                <w:bCs/>
                <w:sz w:val="18"/>
                <w:szCs w:val="18"/>
              </w:rPr>
              <w:t>INSTALACIÓN SANITARIA</w:t>
            </w:r>
          </w:p>
        </w:tc>
      </w:tr>
    </w:tbl>
    <w:p w14:paraId="433E3B5A"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4577CDB4"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201B3C59"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4FE6E086" w14:textId="77777777" w:rsidR="001C550A" w:rsidRPr="001C550A" w:rsidRDefault="001C550A" w:rsidP="001C550A">
      <w:pPr>
        <w:widowControl w:val="0"/>
        <w:autoSpaceDE w:val="0"/>
        <w:autoSpaceDN w:val="0"/>
        <w:jc w:val="both"/>
        <w:rPr>
          <w:rFonts w:ascii="Verdana" w:eastAsia="Verdana" w:hAnsi="Verdana" w:cs="Tahoma"/>
          <w:spacing w:val="-1"/>
          <w:sz w:val="18"/>
          <w:szCs w:val="18"/>
        </w:rPr>
      </w:pPr>
      <w:r w:rsidRPr="001C550A">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1C550A">
        <w:rPr>
          <w:rFonts w:ascii="Verdana" w:eastAsia="Verdana" w:hAnsi="Verdana" w:cs="Verdana"/>
          <w:sz w:val="18"/>
          <w:szCs w:val="18"/>
        </w:rPr>
        <w:t xml:space="preserve">, </w:t>
      </w:r>
      <w:r w:rsidRPr="001C550A">
        <w:rPr>
          <w:rFonts w:ascii="Verdana" w:eastAsia="Verdana" w:hAnsi="Verdana" w:cs="Tahoma"/>
          <w:spacing w:val="-1"/>
          <w:sz w:val="18"/>
          <w:szCs w:val="18"/>
        </w:rPr>
        <w:t>e instrucciones del Inspector de proyectos.</w:t>
      </w:r>
    </w:p>
    <w:p w14:paraId="67404560"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7B265C5"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01F6EDA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07737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2DE5494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038868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38EA8B0" w14:textId="77777777" w:rsidR="001C550A" w:rsidRPr="001C550A" w:rsidRDefault="001C550A" w:rsidP="001C550A">
      <w:pPr>
        <w:widowControl w:val="0"/>
        <w:autoSpaceDE w:val="0"/>
        <w:autoSpaceDN w:val="0"/>
        <w:jc w:val="both"/>
        <w:rPr>
          <w:rFonts w:ascii="Verdana" w:eastAsia="Verdana" w:hAnsi="Verdana" w:cs="Tahoma"/>
          <w:b/>
          <w:sz w:val="18"/>
          <w:szCs w:val="18"/>
        </w:rPr>
      </w:pPr>
    </w:p>
    <w:p w14:paraId="32EA3D22"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5F3808FB"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3BD77E7" w14:textId="77777777" w:rsidR="001C550A" w:rsidRPr="001C550A" w:rsidRDefault="001C550A" w:rsidP="001C550A">
      <w:pPr>
        <w:widowControl w:val="0"/>
        <w:autoSpaceDE w:val="0"/>
        <w:autoSpaceDN w:val="0"/>
        <w:jc w:val="both"/>
        <w:rPr>
          <w:rFonts w:ascii="Verdana" w:eastAsia="Verdana" w:hAnsi="Verdana" w:cs="Tahoma"/>
          <w:color w:val="000000"/>
          <w:sz w:val="18"/>
          <w:szCs w:val="18"/>
          <w:shd w:val="clear" w:color="auto" w:fill="FFFFFF"/>
        </w:rPr>
      </w:pPr>
      <w:r w:rsidRPr="001C550A">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6AD8FEB" w14:textId="77777777" w:rsidR="001C550A" w:rsidRPr="001C550A" w:rsidRDefault="001C550A" w:rsidP="001C550A">
      <w:pPr>
        <w:widowControl w:val="0"/>
        <w:tabs>
          <w:tab w:val="left" w:pos="560"/>
        </w:tabs>
        <w:autoSpaceDE w:val="0"/>
        <w:autoSpaceDN w:val="0"/>
        <w:spacing w:line="276" w:lineRule="auto"/>
        <w:jc w:val="both"/>
        <w:rPr>
          <w:rFonts w:ascii="Verdana" w:eastAsia="Verdana" w:hAnsi="Verdana" w:cs="Verdana"/>
          <w:color w:val="000000"/>
          <w:sz w:val="18"/>
          <w:szCs w:val="18"/>
        </w:rPr>
      </w:pPr>
      <w:r w:rsidRPr="001C550A">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B76EA4A" w14:textId="77777777" w:rsidR="001C550A" w:rsidRPr="001C550A" w:rsidRDefault="001C550A" w:rsidP="001C550A">
      <w:pPr>
        <w:widowControl w:val="0"/>
        <w:autoSpaceDE w:val="0"/>
        <w:autoSpaceDN w:val="0"/>
        <w:jc w:val="both"/>
        <w:rPr>
          <w:rFonts w:ascii="Verdana" w:eastAsia="Verdana" w:hAnsi="Verdana" w:cs="Tahoma"/>
          <w:color w:val="000000"/>
          <w:sz w:val="18"/>
          <w:szCs w:val="18"/>
          <w:shd w:val="clear" w:color="auto" w:fill="FFFFFF"/>
        </w:rPr>
      </w:pPr>
    </w:p>
    <w:p w14:paraId="3C06CA09" w14:textId="77777777" w:rsidR="001C550A" w:rsidRPr="001C550A" w:rsidRDefault="001C550A" w:rsidP="001C550A">
      <w:pPr>
        <w:widowControl w:val="0"/>
        <w:autoSpaceDE w:val="0"/>
        <w:autoSpaceDN w:val="0"/>
        <w:jc w:val="both"/>
        <w:rPr>
          <w:rFonts w:ascii="Verdana" w:eastAsia="Verdana" w:hAnsi="Verdana" w:cs="Tahoma"/>
          <w:color w:val="000000"/>
          <w:sz w:val="18"/>
          <w:szCs w:val="18"/>
          <w:shd w:val="clear" w:color="auto" w:fill="FFFFFF"/>
        </w:rPr>
      </w:pPr>
      <w:r w:rsidRPr="001C550A">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B819B1A" w14:textId="77777777" w:rsidR="001C550A" w:rsidRPr="001C550A" w:rsidRDefault="001C550A" w:rsidP="001C550A">
      <w:pPr>
        <w:widowControl w:val="0"/>
        <w:tabs>
          <w:tab w:val="left" w:pos="8711"/>
        </w:tabs>
        <w:autoSpaceDE w:val="0"/>
        <w:autoSpaceDN w:val="0"/>
        <w:spacing w:after="120"/>
        <w:jc w:val="both"/>
        <w:rPr>
          <w:rFonts w:ascii="Verdana" w:eastAsia="Verdana" w:hAnsi="Verdana" w:cs="Verdana"/>
          <w:color w:val="FF0000"/>
          <w:sz w:val="18"/>
          <w:szCs w:val="18"/>
        </w:rPr>
      </w:pPr>
    </w:p>
    <w:p w14:paraId="66281A7F"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2B8D6343"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lastRenderedPageBreak/>
        <w:t>El Inspector de proyectos deberá verificar que la ejecución del ítem no presenta ningún defecto de materiales, ejecución, conexión, fuga, dimensiones o mal apoyado mediante testeo, inspección visual u otro método conveniente.</w:t>
      </w:r>
    </w:p>
    <w:p w14:paraId="6A25D51C" w14:textId="77777777" w:rsidR="001C550A" w:rsidRPr="001C550A" w:rsidRDefault="001C550A" w:rsidP="001C550A">
      <w:pPr>
        <w:widowControl w:val="0"/>
        <w:autoSpaceDE w:val="0"/>
        <w:autoSpaceDN w:val="0"/>
        <w:jc w:val="both"/>
        <w:rPr>
          <w:rFonts w:ascii="Verdana" w:eastAsia="Verdana" w:hAnsi="Verdana" w:cs="Verdana"/>
          <w:color w:val="000000"/>
          <w:sz w:val="18"/>
          <w:szCs w:val="18"/>
        </w:rPr>
      </w:pPr>
    </w:p>
    <w:p w14:paraId="486D6FDC"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1C550A" w:rsidRPr="001C550A" w14:paraId="60F0033A" w14:textId="77777777" w:rsidTr="0008530A">
        <w:tc>
          <w:tcPr>
            <w:tcW w:w="476" w:type="dxa"/>
            <w:shd w:val="clear" w:color="auto" w:fill="215868"/>
          </w:tcPr>
          <w:p w14:paraId="296918D9"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3FEB1313"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CÓDIGO</w:t>
            </w:r>
          </w:p>
        </w:tc>
        <w:tc>
          <w:tcPr>
            <w:tcW w:w="1145" w:type="dxa"/>
            <w:shd w:val="clear" w:color="auto" w:fill="215868"/>
          </w:tcPr>
          <w:p w14:paraId="38479C5D"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2E467B2C"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ÍTEM</w:t>
            </w:r>
          </w:p>
        </w:tc>
      </w:tr>
      <w:tr w:rsidR="001C550A" w:rsidRPr="001C550A" w14:paraId="7CF2E414" w14:textId="77777777" w:rsidTr="0008530A">
        <w:tc>
          <w:tcPr>
            <w:tcW w:w="476" w:type="dxa"/>
            <w:shd w:val="clear" w:color="auto" w:fill="B8CCE4"/>
          </w:tcPr>
          <w:p w14:paraId="72B8A36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40</w:t>
            </w:r>
          </w:p>
        </w:tc>
        <w:tc>
          <w:tcPr>
            <w:tcW w:w="2385" w:type="dxa"/>
            <w:shd w:val="clear" w:color="auto" w:fill="B8CCE4"/>
          </w:tcPr>
          <w:p w14:paraId="3061B6B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VAC-IS-ART-1</w:t>
            </w:r>
          </w:p>
        </w:tc>
        <w:tc>
          <w:tcPr>
            <w:tcW w:w="1145" w:type="dxa"/>
            <w:shd w:val="clear" w:color="auto" w:fill="B8CCE4"/>
          </w:tcPr>
          <w:p w14:paraId="2FABF7C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GLB</w:t>
            </w:r>
          </w:p>
        </w:tc>
        <w:tc>
          <w:tcPr>
            <w:tcW w:w="5520" w:type="dxa"/>
            <w:shd w:val="clear" w:color="auto" w:fill="B8CCE4"/>
          </w:tcPr>
          <w:p w14:paraId="734D70F2"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PROVISIÓN E INSTALACIÓN DE ARTEFACTOS PARA BAÑO</w:t>
            </w:r>
          </w:p>
        </w:tc>
      </w:tr>
    </w:tbl>
    <w:p w14:paraId="0D24D053" w14:textId="77777777" w:rsidR="001C550A" w:rsidRPr="001C550A" w:rsidRDefault="001C550A" w:rsidP="001C550A">
      <w:pPr>
        <w:widowControl w:val="0"/>
        <w:autoSpaceDE w:val="0"/>
        <w:autoSpaceDN w:val="0"/>
        <w:jc w:val="both"/>
        <w:rPr>
          <w:rFonts w:ascii="Verdana" w:eastAsia="Verdana" w:hAnsi="Verdana" w:cs="Tahoma"/>
          <w:b/>
          <w:sz w:val="18"/>
          <w:szCs w:val="18"/>
        </w:rPr>
      </w:pPr>
    </w:p>
    <w:p w14:paraId="5858B9C5" w14:textId="77777777" w:rsidR="001C550A" w:rsidRPr="001C550A" w:rsidRDefault="001C550A" w:rsidP="001C550A">
      <w:pPr>
        <w:widowControl w:val="0"/>
        <w:autoSpaceDE w:val="0"/>
        <w:autoSpaceDN w:val="0"/>
        <w:jc w:val="both"/>
        <w:rPr>
          <w:rFonts w:ascii="Verdana" w:eastAsia="Verdana" w:hAnsi="Verdana" w:cs="Tahoma"/>
          <w:b/>
          <w:sz w:val="18"/>
          <w:szCs w:val="18"/>
        </w:rPr>
      </w:pPr>
      <w:r w:rsidRPr="001C550A">
        <w:rPr>
          <w:rFonts w:ascii="Verdana" w:eastAsia="Verdana" w:hAnsi="Verdana" w:cs="Tahoma"/>
          <w:b/>
          <w:sz w:val="18"/>
          <w:szCs w:val="18"/>
        </w:rPr>
        <w:t>DESCRIPCIÓN. -</w:t>
      </w:r>
    </w:p>
    <w:p w14:paraId="5EDBAE8E"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p w14:paraId="2CC45E5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se refiere a la </w:t>
      </w:r>
      <w:r w:rsidRPr="001C550A">
        <w:rPr>
          <w:rFonts w:ascii="Verdana" w:eastAsia="Verdana" w:hAnsi="Verdana" w:cs="Tahoma"/>
          <w:bCs/>
          <w:sz w:val="18"/>
          <w:szCs w:val="18"/>
        </w:rPr>
        <w:t>provisión e instalación de artefactos sanitarios para baño</w:t>
      </w:r>
      <w:r w:rsidRPr="001C550A">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04633660"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p w14:paraId="6D29B865"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MATERIALES, HERRAMIENTAS Y EQUIPO. -</w:t>
      </w:r>
    </w:p>
    <w:p w14:paraId="7493EB61"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69B9EFA2"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2AFC6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15210FF9"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 </w:t>
      </w:r>
    </w:p>
    <w:p w14:paraId="306E8B2A"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p>
    <w:p w14:paraId="1BDD9D9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1C550A">
        <w:rPr>
          <w:rFonts w:ascii="Verdana" w:eastAsia="Verdana" w:hAnsi="Verdana" w:cs="Tahoma"/>
          <w:sz w:val="18"/>
          <w:szCs w:val="18"/>
        </w:rPr>
        <w:t xml:space="preserve"> </w:t>
      </w:r>
    </w:p>
    <w:p w14:paraId="1FF31002"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p w14:paraId="4AB9DD04"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FORMA DE EJECUCIÓN. -</w:t>
      </w:r>
    </w:p>
    <w:p w14:paraId="5760B672"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p w14:paraId="34442502" w14:textId="77777777" w:rsidR="001C550A" w:rsidRPr="001C550A" w:rsidRDefault="001C550A" w:rsidP="001C550A">
      <w:pPr>
        <w:widowControl w:val="0"/>
        <w:tabs>
          <w:tab w:val="left" w:pos="8711"/>
        </w:tabs>
        <w:autoSpaceDE w:val="0"/>
        <w:autoSpaceDN w:val="0"/>
        <w:spacing w:after="120"/>
        <w:jc w:val="both"/>
        <w:rPr>
          <w:rFonts w:ascii="Verdana" w:eastAsia="Verdana" w:hAnsi="Verdana" w:cs="Verdana"/>
          <w:b/>
          <w:sz w:val="18"/>
          <w:szCs w:val="18"/>
        </w:rPr>
      </w:pPr>
      <w:r w:rsidRPr="001C550A">
        <w:rPr>
          <w:rFonts w:ascii="Verdana" w:eastAsia="Verdana" w:hAnsi="Verdana" w:cs="Verdana"/>
          <w:b/>
          <w:sz w:val="18"/>
          <w:szCs w:val="18"/>
        </w:rPr>
        <w:t>Inodoros</w:t>
      </w:r>
    </w:p>
    <w:p w14:paraId="354C7F4A"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2BC1140"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3EE9626"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302F7BC"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63E6CF85"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Previa a la instalación se deberá verificar que toda la instalación de agua potable y desagüe sanitario este culminada.</w:t>
      </w:r>
    </w:p>
    <w:p w14:paraId="28B4148F"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F85735D"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DA78037"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7DEE981E" w14:textId="77777777" w:rsidR="001C550A" w:rsidRPr="001C550A" w:rsidRDefault="001C550A" w:rsidP="001C550A">
      <w:pPr>
        <w:widowControl w:val="0"/>
        <w:tabs>
          <w:tab w:val="left" w:pos="8711"/>
        </w:tabs>
        <w:autoSpaceDE w:val="0"/>
        <w:autoSpaceDN w:val="0"/>
        <w:spacing w:after="120"/>
        <w:jc w:val="both"/>
        <w:rPr>
          <w:rFonts w:ascii="Verdana" w:eastAsia="Verdana" w:hAnsi="Verdana" w:cs="Verdana"/>
          <w:b/>
          <w:sz w:val="18"/>
          <w:szCs w:val="18"/>
        </w:rPr>
      </w:pPr>
      <w:r w:rsidRPr="001C550A">
        <w:rPr>
          <w:rFonts w:ascii="Verdana" w:eastAsia="Verdana" w:hAnsi="Verdana" w:cs="Verdana"/>
          <w:b/>
          <w:sz w:val="18"/>
          <w:szCs w:val="18"/>
        </w:rPr>
        <w:t>Lavamanos</w:t>
      </w:r>
    </w:p>
    <w:p w14:paraId="454EA472"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5077277"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Antes de la colocación la Entidad Ejecutora deberá presentar el artefacto al Inspector de proyecto para su aprobación correspondiente.</w:t>
      </w:r>
    </w:p>
    <w:p w14:paraId="39BF4341"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7983F08C"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Verificar que el revestimiento cerámico de las paredes y piso del baño este totalmente culminados.</w:t>
      </w:r>
    </w:p>
    <w:p w14:paraId="55B02631"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 xml:space="preserve">Ubicar el punto de desagüe y punto hidráulico para el lavamanos, además tenga el nivel aceptado y el espacio suficiente para la implementación del artefacto, con la aprobación del Inspector de </w:t>
      </w:r>
      <w:r w:rsidRPr="001C550A">
        <w:rPr>
          <w:rFonts w:ascii="Verdana" w:eastAsia="Verdana" w:hAnsi="Verdana" w:cs="Verdana"/>
          <w:sz w:val="18"/>
          <w:szCs w:val="18"/>
        </w:rPr>
        <w:lastRenderedPageBreak/>
        <w:t>proyecto.</w:t>
      </w:r>
    </w:p>
    <w:p w14:paraId="61B5FF0A"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Colocar el lavamanos con pedestal con la posición final a instalar.</w:t>
      </w:r>
    </w:p>
    <w:p w14:paraId="1E060949"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Marcar la posición de la platina, uñetas, las grapas plásticas o los tornillos en la pared terminada (según sea el caso).</w:t>
      </w:r>
    </w:p>
    <w:p w14:paraId="689F0983"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Fijar la platina, uñetas o las grapas plásticas (según sea el caso).</w:t>
      </w:r>
    </w:p>
    <w:p w14:paraId="383CD82F"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Perforar los agujeros marcados en la pared o en piso terminado (si el modelo lo permite). No fijar firmemente aún.</w:t>
      </w:r>
    </w:p>
    <w:p w14:paraId="113E44A4"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Colocar el lavamanos en la platina, las grapas plásticas o tornillos (según sea el caso).</w:t>
      </w:r>
    </w:p>
    <w:p w14:paraId="1CDBF895"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Posicionar el pedestal levantando el lavamanos suavemente y fijándolo contra la pared. Fijar la platina, uñetas o las grapas plásticas (según sea el caso).</w:t>
      </w:r>
    </w:p>
    <w:p w14:paraId="3DDC3E07"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45445A79"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Conectar los suministros de agua a la grifería con el chicotillo flexible comprobando el sellado en todos los elementos utilizados.</w:t>
      </w:r>
    </w:p>
    <w:p w14:paraId="6A4FBC2E"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FF323F4" w14:textId="77777777" w:rsidR="001C550A" w:rsidRPr="001C550A" w:rsidRDefault="001C550A" w:rsidP="001C550A">
      <w:pPr>
        <w:widowControl w:val="0"/>
        <w:tabs>
          <w:tab w:val="left" w:pos="8711"/>
        </w:tabs>
        <w:autoSpaceDE w:val="0"/>
        <w:autoSpaceDN w:val="0"/>
        <w:spacing w:after="120"/>
        <w:jc w:val="both"/>
        <w:rPr>
          <w:rFonts w:ascii="Verdana" w:eastAsia="Verdana" w:hAnsi="Verdana" w:cs="Verdana"/>
          <w:b/>
          <w:sz w:val="18"/>
          <w:szCs w:val="18"/>
        </w:rPr>
      </w:pPr>
      <w:r w:rsidRPr="001C550A">
        <w:rPr>
          <w:rFonts w:ascii="Verdana" w:eastAsia="Verdana" w:hAnsi="Verdana" w:cs="Verdana"/>
          <w:b/>
          <w:sz w:val="18"/>
          <w:szCs w:val="18"/>
        </w:rPr>
        <w:t>Artefactos Sanitarios</w:t>
      </w:r>
    </w:p>
    <w:p w14:paraId="7DB7090D"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1E32783"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26FCD18"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061BD8FB"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p>
    <w:p w14:paraId="755FBEB1"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Criterios de Control, Aceptación y Rechazo</w:t>
      </w:r>
    </w:p>
    <w:p w14:paraId="75237E44"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6DAFDB2E"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E7863E2" w14:textId="77777777" w:rsidR="001C550A" w:rsidRPr="001C550A" w:rsidRDefault="001C550A" w:rsidP="001C550A">
      <w:pPr>
        <w:widowControl w:val="0"/>
        <w:tabs>
          <w:tab w:val="left" w:pos="8711"/>
        </w:tabs>
        <w:autoSpaceDE w:val="0"/>
        <w:autoSpaceDN w:val="0"/>
        <w:jc w:val="both"/>
        <w:rPr>
          <w:rFonts w:ascii="Verdana" w:eastAsia="Calibri" w:hAnsi="Verdana" w:cs="Arial"/>
          <w:b/>
          <w:bCs/>
          <w:color w:val="000000"/>
          <w:sz w:val="18"/>
          <w:szCs w:val="18"/>
          <w:lang w:val="es-BO"/>
        </w:rPr>
      </w:pPr>
      <w:r w:rsidRPr="001C550A">
        <w:rPr>
          <w:rFonts w:ascii="Verdana" w:eastAsia="Verdana" w:hAnsi="Verdana" w:cs="Verdana"/>
          <w:sz w:val="18"/>
          <w:szCs w:val="18"/>
        </w:rPr>
        <w:t xml:space="preserve"> </w:t>
      </w:r>
    </w:p>
    <w:p w14:paraId="3B9C856E" w14:textId="77777777" w:rsidR="001C550A" w:rsidRPr="001C550A" w:rsidRDefault="001C550A" w:rsidP="001C550A">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1C550A" w:rsidRPr="001C550A" w14:paraId="77AA85D6" w14:textId="77777777" w:rsidTr="0008530A">
        <w:tc>
          <w:tcPr>
            <w:tcW w:w="584" w:type="dxa"/>
            <w:shd w:val="clear" w:color="auto" w:fill="17365D"/>
          </w:tcPr>
          <w:p w14:paraId="7EB7ACDE"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N°</w:t>
            </w:r>
          </w:p>
        </w:tc>
        <w:tc>
          <w:tcPr>
            <w:tcW w:w="2385" w:type="dxa"/>
            <w:shd w:val="clear" w:color="auto" w:fill="17365D"/>
          </w:tcPr>
          <w:p w14:paraId="676FADAB"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CODIGO</w:t>
            </w:r>
          </w:p>
        </w:tc>
        <w:tc>
          <w:tcPr>
            <w:tcW w:w="1145" w:type="dxa"/>
            <w:shd w:val="clear" w:color="auto" w:fill="17365D"/>
          </w:tcPr>
          <w:p w14:paraId="42665E0D"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UNIDAD</w:t>
            </w:r>
          </w:p>
        </w:tc>
        <w:tc>
          <w:tcPr>
            <w:tcW w:w="5520" w:type="dxa"/>
            <w:shd w:val="clear" w:color="auto" w:fill="17365D"/>
          </w:tcPr>
          <w:p w14:paraId="6C32E5E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ITEM</w:t>
            </w:r>
          </w:p>
        </w:tc>
      </w:tr>
      <w:tr w:rsidR="001C550A" w:rsidRPr="001C550A" w14:paraId="2FEC05C7" w14:textId="77777777" w:rsidTr="0008530A">
        <w:tc>
          <w:tcPr>
            <w:tcW w:w="584" w:type="dxa"/>
            <w:shd w:val="clear" w:color="auto" w:fill="B8CCE4"/>
          </w:tcPr>
          <w:p w14:paraId="63DD687D"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41</w:t>
            </w:r>
          </w:p>
        </w:tc>
        <w:tc>
          <w:tcPr>
            <w:tcW w:w="2385" w:type="dxa"/>
            <w:shd w:val="clear" w:color="auto" w:fill="B8CCE4"/>
          </w:tcPr>
          <w:p w14:paraId="3FFE6617"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VAC-IE-FUE-1</w:t>
            </w:r>
          </w:p>
        </w:tc>
        <w:tc>
          <w:tcPr>
            <w:tcW w:w="1145" w:type="dxa"/>
            <w:shd w:val="clear" w:color="auto" w:fill="B8CCE4"/>
          </w:tcPr>
          <w:p w14:paraId="1D9F62AA"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PTO</w:t>
            </w:r>
          </w:p>
        </w:tc>
        <w:tc>
          <w:tcPr>
            <w:tcW w:w="5520" w:type="dxa"/>
            <w:shd w:val="clear" w:color="auto" w:fill="B8CCE4"/>
          </w:tcPr>
          <w:p w14:paraId="0698D33A"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INSTALACIÓN ELÉCTRICA (TOMA DE FUERZA)</w:t>
            </w:r>
          </w:p>
        </w:tc>
      </w:tr>
    </w:tbl>
    <w:p w14:paraId="0CA6757E" w14:textId="77777777" w:rsidR="001C550A" w:rsidRPr="001C550A" w:rsidRDefault="001C550A" w:rsidP="001C550A">
      <w:pPr>
        <w:widowControl w:val="0"/>
        <w:autoSpaceDE w:val="0"/>
        <w:autoSpaceDN w:val="0"/>
        <w:spacing w:before="120"/>
        <w:rPr>
          <w:rFonts w:ascii="Verdana" w:eastAsia="Verdana" w:hAnsi="Verdana" w:cs="Verdana"/>
          <w:sz w:val="2"/>
          <w:szCs w:val="2"/>
        </w:rPr>
      </w:pPr>
    </w:p>
    <w:p w14:paraId="68F62036" w14:textId="77777777" w:rsidR="001C550A" w:rsidRPr="001C550A" w:rsidRDefault="001C550A" w:rsidP="001C550A">
      <w:pPr>
        <w:widowControl w:val="0"/>
        <w:autoSpaceDE w:val="0"/>
        <w:autoSpaceDN w:val="0"/>
        <w:spacing w:before="120"/>
        <w:ind w:left="119"/>
        <w:jc w:val="both"/>
        <w:outlineLvl w:val="0"/>
        <w:rPr>
          <w:rFonts w:ascii="Verdana" w:eastAsia="Verdana" w:hAnsi="Verdana" w:cs="Verdana"/>
          <w:b/>
          <w:bCs/>
          <w:sz w:val="18"/>
          <w:szCs w:val="18"/>
        </w:rPr>
      </w:pPr>
      <w:r w:rsidRPr="001C550A">
        <w:rPr>
          <w:rFonts w:ascii="Verdana" w:eastAsia="Verdana" w:hAnsi="Verdana" w:cs="Verdana"/>
          <w:b/>
          <w:bCs/>
          <w:sz w:val="18"/>
          <w:szCs w:val="18"/>
        </w:rPr>
        <w:t>DESCRIPCIÓN. -</w:t>
      </w:r>
    </w:p>
    <w:p w14:paraId="453EB5B9" w14:textId="77777777" w:rsidR="001C550A" w:rsidRPr="001C550A" w:rsidRDefault="001C550A" w:rsidP="001C550A">
      <w:pPr>
        <w:widowControl w:val="0"/>
        <w:autoSpaceDE w:val="0"/>
        <w:autoSpaceDN w:val="0"/>
        <w:spacing w:before="120"/>
        <w:ind w:left="119" w:right="145"/>
        <w:jc w:val="both"/>
        <w:rPr>
          <w:rFonts w:ascii="Verdana" w:eastAsia="Verdana" w:hAnsi="Verdana" w:cs="Verdana"/>
          <w:sz w:val="18"/>
          <w:szCs w:val="18"/>
        </w:rPr>
      </w:pPr>
      <w:r w:rsidRPr="001C550A">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1CE4896" w14:textId="77777777" w:rsidR="001C550A" w:rsidRPr="001C550A" w:rsidRDefault="001C550A" w:rsidP="001C550A">
      <w:pPr>
        <w:widowControl w:val="0"/>
        <w:autoSpaceDE w:val="0"/>
        <w:autoSpaceDN w:val="0"/>
        <w:spacing w:before="120" w:after="240"/>
        <w:ind w:left="119"/>
        <w:jc w:val="both"/>
        <w:outlineLvl w:val="0"/>
        <w:rPr>
          <w:rFonts w:ascii="Verdana" w:eastAsia="Verdana" w:hAnsi="Verdana" w:cs="Verdana"/>
          <w:b/>
          <w:bCs/>
          <w:sz w:val="18"/>
          <w:szCs w:val="18"/>
        </w:rPr>
      </w:pPr>
      <w:r w:rsidRPr="001C550A">
        <w:rPr>
          <w:rFonts w:ascii="Verdana" w:eastAsia="Verdana" w:hAnsi="Verdana" w:cs="Verdana"/>
          <w:b/>
          <w:bCs/>
          <w:sz w:val="18"/>
          <w:szCs w:val="18"/>
        </w:rPr>
        <w:t>MATERIALES, HERRAMIENTAS Y EQUIPO. -</w:t>
      </w:r>
    </w:p>
    <w:p w14:paraId="31C355D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C01D0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3E2650D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EF70909"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Verdana"/>
          <w:sz w:val="18"/>
          <w:szCs w:val="18"/>
        </w:rPr>
      </w:pPr>
      <w:r w:rsidRPr="001C550A">
        <w:rPr>
          <w:rFonts w:ascii="Verdana" w:eastAsia="Verdana" w:hAnsi="Verdana" w:cs="Verdana"/>
          <w:sz w:val="18"/>
          <w:szCs w:val="18"/>
        </w:rPr>
        <w:t>Los accesorios deben ser de primera calidad dentro el mercado local y que cumplan las exigencias técnicas del proyecto.</w:t>
      </w:r>
    </w:p>
    <w:p w14:paraId="4622976E"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Verdana"/>
          <w:sz w:val="18"/>
          <w:szCs w:val="18"/>
        </w:rPr>
      </w:pPr>
    </w:p>
    <w:p w14:paraId="381825C9" w14:textId="77777777" w:rsidR="001C550A" w:rsidRPr="001C550A" w:rsidRDefault="001C550A" w:rsidP="001C550A">
      <w:pPr>
        <w:widowControl w:val="0"/>
        <w:autoSpaceDE w:val="0"/>
        <w:autoSpaceDN w:val="0"/>
        <w:jc w:val="both"/>
        <w:outlineLvl w:val="0"/>
        <w:rPr>
          <w:rFonts w:ascii="Verdana" w:eastAsia="Verdana" w:hAnsi="Verdana" w:cs="Verdana"/>
          <w:b/>
          <w:bCs/>
          <w:sz w:val="18"/>
          <w:szCs w:val="18"/>
        </w:rPr>
      </w:pPr>
      <w:r w:rsidRPr="001C550A">
        <w:rPr>
          <w:rFonts w:ascii="Verdana" w:eastAsia="Verdana" w:hAnsi="Verdana" w:cs="Verdana"/>
          <w:b/>
          <w:bCs/>
          <w:sz w:val="18"/>
          <w:szCs w:val="18"/>
        </w:rPr>
        <w:t>FORMA DE EJECUCIÓN. –</w:t>
      </w:r>
    </w:p>
    <w:p w14:paraId="116E6D29" w14:textId="77777777" w:rsidR="001C550A" w:rsidRPr="001C550A" w:rsidRDefault="001C550A" w:rsidP="001C550A">
      <w:pPr>
        <w:widowControl w:val="0"/>
        <w:autoSpaceDE w:val="0"/>
        <w:autoSpaceDN w:val="0"/>
        <w:jc w:val="both"/>
        <w:outlineLvl w:val="0"/>
        <w:rPr>
          <w:rFonts w:ascii="Verdana" w:eastAsia="Verdana" w:hAnsi="Verdana" w:cs="Verdana"/>
          <w:b/>
          <w:bCs/>
          <w:sz w:val="18"/>
          <w:szCs w:val="18"/>
        </w:rPr>
      </w:pPr>
    </w:p>
    <w:p w14:paraId="545E68E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Entidad Ejecutora deberá contar en obra con personal calificado y de experiencia para la </w:t>
      </w:r>
      <w:r w:rsidRPr="001C550A">
        <w:rPr>
          <w:rFonts w:ascii="Verdana" w:eastAsia="Verdana" w:hAnsi="Verdana" w:cs="Tahoma"/>
          <w:sz w:val="18"/>
          <w:szCs w:val="18"/>
        </w:rPr>
        <w:lastRenderedPageBreak/>
        <w:t>ejecución de todos los trabajos a desarrollar, exigencia aplicable a la mano de obra, con la aclaración que ello también se extiende al personal técnico y superior que figure en la propuesta original y que fuera aceptada.</w:t>
      </w:r>
    </w:p>
    <w:p w14:paraId="44EB49CC"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7AF5D2"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535438B"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6D058F"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 xml:space="preserve">En caso de que en la provisión o instalación presenten fallas de fabricación </w:t>
      </w:r>
      <w:proofErr w:type="spellStart"/>
      <w:r w:rsidRPr="001C550A">
        <w:rPr>
          <w:rFonts w:ascii="Verdana" w:eastAsia="Verdana" w:hAnsi="Verdana" w:cs="Tahoma"/>
          <w:sz w:val="18"/>
          <w:szCs w:val="18"/>
        </w:rPr>
        <w:t>ó</w:t>
      </w:r>
      <w:proofErr w:type="spellEnd"/>
      <w:r w:rsidRPr="001C550A">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C7B2588"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B5B7911"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F4076E4" w14:textId="77777777" w:rsidR="001C550A" w:rsidRPr="001C550A" w:rsidRDefault="001C550A" w:rsidP="001C550A">
      <w:pPr>
        <w:widowControl w:val="0"/>
        <w:tabs>
          <w:tab w:val="left" w:pos="8711"/>
        </w:tabs>
        <w:autoSpaceDE w:val="0"/>
        <w:autoSpaceDN w:val="0"/>
        <w:spacing w:before="120"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571DCA17"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CDEB637"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70117FF" w14:textId="77777777" w:rsidR="001C550A" w:rsidRPr="001C550A" w:rsidRDefault="001C550A" w:rsidP="001C550A">
      <w:pPr>
        <w:widowControl w:val="0"/>
        <w:tabs>
          <w:tab w:val="left" w:pos="560"/>
        </w:tabs>
        <w:autoSpaceDE w:val="0"/>
        <w:autoSpaceDN w:val="0"/>
        <w:jc w:val="both"/>
        <w:rPr>
          <w:rFonts w:ascii="Verdana" w:eastAsia="Verdana" w:hAnsi="Verdana" w:cs="Verdana"/>
          <w:sz w:val="18"/>
          <w:szCs w:val="18"/>
          <w:lang w:eastAsia="es-ES"/>
        </w:rPr>
      </w:pPr>
    </w:p>
    <w:p w14:paraId="00027E70" w14:textId="77777777" w:rsidR="001C550A" w:rsidRPr="001C550A" w:rsidRDefault="001C550A" w:rsidP="001C550A">
      <w:pPr>
        <w:tabs>
          <w:tab w:val="left" w:pos="560"/>
        </w:tabs>
        <w:jc w:val="both"/>
        <w:rPr>
          <w:rFonts w:ascii="Verdana" w:hAnsi="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1C550A" w:rsidRPr="001C550A" w14:paraId="59AC1BF1" w14:textId="77777777" w:rsidTr="0008530A">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AB93845" w14:textId="77777777" w:rsidR="001C550A" w:rsidRPr="001C550A" w:rsidRDefault="001C550A" w:rsidP="001C550A">
            <w:pPr>
              <w:jc w:val="center"/>
              <w:rPr>
                <w:rFonts w:ascii="Verdana" w:hAnsi="Verdana"/>
                <w:b/>
                <w:color w:val="FFFFFF"/>
                <w:sz w:val="18"/>
                <w:szCs w:val="18"/>
                <w:lang w:eastAsia="es-ES"/>
              </w:rPr>
            </w:pPr>
            <w:r w:rsidRPr="001C550A">
              <w:rPr>
                <w:rFonts w:ascii="Verdana" w:hAnsi="Verdana"/>
                <w:b/>
                <w:color w:val="FFFFFF"/>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B0A801" w14:textId="77777777" w:rsidR="001C550A" w:rsidRPr="001C550A" w:rsidRDefault="001C550A" w:rsidP="001C550A">
            <w:pPr>
              <w:spacing w:line="360" w:lineRule="auto"/>
              <w:jc w:val="center"/>
              <w:rPr>
                <w:rFonts w:ascii="Verdana" w:hAnsi="Verdana"/>
                <w:b/>
                <w:color w:val="FFFFFF"/>
                <w:sz w:val="18"/>
                <w:szCs w:val="18"/>
                <w:lang w:eastAsia="es-ES"/>
              </w:rPr>
            </w:pPr>
            <w:r w:rsidRPr="001C550A">
              <w:rPr>
                <w:rFonts w:ascii="Verdana" w:hAnsi="Verdana"/>
                <w:b/>
                <w:color w:val="FFFFFF"/>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A29F638" w14:textId="77777777" w:rsidR="001C550A" w:rsidRPr="001C550A" w:rsidRDefault="001C550A" w:rsidP="001C550A">
            <w:pPr>
              <w:jc w:val="center"/>
              <w:rPr>
                <w:rFonts w:ascii="Verdana" w:hAnsi="Verdana"/>
                <w:b/>
                <w:color w:val="FFFFFF"/>
                <w:sz w:val="18"/>
                <w:szCs w:val="18"/>
                <w:lang w:eastAsia="es-ES"/>
              </w:rPr>
            </w:pPr>
            <w:r w:rsidRPr="001C550A">
              <w:rPr>
                <w:rFonts w:ascii="Verdana" w:hAnsi="Verdana"/>
                <w:b/>
                <w:color w:val="FFFFFF"/>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6D7A39A" w14:textId="77777777" w:rsidR="001C550A" w:rsidRPr="001C550A" w:rsidRDefault="001C550A" w:rsidP="001C550A">
            <w:pPr>
              <w:jc w:val="center"/>
              <w:rPr>
                <w:rFonts w:ascii="Verdana" w:hAnsi="Verdana"/>
                <w:b/>
                <w:color w:val="FFFFFF"/>
                <w:sz w:val="18"/>
                <w:szCs w:val="18"/>
                <w:lang w:eastAsia="es-ES"/>
              </w:rPr>
            </w:pPr>
            <w:r w:rsidRPr="001C550A">
              <w:rPr>
                <w:rFonts w:ascii="Verdana" w:hAnsi="Verdana"/>
                <w:b/>
                <w:color w:val="FFFFFF"/>
                <w:sz w:val="18"/>
                <w:szCs w:val="18"/>
                <w:lang w:eastAsia="es-ES"/>
              </w:rPr>
              <w:t>ITEM</w:t>
            </w:r>
          </w:p>
        </w:tc>
      </w:tr>
      <w:tr w:rsidR="001C550A" w:rsidRPr="001C550A" w14:paraId="7738C820" w14:textId="77777777" w:rsidTr="0008530A">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AB8D3F4" w14:textId="77777777" w:rsidR="001C550A" w:rsidRPr="001C550A" w:rsidRDefault="001C550A" w:rsidP="001C550A">
            <w:pPr>
              <w:jc w:val="center"/>
              <w:rPr>
                <w:rFonts w:ascii="Verdana" w:hAnsi="Verdana"/>
                <w:b/>
                <w:sz w:val="18"/>
                <w:szCs w:val="18"/>
                <w:lang w:eastAsia="es-ES"/>
              </w:rPr>
            </w:pPr>
            <w:r w:rsidRPr="001C550A">
              <w:rPr>
                <w:rFonts w:ascii="Verdana" w:hAnsi="Verdana"/>
                <w:b/>
                <w:sz w:val="18"/>
                <w:szCs w:val="18"/>
                <w:lang w:eastAsia="es-ES"/>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A80497" w14:textId="77777777" w:rsidR="001C550A" w:rsidRPr="001C550A" w:rsidRDefault="001C550A" w:rsidP="001C550A">
            <w:pPr>
              <w:jc w:val="center"/>
              <w:rPr>
                <w:rFonts w:ascii="Verdana" w:hAnsi="Verdana"/>
                <w:b/>
                <w:sz w:val="18"/>
                <w:szCs w:val="18"/>
                <w:lang w:eastAsia="es-ES"/>
              </w:rPr>
            </w:pPr>
            <w:r w:rsidRPr="001C550A">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BC50399" w14:textId="77777777" w:rsidR="001C550A" w:rsidRPr="001C550A" w:rsidRDefault="001C550A" w:rsidP="001C550A">
            <w:pPr>
              <w:jc w:val="center"/>
              <w:rPr>
                <w:rFonts w:ascii="Verdana" w:hAnsi="Verdana"/>
                <w:b/>
                <w:sz w:val="18"/>
                <w:szCs w:val="18"/>
                <w:lang w:eastAsia="es-ES"/>
              </w:rPr>
            </w:pPr>
            <w:r w:rsidRPr="001C550A">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027F041" w14:textId="77777777" w:rsidR="001C550A" w:rsidRPr="001C550A" w:rsidRDefault="001C550A" w:rsidP="001C550A">
            <w:pPr>
              <w:spacing w:line="360" w:lineRule="auto"/>
              <w:jc w:val="center"/>
              <w:rPr>
                <w:rFonts w:ascii="Verdana" w:hAnsi="Verdana"/>
                <w:b/>
                <w:sz w:val="18"/>
                <w:szCs w:val="18"/>
                <w:lang w:eastAsia="es-ES"/>
              </w:rPr>
            </w:pPr>
            <w:r w:rsidRPr="001C550A">
              <w:rPr>
                <w:rFonts w:ascii="Verdana" w:hAnsi="Verdana"/>
                <w:b/>
                <w:sz w:val="18"/>
                <w:szCs w:val="18"/>
                <w:lang w:eastAsia="es-ES"/>
              </w:rPr>
              <w:t>PROVISIÓN Y COLOCADO DE CAJONERÍA BAJA DE COCINA</w:t>
            </w:r>
          </w:p>
        </w:tc>
      </w:tr>
    </w:tbl>
    <w:p w14:paraId="58625DA6" w14:textId="77777777" w:rsidR="001C550A" w:rsidRPr="001C550A" w:rsidRDefault="001C550A" w:rsidP="001C550A">
      <w:pPr>
        <w:tabs>
          <w:tab w:val="left" w:pos="560"/>
        </w:tabs>
        <w:jc w:val="both"/>
        <w:rPr>
          <w:rFonts w:ascii="Verdana" w:eastAsia="Arial" w:hAnsi="Verdana" w:cs="Arial"/>
          <w:b/>
          <w:bCs/>
          <w:color w:val="000000"/>
          <w:sz w:val="18"/>
          <w:szCs w:val="18"/>
          <w:lang w:eastAsia="es-ES"/>
        </w:rPr>
      </w:pPr>
    </w:p>
    <w:p w14:paraId="50AF840B" w14:textId="77777777" w:rsidR="001C550A" w:rsidRPr="001C550A" w:rsidRDefault="001C550A" w:rsidP="001C550A">
      <w:pPr>
        <w:tabs>
          <w:tab w:val="left" w:pos="560"/>
        </w:tabs>
        <w:jc w:val="both"/>
        <w:rPr>
          <w:rFonts w:ascii="Verdana" w:hAnsi="Verdana"/>
          <w:b/>
          <w:bCs/>
          <w:color w:val="000000"/>
          <w:sz w:val="18"/>
          <w:szCs w:val="18"/>
          <w:lang w:eastAsia="es-ES"/>
        </w:rPr>
      </w:pPr>
      <w:r w:rsidRPr="001C550A">
        <w:rPr>
          <w:rFonts w:ascii="Verdana" w:hAnsi="Verdana"/>
          <w:b/>
          <w:bCs/>
          <w:color w:val="000000"/>
          <w:sz w:val="18"/>
          <w:szCs w:val="18"/>
          <w:lang w:eastAsia="es-ES"/>
        </w:rPr>
        <w:t>DESCRIPCIÓN. –</w:t>
      </w:r>
    </w:p>
    <w:p w14:paraId="7869728F" w14:textId="77777777" w:rsidR="001C550A" w:rsidRPr="001C550A" w:rsidRDefault="001C550A" w:rsidP="001C550A">
      <w:pPr>
        <w:jc w:val="both"/>
        <w:rPr>
          <w:rFonts w:ascii="Verdana" w:hAnsi="Verdana" w:cs="Calibri"/>
          <w:sz w:val="18"/>
          <w:szCs w:val="18"/>
        </w:rPr>
      </w:pPr>
      <w:r w:rsidRPr="001C550A">
        <w:rPr>
          <w:rFonts w:ascii="Verdana" w:hAnsi="Verdana" w:cs="Calibri"/>
          <w:sz w:val="18"/>
          <w:szCs w:val="18"/>
        </w:rPr>
        <w:t xml:space="preserve">Este Ítem comprende la </w:t>
      </w:r>
      <w:r w:rsidRPr="001C550A">
        <w:rPr>
          <w:rFonts w:ascii="Verdana" w:hAnsi="Verdana" w:cs="Calibri"/>
          <w:bCs/>
          <w:sz w:val="18"/>
          <w:szCs w:val="18"/>
        </w:rPr>
        <w:t xml:space="preserve">provisión y colocado de cajonería baja </w:t>
      </w:r>
      <w:r w:rsidRPr="001C550A">
        <w:rPr>
          <w:rFonts w:ascii="Verdana" w:hAnsi="Verdana" w:cs="Calibri"/>
          <w:sz w:val="18"/>
          <w:szCs w:val="18"/>
        </w:rPr>
        <w:t xml:space="preserve">para sector de </w:t>
      </w:r>
      <w:r w:rsidRPr="001C550A">
        <w:rPr>
          <w:rFonts w:ascii="Verdana" w:hAnsi="Verdana" w:cs="Calibri"/>
          <w:bCs/>
          <w:sz w:val="18"/>
          <w:szCs w:val="18"/>
        </w:rPr>
        <w:t>cocina</w:t>
      </w:r>
      <w:r w:rsidRPr="001C550A">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05CCC9E" w14:textId="77777777" w:rsidR="001C550A" w:rsidRPr="001C550A" w:rsidRDefault="001C550A" w:rsidP="001C550A">
      <w:pPr>
        <w:jc w:val="both"/>
        <w:rPr>
          <w:rFonts w:ascii="Verdana" w:hAnsi="Verdana" w:cs="Calibri"/>
          <w:sz w:val="18"/>
          <w:szCs w:val="18"/>
        </w:rPr>
      </w:pPr>
    </w:p>
    <w:p w14:paraId="032275D6" w14:textId="77777777" w:rsidR="001C550A" w:rsidRPr="001C550A" w:rsidRDefault="001C550A" w:rsidP="001C550A">
      <w:pPr>
        <w:jc w:val="both"/>
        <w:rPr>
          <w:rFonts w:ascii="Verdana" w:hAnsi="Verdana"/>
          <w:b/>
          <w:bCs/>
          <w:color w:val="000000"/>
          <w:sz w:val="18"/>
          <w:szCs w:val="18"/>
        </w:rPr>
      </w:pPr>
      <w:r w:rsidRPr="001C550A">
        <w:rPr>
          <w:rFonts w:ascii="Verdana" w:hAnsi="Verdana"/>
          <w:b/>
          <w:bCs/>
          <w:color w:val="000000"/>
          <w:sz w:val="18"/>
          <w:szCs w:val="18"/>
        </w:rPr>
        <w:t>MATERIALES, HERRAMIENTAS Y EQUIPO. –</w:t>
      </w:r>
    </w:p>
    <w:p w14:paraId="5C0F3B34" w14:textId="77777777" w:rsidR="001C550A" w:rsidRPr="001C550A" w:rsidRDefault="001C550A" w:rsidP="001C550A">
      <w:pPr>
        <w:tabs>
          <w:tab w:val="left" w:pos="8711"/>
        </w:tabs>
        <w:jc w:val="both"/>
        <w:rPr>
          <w:rFonts w:ascii="Verdana" w:hAnsi="Verdana" w:cs="Tahoma"/>
          <w:sz w:val="18"/>
          <w:szCs w:val="18"/>
          <w:lang w:eastAsia="es-ES"/>
        </w:rPr>
      </w:pPr>
    </w:p>
    <w:p w14:paraId="4F5F2567" w14:textId="77777777" w:rsidR="001C550A" w:rsidRPr="001C550A" w:rsidRDefault="001C550A" w:rsidP="001C550A">
      <w:pPr>
        <w:tabs>
          <w:tab w:val="left" w:pos="8711"/>
        </w:tabs>
        <w:jc w:val="both"/>
        <w:rPr>
          <w:rFonts w:ascii="Verdana" w:hAnsi="Verdana" w:cs="Tahoma"/>
          <w:sz w:val="18"/>
          <w:szCs w:val="18"/>
          <w:lang w:eastAsia="es-ES"/>
        </w:rPr>
      </w:pPr>
      <w:r w:rsidRPr="001C550A">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02AAD13" w14:textId="77777777" w:rsidR="001C550A" w:rsidRPr="001C550A" w:rsidRDefault="001C550A" w:rsidP="001C550A">
      <w:pPr>
        <w:jc w:val="both"/>
        <w:rPr>
          <w:rFonts w:ascii="Verdana" w:hAnsi="Verdana" w:cs="Calibri"/>
          <w:sz w:val="18"/>
          <w:szCs w:val="18"/>
        </w:rPr>
      </w:pPr>
    </w:p>
    <w:p w14:paraId="503E5E69" w14:textId="77777777" w:rsidR="001C550A" w:rsidRPr="001C550A" w:rsidRDefault="001C550A" w:rsidP="001C550A">
      <w:pPr>
        <w:jc w:val="both"/>
        <w:rPr>
          <w:rFonts w:ascii="Verdana" w:hAnsi="Verdana" w:cs="Calibri"/>
          <w:sz w:val="18"/>
          <w:szCs w:val="18"/>
        </w:rPr>
      </w:pPr>
      <w:r w:rsidRPr="001C550A">
        <w:rPr>
          <w:rFonts w:ascii="Verdana" w:hAnsi="Verdana" w:cs="Calibri"/>
          <w:sz w:val="18"/>
          <w:szCs w:val="18"/>
        </w:rPr>
        <w:lastRenderedPageBreak/>
        <w:t xml:space="preserve">La </w:t>
      </w:r>
      <w:bookmarkStart w:id="184" w:name="_Hlk164095357"/>
      <w:r w:rsidRPr="001C550A">
        <w:rPr>
          <w:rFonts w:ascii="Verdana" w:hAnsi="Verdana" w:cs="Calibri"/>
          <w:sz w:val="18"/>
          <w:szCs w:val="18"/>
        </w:rPr>
        <w:t xml:space="preserve">cajonería </w:t>
      </w:r>
      <w:bookmarkEnd w:id="184"/>
      <w:r w:rsidRPr="001C550A">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03B8B7F1" w14:textId="77777777" w:rsidR="001C550A" w:rsidRPr="001C550A" w:rsidRDefault="001C550A" w:rsidP="001C550A">
      <w:pPr>
        <w:jc w:val="both"/>
        <w:rPr>
          <w:rFonts w:ascii="Verdana" w:hAnsi="Verdana" w:cs="Calibri"/>
          <w:sz w:val="18"/>
          <w:szCs w:val="18"/>
        </w:rPr>
      </w:pPr>
      <w:r w:rsidRPr="001C550A">
        <w:rPr>
          <w:rFonts w:ascii="Verdana" w:hAnsi="Verdana" w:cs="Calibri"/>
          <w:sz w:val="18"/>
          <w:szCs w:val="18"/>
        </w:rPr>
        <w:t>Las tapas serán de color diferente a blanco, todos los materiales serán de marca reconocida y aprobados por inspectoría.</w:t>
      </w:r>
    </w:p>
    <w:p w14:paraId="60754B33" w14:textId="77777777" w:rsidR="001C550A" w:rsidRPr="001C550A" w:rsidRDefault="001C550A" w:rsidP="001C550A">
      <w:pPr>
        <w:tabs>
          <w:tab w:val="left" w:pos="560"/>
        </w:tabs>
        <w:jc w:val="both"/>
        <w:rPr>
          <w:rFonts w:ascii="Verdana" w:hAnsi="Verdana" w:cs="Arial"/>
          <w:color w:val="000000"/>
          <w:sz w:val="18"/>
          <w:szCs w:val="18"/>
          <w:lang w:eastAsia="es-ES"/>
        </w:rPr>
      </w:pPr>
    </w:p>
    <w:p w14:paraId="0ED2DBA4" w14:textId="77777777" w:rsidR="001C550A" w:rsidRPr="001C550A" w:rsidRDefault="001C550A" w:rsidP="001C550A">
      <w:pPr>
        <w:tabs>
          <w:tab w:val="left" w:pos="560"/>
        </w:tabs>
        <w:jc w:val="both"/>
        <w:rPr>
          <w:rFonts w:ascii="Verdana" w:hAnsi="Verdana"/>
          <w:b/>
          <w:bCs/>
          <w:color w:val="000000"/>
          <w:sz w:val="18"/>
          <w:szCs w:val="18"/>
          <w:lang w:eastAsia="es-ES"/>
        </w:rPr>
      </w:pPr>
      <w:r w:rsidRPr="001C550A">
        <w:rPr>
          <w:rFonts w:ascii="Verdana" w:hAnsi="Verdana"/>
          <w:b/>
          <w:bCs/>
          <w:color w:val="000000"/>
          <w:sz w:val="18"/>
          <w:szCs w:val="18"/>
          <w:lang w:eastAsia="es-ES"/>
        </w:rPr>
        <w:t xml:space="preserve">FORMA DE EJECUCIÓN. – </w:t>
      </w:r>
    </w:p>
    <w:p w14:paraId="4A40DC93" w14:textId="77777777" w:rsidR="001C550A" w:rsidRPr="001C550A" w:rsidRDefault="001C550A" w:rsidP="001C550A">
      <w:pPr>
        <w:tabs>
          <w:tab w:val="left" w:pos="560"/>
        </w:tabs>
        <w:jc w:val="both"/>
        <w:rPr>
          <w:rFonts w:ascii="Verdana" w:hAnsi="Verdana"/>
          <w:b/>
          <w:bCs/>
          <w:color w:val="000000"/>
          <w:sz w:val="18"/>
          <w:szCs w:val="18"/>
          <w:lang w:eastAsia="es-ES"/>
        </w:rPr>
      </w:pPr>
    </w:p>
    <w:p w14:paraId="355ABD82" w14:textId="77777777" w:rsidR="001C550A" w:rsidRPr="001C550A" w:rsidRDefault="001C550A" w:rsidP="001C550A">
      <w:pPr>
        <w:jc w:val="both"/>
        <w:rPr>
          <w:rFonts w:ascii="Verdana" w:hAnsi="Verdana" w:cs="Calibri"/>
          <w:sz w:val="18"/>
          <w:szCs w:val="18"/>
        </w:rPr>
      </w:pPr>
      <w:r w:rsidRPr="001C550A">
        <w:rPr>
          <w:rFonts w:ascii="Verdana" w:hAnsi="Verdana" w:cs="Calibri"/>
          <w:sz w:val="18"/>
          <w:szCs w:val="18"/>
        </w:rPr>
        <w:t>La ejecución de las</w:t>
      </w:r>
      <w:r w:rsidRPr="001C550A">
        <w:rPr>
          <w:rFonts w:ascii="Verdana" w:hAnsi="Verdana" w:cs="Calibri"/>
          <w:color w:val="FF0000"/>
          <w:sz w:val="18"/>
          <w:szCs w:val="18"/>
        </w:rPr>
        <w:t xml:space="preserve"> </w:t>
      </w:r>
      <w:r w:rsidRPr="001C550A">
        <w:rPr>
          <w:rFonts w:ascii="Verdana" w:hAnsi="Verdana" w:cs="Calibri"/>
          <w:sz w:val="18"/>
          <w:szCs w:val="18"/>
        </w:rPr>
        <w:t>cajonerías</w:t>
      </w:r>
      <w:r w:rsidRPr="001C550A">
        <w:rPr>
          <w:rFonts w:ascii="Verdana" w:hAnsi="Verdana" w:cs="Calibri"/>
          <w:color w:val="FF0000"/>
          <w:sz w:val="18"/>
          <w:szCs w:val="18"/>
        </w:rPr>
        <w:t xml:space="preserve"> </w:t>
      </w:r>
      <w:r w:rsidRPr="001C550A">
        <w:rPr>
          <w:rFonts w:ascii="Verdana" w:hAnsi="Verdana" w:cs="Calibri"/>
          <w:sz w:val="18"/>
          <w:szCs w:val="18"/>
        </w:rPr>
        <w:t>se lo realizará de acuerdo a planos, esta será de melanina color blanco y su frente o tapa será de otro color aprobado por el Inspector de proyecto.</w:t>
      </w:r>
    </w:p>
    <w:p w14:paraId="7524F05A" w14:textId="77777777" w:rsidR="001C550A" w:rsidRPr="001C550A" w:rsidRDefault="001C550A" w:rsidP="001C550A">
      <w:pPr>
        <w:jc w:val="both"/>
        <w:rPr>
          <w:rFonts w:ascii="Verdana" w:hAnsi="Verdana" w:cs="Calibri"/>
          <w:sz w:val="18"/>
          <w:szCs w:val="18"/>
        </w:rPr>
      </w:pPr>
      <w:r w:rsidRPr="001C550A">
        <w:rPr>
          <w:rFonts w:ascii="Verdana" w:hAnsi="Verdana" w:cs="Calibri"/>
          <w:sz w:val="18"/>
          <w:szCs w:val="18"/>
        </w:rPr>
        <w:t>Las puertas tendrán bisagras de cierre lento, colocados con tornillos de encarne, las puertas tendrán un jalador de aluminio tipo riel; La melanina tendrá un espesor de 15mm.</w:t>
      </w:r>
    </w:p>
    <w:p w14:paraId="25259B84" w14:textId="77777777" w:rsidR="001C550A" w:rsidRPr="001C550A" w:rsidRDefault="001C550A" w:rsidP="001C550A">
      <w:pPr>
        <w:jc w:val="both"/>
        <w:rPr>
          <w:rFonts w:ascii="Verdana" w:hAnsi="Verdana" w:cs="Calibri"/>
          <w:sz w:val="18"/>
          <w:szCs w:val="18"/>
        </w:rPr>
      </w:pPr>
    </w:p>
    <w:p w14:paraId="2ECBE34E" w14:textId="77777777" w:rsidR="001C550A" w:rsidRPr="001C550A" w:rsidRDefault="001C550A" w:rsidP="001C550A">
      <w:pPr>
        <w:jc w:val="both"/>
        <w:rPr>
          <w:rFonts w:ascii="Verdana" w:hAnsi="Verdana"/>
          <w:sz w:val="18"/>
          <w:szCs w:val="18"/>
        </w:rPr>
      </w:pPr>
      <w:r w:rsidRPr="001C550A">
        <w:rPr>
          <w:rFonts w:ascii="Verdana" w:hAnsi="Verdana"/>
          <w:sz w:val="18"/>
          <w:szCs w:val="18"/>
        </w:rPr>
        <w:t xml:space="preserve">Los muebles bajos y altos serán de sistema modular, </w:t>
      </w:r>
      <w:proofErr w:type="spellStart"/>
      <w:r w:rsidRPr="001C550A">
        <w:rPr>
          <w:rFonts w:ascii="Verdana" w:hAnsi="Verdana"/>
          <w:sz w:val="18"/>
          <w:szCs w:val="18"/>
        </w:rPr>
        <w:t>melamínico</w:t>
      </w:r>
      <w:proofErr w:type="spellEnd"/>
      <w:r w:rsidRPr="001C550A">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EDC04B2" w14:textId="77777777" w:rsidR="001C550A" w:rsidRPr="001C550A" w:rsidRDefault="001C550A" w:rsidP="001C550A">
      <w:pPr>
        <w:jc w:val="both"/>
        <w:rPr>
          <w:rFonts w:ascii="Verdana" w:hAnsi="Verdana"/>
          <w:sz w:val="18"/>
          <w:szCs w:val="18"/>
        </w:rPr>
      </w:pPr>
    </w:p>
    <w:p w14:paraId="39AD06F1" w14:textId="77777777" w:rsidR="001C550A" w:rsidRPr="001C550A" w:rsidRDefault="001C550A" w:rsidP="001C550A">
      <w:pPr>
        <w:jc w:val="both"/>
        <w:rPr>
          <w:rFonts w:ascii="Verdana" w:hAnsi="Verdana" w:cs="Calibri"/>
          <w:sz w:val="18"/>
          <w:szCs w:val="18"/>
        </w:rPr>
      </w:pPr>
      <w:r w:rsidRPr="001C550A">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DF02311" w14:textId="77777777" w:rsidR="001C550A" w:rsidRPr="001C550A" w:rsidRDefault="001C550A" w:rsidP="001C550A">
      <w:pPr>
        <w:tabs>
          <w:tab w:val="left" w:pos="560"/>
        </w:tabs>
        <w:jc w:val="both"/>
        <w:rPr>
          <w:rFonts w:ascii="Verdana" w:hAnsi="Verdana" w:cs="Arial"/>
          <w:b/>
          <w:bCs/>
          <w:color w:val="000000"/>
          <w:sz w:val="18"/>
          <w:szCs w:val="18"/>
          <w:lang w:eastAsia="es-ES"/>
        </w:rPr>
      </w:pPr>
    </w:p>
    <w:p w14:paraId="407E2302"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p>
    <w:p w14:paraId="4211E9C7" w14:textId="77777777" w:rsidR="001C550A" w:rsidRPr="001C550A" w:rsidRDefault="001C550A" w:rsidP="001C550A">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294729FF" w14:textId="77777777" w:rsidTr="0008530A">
        <w:tc>
          <w:tcPr>
            <w:tcW w:w="584" w:type="dxa"/>
            <w:shd w:val="clear" w:color="auto" w:fill="215868"/>
          </w:tcPr>
          <w:p w14:paraId="44426044"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4173FCE6"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CÓDIGO</w:t>
            </w:r>
          </w:p>
        </w:tc>
        <w:tc>
          <w:tcPr>
            <w:tcW w:w="1145" w:type="dxa"/>
            <w:shd w:val="clear" w:color="auto" w:fill="215868"/>
          </w:tcPr>
          <w:p w14:paraId="19B9E87C"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0C18AA3A"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ÍTEM</w:t>
            </w:r>
          </w:p>
        </w:tc>
      </w:tr>
      <w:tr w:rsidR="001C550A" w:rsidRPr="001C550A" w14:paraId="16117A50" w14:textId="77777777" w:rsidTr="0008530A">
        <w:tc>
          <w:tcPr>
            <w:tcW w:w="584" w:type="dxa"/>
            <w:shd w:val="clear" w:color="auto" w:fill="B8CCE4"/>
          </w:tcPr>
          <w:p w14:paraId="2A22D49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43</w:t>
            </w:r>
          </w:p>
        </w:tc>
        <w:tc>
          <w:tcPr>
            <w:tcW w:w="2385" w:type="dxa"/>
            <w:shd w:val="clear" w:color="auto" w:fill="B8CCE4"/>
          </w:tcPr>
          <w:p w14:paraId="154233C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VAC-OF-CAJ-1</w:t>
            </w:r>
          </w:p>
        </w:tc>
        <w:tc>
          <w:tcPr>
            <w:tcW w:w="1145" w:type="dxa"/>
            <w:shd w:val="clear" w:color="auto" w:fill="B8CCE4"/>
          </w:tcPr>
          <w:p w14:paraId="27C8C5AA"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M</w:t>
            </w:r>
          </w:p>
        </w:tc>
        <w:tc>
          <w:tcPr>
            <w:tcW w:w="5520" w:type="dxa"/>
            <w:shd w:val="clear" w:color="auto" w:fill="B8CCE4"/>
          </w:tcPr>
          <w:p w14:paraId="5C53CDF8"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Verdana"/>
                <w:b/>
                <w:sz w:val="18"/>
                <w:szCs w:val="18"/>
              </w:rPr>
              <w:t>PROVISIÓN Y COLOCADO DE CAJONERÍA ALTA DE COCINA</w:t>
            </w:r>
          </w:p>
        </w:tc>
      </w:tr>
    </w:tbl>
    <w:p w14:paraId="378E1306" w14:textId="77777777" w:rsidR="001C550A" w:rsidRPr="001C550A" w:rsidRDefault="001C550A" w:rsidP="001C550A">
      <w:pPr>
        <w:widowControl w:val="0"/>
        <w:tabs>
          <w:tab w:val="left" w:pos="560"/>
        </w:tabs>
        <w:autoSpaceDE w:val="0"/>
        <w:autoSpaceDN w:val="0"/>
        <w:jc w:val="both"/>
        <w:rPr>
          <w:rFonts w:ascii="Verdana" w:eastAsia="Verdana" w:hAnsi="Verdana" w:cs="Verdana"/>
          <w:b/>
          <w:bCs/>
          <w:color w:val="000000"/>
          <w:sz w:val="18"/>
          <w:szCs w:val="18"/>
        </w:rPr>
      </w:pPr>
    </w:p>
    <w:p w14:paraId="607C9D5A" w14:textId="77777777" w:rsidR="001C550A" w:rsidRPr="001C550A" w:rsidRDefault="001C550A" w:rsidP="001C550A">
      <w:pPr>
        <w:widowControl w:val="0"/>
        <w:tabs>
          <w:tab w:val="left" w:pos="560"/>
        </w:tabs>
        <w:autoSpaceDE w:val="0"/>
        <w:autoSpaceDN w:val="0"/>
        <w:jc w:val="both"/>
        <w:rPr>
          <w:rFonts w:ascii="Verdana" w:eastAsia="Verdana" w:hAnsi="Verdana" w:cs="Verdana"/>
          <w:b/>
          <w:bCs/>
          <w:color w:val="000000"/>
          <w:sz w:val="18"/>
          <w:szCs w:val="18"/>
        </w:rPr>
      </w:pPr>
      <w:r w:rsidRPr="001C550A">
        <w:rPr>
          <w:rFonts w:ascii="Verdana" w:eastAsia="Verdana" w:hAnsi="Verdana" w:cs="Verdana"/>
          <w:b/>
          <w:bCs/>
          <w:color w:val="000000"/>
          <w:sz w:val="18"/>
          <w:szCs w:val="18"/>
        </w:rPr>
        <w:t>DESCRIPCIÓN. –</w:t>
      </w:r>
    </w:p>
    <w:p w14:paraId="27AD6D2C" w14:textId="77777777" w:rsidR="001C550A" w:rsidRPr="001C550A" w:rsidRDefault="001C550A" w:rsidP="001C550A">
      <w:pPr>
        <w:widowControl w:val="0"/>
        <w:tabs>
          <w:tab w:val="left" w:pos="560"/>
        </w:tabs>
        <w:autoSpaceDE w:val="0"/>
        <w:autoSpaceDN w:val="0"/>
        <w:jc w:val="both"/>
        <w:rPr>
          <w:rFonts w:ascii="Verdana" w:eastAsia="Verdana" w:hAnsi="Verdana" w:cs="Verdana"/>
          <w:b/>
          <w:bCs/>
          <w:color w:val="000000"/>
          <w:sz w:val="18"/>
          <w:szCs w:val="18"/>
        </w:rPr>
      </w:pPr>
    </w:p>
    <w:p w14:paraId="434204E7" w14:textId="77777777" w:rsidR="001C550A" w:rsidRPr="001C550A" w:rsidRDefault="001C550A" w:rsidP="001C550A">
      <w:pPr>
        <w:jc w:val="both"/>
        <w:rPr>
          <w:rFonts w:ascii="Verdana" w:hAnsi="Verdana" w:cs="Calibri"/>
          <w:sz w:val="18"/>
          <w:szCs w:val="18"/>
          <w:lang w:eastAsia="es-ES"/>
        </w:rPr>
      </w:pPr>
      <w:r w:rsidRPr="001C550A">
        <w:rPr>
          <w:rFonts w:ascii="Verdana" w:hAnsi="Verdana" w:cs="Calibri"/>
          <w:sz w:val="18"/>
          <w:szCs w:val="18"/>
          <w:lang w:eastAsia="es-ES"/>
        </w:rPr>
        <w:t xml:space="preserve">Este Ítem comprende la </w:t>
      </w:r>
      <w:r w:rsidRPr="001C550A">
        <w:rPr>
          <w:rFonts w:ascii="Verdana" w:hAnsi="Verdana" w:cs="Calibri"/>
          <w:bCs/>
          <w:sz w:val="18"/>
          <w:szCs w:val="18"/>
          <w:lang w:eastAsia="es-ES"/>
        </w:rPr>
        <w:t>provisión y colocado de cajonería alta</w:t>
      </w:r>
      <w:r w:rsidRPr="001C550A">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6C2FC8A" w14:textId="77777777" w:rsidR="001C550A" w:rsidRPr="001C550A" w:rsidRDefault="001C550A" w:rsidP="001C550A">
      <w:pPr>
        <w:widowControl w:val="0"/>
        <w:tabs>
          <w:tab w:val="left" w:pos="560"/>
        </w:tabs>
        <w:autoSpaceDE w:val="0"/>
        <w:autoSpaceDN w:val="0"/>
        <w:jc w:val="both"/>
        <w:rPr>
          <w:rFonts w:ascii="Verdana" w:eastAsia="Verdana" w:hAnsi="Verdana" w:cs="Verdana"/>
          <w:b/>
          <w:bCs/>
          <w:color w:val="000000"/>
          <w:sz w:val="18"/>
          <w:szCs w:val="18"/>
        </w:rPr>
      </w:pPr>
    </w:p>
    <w:p w14:paraId="115F262F" w14:textId="77777777" w:rsidR="001C550A" w:rsidRPr="001C550A" w:rsidRDefault="001C550A" w:rsidP="001C550A">
      <w:pPr>
        <w:widowControl w:val="0"/>
        <w:tabs>
          <w:tab w:val="left" w:pos="560"/>
        </w:tabs>
        <w:autoSpaceDE w:val="0"/>
        <w:autoSpaceDN w:val="0"/>
        <w:jc w:val="both"/>
        <w:rPr>
          <w:rFonts w:ascii="Verdana" w:eastAsia="Verdana" w:hAnsi="Verdana" w:cs="Verdana"/>
          <w:b/>
          <w:bCs/>
          <w:color w:val="000000"/>
          <w:sz w:val="18"/>
          <w:szCs w:val="18"/>
        </w:rPr>
      </w:pPr>
      <w:r w:rsidRPr="001C550A">
        <w:rPr>
          <w:rFonts w:ascii="Verdana" w:eastAsia="Verdana" w:hAnsi="Verdana" w:cs="Verdana"/>
          <w:b/>
          <w:bCs/>
          <w:color w:val="000000"/>
          <w:sz w:val="18"/>
          <w:szCs w:val="18"/>
        </w:rPr>
        <w:t>MATERIALES, HERRAMIENTAS Y EQUIPO. -</w:t>
      </w:r>
    </w:p>
    <w:p w14:paraId="0A4889B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BD793D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4E48B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2E493AA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A5BD0CA" w14:textId="77777777" w:rsidR="001C550A" w:rsidRPr="001C550A" w:rsidRDefault="001C550A" w:rsidP="001C550A">
      <w:pPr>
        <w:jc w:val="both"/>
        <w:rPr>
          <w:rFonts w:ascii="Verdana" w:eastAsia="Arial" w:hAnsi="Verdana" w:cs="Tahoma"/>
          <w:sz w:val="18"/>
          <w:szCs w:val="18"/>
        </w:rPr>
      </w:pPr>
    </w:p>
    <w:p w14:paraId="3F65B118" w14:textId="77777777" w:rsidR="001C550A" w:rsidRPr="001C550A" w:rsidRDefault="001C550A" w:rsidP="001C550A">
      <w:pPr>
        <w:jc w:val="both"/>
        <w:rPr>
          <w:rFonts w:ascii="Verdana" w:eastAsia="Arial" w:hAnsi="Verdana" w:cs="Tahoma"/>
          <w:sz w:val="18"/>
          <w:szCs w:val="18"/>
        </w:rPr>
      </w:pPr>
      <w:r w:rsidRPr="001C550A">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B47CC25" w14:textId="77777777" w:rsidR="001C550A" w:rsidRPr="001C550A" w:rsidRDefault="001C550A" w:rsidP="001C550A">
      <w:pPr>
        <w:jc w:val="both"/>
        <w:rPr>
          <w:rFonts w:ascii="Verdana" w:eastAsia="Arial" w:hAnsi="Verdana" w:cs="Tahoma"/>
          <w:sz w:val="18"/>
          <w:szCs w:val="18"/>
        </w:rPr>
      </w:pPr>
    </w:p>
    <w:p w14:paraId="4C6F8CE5" w14:textId="77777777" w:rsidR="001C550A" w:rsidRPr="001C550A" w:rsidRDefault="001C550A" w:rsidP="001C550A">
      <w:pPr>
        <w:jc w:val="both"/>
        <w:rPr>
          <w:rFonts w:ascii="Verdana" w:eastAsia="Arial" w:hAnsi="Verdana" w:cs="Tahoma"/>
          <w:sz w:val="18"/>
          <w:szCs w:val="18"/>
        </w:rPr>
      </w:pPr>
      <w:r w:rsidRPr="001C550A">
        <w:rPr>
          <w:rFonts w:ascii="Verdana" w:eastAsia="Arial" w:hAnsi="Verdana" w:cs="Tahoma"/>
          <w:sz w:val="18"/>
          <w:szCs w:val="18"/>
        </w:rPr>
        <w:t>Las tapas serán de color diferente a blanco, todos los materiales serán de marca reconocida y aprobados por Inspector de proyectos.</w:t>
      </w:r>
    </w:p>
    <w:p w14:paraId="6E7D04C8" w14:textId="77777777" w:rsidR="001C550A" w:rsidRPr="001C550A" w:rsidRDefault="001C550A" w:rsidP="001C550A">
      <w:pPr>
        <w:widowControl w:val="0"/>
        <w:tabs>
          <w:tab w:val="left" w:pos="560"/>
        </w:tabs>
        <w:autoSpaceDE w:val="0"/>
        <w:autoSpaceDN w:val="0"/>
        <w:jc w:val="both"/>
        <w:rPr>
          <w:rFonts w:ascii="Verdana" w:eastAsia="Verdana" w:hAnsi="Verdana" w:cs="Verdana"/>
          <w:b/>
          <w:bCs/>
          <w:color w:val="000000"/>
          <w:sz w:val="18"/>
          <w:szCs w:val="18"/>
        </w:rPr>
      </w:pPr>
    </w:p>
    <w:p w14:paraId="4D2D5375" w14:textId="77777777" w:rsidR="001C550A" w:rsidRPr="001C550A" w:rsidRDefault="001C550A" w:rsidP="001C550A">
      <w:pPr>
        <w:widowControl w:val="0"/>
        <w:tabs>
          <w:tab w:val="left" w:pos="560"/>
        </w:tabs>
        <w:autoSpaceDE w:val="0"/>
        <w:autoSpaceDN w:val="0"/>
        <w:jc w:val="both"/>
        <w:rPr>
          <w:rFonts w:ascii="Verdana" w:eastAsia="Verdana" w:hAnsi="Verdana" w:cs="Verdana"/>
          <w:b/>
          <w:bCs/>
          <w:color w:val="000000"/>
          <w:sz w:val="18"/>
          <w:szCs w:val="18"/>
        </w:rPr>
      </w:pPr>
      <w:r w:rsidRPr="001C550A">
        <w:rPr>
          <w:rFonts w:ascii="Verdana" w:eastAsia="Verdana" w:hAnsi="Verdana" w:cs="Verdana"/>
          <w:b/>
          <w:bCs/>
          <w:color w:val="000000"/>
          <w:sz w:val="18"/>
          <w:szCs w:val="18"/>
        </w:rPr>
        <w:t>FORMA DE EJECUCIÓN. –</w:t>
      </w:r>
    </w:p>
    <w:p w14:paraId="5EE7916F" w14:textId="77777777" w:rsidR="001C550A" w:rsidRPr="001C550A" w:rsidRDefault="001C550A" w:rsidP="001C550A">
      <w:pPr>
        <w:widowControl w:val="0"/>
        <w:tabs>
          <w:tab w:val="left" w:pos="560"/>
        </w:tabs>
        <w:autoSpaceDE w:val="0"/>
        <w:autoSpaceDN w:val="0"/>
        <w:jc w:val="both"/>
        <w:rPr>
          <w:rFonts w:ascii="Verdana" w:eastAsia="Verdana" w:hAnsi="Verdana" w:cs="Verdana"/>
          <w:b/>
          <w:bCs/>
          <w:color w:val="000000"/>
          <w:sz w:val="18"/>
          <w:szCs w:val="18"/>
        </w:rPr>
      </w:pPr>
    </w:p>
    <w:p w14:paraId="74C338AC" w14:textId="77777777" w:rsidR="001C550A" w:rsidRPr="001C550A" w:rsidRDefault="001C550A" w:rsidP="001C550A">
      <w:pPr>
        <w:jc w:val="both"/>
        <w:rPr>
          <w:rFonts w:ascii="Verdana" w:eastAsia="Arial" w:hAnsi="Verdana" w:cs="Tahoma"/>
          <w:sz w:val="18"/>
          <w:szCs w:val="18"/>
        </w:rPr>
      </w:pPr>
      <w:r w:rsidRPr="001C550A">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062072A" w14:textId="77777777" w:rsidR="001C550A" w:rsidRPr="001C550A" w:rsidRDefault="001C550A" w:rsidP="001C550A">
      <w:pPr>
        <w:jc w:val="both"/>
        <w:rPr>
          <w:rFonts w:ascii="Verdana" w:eastAsia="Arial" w:hAnsi="Verdana" w:cs="Tahoma"/>
          <w:sz w:val="18"/>
          <w:szCs w:val="18"/>
        </w:rPr>
      </w:pPr>
    </w:p>
    <w:p w14:paraId="4BB9804B" w14:textId="77777777" w:rsidR="001C550A" w:rsidRPr="001C550A" w:rsidRDefault="001C550A" w:rsidP="001C550A">
      <w:pPr>
        <w:jc w:val="both"/>
        <w:rPr>
          <w:rFonts w:ascii="Verdana" w:eastAsia="Arial" w:hAnsi="Verdana" w:cs="Tahoma"/>
          <w:sz w:val="18"/>
          <w:szCs w:val="18"/>
        </w:rPr>
      </w:pPr>
      <w:r w:rsidRPr="001C550A">
        <w:rPr>
          <w:rFonts w:ascii="Verdana" w:eastAsia="Arial" w:hAnsi="Verdana" w:cs="Tahoma"/>
          <w:sz w:val="18"/>
          <w:szCs w:val="18"/>
        </w:rPr>
        <w:t>Las tapas serán de color diferente a blanco, todos los materiales serán de marca reconocida y aprobados por Inspector de proyectos.</w:t>
      </w:r>
    </w:p>
    <w:p w14:paraId="267B9344" w14:textId="77777777" w:rsidR="001C550A" w:rsidRPr="001C550A" w:rsidRDefault="001C550A" w:rsidP="001C550A">
      <w:pPr>
        <w:widowControl w:val="0"/>
        <w:tabs>
          <w:tab w:val="left" w:pos="560"/>
        </w:tabs>
        <w:autoSpaceDE w:val="0"/>
        <w:autoSpaceDN w:val="0"/>
        <w:jc w:val="both"/>
        <w:rPr>
          <w:rFonts w:ascii="Verdana" w:eastAsia="Verdana" w:hAnsi="Verdana" w:cs="Verdana"/>
          <w:b/>
          <w:bCs/>
          <w:color w:val="000000"/>
          <w:sz w:val="18"/>
          <w:szCs w:val="18"/>
        </w:rPr>
      </w:pPr>
    </w:p>
    <w:p w14:paraId="6DCD6DA5" w14:textId="77777777" w:rsidR="001C550A" w:rsidRPr="001C550A" w:rsidRDefault="001C550A" w:rsidP="001C550A">
      <w:pPr>
        <w:jc w:val="both"/>
        <w:rPr>
          <w:rFonts w:ascii="Verdana" w:hAnsi="Verdana" w:cs="Calibri"/>
          <w:sz w:val="18"/>
          <w:szCs w:val="18"/>
          <w:lang w:eastAsia="es-ES"/>
        </w:rPr>
      </w:pPr>
      <w:r w:rsidRPr="001C550A">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CF439E4" w14:textId="77777777" w:rsidR="001C550A" w:rsidRPr="001C550A" w:rsidRDefault="001C550A" w:rsidP="001C550A">
      <w:pPr>
        <w:jc w:val="both"/>
        <w:rPr>
          <w:rFonts w:ascii="Verdana" w:hAnsi="Verdana" w:cs="Calibri"/>
          <w:sz w:val="18"/>
          <w:szCs w:val="18"/>
          <w:lang w:eastAsia="es-ES"/>
        </w:rPr>
      </w:pPr>
      <w:r w:rsidRPr="001C550A">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405DCFD9" w14:textId="77777777" w:rsidR="001C550A" w:rsidRPr="001C550A" w:rsidRDefault="001C550A" w:rsidP="001C550A">
      <w:pPr>
        <w:jc w:val="both"/>
        <w:rPr>
          <w:rFonts w:ascii="Verdana" w:hAnsi="Verdana" w:cs="Calibri"/>
          <w:sz w:val="18"/>
          <w:szCs w:val="18"/>
          <w:lang w:eastAsia="es-ES"/>
        </w:rPr>
      </w:pPr>
      <w:r w:rsidRPr="001C550A">
        <w:rPr>
          <w:rFonts w:ascii="Verdana" w:hAnsi="Verdana" w:cs="Calibri"/>
          <w:sz w:val="18"/>
          <w:szCs w:val="18"/>
          <w:lang w:eastAsia="es-ES"/>
        </w:rPr>
        <w:t xml:space="preserve">Los muebles bajos y altos serán de sistema modular, </w:t>
      </w:r>
      <w:proofErr w:type="spellStart"/>
      <w:r w:rsidRPr="001C550A">
        <w:rPr>
          <w:rFonts w:ascii="Verdana" w:hAnsi="Verdana" w:cs="Calibri"/>
          <w:sz w:val="18"/>
          <w:szCs w:val="18"/>
          <w:lang w:eastAsia="es-ES"/>
        </w:rPr>
        <w:t>melamínico</w:t>
      </w:r>
      <w:proofErr w:type="spellEnd"/>
      <w:r w:rsidRPr="001C550A">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9FB8096" w14:textId="77777777" w:rsidR="001C550A" w:rsidRPr="001C550A" w:rsidRDefault="001C550A" w:rsidP="001C550A">
      <w:pPr>
        <w:jc w:val="both"/>
        <w:rPr>
          <w:rFonts w:ascii="Verdana" w:hAnsi="Verdana" w:cs="Calibri"/>
          <w:sz w:val="18"/>
          <w:szCs w:val="18"/>
          <w:lang w:eastAsia="es-ES"/>
        </w:rPr>
      </w:pPr>
      <w:r w:rsidRPr="001C550A">
        <w:rPr>
          <w:rFonts w:ascii="Verdana" w:hAnsi="Verdana" w:cs="Calibri"/>
          <w:sz w:val="18"/>
          <w:szCs w:val="18"/>
          <w:lang w:eastAsia="es-ES"/>
        </w:rPr>
        <w:t xml:space="preserve"> </w:t>
      </w:r>
    </w:p>
    <w:p w14:paraId="7080E2A4" w14:textId="77777777" w:rsidR="001C550A" w:rsidRPr="001C550A" w:rsidRDefault="001C550A" w:rsidP="001C550A">
      <w:pPr>
        <w:jc w:val="both"/>
        <w:rPr>
          <w:rFonts w:ascii="Verdana" w:hAnsi="Verdana" w:cs="Calibri"/>
          <w:sz w:val="18"/>
          <w:szCs w:val="18"/>
          <w:lang w:eastAsia="es-ES"/>
        </w:rPr>
      </w:pPr>
      <w:r w:rsidRPr="001C550A">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B8399DA" w14:textId="77777777" w:rsidR="001C550A" w:rsidRPr="001C550A" w:rsidRDefault="001C550A" w:rsidP="001C550A">
      <w:pPr>
        <w:jc w:val="both"/>
        <w:rPr>
          <w:rFonts w:ascii="Verdana" w:hAnsi="Verdana" w:cs="Calibri"/>
          <w:sz w:val="18"/>
          <w:szCs w:val="18"/>
          <w:lang w:eastAsia="es-ES"/>
        </w:rPr>
      </w:pPr>
    </w:p>
    <w:p w14:paraId="22B205CE" w14:textId="77777777" w:rsidR="001C550A" w:rsidRPr="001C550A" w:rsidRDefault="001C550A" w:rsidP="001C550A">
      <w:pPr>
        <w:jc w:val="both"/>
        <w:rPr>
          <w:rFonts w:ascii="Verdana" w:hAnsi="Verdana" w:cs="Calibri"/>
          <w:sz w:val="18"/>
          <w:szCs w:val="18"/>
          <w:lang w:eastAsia="es-ES"/>
        </w:rPr>
      </w:pPr>
    </w:p>
    <w:p w14:paraId="22957FDD" w14:textId="77777777" w:rsidR="001C550A" w:rsidRPr="001C550A" w:rsidRDefault="001C550A" w:rsidP="001C550A">
      <w:pPr>
        <w:widowControl w:val="0"/>
        <w:tabs>
          <w:tab w:val="left" w:pos="8711"/>
        </w:tabs>
        <w:autoSpaceDE w:val="0"/>
        <w:autoSpaceDN w:val="0"/>
        <w:spacing w:before="120" w:after="120"/>
        <w:jc w:val="both"/>
        <w:rPr>
          <w:rFonts w:ascii="Verdana" w:eastAsia="Verdana" w:hAnsi="Verdana" w:cs="Tahoma"/>
          <w:b/>
          <w:sz w:val="18"/>
          <w:szCs w:val="18"/>
        </w:rPr>
      </w:pPr>
      <w:r w:rsidRPr="001C550A">
        <w:rPr>
          <w:rFonts w:ascii="Verdana" w:eastAsia="Verdana" w:hAnsi="Verdana" w:cs="Tahoma"/>
          <w:b/>
          <w:sz w:val="18"/>
          <w:szCs w:val="18"/>
        </w:rPr>
        <w:t>Criterios de Aceptación y Rechazo</w:t>
      </w:r>
    </w:p>
    <w:p w14:paraId="5C56F476" w14:textId="77777777" w:rsidR="001C550A" w:rsidRPr="001C550A" w:rsidRDefault="001C550A" w:rsidP="001C550A">
      <w:pPr>
        <w:widowControl w:val="0"/>
        <w:autoSpaceDE w:val="0"/>
        <w:autoSpaceDN w:val="0"/>
        <w:jc w:val="both"/>
        <w:rPr>
          <w:rFonts w:ascii="Verdana" w:hAnsi="Verdana" w:cs="Calibri"/>
          <w:sz w:val="18"/>
          <w:szCs w:val="18"/>
          <w:lang w:eastAsia="es-ES"/>
        </w:rPr>
      </w:pPr>
      <w:r w:rsidRPr="001C550A">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EED2F08"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p>
    <w:p w14:paraId="3C32096B" w14:textId="77777777" w:rsidR="001C550A" w:rsidRPr="001C550A" w:rsidRDefault="001C550A" w:rsidP="001C550A">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32DBBAC9" w14:textId="77777777" w:rsidTr="0008530A">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6A01A9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729396C"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38CB5E7"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82B5EA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ÍTEM</w:t>
            </w:r>
          </w:p>
        </w:tc>
      </w:tr>
      <w:tr w:rsidR="001C550A" w:rsidRPr="001C550A" w14:paraId="30FE1B9F" w14:textId="77777777" w:rsidTr="0008530A">
        <w:tc>
          <w:tcPr>
            <w:tcW w:w="584" w:type="dxa"/>
            <w:tcBorders>
              <w:top w:val="single" w:sz="4" w:space="0" w:color="auto"/>
              <w:left w:val="single" w:sz="4" w:space="0" w:color="auto"/>
              <w:bottom w:val="single" w:sz="4" w:space="0" w:color="auto"/>
              <w:right w:val="single" w:sz="4" w:space="0" w:color="auto"/>
            </w:tcBorders>
            <w:shd w:val="clear" w:color="auto" w:fill="B8CCE4"/>
          </w:tcPr>
          <w:p w14:paraId="329983D1"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662B7C0"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4301DE3"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4F75ED6"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bookmarkStart w:id="185" w:name="_Hlk164171005"/>
            <w:r w:rsidRPr="001C550A">
              <w:rPr>
                <w:rFonts w:ascii="Verdana" w:hAnsi="Verdana" w:cs="Verdana"/>
                <w:b/>
                <w:sz w:val="18"/>
                <w:szCs w:val="18"/>
              </w:rPr>
              <w:t>INSTALACIÓN ELÉCTRICA (PUNTO TOMACORRIENTE DOBLE)</w:t>
            </w:r>
            <w:bookmarkEnd w:id="185"/>
          </w:p>
        </w:tc>
      </w:tr>
    </w:tbl>
    <w:p w14:paraId="1F768179" w14:textId="77777777" w:rsidR="001C550A" w:rsidRPr="001C550A" w:rsidRDefault="001C550A" w:rsidP="001C550A">
      <w:pPr>
        <w:widowControl w:val="0"/>
        <w:autoSpaceDE w:val="0"/>
        <w:autoSpaceDN w:val="0"/>
        <w:spacing w:before="10"/>
        <w:rPr>
          <w:rFonts w:ascii="Verdana" w:eastAsia="Verdana" w:hAnsi="Verdana" w:cs="Verdana"/>
          <w:sz w:val="2"/>
          <w:szCs w:val="2"/>
        </w:rPr>
      </w:pPr>
    </w:p>
    <w:p w14:paraId="2051C937" w14:textId="77777777" w:rsidR="001C550A" w:rsidRPr="001C550A" w:rsidRDefault="001C550A" w:rsidP="001C550A">
      <w:pPr>
        <w:widowControl w:val="0"/>
        <w:autoSpaceDE w:val="0"/>
        <w:autoSpaceDN w:val="0"/>
        <w:spacing w:before="99" w:after="240"/>
        <w:ind w:left="119"/>
        <w:jc w:val="both"/>
        <w:outlineLvl w:val="0"/>
        <w:rPr>
          <w:rFonts w:ascii="Verdana" w:eastAsia="Verdana" w:hAnsi="Verdana" w:cs="Verdana"/>
          <w:b/>
          <w:bCs/>
          <w:sz w:val="18"/>
          <w:szCs w:val="18"/>
        </w:rPr>
      </w:pPr>
      <w:r w:rsidRPr="001C550A">
        <w:rPr>
          <w:rFonts w:ascii="Verdana" w:eastAsia="Verdana" w:hAnsi="Verdana" w:cs="Verdana"/>
          <w:b/>
          <w:bCs/>
          <w:sz w:val="18"/>
          <w:szCs w:val="18"/>
        </w:rPr>
        <w:t>DESCRIPCIÓN. -</w:t>
      </w:r>
    </w:p>
    <w:p w14:paraId="7CA0F6A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462457CA" w14:textId="77777777" w:rsidR="001C550A" w:rsidRPr="001C550A" w:rsidRDefault="001C550A" w:rsidP="001C550A">
      <w:pPr>
        <w:widowControl w:val="0"/>
        <w:autoSpaceDE w:val="0"/>
        <w:autoSpaceDN w:val="0"/>
        <w:spacing w:before="214" w:after="240" w:line="243" w:lineRule="exact"/>
        <w:jc w:val="both"/>
        <w:outlineLvl w:val="0"/>
        <w:rPr>
          <w:rFonts w:ascii="Verdana" w:eastAsia="Verdana" w:hAnsi="Verdana" w:cs="Verdana"/>
          <w:b/>
          <w:bCs/>
          <w:sz w:val="18"/>
          <w:szCs w:val="18"/>
        </w:rPr>
      </w:pPr>
      <w:r w:rsidRPr="001C550A">
        <w:rPr>
          <w:rFonts w:ascii="Verdana" w:eastAsia="Verdana" w:hAnsi="Verdana" w:cs="Verdana"/>
          <w:b/>
          <w:bCs/>
          <w:sz w:val="18"/>
          <w:szCs w:val="18"/>
        </w:rPr>
        <w:t>MATERIALES, HERRAMIENTAS Y EQUIPO. -</w:t>
      </w:r>
    </w:p>
    <w:p w14:paraId="7B48AD7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34445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262F873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863243F" w14:textId="77777777" w:rsidR="001C550A" w:rsidRPr="001C550A" w:rsidRDefault="001C550A" w:rsidP="001C550A">
      <w:pPr>
        <w:widowControl w:val="0"/>
        <w:tabs>
          <w:tab w:val="left" w:pos="8711"/>
        </w:tabs>
        <w:autoSpaceDE w:val="0"/>
        <w:autoSpaceDN w:val="0"/>
        <w:spacing w:before="240"/>
        <w:jc w:val="both"/>
        <w:rPr>
          <w:rFonts w:ascii="Verdana" w:eastAsia="Verdana" w:hAnsi="Verdana" w:cs="Tahoma"/>
          <w:sz w:val="18"/>
          <w:szCs w:val="18"/>
        </w:rPr>
      </w:pPr>
      <w:bookmarkStart w:id="186" w:name="_Hlk99440952"/>
      <w:bookmarkStart w:id="187" w:name="_Hlk99441616"/>
      <w:r w:rsidRPr="001C550A">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6"/>
      <w:bookmarkEnd w:id="187"/>
    </w:p>
    <w:p w14:paraId="5E724181" w14:textId="77777777" w:rsidR="001C550A" w:rsidRPr="001C550A" w:rsidRDefault="001C550A" w:rsidP="001C550A">
      <w:pPr>
        <w:widowControl w:val="0"/>
        <w:tabs>
          <w:tab w:val="left" w:pos="8711"/>
        </w:tabs>
        <w:autoSpaceDE w:val="0"/>
        <w:autoSpaceDN w:val="0"/>
        <w:jc w:val="both"/>
        <w:rPr>
          <w:rFonts w:ascii="Verdana" w:eastAsia="Verdana" w:hAnsi="Verdana" w:cs="Verdana"/>
          <w:b/>
          <w:bCs/>
          <w:sz w:val="18"/>
          <w:szCs w:val="18"/>
        </w:rPr>
      </w:pPr>
    </w:p>
    <w:p w14:paraId="6047C9AD" w14:textId="77777777" w:rsidR="001C550A" w:rsidRPr="001C550A" w:rsidRDefault="001C550A" w:rsidP="001C550A">
      <w:pPr>
        <w:widowControl w:val="0"/>
        <w:autoSpaceDE w:val="0"/>
        <w:autoSpaceDN w:val="0"/>
        <w:ind w:left="119"/>
        <w:outlineLvl w:val="0"/>
        <w:rPr>
          <w:rFonts w:ascii="Verdana" w:eastAsia="Verdana" w:hAnsi="Verdana" w:cs="Verdana"/>
          <w:b/>
          <w:bCs/>
          <w:sz w:val="18"/>
          <w:szCs w:val="18"/>
        </w:rPr>
      </w:pPr>
      <w:r w:rsidRPr="001C550A">
        <w:rPr>
          <w:rFonts w:ascii="Verdana" w:eastAsia="Verdana" w:hAnsi="Verdana" w:cs="Verdana"/>
          <w:b/>
          <w:bCs/>
          <w:sz w:val="18"/>
          <w:szCs w:val="18"/>
        </w:rPr>
        <w:t>FORMA DE EJECUCIÓN. –</w:t>
      </w:r>
    </w:p>
    <w:p w14:paraId="3D10ED8E" w14:textId="77777777" w:rsidR="001C550A" w:rsidRPr="001C550A" w:rsidRDefault="001C550A" w:rsidP="001C550A">
      <w:pPr>
        <w:widowControl w:val="0"/>
        <w:autoSpaceDE w:val="0"/>
        <w:autoSpaceDN w:val="0"/>
        <w:spacing w:before="6"/>
        <w:rPr>
          <w:rFonts w:ascii="Verdana" w:eastAsia="Verdana" w:hAnsi="Verdana" w:cs="Verdana"/>
          <w:b/>
          <w:sz w:val="18"/>
          <w:szCs w:val="18"/>
        </w:rPr>
      </w:pPr>
    </w:p>
    <w:p w14:paraId="4D76362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0860A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B7051B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EFAAC2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1ABE8A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lastRenderedPageBreak/>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B09324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AD9841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El empalme, enlace o unión del cableado eléctrico de dos o más cables en una instalación eléctrica </w:t>
      </w:r>
      <w:r w:rsidRPr="001C550A">
        <w:rPr>
          <w:rFonts w:ascii="Verdana" w:eastAsia="Verdana" w:hAnsi="Verdana" w:cs="Verdana"/>
          <w:sz w:val="18"/>
          <w:szCs w:val="18"/>
        </w:rPr>
        <w:t>se realizarán únicamente en las cajas dispuestas para este efecto</w:t>
      </w:r>
      <w:r w:rsidRPr="001C550A">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5AD1AB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CE7507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1080CC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CDFE74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B810E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46CD7F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EA5F02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En caso de que en la provisión o instalación presenten fallas de fabricación </w:t>
      </w:r>
      <w:proofErr w:type="spellStart"/>
      <w:r w:rsidRPr="001C550A">
        <w:rPr>
          <w:rFonts w:ascii="Verdana" w:eastAsia="Verdana" w:hAnsi="Verdana" w:cs="Tahoma"/>
          <w:sz w:val="18"/>
          <w:szCs w:val="18"/>
        </w:rPr>
        <w:t>ó</w:t>
      </w:r>
      <w:proofErr w:type="spellEnd"/>
      <w:r w:rsidRPr="001C550A">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EFBD93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EC82DE7"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Verdana"/>
          <w:sz w:val="18"/>
          <w:szCs w:val="18"/>
        </w:rPr>
        <w:t xml:space="preserve">Los tomacorrientes deben instalarse a 0.40 m sobre el nivel del piso terminado, </w:t>
      </w:r>
      <w:r w:rsidRPr="001C550A">
        <w:rPr>
          <w:rFonts w:ascii="Verdana" w:eastAsia="Verdana" w:hAnsi="Verdana" w:cs="Tahoma"/>
          <w:sz w:val="18"/>
          <w:szCs w:val="18"/>
        </w:rPr>
        <w:t>y en los lugares indicados en planos y/o instrucciones del Inspector de proyecto.</w:t>
      </w:r>
    </w:p>
    <w:p w14:paraId="7095CF8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E48763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CEC111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7589BE4"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6D61291B"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372E24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95E8B6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B164283" w14:textId="77777777" w:rsidR="001C550A" w:rsidRPr="001C550A" w:rsidRDefault="001C550A" w:rsidP="001C550A">
      <w:pPr>
        <w:widowControl w:val="0"/>
        <w:autoSpaceDE w:val="0"/>
        <w:autoSpaceDN w:val="0"/>
        <w:spacing w:before="6"/>
        <w:rPr>
          <w:rFonts w:ascii="Verdana" w:eastAsia="Verdana" w:hAnsi="Verdana" w:cs="Verdana"/>
          <w:b/>
          <w:sz w:val="18"/>
          <w:szCs w:val="18"/>
        </w:rPr>
      </w:pPr>
    </w:p>
    <w:p w14:paraId="10026480" w14:textId="77777777" w:rsidR="001C550A" w:rsidRPr="001C550A" w:rsidRDefault="001C550A" w:rsidP="001C550A">
      <w:pPr>
        <w:widowControl w:val="0"/>
        <w:autoSpaceDE w:val="0"/>
        <w:autoSpaceDN w:val="0"/>
        <w:spacing w:before="6"/>
        <w:rPr>
          <w:rFonts w:ascii="Verdana" w:eastAsia="Verdana" w:hAnsi="Verdana" w:cs="Verdana"/>
          <w:b/>
          <w:sz w:val="18"/>
          <w:szCs w:val="18"/>
        </w:rPr>
      </w:pPr>
    </w:p>
    <w:p w14:paraId="46D62BDC" w14:textId="77777777" w:rsidR="001C550A" w:rsidRPr="001C550A" w:rsidRDefault="001C550A" w:rsidP="001C550A">
      <w:pPr>
        <w:widowControl w:val="0"/>
        <w:autoSpaceDE w:val="0"/>
        <w:autoSpaceDN w:val="0"/>
        <w:spacing w:before="6"/>
        <w:rPr>
          <w:rFonts w:ascii="Verdana" w:eastAsia="Verdana" w:hAnsi="Verdana" w:cs="Verdana"/>
          <w:b/>
          <w:sz w:val="18"/>
          <w:szCs w:val="18"/>
        </w:rPr>
      </w:pPr>
    </w:p>
    <w:p w14:paraId="215D7AF4"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7D8A18CE" w14:textId="77777777" w:rsidTr="0008530A">
        <w:tc>
          <w:tcPr>
            <w:tcW w:w="584" w:type="dxa"/>
            <w:shd w:val="clear" w:color="auto" w:fill="215868"/>
          </w:tcPr>
          <w:p w14:paraId="1A42A8ED"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N°</w:t>
            </w:r>
          </w:p>
        </w:tc>
        <w:tc>
          <w:tcPr>
            <w:tcW w:w="2385" w:type="dxa"/>
            <w:shd w:val="clear" w:color="auto" w:fill="215868"/>
          </w:tcPr>
          <w:p w14:paraId="0A574E1D"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CODIGO</w:t>
            </w:r>
          </w:p>
        </w:tc>
        <w:tc>
          <w:tcPr>
            <w:tcW w:w="1145" w:type="dxa"/>
            <w:shd w:val="clear" w:color="auto" w:fill="215868"/>
          </w:tcPr>
          <w:p w14:paraId="525C62FC"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UNIDAD</w:t>
            </w:r>
          </w:p>
        </w:tc>
        <w:tc>
          <w:tcPr>
            <w:tcW w:w="5520" w:type="dxa"/>
            <w:shd w:val="clear" w:color="auto" w:fill="215868"/>
          </w:tcPr>
          <w:p w14:paraId="3D4E3D1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ITEM</w:t>
            </w:r>
          </w:p>
        </w:tc>
      </w:tr>
      <w:tr w:rsidR="001C550A" w:rsidRPr="001C550A" w14:paraId="6D5B3CDB" w14:textId="77777777" w:rsidTr="0008530A">
        <w:trPr>
          <w:trHeight w:val="816"/>
        </w:trPr>
        <w:tc>
          <w:tcPr>
            <w:tcW w:w="584" w:type="dxa"/>
            <w:shd w:val="clear" w:color="auto" w:fill="B8CCE4"/>
          </w:tcPr>
          <w:p w14:paraId="35E6904C"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45</w:t>
            </w:r>
          </w:p>
        </w:tc>
        <w:tc>
          <w:tcPr>
            <w:tcW w:w="2385" w:type="dxa"/>
            <w:shd w:val="clear" w:color="auto" w:fill="B8CCE4"/>
          </w:tcPr>
          <w:p w14:paraId="693A7804"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VAC-IE-ILU-3</w:t>
            </w:r>
          </w:p>
        </w:tc>
        <w:tc>
          <w:tcPr>
            <w:tcW w:w="1145" w:type="dxa"/>
            <w:shd w:val="clear" w:color="auto" w:fill="B8CCE4"/>
          </w:tcPr>
          <w:p w14:paraId="031B2B71"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PTO</w:t>
            </w:r>
          </w:p>
        </w:tc>
        <w:tc>
          <w:tcPr>
            <w:tcW w:w="5520" w:type="dxa"/>
            <w:shd w:val="clear" w:color="auto" w:fill="B8CCE4"/>
          </w:tcPr>
          <w:p w14:paraId="445E3670"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INSTALACIÓN ELÉCTRICA (PUNTO DE ILUMINACIÓN PANEL LED 18 W)</w:t>
            </w:r>
          </w:p>
        </w:tc>
      </w:tr>
    </w:tbl>
    <w:p w14:paraId="603A8A0E"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40CF1586"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637998BC"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DESCRIPCIÓN. -</w:t>
      </w:r>
    </w:p>
    <w:p w14:paraId="4AE5431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84B4DD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comprende la </w:t>
      </w:r>
      <w:r w:rsidRPr="001C550A">
        <w:rPr>
          <w:rFonts w:ascii="Verdana" w:eastAsia="Verdana" w:hAnsi="Verdana" w:cs="Tahoma"/>
          <w:bCs/>
          <w:sz w:val="18"/>
          <w:szCs w:val="18"/>
        </w:rPr>
        <w:t>Instalación eléctrica (punto de iluminación Panel Led 18W)</w:t>
      </w:r>
      <w:r w:rsidRPr="001C550A">
        <w:rPr>
          <w:rFonts w:ascii="Verdana" w:eastAsia="Verdana" w:hAnsi="Verdana" w:cs="Tahoma"/>
          <w:sz w:val="18"/>
          <w:szCs w:val="18"/>
        </w:rPr>
        <w:t>, dispuesta de acuerdo a los detalles de planos del proyecto o bien a lo indicado por el Inspector de proyecto.</w:t>
      </w:r>
    </w:p>
    <w:p w14:paraId="5BF67A23"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p w14:paraId="19B877AB"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54D3A4A0"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565F6F3B"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263B13DC"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4375A834"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MATERIALES, HERRAMIENTAS Y EQUIPO. -</w:t>
      </w:r>
    </w:p>
    <w:p w14:paraId="13C29F1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C5E2B2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A9F29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19CCAE5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C497335"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p>
    <w:p w14:paraId="08D5A128"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Los accesorios deben ser de primera calidad dentro el mercado local y que cumplan las exigencias técnicas del proyecto.</w:t>
      </w:r>
    </w:p>
    <w:p w14:paraId="06943A66" w14:textId="77777777" w:rsidR="001C550A" w:rsidRPr="001C550A" w:rsidRDefault="001C550A" w:rsidP="001C550A">
      <w:pPr>
        <w:widowControl w:val="0"/>
        <w:tabs>
          <w:tab w:val="left" w:pos="8711"/>
        </w:tabs>
        <w:autoSpaceDE w:val="0"/>
        <w:autoSpaceDN w:val="0"/>
        <w:rPr>
          <w:rFonts w:ascii="Verdana" w:eastAsia="Verdana" w:hAnsi="Verdana" w:cs="Calibri"/>
          <w:b/>
          <w:bCs/>
          <w:sz w:val="18"/>
          <w:szCs w:val="18"/>
        </w:rPr>
      </w:pPr>
    </w:p>
    <w:p w14:paraId="7F911DBD"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FORMA DE EJECUCIÓN. –</w:t>
      </w:r>
    </w:p>
    <w:p w14:paraId="7D2ECED2"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07C1558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FB3D5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6DF56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06C110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El empalme, enlace o unión del cableado eléctrico de dos o más cables en una instalación eléctrica </w:t>
      </w:r>
      <w:r w:rsidRPr="001C550A">
        <w:rPr>
          <w:rFonts w:ascii="Verdana" w:eastAsia="Verdana" w:hAnsi="Verdana" w:cs="Verdana"/>
          <w:sz w:val="18"/>
          <w:szCs w:val="18"/>
        </w:rPr>
        <w:t>se realizarán únicamente en las cajas dispuestas para este efecto</w:t>
      </w:r>
      <w:r w:rsidRPr="001C550A">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CD57A7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4C7903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6F4E3FA"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En caso de que en la provisión o instalación presenten fallas de fabricación </w:t>
      </w:r>
      <w:proofErr w:type="spellStart"/>
      <w:r w:rsidRPr="001C550A">
        <w:rPr>
          <w:rFonts w:ascii="Verdana" w:eastAsia="Verdana" w:hAnsi="Verdana" w:cs="Tahoma"/>
          <w:sz w:val="18"/>
          <w:szCs w:val="18"/>
        </w:rPr>
        <w:t>ó</w:t>
      </w:r>
      <w:proofErr w:type="spellEnd"/>
      <w:r w:rsidRPr="001C550A">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BDABEA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1D17F9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D1872A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3DF4919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A815A6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F758BAF" w14:textId="77777777" w:rsidR="001C550A" w:rsidRPr="001C550A" w:rsidRDefault="001C550A" w:rsidP="001C550A">
      <w:pPr>
        <w:widowControl w:val="0"/>
        <w:tabs>
          <w:tab w:val="left" w:pos="8711"/>
        </w:tabs>
        <w:autoSpaceDE w:val="0"/>
        <w:autoSpaceDN w:val="0"/>
        <w:spacing w:before="240" w:after="120"/>
        <w:jc w:val="both"/>
        <w:rPr>
          <w:rFonts w:ascii="Verdana" w:eastAsia="Verdana" w:hAnsi="Verdana" w:cs="Tahoma"/>
          <w:b/>
          <w:sz w:val="18"/>
          <w:szCs w:val="18"/>
        </w:rPr>
      </w:pPr>
      <w:r w:rsidRPr="001C550A">
        <w:rPr>
          <w:rFonts w:ascii="Verdana" w:eastAsia="Verdana" w:hAnsi="Verdana" w:cs="Tahoma"/>
          <w:b/>
          <w:sz w:val="18"/>
          <w:szCs w:val="18"/>
        </w:rPr>
        <w:lastRenderedPageBreak/>
        <w:t>Criterios de Control, Aceptación y Rechazo</w:t>
      </w:r>
    </w:p>
    <w:p w14:paraId="5B7CC537"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CA6A69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05115D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76C1EAFF" w14:textId="77777777" w:rsidTr="0008530A">
        <w:tc>
          <w:tcPr>
            <w:tcW w:w="584" w:type="dxa"/>
            <w:shd w:val="clear" w:color="auto" w:fill="215868"/>
          </w:tcPr>
          <w:p w14:paraId="41BFBB0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N°</w:t>
            </w:r>
          </w:p>
        </w:tc>
        <w:tc>
          <w:tcPr>
            <w:tcW w:w="2385" w:type="dxa"/>
            <w:shd w:val="clear" w:color="auto" w:fill="215868"/>
          </w:tcPr>
          <w:p w14:paraId="7377319E"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CODIGO</w:t>
            </w:r>
          </w:p>
        </w:tc>
        <w:tc>
          <w:tcPr>
            <w:tcW w:w="1145" w:type="dxa"/>
            <w:shd w:val="clear" w:color="auto" w:fill="215868"/>
          </w:tcPr>
          <w:p w14:paraId="3EB77176"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UNIDAD</w:t>
            </w:r>
          </w:p>
        </w:tc>
        <w:tc>
          <w:tcPr>
            <w:tcW w:w="5520" w:type="dxa"/>
            <w:shd w:val="clear" w:color="auto" w:fill="215868"/>
          </w:tcPr>
          <w:p w14:paraId="1E88877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ITEM</w:t>
            </w:r>
          </w:p>
        </w:tc>
      </w:tr>
      <w:tr w:rsidR="001C550A" w:rsidRPr="001C550A" w14:paraId="4DBB69C7" w14:textId="77777777" w:rsidTr="0008530A">
        <w:tc>
          <w:tcPr>
            <w:tcW w:w="584" w:type="dxa"/>
            <w:shd w:val="clear" w:color="auto" w:fill="B8CCE4"/>
          </w:tcPr>
          <w:p w14:paraId="086121C4"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46</w:t>
            </w:r>
          </w:p>
        </w:tc>
        <w:tc>
          <w:tcPr>
            <w:tcW w:w="2385" w:type="dxa"/>
            <w:shd w:val="clear" w:color="auto" w:fill="B8CCE4"/>
          </w:tcPr>
          <w:p w14:paraId="115909B0"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VAC-IE-COR-2</w:t>
            </w:r>
          </w:p>
        </w:tc>
        <w:tc>
          <w:tcPr>
            <w:tcW w:w="1145" w:type="dxa"/>
            <w:shd w:val="clear" w:color="auto" w:fill="B8CCE4"/>
          </w:tcPr>
          <w:p w14:paraId="1FD5623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PTO</w:t>
            </w:r>
          </w:p>
        </w:tc>
        <w:tc>
          <w:tcPr>
            <w:tcW w:w="5520" w:type="dxa"/>
            <w:shd w:val="clear" w:color="auto" w:fill="B8CCE4"/>
          </w:tcPr>
          <w:p w14:paraId="58263B3D"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INSTALACIÓN ELÉCTRICA (PUNTO TOMACORRIENTE SIMPLE)</w:t>
            </w:r>
          </w:p>
        </w:tc>
      </w:tr>
    </w:tbl>
    <w:p w14:paraId="29D5D03C" w14:textId="77777777" w:rsidR="001C550A" w:rsidRPr="001C550A" w:rsidRDefault="001C550A" w:rsidP="001C550A">
      <w:pPr>
        <w:widowControl w:val="0"/>
        <w:tabs>
          <w:tab w:val="left" w:pos="8711"/>
        </w:tabs>
        <w:autoSpaceDE w:val="0"/>
        <w:autoSpaceDN w:val="0"/>
        <w:rPr>
          <w:rFonts w:ascii="Verdana" w:eastAsia="Verdana" w:hAnsi="Verdana" w:cs="Tahoma"/>
          <w:b/>
          <w:sz w:val="6"/>
          <w:szCs w:val="6"/>
        </w:rPr>
      </w:pPr>
    </w:p>
    <w:p w14:paraId="0AA25894" w14:textId="77777777" w:rsidR="001C550A" w:rsidRPr="001C550A" w:rsidRDefault="001C550A" w:rsidP="001C550A">
      <w:pPr>
        <w:widowControl w:val="0"/>
        <w:tabs>
          <w:tab w:val="left" w:pos="8711"/>
        </w:tabs>
        <w:autoSpaceDE w:val="0"/>
        <w:autoSpaceDN w:val="0"/>
        <w:rPr>
          <w:rFonts w:ascii="Verdana" w:eastAsia="Verdana" w:hAnsi="Verdana" w:cs="Tahoma"/>
          <w:b/>
          <w:sz w:val="4"/>
          <w:szCs w:val="4"/>
        </w:rPr>
      </w:pPr>
    </w:p>
    <w:p w14:paraId="112CE3E2"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DESCRIPCIÓN. -</w:t>
      </w:r>
    </w:p>
    <w:p w14:paraId="022F1ED6"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64BEA10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comprende la Instalación eléctrica (punto de tomacorriente simple), dispuesta de acuerdo </w:t>
      </w:r>
      <w:r w:rsidRPr="001C550A">
        <w:rPr>
          <w:rFonts w:ascii="Verdana" w:eastAsia="Verdana" w:hAnsi="Verdana" w:cs="Tahoma"/>
          <w:color w:val="000000"/>
          <w:sz w:val="18"/>
          <w:szCs w:val="18"/>
        </w:rPr>
        <w:t>los planos constructivos y/o instrucciones del Inspector de proyecto</w:t>
      </w:r>
      <w:r w:rsidRPr="001C550A">
        <w:rPr>
          <w:rFonts w:ascii="Verdana" w:eastAsia="Verdana" w:hAnsi="Verdana" w:cs="Tahoma"/>
          <w:sz w:val="18"/>
          <w:szCs w:val="18"/>
        </w:rPr>
        <w:t>.</w:t>
      </w:r>
    </w:p>
    <w:p w14:paraId="0034669C" w14:textId="77777777" w:rsidR="001C550A" w:rsidRPr="001C550A" w:rsidRDefault="001C550A" w:rsidP="001C550A">
      <w:pPr>
        <w:widowControl w:val="0"/>
        <w:tabs>
          <w:tab w:val="left" w:pos="8711"/>
        </w:tabs>
        <w:autoSpaceDE w:val="0"/>
        <w:autoSpaceDN w:val="0"/>
        <w:jc w:val="both"/>
        <w:rPr>
          <w:rFonts w:ascii="Verdana" w:eastAsia="Verdana" w:hAnsi="Verdana" w:cs="Tahoma"/>
          <w:b/>
          <w:sz w:val="18"/>
          <w:szCs w:val="18"/>
        </w:rPr>
      </w:pPr>
    </w:p>
    <w:p w14:paraId="755129B6"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MATERIALES, HERRAMIENTAS Y EQUIPO. -</w:t>
      </w:r>
    </w:p>
    <w:p w14:paraId="45BA306B"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12E0402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0901D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349946E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774156DE"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p>
    <w:p w14:paraId="20AE6BC6"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Los accesorios deben ser de primera calidad dentro el mercado local y que cumplan las exigencias técnicas del proyecto.</w:t>
      </w:r>
    </w:p>
    <w:p w14:paraId="5E695EC6"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0B65B596"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r w:rsidRPr="001C550A">
        <w:rPr>
          <w:rFonts w:ascii="Verdana" w:eastAsia="Verdana" w:hAnsi="Verdana" w:cs="Tahoma"/>
          <w:b/>
          <w:sz w:val="18"/>
          <w:szCs w:val="18"/>
        </w:rPr>
        <w:t>FORMA DE EJECUCIÓN. -</w:t>
      </w:r>
    </w:p>
    <w:p w14:paraId="57F4054C" w14:textId="77777777" w:rsidR="001C550A" w:rsidRPr="001C550A" w:rsidRDefault="001C550A" w:rsidP="001C550A">
      <w:pPr>
        <w:widowControl w:val="0"/>
        <w:tabs>
          <w:tab w:val="left" w:pos="8711"/>
        </w:tabs>
        <w:autoSpaceDE w:val="0"/>
        <w:autoSpaceDN w:val="0"/>
        <w:rPr>
          <w:rFonts w:ascii="Verdana" w:eastAsia="Verdana" w:hAnsi="Verdana" w:cs="Tahoma"/>
          <w:b/>
          <w:sz w:val="18"/>
          <w:szCs w:val="18"/>
        </w:rPr>
      </w:pPr>
    </w:p>
    <w:p w14:paraId="477C0B3A"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En general, la instalación eléctrica (punto tomacorriente simple) deberá cumplir con las siguientes directrices referidas a la ejecución:</w:t>
      </w:r>
    </w:p>
    <w:p w14:paraId="7CC7890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E002D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65DAE34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94DF27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E5B6046"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2893B3D" w14:textId="77777777" w:rsidR="001C550A" w:rsidRPr="001C550A" w:rsidRDefault="001C550A" w:rsidP="001C550A">
      <w:pPr>
        <w:widowControl w:val="0"/>
        <w:autoSpaceDE w:val="0"/>
        <w:autoSpaceDN w:val="0"/>
        <w:jc w:val="both"/>
        <w:rPr>
          <w:rFonts w:ascii="Verdana" w:eastAsia="Verdana" w:hAnsi="Verdana" w:cs="Verdana"/>
          <w:sz w:val="8"/>
          <w:szCs w:val="8"/>
        </w:rPr>
      </w:pPr>
    </w:p>
    <w:p w14:paraId="15B27CE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El empalme, enlace o unión del cableado eléctrico de dos o más cables en una instalación eléctrica </w:t>
      </w:r>
      <w:r w:rsidRPr="001C550A">
        <w:rPr>
          <w:rFonts w:ascii="Verdana" w:eastAsia="Verdana" w:hAnsi="Verdana" w:cs="Verdana"/>
          <w:sz w:val="18"/>
          <w:szCs w:val="18"/>
        </w:rPr>
        <w:t>se realizarán únicamente en las cajas dispuestas para este efecto</w:t>
      </w:r>
      <w:r w:rsidRPr="001C550A">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B6DCF54"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3EB7B29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84A31A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15EB5D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73F15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FFDB14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En caso de que en la provisión o instalación presenten fallas de fabricación </w:t>
      </w:r>
      <w:proofErr w:type="spellStart"/>
      <w:r w:rsidRPr="001C550A">
        <w:rPr>
          <w:rFonts w:ascii="Verdana" w:eastAsia="Verdana" w:hAnsi="Verdana" w:cs="Tahoma"/>
          <w:sz w:val="18"/>
          <w:szCs w:val="18"/>
        </w:rPr>
        <w:t>ó</w:t>
      </w:r>
      <w:proofErr w:type="spellEnd"/>
      <w:r w:rsidRPr="001C550A">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287C0FF"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D03D14E"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Verdana"/>
          <w:sz w:val="18"/>
          <w:szCs w:val="18"/>
        </w:rPr>
        <w:t xml:space="preserve">Los tomacorrientes deben instalarse a 0.40 m sobre el nivel del piso terminado, </w:t>
      </w:r>
      <w:r w:rsidRPr="001C550A">
        <w:rPr>
          <w:rFonts w:ascii="Verdana" w:eastAsia="Verdana" w:hAnsi="Verdana" w:cs="Tahoma"/>
          <w:sz w:val="18"/>
          <w:szCs w:val="18"/>
        </w:rPr>
        <w:t>y en los lugares indicados en planos y/o instrucciones del Inspector de proyecto.</w:t>
      </w:r>
    </w:p>
    <w:p w14:paraId="6681489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8C9DB7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2F5103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E7BD95C"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004E6DED"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BDBC5D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9425B9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1BFBF51"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541B40A5" w14:textId="77777777" w:rsidR="001C550A" w:rsidRPr="001C550A" w:rsidRDefault="001C550A" w:rsidP="001C550A">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1C550A" w:rsidRPr="001C550A" w14:paraId="2F117942" w14:textId="77777777" w:rsidTr="0008530A">
        <w:tc>
          <w:tcPr>
            <w:tcW w:w="584" w:type="dxa"/>
            <w:shd w:val="clear" w:color="auto" w:fill="17365D"/>
          </w:tcPr>
          <w:p w14:paraId="348BD8F4"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N°</w:t>
            </w:r>
          </w:p>
        </w:tc>
        <w:tc>
          <w:tcPr>
            <w:tcW w:w="2385" w:type="dxa"/>
            <w:shd w:val="clear" w:color="auto" w:fill="17365D"/>
          </w:tcPr>
          <w:p w14:paraId="740EC867"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CÓDIGO</w:t>
            </w:r>
          </w:p>
        </w:tc>
        <w:tc>
          <w:tcPr>
            <w:tcW w:w="1145" w:type="dxa"/>
            <w:shd w:val="clear" w:color="auto" w:fill="17365D"/>
          </w:tcPr>
          <w:p w14:paraId="762B075C"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UNIDAD</w:t>
            </w:r>
          </w:p>
        </w:tc>
        <w:tc>
          <w:tcPr>
            <w:tcW w:w="5520" w:type="dxa"/>
            <w:shd w:val="clear" w:color="auto" w:fill="17365D"/>
          </w:tcPr>
          <w:p w14:paraId="6BC63CA5"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ÍTEM</w:t>
            </w:r>
          </w:p>
        </w:tc>
      </w:tr>
      <w:tr w:rsidR="001C550A" w:rsidRPr="001C550A" w14:paraId="432D14AA" w14:textId="77777777" w:rsidTr="0008530A">
        <w:trPr>
          <w:trHeight w:val="446"/>
        </w:trPr>
        <w:tc>
          <w:tcPr>
            <w:tcW w:w="584" w:type="dxa"/>
            <w:shd w:val="clear" w:color="auto" w:fill="B8CCE4"/>
          </w:tcPr>
          <w:p w14:paraId="4C65A16F"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47</w:t>
            </w:r>
          </w:p>
        </w:tc>
        <w:tc>
          <w:tcPr>
            <w:tcW w:w="2385" w:type="dxa"/>
            <w:shd w:val="clear" w:color="auto" w:fill="B8CCE4"/>
          </w:tcPr>
          <w:p w14:paraId="71EEEB9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VAC-IE-TBD-1</w:t>
            </w:r>
          </w:p>
        </w:tc>
        <w:tc>
          <w:tcPr>
            <w:tcW w:w="1145" w:type="dxa"/>
            <w:shd w:val="clear" w:color="auto" w:fill="B8CCE4"/>
          </w:tcPr>
          <w:p w14:paraId="75D14956"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GLB</w:t>
            </w:r>
          </w:p>
        </w:tc>
        <w:tc>
          <w:tcPr>
            <w:tcW w:w="5520" w:type="dxa"/>
            <w:shd w:val="clear" w:color="auto" w:fill="B8CCE4"/>
          </w:tcPr>
          <w:p w14:paraId="78F752B6"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Verdana"/>
                <w:b/>
                <w:sz w:val="18"/>
                <w:szCs w:val="18"/>
              </w:rPr>
              <w:t>TABLERO DE DISTRIBUCIÓN (3 CIRCUITOS)</w:t>
            </w:r>
          </w:p>
        </w:tc>
      </w:tr>
    </w:tbl>
    <w:p w14:paraId="337EA409" w14:textId="77777777" w:rsidR="001C550A" w:rsidRPr="001C550A" w:rsidRDefault="001C550A" w:rsidP="001C550A">
      <w:pPr>
        <w:widowControl w:val="0"/>
        <w:autoSpaceDE w:val="0"/>
        <w:autoSpaceDN w:val="0"/>
        <w:spacing w:before="100"/>
        <w:jc w:val="both"/>
        <w:outlineLvl w:val="0"/>
        <w:rPr>
          <w:rFonts w:ascii="Verdana" w:eastAsia="Verdana" w:hAnsi="Verdana" w:cs="Verdana"/>
          <w:b/>
          <w:bCs/>
          <w:sz w:val="18"/>
          <w:szCs w:val="18"/>
        </w:rPr>
      </w:pPr>
      <w:r w:rsidRPr="001C550A">
        <w:rPr>
          <w:rFonts w:ascii="Verdana" w:eastAsia="Verdana" w:hAnsi="Verdana" w:cs="Verdana"/>
          <w:b/>
          <w:bCs/>
          <w:sz w:val="18"/>
          <w:szCs w:val="18"/>
        </w:rPr>
        <w:t>DESCRIPCIÓN. –</w:t>
      </w:r>
    </w:p>
    <w:p w14:paraId="1C67C4CA" w14:textId="77777777" w:rsidR="001C550A" w:rsidRPr="001C550A" w:rsidRDefault="001C550A" w:rsidP="001C550A">
      <w:pPr>
        <w:widowControl w:val="0"/>
        <w:autoSpaceDE w:val="0"/>
        <w:autoSpaceDN w:val="0"/>
        <w:spacing w:before="10"/>
        <w:jc w:val="both"/>
        <w:rPr>
          <w:rFonts w:ascii="Verdana" w:eastAsia="Verdana" w:hAnsi="Verdana" w:cs="Verdana"/>
          <w:b/>
          <w:sz w:val="18"/>
          <w:szCs w:val="18"/>
        </w:rPr>
      </w:pPr>
    </w:p>
    <w:p w14:paraId="53F532DA" w14:textId="77777777" w:rsidR="001C550A" w:rsidRPr="001C550A" w:rsidRDefault="001C550A" w:rsidP="001C550A">
      <w:pPr>
        <w:widowControl w:val="0"/>
        <w:autoSpaceDE w:val="0"/>
        <w:autoSpaceDN w:val="0"/>
        <w:ind w:right="145"/>
        <w:jc w:val="both"/>
        <w:rPr>
          <w:rFonts w:ascii="Verdana" w:eastAsia="Verdana" w:hAnsi="Verdana" w:cs="Verdana"/>
          <w:sz w:val="18"/>
          <w:szCs w:val="18"/>
        </w:rPr>
      </w:pPr>
      <w:r w:rsidRPr="001C550A">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0ACBB40" w14:textId="77777777" w:rsidR="001C550A" w:rsidRPr="001C550A" w:rsidRDefault="001C550A" w:rsidP="001C550A">
      <w:pPr>
        <w:widowControl w:val="0"/>
        <w:autoSpaceDE w:val="0"/>
        <w:autoSpaceDN w:val="0"/>
        <w:spacing w:before="197"/>
        <w:ind w:left="119"/>
        <w:jc w:val="both"/>
        <w:outlineLvl w:val="0"/>
        <w:rPr>
          <w:rFonts w:ascii="Verdana" w:eastAsia="Verdana" w:hAnsi="Verdana" w:cs="Verdana"/>
          <w:b/>
          <w:bCs/>
          <w:sz w:val="18"/>
          <w:szCs w:val="18"/>
        </w:rPr>
      </w:pPr>
      <w:r w:rsidRPr="001C550A">
        <w:rPr>
          <w:rFonts w:ascii="Verdana" w:eastAsia="Verdana" w:hAnsi="Verdana" w:cs="Verdana"/>
          <w:b/>
          <w:bCs/>
          <w:sz w:val="18"/>
          <w:szCs w:val="18"/>
        </w:rPr>
        <w:t>MATERIALES, HERRAMIENTAS Y EQUIPO. –</w:t>
      </w:r>
    </w:p>
    <w:p w14:paraId="7D9848DC" w14:textId="77777777" w:rsidR="001C550A" w:rsidRPr="001C550A" w:rsidRDefault="001C550A" w:rsidP="001C550A">
      <w:pPr>
        <w:widowControl w:val="0"/>
        <w:autoSpaceDE w:val="0"/>
        <w:autoSpaceDN w:val="0"/>
        <w:spacing w:before="11"/>
        <w:jc w:val="both"/>
        <w:rPr>
          <w:rFonts w:ascii="Verdana" w:eastAsia="Verdana" w:hAnsi="Verdana" w:cs="Verdana"/>
          <w:b/>
          <w:sz w:val="18"/>
          <w:szCs w:val="18"/>
        </w:rPr>
      </w:pPr>
    </w:p>
    <w:p w14:paraId="56300C1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4DCB5F"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rPr>
      </w:pPr>
      <w:r w:rsidRPr="001C550A">
        <w:rPr>
          <w:rFonts w:ascii="Verdana" w:eastAsia="Verdana" w:hAnsi="Verdana" w:cs="Verdana"/>
          <w:sz w:val="18"/>
          <w:szCs w:val="18"/>
        </w:rPr>
        <w:t>Los accesorios deben ser de primera calidad dentro el mercado local y que cumplan las exigencias técnicas del proyecto.</w:t>
      </w:r>
    </w:p>
    <w:p w14:paraId="1F7FA14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7E5AE93F" w14:textId="77777777" w:rsidR="001C550A" w:rsidRPr="001C550A" w:rsidRDefault="001C550A" w:rsidP="001C550A">
      <w:pPr>
        <w:widowControl w:val="0"/>
        <w:tabs>
          <w:tab w:val="left" w:pos="0"/>
        </w:tabs>
        <w:autoSpaceDE w:val="0"/>
        <w:autoSpaceDN w:val="0"/>
        <w:adjustRightInd w:val="0"/>
        <w:jc w:val="both"/>
        <w:rPr>
          <w:rFonts w:ascii="Verdana" w:eastAsia="Verdana" w:hAnsi="Verdana" w:cs="Calibri"/>
          <w:b/>
          <w:bCs/>
          <w:sz w:val="18"/>
          <w:szCs w:val="18"/>
        </w:rPr>
      </w:pPr>
    </w:p>
    <w:p w14:paraId="00B30888" w14:textId="77777777" w:rsidR="001C550A" w:rsidRPr="001C550A" w:rsidRDefault="001C550A" w:rsidP="001C550A">
      <w:pPr>
        <w:widowControl w:val="0"/>
        <w:autoSpaceDE w:val="0"/>
        <w:autoSpaceDN w:val="0"/>
        <w:ind w:left="390"/>
        <w:jc w:val="both"/>
        <w:outlineLvl w:val="0"/>
        <w:rPr>
          <w:rFonts w:ascii="Verdana" w:eastAsia="Verdana" w:hAnsi="Verdana" w:cs="Verdana"/>
          <w:b/>
          <w:bCs/>
          <w:sz w:val="18"/>
          <w:szCs w:val="18"/>
        </w:rPr>
      </w:pPr>
      <w:r w:rsidRPr="001C550A">
        <w:rPr>
          <w:rFonts w:ascii="Verdana" w:eastAsia="Verdana" w:hAnsi="Verdana" w:cs="Verdana"/>
          <w:b/>
          <w:bCs/>
          <w:sz w:val="18"/>
          <w:szCs w:val="18"/>
        </w:rPr>
        <w:t>FORMA DE EJECUCIÓN. –</w:t>
      </w:r>
    </w:p>
    <w:p w14:paraId="6F5AF995" w14:textId="77777777" w:rsidR="001C550A" w:rsidRPr="001C550A" w:rsidRDefault="001C550A" w:rsidP="001C550A">
      <w:pPr>
        <w:widowControl w:val="0"/>
        <w:tabs>
          <w:tab w:val="left" w:pos="8711"/>
        </w:tabs>
        <w:autoSpaceDE w:val="0"/>
        <w:autoSpaceDN w:val="0"/>
        <w:spacing w:before="240"/>
        <w:jc w:val="both"/>
        <w:rPr>
          <w:rFonts w:ascii="Verdana" w:eastAsia="Verdana" w:hAnsi="Verdana" w:cs="Tahoma"/>
          <w:sz w:val="18"/>
          <w:szCs w:val="18"/>
        </w:rPr>
      </w:pPr>
      <w:r w:rsidRPr="001C550A">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25C17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37BCCA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F679F2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552602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w:t>
      </w:r>
      <w:r w:rsidRPr="001C550A">
        <w:rPr>
          <w:rFonts w:ascii="Verdana" w:eastAsia="Verdana" w:hAnsi="Verdana" w:cs="Tahoma"/>
          <w:sz w:val="18"/>
          <w:szCs w:val="18"/>
        </w:rPr>
        <w:lastRenderedPageBreak/>
        <w:t>Inspector de proyecto.</w:t>
      </w:r>
    </w:p>
    <w:p w14:paraId="143EC99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7C7E25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4330E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EB8973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En caso de que en la provisión o instalación presenten fallas de fabricación </w:t>
      </w:r>
      <w:proofErr w:type="spellStart"/>
      <w:r w:rsidRPr="001C550A">
        <w:rPr>
          <w:rFonts w:ascii="Verdana" w:eastAsia="Verdana" w:hAnsi="Verdana" w:cs="Tahoma"/>
          <w:sz w:val="18"/>
          <w:szCs w:val="18"/>
        </w:rPr>
        <w:t>ó</w:t>
      </w:r>
      <w:proofErr w:type="spellEnd"/>
      <w:r w:rsidRPr="001C550A">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A8EE04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63E7A2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5E00D4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F69DC4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B34127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7B633EE"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03F3083B" w14:textId="77777777" w:rsidR="001C550A" w:rsidRPr="001C550A" w:rsidRDefault="001C550A" w:rsidP="001C550A">
      <w:pPr>
        <w:widowControl w:val="0"/>
        <w:tabs>
          <w:tab w:val="left" w:pos="8711"/>
        </w:tabs>
        <w:autoSpaceDE w:val="0"/>
        <w:autoSpaceDN w:val="0"/>
        <w:spacing w:after="12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1D8F7FF3"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52C4FD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2FFEC3C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lang w:eastAsia="es-ES"/>
        </w:rPr>
      </w:pPr>
      <w:r w:rsidRPr="001C550A">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BAA056E"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475BD1C8" w14:textId="77777777" w:rsidTr="0008530A">
        <w:tc>
          <w:tcPr>
            <w:tcW w:w="584" w:type="dxa"/>
            <w:shd w:val="clear" w:color="auto" w:fill="215868"/>
          </w:tcPr>
          <w:p w14:paraId="249F4021"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0C6BEC70"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CÓDIGO</w:t>
            </w:r>
          </w:p>
        </w:tc>
        <w:tc>
          <w:tcPr>
            <w:tcW w:w="1145" w:type="dxa"/>
            <w:shd w:val="clear" w:color="auto" w:fill="215868"/>
          </w:tcPr>
          <w:p w14:paraId="235A2BE1"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55520A23"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ÍTEM</w:t>
            </w:r>
          </w:p>
        </w:tc>
      </w:tr>
      <w:tr w:rsidR="001C550A" w:rsidRPr="001C550A" w14:paraId="50A0F776" w14:textId="77777777" w:rsidTr="0008530A">
        <w:tc>
          <w:tcPr>
            <w:tcW w:w="584" w:type="dxa"/>
            <w:shd w:val="clear" w:color="auto" w:fill="B8CCE4"/>
          </w:tcPr>
          <w:p w14:paraId="288BC32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48</w:t>
            </w:r>
          </w:p>
        </w:tc>
        <w:tc>
          <w:tcPr>
            <w:tcW w:w="2385" w:type="dxa"/>
            <w:shd w:val="clear" w:color="auto" w:fill="B8CCE4"/>
          </w:tcPr>
          <w:p w14:paraId="14CB1679"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bCs/>
                <w:color w:val="000000"/>
                <w:sz w:val="18"/>
                <w:szCs w:val="18"/>
              </w:rPr>
              <w:t>VAC-IS-CAI-5</w:t>
            </w:r>
          </w:p>
        </w:tc>
        <w:tc>
          <w:tcPr>
            <w:tcW w:w="1145" w:type="dxa"/>
            <w:shd w:val="clear" w:color="auto" w:fill="B8CCE4"/>
          </w:tcPr>
          <w:p w14:paraId="4E29EF3B"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PZA</w:t>
            </w:r>
          </w:p>
        </w:tc>
        <w:tc>
          <w:tcPr>
            <w:tcW w:w="5520" w:type="dxa"/>
            <w:shd w:val="clear" w:color="auto" w:fill="B8CCE4"/>
          </w:tcPr>
          <w:p w14:paraId="39CB8B04"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Tahoma"/>
                <w:b/>
                <w:bCs/>
                <w:sz w:val="18"/>
                <w:szCs w:val="18"/>
              </w:rPr>
              <w:t>CÁMARA DE INSPECCIÓN DE LADRILLO GAMBOTE (24X12X6) (0,60X0,60)</w:t>
            </w:r>
          </w:p>
        </w:tc>
      </w:tr>
    </w:tbl>
    <w:p w14:paraId="4A424FFF"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p>
    <w:p w14:paraId="6D03B337"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DESCRIPCIÓN. -</w:t>
      </w:r>
    </w:p>
    <w:p w14:paraId="41FF2D0E"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p>
    <w:p w14:paraId="75705776"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comprende la provisión, instalación y construcción de cámara de inspección de ladrillo </w:t>
      </w:r>
      <w:proofErr w:type="spellStart"/>
      <w:r w:rsidRPr="001C550A">
        <w:rPr>
          <w:rFonts w:ascii="Verdana" w:eastAsia="Verdana" w:hAnsi="Verdana" w:cs="Tahoma"/>
          <w:sz w:val="18"/>
          <w:szCs w:val="18"/>
        </w:rPr>
        <w:t>gambote</w:t>
      </w:r>
      <w:proofErr w:type="spellEnd"/>
      <w:r w:rsidRPr="001C550A">
        <w:rPr>
          <w:rFonts w:ascii="Verdana" w:eastAsia="Verdana" w:hAnsi="Verdana" w:cs="Tahoma"/>
          <w:sz w:val="18"/>
          <w:szCs w:val="18"/>
        </w:rPr>
        <w:t>, incluyendo sus tapas de hormigón armado, de acuerdo a planos constructivos, y/o instrucción del Inspector de proyecto.</w:t>
      </w:r>
    </w:p>
    <w:p w14:paraId="71D840DA"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103CD61F"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MATERIALES, HERRAMIENTAS Y EQUIPO. -</w:t>
      </w:r>
    </w:p>
    <w:p w14:paraId="08EF1E89"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87314E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F4F4E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3D63EA61"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3D23686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267FC4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3A44E0C4"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 </w:t>
      </w:r>
    </w:p>
    <w:p w14:paraId="7F6F9DE9"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r w:rsidRPr="001C550A">
        <w:rPr>
          <w:rFonts w:ascii="Verdana" w:eastAsia="Verdana" w:hAnsi="Verdana" w:cs="Tahoma"/>
          <w:b/>
          <w:sz w:val="18"/>
          <w:szCs w:val="18"/>
        </w:rPr>
        <w:t>FORMA DE EJECUCIÓN. -</w:t>
      </w:r>
    </w:p>
    <w:p w14:paraId="7809E442" w14:textId="77777777" w:rsidR="001C550A" w:rsidRPr="001C550A" w:rsidRDefault="001C550A" w:rsidP="001C550A">
      <w:pPr>
        <w:widowControl w:val="0"/>
        <w:tabs>
          <w:tab w:val="left" w:pos="560"/>
        </w:tabs>
        <w:autoSpaceDE w:val="0"/>
        <w:autoSpaceDN w:val="0"/>
        <w:jc w:val="both"/>
        <w:rPr>
          <w:rFonts w:ascii="Verdana" w:eastAsia="Verdana" w:hAnsi="Verdana" w:cs="Tahoma"/>
          <w:b/>
          <w:sz w:val="18"/>
          <w:szCs w:val="18"/>
        </w:rPr>
      </w:pPr>
    </w:p>
    <w:p w14:paraId="2E86B87B" w14:textId="77777777" w:rsidR="001C550A" w:rsidRPr="001C550A" w:rsidRDefault="001C550A" w:rsidP="001C550A">
      <w:pPr>
        <w:widowControl w:val="0"/>
        <w:autoSpaceDE w:val="0"/>
        <w:autoSpaceDN w:val="0"/>
        <w:jc w:val="both"/>
        <w:rPr>
          <w:rFonts w:ascii="Verdana" w:eastAsia="Verdana" w:hAnsi="Verdana" w:cs="Tahoma"/>
          <w:color w:val="000000"/>
          <w:sz w:val="18"/>
          <w:szCs w:val="18"/>
          <w:shd w:val="clear" w:color="auto" w:fill="FFFFFF"/>
        </w:rPr>
      </w:pPr>
      <w:r w:rsidRPr="001C550A">
        <w:rPr>
          <w:rFonts w:ascii="Verdana" w:eastAsia="Verdana" w:hAnsi="Verdana" w:cs="Tahoma"/>
          <w:color w:val="000000"/>
          <w:sz w:val="18"/>
          <w:szCs w:val="18"/>
          <w:shd w:val="clear" w:color="auto" w:fill="FFFFFF"/>
        </w:rPr>
        <w:t xml:space="preserve">El replanteo y trazado de las cámaras, serán realizadas por la Entidad Ejecutora con </w:t>
      </w:r>
      <w:r w:rsidRPr="001C550A">
        <w:rPr>
          <w:rFonts w:ascii="Verdana" w:eastAsia="Verdana" w:hAnsi="Verdana" w:cs="Tahoma"/>
          <w:color w:val="000000"/>
          <w:sz w:val="18"/>
          <w:szCs w:val="18"/>
          <w:shd w:val="clear" w:color="auto" w:fill="FFFFFF"/>
        </w:rPr>
        <w:lastRenderedPageBreak/>
        <w:t>estricta sujeción a la ubicación y las dimensiones señaladas en los planos y/o instrucción del Inspector.</w:t>
      </w:r>
    </w:p>
    <w:p w14:paraId="01600DF2" w14:textId="77777777" w:rsidR="001C550A" w:rsidRPr="001C550A" w:rsidRDefault="001C550A" w:rsidP="001C550A">
      <w:pPr>
        <w:widowControl w:val="0"/>
        <w:autoSpaceDE w:val="0"/>
        <w:autoSpaceDN w:val="0"/>
        <w:jc w:val="both"/>
        <w:rPr>
          <w:rFonts w:ascii="Verdana" w:eastAsia="Verdana" w:hAnsi="Verdana" w:cs="Tahoma"/>
          <w:color w:val="000000"/>
          <w:sz w:val="18"/>
          <w:szCs w:val="18"/>
          <w:shd w:val="clear" w:color="auto" w:fill="FFFFFF"/>
        </w:rPr>
      </w:pPr>
      <w:r w:rsidRPr="001C550A">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C550A">
        <w:rPr>
          <w:rFonts w:ascii="Verdana" w:eastAsia="Verdana" w:hAnsi="Verdana" w:cs="Tahoma"/>
          <w:color w:val="000000"/>
          <w:sz w:val="18"/>
          <w:szCs w:val="18"/>
          <w:shd w:val="clear" w:color="auto" w:fill="FFFFFF"/>
        </w:rPr>
        <w:cr/>
      </w:r>
    </w:p>
    <w:p w14:paraId="5D03A66C"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0146F33"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1C550A">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1C550A">
        <w:rPr>
          <w:rFonts w:ascii="Verdana" w:eastAsia="Verdana" w:hAnsi="Verdana" w:cs="Tahoma"/>
          <w:sz w:val="18"/>
          <w:szCs w:val="18"/>
        </w:rPr>
        <w:t>gambote</w:t>
      </w:r>
      <w:proofErr w:type="spellEnd"/>
      <w:r w:rsidRPr="001C550A">
        <w:rPr>
          <w:rFonts w:ascii="Verdana" w:eastAsia="Verdana" w:hAnsi="Verdana" w:cs="Tahoma"/>
          <w:sz w:val="18"/>
          <w:szCs w:val="18"/>
        </w:rPr>
        <w:t>.</w:t>
      </w:r>
    </w:p>
    <w:p w14:paraId="5AFAE765"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668BEEDF"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Cuando los planos no establezcan otra cosa, el mortero de cemento para la mampostería de ladrillo </w:t>
      </w:r>
      <w:proofErr w:type="spellStart"/>
      <w:r w:rsidRPr="001C550A">
        <w:rPr>
          <w:rFonts w:ascii="Verdana" w:eastAsia="Verdana" w:hAnsi="Verdana" w:cs="Tahoma"/>
          <w:sz w:val="18"/>
          <w:szCs w:val="18"/>
        </w:rPr>
        <w:t>gambote</w:t>
      </w:r>
      <w:proofErr w:type="spellEnd"/>
      <w:r w:rsidRPr="001C550A">
        <w:rPr>
          <w:rFonts w:ascii="Verdana" w:eastAsia="Verdana" w:hAnsi="Verdana" w:cs="Tahoma"/>
          <w:sz w:val="18"/>
          <w:szCs w:val="18"/>
        </w:rPr>
        <w:t xml:space="preserve"> la dosificación será en proporción 1:4. Los ladrillos serán del tipo </w:t>
      </w:r>
      <w:proofErr w:type="spellStart"/>
      <w:r w:rsidRPr="001C550A">
        <w:rPr>
          <w:rFonts w:ascii="Verdana" w:eastAsia="Verdana" w:hAnsi="Verdana" w:cs="Tahoma"/>
          <w:sz w:val="18"/>
          <w:szCs w:val="18"/>
        </w:rPr>
        <w:t>gambote</w:t>
      </w:r>
      <w:proofErr w:type="spellEnd"/>
      <w:r w:rsidRPr="001C550A">
        <w:rPr>
          <w:rFonts w:ascii="Verdana" w:eastAsia="Verdana" w:hAnsi="Verdana" w:cs="Tahoma"/>
          <w:sz w:val="18"/>
          <w:szCs w:val="18"/>
        </w:rPr>
        <w:t xml:space="preserve"> de primera calidad. </w:t>
      </w:r>
    </w:p>
    <w:p w14:paraId="2157D168"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10947F1"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1C19B521"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1467EE5"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287ECABE"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334B3AA"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37DD5607"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413A1925"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Para una buena ejecución del ítem se realizará pruebas hidráulicas y pruebas de aceptación del sistema.</w:t>
      </w:r>
    </w:p>
    <w:p w14:paraId="6CE368AB"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B336C38"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2ECB832D"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b/>
          <w:sz w:val="18"/>
          <w:szCs w:val="18"/>
        </w:rPr>
        <w:t>Criterios de Control, Aceptación y Rechazo</w:t>
      </w:r>
    </w:p>
    <w:p w14:paraId="50741F4D"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1E1B188"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1A6458BE" w14:textId="77777777" w:rsidR="001C550A" w:rsidRPr="001C550A" w:rsidRDefault="001C550A" w:rsidP="001C550A">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1C550A" w:rsidRPr="001C550A" w14:paraId="6D0CA8B8" w14:textId="77777777" w:rsidTr="0008530A">
        <w:trPr>
          <w:trHeight w:val="497"/>
        </w:trPr>
        <w:tc>
          <w:tcPr>
            <w:tcW w:w="584" w:type="dxa"/>
            <w:shd w:val="clear" w:color="auto" w:fill="215868"/>
          </w:tcPr>
          <w:p w14:paraId="16AD3C8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0EF8CAA9"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79837C46"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44438330"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3ED6CEB0" w14:textId="77777777" w:rsidTr="0008530A">
        <w:tc>
          <w:tcPr>
            <w:tcW w:w="584" w:type="dxa"/>
            <w:shd w:val="clear" w:color="auto" w:fill="B8CCE4"/>
          </w:tcPr>
          <w:p w14:paraId="19B18458"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49</w:t>
            </w:r>
          </w:p>
        </w:tc>
        <w:tc>
          <w:tcPr>
            <w:tcW w:w="2385" w:type="dxa"/>
            <w:shd w:val="clear" w:color="auto" w:fill="B8CCE4"/>
          </w:tcPr>
          <w:p w14:paraId="4A2EF437"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bCs/>
                <w:color w:val="000000"/>
                <w:sz w:val="18"/>
                <w:szCs w:val="18"/>
              </w:rPr>
              <w:t>VAC-IS-CAS-2</w:t>
            </w:r>
          </w:p>
        </w:tc>
        <w:tc>
          <w:tcPr>
            <w:tcW w:w="1145" w:type="dxa"/>
            <w:shd w:val="clear" w:color="auto" w:fill="B8CCE4"/>
          </w:tcPr>
          <w:p w14:paraId="065BD06E"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GLB</w:t>
            </w:r>
          </w:p>
        </w:tc>
        <w:tc>
          <w:tcPr>
            <w:tcW w:w="5520" w:type="dxa"/>
            <w:shd w:val="clear" w:color="auto" w:fill="B8CCE4"/>
          </w:tcPr>
          <w:p w14:paraId="0B57B566"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CÁMARA SÉPTICA DE HORMIGÓN CICLÓPEO (1,10X2,00)</w:t>
            </w:r>
          </w:p>
        </w:tc>
      </w:tr>
    </w:tbl>
    <w:p w14:paraId="51C41E76"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b/>
          <w:sz w:val="18"/>
          <w:szCs w:val="18"/>
        </w:rPr>
      </w:pPr>
      <w:r w:rsidRPr="001C550A">
        <w:rPr>
          <w:rFonts w:ascii="Verdana" w:eastAsia="Verdana" w:hAnsi="Verdana" w:cs="Tahoma"/>
          <w:b/>
          <w:sz w:val="18"/>
          <w:szCs w:val="18"/>
        </w:rPr>
        <w:t>DESCRIPCIÓN. -</w:t>
      </w:r>
    </w:p>
    <w:p w14:paraId="6BD17D9D"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ECCEDB0"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b/>
          <w:sz w:val="18"/>
          <w:szCs w:val="18"/>
        </w:rPr>
      </w:pPr>
      <w:r w:rsidRPr="001C550A">
        <w:rPr>
          <w:rFonts w:ascii="Verdana" w:eastAsia="Verdana" w:hAnsi="Verdana" w:cs="Tahoma"/>
          <w:b/>
          <w:sz w:val="18"/>
          <w:szCs w:val="18"/>
        </w:rPr>
        <w:t>MATERIALES, HERRAMIENTAS Y EQUIPO. -</w:t>
      </w:r>
    </w:p>
    <w:p w14:paraId="76C76A4D"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B46055B"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lastRenderedPageBreak/>
        <w:t>Se deberá cumplir con las características detalladas en la tabla de descripción de insumos</w:t>
      </w:r>
    </w:p>
    <w:p w14:paraId="284857CA"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sz w:val="18"/>
          <w:szCs w:val="18"/>
        </w:rPr>
      </w:pPr>
    </w:p>
    <w:p w14:paraId="7A5CB127"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1051E07"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C5DCBEF"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b/>
          <w:sz w:val="18"/>
          <w:szCs w:val="18"/>
        </w:rPr>
      </w:pPr>
      <w:r w:rsidRPr="001C550A">
        <w:rPr>
          <w:rFonts w:ascii="Verdana" w:eastAsia="Verdana" w:hAnsi="Verdana" w:cs="Tahoma"/>
          <w:b/>
          <w:sz w:val="18"/>
          <w:szCs w:val="18"/>
        </w:rPr>
        <w:t>FORMA DE EJECUCIÓN. -</w:t>
      </w:r>
    </w:p>
    <w:p w14:paraId="45655E0D" w14:textId="77777777" w:rsidR="001C550A" w:rsidRPr="001C550A" w:rsidRDefault="001C550A" w:rsidP="001C550A">
      <w:pPr>
        <w:widowControl w:val="0"/>
        <w:autoSpaceDE w:val="0"/>
        <w:autoSpaceDN w:val="0"/>
        <w:spacing w:before="120"/>
        <w:jc w:val="both"/>
        <w:rPr>
          <w:rFonts w:ascii="Verdana" w:eastAsia="Verdana" w:hAnsi="Verdana" w:cs="Tahoma"/>
          <w:color w:val="000000"/>
          <w:sz w:val="18"/>
          <w:szCs w:val="18"/>
          <w:shd w:val="clear" w:color="auto" w:fill="FFFFFF"/>
        </w:rPr>
      </w:pPr>
      <w:r w:rsidRPr="001C550A">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5CD5E479" w14:textId="77777777" w:rsidR="001C550A" w:rsidRPr="001C550A" w:rsidRDefault="001C550A" w:rsidP="001C550A">
      <w:pPr>
        <w:widowControl w:val="0"/>
        <w:autoSpaceDE w:val="0"/>
        <w:autoSpaceDN w:val="0"/>
        <w:spacing w:before="120"/>
        <w:jc w:val="both"/>
        <w:rPr>
          <w:rFonts w:ascii="Verdana" w:eastAsia="Verdana" w:hAnsi="Verdana" w:cs="Tahoma"/>
          <w:color w:val="000000"/>
          <w:sz w:val="18"/>
          <w:szCs w:val="18"/>
          <w:shd w:val="clear" w:color="auto" w:fill="FFFFFF"/>
        </w:rPr>
      </w:pPr>
      <w:r w:rsidRPr="001C550A">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4AAE84D" w14:textId="77777777" w:rsidR="001C550A" w:rsidRPr="001C550A" w:rsidRDefault="001C550A" w:rsidP="001C550A">
      <w:pPr>
        <w:widowControl w:val="0"/>
        <w:autoSpaceDE w:val="0"/>
        <w:autoSpaceDN w:val="0"/>
        <w:spacing w:before="120"/>
        <w:jc w:val="both"/>
        <w:rPr>
          <w:rFonts w:ascii="Verdana" w:eastAsia="Verdana" w:hAnsi="Verdana" w:cs="Verdana"/>
          <w:sz w:val="18"/>
          <w:szCs w:val="18"/>
        </w:rPr>
      </w:pPr>
      <w:r w:rsidRPr="001C550A">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B9E8C7D"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sz w:val="18"/>
          <w:szCs w:val="18"/>
        </w:rPr>
      </w:pPr>
      <w:r w:rsidRPr="001C550A">
        <w:rPr>
          <w:rFonts w:ascii="Verdana" w:eastAsia="Verdana" w:hAnsi="Verdana" w:cs="Tahoma"/>
          <w:color w:val="000000"/>
          <w:sz w:val="18"/>
          <w:szCs w:val="18"/>
          <w:shd w:val="clear" w:color="auto" w:fill="FFFFFF"/>
        </w:rPr>
        <w:t>Previa verificación del nivel de la excavación y el asentamiento del terreno, se realizará la c</w:t>
      </w:r>
      <w:r w:rsidRPr="001C550A">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C80924C" w14:textId="77777777" w:rsidR="001C550A" w:rsidRPr="001C550A" w:rsidRDefault="001C550A" w:rsidP="001C550A">
      <w:pPr>
        <w:widowControl w:val="0"/>
        <w:tabs>
          <w:tab w:val="left" w:pos="560"/>
        </w:tabs>
        <w:autoSpaceDE w:val="0"/>
        <w:autoSpaceDN w:val="0"/>
        <w:spacing w:before="120"/>
        <w:jc w:val="both"/>
        <w:rPr>
          <w:rFonts w:ascii="Verdana" w:eastAsia="Verdana" w:hAnsi="Verdana" w:cs="Verdana"/>
          <w:sz w:val="18"/>
          <w:szCs w:val="18"/>
        </w:rPr>
      </w:pPr>
      <w:r w:rsidRPr="001C550A">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B791CE4" w14:textId="77777777" w:rsidR="001C550A" w:rsidRPr="001C550A" w:rsidRDefault="001C550A" w:rsidP="001C550A">
      <w:pPr>
        <w:widowControl w:val="0"/>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1C550A">
        <w:rPr>
          <w:rFonts w:ascii="Verdana" w:eastAsia="Verdana" w:hAnsi="Verdana" w:cs="Tahoma"/>
          <w:sz w:val="18"/>
          <w:szCs w:val="18"/>
        </w:rPr>
        <w:t>desplazadora</w:t>
      </w:r>
      <w:proofErr w:type="spellEnd"/>
      <w:r w:rsidRPr="001C550A">
        <w:rPr>
          <w:rFonts w:ascii="Verdana" w:eastAsia="Verdana" w:hAnsi="Verdana" w:cs="Tahoma"/>
          <w:sz w:val="18"/>
          <w:szCs w:val="18"/>
        </w:rPr>
        <w:t>.</w:t>
      </w:r>
    </w:p>
    <w:p w14:paraId="305621E8"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Los encofrados de las paredes de la cámara séptica podrán ser de madera, metálicos u otro material lo suficientemente rígido, estanco y estable.</w:t>
      </w:r>
    </w:p>
    <w:p w14:paraId="735F9B44"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5D485AD"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5190EFF"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Los encofrados deberán ser estancos a fin de evitar el empobrecimiento del hormigón por escurrimiento del agua.</w:t>
      </w:r>
    </w:p>
    <w:p w14:paraId="1D611B9D" w14:textId="77777777" w:rsidR="001C550A" w:rsidRPr="001C550A" w:rsidRDefault="001C550A" w:rsidP="001C550A">
      <w:pPr>
        <w:widowControl w:val="0"/>
        <w:autoSpaceDE w:val="0"/>
        <w:autoSpaceDN w:val="0"/>
        <w:spacing w:before="120"/>
        <w:jc w:val="both"/>
        <w:rPr>
          <w:rFonts w:ascii="Verdana" w:eastAsia="Verdana" w:hAnsi="Verdana" w:cs="Tahoma"/>
          <w:color w:val="000000"/>
          <w:sz w:val="18"/>
          <w:szCs w:val="18"/>
          <w:shd w:val="clear" w:color="auto" w:fill="FFFFFF"/>
        </w:rPr>
      </w:pPr>
      <w:r w:rsidRPr="001C550A">
        <w:rPr>
          <w:rFonts w:ascii="Verdana" w:eastAsia="Verdana" w:hAnsi="Verdana" w:cs="Tahoma"/>
          <w:color w:val="000000"/>
          <w:sz w:val="18"/>
          <w:szCs w:val="18"/>
          <w:shd w:val="clear" w:color="auto" w:fill="FFFFFF"/>
        </w:rPr>
        <w:t>Una vez encofrado las paredes laterales de la cámara, se procederá como sigue:</w:t>
      </w:r>
    </w:p>
    <w:p w14:paraId="316D1ABF" w14:textId="77777777" w:rsidR="001C550A" w:rsidRPr="001C550A" w:rsidRDefault="001C550A" w:rsidP="001C550A">
      <w:pPr>
        <w:widowControl w:val="0"/>
        <w:tabs>
          <w:tab w:val="left" w:pos="560"/>
        </w:tabs>
        <w:autoSpaceDE w:val="0"/>
        <w:autoSpaceDN w:val="0"/>
        <w:spacing w:before="120"/>
        <w:jc w:val="both"/>
        <w:rPr>
          <w:rFonts w:ascii="Verdana" w:eastAsia="Verdana" w:hAnsi="Verdana" w:cs="Verdana"/>
          <w:sz w:val="18"/>
          <w:szCs w:val="18"/>
        </w:rPr>
      </w:pPr>
      <w:r w:rsidRPr="001C550A">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1A7DA84" w14:textId="77777777" w:rsidR="001C550A" w:rsidRPr="001C550A" w:rsidRDefault="001C550A" w:rsidP="001C550A">
      <w:pPr>
        <w:widowControl w:val="0"/>
        <w:tabs>
          <w:tab w:val="left" w:pos="560"/>
        </w:tabs>
        <w:autoSpaceDE w:val="0"/>
        <w:autoSpaceDN w:val="0"/>
        <w:spacing w:before="120"/>
        <w:jc w:val="both"/>
        <w:rPr>
          <w:rFonts w:ascii="Verdana" w:eastAsia="Verdana" w:hAnsi="Verdana" w:cs="Verdana"/>
          <w:color w:val="000000"/>
          <w:sz w:val="18"/>
          <w:szCs w:val="18"/>
        </w:rPr>
      </w:pPr>
      <w:r w:rsidRPr="001C550A">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F76DE95" w14:textId="77777777" w:rsidR="001C550A" w:rsidRPr="001C550A" w:rsidRDefault="001C550A" w:rsidP="001C550A">
      <w:pPr>
        <w:widowControl w:val="0"/>
        <w:tabs>
          <w:tab w:val="left" w:pos="560"/>
        </w:tabs>
        <w:autoSpaceDE w:val="0"/>
        <w:autoSpaceDN w:val="0"/>
        <w:spacing w:before="120"/>
        <w:rPr>
          <w:rFonts w:ascii="Verdana" w:eastAsia="Verdana" w:hAnsi="Verdana" w:cs="Verdana"/>
          <w:sz w:val="18"/>
          <w:szCs w:val="18"/>
        </w:rPr>
      </w:pPr>
      <w:r w:rsidRPr="001C550A">
        <w:rPr>
          <w:rFonts w:ascii="Verdana" w:eastAsia="Verdana" w:hAnsi="Verdana" w:cs="Verdana"/>
          <w:sz w:val="18"/>
          <w:szCs w:val="18"/>
        </w:rPr>
        <w:t>La ejecución se continuará por capas, y siguiendo el mismo procedimiento indicado antes para lograr una efectiva unión vertical y horizontal.</w:t>
      </w:r>
    </w:p>
    <w:p w14:paraId="6E45D1CB" w14:textId="77777777" w:rsidR="001C550A" w:rsidRPr="001C550A" w:rsidRDefault="001C550A" w:rsidP="001C550A">
      <w:pPr>
        <w:widowControl w:val="0"/>
        <w:tabs>
          <w:tab w:val="left" w:pos="560"/>
        </w:tabs>
        <w:autoSpaceDE w:val="0"/>
        <w:autoSpaceDN w:val="0"/>
        <w:spacing w:before="120"/>
        <w:jc w:val="both"/>
        <w:rPr>
          <w:rFonts w:ascii="Verdana" w:eastAsia="Verdana" w:hAnsi="Verdana" w:cs="Verdana"/>
          <w:sz w:val="18"/>
          <w:szCs w:val="18"/>
        </w:rPr>
      </w:pPr>
      <w:r w:rsidRPr="001C550A">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78E4685"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83413D6" w14:textId="77777777" w:rsidR="001C550A" w:rsidRPr="001C550A" w:rsidRDefault="001C550A" w:rsidP="001C550A">
      <w:pPr>
        <w:widowControl w:val="0"/>
        <w:tabs>
          <w:tab w:val="left" w:pos="8711"/>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0E9E970"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8AD285C"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F20D85" w14:textId="77777777" w:rsidR="001C550A" w:rsidRPr="001C550A" w:rsidRDefault="001C550A" w:rsidP="001C550A">
      <w:pPr>
        <w:widowControl w:val="0"/>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1FD59DC" w14:textId="77777777" w:rsidR="001C550A" w:rsidRPr="001C550A" w:rsidRDefault="001C550A" w:rsidP="001C550A">
      <w:pPr>
        <w:widowControl w:val="0"/>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6F6D0108"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43CD89A1"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3F25C612" w14:textId="77777777" w:rsidR="001C550A" w:rsidRPr="001C550A" w:rsidRDefault="001C550A" w:rsidP="001C550A">
      <w:pPr>
        <w:widowControl w:val="0"/>
        <w:tabs>
          <w:tab w:val="left" w:pos="560"/>
        </w:tabs>
        <w:autoSpaceDE w:val="0"/>
        <w:autoSpaceDN w:val="0"/>
        <w:spacing w:before="120"/>
        <w:jc w:val="both"/>
        <w:rPr>
          <w:rFonts w:ascii="Verdana" w:eastAsia="Verdana" w:hAnsi="Verdana" w:cs="Verdana"/>
          <w:color w:val="000000"/>
          <w:sz w:val="18"/>
          <w:szCs w:val="18"/>
        </w:rPr>
      </w:pPr>
      <w:r w:rsidRPr="001C550A">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1C550A" w:rsidRPr="001C550A" w14:paraId="5A73CA7D" w14:textId="77777777" w:rsidTr="0008530A">
        <w:trPr>
          <w:trHeight w:val="283"/>
          <w:jc w:val="center"/>
        </w:trPr>
        <w:tc>
          <w:tcPr>
            <w:tcW w:w="2122" w:type="dxa"/>
            <w:shd w:val="clear" w:color="auto" w:fill="244061"/>
            <w:vAlign w:val="center"/>
          </w:tcPr>
          <w:p w14:paraId="272C7F8D" w14:textId="77777777" w:rsidR="001C550A" w:rsidRPr="001C550A" w:rsidRDefault="001C550A" w:rsidP="001C550A">
            <w:pPr>
              <w:widowControl w:val="0"/>
              <w:tabs>
                <w:tab w:val="left" w:pos="560"/>
              </w:tabs>
              <w:autoSpaceDE w:val="0"/>
              <w:autoSpaceDN w:val="0"/>
              <w:spacing w:before="120"/>
              <w:jc w:val="center"/>
              <w:rPr>
                <w:rFonts w:ascii="Verdana" w:eastAsia="Verdana" w:hAnsi="Verdana" w:cs="Verdana"/>
                <w:b/>
                <w:bCs/>
                <w:color w:val="FFFFFF"/>
                <w:sz w:val="18"/>
                <w:szCs w:val="18"/>
              </w:rPr>
            </w:pPr>
            <w:r w:rsidRPr="001C550A">
              <w:rPr>
                <w:rFonts w:ascii="Verdana" w:eastAsia="Verdana" w:hAnsi="Verdana" w:cs="Verdana"/>
                <w:b/>
                <w:bCs/>
                <w:color w:val="FFFFFF"/>
                <w:sz w:val="18"/>
                <w:szCs w:val="18"/>
              </w:rPr>
              <w:t>DOSIFICACIÓN</w:t>
            </w:r>
          </w:p>
        </w:tc>
        <w:tc>
          <w:tcPr>
            <w:tcW w:w="4677" w:type="dxa"/>
            <w:shd w:val="clear" w:color="auto" w:fill="244061"/>
            <w:vAlign w:val="center"/>
          </w:tcPr>
          <w:p w14:paraId="712603FC" w14:textId="77777777" w:rsidR="001C550A" w:rsidRPr="001C550A" w:rsidRDefault="001C550A" w:rsidP="001C550A">
            <w:pPr>
              <w:widowControl w:val="0"/>
              <w:tabs>
                <w:tab w:val="left" w:pos="560"/>
              </w:tabs>
              <w:autoSpaceDE w:val="0"/>
              <w:autoSpaceDN w:val="0"/>
              <w:spacing w:before="120"/>
              <w:rPr>
                <w:rFonts w:ascii="Verdana" w:eastAsia="Verdana" w:hAnsi="Verdana" w:cs="Verdana"/>
                <w:b/>
                <w:bCs/>
                <w:color w:val="FFFFFF"/>
                <w:sz w:val="18"/>
                <w:szCs w:val="18"/>
              </w:rPr>
            </w:pPr>
            <w:r w:rsidRPr="001C550A">
              <w:rPr>
                <w:rFonts w:ascii="Verdana" w:eastAsia="Verdana" w:hAnsi="Verdana" w:cs="Verdana"/>
                <w:b/>
                <w:bCs/>
                <w:color w:val="FFFFFF"/>
                <w:sz w:val="18"/>
                <w:szCs w:val="18"/>
              </w:rPr>
              <w:t>CANTIDAD MÍNIMA DE CEMENTO Kg/m3</w:t>
            </w:r>
          </w:p>
        </w:tc>
      </w:tr>
      <w:tr w:rsidR="001C550A" w:rsidRPr="001C550A" w14:paraId="7A735921" w14:textId="77777777" w:rsidTr="0008530A">
        <w:trPr>
          <w:trHeight w:val="283"/>
          <w:jc w:val="center"/>
        </w:trPr>
        <w:tc>
          <w:tcPr>
            <w:tcW w:w="2122" w:type="dxa"/>
            <w:shd w:val="clear" w:color="auto" w:fill="auto"/>
            <w:vAlign w:val="center"/>
          </w:tcPr>
          <w:p w14:paraId="272C05A3" w14:textId="77777777" w:rsidR="001C550A" w:rsidRPr="001C550A" w:rsidRDefault="001C550A" w:rsidP="001C550A">
            <w:pPr>
              <w:widowControl w:val="0"/>
              <w:tabs>
                <w:tab w:val="left" w:pos="560"/>
              </w:tabs>
              <w:autoSpaceDE w:val="0"/>
              <w:autoSpaceDN w:val="0"/>
              <w:spacing w:before="120"/>
              <w:jc w:val="center"/>
              <w:rPr>
                <w:rFonts w:ascii="Verdana" w:eastAsia="Verdana" w:hAnsi="Verdana" w:cs="Verdana"/>
                <w:color w:val="000000"/>
                <w:sz w:val="18"/>
                <w:szCs w:val="18"/>
              </w:rPr>
            </w:pPr>
            <w:r w:rsidRPr="001C550A">
              <w:rPr>
                <w:rFonts w:ascii="Verdana" w:eastAsia="Verdana" w:hAnsi="Verdana" w:cs="Verdana"/>
                <w:color w:val="000000"/>
                <w:sz w:val="18"/>
                <w:szCs w:val="18"/>
              </w:rPr>
              <w:t>1:2:3</w:t>
            </w:r>
          </w:p>
        </w:tc>
        <w:tc>
          <w:tcPr>
            <w:tcW w:w="4677" w:type="dxa"/>
            <w:shd w:val="clear" w:color="auto" w:fill="auto"/>
            <w:vAlign w:val="center"/>
          </w:tcPr>
          <w:p w14:paraId="5EE10B17" w14:textId="77777777" w:rsidR="001C550A" w:rsidRPr="001C550A" w:rsidRDefault="001C550A" w:rsidP="001C550A">
            <w:pPr>
              <w:widowControl w:val="0"/>
              <w:tabs>
                <w:tab w:val="left" w:pos="560"/>
              </w:tabs>
              <w:autoSpaceDE w:val="0"/>
              <w:autoSpaceDN w:val="0"/>
              <w:spacing w:before="120"/>
              <w:jc w:val="center"/>
              <w:rPr>
                <w:rFonts w:ascii="Verdana" w:eastAsia="Verdana" w:hAnsi="Verdana" w:cs="Verdana"/>
                <w:color w:val="000000"/>
                <w:sz w:val="18"/>
                <w:szCs w:val="18"/>
              </w:rPr>
            </w:pPr>
            <w:r w:rsidRPr="001C550A">
              <w:rPr>
                <w:rFonts w:ascii="Verdana" w:eastAsia="Verdana" w:hAnsi="Verdana" w:cs="Verdana"/>
                <w:color w:val="000000"/>
                <w:sz w:val="18"/>
                <w:szCs w:val="18"/>
              </w:rPr>
              <w:t>350</w:t>
            </w:r>
          </w:p>
        </w:tc>
      </w:tr>
      <w:tr w:rsidR="001C550A" w:rsidRPr="001C550A" w14:paraId="04D5094C" w14:textId="77777777" w:rsidTr="0008530A">
        <w:trPr>
          <w:trHeight w:val="283"/>
          <w:jc w:val="center"/>
        </w:trPr>
        <w:tc>
          <w:tcPr>
            <w:tcW w:w="2122" w:type="dxa"/>
            <w:shd w:val="clear" w:color="auto" w:fill="auto"/>
            <w:vAlign w:val="center"/>
          </w:tcPr>
          <w:p w14:paraId="362F36C8" w14:textId="77777777" w:rsidR="001C550A" w:rsidRPr="001C550A" w:rsidRDefault="001C550A" w:rsidP="001C550A">
            <w:pPr>
              <w:widowControl w:val="0"/>
              <w:tabs>
                <w:tab w:val="left" w:pos="560"/>
              </w:tabs>
              <w:autoSpaceDE w:val="0"/>
              <w:autoSpaceDN w:val="0"/>
              <w:spacing w:before="120"/>
              <w:jc w:val="center"/>
              <w:rPr>
                <w:rFonts w:ascii="Verdana" w:eastAsia="Verdana" w:hAnsi="Verdana" w:cs="Verdana"/>
                <w:color w:val="000000"/>
                <w:sz w:val="18"/>
                <w:szCs w:val="18"/>
              </w:rPr>
            </w:pPr>
            <w:r w:rsidRPr="001C550A">
              <w:rPr>
                <w:rFonts w:ascii="Verdana" w:eastAsia="Verdana" w:hAnsi="Verdana" w:cs="Verdana"/>
                <w:color w:val="000000"/>
                <w:sz w:val="18"/>
                <w:szCs w:val="18"/>
              </w:rPr>
              <w:t>1:2:4</w:t>
            </w:r>
          </w:p>
        </w:tc>
        <w:tc>
          <w:tcPr>
            <w:tcW w:w="4677" w:type="dxa"/>
            <w:shd w:val="clear" w:color="auto" w:fill="auto"/>
            <w:vAlign w:val="center"/>
          </w:tcPr>
          <w:p w14:paraId="4C5570CB" w14:textId="77777777" w:rsidR="001C550A" w:rsidRPr="001C550A" w:rsidRDefault="001C550A" w:rsidP="001C550A">
            <w:pPr>
              <w:widowControl w:val="0"/>
              <w:tabs>
                <w:tab w:val="left" w:pos="560"/>
              </w:tabs>
              <w:autoSpaceDE w:val="0"/>
              <w:autoSpaceDN w:val="0"/>
              <w:spacing w:before="120"/>
              <w:jc w:val="center"/>
              <w:rPr>
                <w:rFonts w:ascii="Verdana" w:eastAsia="Verdana" w:hAnsi="Verdana" w:cs="Verdana"/>
                <w:color w:val="000000"/>
                <w:sz w:val="18"/>
                <w:szCs w:val="18"/>
              </w:rPr>
            </w:pPr>
            <w:r w:rsidRPr="001C550A">
              <w:rPr>
                <w:rFonts w:ascii="Verdana" w:eastAsia="Verdana" w:hAnsi="Verdana" w:cs="Verdana"/>
                <w:color w:val="000000"/>
                <w:sz w:val="18"/>
                <w:szCs w:val="18"/>
              </w:rPr>
              <w:t>300</w:t>
            </w:r>
          </w:p>
        </w:tc>
      </w:tr>
      <w:tr w:rsidR="001C550A" w:rsidRPr="001C550A" w14:paraId="243B9CDC" w14:textId="77777777" w:rsidTr="0008530A">
        <w:trPr>
          <w:trHeight w:val="283"/>
          <w:jc w:val="center"/>
        </w:trPr>
        <w:tc>
          <w:tcPr>
            <w:tcW w:w="2122" w:type="dxa"/>
            <w:shd w:val="clear" w:color="auto" w:fill="auto"/>
            <w:vAlign w:val="center"/>
          </w:tcPr>
          <w:p w14:paraId="7BD24B26" w14:textId="77777777" w:rsidR="001C550A" w:rsidRPr="001C550A" w:rsidRDefault="001C550A" w:rsidP="001C550A">
            <w:pPr>
              <w:widowControl w:val="0"/>
              <w:tabs>
                <w:tab w:val="left" w:pos="560"/>
              </w:tabs>
              <w:autoSpaceDE w:val="0"/>
              <w:autoSpaceDN w:val="0"/>
              <w:spacing w:before="120"/>
              <w:jc w:val="center"/>
              <w:rPr>
                <w:rFonts w:ascii="Verdana" w:eastAsia="Verdana" w:hAnsi="Verdana" w:cs="Verdana"/>
                <w:color w:val="000000"/>
                <w:sz w:val="18"/>
                <w:szCs w:val="18"/>
              </w:rPr>
            </w:pPr>
            <w:r w:rsidRPr="001C550A">
              <w:rPr>
                <w:rFonts w:ascii="Verdana" w:eastAsia="Verdana" w:hAnsi="Verdana" w:cs="Verdana"/>
                <w:color w:val="000000"/>
                <w:sz w:val="18"/>
                <w:szCs w:val="18"/>
              </w:rPr>
              <w:t>1:3:4</w:t>
            </w:r>
          </w:p>
        </w:tc>
        <w:tc>
          <w:tcPr>
            <w:tcW w:w="4677" w:type="dxa"/>
            <w:shd w:val="clear" w:color="auto" w:fill="auto"/>
            <w:vAlign w:val="center"/>
          </w:tcPr>
          <w:p w14:paraId="4D99E6E4" w14:textId="77777777" w:rsidR="001C550A" w:rsidRPr="001C550A" w:rsidRDefault="001C550A" w:rsidP="001C550A">
            <w:pPr>
              <w:widowControl w:val="0"/>
              <w:tabs>
                <w:tab w:val="left" w:pos="560"/>
              </w:tabs>
              <w:autoSpaceDE w:val="0"/>
              <w:autoSpaceDN w:val="0"/>
              <w:spacing w:before="120"/>
              <w:jc w:val="center"/>
              <w:rPr>
                <w:rFonts w:ascii="Verdana" w:eastAsia="Verdana" w:hAnsi="Verdana" w:cs="Verdana"/>
                <w:color w:val="000000"/>
                <w:sz w:val="18"/>
                <w:szCs w:val="18"/>
              </w:rPr>
            </w:pPr>
            <w:r w:rsidRPr="001C550A">
              <w:rPr>
                <w:rFonts w:ascii="Verdana" w:eastAsia="Verdana" w:hAnsi="Verdana" w:cs="Verdana"/>
                <w:color w:val="000000"/>
                <w:sz w:val="18"/>
                <w:szCs w:val="18"/>
              </w:rPr>
              <w:t>265</w:t>
            </w:r>
          </w:p>
        </w:tc>
      </w:tr>
      <w:tr w:rsidR="001C550A" w:rsidRPr="001C550A" w14:paraId="3D684C84" w14:textId="77777777" w:rsidTr="0008530A">
        <w:trPr>
          <w:trHeight w:val="283"/>
          <w:jc w:val="center"/>
        </w:trPr>
        <w:tc>
          <w:tcPr>
            <w:tcW w:w="2122" w:type="dxa"/>
            <w:shd w:val="clear" w:color="auto" w:fill="auto"/>
            <w:vAlign w:val="center"/>
          </w:tcPr>
          <w:p w14:paraId="1DFD6A35" w14:textId="77777777" w:rsidR="001C550A" w:rsidRPr="001C550A" w:rsidRDefault="001C550A" w:rsidP="001C550A">
            <w:pPr>
              <w:widowControl w:val="0"/>
              <w:tabs>
                <w:tab w:val="left" w:pos="560"/>
              </w:tabs>
              <w:autoSpaceDE w:val="0"/>
              <w:autoSpaceDN w:val="0"/>
              <w:spacing w:before="120"/>
              <w:jc w:val="center"/>
              <w:rPr>
                <w:rFonts w:ascii="Verdana" w:eastAsia="Verdana" w:hAnsi="Verdana" w:cs="Verdana"/>
                <w:color w:val="000000"/>
                <w:sz w:val="18"/>
                <w:szCs w:val="18"/>
              </w:rPr>
            </w:pPr>
            <w:r w:rsidRPr="001C550A">
              <w:rPr>
                <w:rFonts w:ascii="Verdana" w:eastAsia="Verdana" w:hAnsi="Verdana" w:cs="Verdana"/>
                <w:color w:val="000000"/>
                <w:sz w:val="18"/>
                <w:szCs w:val="18"/>
              </w:rPr>
              <w:t>1:3:5</w:t>
            </w:r>
          </w:p>
        </w:tc>
        <w:tc>
          <w:tcPr>
            <w:tcW w:w="4677" w:type="dxa"/>
            <w:shd w:val="clear" w:color="auto" w:fill="auto"/>
            <w:vAlign w:val="center"/>
          </w:tcPr>
          <w:p w14:paraId="1DE03545" w14:textId="77777777" w:rsidR="001C550A" w:rsidRPr="001C550A" w:rsidRDefault="001C550A" w:rsidP="001C550A">
            <w:pPr>
              <w:widowControl w:val="0"/>
              <w:tabs>
                <w:tab w:val="left" w:pos="560"/>
              </w:tabs>
              <w:autoSpaceDE w:val="0"/>
              <w:autoSpaceDN w:val="0"/>
              <w:spacing w:before="120"/>
              <w:jc w:val="center"/>
              <w:rPr>
                <w:rFonts w:ascii="Verdana" w:eastAsia="Verdana" w:hAnsi="Verdana" w:cs="Verdana"/>
                <w:color w:val="000000"/>
                <w:sz w:val="18"/>
                <w:szCs w:val="18"/>
              </w:rPr>
            </w:pPr>
            <w:r w:rsidRPr="001C550A">
              <w:rPr>
                <w:rFonts w:ascii="Verdana" w:eastAsia="Verdana" w:hAnsi="Verdana" w:cs="Verdana"/>
                <w:color w:val="000000"/>
                <w:sz w:val="18"/>
                <w:szCs w:val="18"/>
              </w:rPr>
              <w:t>235</w:t>
            </w:r>
          </w:p>
        </w:tc>
      </w:tr>
    </w:tbl>
    <w:p w14:paraId="654C437C" w14:textId="77777777" w:rsidR="001C550A" w:rsidRPr="001C550A" w:rsidRDefault="001C550A" w:rsidP="001C550A">
      <w:pPr>
        <w:widowControl w:val="0"/>
        <w:autoSpaceDE w:val="0"/>
        <w:autoSpaceDN w:val="0"/>
        <w:spacing w:before="120" w:after="120"/>
        <w:jc w:val="both"/>
        <w:rPr>
          <w:rFonts w:ascii="Verdana" w:eastAsia="Verdana" w:hAnsi="Verdana" w:cs="Tahoma"/>
          <w:sz w:val="18"/>
          <w:szCs w:val="18"/>
        </w:rPr>
      </w:pPr>
      <w:r w:rsidRPr="001C550A">
        <w:rPr>
          <w:rFonts w:ascii="Verdana" w:eastAsia="Verdana" w:hAnsi="Verdana" w:cs="Tahoma"/>
          <w:b/>
          <w:sz w:val="18"/>
          <w:szCs w:val="18"/>
        </w:rPr>
        <w:t>Criterios de Control, Aceptación y Rechazo</w:t>
      </w:r>
    </w:p>
    <w:p w14:paraId="39C5DC97" w14:textId="77777777" w:rsidR="001C550A" w:rsidRPr="001C550A" w:rsidRDefault="001C550A" w:rsidP="001C550A">
      <w:pPr>
        <w:widowControl w:val="0"/>
        <w:tabs>
          <w:tab w:val="left" w:pos="560"/>
        </w:tabs>
        <w:autoSpaceDE w:val="0"/>
        <w:autoSpaceDN w:val="0"/>
        <w:spacing w:before="120"/>
        <w:jc w:val="both"/>
        <w:rPr>
          <w:rFonts w:ascii="Verdana" w:eastAsia="Verdana" w:hAnsi="Verdana" w:cs="Tahoma"/>
          <w:sz w:val="18"/>
          <w:szCs w:val="18"/>
        </w:rPr>
      </w:pPr>
      <w:r w:rsidRPr="001C550A">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6AC5FF3" w14:textId="77777777" w:rsidR="001C550A" w:rsidRPr="001C550A" w:rsidRDefault="001C550A" w:rsidP="001C550A">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616A3A36" w14:textId="77777777" w:rsidTr="0008530A">
        <w:tc>
          <w:tcPr>
            <w:tcW w:w="584" w:type="dxa"/>
            <w:shd w:val="clear" w:color="auto" w:fill="215868"/>
          </w:tcPr>
          <w:p w14:paraId="4DE9D7FA"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shd w:val="clear" w:color="auto" w:fill="215868"/>
          </w:tcPr>
          <w:p w14:paraId="1F0F5E79"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CÓDIGO</w:t>
            </w:r>
          </w:p>
        </w:tc>
        <w:tc>
          <w:tcPr>
            <w:tcW w:w="1145" w:type="dxa"/>
            <w:shd w:val="clear" w:color="auto" w:fill="215868"/>
          </w:tcPr>
          <w:p w14:paraId="2BA81AD4"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6B1A0CCE"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ÍTEM</w:t>
            </w:r>
          </w:p>
        </w:tc>
      </w:tr>
      <w:tr w:rsidR="001C550A" w:rsidRPr="001C550A" w14:paraId="1E77154B" w14:textId="77777777" w:rsidTr="0008530A">
        <w:trPr>
          <w:trHeight w:val="370"/>
        </w:trPr>
        <w:tc>
          <w:tcPr>
            <w:tcW w:w="584" w:type="dxa"/>
            <w:shd w:val="clear" w:color="auto" w:fill="B8CCE4"/>
          </w:tcPr>
          <w:p w14:paraId="434821BA"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50</w:t>
            </w:r>
          </w:p>
        </w:tc>
        <w:tc>
          <w:tcPr>
            <w:tcW w:w="2385" w:type="dxa"/>
            <w:shd w:val="clear" w:color="auto" w:fill="B8CCE4"/>
            <w:vAlign w:val="center"/>
          </w:tcPr>
          <w:p w14:paraId="4142BCEE"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Tahoma"/>
                <w:b/>
                <w:sz w:val="18"/>
                <w:szCs w:val="18"/>
              </w:rPr>
              <w:t>VAC-IS-POA-4</w:t>
            </w:r>
          </w:p>
        </w:tc>
        <w:tc>
          <w:tcPr>
            <w:tcW w:w="1145" w:type="dxa"/>
            <w:shd w:val="clear" w:color="auto" w:fill="B8CCE4"/>
            <w:vAlign w:val="center"/>
          </w:tcPr>
          <w:p w14:paraId="3856C091"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GLB</w:t>
            </w:r>
          </w:p>
        </w:tc>
        <w:tc>
          <w:tcPr>
            <w:tcW w:w="5520" w:type="dxa"/>
            <w:shd w:val="clear" w:color="auto" w:fill="B8CCE4"/>
            <w:vAlign w:val="center"/>
          </w:tcPr>
          <w:p w14:paraId="732646CD"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POZO ABSORBENTE DE MAMPOSTERÍA DE PIEDRA H=2,50</w:t>
            </w:r>
          </w:p>
        </w:tc>
      </w:tr>
    </w:tbl>
    <w:p w14:paraId="5978AA99"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05358CF2"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726CDFD3"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55D39F88" w14:textId="77777777" w:rsidR="001C550A" w:rsidRPr="001C550A" w:rsidRDefault="001C550A" w:rsidP="001C550A">
      <w:pPr>
        <w:widowControl w:val="0"/>
        <w:autoSpaceDE w:val="0"/>
        <w:autoSpaceDN w:val="0"/>
        <w:jc w:val="both"/>
        <w:rPr>
          <w:rFonts w:ascii="Verdana" w:eastAsia="Verdana" w:hAnsi="Verdana" w:cs="Tahoma"/>
          <w:spacing w:val="-1"/>
          <w:sz w:val="18"/>
          <w:szCs w:val="18"/>
        </w:rPr>
      </w:pPr>
      <w:r w:rsidRPr="001C550A">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1C550A">
        <w:rPr>
          <w:rFonts w:ascii="Verdana" w:eastAsia="Verdana" w:hAnsi="Verdana" w:cs="Verdana"/>
          <w:sz w:val="18"/>
          <w:szCs w:val="18"/>
        </w:rPr>
        <w:t xml:space="preserve">, </w:t>
      </w:r>
      <w:r w:rsidRPr="001C550A">
        <w:rPr>
          <w:rFonts w:ascii="Verdana" w:eastAsia="Verdana" w:hAnsi="Verdana" w:cs="Tahoma"/>
          <w:spacing w:val="-1"/>
          <w:sz w:val="18"/>
          <w:szCs w:val="18"/>
        </w:rPr>
        <w:t>e instrucciones del Inspector de obra.</w:t>
      </w:r>
    </w:p>
    <w:p w14:paraId="329C043E"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265B7E37"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lastRenderedPageBreak/>
        <w:t>MATERIALES, HERRAMIENTAS Y EQUIPO. -</w:t>
      </w:r>
    </w:p>
    <w:p w14:paraId="1F05C698"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3BA07B0D"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9D86A7"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344381D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1CD918C2"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4F97836C"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299A1E0"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AE3C778" w14:textId="77777777" w:rsidR="001C550A" w:rsidRPr="001C550A" w:rsidRDefault="001C550A" w:rsidP="001C550A">
      <w:pPr>
        <w:widowControl w:val="0"/>
        <w:autoSpaceDE w:val="0"/>
        <w:autoSpaceDN w:val="0"/>
        <w:jc w:val="both"/>
        <w:rPr>
          <w:rFonts w:ascii="Verdana" w:eastAsia="Verdana" w:hAnsi="Verdana" w:cs="Tahoma"/>
          <w:b/>
          <w:sz w:val="18"/>
          <w:szCs w:val="18"/>
        </w:rPr>
      </w:pPr>
    </w:p>
    <w:p w14:paraId="6F68302B"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0B0CCFD8" w14:textId="77777777" w:rsidR="001C550A" w:rsidRPr="001C550A" w:rsidRDefault="001C550A" w:rsidP="001C550A">
      <w:pPr>
        <w:widowControl w:val="0"/>
        <w:autoSpaceDE w:val="0"/>
        <w:autoSpaceDN w:val="0"/>
        <w:jc w:val="both"/>
        <w:rPr>
          <w:rFonts w:ascii="Verdana" w:eastAsia="Verdana" w:hAnsi="Verdana" w:cs="Verdana"/>
          <w:sz w:val="18"/>
          <w:szCs w:val="18"/>
        </w:rPr>
      </w:pPr>
    </w:p>
    <w:p w14:paraId="058E4C71" w14:textId="77777777" w:rsidR="001C550A" w:rsidRPr="001C550A" w:rsidRDefault="001C550A" w:rsidP="001C550A">
      <w:pPr>
        <w:widowControl w:val="0"/>
        <w:autoSpaceDE w:val="0"/>
        <w:autoSpaceDN w:val="0"/>
        <w:jc w:val="both"/>
        <w:rPr>
          <w:rFonts w:ascii="Verdana" w:eastAsia="Verdana" w:hAnsi="Verdana" w:cs="Tahoma"/>
          <w:sz w:val="18"/>
          <w:szCs w:val="18"/>
          <w:shd w:val="clear" w:color="auto" w:fill="FFFFFF"/>
        </w:rPr>
      </w:pPr>
      <w:r w:rsidRPr="001C550A">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F173CA7" w14:textId="77777777" w:rsidR="001C550A" w:rsidRPr="001C550A" w:rsidRDefault="001C550A" w:rsidP="001C550A">
      <w:pPr>
        <w:widowControl w:val="0"/>
        <w:autoSpaceDE w:val="0"/>
        <w:autoSpaceDN w:val="0"/>
        <w:jc w:val="both"/>
        <w:rPr>
          <w:rFonts w:ascii="Verdana" w:eastAsia="Verdana" w:hAnsi="Verdana" w:cs="Verdana"/>
          <w:sz w:val="18"/>
          <w:szCs w:val="18"/>
        </w:rPr>
      </w:pPr>
      <w:r w:rsidRPr="001C550A">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C550A">
        <w:rPr>
          <w:rFonts w:ascii="Verdana" w:eastAsia="Verdana" w:hAnsi="Verdana" w:cs="Tahoma"/>
          <w:sz w:val="18"/>
          <w:szCs w:val="18"/>
          <w:shd w:val="clear" w:color="auto" w:fill="FFFFFF"/>
        </w:rPr>
        <w:cr/>
      </w:r>
      <w:r w:rsidRPr="001C550A">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97EB5F2"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Previa </w:t>
      </w:r>
      <w:r w:rsidRPr="001C550A">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D16F89B"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54C172B"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Para una buena ejecución del ítem se realizará pruebas hidráulicas y pruebas de aceptación del sistema.</w:t>
      </w:r>
    </w:p>
    <w:p w14:paraId="1321A3B1"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p>
    <w:p w14:paraId="0C917354"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3020F91"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411C1467" w14:textId="77777777" w:rsidR="001C550A" w:rsidRPr="001C550A" w:rsidRDefault="001C550A" w:rsidP="001C550A">
      <w:pPr>
        <w:widowControl w:val="0"/>
        <w:autoSpaceDE w:val="0"/>
        <w:autoSpaceDN w:val="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6D478E61"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6D2E0CB5" w14:textId="77777777" w:rsidR="001C550A" w:rsidRPr="001C550A" w:rsidRDefault="001C550A" w:rsidP="001C550A">
      <w:pPr>
        <w:widowControl w:val="0"/>
        <w:tabs>
          <w:tab w:val="left" w:pos="560"/>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AAA6422"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5D020E1" w14:textId="77777777" w:rsidR="001C550A" w:rsidRPr="001C550A" w:rsidRDefault="001C550A" w:rsidP="001C550A">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1C550A" w:rsidRPr="001C550A" w14:paraId="405F2EDA" w14:textId="77777777" w:rsidTr="0008530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C8A17E0"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8C2D8CD"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603DDA8"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D5B3DD0"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ÍTEM</w:t>
            </w:r>
          </w:p>
        </w:tc>
      </w:tr>
      <w:tr w:rsidR="001C550A" w:rsidRPr="001C550A" w14:paraId="5CD1C13B" w14:textId="77777777" w:rsidTr="0008530A">
        <w:tc>
          <w:tcPr>
            <w:tcW w:w="584" w:type="dxa"/>
            <w:tcBorders>
              <w:top w:val="single" w:sz="4" w:space="0" w:color="auto"/>
              <w:left w:val="single" w:sz="4" w:space="0" w:color="auto"/>
              <w:bottom w:val="single" w:sz="4" w:space="0" w:color="auto"/>
              <w:right w:val="single" w:sz="4" w:space="0" w:color="auto"/>
            </w:tcBorders>
            <w:shd w:val="clear" w:color="auto" w:fill="B8CCE4"/>
          </w:tcPr>
          <w:p w14:paraId="1E953651" w14:textId="77777777" w:rsidR="001C550A" w:rsidRPr="001C550A" w:rsidRDefault="001C550A" w:rsidP="001C550A">
            <w:pPr>
              <w:widowControl w:val="0"/>
              <w:autoSpaceDE w:val="0"/>
              <w:autoSpaceDN w:val="0"/>
              <w:jc w:val="both"/>
              <w:rPr>
                <w:rFonts w:ascii="Verdana" w:hAnsi="Verdana" w:cs="Verdana"/>
                <w:b/>
                <w:sz w:val="18"/>
                <w:szCs w:val="18"/>
              </w:rPr>
            </w:pPr>
            <w:r w:rsidRPr="001C550A">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D518216" w14:textId="77777777" w:rsidR="001C550A" w:rsidRPr="001C550A" w:rsidRDefault="001C550A" w:rsidP="001C550A">
            <w:pPr>
              <w:widowControl w:val="0"/>
              <w:autoSpaceDE w:val="0"/>
              <w:autoSpaceDN w:val="0"/>
              <w:jc w:val="center"/>
              <w:rPr>
                <w:rFonts w:ascii="Verdana" w:hAnsi="Verdana"/>
                <w:b/>
                <w:bCs/>
                <w:color w:val="212529"/>
                <w:sz w:val="18"/>
                <w:szCs w:val="18"/>
              </w:rPr>
            </w:pPr>
            <w:r w:rsidRPr="001C550A">
              <w:rPr>
                <w:rFonts w:ascii="Source Sans Pro" w:hAnsi="Source Sans Pro" w:cs="Verdana"/>
                <w:color w:val="212529"/>
                <w:sz w:val="18"/>
                <w:szCs w:val="18"/>
              </w:rPr>
              <w:br/>
            </w:r>
            <w:r w:rsidRPr="001C550A">
              <w:rPr>
                <w:rFonts w:ascii="Verdana" w:hAnsi="Verdana" w:cs="Verdana"/>
                <w:b/>
                <w:bCs/>
                <w:color w:val="212529"/>
                <w:sz w:val="18"/>
                <w:szCs w:val="18"/>
              </w:rPr>
              <w:t>VAC-IA-TAN-01</w:t>
            </w:r>
          </w:p>
          <w:p w14:paraId="1AF87CD5" w14:textId="77777777" w:rsidR="001C550A" w:rsidRPr="001C550A" w:rsidRDefault="001C550A" w:rsidP="001C550A">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9D9AE00"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EF51FCD" w14:textId="77777777" w:rsidR="001C550A" w:rsidRPr="001C550A" w:rsidRDefault="001C550A" w:rsidP="001C550A">
            <w:pPr>
              <w:widowControl w:val="0"/>
              <w:autoSpaceDE w:val="0"/>
              <w:autoSpaceDN w:val="0"/>
              <w:spacing w:line="276" w:lineRule="auto"/>
              <w:jc w:val="center"/>
              <w:rPr>
                <w:rFonts w:ascii="Verdana" w:hAnsi="Verdana" w:cs="Verdana"/>
                <w:b/>
                <w:sz w:val="18"/>
                <w:szCs w:val="18"/>
              </w:rPr>
            </w:pPr>
            <w:r w:rsidRPr="001C550A">
              <w:rPr>
                <w:rFonts w:ascii="Verdana" w:hAnsi="Verdana" w:cs="Tahoma"/>
                <w:b/>
                <w:bCs/>
                <w:sz w:val="18"/>
                <w:szCs w:val="18"/>
              </w:rPr>
              <w:t>PROVISIÓN Y COLOCADO DE TANQUE PLÁSTICO DE AGUA DE 450 LITROS C/ACCESORIOS</w:t>
            </w:r>
          </w:p>
        </w:tc>
      </w:tr>
    </w:tbl>
    <w:p w14:paraId="75EED264" w14:textId="77777777" w:rsidR="001C550A" w:rsidRPr="001C550A" w:rsidRDefault="001C550A" w:rsidP="001C550A">
      <w:pPr>
        <w:widowControl w:val="0"/>
        <w:autoSpaceDE w:val="0"/>
        <w:autoSpaceDN w:val="0"/>
        <w:jc w:val="both"/>
        <w:rPr>
          <w:rFonts w:ascii="Verdana" w:eastAsia="Arial" w:hAnsi="Verdana" w:cs="Arial"/>
          <w:b/>
          <w:sz w:val="18"/>
          <w:szCs w:val="18"/>
        </w:rPr>
      </w:pPr>
    </w:p>
    <w:p w14:paraId="660A3DFD"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DESCRIPCIÓN. –</w:t>
      </w:r>
    </w:p>
    <w:p w14:paraId="31F8EFE6" w14:textId="77777777" w:rsidR="001C550A" w:rsidRPr="001C550A" w:rsidRDefault="001C550A" w:rsidP="001C550A">
      <w:pPr>
        <w:widowControl w:val="0"/>
        <w:tabs>
          <w:tab w:val="left" w:pos="560"/>
        </w:tabs>
        <w:autoSpaceDE w:val="0"/>
        <w:autoSpaceDN w:val="0"/>
        <w:jc w:val="both"/>
        <w:rPr>
          <w:rFonts w:ascii="Verdana" w:eastAsia="Verdana" w:hAnsi="Verdana" w:cs="Calibri"/>
          <w:color w:val="000000"/>
          <w:sz w:val="18"/>
          <w:szCs w:val="18"/>
        </w:rPr>
      </w:pPr>
    </w:p>
    <w:p w14:paraId="36180DFE"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w:t>
      </w:r>
      <w:r w:rsidRPr="001C550A">
        <w:rPr>
          <w:rFonts w:ascii="Verdana" w:eastAsia="Verdana" w:hAnsi="Verdana" w:cs="Tahoma"/>
          <w:sz w:val="18"/>
          <w:szCs w:val="18"/>
        </w:rPr>
        <w:lastRenderedPageBreak/>
        <w:t xml:space="preserve">y flotador, conexión de rebose, un grifo, una anilla de 1/2”, una </w:t>
      </w:r>
      <w:proofErr w:type="spellStart"/>
      <w:r w:rsidRPr="001C550A">
        <w:rPr>
          <w:rFonts w:ascii="Verdana" w:eastAsia="Verdana" w:hAnsi="Verdana" w:cs="Tahoma"/>
          <w:sz w:val="18"/>
          <w:szCs w:val="18"/>
        </w:rPr>
        <w:t>tee</w:t>
      </w:r>
      <w:proofErr w:type="spellEnd"/>
      <w:r w:rsidRPr="001C550A">
        <w:rPr>
          <w:rFonts w:ascii="Verdana" w:eastAsia="Verdana" w:hAnsi="Verdana" w:cs="Tahoma"/>
          <w:sz w:val="18"/>
          <w:szCs w:val="18"/>
        </w:rPr>
        <w:t xml:space="preserve"> de 1/2”, 2 codos, teflón) de acuerdo a la ubicación y cantidad establecida en los planos de detalle y/o instrucciones del Inspector de Proyecto.</w:t>
      </w:r>
    </w:p>
    <w:p w14:paraId="53DD8F08" w14:textId="77777777" w:rsidR="001C550A" w:rsidRPr="001C550A" w:rsidRDefault="001C550A" w:rsidP="001C550A">
      <w:pPr>
        <w:widowControl w:val="0"/>
        <w:autoSpaceDE w:val="0"/>
        <w:autoSpaceDN w:val="0"/>
        <w:jc w:val="both"/>
        <w:rPr>
          <w:rFonts w:ascii="Verdana" w:eastAsia="Verdana" w:hAnsi="Verdana" w:cs="Arial"/>
          <w:sz w:val="18"/>
          <w:szCs w:val="18"/>
          <w:highlight w:val="yellow"/>
        </w:rPr>
      </w:pPr>
    </w:p>
    <w:p w14:paraId="75C503DD"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MATERIALES, HERRAMIENTAS Y EQUIPO. –</w:t>
      </w:r>
    </w:p>
    <w:p w14:paraId="22322CF3"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79F31CE6"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Los materiales a emplearse deberán ser suministrados de acuerdo al siguiente detalle:</w:t>
      </w:r>
    </w:p>
    <w:p w14:paraId="7EA88D5A"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2343A1D2"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A3ACF5"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462F31A2"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1B8FECCB" w14:textId="77777777" w:rsidR="001C550A" w:rsidRPr="001C550A" w:rsidRDefault="001C550A" w:rsidP="001C550A">
      <w:pPr>
        <w:widowControl w:val="0"/>
        <w:autoSpaceDE w:val="0"/>
        <w:autoSpaceDN w:val="0"/>
        <w:jc w:val="both"/>
        <w:rPr>
          <w:rFonts w:ascii="Verdana" w:eastAsia="Verdana" w:hAnsi="Verdana" w:cs="Tahoma"/>
          <w:sz w:val="18"/>
          <w:szCs w:val="18"/>
        </w:rPr>
      </w:pPr>
    </w:p>
    <w:p w14:paraId="7B7BF285" w14:textId="77777777" w:rsidR="001C550A" w:rsidRPr="001C550A" w:rsidRDefault="001C550A" w:rsidP="001C550A">
      <w:pPr>
        <w:widowControl w:val="0"/>
        <w:autoSpaceDE w:val="0"/>
        <w:autoSpaceDN w:val="0"/>
        <w:jc w:val="both"/>
        <w:rPr>
          <w:rFonts w:ascii="Verdana" w:eastAsia="Verdana" w:hAnsi="Verdana" w:cs="Tahoma"/>
          <w:sz w:val="18"/>
          <w:szCs w:val="18"/>
        </w:rPr>
      </w:pPr>
      <w:r w:rsidRPr="001C550A">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D13E328" w14:textId="77777777" w:rsidR="001C550A" w:rsidRPr="001C550A" w:rsidRDefault="001C550A" w:rsidP="001C550A">
      <w:pPr>
        <w:widowControl w:val="0"/>
        <w:autoSpaceDE w:val="0"/>
        <w:autoSpaceDN w:val="0"/>
        <w:jc w:val="both"/>
        <w:rPr>
          <w:rFonts w:ascii="Verdana" w:eastAsia="Verdana" w:hAnsi="Verdana" w:cs="Arial"/>
          <w:b/>
          <w:sz w:val="18"/>
          <w:szCs w:val="18"/>
        </w:rPr>
      </w:pPr>
    </w:p>
    <w:p w14:paraId="5EFE65B3" w14:textId="77777777" w:rsidR="001C550A" w:rsidRPr="001C550A" w:rsidRDefault="001C550A" w:rsidP="001C550A">
      <w:pPr>
        <w:widowControl w:val="0"/>
        <w:autoSpaceDE w:val="0"/>
        <w:autoSpaceDN w:val="0"/>
        <w:jc w:val="both"/>
        <w:rPr>
          <w:rFonts w:ascii="Verdana" w:eastAsia="Verdana" w:hAnsi="Verdana" w:cs="Verdana"/>
          <w:b/>
          <w:sz w:val="18"/>
          <w:szCs w:val="18"/>
        </w:rPr>
      </w:pPr>
      <w:r w:rsidRPr="001C550A">
        <w:rPr>
          <w:rFonts w:ascii="Verdana" w:eastAsia="Verdana" w:hAnsi="Verdana" w:cs="Verdana"/>
          <w:b/>
          <w:sz w:val="18"/>
          <w:szCs w:val="18"/>
        </w:rPr>
        <w:t>FORMA DE EJECUCIÓN. –</w:t>
      </w:r>
    </w:p>
    <w:p w14:paraId="60905AA5" w14:textId="77777777" w:rsidR="001C550A" w:rsidRPr="001C550A" w:rsidRDefault="001C550A" w:rsidP="001C550A">
      <w:pPr>
        <w:widowControl w:val="0"/>
        <w:autoSpaceDE w:val="0"/>
        <w:autoSpaceDN w:val="0"/>
        <w:jc w:val="both"/>
        <w:rPr>
          <w:rFonts w:ascii="Verdana" w:eastAsia="Verdana" w:hAnsi="Verdana" w:cs="Verdana"/>
          <w:b/>
          <w:sz w:val="18"/>
          <w:szCs w:val="18"/>
        </w:rPr>
      </w:pPr>
    </w:p>
    <w:p w14:paraId="1CF244E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5495CE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A7D083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C550A">
        <w:rPr>
          <w:rFonts w:ascii="Verdana" w:eastAsia="Verdana" w:hAnsi="Verdana" w:cs="Verdana"/>
          <w:kern w:val="28"/>
          <w:sz w:val="18"/>
          <w:szCs w:val="18"/>
        </w:rPr>
        <w:t>tee</w:t>
      </w:r>
      <w:proofErr w:type="spellEnd"/>
      <w:r w:rsidRPr="001C550A">
        <w:rPr>
          <w:rFonts w:ascii="Verdana" w:eastAsia="Verdana" w:hAnsi="Verdana" w:cs="Verdana"/>
          <w:kern w:val="28"/>
          <w:sz w:val="18"/>
          <w:szCs w:val="18"/>
        </w:rPr>
        <w:t xml:space="preserve"> de 1/2”, 2 codos, teflón.</w:t>
      </w:r>
    </w:p>
    <w:p w14:paraId="69B11612"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9A8A68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60A4C48"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341D56ED"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49C83BC"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6376A1A1"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92391A0" w14:textId="77777777" w:rsidR="001C550A" w:rsidRPr="001C550A" w:rsidRDefault="001C550A" w:rsidP="001C550A">
      <w:pPr>
        <w:widowControl w:val="0"/>
        <w:autoSpaceDE w:val="0"/>
        <w:autoSpaceDN w:val="0"/>
        <w:jc w:val="both"/>
        <w:rPr>
          <w:rFonts w:ascii="Verdana" w:eastAsia="Verdana" w:hAnsi="Verdana" w:cs="Verdana"/>
          <w:kern w:val="28"/>
          <w:sz w:val="18"/>
          <w:szCs w:val="18"/>
        </w:rPr>
      </w:pPr>
    </w:p>
    <w:p w14:paraId="449695CB" w14:textId="77777777" w:rsidR="001C550A" w:rsidRPr="001C550A" w:rsidRDefault="001C550A" w:rsidP="001C550A">
      <w:pPr>
        <w:widowControl w:val="0"/>
        <w:autoSpaceDE w:val="0"/>
        <w:autoSpaceDN w:val="0"/>
        <w:jc w:val="both"/>
        <w:rPr>
          <w:rFonts w:ascii="Verdana" w:eastAsia="Verdana" w:hAnsi="Verdana" w:cs="Tahoma"/>
          <w:b/>
          <w:sz w:val="18"/>
          <w:szCs w:val="18"/>
        </w:rPr>
      </w:pPr>
      <w:r w:rsidRPr="001C550A">
        <w:rPr>
          <w:rFonts w:ascii="Verdana" w:eastAsia="Verdana" w:hAnsi="Verdana" w:cs="Tahoma"/>
          <w:b/>
          <w:sz w:val="18"/>
          <w:szCs w:val="18"/>
        </w:rPr>
        <w:t>Criterios de Control, Aceptación y Rechazo</w:t>
      </w:r>
    </w:p>
    <w:p w14:paraId="5FFD7173" w14:textId="77777777" w:rsidR="001C550A" w:rsidRPr="001C550A" w:rsidRDefault="001C550A" w:rsidP="001C550A">
      <w:pPr>
        <w:widowControl w:val="0"/>
        <w:autoSpaceDE w:val="0"/>
        <w:autoSpaceDN w:val="0"/>
        <w:jc w:val="both"/>
        <w:rPr>
          <w:rFonts w:ascii="Verdana" w:eastAsia="Verdana" w:hAnsi="Verdana" w:cs="Tahoma"/>
          <w:b/>
          <w:sz w:val="18"/>
          <w:szCs w:val="18"/>
        </w:rPr>
      </w:pPr>
    </w:p>
    <w:p w14:paraId="18F6276A" w14:textId="77777777" w:rsidR="001C550A" w:rsidRPr="001C550A" w:rsidRDefault="001C550A" w:rsidP="001C550A">
      <w:pPr>
        <w:widowControl w:val="0"/>
        <w:tabs>
          <w:tab w:val="left" w:pos="560"/>
        </w:tabs>
        <w:autoSpaceDE w:val="0"/>
        <w:autoSpaceDN w:val="0"/>
        <w:jc w:val="both"/>
        <w:rPr>
          <w:rFonts w:ascii="Verdana" w:eastAsia="Verdana" w:hAnsi="Verdana" w:cs="Arial"/>
          <w:kern w:val="28"/>
          <w:sz w:val="18"/>
          <w:szCs w:val="18"/>
        </w:rPr>
      </w:pPr>
      <w:r w:rsidRPr="001C550A">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652D0CB" w14:textId="77777777" w:rsidR="001C550A" w:rsidRPr="001C550A" w:rsidRDefault="001C550A" w:rsidP="001C550A">
      <w:pPr>
        <w:widowControl w:val="0"/>
        <w:tabs>
          <w:tab w:val="left" w:pos="560"/>
        </w:tabs>
        <w:autoSpaceDE w:val="0"/>
        <w:autoSpaceDN w:val="0"/>
        <w:jc w:val="both"/>
        <w:rPr>
          <w:rFonts w:ascii="Verdana" w:eastAsia="Verdana" w:hAnsi="Verdana" w:cs="Verdana"/>
          <w:kern w:val="28"/>
          <w:sz w:val="18"/>
          <w:szCs w:val="18"/>
        </w:rPr>
      </w:pPr>
    </w:p>
    <w:p w14:paraId="2220D9EF" w14:textId="77777777" w:rsidR="001C550A" w:rsidRPr="001C550A" w:rsidRDefault="001C550A" w:rsidP="001C550A">
      <w:pPr>
        <w:widowControl w:val="0"/>
        <w:tabs>
          <w:tab w:val="left" w:pos="560"/>
        </w:tabs>
        <w:autoSpaceDE w:val="0"/>
        <w:autoSpaceDN w:val="0"/>
        <w:jc w:val="both"/>
        <w:rPr>
          <w:rFonts w:ascii="Verdana" w:eastAsia="Verdana" w:hAnsi="Verdana" w:cs="Verdana"/>
          <w:kern w:val="28"/>
          <w:sz w:val="18"/>
          <w:szCs w:val="18"/>
        </w:rPr>
      </w:pPr>
      <w:r w:rsidRPr="001C550A">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615565A9" w14:textId="77777777" w:rsidR="001C550A" w:rsidRPr="001C550A" w:rsidRDefault="001C550A" w:rsidP="001C550A">
      <w:pPr>
        <w:widowControl w:val="0"/>
        <w:tabs>
          <w:tab w:val="left" w:pos="560"/>
        </w:tabs>
        <w:autoSpaceDE w:val="0"/>
        <w:autoSpaceDN w:val="0"/>
        <w:jc w:val="both"/>
        <w:rPr>
          <w:rFonts w:ascii="Verdana" w:eastAsia="Verdana" w:hAnsi="Verdana" w:cs="Verdana"/>
          <w:kern w:val="28"/>
          <w:sz w:val="18"/>
          <w:szCs w:val="18"/>
        </w:rPr>
      </w:pPr>
    </w:p>
    <w:p w14:paraId="2429FB4F" w14:textId="77777777" w:rsidR="001C550A" w:rsidRPr="001C550A" w:rsidRDefault="001C550A" w:rsidP="001C550A">
      <w:pPr>
        <w:widowControl w:val="0"/>
        <w:autoSpaceDE w:val="0"/>
        <w:autoSpaceDN w:val="0"/>
        <w:rPr>
          <w:rFonts w:ascii="Arial" w:eastAsia="Verdana" w:hAnsi="Arial" w:cs="Verdana"/>
        </w:rPr>
      </w:pPr>
    </w:p>
    <w:p w14:paraId="799AC349"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1C550A" w:rsidRPr="001C550A" w14:paraId="0C66083E" w14:textId="77777777" w:rsidTr="0008530A">
        <w:tc>
          <w:tcPr>
            <w:tcW w:w="584" w:type="dxa"/>
            <w:shd w:val="clear" w:color="auto" w:fill="215868"/>
          </w:tcPr>
          <w:p w14:paraId="4142D390" w14:textId="77777777" w:rsidR="001C550A" w:rsidRPr="001C550A" w:rsidRDefault="001C550A" w:rsidP="001C550A">
            <w:pPr>
              <w:widowControl w:val="0"/>
              <w:autoSpaceDE w:val="0"/>
              <w:autoSpaceDN w:val="0"/>
              <w:jc w:val="center"/>
              <w:rPr>
                <w:rFonts w:ascii="Verdana" w:hAnsi="Verdana" w:cs="Verdana"/>
                <w:b/>
                <w:color w:val="FFFFFF"/>
                <w:sz w:val="18"/>
                <w:szCs w:val="18"/>
              </w:rPr>
            </w:pPr>
            <w:bookmarkStart w:id="188" w:name="_Hlk161821600"/>
            <w:r w:rsidRPr="001C550A">
              <w:rPr>
                <w:rFonts w:ascii="Verdana" w:hAnsi="Verdana" w:cs="Verdana"/>
                <w:b/>
                <w:color w:val="FFFFFF"/>
                <w:sz w:val="18"/>
                <w:szCs w:val="18"/>
              </w:rPr>
              <w:t>N°</w:t>
            </w:r>
          </w:p>
        </w:tc>
        <w:tc>
          <w:tcPr>
            <w:tcW w:w="2385" w:type="dxa"/>
            <w:shd w:val="clear" w:color="auto" w:fill="215868"/>
          </w:tcPr>
          <w:p w14:paraId="3BBB0185" w14:textId="77777777" w:rsidR="001C550A" w:rsidRPr="001C550A" w:rsidRDefault="001C550A" w:rsidP="001C550A">
            <w:pPr>
              <w:widowControl w:val="0"/>
              <w:autoSpaceDE w:val="0"/>
              <w:autoSpaceDN w:val="0"/>
              <w:spacing w:line="360" w:lineRule="auto"/>
              <w:jc w:val="center"/>
              <w:rPr>
                <w:rFonts w:ascii="Verdana" w:hAnsi="Verdana" w:cs="Verdana"/>
                <w:b/>
                <w:color w:val="FFFFFF"/>
                <w:sz w:val="18"/>
                <w:szCs w:val="18"/>
              </w:rPr>
            </w:pPr>
            <w:r w:rsidRPr="001C550A">
              <w:rPr>
                <w:rFonts w:ascii="Verdana" w:hAnsi="Verdana" w:cs="Verdana"/>
                <w:b/>
                <w:color w:val="FFFFFF"/>
                <w:sz w:val="18"/>
                <w:szCs w:val="18"/>
              </w:rPr>
              <w:t>CODIGO</w:t>
            </w:r>
          </w:p>
        </w:tc>
        <w:tc>
          <w:tcPr>
            <w:tcW w:w="1145" w:type="dxa"/>
            <w:shd w:val="clear" w:color="auto" w:fill="215868"/>
          </w:tcPr>
          <w:p w14:paraId="10362CBA"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UNIDAD</w:t>
            </w:r>
          </w:p>
        </w:tc>
        <w:tc>
          <w:tcPr>
            <w:tcW w:w="5520" w:type="dxa"/>
            <w:shd w:val="clear" w:color="auto" w:fill="215868"/>
          </w:tcPr>
          <w:p w14:paraId="095E9425" w14:textId="77777777" w:rsidR="001C550A" w:rsidRPr="001C550A" w:rsidRDefault="001C550A" w:rsidP="001C550A">
            <w:pPr>
              <w:widowControl w:val="0"/>
              <w:autoSpaceDE w:val="0"/>
              <w:autoSpaceDN w:val="0"/>
              <w:jc w:val="center"/>
              <w:rPr>
                <w:rFonts w:ascii="Verdana" w:hAnsi="Verdana" w:cs="Verdana"/>
                <w:b/>
                <w:color w:val="FFFFFF"/>
                <w:sz w:val="18"/>
                <w:szCs w:val="18"/>
              </w:rPr>
            </w:pPr>
            <w:r w:rsidRPr="001C550A">
              <w:rPr>
                <w:rFonts w:ascii="Verdana" w:hAnsi="Verdana" w:cs="Verdana"/>
                <w:b/>
                <w:color w:val="FFFFFF"/>
                <w:sz w:val="18"/>
                <w:szCs w:val="18"/>
              </w:rPr>
              <w:t>ITEM</w:t>
            </w:r>
          </w:p>
        </w:tc>
      </w:tr>
      <w:tr w:rsidR="001C550A" w:rsidRPr="001C550A" w14:paraId="7D07CAEB" w14:textId="77777777" w:rsidTr="0008530A">
        <w:tc>
          <w:tcPr>
            <w:tcW w:w="584" w:type="dxa"/>
            <w:shd w:val="clear" w:color="auto" w:fill="B8CCE4"/>
          </w:tcPr>
          <w:p w14:paraId="4156D9DC"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52</w:t>
            </w:r>
          </w:p>
        </w:tc>
        <w:tc>
          <w:tcPr>
            <w:tcW w:w="2385" w:type="dxa"/>
            <w:shd w:val="clear" w:color="auto" w:fill="B8CCE4"/>
          </w:tcPr>
          <w:p w14:paraId="3BF0B4A0"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VAC-OF-LIM-1</w:t>
            </w:r>
          </w:p>
        </w:tc>
        <w:tc>
          <w:tcPr>
            <w:tcW w:w="1145" w:type="dxa"/>
            <w:shd w:val="clear" w:color="auto" w:fill="B8CCE4"/>
          </w:tcPr>
          <w:p w14:paraId="1C4E2097" w14:textId="77777777" w:rsidR="001C550A" w:rsidRPr="001C550A" w:rsidRDefault="001C550A" w:rsidP="001C550A">
            <w:pPr>
              <w:widowControl w:val="0"/>
              <w:autoSpaceDE w:val="0"/>
              <w:autoSpaceDN w:val="0"/>
              <w:jc w:val="center"/>
              <w:rPr>
                <w:rFonts w:ascii="Verdana" w:hAnsi="Verdana" w:cs="Verdana"/>
                <w:b/>
                <w:sz w:val="18"/>
                <w:szCs w:val="18"/>
              </w:rPr>
            </w:pPr>
            <w:r w:rsidRPr="001C550A">
              <w:rPr>
                <w:rFonts w:ascii="Verdana" w:hAnsi="Verdana" w:cs="Verdana"/>
                <w:b/>
                <w:sz w:val="18"/>
                <w:szCs w:val="18"/>
              </w:rPr>
              <w:t>GLB</w:t>
            </w:r>
          </w:p>
        </w:tc>
        <w:tc>
          <w:tcPr>
            <w:tcW w:w="5520" w:type="dxa"/>
            <w:shd w:val="clear" w:color="auto" w:fill="B8CCE4"/>
          </w:tcPr>
          <w:p w14:paraId="7C44F8C0" w14:textId="77777777" w:rsidR="001C550A" w:rsidRPr="001C550A" w:rsidRDefault="001C550A" w:rsidP="001C550A">
            <w:pPr>
              <w:widowControl w:val="0"/>
              <w:autoSpaceDE w:val="0"/>
              <w:autoSpaceDN w:val="0"/>
              <w:spacing w:line="360" w:lineRule="auto"/>
              <w:jc w:val="center"/>
              <w:rPr>
                <w:rFonts w:ascii="Verdana" w:hAnsi="Verdana" w:cs="Verdana"/>
                <w:b/>
                <w:sz w:val="18"/>
                <w:szCs w:val="18"/>
              </w:rPr>
            </w:pPr>
            <w:r w:rsidRPr="001C550A">
              <w:rPr>
                <w:rFonts w:ascii="Verdana" w:hAnsi="Verdana" w:cs="Tahoma"/>
                <w:b/>
                <w:color w:val="000000"/>
                <w:sz w:val="18"/>
                <w:szCs w:val="18"/>
                <w:lang w:eastAsia="es-ES"/>
              </w:rPr>
              <w:t>LIMPIEZA GENERAL</w:t>
            </w:r>
          </w:p>
        </w:tc>
      </w:tr>
      <w:bookmarkEnd w:id="188"/>
    </w:tbl>
    <w:p w14:paraId="2F008C3D"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lang w:eastAsia="es-ES"/>
        </w:rPr>
      </w:pPr>
    </w:p>
    <w:p w14:paraId="4310C52B"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lang w:eastAsia="es-ES"/>
        </w:rPr>
      </w:pPr>
      <w:r w:rsidRPr="001C550A">
        <w:rPr>
          <w:rFonts w:ascii="Verdana" w:eastAsia="Verdana" w:hAnsi="Verdana" w:cs="Tahoma"/>
          <w:b/>
          <w:color w:val="000000"/>
          <w:sz w:val="18"/>
          <w:szCs w:val="18"/>
          <w:lang w:eastAsia="es-ES"/>
        </w:rPr>
        <w:t>DESCRIPCIÓN. -</w:t>
      </w:r>
    </w:p>
    <w:p w14:paraId="7568E79F"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lang w:eastAsia="es-ES"/>
        </w:rPr>
      </w:pPr>
    </w:p>
    <w:p w14:paraId="548AB945"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lang w:eastAsia="es-ES"/>
        </w:rPr>
      </w:pPr>
      <w:r w:rsidRPr="001C550A">
        <w:rPr>
          <w:rFonts w:ascii="Verdana" w:eastAsia="Verdana" w:hAnsi="Verdana" w:cs="Tahoma"/>
          <w:color w:val="000000"/>
          <w:sz w:val="18"/>
          <w:szCs w:val="18"/>
          <w:lang w:eastAsia="es-ES"/>
        </w:rPr>
        <w:lastRenderedPageBreak/>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8F2654E"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lang w:eastAsia="es-ES"/>
        </w:rPr>
      </w:pPr>
    </w:p>
    <w:p w14:paraId="362547FD"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lang w:eastAsia="es-ES"/>
        </w:rPr>
      </w:pPr>
      <w:r w:rsidRPr="001C550A">
        <w:rPr>
          <w:rFonts w:ascii="Verdana" w:eastAsia="Verdana" w:hAnsi="Verdana" w:cs="Tahoma"/>
          <w:b/>
          <w:color w:val="000000"/>
          <w:sz w:val="18"/>
          <w:szCs w:val="18"/>
          <w:lang w:eastAsia="es-ES"/>
        </w:rPr>
        <w:t>MATERIALES, HERRAMIENTAS Y EQUIPO. -</w:t>
      </w:r>
    </w:p>
    <w:p w14:paraId="4F4788E7"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lang w:eastAsia="es-ES"/>
        </w:rPr>
      </w:pPr>
    </w:p>
    <w:p w14:paraId="065BF783"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331E2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r w:rsidRPr="001C550A">
        <w:rPr>
          <w:rFonts w:ascii="Verdana" w:eastAsia="Verdana" w:hAnsi="Verdana" w:cs="Tahoma"/>
          <w:sz w:val="18"/>
          <w:szCs w:val="18"/>
        </w:rPr>
        <w:t>Se deberá cumplir con las características detalladas en la tabla de descripción de insumos</w:t>
      </w:r>
    </w:p>
    <w:p w14:paraId="71189588" w14:textId="77777777" w:rsidR="001C550A" w:rsidRPr="001C550A" w:rsidRDefault="001C550A" w:rsidP="001C550A">
      <w:pPr>
        <w:widowControl w:val="0"/>
        <w:tabs>
          <w:tab w:val="left" w:pos="8711"/>
        </w:tabs>
        <w:autoSpaceDE w:val="0"/>
        <w:autoSpaceDN w:val="0"/>
        <w:jc w:val="both"/>
        <w:rPr>
          <w:rFonts w:ascii="Verdana" w:eastAsia="Verdana" w:hAnsi="Verdana" w:cs="Tahoma"/>
          <w:sz w:val="18"/>
          <w:szCs w:val="18"/>
        </w:rPr>
      </w:pPr>
    </w:p>
    <w:p w14:paraId="572D7AAA"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lang w:eastAsia="es-ES"/>
        </w:rPr>
      </w:pPr>
    </w:p>
    <w:p w14:paraId="06C7BA22"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lang w:eastAsia="es-ES"/>
        </w:rPr>
      </w:pPr>
      <w:r w:rsidRPr="001C550A">
        <w:rPr>
          <w:rFonts w:ascii="Verdana" w:eastAsia="Verdana" w:hAnsi="Verdana" w:cs="Tahoma"/>
          <w:b/>
          <w:color w:val="000000"/>
          <w:sz w:val="18"/>
          <w:szCs w:val="18"/>
          <w:lang w:eastAsia="es-ES"/>
        </w:rPr>
        <w:t>FORMA DE EJECUCIÓN. -</w:t>
      </w:r>
    </w:p>
    <w:p w14:paraId="373C4CD2" w14:textId="77777777" w:rsidR="001C550A" w:rsidRPr="001C550A" w:rsidRDefault="001C550A" w:rsidP="001C550A">
      <w:pPr>
        <w:widowControl w:val="0"/>
        <w:tabs>
          <w:tab w:val="left" w:pos="560"/>
        </w:tabs>
        <w:autoSpaceDE w:val="0"/>
        <w:autoSpaceDN w:val="0"/>
        <w:jc w:val="both"/>
        <w:rPr>
          <w:rFonts w:ascii="Verdana" w:eastAsia="Verdana" w:hAnsi="Verdana" w:cs="Tahoma"/>
          <w:b/>
          <w:color w:val="000000"/>
          <w:sz w:val="18"/>
          <w:szCs w:val="18"/>
          <w:lang w:eastAsia="es-ES"/>
        </w:rPr>
      </w:pPr>
    </w:p>
    <w:p w14:paraId="1F5BDD0C"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lang w:eastAsia="es-ES"/>
        </w:rPr>
      </w:pPr>
      <w:r w:rsidRPr="001C550A">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1C550A">
        <w:rPr>
          <w:rFonts w:ascii="Verdana" w:eastAsia="Verdana" w:hAnsi="Verdana" w:cs="Tahoma"/>
          <w:color w:val="000000"/>
          <w:sz w:val="18"/>
          <w:szCs w:val="18"/>
          <w:lang w:eastAsia="es-ES"/>
        </w:rPr>
        <w:t>todos los trabajos necesarios para mantener la obra libre de desechos para aprobación y aceptación</w:t>
      </w:r>
      <w:r w:rsidRPr="001C550A">
        <w:rPr>
          <w:rFonts w:ascii="Verdana" w:eastAsia="Verdana" w:hAnsi="Verdana" w:cs="Tahoma"/>
          <w:color w:val="000000"/>
          <w:sz w:val="18"/>
          <w:szCs w:val="18"/>
          <w:lang w:val="es-MX" w:eastAsia="es-ES"/>
        </w:rPr>
        <w:t xml:space="preserve"> </w:t>
      </w:r>
      <w:r w:rsidRPr="001C550A">
        <w:rPr>
          <w:rFonts w:ascii="Verdana" w:eastAsia="Verdana" w:hAnsi="Verdana" w:cs="Tahoma"/>
          <w:color w:val="000000"/>
          <w:sz w:val="18"/>
          <w:szCs w:val="18"/>
          <w:lang w:eastAsia="es-ES"/>
        </w:rPr>
        <w:t xml:space="preserve">del Inspector de proyecto. </w:t>
      </w:r>
    </w:p>
    <w:p w14:paraId="223BD726"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lang w:eastAsia="es-ES"/>
        </w:rPr>
      </w:pPr>
    </w:p>
    <w:p w14:paraId="6CB992B6"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lang w:val="es-MX" w:eastAsia="es-ES"/>
        </w:rPr>
      </w:pPr>
      <w:r w:rsidRPr="001C550A">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1C550A">
        <w:rPr>
          <w:rFonts w:ascii="Verdana" w:eastAsia="Verdana" w:hAnsi="Verdana" w:cs="Tahoma"/>
          <w:color w:val="000000"/>
          <w:sz w:val="18"/>
          <w:szCs w:val="18"/>
          <w:lang w:val="es-MX" w:eastAsia="es-ES"/>
        </w:rPr>
        <w:t xml:space="preserve"> </w:t>
      </w:r>
      <w:r w:rsidRPr="001C550A">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63E3C04" w14:textId="77777777" w:rsidR="001C550A" w:rsidRPr="001C550A" w:rsidRDefault="001C550A" w:rsidP="001C550A">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CellMar>
          <w:left w:w="70" w:type="dxa"/>
          <w:right w:w="70" w:type="dxa"/>
        </w:tblCellMar>
        <w:tblLook w:val="04A0" w:firstRow="1" w:lastRow="0" w:firstColumn="1" w:lastColumn="0" w:noHBand="0" w:noVBand="1"/>
      </w:tblPr>
      <w:tblGrid>
        <w:gridCol w:w="491"/>
        <w:gridCol w:w="3581"/>
        <w:gridCol w:w="642"/>
        <w:gridCol w:w="4114"/>
      </w:tblGrid>
      <w:tr w:rsidR="001C550A" w:rsidRPr="001C550A" w14:paraId="28B20EE4" w14:textId="77777777" w:rsidTr="0008530A">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C912E82" w14:textId="77777777" w:rsidR="001C550A" w:rsidRPr="001C550A" w:rsidRDefault="001C550A" w:rsidP="001C550A">
            <w:pPr>
              <w:jc w:val="center"/>
              <w:rPr>
                <w:rFonts w:ascii="Calibri" w:hAnsi="Calibri" w:cs="Calibri"/>
                <w:color w:val="000000"/>
                <w:sz w:val="22"/>
                <w:szCs w:val="22"/>
                <w:lang w:val="es-419" w:eastAsia="es-419"/>
              </w:rPr>
            </w:pPr>
            <w:r w:rsidRPr="001C550A">
              <w:rPr>
                <w:rFonts w:ascii="Calibri" w:hAnsi="Calibri" w:cs="Calibri"/>
                <w:color w:val="000000"/>
                <w:sz w:val="22"/>
                <w:szCs w:val="22"/>
                <w:lang w:val="es-419" w:eastAsia="es-419"/>
              </w:rPr>
              <w:t>DESCRIPCION DE INSUMOS</w:t>
            </w:r>
          </w:p>
        </w:tc>
      </w:tr>
      <w:tr w:rsidR="001C550A" w:rsidRPr="001C550A" w14:paraId="0D3E03FA"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51F1F640" w14:textId="77777777" w:rsidR="001C550A" w:rsidRPr="001C550A" w:rsidRDefault="001C550A" w:rsidP="001C550A">
            <w:pPr>
              <w:jc w:val="cente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No.</w:t>
            </w:r>
          </w:p>
        </w:tc>
        <w:tc>
          <w:tcPr>
            <w:tcW w:w="4271" w:type="dxa"/>
            <w:tcBorders>
              <w:top w:val="nil"/>
              <w:left w:val="nil"/>
              <w:bottom w:val="single" w:sz="4" w:space="0" w:color="000000"/>
              <w:right w:val="single" w:sz="4" w:space="0" w:color="000000"/>
            </w:tcBorders>
            <w:shd w:val="clear" w:color="000000" w:fill="66B2FF"/>
            <w:noWrap/>
            <w:vAlign w:val="bottom"/>
            <w:hideMark/>
          </w:tcPr>
          <w:p w14:paraId="4A80E2A5" w14:textId="77777777" w:rsidR="001C550A" w:rsidRPr="001C550A" w:rsidRDefault="001C550A" w:rsidP="001C550A">
            <w:pPr>
              <w:jc w:val="cente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4D83B546" w14:textId="77777777" w:rsidR="001C550A" w:rsidRPr="001C550A" w:rsidRDefault="001C550A" w:rsidP="001C550A">
            <w:pPr>
              <w:jc w:val="cente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50CE1665" w14:textId="77777777" w:rsidR="001C550A" w:rsidRPr="001C550A" w:rsidRDefault="001C550A" w:rsidP="001C550A">
            <w:pPr>
              <w:jc w:val="cente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ESPECIFICACIONES TECNICAS (REQUISITOS SOBRE EL PRODUCTO)</w:t>
            </w:r>
          </w:p>
        </w:tc>
      </w:tr>
      <w:tr w:rsidR="001C550A" w:rsidRPr="001C550A" w14:paraId="167DB321"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2B34C9"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w:t>
            </w:r>
          </w:p>
        </w:tc>
        <w:tc>
          <w:tcPr>
            <w:tcW w:w="4271" w:type="dxa"/>
            <w:tcBorders>
              <w:top w:val="nil"/>
              <w:left w:val="nil"/>
              <w:bottom w:val="single" w:sz="4" w:space="0" w:color="000000"/>
              <w:right w:val="single" w:sz="4" w:space="0" w:color="000000"/>
            </w:tcBorders>
            <w:shd w:val="clear" w:color="auto" w:fill="auto"/>
            <w:noWrap/>
            <w:vAlign w:val="bottom"/>
            <w:hideMark/>
          </w:tcPr>
          <w:p w14:paraId="5794C7E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01C4D9C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7E4903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1C550A">
              <w:rPr>
                <w:rFonts w:ascii="Calibri" w:hAnsi="Calibri" w:cs="Calibri"/>
                <w:color w:val="000000"/>
                <w:sz w:val="18"/>
                <w:szCs w:val="18"/>
                <w:lang w:val="es-419" w:eastAsia="es-419"/>
              </w:rPr>
              <w:br/>
              <w:t>Características que debe cumplir:</w:t>
            </w:r>
            <w:r w:rsidRPr="001C550A">
              <w:rPr>
                <w:rFonts w:ascii="Calibri" w:hAnsi="Calibri" w:cs="Calibri"/>
                <w:color w:val="000000"/>
                <w:sz w:val="18"/>
                <w:szCs w:val="18"/>
                <w:lang w:val="es-419" w:eastAsia="es-419"/>
              </w:rPr>
              <w:br/>
              <w:t>• Deberá ser apta para tubos de PVC de 3".</w:t>
            </w:r>
            <w:r w:rsidRPr="001C550A">
              <w:rPr>
                <w:rFonts w:ascii="Calibri" w:hAnsi="Calibri" w:cs="Calibri"/>
                <w:color w:val="000000"/>
                <w:sz w:val="18"/>
                <w:szCs w:val="18"/>
                <w:lang w:val="es-419" w:eastAsia="es-419"/>
              </w:rPr>
              <w:br/>
              <w:t xml:space="preserve">• Grosor de material de 1 a 1.4 </w:t>
            </w:r>
            <w:proofErr w:type="spellStart"/>
            <w:r w:rsidRPr="001C550A">
              <w:rPr>
                <w:rFonts w:ascii="Calibri" w:hAnsi="Calibri" w:cs="Calibri"/>
                <w:color w:val="000000"/>
                <w:sz w:val="18"/>
                <w:szCs w:val="18"/>
                <w:lang w:val="es-419" w:eastAsia="es-419"/>
              </w:rPr>
              <w:t>mm.</w:t>
            </w:r>
            <w:proofErr w:type="spellEnd"/>
            <w:r w:rsidRPr="001C550A">
              <w:rPr>
                <w:rFonts w:ascii="Calibri" w:hAnsi="Calibri" w:cs="Calibri"/>
                <w:color w:val="000000"/>
                <w:sz w:val="18"/>
                <w:szCs w:val="18"/>
                <w:lang w:val="es-419" w:eastAsia="es-419"/>
              </w:rPr>
              <w:br/>
              <w:t xml:space="preserve">• Acabado </w:t>
            </w:r>
            <w:proofErr w:type="spellStart"/>
            <w:r w:rsidRPr="001C550A">
              <w:rPr>
                <w:rFonts w:ascii="Calibri" w:hAnsi="Calibri" w:cs="Calibri"/>
                <w:color w:val="000000"/>
                <w:sz w:val="18"/>
                <w:szCs w:val="18"/>
                <w:lang w:val="es-419" w:eastAsia="es-419"/>
              </w:rPr>
              <w:t>zincado</w:t>
            </w:r>
            <w:proofErr w:type="spellEnd"/>
            <w:r w:rsidRPr="001C550A">
              <w:rPr>
                <w:rFonts w:ascii="Calibri" w:hAnsi="Calibri" w:cs="Calibri"/>
                <w:color w:val="000000"/>
                <w:sz w:val="18"/>
                <w:szCs w:val="18"/>
                <w:lang w:val="es-419" w:eastAsia="es-419"/>
              </w:rPr>
              <w:t xml:space="preserve"> mayor a 5 micras.</w:t>
            </w:r>
            <w:r w:rsidRPr="001C550A">
              <w:rPr>
                <w:rFonts w:ascii="Calibri" w:hAnsi="Calibri" w:cs="Calibri"/>
                <w:color w:val="000000"/>
                <w:sz w:val="18"/>
                <w:szCs w:val="18"/>
                <w:lang w:val="es-419" w:eastAsia="es-419"/>
              </w:rPr>
              <w:br/>
              <w:t>• Deberá soportar una carga de 100 Kg.</w:t>
            </w:r>
            <w:r w:rsidRPr="001C550A">
              <w:rPr>
                <w:rFonts w:ascii="Calibri" w:hAnsi="Calibri" w:cs="Calibri"/>
                <w:color w:val="000000"/>
                <w:sz w:val="18"/>
                <w:szCs w:val="18"/>
                <w:lang w:val="es-419" w:eastAsia="es-419"/>
              </w:rPr>
              <w:br/>
              <w:t xml:space="preserve">• Deberá contener huecos en sus extremos para la sujeción a la </w:t>
            </w:r>
            <w:proofErr w:type="gramStart"/>
            <w:r w:rsidRPr="001C550A">
              <w:rPr>
                <w:rFonts w:ascii="Calibri" w:hAnsi="Calibri" w:cs="Calibri"/>
                <w:color w:val="000000"/>
                <w:sz w:val="18"/>
                <w:szCs w:val="18"/>
                <w:lang w:val="es-419" w:eastAsia="es-419"/>
              </w:rPr>
              <w:t>pared.(</w:t>
            </w:r>
            <w:proofErr w:type="gramEnd"/>
            <w:r w:rsidRPr="001C550A">
              <w:rPr>
                <w:rFonts w:ascii="Calibri" w:hAnsi="Calibri" w:cs="Calibri"/>
                <w:color w:val="000000"/>
                <w:sz w:val="18"/>
                <w:szCs w:val="18"/>
                <w:lang w:val="es-419" w:eastAsia="es-419"/>
              </w:rPr>
              <w:t>FA)</w:t>
            </w:r>
          </w:p>
        </w:tc>
      </w:tr>
      <w:tr w:rsidR="001C550A" w:rsidRPr="001C550A" w14:paraId="39F3E4D3"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4DAA10"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2</w:t>
            </w:r>
          </w:p>
        </w:tc>
        <w:tc>
          <w:tcPr>
            <w:tcW w:w="4271" w:type="dxa"/>
            <w:tcBorders>
              <w:top w:val="nil"/>
              <w:left w:val="nil"/>
              <w:bottom w:val="single" w:sz="4" w:space="0" w:color="000000"/>
              <w:right w:val="single" w:sz="4" w:space="0" w:color="000000"/>
            </w:tcBorders>
            <w:shd w:val="clear" w:color="auto" w:fill="auto"/>
            <w:noWrap/>
            <w:vAlign w:val="bottom"/>
            <w:hideMark/>
          </w:tcPr>
          <w:p w14:paraId="1182270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492094F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1FF4B2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1C550A">
              <w:rPr>
                <w:rFonts w:ascii="Calibri" w:hAnsi="Calibri" w:cs="Calibri"/>
                <w:color w:val="000000"/>
                <w:sz w:val="18"/>
                <w:szCs w:val="18"/>
                <w:lang w:val="es-419" w:eastAsia="es-419"/>
              </w:rPr>
              <w:t>trefilación</w:t>
            </w:r>
            <w:proofErr w:type="spellEnd"/>
            <w:r w:rsidRPr="001C550A">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C550A">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1C550A">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C550A" w:rsidRPr="001C550A" w14:paraId="75F92BA9"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9E4693"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3</w:t>
            </w:r>
          </w:p>
        </w:tc>
        <w:tc>
          <w:tcPr>
            <w:tcW w:w="4271" w:type="dxa"/>
            <w:tcBorders>
              <w:top w:val="nil"/>
              <w:left w:val="nil"/>
              <w:bottom w:val="single" w:sz="4" w:space="0" w:color="000000"/>
              <w:right w:val="single" w:sz="4" w:space="0" w:color="000000"/>
            </w:tcBorders>
            <w:shd w:val="clear" w:color="auto" w:fill="auto"/>
            <w:noWrap/>
            <w:vAlign w:val="bottom"/>
            <w:hideMark/>
          </w:tcPr>
          <w:p w14:paraId="3F0650A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ALAMBRE DE COBRE </w:t>
            </w:r>
            <w:proofErr w:type="spellStart"/>
            <w:r w:rsidRPr="001C550A">
              <w:rPr>
                <w:rFonts w:ascii="Calibri" w:hAnsi="Calibri" w:cs="Calibri"/>
                <w:color w:val="000000"/>
                <w:sz w:val="18"/>
                <w:szCs w:val="18"/>
                <w:lang w:val="es-419" w:eastAsia="es-419"/>
              </w:rPr>
              <w:t>Nº</w:t>
            </w:r>
            <w:proofErr w:type="spellEnd"/>
            <w:r w:rsidRPr="001C550A">
              <w:rPr>
                <w:rFonts w:ascii="Calibri" w:hAnsi="Calibri" w:cs="Calibri"/>
                <w:color w:val="000000"/>
                <w:sz w:val="18"/>
                <w:szCs w:val="18"/>
                <w:lang w:val="es-419" w:eastAsia="es-419"/>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70516CB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EC5667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 un elemento que provee la trayectoria para el flujo de la corriente en las instalaciones eléctricas.</w:t>
            </w:r>
            <w:r w:rsidRPr="001C550A">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C550A">
              <w:rPr>
                <w:rFonts w:ascii="Calibri" w:hAnsi="Calibri" w:cs="Calibri"/>
                <w:color w:val="000000"/>
                <w:sz w:val="18"/>
                <w:szCs w:val="18"/>
                <w:lang w:val="es-419" w:eastAsia="es-419"/>
              </w:rPr>
              <w:br/>
              <w:t>Deberá ser de buena calidad, de marca reconocida y deberá cumplir con la Norma NB777 Instalaciones Eléctricas.</w:t>
            </w:r>
          </w:p>
        </w:tc>
      </w:tr>
      <w:tr w:rsidR="001C550A" w:rsidRPr="001C550A" w14:paraId="39858A0A"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0CEE66"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4</w:t>
            </w:r>
          </w:p>
        </w:tc>
        <w:tc>
          <w:tcPr>
            <w:tcW w:w="4271" w:type="dxa"/>
            <w:tcBorders>
              <w:top w:val="nil"/>
              <w:left w:val="nil"/>
              <w:bottom w:val="single" w:sz="4" w:space="0" w:color="000000"/>
              <w:right w:val="single" w:sz="4" w:space="0" w:color="000000"/>
            </w:tcBorders>
            <w:shd w:val="clear" w:color="auto" w:fill="auto"/>
            <w:noWrap/>
            <w:vAlign w:val="bottom"/>
            <w:hideMark/>
          </w:tcPr>
          <w:p w14:paraId="5222B09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ALAMBRE DE COBRE </w:t>
            </w:r>
            <w:proofErr w:type="spellStart"/>
            <w:r w:rsidRPr="001C550A">
              <w:rPr>
                <w:rFonts w:ascii="Calibri" w:hAnsi="Calibri" w:cs="Calibri"/>
                <w:color w:val="000000"/>
                <w:sz w:val="18"/>
                <w:szCs w:val="18"/>
                <w:lang w:val="es-419" w:eastAsia="es-419"/>
              </w:rPr>
              <w:t>Nº</w:t>
            </w:r>
            <w:proofErr w:type="spellEnd"/>
            <w:r w:rsidRPr="001C550A">
              <w:rPr>
                <w:rFonts w:ascii="Calibri" w:hAnsi="Calibri" w:cs="Calibri"/>
                <w:color w:val="000000"/>
                <w:sz w:val="18"/>
                <w:szCs w:val="18"/>
                <w:lang w:val="es-419" w:eastAsia="es-419"/>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17DCB21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8A83F0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 un elemento que provee la trayectoria para el flujo de la corriente en las instalaciones eléctricas.</w:t>
            </w:r>
            <w:r w:rsidRPr="001C550A">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C550A">
              <w:rPr>
                <w:rFonts w:ascii="Calibri" w:hAnsi="Calibri" w:cs="Calibri"/>
                <w:color w:val="000000"/>
                <w:sz w:val="18"/>
                <w:szCs w:val="18"/>
                <w:lang w:val="es-419" w:eastAsia="es-419"/>
              </w:rPr>
              <w:br/>
              <w:t>Deberá ser de buena calidad, de marca reconocida y deberá cumplir con la Norma NB777 Instalaciones Eléctricas.</w:t>
            </w:r>
          </w:p>
        </w:tc>
      </w:tr>
      <w:tr w:rsidR="001C550A" w:rsidRPr="001C550A" w14:paraId="0726798F"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0D6D76"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5</w:t>
            </w:r>
          </w:p>
        </w:tc>
        <w:tc>
          <w:tcPr>
            <w:tcW w:w="4271" w:type="dxa"/>
            <w:tcBorders>
              <w:top w:val="nil"/>
              <w:left w:val="nil"/>
              <w:bottom w:val="single" w:sz="4" w:space="0" w:color="000000"/>
              <w:right w:val="single" w:sz="4" w:space="0" w:color="000000"/>
            </w:tcBorders>
            <w:shd w:val="clear" w:color="auto" w:fill="auto"/>
            <w:noWrap/>
            <w:vAlign w:val="bottom"/>
            <w:hideMark/>
          </w:tcPr>
          <w:p w14:paraId="452D1AD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ALAMBRE DE COBRE </w:t>
            </w:r>
            <w:proofErr w:type="spellStart"/>
            <w:r w:rsidRPr="001C550A">
              <w:rPr>
                <w:rFonts w:ascii="Calibri" w:hAnsi="Calibri" w:cs="Calibri"/>
                <w:color w:val="000000"/>
                <w:sz w:val="18"/>
                <w:szCs w:val="18"/>
                <w:lang w:val="es-419" w:eastAsia="es-419"/>
              </w:rPr>
              <w:t>Nº</w:t>
            </w:r>
            <w:proofErr w:type="spellEnd"/>
            <w:r w:rsidRPr="001C550A">
              <w:rPr>
                <w:rFonts w:ascii="Calibri" w:hAnsi="Calibri" w:cs="Calibri"/>
                <w:color w:val="000000"/>
                <w:sz w:val="18"/>
                <w:szCs w:val="18"/>
                <w:lang w:val="es-419" w:eastAsia="es-419"/>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6E6A7A5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5E3970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 un elemento que provee la trayectoria para el flujo de la corriente en las instalaciones eléctricas.</w:t>
            </w:r>
            <w:r w:rsidRPr="001C550A">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C550A">
              <w:rPr>
                <w:rFonts w:ascii="Calibri" w:hAnsi="Calibri" w:cs="Calibri"/>
                <w:color w:val="000000"/>
                <w:sz w:val="18"/>
                <w:szCs w:val="18"/>
                <w:lang w:val="es-419" w:eastAsia="es-419"/>
              </w:rPr>
              <w:br/>
              <w:t>Deberá ser de buena calidad, de marca reconocida y deberá cumplir con la Norma NB777 Instalaciones Eléctricas.</w:t>
            </w:r>
          </w:p>
        </w:tc>
      </w:tr>
      <w:tr w:rsidR="001C550A" w:rsidRPr="001C550A" w14:paraId="2DCE5CC4"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122063"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6</w:t>
            </w:r>
          </w:p>
        </w:tc>
        <w:tc>
          <w:tcPr>
            <w:tcW w:w="4271" w:type="dxa"/>
            <w:tcBorders>
              <w:top w:val="nil"/>
              <w:left w:val="nil"/>
              <w:bottom w:val="single" w:sz="4" w:space="0" w:color="000000"/>
              <w:right w:val="single" w:sz="4" w:space="0" w:color="000000"/>
            </w:tcBorders>
            <w:shd w:val="clear" w:color="auto" w:fill="auto"/>
            <w:noWrap/>
            <w:vAlign w:val="bottom"/>
            <w:hideMark/>
          </w:tcPr>
          <w:p w14:paraId="5471741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1F7EA4E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8897EB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1C550A">
              <w:rPr>
                <w:rFonts w:ascii="Calibri" w:hAnsi="Calibri" w:cs="Calibri"/>
                <w:color w:val="000000"/>
                <w:sz w:val="18"/>
                <w:szCs w:val="18"/>
                <w:lang w:val="es-419" w:eastAsia="es-419"/>
              </w:rPr>
              <w:t>sus características le permite</w:t>
            </w:r>
            <w:proofErr w:type="gramEnd"/>
            <w:r w:rsidRPr="001C550A">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1C550A" w:rsidRPr="001C550A" w14:paraId="64E43B20"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C98678"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7</w:t>
            </w:r>
          </w:p>
        </w:tc>
        <w:tc>
          <w:tcPr>
            <w:tcW w:w="4271" w:type="dxa"/>
            <w:tcBorders>
              <w:top w:val="nil"/>
              <w:left w:val="nil"/>
              <w:bottom w:val="single" w:sz="4" w:space="0" w:color="000000"/>
              <w:right w:val="single" w:sz="4" w:space="0" w:color="000000"/>
            </w:tcBorders>
            <w:shd w:val="clear" w:color="auto" w:fill="auto"/>
            <w:noWrap/>
            <w:vAlign w:val="bottom"/>
            <w:hideMark/>
          </w:tcPr>
          <w:p w14:paraId="2E389D6F" w14:textId="77777777" w:rsidR="001C550A" w:rsidRPr="001C550A" w:rsidRDefault="001C550A" w:rsidP="001C550A">
            <w:pPr>
              <w:rPr>
                <w:rFonts w:ascii="Calibri" w:hAnsi="Calibri" w:cs="Calibri"/>
                <w:color w:val="000000"/>
                <w:sz w:val="18"/>
                <w:szCs w:val="18"/>
                <w:lang w:val="it-IT" w:eastAsia="es-419"/>
              </w:rPr>
            </w:pPr>
            <w:r w:rsidRPr="001C550A">
              <w:rPr>
                <w:rFonts w:ascii="Calibri" w:hAnsi="Calibri" w:cs="Calibri"/>
                <w:color w:val="000000"/>
                <w:sz w:val="18"/>
                <w:szCs w:val="18"/>
                <w:lang w:val="it-IT"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4CFC7E1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D7F3A1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1C550A">
              <w:rPr>
                <w:rFonts w:ascii="Calibri" w:hAnsi="Calibri" w:cs="Calibri"/>
                <w:color w:val="000000"/>
                <w:sz w:val="18"/>
                <w:szCs w:val="18"/>
                <w:lang w:val="es-419" w:eastAsia="es-419"/>
              </w:rPr>
              <w:br/>
              <w:t>El tejido de hexágono debe ser de triple torsión brindando resistencia, flexibilidad y mayor seguridad.</w:t>
            </w:r>
            <w:r w:rsidRPr="001C550A">
              <w:rPr>
                <w:rFonts w:ascii="Calibri" w:hAnsi="Calibri" w:cs="Calibri"/>
                <w:color w:val="000000"/>
                <w:sz w:val="18"/>
                <w:szCs w:val="18"/>
                <w:lang w:val="es-419" w:eastAsia="es-419"/>
              </w:rPr>
              <w:br/>
              <w:t>Debe contar con una estructura firme y superficie suave que indica una buena prevención contra la corrosión y oxidación.</w:t>
            </w:r>
            <w:r w:rsidRPr="001C550A">
              <w:rPr>
                <w:rFonts w:ascii="Calibri" w:hAnsi="Calibri" w:cs="Calibri"/>
                <w:color w:val="000000"/>
                <w:sz w:val="18"/>
                <w:szCs w:val="18"/>
                <w:lang w:val="es-419" w:eastAsia="es-419"/>
              </w:rPr>
              <w:br/>
              <w:t>Se establece una tolerancia de (+/-) 2 cm. en las dimensiones requeridas.</w:t>
            </w:r>
          </w:p>
        </w:tc>
      </w:tr>
      <w:tr w:rsidR="001C550A" w:rsidRPr="001C550A" w14:paraId="56FD9114"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BD325D"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8</w:t>
            </w:r>
          </w:p>
        </w:tc>
        <w:tc>
          <w:tcPr>
            <w:tcW w:w="4271" w:type="dxa"/>
            <w:tcBorders>
              <w:top w:val="nil"/>
              <w:left w:val="nil"/>
              <w:bottom w:val="single" w:sz="4" w:space="0" w:color="000000"/>
              <w:right w:val="single" w:sz="4" w:space="0" w:color="000000"/>
            </w:tcBorders>
            <w:shd w:val="clear" w:color="auto" w:fill="auto"/>
            <w:noWrap/>
            <w:vAlign w:val="bottom"/>
            <w:hideMark/>
          </w:tcPr>
          <w:p w14:paraId="4F41D74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2BED83A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1E19AD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C550A">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C550A">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1C550A" w:rsidRPr="001C550A" w14:paraId="058B8C58"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B392D7"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9</w:t>
            </w:r>
          </w:p>
        </w:tc>
        <w:tc>
          <w:tcPr>
            <w:tcW w:w="4271" w:type="dxa"/>
            <w:tcBorders>
              <w:top w:val="nil"/>
              <w:left w:val="nil"/>
              <w:bottom w:val="single" w:sz="4" w:space="0" w:color="000000"/>
              <w:right w:val="single" w:sz="4" w:space="0" w:color="000000"/>
            </w:tcBorders>
            <w:shd w:val="clear" w:color="auto" w:fill="auto"/>
            <w:noWrap/>
            <w:vAlign w:val="bottom"/>
            <w:hideMark/>
          </w:tcPr>
          <w:p w14:paraId="7C15357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54B2187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F6234A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1C550A">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1C550A">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1C550A">
              <w:rPr>
                <w:rFonts w:ascii="Calibri" w:hAnsi="Calibri" w:cs="Calibri"/>
                <w:color w:val="000000"/>
                <w:sz w:val="18"/>
                <w:szCs w:val="18"/>
                <w:lang w:val="es-419" w:eastAsia="es-419"/>
              </w:rPr>
              <w:br/>
              <w:t>Las características del material serán:</w:t>
            </w:r>
            <w:r w:rsidRPr="001C550A">
              <w:rPr>
                <w:rFonts w:ascii="Calibri" w:hAnsi="Calibri" w:cs="Calibri"/>
                <w:color w:val="000000"/>
                <w:sz w:val="18"/>
                <w:szCs w:val="18"/>
                <w:lang w:val="es-419" w:eastAsia="es-419"/>
              </w:rPr>
              <w:br/>
              <w:t>Naturaleza Química: Resinas sintéticas disueltas en aguarrás mineral.</w:t>
            </w:r>
            <w:r w:rsidRPr="001C550A">
              <w:rPr>
                <w:rFonts w:ascii="Calibri" w:hAnsi="Calibri" w:cs="Calibri"/>
                <w:color w:val="000000"/>
                <w:sz w:val="18"/>
                <w:szCs w:val="18"/>
                <w:lang w:val="es-419" w:eastAsia="es-419"/>
              </w:rPr>
              <w:br/>
              <w:t>Color: Incoloro y varios de acuerdo a requerimiento.</w:t>
            </w:r>
            <w:r w:rsidRPr="001C550A">
              <w:rPr>
                <w:rFonts w:ascii="Calibri" w:hAnsi="Calibri" w:cs="Calibri"/>
                <w:color w:val="000000"/>
                <w:sz w:val="18"/>
                <w:szCs w:val="18"/>
                <w:lang w:val="es-419" w:eastAsia="es-419"/>
              </w:rPr>
              <w:br/>
              <w:t>Acabado: Brillante.</w:t>
            </w:r>
            <w:r w:rsidRPr="001C550A">
              <w:rPr>
                <w:rFonts w:ascii="Calibri" w:hAnsi="Calibri" w:cs="Calibri"/>
                <w:color w:val="000000"/>
                <w:sz w:val="18"/>
                <w:szCs w:val="18"/>
                <w:lang w:val="es-419" w:eastAsia="es-419"/>
              </w:rPr>
              <w:br/>
              <w:t>Rendimiento: 40±5 m²/gal/mano, dependiendo del grado de absorción, rugosidad y espesor de película.</w:t>
            </w:r>
            <w:r w:rsidRPr="001C550A">
              <w:rPr>
                <w:rFonts w:ascii="Calibri" w:hAnsi="Calibri" w:cs="Calibri"/>
                <w:color w:val="000000"/>
                <w:sz w:val="18"/>
                <w:szCs w:val="18"/>
                <w:lang w:val="es-419" w:eastAsia="es-419"/>
              </w:rPr>
              <w:br/>
              <w:t>Número de capas: 2 para interior, y &gt;3 para exterior con tinte.</w:t>
            </w:r>
            <w:r w:rsidRPr="001C550A">
              <w:rPr>
                <w:rFonts w:ascii="Calibri" w:hAnsi="Calibri" w:cs="Calibri"/>
                <w:color w:val="000000"/>
                <w:sz w:val="18"/>
                <w:szCs w:val="18"/>
                <w:lang w:val="es-419" w:eastAsia="es-419"/>
              </w:rPr>
              <w:br/>
              <w:t>Aplicación: Brocha, rodillo y pistola.</w:t>
            </w:r>
            <w:r w:rsidRPr="001C550A">
              <w:rPr>
                <w:rFonts w:ascii="Calibri" w:hAnsi="Calibri" w:cs="Calibri"/>
                <w:color w:val="000000"/>
                <w:sz w:val="18"/>
                <w:szCs w:val="18"/>
                <w:lang w:val="es-419" w:eastAsia="es-419"/>
              </w:rPr>
              <w:br/>
              <w:t>Diluyente: Aguarrás mineral.</w:t>
            </w:r>
            <w:r w:rsidRPr="001C550A">
              <w:rPr>
                <w:rFonts w:ascii="Calibri" w:hAnsi="Calibri" w:cs="Calibri"/>
                <w:color w:val="000000"/>
                <w:sz w:val="18"/>
                <w:szCs w:val="18"/>
                <w:lang w:val="es-419" w:eastAsia="es-419"/>
              </w:rPr>
              <w:br/>
              <w:t xml:space="preserve">Dilución: ¼ </w:t>
            </w:r>
            <w:proofErr w:type="spellStart"/>
            <w:r w:rsidRPr="001C550A">
              <w:rPr>
                <w:rFonts w:ascii="Calibri" w:hAnsi="Calibri" w:cs="Calibri"/>
                <w:color w:val="000000"/>
                <w:sz w:val="18"/>
                <w:szCs w:val="18"/>
                <w:lang w:val="es-419" w:eastAsia="es-419"/>
              </w:rPr>
              <w:t>lt</w:t>
            </w:r>
            <w:proofErr w:type="spellEnd"/>
            <w:r w:rsidRPr="001C550A">
              <w:rPr>
                <w:rFonts w:ascii="Calibri" w:hAnsi="Calibri" w:cs="Calibri"/>
                <w:color w:val="000000"/>
                <w:sz w:val="18"/>
                <w:szCs w:val="18"/>
                <w:lang w:val="es-419" w:eastAsia="es-419"/>
              </w:rPr>
              <w:t>/</w:t>
            </w:r>
            <w:proofErr w:type="spellStart"/>
            <w:r w:rsidRPr="001C550A">
              <w:rPr>
                <w:rFonts w:ascii="Calibri" w:hAnsi="Calibri" w:cs="Calibri"/>
                <w:color w:val="000000"/>
                <w:sz w:val="18"/>
                <w:szCs w:val="18"/>
                <w:lang w:val="es-419" w:eastAsia="es-419"/>
              </w:rPr>
              <w:t>gl</w:t>
            </w:r>
            <w:proofErr w:type="spellEnd"/>
            <w:r w:rsidRPr="001C550A">
              <w:rPr>
                <w:rFonts w:ascii="Calibri" w:hAnsi="Calibri" w:cs="Calibri"/>
                <w:color w:val="000000"/>
                <w:sz w:val="18"/>
                <w:szCs w:val="18"/>
                <w:lang w:val="es-419" w:eastAsia="es-419"/>
              </w:rPr>
              <w:t xml:space="preserve"> para brocha y rodillo, y ½ </w:t>
            </w:r>
            <w:proofErr w:type="spellStart"/>
            <w:r w:rsidRPr="001C550A">
              <w:rPr>
                <w:rFonts w:ascii="Calibri" w:hAnsi="Calibri" w:cs="Calibri"/>
                <w:color w:val="000000"/>
                <w:sz w:val="18"/>
                <w:szCs w:val="18"/>
                <w:lang w:val="es-419" w:eastAsia="es-419"/>
              </w:rPr>
              <w:t>lt</w:t>
            </w:r>
            <w:proofErr w:type="spellEnd"/>
            <w:r w:rsidRPr="001C550A">
              <w:rPr>
                <w:rFonts w:ascii="Calibri" w:hAnsi="Calibri" w:cs="Calibri"/>
                <w:color w:val="000000"/>
                <w:sz w:val="18"/>
                <w:szCs w:val="18"/>
                <w:lang w:val="es-419" w:eastAsia="es-419"/>
              </w:rPr>
              <w:t>/</w:t>
            </w:r>
            <w:proofErr w:type="spellStart"/>
            <w:r w:rsidRPr="001C550A">
              <w:rPr>
                <w:rFonts w:ascii="Calibri" w:hAnsi="Calibri" w:cs="Calibri"/>
                <w:color w:val="000000"/>
                <w:sz w:val="18"/>
                <w:szCs w:val="18"/>
                <w:lang w:val="es-419" w:eastAsia="es-419"/>
              </w:rPr>
              <w:t>gl</w:t>
            </w:r>
            <w:proofErr w:type="spellEnd"/>
            <w:r w:rsidRPr="001C550A">
              <w:rPr>
                <w:rFonts w:ascii="Calibri" w:hAnsi="Calibri" w:cs="Calibri"/>
                <w:color w:val="000000"/>
                <w:sz w:val="18"/>
                <w:szCs w:val="18"/>
                <w:lang w:val="es-419" w:eastAsia="es-419"/>
              </w:rPr>
              <w:t xml:space="preserve"> para pistola.</w:t>
            </w:r>
            <w:r w:rsidRPr="001C550A">
              <w:rPr>
                <w:rFonts w:ascii="Calibri" w:hAnsi="Calibri" w:cs="Calibri"/>
                <w:color w:val="000000"/>
                <w:sz w:val="18"/>
                <w:szCs w:val="18"/>
                <w:lang w:val="es-419" w:eastAsia="es-419"/>
              </w:rPr>
              <w:br/>
              <w:t>Condiciones de secado: 20ºC, 60% H.R y 50 micrones espesor húmedo.</w:t>
            </w:r>
            <w:r w:rsidRPr="001C550A">
              <w:rPr>
                <w:rFonts w:ascii="Calibri" w:hAnsi="Calibri" w:cs="Calibri"/>
                <w:color w:val="000000"/>
                <w:sz w:val="18"/>
                <w:szCs w:val="18"/>
                <w:lang w:val="es-419" w:eastAsia="es-419"/>
              </w:rPr>
              <w:br/>
              <w:t>Secado Tacto: 6-8 horas.</w:t>
            </w:r>
            <w:r w:rsidRPr="001C550A">
              <w:rPr>
                <w:rFonts w:ascii="Calibri" w:hAnsi="Calibri" w:cs="Calibri"/>
                <w:color w:val="000000"/>
                <w:sz w:val="18"/>
                <w:szCs w:val="18"/>
                <w:lang w:val="es-419" w:eastAsia="es-419"/>
              </w:rPr>
              <w:br/>
              <w:t>Secado entre manos: 24 horas.</w:t>
            </w:r>
            <w:r w:rsidRPr="001C550A">
              <w:rPr>
                <w:rFonts w:ascii="Calibri" w:hAnsi="Calibri" w:cs="Calibri"/>
                <w:color w:val="000000"/>
                <w:sz w:val="18"/>
                <w:szCs w:val="18"/>
                <w:lang w:val="es-419" w:eastAsia="es-419"/>
              </w:rPr>
              <w:br/>
              <w:t>Secado final: 48 horas.</w:t>
            </w:r>
            <w:r w:rsidRPr="001C550A">
              <w:rPr>
                <w:rFonts w:ascii="Calibri" w:hAnsi="Calibri" w:cs="Calibri"/>
                <w:color w:val="000000"/>
                <w:sz w:val="18"/>
                <w:szCs w:val="18"/>
                <w:lang w:val="es-419" w:eastAsia="es-419"/>
              </w:rPr>
              <w:br/>
              <w:t>Estabilidad de almacenaje: 24 meses en envases herméticamente cerrados 10-30ºC y H.R. menor a 80%.</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r w:rsidR="001C550A" w:rsidRPr="001C550A" w14:paraId="3ADA60D6"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93C7FC"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10</w:t>
            </w:r>
          </w:p>
        </w:tc>
        <w:tc>
          <w:tcPr>
            <w:tcW w:w="4271" w:type="dxa"/>
            <w:tcBorders>
              <w:top w:val="nil"/>
              <w:left w:val="nil"/>
              <w:bottom w:val="single" w:sz="4" w:space="0" w:color="000000"/>
              <w:right w:val="single" w:sz="4" w:space="0" w:color="000000"/>
            </w:tcBorders>
            <w:shd w:val="clear" w:color="auto" w:fill="auto"/>
            <w:noWrap/>
            <w:vAlign w:val="bottom"/>
            <w:hideMark/>
          </w:tcPr>
          <w:p w14:paraId="216BFB5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46962EE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A92BFF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Este material se emplea en puertas y ventanas. (Permite abrir la hoja de la puerta o ventana).</w:t>
            </w:r>
            <w:r w:rsidRPr="001C550A">
              <w:rPr>
                <w:rFonts w:ascii="Calibri" w:hAnsi="Calibri" w:cs="Calibri"/>
                <w:color w:val="000000"/>
                <w:sz w:val="18"/>
                <w:szCs w:val="18"/>
                <w:lang w:val="es-419" w:eastAsia="es-419"/>
              </w:rPr>
              <w:br/>
              <w:t>Características que debe cumplir:</w:t>
            </w:r>
            <w:r w:rsidRPr="001C550A">
              <w:rPr>
                <w:rFonts w:ascii="Calibri" w:hAnsi="Calibri" w:cs="Calibri"/>
                <w:color w:val="000000"/>
                <w:sz w:val="18"/>
                <w:szCs w:val="18"/>
                <w:lang w:val="es-419" w:eastAsia="es-419"/>
              </w:rPr>
              <w:br/>
              <w:t xml:space="preserve">Dimensiones mínimas: </w:t>
            </w:r>
            <w:r w:rsidRPr="001C550A">
              <w:rPr>
                <w:rFonts w:ascii="Calibri" w:hAnsi="Calibri" w:cs="Calibri"/>
                <w:color w:val="000000"/>
                <w:sz w:val="18"/>
                <w:szCs w:val="18"/>
                <w:lang w:val="es-419" w:eastAsia="es-419"/>
              </w:rPr>
              <w:br/>
              <w:t xml:space="preserve">- Largo x ancho: 102.0 x 102.0 </w:t>
            </w:r>
            <w:proofErr w:type="spellStart"/>
            <w:r w:rsidRPr="001C550A">
              <w:rPr>
                <w:rFonts w:ascii="Calibri" w:hAnsi="Calibri" w:cs="Calibri"/>
                <w:color w:val="000000"/>
                <w:sz w:val="18"/>
                <w:szCs w:val="18"/>
                <w:lang w:val="es-419" w:eastAsia="es-419"/>
              </w:rPr>
              <w:t>mm.</w:t>
            </w:r>
            <w:proofErr w:type="spellEnd"/>
            <w:r w:rsidRPr="001C550A">
              <w:rPr>
                <w:rFonts w:ascii="Calibri" w:hAnsi="Calibri" w:cs="Calibri"/>
                <w:color w:val="000000"/>
                <w:sz w:val="18"/>
                <w:szCs w:val="18"/>
                <w:lang w:val="es-419" w:eastAsia="es-419"/>
              </w:rPr>
              <w:br/>
              <w:t xml:space="preserve">- Espesor: 2.5 </w:t>
            </w:r>
            <w:proofErr w:type="spellStart"/>
            <w:r w:rsidRPr="001C550A">
              <w:rPr>
                <w:rFonts w:ascii="Calibri" w:hAnsi="Calibri" w:cs="Calibri"/>
                <w:color w:val="000000"/>
                <w:sz w:val="18"/>
                <w:szCs w:val="18"/>
                <w:lang w:val="es-419" w:eastAsia="es-419"/>
              </w:rPr>
              <w:t>mm.</w:t>
            </w:r>
            <w:proofErr w:type="spellEnd"/>
            <w:r w:rsidRPr="001C550A">
              <w:rPr>
                <w:rFonts w:ascii="Calibri" w:hAnsi="Calibri" w:cs="Calibri"/>
                <w:color w:val="000000"/>
                <w:sz w:val="18"/>
                <w:szCs w:val="18"/>
                <w:lang w:val="es-419" w:eastAsia="es-419"/>
              </w:rPr>
              <w:br/>
              <w:t xml:space="preserve">Terminado: </w:t>
            </w:r>
            <w:proofErr w:type="spellStart"/>
            <w:r w:rsidRPr="001C550A">
              <w:rPr>
                <w:rFonts w:ascii="Calibri" w:hAnsi="Calibri" w:cs="Calibri"/>
                <w:color w:val="000000"/>
                <w:sz w:val="18"/>
                <w:szCs w:val="18"/>
                <w:lang w:val="es-419" w:eastAsia="es-419"/>
              </w:rPr>
              <w:t>Cobrizado</w:t>
            </w:r>
            <w:proofErr w:type="spellEnd"/>
            <w:r w:rsidRPr="001C550A">
              <w:rPr>
                <w:rFonts w:ascii="Calibri" w:hAnsi="Calibri" w:cs="Calibri"/>
                <w:color w:val="000000"/>
                <w:sz w:val="18"/>
                <w:szCs w:val="18"/>
                <w:lang w:val="es-419" w:eastAsia="es-419"/>
              </w:rPr>
              <w:t>, o de acuerdo al Inspector de Obra.</w:t>
            </w:r>
            <w:r w:rsidRPr="001C550A">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1C550A" w:rsidRPr="001C550A" w14:paraId="5A358D89"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C1B4E0"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11</w:t>
            </w:r>
          </w:p>
        </w:tc>
        <w:tc>
          <w:tcPr>
            <w:tcW w:w="4271" w:type="dxa"/>
            <w:tcBorders>
              <w:top w:val="nil"/>
              <w:left w:val="nil"/>
              <w:bottom w:val="single" w:sz="4" w:space="0" w:color="000000"/>
              <w:right w:val="single" w:sz="4" w:space="0" w:color="000000"/>
            </w:tcBorders>
            <w:shd w:val="clear" w:color="auto" w:fill="auto"/>
            <w:noWrap/>
            <w:vAlign w:val="bottom"/>
            <w:hideMark/>
          </w:tcPr>
          <w:p w14:paraId="3044EBF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5F1E10F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F7EB01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C550A">
              <w:rPr>
                <w:rFonts w:ascii="Calibri" w:hAnsi="Calibri" w:cs="Calibri"/>
                <w:color w:val="000000"/>
                <w:sz w:val="18"/>
                <w:szCs w:val="18"/>
                <w:lang w:val="es-419" w:eastAsia="es-419"/>
              </w:rPr>
              <w:br/>
              <w:t>El limpiador y el pegamento para PVC serán de buena calidad debidamente aprobado por el Inspector de Obra.</w:t>
            </w:r>
            <w:r w:rsidRPr="001C550A">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C550A">
              <w:rPr>
                <w:rFonts w:ascii="Calibri" w:hAnsi="Calibri" w:cs="Calibri"/>
                <w:color w:val="000000"/>
                <w:sz w:val="18"/>
                <w:szCs w:val="18"/>
                <w:lang w:val="es-419" w:eastAsia="es-419"/>
              </w:rPr>
              <w:br/>
              <w:t>Características que debe cumplir:</w:t>
            </w:r>
            <w:r w:rsidRPr="001C550A">
              <w:rPr>
                <w:rFonts w:ascii="Calibri" w:hAnsi="Calibri" w:cs="Calibri"/>
                <w:color w:val="000000"/>
                <w:sz w:val="18"/>
                <w:szCs w:val="18"/>
                <w:lang w:val="es-419" w:eastAsia="es-419"/>
              </w:rPr>
              <w:br/>
              <w:t>• La caja de registro de PVC de terminación M/H</w:t>
            </w:r>
            <w:r w:rsidRPr="001C550A">
              <w:rPr>
                <w:rFonts w:ascii="Calibri" w:hAnsi="Calibri" w:cs="Calibri"/>
                <w:color w:val="000000"/>
                <w:sz w:val="18"/>
                <w:szCs w:val="18"/>
                <w:lang w:val="es-419" w:eastAsia="es-419"/>
              </w:rPr>
              <w:br/>
              <w:t xml:space="preserve">• No deberá ser piezas  obtenidas mediante cortes o cortados en seco, </w:t>
            </w:r>
            <w:r w:rsidRPr="001C550A">
              <w:rPr>
                <w:rFonts w:ascii="Calibri" w:hAnsi="Calibri" w:cs="Calibri"/>
                <w:color w:val="000000"/>
                <w:sz w:val="18"/>
                <w:szCs w:val="18"/>
                <w:lang w:val="es-419" w:eastAsia="es-419"/>
              </w:rPr>
              <w:br/>
              <w:t xml:space="preserve">• Dimensiones de altura 30cm y ancho de 40cm </w:t>
            </w:r>
            <w:r w:rsidRPr="001C550A">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1C550A" w:rsidRPr="001C550A" w14:paraId="16A21041"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83A94B"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12</w:t>
            </w:r>
          </w:p>
        </w:tc>
        <w:tc>
          <w:tcPr>
            <w:tcW w:w="4271" w:type="dxa"/>
            <w:tcBorders>
              <w:top w:val="nil"/>
              <w:left w:val="nil"/>
              <w:bottom w:val="single" w:sz="4" w:space="0" w:color="000000"/>
              <w:right w:val="single" w:sz="4" w:space="0" w:color="000000"/>
            </w:tcBorders>
            <w:shd w:val="clear" w:color="auto" w:fill="auto"/>
            <w:noWrap/>
            <w:vAlign w:val="bottom"/>
            <w:hideMark/>
          </w:tcPr>
          <w:p w14:paraId="7D028AF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659B2FE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D8A887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C550A">
              <w:rPr>
                <w:rFonts w:ascii="Calibri" w:hAnsi="Calibri" w:cs="Calibri"/>
                <w:color w:val="000000"/>
                <w:sz w:val="18"/>
                <w:szCs w:val="18"/>
                <w:lang w:val="es-419" w:eastAsia="es-419"/>
              </w:rPr>
              <w:br/>
              <w:t xml:space="preserve">El tablero de distribución deberá ser de plástico y de buena </w:t>
            </w:r>
            <w:proofErr w:type="gramStart"/>
            <w:r w:rsidRPr="001C550A">
              <w:rPr>
                <w:rFonts w:ascii="Calibri" w:hAnsi="Calibri" w:cs="Calibri"/>
                <w:color w:val="000000"/>
                <w:sz w:val="18"/>
                <w:szCs w:val="18"/>
                <w:lang w:val="es-419" w:eastAsia="es-419"/>
              </w:rPr>
              <w:t>calidad,  así</w:t>
            </w:r>
            <w:proofErr w:type="gramEnd"/>
            <w:r w:rsidRPr="001C550A">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C550A" w:rsidRPr="001C550A" w14:paraId="5E3EC02E"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564AF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13</w:t>
            </w:r>
          </w:p>
        </w:tc>
        <w:tc>
          <w:tcPr>
            <w:tcW w:w="4271" w:type="dxa"/>
            <w:tcBorders>
              <w:top w:val="nil"/>
              <w:left w:val="nil"/>
              <w:bottom w:val="single" w:sz="4" w:space="0" w:color="000000"/>
              <w:right w:val="single" w:sz="4" w:space="0" w:color="000000"/>
            </w:tcBorders>
            <w:shd w:val="clear" w:color="auto" w:fill="auto"/>
            <w:noWrap/>
            <w:vAlign w:val="bottom"/>
            <w:hideMark/>
          </w:tcPr>
          <w:p w14:paraId="23874FF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19133C8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204D3D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w:t>
            </w:r>
            <w:r w:rsidRPr="001C550A">
              <w:rPr>
                <w:rFonts w:ascii="Calibri" w:hAnsi="Calibri" w:cs="Calibri"/>
                <w:color w:val="000000"/>
                <w:sz w:val="18"/>
                <w:szCs w:val="18"/>
                <w:lang w:val="es-419" w:eastAsia="es-419"/>
              </w:rPr>
              <w:lastRenderedPageBreak/>
              <w:t>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C550A" w:rsidRPr="001C550A" w14:paraId="227433BD"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5F9AF3"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14</w:t>
            </w:r>
          </w:p>
        </w:tc>
        <w:tc>
          <w:tcPr>
            <w:tcW w:w="4271" w:type="dxa"/>
            <w:tcBorders>
              <w:top w:val="nil"/>
              <w:left w:val="nil"/>
              <w:bottom w:val="single" w:sz="4" w:space="0" w:color="000000"/>
              <w:right w:val="single" w:sz="4" w:space="0" w:color="000000"/>
            </w:tcBorders>
            <w:shd w:val="clear" w:color="auto" w:fill="auto"/>
            <w:noWrap/>
            <w:vAlign w:val="bottom"/>
            <w:hideMark/>
          </w:tcPr>
          <w:p w14:paraId="76C827E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77AEC72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71A993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1C550A">
              <w:rPr>
                <w:rFonts w:ascii="Calibri" w:hAnsi="Calibri" w:cs="Calibri"/>
                <w:color w:val="000000"/>
                <w:sz w:val="18"/>
                <w:szCs w:val="18"/>
                <w:lang w:val="es-419" w:eastAsia="es-419"/>
              </w:rPr>
              <w:br/>
              <w:t>Caja plástica circular; Material: PVC; Uso para instalaciones eléctricas en general. Recomendado su uso en áreas húmedas.</w:t>
            </w:r>
            <w:r w:rsidRPr="001C550A">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1C550A">
              <w:rPr>
                <w:rFonts w:ascii="Calibri" w:hAnsi="Calibri" w:cs="Calibri"/>
                <w:color w:val="000000"/>
                <w:sz w:val="18"/>
                <w:szCs w:val="18"/>
                <w:lang w:val="es-419" w:eastAsia="es-419"/>
              </w:rPr>
              <w:br/>
              <w:t>Deberá ser de buena calidad y de marca reconocida.</w:t>
            </w:r>
          </w:p>
        </w:tc>
      </w:tr>
      <w:tr w:rsidR="001C550A" w:rsidRPr="001C550A" w14:paraId="357FD29D"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F196F3"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15</w:t>
            </w:r>
          </w:p>
        </w:tc>
        <w:tc>
          <w:tcPr>
            <w:tcW w:w="4271" w:type="dxa"/>
            <w:tcBorders>
              <w:top w:val="nil"/>
              <w:left w:val="nil"/>
              <w:bottom w:val="single" w:sz="4" w:space="0" w:color="000000"/>
              <w:right w:val="single" w:sz="4" w:space="0" w:color="000000"/>
            </w:tcBorders>
            <w:shd w:val="clear" w:color="auto" w:fill="auto"/>
            <w:noWrap/>
            <w:vAlign w:val="bottom"/>
            <w:hideMark/>
          </w:tcPr>
          <w:p w14:paraId="7538D87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20D4640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F0E5FD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C550A">
              <w:rPr>
                <w:rFonts w:ascii="Calibri" w:hAnsi="Calibri" w:cs="Calibri"/>
                <w:color w:val="000000"/>
                <w:sz w:val="18"/>
                <w:szCs w:val="18"/>
                <w:lang w:val="es-419" w:eastAsia="es-419"/>
              </w:rPr>
              <w:t>Shucko</w:t>
            </w:r>
            <w:proofErr w:type="spellEnd"/>
            <w:r w:rsidRPr="001C550A">
              <w:rPr>
                <w:rFonts w:ascii="Calibri" w:hAnsi="Calibri" w:cs="Calibri"/>
                <w:color w:val="000000"/>
                <w:sz w:val="18"/>
                <w:szCs w:val="18"/>
                <w:lang w:val="es-419" w:eastAsia="es-419"/>
              </w:rPr>
              <w:t xml:space="preserve"> y conmutador de 3 y 4 vías.</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1C550A">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1C550A">
              <w:rPr>
                <w:rFonts w:ascii="Calibri" w:hAnsi="Calibri" w:cs="Calibri"/>
                <w:color w:val="000000"/>
                <w:sz w:val="18"/>
                <w:szCs w:val="18"/>
                <w:lang w:val="es-419" w:eastAsia="es-419"/>
              </w:rPr>
              <w:br/>
              <w:t>Deberá ser de buena calidad y de marca reconocida.</w:t>
            </w:r>
          </w:p>
        </w:tc>
      </w:tr>
      <w:tr w:rsidR="001C550A" w:rsidRPr="001C550A" w14:paraId="0517A90C"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BF8F28"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16</w:t>
            </w:r>
          </w:p>
        </w:tc>
        <w:tc>
          <w:tcPr>
            <w:tcW w:w="4271" w:type="dxa"/>
            <w:tcBorders>
              <w:top w:val="nil"/>
              <w:left w:val="nil"/>
              <w:bottom w:val="single" w:sz="4" w:space="0" w:color="000000"/>
              <w:right w:val="single" w:sz="4" w:space="0" w:color="000000"/>
            </w:tcBorders>
            <w:shd w:val="clear" w:color="auto" w:fill="auto"/>
            <w:noWrap/>
            <w:vAlign w:val="bottom"/>
            <w:hideMark/>
          </w:tcPr>
          <w:p w14:paraId="66E394E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43D40B3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8BEA6F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1C550A">
              <w:rPr>
                <w:rFonts w:ascii="Calibri" w:hAnsi="Calibri" w:cs="Calibri"/>
                <w:color w:val="000000"/>
                <w:sz w:val="18"/>
                <w:szCs w:val="18"/>
                <w:lang w:val="es-419" w:eastAsia="es-419"/>
              </w:rPr>
              <w:t>linea</w:t>
            </w:r>
            <w:proofErr w:type="spellEnd"/>
            <w:r w:rsidRPr="001C550A">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C550A">
              <w:rPr>
                <w:rFonts w:ascii="Calibri" w:hAnsi="Calibri" w:cs="Calibri"/>
                <w:color w:val="000000"/>
                <w:sz w:val="18"/>
                <w:szCs w:val="18"/>
                <w:lang w:val="es-419" w:eastAsia="es-419"/>
              </w:rPr>
              <w:br/>
              <w:t xml:space="preserve">los accesorios deben tener las siguientes características: </w:t>
            </w:r>
            <w:r w:rsidRPr="001C550A">
              <w:rPr>
                <w:rFonts w:ascii="Calibri" w:hAnsi="Calibri" w:cs="Calibri"/>
                <w:color w:val="000000"/>
                <w:sz w:val="18"/>
                <w:szCs w:val="18"/>
                <w:lang w:val="es-419" w:eastAsia="es-419"/>
              </w:rPr>
              <w:br/>
              <w:t xml:space="preserve">• Dimensiones de 4” x2” con sello hidráulico </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lastRenderedPageBreak/>
              <w:t>• Caja sifonada con sifón interno extraíble</w:t>
            </w:r>
            <w:r w:rsidRPr="001C550A">
              <w:rPr>
                <w:rFonts w:ascii="Calibri" w:hAnsi="Calibri" w:cs="Calibri"/>
                <w:color w:val="000000"/>
                <w:sz w:val="18"/>
                <w:szCs w:val="18"/>
                <w:lang w:val="es-419" w:eastAsia="es-419"/>
              </w:rPr>
              <w:br/>
              <w:t>• La caja debe tener su tapa de rejilla metálica de diámetro de 9.7 cm o 4”.</w:t>
            </w:r>
            <w:r w:rsidRPr="001C550A">
              <w:rPr>
                <w:rFonts w:ascii="Calibri" w:hAnsi="Calibri" w:cs="Calibri"/>
                <w:color w:val="000000"/>
                <w:sz w:val="18"/>
                <w:szCs w:val="18"/>
                <w:lang w:val="es-419" w:eastAsia="es-419"/>
              </w:rPr>
              <w:br/>
              <w:t xml:space="preserve">• La procedencia del material </w:t>
            </w:r>
            <w:proofErr w:type="spellStart"/>
            <w:r w:rsidRPr="001C550A">
              <w:rPr>
                <w:rFonts w:ascii="Calibri" w:hAnsi="Calibri" w:cs="Calibri"/>
                <w:color w:val="000000"/>
                <w:sz w:val="18"/>
                <w:szCs w:val="18"/>
                <w:lang w:val="es-419" w:eastAsia="es-419"/>
              </w:rPr>
              <w:t>sera</w:t>
            </w:r>
            <w:proofErr w:type="spellEnd"/>
            <w:r w:rsidRPr="001C550A">
              <w:rPr>
                <w:rFonts w:ascii="Calibri" w:hAnsi="Calibri" w:cs="Calibri"/>
                <w:color w:val="000000"/>
                <w:sz w:val="18"/>
                <w:szCs w:val="18"/>
                <w:lang w:val="es-419" w:eastAsia="es-419"/>
              </w:rPr>
              <w:t xml:space="preserve"> de fabrica por inyección de molde </w:t>
            </w:r>
            <w:r w:rsidRPr="001C550A">
              <w:rPr>
                <w:rFonts w:ascii="Calibri" w:hAnsi="Calibri" w:cs="Calibri"/>
                <w:color w:val="000000"/>
                <w:sz w:val="18"/>
                <w:szCs w:val="18"/>
                <w:lang w:val="es-419" w:eastAsia="es-419"/>
              </w:rPr>
              <w:br/>
              <w:t>• No deberá ser el uso de piezas espaciales obtenidas mediante cortes</w:t>
            </w:r>
            <w:r w:rsidRPr="001C550A">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1C550A">
              <w:rPr>
                <w:rFonts w:ascii="Calibri" w:hAnsi="Calibri" w:cs="Calibri"/>
                <w:color w:val="000000"/>
                <w:sz w:val="18"/>
                <w:szCs w:val="18"/>
                <w:lang w:val="es-419" w:eastAsia="es-419"/>
              </w:rPr>
              <w:br/>
              <w:t xml:space="preserve">• Los accesorios deberán ser de color uniforme. </w:t>
            </w:r>
            <w:r w:rsidRPr="001C550A">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1C550A">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1C550A" w:rsidRPr="001C550A" w14:paraId="4A62A60A"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BCF2FE"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17</w:t>
            </w:r>
          </w:p>
        </w:tc>
        <w:tc>
          <w:tcPr>
            <w:tcW w:w="4271" w:type="dxa"/>
            <w:tcBorders>
              <w:top w:val="nil"/>
              <w:left w:val="nil"/>
              <w:bottom w:val="single" w:sz="4" w:space="0" w:color="000000"/>
              <w:right w:val="single" w:sz="4" w:space="0" w:color="000000"/>
            </w:tcBorders>
            <w:shd w:val="clear" w:color="auto" w:fill="auto"/>
            <w:noWrap/>
            <w:vAlign w:val="bottom"/>
            <w:hideMark/>
          </w:tcPr>
          <w:p w14:paraId="26C2FEF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1BC644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360F9F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C550A">
              <w:rPr>
                <w:rFonts w:ascii="Calibri" w:hAnsi="Calibri" w:cs="Calibri"/>
                <w:color w:val="000000"/>
                <w:sz w:val="18"/>
                <w:szCs w:val="18"/>
                <w:lang w:val="es-419" w:eastAsia="es-419"/>
              </w:rPr>
              <w:br/>
              <w:t>- La cajonería será de material melamina de 15mm de espesor.</w:t>
            </w:r>
            <w:r w:rsidRPr="001C550A">
              <w:rPr>
                <w:rFonts w:ascii="Calibri" w:hAnsi="Calibri" w:cs="Calibri"/>
                <w:color w:val="000000"/>
                <w:sz w:val="18"/>
                <w:szCs w:val="18"/>
                <w:lang w:val="es-419" w:eastAsia="es-419"/>
              </w:rPr>
              <w:br/>
              <w:t>- Se usará tornillos y ramplús de 6”.</w:t>
            </w:r>
            <w:r w:rsidRPr="001C550A">
              <w:rPr>
                <w:rFonts w:ascii="Calibri" w:hAnsi="Calibri" w:cs="Calibri"/>
                <w:color w:val="000000"/>
                <w:sz w:val="18"/>
                <w:szCs w:val="18"/>
                <w:lang w:val="es-419" w:eastAsia="es-419"/>
              </w:rPr>
              <w:br/>
              <w:t>- Se usarán bisagras de 2.5 pulgadas de buena calidad.</w:t>
            </w:r>
            <w:r w:rsidRPr="001C550A">
              <w:rPr>
                <w:rFonts w:ascii="Calibri" w:hAnsi="Calibri" w:cs="Calibri"/>
                <w:color w:val="000000"/>
                <w:sz w:val="18"/>
                <w:szCs w:val="18"/>
                <w:lang w:val="es-419" w:eastAsia="es-419"/>
              </w:rPr>
              <w:br/>
              <w:t>- Jalones para material melánico.</w:t>
            </w:r>
            <w:r w:rsidRPr="001C550A">
              <w:rPr>
                <w:rFonts w:ascii="Calibri" w:hAnsi="Calibri" w:cs="Calibri"/>
                <w:color w:val="000000"/>
                <w:sz w:val="18"/>
                <w:szCs w:val="18"/>
                <w:lang w:val="es-419" w:eastAsia="es-419"/>
              </w:rPr>
              <w:br/>
              <w:t>-Accesorios menores.</w:t>
            </w:r>
            <w:r w:rsidRPr="001C550A">
              <w:rPr>
                <w:rFonts w:ascii="Calibri" w:hAnsi="Calibri" w:cs="Calibri"/>
                <w:color w:val="000000"/>
                <w:sz w:val="18"/>
                <w:szCs w:val="18"/>
                <w:lang w:val="es-419" w:eastAsia="es-419"/>
              </w:rPr>
              <w:br/>
              <w:t>Todas las partes visibles del inmueble tendrán acabado melánico y llevarán tapacantos.</w:t>
            </w:r>
            <w:r w:rsidRPr="001C550A">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C550A" w:rsidRPr="001C550A" w14:paraId="2D40C3F2"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88ACA4"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18</w:t>
            </w:r>
          </w:p>
        </w:tc>
        <w:tc>
          <w:tcPr>
            <w:tcW w:w="4271" w:type="dxa"/>
            <w:tcBorders>
              <w:top w:val="nil"/>
              <w:left w:val="nil"/>
              <w:bottom w:val="single" w:sz="4" w:space="0" w:color="000000"/>
              <w:right w:val="single" w:sz="4" w:space="0" w:color="000000"/>
            </w:tcBorders>
            <w:shd w:val="clear" w:color="auto" w:fill="auto"/>
            <w:noWrap/>
            <w:vAlign w:val="bottom"/>
            <w:hideMark/>
          </w:tcPr>
          <w:p w14:paraId="2753F5B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5B05EA5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CFBA6F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1C550A">
              <w:rPr>
                <w:rFonts w:ascii="Calibri" w:hAnsi="Calibri" w:cs="Calibri"/>
                <w:color w:val="000000"/>
                <w:sz w:val="18"/>
                <w:szCs w:val="18"/>
                <w:lang w:val="es-419" w:eastAsia="es-419"/>
              </w:rPr>
              <w:br/>
              <w:t>- La cajonería será de material melamina de 15mm de espesor.</w:t>
            </w:r>
            <w:r w:rsidRPr="001C550A">
              <w:rPr>
                <w:rFonts w:ascii="Calibri" w:hAnsi="Calibri" w:cs="Calibri"/>
                <w:color w:val="000000"/>
                <w:sz w:val="18"/>
                <w:szCs w:val="18"/>
                <w:lang w:val="es-419" w:eastAsia="es-419"/>
              </w:rPr>
              <w:br/>
              <w:t>- Se usará tornillos y ramplús de 4”.</w:t>
            </w:r>
            <w:r w:rsidRPr="001C550A">
              <w:rPr>
                <w:rFonts w:ascii="Calibri" w:hAnsi="Calibri" w:cs="Calibri"/>
                <w:color w:val="000000"/>
                <w:sz w:val="18"/>
                <w:szCs w:val="18"/>
                <w:lang w:val="es-419" w:eastAsia="es-419"/>
              </w:rPr>
              <w:br/>
              <w:t>- Se usarán bisagras de 2.5 pulgadas de buena calidad.</w:t>
            </w:r>
            <w:r w:rsidRPr="001C550A">
              <w:rPr>
                <w:rFonts w:ascii="Calibri" w:hAnsi="Calibri" w:cs="Calibri"/>
                <w:color w:val="000000"/>
                <w:sz w:val="18"/>
                <w:szCs w:val="18"/>
                <w:lang w:val="es-419" w:eastAsia="es-419"/>
              </w:rPr>
              <w:br/>
              <w:t>- Jalones para material melánico.</w:t>
            </w:r>
            <w:r w:rsidRPr="001C550A">
              <w:rPr>
                <w:rFonts w:ascii="Calibri" w:hAnsi="Calibri" w:cs="Calibri"/>
                <w:color w:val="000000"/>
                <w:sz w:val="18"/>
                <w:szCs w:val="18"/>
                <w:lang w:val="es-419" w:eastAsia="es-419"/>
              </w:rPr>
              <w:br/>
              <w:t>-       Accesorios menores.</w:t>
            </w:r>
            <w:r w:rsidRPr="001C550A">
              <w:rPr>
                <w:rFonts w:ascii="Calibri" w:hAnsi="Calibri" w:cs="Calibri"/>
                <w:color w:val="000000"/>
                <w:sz w:val="18"/>
                <w:szCs w:val="18"/>
                <w:lang w:val="es-419" w:eastAsia="es-419"/>
              </w:rPr>
              <w:br/>
              <w:t>Todas las partes visibles del inmueble tendrán acabado melánico y llevarán tapacantos.</w:t>
            </w:r>
            <w:r w:rsidRPr="001C550A">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C550A" w:rsidRPr="001C550A" w14:paraId="2D790F90"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A9E492"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19</w:t>
            </w:r>
          </w:p>
        </w:tc>
        <w:tc>
          <w:tcPr>
            <w:tcW w:w="4271" w:type="dxa"/>
            <w:tcBorders>
              <w:top w:val="nil"/>
              <w:left w:val="nil"/>
              <w:bottom w:val="single" w:sz="4" w:space="0" w:color="000000"/>
              <w:right w:val="single" w:sz="4" w:space="0" w:color="000000"/>
            </w:tcBorders>
            <w:shd w:val="clear" w:color="auto" w:fill="auto"/>
            <w:noWrap/>
            <w:vAlign w:val="bottom"/>
            <w:hideMark/>
          </w:tcPr>
          <w:p w14:paraId="18B27DB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128DDD0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7651F9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C550A">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1C550A">
              <w:rPr>
                <w:rFonts w:ascii="Calibri" w:hAnsi="Calibri" w:cs="Calibri"/>
                <w:color w:val="000000"/>
                <w:sz w:val="18"/>
                <w:szCs w:val="18"/>
                <w:lang w:val="es-419" w:eastAsia="es-419"/>
              </w:rPr>
              <w:br/>
              <w:t xml:space="preserve">La calamina galvanizada deberá ser acanalada ondulada y </w:t>
            </w:r>
            <w:proofErr w:type="spellStart"/>
            <w:r w:rsidRPr="001C550A">
              <w:rPr>
                <w:rFonts w:ascii="Calibri" w:hAnsi="Calibri" w:cs="Calibri"/>
                <w:color w:val="000000"/>
                <w:sz w:val="18"/>
                <w:szCs w:val="18"/>
                <w:lang w:val="es-419" w:eastAsia="es-419"/>
              </w:rPr>
              <w:t>prepintada</w:t>
            </w:r>
            <w:proofErr w:type="spellEnd"/>
            <w:r w:rsidRPr="001C550A">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C550A" w:rsidRPr="001C550A" w14:paraId="3F03E83A"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56D3E4"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20</w:t>
            </w:r>
          </w:p>
        </w:tc>
        <w:tc>
          <w:tcPr>
            <w:tcW w:w="4271" w:type="dxa"/>
            <w:tcBorders>
              <w:top w:val="nil"/>
              <w:left w:val="nil"/>
              <w:bottom w:val="single" w:sz="4" w:space="0" w:color="000000"/>
              <w:right w:val="single" w:sz="4" w:space="0" w:color="000000"/>
            </w:tcBorders>
            <w:shd w:val="clear" w:color="auto" w:fill="auto"/>
            <w:noWrap/>
            <w:vAlign w:val="bottom"/>
            <w:hideMark/>
          </w:tcPr>
          <w:p w14:paraId="560B9DB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16AEE8D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F27A57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Canaletas se construirán con calamina plana galvanizada </w:t>
            </w:r>
            <w:proofErr w:type="spellStart"/>
            <w:r w:rsidRPr="001C550A">
              <w:rPr>
                <w:rFonts w:ascii="Calibri" w:hAnsi="Calibri" w:cs="Calibri"/>
                <w:color w:val="000000"/>
                <w:sz w:val="18"/>
                <w:szCs w:val="18"/>
                <w:lang w:val="es-419" w:eastAsia="es-419"/>
              </w:rPr>
              <w:t>Nº</w:t>
            </w:r>
            <w:proofErr w:type="spellEnd"/>
            <w:r w:rsidRPr="001C550A">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1C550A">
              <w:rPr>
                <w:rFonts w:ascii="Calibri" w:hAnsi="Calibri" w:cs="Calibri"/>
                <w:color w:val="000000"/>
                <w:sz w:val="18"/>
                <w:szCs w:val="18"/>
                <w:lang w:val="es-419" w:eastAsia="es-419"/>
              </w:rPr>
              <w:t>efectuaran</w:t>
            </w:r>
            <w:proofErr w:type="gramEnd"/>
            <w:r w:rsidRPr="001C550A">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1C550A">
              <w:rPr>
                <w:rFonts w:ascii="Calibri" w:hAnsi="Calibri" w:cs="Calibri"/>
                <w:color w:val="000000"/>
                <w:sz w:val="18"/>
                <w:szCs w:val="18"/>
                <w:lang w:val="es-419" w:eastAsia="es-419"/>
              </w:rPr>
              <w:t>instalaran</w:t>
            </w:r>
            <w:proofErr w:type="gramEnd"/>
            <w:r w:rsidRPr="001C550A">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C550A" w:rsidRPr="001C550A" w14:paraId="142E0C93"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F0C7AC"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21</w:t>
            </w:r>
          </w:p>
        </w:tc>
        <w:tc>
          <w:tcPr>
            <w:tcW w:w="4271" w:type="dxa"/>
            <w:tcBorders>
              <w:top w:val="nil"/>
              <w:left w:val="nil"/>
              <w:bottom w:val="single" w:sz="4" w:space="0" w:color="000000"/>
              <w:right w:val="single" w:sz="4" w:space="0" w:color="000000"/>
            </w:tcBorders>
            <w:shd w:val="clear" w:color="auto" w:fill="auto"/>
            <w:noWrap/>
            <w:vAlign w:val="bottom"/>
            <w:hideMark/>
          </w:tcPr>
          <w:p w14:paraId="1728D9B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15351F3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1FB63B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Este material es empleado para la instalación de ducha eléctrica, para una mejor </w:t>
            </w:r>
            <w:proofErr w:type="spellStart"/>
            <w:r w:rsidRPr="001C550A">
              <w:rPr>
                <w:rFonts w:ascii="Calibri" w:hAnsi="Calibri" w:cs="Calibri"/>
                <w:color w:val="000000"/>
                <w:sz w:val="18"/>
                <w:szCs w:val="18"/>
                <w:lang w:val="es-419" w:eastAsia="es-419"/>
              </w:rPr>
              <w:t>ubicacion</w:t>
            </w:r>
            <w:proofErr w:type="spellEnd"/>
            <w:r w:rsidRPr="001C550A">
              <w:rPr>
                <w:rFonts w:ascii="Calibri" w:hAnsi="Calibri" w:cs="Calibri"/>
                <w:color w:val="000000"/>
                <w:sz w:val="18"/>
                <w:szCs w:val="18"/>
                <w:lang w:val="es-419" w:eastAsia="es-419"/>
              </w:rPr>
              <w:t xml:space="preserve"> considerar los planos </w:t>
            </w:r>
            <w:proofErr w:type="spellStart"/>
            <w:r w:rsidRPr="001C550A">
              <w:rPr>
                <w:rFonts w:ascii="Calibri" w:hAnsi="Calibri" w:cs="Calibri"/>
                <w:color w:val="000000"/>
                <w:sz w:val="18"/>
                <w:szCs w:val="18"/>
                <w:lang w:val="es-419" w:eastAsia="es-419"/>
              </w:rPr>
              <w:t>arquitectonicos</w:t>
            </w:r>
            <w:proofErr w:type="spellEnd"/>
            <w:r w:rsidRPr="001C550A">
              <w:rPr>
                <w:rFonts w:ascii="Calibri" w:hAnsi="Calibri" w:cs="Calibri"/>
                <w:color w:val="000000"/>
                <w:sz w:val="18"/>
                <w:szCs w:val="18"/>
                <w:lang w:val="es-419" w:eastAsia="es-419"/>
              </w:rPr>
              <w:t xml:space="preserve"> del proyecto, </w:t>
            </w:r>
            <w:proofErr w:type="spellStart"/>
            <w:r w:rsidRPr="001C550A">
              <w:rPr>
                <w:rFonts w:ascii="Calibri" w:hAnsi="Calibri" w:cs="Calibri"/>
                <w:color w:val="000000"/>
                <w:sz w:val="18"/>
                <w:szCs w:val="18"/>
                <w:lang w:val="es-419" w:eastAsia="es-419"/>
              </w:rPr>
              <w:t>asi</w:t>
            </w:r>
            <w:proofErr w:type="spellEnd"/>
            <w:r w:rsidRPr="001C550A">
              <w:rPr>
                <w:rFonts w:ascii="Calibri" w:hAnsi="Calibri" w:cs="Calibri"/>
                <w:color w:val="000000"/>
                <w:sz w:val="18"/>
                <w:szCs w:val="18"/>
                <w:lang w:val="es-419" w:eastAsia="es-419"/>
              </w:rPr>
              <w:t xml:space="preserve"> como las </w:t>
            </w:r>
            <w:proofErr w:type="spellStart"/>
            <w:r w:rsidRPr="001C550A">
              <w:rPr>
                <w:rFonts w:ascii="Calibri" w:hAnsi="Calibri" w:cs="Calibri"/>
                <w:color w:val="000000"/>
                <w:sz w:val="18"/>
                <w:szCs w:val="18"/>
                <w:lang w:val="es-419" w:eastAsia="es-419"/>
              </w:rPr>
              <w:t>caracteristicas</w:t>
            </w:r>
            <w:proofErr w:type="spellEnd"/>
            <w:r w:rsidRPr="001C550A">
              <w:rPr>
                <w:rFonts w:ascii="Calibri" w:hAnsi="Calibri" w:cs="Calibri"/>
                <w:color w:val="000000"/>
                <w:sz w:val="18"/>
                <w:szCs w:val="18"/>
                <w:lang w:val="es-419" w:eastAsia="es-419"/>
              </w:rPr>
              <w:t xml:space="preserve"> de la </w:t>
            </w:r>
            <w:proofErr w:type="spellStart"/>
            <w:r w:rsidRPr="001C550A">
              <w:rPr>
                <w:rFonts w:ascii="Calibri" w:hAnsi="Calibri" w:cs="Calibri"/>
                <w:color w:val="000000"/>
                <w:sz w:val="18"/>
                <w:szCs w:val="18"/>
                <w:lang w:val="es-419" w:eastAsia="es-419"/>
              </w:rPr>
              <w:t>cañeria</w:t>
            </w:r>
            <w:proofErr w:type="spellEnd"/>
            <w:r w:rsidRPr="001C550A">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1C550A" w:rsidRPr="001C550A" w14:paraId="04E8D923"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A51EBF"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22</w:t>
            </w:r>
          </w:p>
        </w:tc>
        <w:tc>
          <w:tcPr>
            <w:tcW w:w="4271" w:type="dxa"/>
            <w:tcBorders>
              <w:top w:val="nil"/>
              <w:left w:val="nil"/>
              <w:bottom w:val="single" w:sz="4" w:space="0" w:color="000000"/>
              <w:right w:val="single" w:sz="4" w:space="0" w:color="000000"/>
            </w:tcBorders>
            <w:shd w:val="clear" w:color="auto" w:fill="auto"/>
            <w:noWrap/>
            <w:vAlign w:val="bottom"/>
            <w:hideMark/>
          </w:tcPr>
          <w:p w14:paraId="6A9959D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18180F0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E065B4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1C550A">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1C550A">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1C550A">
              <w:rPr>
                <w:rFonts w:ascii="Calibri" w:hAnsi="Calibri" w:cs="Calibri"/>
                <w:color w:val="000000"/>
                <w:sz w:val="18"/>
                <w:szCs w:val="18"/>
                <w:lang w:val="es-419" w:eastAsia="es-419"/>
              </w:rPr>
              <w:br/>
              <w:t>Además, su particular tonalidad lo convierte en un componente perfecto para lograr increíbles acabados artísticos.</w:t>
            </w:r>
            <w:r w:rsidRPr="001C550A">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C550A">
              <w:rPr>
                <w:rFonts w:ascii="Calibri" w:hAnsi="Calibri" w:cs="Calibri"/>
                <w:color w:val="000000"/>
                <w:sz w:val="18"/>
                <w:szCs w:val="18"/>
                <w:lang w:val="es-419" w:eastAsia="es-419"/>
              </w:rPr>
              <w:t>tirol</w:t>
            </w:r>
            <w:proofErr w:type="spellEnd"/>
            <w:r w:rsidRPr="001C550A">
              <w:rPr>
                <w:rFonts w:ascii="Calibri" w:hAnsi="Calibri" w:cs="Calibri"/>
                <w:color w:val="000000"/>
                <w:sz w:val="18"/>
                <w:szCs w:val="18"/>
                <w:lang w:val="es-419" w:eastAsia="es-419"/>
              </w:rPr>
              <w:t xml:space="preserve"> y determinados empastados.</w:t>
            </w:r>
            <w:r w:rsidRPr="001C550A">
              <w:rPr>
                <w:rFonts w:ascii="Calibri" w:hAnsi="Calibri" w:cs="Calibri"/>
                <w:color w:val="000000"/>
                <w:sz w:val="18"/>
                <w:szCs w:val="18"/>
                <w:lang w:val="es-419" w:eastAsia="es-419"/>
              </w:rPr>
              <w:br/>
              <w:t>El cemento blanco está compuesto por:</w:t>
            </w:r>
            <w:r w:rsidRPr="001C550A">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1C550A">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1C550A">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1C550A" w:rsidRPr="001C550A" w14:paraId="046ECA3E"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DED07B"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23</w:t>
            </w:r>
          </w:p>
        </w:tc>
        <w:tc>
          <w:tcPr>
            <w:tcW w:w="4271" w:type="dxa"/>
            <w:tcBorders>
              <w:top w:val="nil"/>
              <w:left w:val="nil"/>
              <w:bottom w:val="single" w:sz="4" w:space="0" w:color="000000"/>
              <w:right w:val="single" w:sz="4" w:space="0" w:color="000000"/>
            </w:tcBorders>
            <w:shd w:val="clear" w:color="auto" w:fill="auto"/>
            <w:noWrap/>
            <w:vAlign w:val="bottom"/>
            <w:hideMark/>
          </w:tcPr>
          <w:p w14:paraId="45F0E47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57869F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3785007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1C550A">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C550A">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1C550A">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lastRenderedPageBreak/>
              <w:t>Tendrá las siguientes características:</w:t>
            </w:r>
            <w:r w:rsidRPr="001C550A">
              <w:rPr>
                <w:rFonts w:ascii="Calibri" w:hAnsi="Calibri" w:cs="Calibri"/>
                <w:color w:val="000000"/>
                <w:sz w:val="18"/>
                <w:szCs w:val="18"/>
                <w:lang w:val="es-419" w:eastAsia="es-419"/>
              </w:rPr>
              <w:br/>
              <w:t>• Excelente grado de retención de agua Conforme UNE-EN 12004-Anexo ZA Agua de amasado 26 ± 2%</w:t>
            </w:r>
            <w:r w:rsidRPr="001C550A">
              <w:rPr>
                <w:rFonts w:ascii="Calibri" w:hAnsi="Calibri" w:cs="Calibri"/>
                <w:color w:val="000000"/>
                <w:sz w:val="18"/>
                <w:szCs w:val="18"/>
                <w:lang w:val="es-419" w:eastAsia="es-419"/>
              </w:rPr>
              <w:br/>
              <w:t>• Temperatura de aplicación +5ºC a +35ºC</w:t>
            </w:r>
            <w:r w:rsidRPr="001C550A">
              <w:rPr>
                <w:rFonts w:ascii="Calibri" w:hAnsi="Calibri" w:cs="Calibri"/>
                <w:color w:val="000000"/>
                <w:sz w:val="18"/>
                <w:szCs w:val="18"/>
                <w:lang w:val="es-419" w:eastAsia="es-419"/>
              </w:rPr>
              <w:br/>
              <w:t>• Tiempo de vida de la mezcla 2 horas</w:t>
            </w:r>
            <w:r w:rsidRPr="001C550A">
              <w:rPr>
                <w:rFonts w:ascii="Calibri" w:hAnsi="Calibri" w:cs="Calibri"/>
                <w:color w:val="000000"/>
                <w:sz w:val="18"/>
                <w:szCs w:val="18"/>
                <w:lang w:val="es-419" w:eastAsia="es-419"/>
              </w:rPr>
              <w:br/>
              <w:t>• Tiempo de ajuste de las baldosas 30 minutos</w:t>
            </w:r>
            <w:r w:rsidRPr="001C550A">
              <w:rPr>
                <w:rFonts w:ascii="Calibri" w:hAnsi="Calibri" w:cs="Calibri"/>
                <w:color w:val="000000"/>
                <w:sz w:val="18"/>
                <w:szCs w:val="18"/>
                <w:lang w:val="es-419" w:eastAsia="es-419"/>
              </w:rPr>
              <w:br/>
              <w:t>• Relleno de juntas 24 horas</w:t>
            </w:r>
            <w:r w:rsidRPr="001C550A">
              <w:rPr>
                <w:rFonts w:ascii="Calibri" w:hAnsi="Calibri" w:cs="Calibri"/>
                <w:color w:val="000000"/>
                <w:sz w:val="18"/>
                <w:szCs w:val="18"/>
                <w:lang w:val="es-419" w:eastAsia="es-419"/>
              </w:rPr>
              <w:br/>
              <w:t>• Reacción al fuego</w:t>
            </w:r>
            <w:r w:rsidRPr="001C550A">
              <w:rPr>
                <w:rFonts w:ascii="Calibri" w:hAnsi="Calibri" w:cs="Calibri"/>
                <w:color w:val="000000"/>
                <w:sz w:val="18"/>
                <w:szCs w:val="18"/>
                <w:lang w:val="es-419" w:eastAsia="es-419"/>
              </w:rPr>
              <w:br/>
              <w:t>• Tiempo abierto 20 minutos</w:t>
            </w:r>
            <w:r w:rsidRPr="001C550A">
              <w:rPr>
                <w:rFonts w:ascii="Calibri" w:hAnsi="Calibri" w:cs="Calibri"/>
                <w:color w:val="000000"/>
                <w:sz w:val="18"/>
                <w:szCs w:val="18"/>
                <w:lang w:val="es-419" w:eastAsia="es-419"/>
              </w:rPr>
              <w:br/>
              <w:t>• Adherencia inicial ≥ 0.5 N/mm</w:t>
            </w:r>
            <w:r w:rsidRPr="001C550A">
              <w:rPr>
                <w:rFonts w:ascii="Calibri" w:hAnsi="Calibri" w:cs="Calibri"/>
                <w:color w:val="000000"/>
                <w:sz w:val="18"/>
                <w:szCs w:val="18"/>
                <w:lang w:val="es-419" w:eastAsia="es-419"/>
              </w:rPr>
              <w:br/>
              <w:t>• Adherencia tras inmersión en agua ≥ 0.5 N/mm2</w:t>
            </w:r>
            <w:r w:rsidRPr="001C550A">
              <w:rPr>
                <w:rFonts w:ascii="Calibri" w:hAnsi="Calibri" w:cs="Calibri"/>
                <w:color w:val="000000"/>
                <w:sz w:val="18"/>
                <w:szCs w:val="18"/>
                <w:lang w:val="es-419" w:eastAsia="es-419"/>
              </w:rPr>
              <w:br/>
              <w:t>• No requiere mezclas, basta agregar agua.</w:t>
            </w:r>
          </w:p>
        </w:tc>
      </w:tr>
      <w:tr w:rsidR="001C550A" w:rsidRPr="001C550A" w14:paraId="599C1479"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51622C"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24</w:t>
            </w:r>
          </w:p>
        </w:tc>
        <w:tc>
          <w:tcPr>
            <w:tcW w:w="4271" w:type="dxa"/>
            <w:tcBorders>
              <w:top w:val="nil"/>
              <w:left w:val="nil"/>
              <w:bottom w:val="single" w:sz="4" w:space="0" w:color="000000"/>
              <w:right w:val="single" w:sz="4" w:space="0" w:color="000000"/>
            </w:tcBorders>
            <w:shd w:val="clear" w:color="auto" w:fill="auto"/>
            <w:noWrap/>
            <w:vAlign w:val="bottom"/>
            <w:hideMark/>
          </w:tcPr>
          <w:p w14:paraId="32300DE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7892EBB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3769317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1C550A">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C550A">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C550A">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1C550A">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1C550A" w:rsidRPr="001C550A" w14:paraId="2426A15F"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CA4929"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25</w:t>
            </w:r>
          </w:p>
        </w:tc>
        <w:tc>
          <w:tcPr>
            <w:tcW w:w="4271" w:type="dxa"/>
            <w:tcBorders>
              <w:top w:val="nil"/>
              <w:left w:val="nil"/>
              <w:bottom w:val="single" w:sz="4" w:space="0" w:color="000000"/>
              <w:right w:val="single" w:sz="4" w:space="0" w:color="000000"/>
            </w:tcBorders>
            <w:shd w:val="clear" w:color="auto" w:fill="auto"/>
            <w:noWrap/>
            <w:vAlign w:val="bottom"/>
            <w:hideMark/>
          </w:tcPr>
          <w:p w14:paraId="1265969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5E4FF46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C5F03E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C550A">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C550A">
              <w:rPr>
                <w:rFonts w:ascii="Calibri" w:hAnsi="Calibri" w:cs="Calibri"/>
                <w:color w:val="000000"/>
                <w:sz w:val="18"/>
                <w:szCs w:val="18"/>
                <w:lang w:val="es-419" w:eastAsia="es-419"/>
              </w:rPr>
              <w:t>Porcelain</w:t>
            </w:r>
            <w:proofErr w:type="spellEnd"/>
            <w:r w:rsidRPr="001C550A">
              <w:rPr>
                <w:rFonts w:ascii="Calibri" w:hAnsi="Calibri" w:cs="Calibri"/>
                <w:color w:val="000000"/>
                <w:sz w:val="18"/>
                <w:szCs w:val="18"/>
                <w:lang w:val="es-419" w:eastAsia="es-419"/>
              </w:rPr>
              <w:t xml:space="preserve"> </w:t>
            </w:r>
            <w:proofErr w:type="spellStart"/>
            <w:r w:rsidRPr="001C550A">
              <w:rPr>
                <w:rFonts w:ascii="Calibri" w:hAnsi="Calibri" w:cs="Calibri"/>
                <w:color w:val="000000"/>
                <w:sz w:val="18"/>
                <w:szCs w:val="18"/>
                <w:lang w:val="es-419" w:eastAsia="es-419"/>
              </w:rPr>
              <w:t>Enamel</w:t>
            </w:r>
            <w:proofErr w:type="spellEnd"/>
            <w:r w:rsidRPr="001C550A">
              <w:rPr>
                <w:rFonts w:ascii="Calibri" w:hAnsi="Calibri" w:cs="Calibri"/>
                <w:color w:val="000000"/>
                <w:sz w:val="18"/>
                <w:szCs w:val="18"/>
                <w:lang w:val="es-419" w:eastAsia="es-419"/>
              </w:rPr>
              <w:t xml:space="preserve"> </w:t>
            </w:r>
            <w:proofErr w:type="spellStart"/>
            <w:r w:rsidRPr="001C550A">
              <w:rPr>
                <w:rFonts w:ascii="Calibri" w:hAnsi="Calibri" w:cs="Calibri"/>
                <w:color w:val="000000"/>
                <w:sz w:val="18"/>
                <w:szCs w:val="18"/>
                <w:lang w:val="es-419" w:eastAsia="es-419"/>
              </w:rPr>
              <w:lastRenderedPageBreak/>
              <w:t>Institute</w:t>
            </w:r>
            <w:proofErr w:type="spellEnd"/>
            <w:r w:rsidRPr="001C550A">
              <w:rPr>
                <w:rFonts w:ascii="Calibri" w:hAnsi="Calibri" w:cs="Calibri"/>
                <w:color w:val="000000"/>
                <w:sz w:val="18"/>
                <w:szCs w:val="18"/>
                <w:lang w:val="es-419" w:eastAsia="es-419"/>
              </w:rPr>
              <w:t>), que es el índice que mide la resistencia al desgaste.</w:t>
            </w:r>
            <w:r w:rsidRPr="001C550A">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1C550A">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1C550A">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1C550A" w:rsidRPr="001C550A" w14:paraId="0F67265E"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09802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26</w:t>
            </w:r>
          </w:p>
        </w:tc>
        <w:tc>
          <w:tcPr>
            <w:tcW w:w="4271" w:type="dxa"/>
            <w:tcBorders>
              <w:top w:val="nil"/>
              <w:left w:val="nil"/>
              <w:bottom w:val="single" w:sz="4" w:space="0" w:color="000000"/>
              <w:right w:val="single" w:sz="4" w:space="0" w:color="000000"/>
            </w:tcBorders>
            <w:shd w:val="clear" w:color="auto" w:fill="auto"/>
            <w:noWrap/>
            <w:vAlign w:val="bottom"/>
            <w:hideMark/>
          </w:tcPr>
          <w:p w14:paraId="7C86D67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5BDECCA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D5EF84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C550A">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C550A">
              <w:rPr>
                <w:rFonts w:ascii="Calibri" w:hAnsi="Calibri" w:cs="Calibri"/>
                <w:color w:val="000000"/>
                <w:sz w:val="18"/>
                <w:szCs w:val="18"/>
                <w:lang w:val="es-419" w:eastAsia="es-419"/>
              </w:rPr>
              <w:t>Porcelain</w:t>
            </w:r>
            <w:proofErr w:type="spellEnd"/>
            <w:r w:rsidRPr="001C550A">
              <w:rPr>
                <w:rFonts w:ascii="Calibri" w:hAnsi="Calibri" w:cs="Calibri"/>
                <w:color w:val="000000"/>
                <w:sz w:val="18"/>
                <w:szCs w:val="18"/>
                <w:lang w:val="es-419" w:eastAsia="es-419"/>
              </w:rPr>
              <w:t xml:space="preserve"> </w:t>
            </w:r>
            <w:proofErr w:type="spellStart"/>
            <w:r w:rsidRPr="001C550A">
              <w:rPr>
                <w:rFonts w:ascii="Calibri" w:hAnsi="Calibri" w:cs="Calibri"/>
                <w:color w:val="000000"/>
                <w:sz w:val="18"/>
                <w:szCs w:val="18"/>
                <w:lang w:val="es-419" w:eastAsia="es-419"/>
              </w:rPr>
              <w:t>Enamel</w:t>
            </w:r>
            <w:proofErr w:type="spellEnd"/>
            <w:r w:rsidRPr="001C550A">
              <w:rPr>
                <w:rFonts w:ascii="Calibri" w:hAnsi="Calibri" w:cs="Calibri"/>
                <w:color w:val="000000"/>
                <w:sz w:val="18"/>
                <w:szCs w:val="18"/>
                <w:lang w:val="es-419" w:eastAsia="es-419"/>
              </w:rPr>
              <w:t xml:space="preserve"> </w:t>
            </w:r>
            <w:proofErr w:type="spellStart"/>
            <w:r w:rsidRPr="001C550A">
              <w:rPr>
                <w:rFonts w:ascii="Calibri" w:hAnsi="Calibri" w:cs="Calibri"/>
                <w:color w:val="000000"/>
                <w:sz w:val="18"/>
                <w:szCs w:val="18"/>
                <w:lang w:val="es-419" w:eastAsia="es-419"/>
              </w:rPr>
              <w:t>Institute</w:t>
            </w:r>
            <w:proofErr w:type="spellEnd"/>
            <w:r w:rsidRPr="001C550A">
              <w:rPr>
                <w:rFonts w:ascii="Calibri" w:hAnsi="Calibri" w:cs="Calibri"/>
                <w:color w:val="000000"/>
                <w:sz w:val="18"/>
                <w:szCs w:val="18"/>
                <w:lang w:val="es-419" w:eastAsia="es-419"/>
              </w:rPr>
              <w:t>), que es el índice que mide la resistencia al desgaste.</w:t>
            </w:r>
            <w:r w:rsidRPr="001C550A">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1C550A">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1C550A">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1C550A" w:rsidRPr="001C550A" w14:paraId="12807434"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379994"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27</w:t>
            </w:r>
          </w:p>
        </w:tc>
        <w:tc>
          <w:tcPr>
            <w:tcW w:w="4271" w:type="dxa"/>
            <w:tcBorders>
              <w:top w:val="nil"/>
              <w:left w:val="nil"/>
              <w:bottom w:val="single" w:sz="4" w:space="0" w:color="000000"/>
              <w:right w:val="single" w:sz="4" w:space="0" w:color="000000"/>
            </w:tcBorders>
            <w:shd w:val="clear" w:color="auto" w:fill="auto"/>
            <w:noWrap/>
            <w:vAlign w:val="bottom"/>
            <w:hideMark/>
          </w:tcPr>
          <w:p w14:paraId="070B637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5AF27AA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3586DF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C550A" w:rsidRPr="001C550A" w14:paraId="11D6A079"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F6BAF1"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28</w:t>
            </w:r>
          </w:p>
        </w:tc>
        <w:tc>
          <w:tcPr>
            <w:tcW w:w="4271" w:type="dxa"/>
            <w:tcBorders>
              <w:top w:val="nil"/>
              <w:left w:val="nil"/>
              <w:bottom w:val="single" w:sz="4" w:space="0" w:color="000000"/>
              <w:right w:val="single" w:sz="4" w:space="0" w:color="000000"/>
            </w:tcBorders>
            <w:shd w:val="clear" w:color="auto" w:fill="auto"/>
            <w:noWrap/>
            <w:vAlign w:val="bottom"/>
            <w:hideMark/>
          </w:tcPr>
          <w:p w14:paraId="686E976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75B31AD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31899F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C550A" w:rsidRPr="001C550A" w14:paraId="6E4913A8"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D7076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29</w:t>
            </w:r>
          </w:p>
        </w:tc>
        <w:tc>
          <w:tcPr>
            <w:tcW w:w="4271" w:type="dxa"/>
            <w:tcBorders>
              <w:top w:val="nil"/>
              <w:left w:val="nil"/>
              <w:bottom w:val="single" w:sz="4" w:space="0" w:color="000000"/>
              <w:right w:val="single" w:sz="4" w:space="0" w:color="000000"/>
            </w:tcBorders>
            <w:shd w:val="clear" w:color="auto" w:fill="auto"/>
            <w:noWrap/>
            <w:vAlign w:val="bottom"/>
            <w:hideMark/>
          </w:tcPr>
          <w:p w14:paraId="614455F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15A279F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52CAF2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Largo: 40 a 60 cm</w:t>
            </w:r>
            <w:r w:rsidRPr="001C550A">
              <w:rPr>
                <w:rFonts w:ascii="Calibri" w:hAnsi="Calibri" w:cs="Calibri"/>
                <w:color w:val="000000"/>
                <w:sz w:val="18"/>
                <w:szCs w:val="18"/>
                <w:lang w:val="es-419" w:eastAsia="es-419"/>
              </w:rPr>
              <w:br/>
              <w:t>• Ancho: 4.1 cm x 3/8"" (Diámetro de la manguera)</w:t>
            </w:r>
            <w:r w:rsidRPr="001C550A">
              <w:rPr>
                <w:rFonts w:ascii="Calibri" w:hAnsi="Calibri" w:cs="Calibri"/>
                <w:color w:val="000000"/>
                <w:sz w:val="18"/>
                <w:szCs w:val="18"/>
                <w:lang w:val="es-419" w:eastAsia="es-419"/>
              </w:rPr>
              <w:br/>
              <w:t>• Rosca: 1/2 para entrada a grifería y de 1/2 para punto hidráulico.</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lastRenderedPageBreak/>
              <w:t>• Material: plástico PVC flexible de alta resistencia</w:t>
            </w:r>
            <w:r w:rsidRPr="001C550A">
              <w:rPr>
                <w:rFonts w:ascii="Calibri" w:hAnsi="Calibri" w:cs="Calibri"/>
                <w:color w:val="000000"/>
                <w:sz w:val="18"/>
                <w:szCs w:val="18"/>
                <w:lang w:val="es-419" w:eastAsia="es-419"/>
              </w:rPr>
              <w:br/>
              <w:t>• Temperatura: De 4°C a 66°C.</w:t>
            </w:r>
            <w:r w:rsidRPr="001C550A">
              <w:rPr>
                <w:rFonts w:ascii="Calibri" w:hAnsi="Calibri" w:cs="Calibri"/>
                <w:color w:val="000000"/>
                <w:sz w:val="18"/>
                <w:szCs w:val="18"/>
                <w:lang w:val="es-419" w:eastAsia="es-419"/>
              </w:rPr>
              <w:br/>
              <w:t xml:space="preserve">• Resistente a la corrosión, pelado y decoloración de agua. </w:t>
            </w:r>
            <w:r w:rsidRPr="001C550A">
              <w:rPr>
                <w:rFonts w:ascii="Calibri" w:hAnsi="Calibri" w:cs="Calibri"/>
                <w:color w:val="000000"/>
                <w:sz w:val="18"/>
                <w:szCs w:val="18"/>
                <w:lang w:val="es-419" w:eastAsia="es-419"/>
              </w:rPr>
              <w:br/>
              <w:t>• Resistente al efecto de jabones y limpiadores de tocador.</w:t>
            </w:r>
            <w:r w:rsidRPr="001C550A">
              <w:rPr>
                <w:rFonts w:ascii="Calibri" w:hAnsi="Calibri" w:cs="Calibri"/>
                <w:color w:val="000000"/>
                <w:sz w:val="18"/>
                <w:szCs w:val="18"/>
                <w:lang w:val="es-419" w:eastAsia="es-419"/>
              </w:rPr>
              <w:br/>
              <w:t>• Recubrimientos no tóxicos.</w:t>
            </w:r>
          </w:p>
        </w:tc>
      </w:tr>
      <w:tr w:rsidR="001C550A" w:rsidRPr="001C550A" w14:paraId="1C8E6F62"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840AB9"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30</w:t>
            </w:r>
          </w:p>
        </w:tc>
        <w:tc>
          <w:tcPr>
            <w:tcW w:w="4271" w:type="dxa"/>
            <w:tcBorders>
              <w:top w:val="nil"/>
              <w:left w:val="nil"/>
              <w:bottom w:val="single" w:sz="4" w:space="0" w:color="000000"/>
              <w:right w:val="single" w:sz="4" w:space="0" w:color="000000"/>
            </w:tcBorders>
            <w:shd w:val="clear" w:color="auto" w:fill="auto"/>
            <w:noWrap/>
            <w:vAlign w:val="bottom"/>
            <w:hideMark/>
          </w:tcPr>
          <w:p w14:paraId="589C03E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44E33D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728B70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1C550A">
              <w:rPr>
                <w:rFonts w:ascii="Calibri" w:hAnsi="Calibri" w:cs="Calibri"/>
                <w:color w:val="000000"/>
                <w:sz w:val="18"/>
                <w:szCs w:val="18"/>
                <w:lang w:val="es-419" w:eastAsia="es-419"/>
              </w:rPr>
              <w:t>Nº</w:t>
            </w:r>
            <w:proofErr w:type="spellEnd"/>
            <w:r w:rsidRPr="001C550A">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C550A">
              <w:rPr>
                <w:rFonts w:ascii="Calibri" w:hAnsi="Calibri" w:cs="Calibri"/>
                <w:color w:val="000000"/>
                <w:sz w:val="18"/>
                <w:szCs w:val="18"/>
                <w:lang w:val="es-419" w:eastAsia="es-419"/>
              </w:rPr>
              <w:br/>
              <w:t>Los paneles de plafón tipo Armstrong deberán contar con las siguientes características:</w:t>
            </w:r>
            <w:r w:rsidRPr="001C550A">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1C550A">
              <w:rPr>
                <w:rFonts w:ascii="Calibri" w:hAnsi="Calibri" w:cs="Calibri"/>
                <w:color w:val="000000"/>
                <w:sz w:val="18"/>
                <w:szCs w:val="18"/>
                <w:lang w:val="es-419" w:eastAsia="es-419"/>
              </w:rPr>
              <w:br/>
              <w:t xml:space="preserve">• Termo Acústica. - </w:t>
            </w:r>
            <w:r w:rsidRPr="001C550A">
              <w:rPr>
                <w:rFonts w:ascii="Calibri" w:hAnsi="Calibri" w:cs="Calibri"/>
                <w:color w:val="000000"/>
                <w:sz w:val="18"/>
                <w:szCs w:val="18"/>
                <w:lang w:val="es-419" w:eastAsia="es-419"/>
              </w:rPr>
              <w:br/>
              <w:t>• Conductividad Térmica. - Altamente aislante, la conductividad térmica es de 0.15 a 0.19 Kcal/Hm2°C.</w:t>
            </w:r>
            <w:r w:rsidRPr="001C550A">
              <w:rPr>
                <w:rFonts w:ascii="Calibri" w:hAnsi="Calibri" w:cs="Calibri"/>
                <w:color w:val="000000"/>
                <w:sz w:val="18"/>
                <w:szCs w:val="18"/>
                <w:lang w:val="es-419" w:eastAsia="es-419"/>
              </w:rPr>
              <w:br/>
              <w:t>• Absorción Acústica. - Fonoabsorbente por su porosidad mediante la combinación de yeso con una capa de PVC.</w:t>
            </w:r>
            <w:r w:rsidRPr="001C550A">
              <w:rPr>
                <w:rFonts w:ascii="Calibri" w:hAnsi="Calibri" w:cs="Calibri"/>
                <w:color w:val="000000"/>
                <w:sz w:val="18"/>
                <w:szCs w:val="18"/>
                <w:lang w:val="es-419" w:eastAsia="es-419"/>
              </w:rPr>
              <w:br/>
              <w:t>• Resistente al Fuego. - Material ignífugo con excelentes características de seguridad.</w:t>
            </w:r>
            <w:r w:rsidRPr="001C550A">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1C550A">
              <w:rPr>
                <w:rFonts w:ascii="Calibri" w:hAnsi="Calibri" w:cs="Calibri"/>
                <w:color w:val="000000"/>
                <w:sz w:val="18"/>
                <w:szCs w:val="18"/>
                <w:lang w:val="es-419" w:eastAsia="es-419"/>
              </w:rPr>
              <w:br/>
              <w:t>• Reflexión Luminosa. - Superior al 75 %, refleja una luz gradual y difusa.</w:t>
            </w:r>
          </w:p>
          <w:p w14:paraId="70021FE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olor w:val="000000"/>
                <w:lang w:val="es-BO" w:eastAsia="es-BO"/>
              </w:rPr>
              <w:t>Espesor: 8mm Aceptándose una tolerancia +/- 1mm</w:t>
            </w:r>
          </w:p>
        </w:tc>
      </w:tr>
      <w:tr w:rsidR="001C550A" w:rsidRPr="001C550A" w14:paraId="55473E18"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53B854"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31</w:t>
            </w:r>
          </w:p>
        </w:tc>
        <w:tc>
          <w:tcPr>
            <w:tcW w:w="4271" w:type="dxa"/>
            <w:tcBorders>
              <w:top w:val="nil"/>
              <w:left w:val="nil"/>
              <w:bottom w:val="single" w:sz="4" w:space="0" w:color="000000"/>
              <w:right w:val="single" w:sz="4" w:space="0" w:color="000000"/>
            </w:tcBorders>
            <w:shd w:val="clear" w:color="auto" w:fill="auto"/>
            <w:noWrap/>
            <w:vAlign w:val="bottom"/>
            <w:hideMark/>
          </w:tcPr>
          <w:p w14:paraId="69D32B0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6527AF4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E7CD01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C550A" w:rsidRPr="001C550A" w14:paraId="37B812B4"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260CB7"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32</w:t>
            </w:r>
          </w:p>
        </w:tc>
        <w:tc>
          <w:tcPr>
            <w:tcW w:w="4271" w:type="dxa"/>
            <w:tcBorders>
              <w:top w:val="nil"/>
              <w:left w:val="nil"/>
              <w:bottom w:val="single" w:sz="4" w:space="0" w:color="000000"/>
              <w:right w:val="single" w:sz="4" w:space="0" w:color="000000"/>
            </w:tcBorders>
            <w:shd w:val="clear" w:color="auto" w:fill="auto"/>
            <w:noWrap/>
            <w:vAlign w:val="bottom"/>
            <w:hideMark/>
          </w:tcPr>
          <w:p w14:paraId="33C294D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4AD48CB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72814F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w:t>
            </w:r>
            <w:r w:rsidRPr="001C550A">
              <w:rPr>
                <w:rFonts w:ascii="Calibri" w:hAnsi="Calibri" w:cs="Calibri"/>
                <w:color w:val="000000"/>
                <w:sz w:val="18"/>
                <w:szCs w:val="18"/>
                <w:lang w:val="es-419" w:eastAsia="es-419"/>
              </w:rPr>
              <w:lastRenderedPageBreak/>
              <w:t xml:space="preserve">uso radica principalmente en la madera destinada a la construcción (encofrados, columnas, techos, andamios y otros). </w:t>
            </w:r>
            <w:r w:rsidRPr="001C550A">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1C550A">
              <w:rPr>
                <w:rFonts w:ascii="Calibri" w:hAnsi="Calibri" w:cs="Calibri"/>
                <w:color w:val="000000"/>
                <w:sz w:val="18"/>
                <w:szCs w:val="18"/>
                <w:lang w:val="es-419" w:eastAsia="es-419"/>
              </w:rPr>
              <w:br/>
              <w:t>Se requerirá principalmente clavos de 2”, 2 1/2", 4” y 5".</w:t>
            </w:r>
          </w:p>
        </w:tc>
      </w:tr>
      <w:tr w:rsidR="001C550A" w:rsidRPr="001C550A" w14:paraId="6F9B5654"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B2633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33</w:t>
            </w:r>
          </w:p>
        </w:tc>
        <w:tc>
          <w:tcPr>
            <w:tcW w:w="4271" w:type="dxa"/>
            <w:tcBorders>
              <w:top w:val="nil"/>
              <w:left w:val="nil"/>
              <w:bottom w:val="single" w:sz="4" w:space="0" w:color="000000"/>
              <w:right w:val="single" w:sz="4" w:space="0" w:color="000000"/>
            </w:tcBorders>
            <w:shd w:val="clear" w:color="auto" w:fill="auto"/>
            <w:noWrap/>
            <w:vAlign w:val="bottom"/>
            <w:hideMark/>
          </w:tcPr>
          <w:p w14:paraId="759567C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7FBA667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CF9360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1C550A">
              <w:rPr>
                <w:rFonts w:ascii="Calibri" w:hAnsi="Calibri" w:cs="Calibri"/>
                <w:color w:val="000000"/>
                <w:sz w:val="18"/>
                <w:szCs w:val="18"/>
                <w:lang w:val="es-419" w:eastAsia="es-419"/>
              </w:rPr>
              <w:br/>
              <w:t>CLAVO PARAGUAS</w:t>
            </w:r>
            <w:r w:rsidRPr="001C550A">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C550A">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1C550A" w:rsidRPr="001C550A" w14:paraId="7484CB93"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4BCAE7"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34</w:t>
            </w:r>
          </w:p>
        </w:tc>
        <w:tc>
          <w:tcPr>
            <w:tcW w:w="4271" w:type="dxa"/>
            <w:tcBorders>
              <w:top w:val="nil"/>
              <w:left w:val="nil"/>
              <w:bottom w:val="single" w:sz="4" w:space="0" w:color="000000"/>
              <w:right w:val="single" w:sz="4" w:space="0" w:color="000000"/>
            </w:tcBorders>
            <w:shd w:val="clear" w:color="auto" w:fill="auto"/>
            <w:noWrap/>
            <w:vAlign w:val="bottom"/>
            <w:hideMark/>
          </w:tcPr>
          <w:p w14:paraId="37B3D97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09AA39A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27318A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codo de fierro galvanizado de diámetro de 1/</w:t>
            </w:r>
            <w:proofErr w:type="gramStart"/>
            <w:r w:rsidRPr="001C550A">
              <w:rPr>
                <w:rFonts w:ascii="Calibri" w:hAnsi="Calibri" w:cs="Calibri"/>
                <w:color w:val="000000"/>
                <w:sz w:val="18"/>
                <w:szCs w:val="18"/>
                <w:lang w:val="es-419" w:eastAsia="es-419"/>
              </w:rPr>
              <w:t>2“ es</w:t>
            </w:r>
            <w:proofErr w:type="gramEnd"/>
            <w:r w:rsidRPr="001C550A">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1C550A">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1C550A">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1C550A">
              <w:rPr>
                <w:rFonts w:ascii="Calibri" w:hAnsi="Calibri" w:cs="Calibri"/>
                <w:color w:val="000000"/>
                <w:sz w:val="18"/>
                <w:szCs w:val="18"/>
                <w:lang w:val="es-419" w:eastAsia="es-419"/>
              </w:rPr>
              <w:br/>
              <w:t>Características destacadas:</w:t>
            </w:r>
            <w:r w:rsidRPr="001C550A">
              <w:rPr>
                <w:rFonts w:ascii="Calibri" w:hAnsi="Calibri" w:cs="Calibri"/>
                <w:color w:val="000000"/>
                <w:sz w:val="18"/>
                <w:szCs w:val="18"/>
                <w:lang w:val="es-419" w:eastAsia="es-419"/>
              </w:rPr>
              <w:br/>
              <w:t>• Diámetro nominal: 15 mm (½"")</w:t>
            </w:r>
            <w:r w:rsidRPr="001C550A">
              <w:rPr>
                <w:rFonts w:ascii="Calibri" w:hAnsi="Calibri" w:cs="Calibri"/>
                <w:color w:val="000000"/>
                <w:sz w:val="18"/>
                <w:szCs w:val="18"/>
                <w:lang w:val="es-419" w:eastAsia="es-419"/>
              </w:rPr>
              <w:br/>
              <w:t>• Angulo entre ejes de recorrido: 90°</w:t>
            </w:r>
            <w:r w:rsidRPr="001C550A">
              <w:rPr>
                <w:rFonts w:ascii="Calibri" w:hAnsi="Calibri" w:cs="Calibri"/>
                <w:color w:val="000000"/>
                <w:sz w:val="18"/>
                <w:szCs w:val="18"/>
                <w:lang w:val="es-419" w:eastAsia="es-419"/>
              </w:rPr>
              <w:br/>
              <w:t>• Distancia cara a centro: 28 mm ± 1.5 mm</w:t>
            </w:r>
            <w:r w:rsidRPr="001C550A">
              <w:rPr>
                <w:rFonts w:ascii="Calibri" w:hAnsi="Calibri" w:cs="Calibri"/>
                <w:color w:val="000000"/>
                <w:sz w:val="18"/>
                <w:szCs w:val="18"/>
                <w:lang w:val="es-419" w:eastAsia="es-419"/>
              </w:rPr>
              <w:br/>
              <w:t>• Longitud de presentación: 15 mm ± 1.5 mm</w:t>
            </w:r>
            <w:r w:rsidRPr="001C550A">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1C550A" w:rsidRPr="001C550A" w14:paraId="0A2D2072"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82C69B"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35</w:t>
            </w:r>
          </w:p>
        </w:tc>
        <w:tc>
          <w:tcPr>
            <w:tcW w:w="4271" w:type="dxa"/>
            <w:tcBorders>
              <w:top w:val="nil"/>
              <w:left w:val="nil"/>
              <w:bottom w:val="single" w:sz="4" w:space="0" w:color="000000"/>
              <w:right w:val="single" w:sz="4" w:space="0" w:color="000000"/>
            </w:tcBorders>
            <w:shd w:val="clear" w:color="auto" w:fill="auto"/>
            <w:noWrap/>
            <w:vAlign w:val="bottom"/>
            <w:hideMark/>
          </w:tcPr>
          <w:p w14:paraId="2509FA0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0ACACB7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0EB9E8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C550A">
              <w:rPr>
                <w:rFonts w:ascii="Calibri" w:hAnsi="Calibri" w:cs="Calibri"/>
                <w:color w:val="000000"/>
                <w:sz w:val="18"/>
                <w:szCs w:val="18"/>
                <w:lang w:val="es-419" w:eastAsia="es-419"/>
              </w:rPr>
              <w:br/>
              <w:t>• -Superficie externa e interna lisas y estar libres de grietas, fisuras, ondulaciones y otros defectos que alteren su calidad.</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lastRenderedPageBreak/>
              <w:t>• -Los accesorios deberán ser de color uniforme.</w:t>
            </w:r>
            <w:r w:rsidRPr="001C550A">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1C550A">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1C550A" w:rsidRPr="001C550A" w14:paraId="3F526B61"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427DE0"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36</w:t>
            </w:r>
          </w:p>
        </w:tc>
        <w:tc>
          <w:tcPr>
            <w:tcW w:w="4271" w:type="dxa"/>
            <w:tcBorders>
              <w:top w:val="nil"/>
              <w:left w:val="nil"/>
              <w:bottom w:val="single" w:sz="4" w:space="0" w:color="000000"/>
              <w:right w:val="single" w:sz="4" w:space="0" w:color="000000"/>
            </w:tcBorders>
            <w:shd w:val="clear" w:color="auto" w:fill="auto"/>
            <w:noWrap/>
            <w:vAlign w:val="bottom"/>
            <w:hideMark/>
          </w:tcPr>
          <w:p w14:paraId="11E3A04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64890D4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8CF2F3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Será de Material de Poli cloruro de Vinilo (PVC), los tubos deberán tener las siguientes características: </w:t>
            </w:r>
            <w:r w:rsidRPr="001C550A">
              <w:rPr>
                <w:rFonts w:ascii="Calibri" w:hAnsi="Calibri" w:cs="Calibri"/>
                <w:color w:val="000000"/>
                <w:sz w:val="18"/>
                <w:szCs w:val="18"/>
                <w:lang w:val="es-419" w:eastAsia="es-419"/>
              </w:rPr>
              <w:br/>
              <w:t>• Superficie externa e interna lisas y estar libres de grietas, fisuras, ondulaciones y otros defectos que alteren su calidad.</w:t>
            </w:r>
            <w:r w:rsidRPr="001C550A">
              <w:rPr>
                <w:rFonts w:ascii="Calibri" w:hAnsi="Calibri" w:cs="Calibri"/>
                <w:color w:val="000000"/>
                <w:sz w:val="18"/>
                <w:szCs w:val="18"/>
                <w:lang w:val="es-419" w:eastAsia="es-419"/>
              </w:rPr>
              <w:br/>
              <w:t>• El codo deberá ser de material PVC de color uniforme.</w:t>
            </w:r>
            <w:r w:rsidRPr="001C550A">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1C550A">
              <w:rPr>
                <w:rFonts w:ascii="Calibri" w:hAnsi="Calibri" w:cs="Calibri"/>
                <w:color w:val="000000"/>
                <w:sz w:val="18"/>
                <w:szCs w:val="18"/>
                <w:lang w:val="es-419" w:eastAsia="es-419"/>
              </w:rPr>
              <w:br/>
              <w:t>Características:</w:t>
            </w:r>
            <w:r w:rsidRPr="001C550A">
              <w:rPr>
                <w:rFonts w:ascii="Calibri" w:hAnsi="Calibri" w:cs="Calibri"/>
                <w:color w:val="000000"/>
                <w:sz w:val="18"/>
                <w:szCs w:val="18"/>
                <w:lang w:val="es-419" w:eastAsia="es-419"/>
              </w:rPr>
              <w:br/>
              <w:t>• Diámetro nominal: 15 mm (½"")</w:t>
            </w:r>
            <w:r w:rsidRPr="001C550A">
              <w:rPr>
                <w:rFonts w:ascii="Calibri" w:hAnsi="Calibri" w:cs="Calibri"/>
                <w:color w:val="000000"/>
                <w:sz w:val="18"/>
                <w:szCs w:val="18"/>
                <w:lang w:val="es-419" w:eastAsia="es-419"/>
              </w:rPr>
              <w:br/>
              <w:t>• Angulo entre ejes de recorrido: 90°</w:t>
            </w:r>
            <w:r w:rsidRPr="001C550A">
              <w:rPr>
                <w:rFonts w:ascii="Calibri" w:hAnsi="Calibri" w:cs="Calibri"/>
                <w:color w:val="000000"/>
                <w:sz w:val="18"/>
                <w:szCs w:val="18"/>
                <w:lang w:val="es-419" w:eastAsia="es-419"/>
              </w:rPr>
              <w:br/>
              <w:t>• Distancia cara a centro: 28 mm ± 1.5 mm</w:t>
            </w:r>
            <w:r w:rsidRPr="001C550A">
              <w:rPr>
                <w:rFonts w:ascii="Calibri" w:hAnsi="Calibri" w:cs="Calibri"/>
                <w:color w:val="000000"/>
                <w:sz w:val="18"/>
                <w:szCs w:val="18"/>
                <w:lang w:val="es-419" w:eastAsia="es-419"/>
              </w:rPr>
              <w:br/>
              <w:t>• Longitud de presentación: 15 mm ± 1.5 mm</w:t>
            </w:r>
            <w:r w:rsidRPr="001C550A">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1C550A" w:rsidRPr="001C550A" w14:paraId="68EB0F76"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EE3663"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37</w:t>
            </w:r>
          </w:p>
        </w:tc>
        <w:tc>
          <w:tcPr>
            <w:tcW w:w="4271" w:type="dxa"/>
            <w:tcBorders>
              <w:top w:val="nil"/>
              <w:left w:val="nil"/>
              <w:bottom w:val="single" w:sz="4" w:space="0" w:color="000000"/>
              <w:right w:val="single" w:sz="4" w:space="0" w:color="000000"/>
            </w:tcBorders>
            <w:shd w:val="clear" w:color="auto" w:fill="auto"/>
            <w:noWrap/>
            <w:vAlign w:val="bottom"/>
            <w:hideMark/>
          </w:tcPr>
          <w:p w14:paraId="68A95F1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44B2ABA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56F465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1C550A">
              <w:rPr>
                <w:rFonts w:ascii="Calibri" w:hAnsi="Calibri" w:cs="Calibri"/>
                <w:color w:val="000000"/>
                <w:sz w:val="18"/>
                <w:szCs w:val="18"/>
                <w:lang w:val="es-419" w:eastAsia="es-419"/>
              </w:rPr>
              <w:br/>
              <w:t>• Superficie externa e interna lisas y estar libres de grietas, fisuras, ondulaciones y otros defectos que alteren su calidad</w:t>
            </w:r>
            <w:r w:rsidRPr="001C550A">
              <w:rPr>
                <w:rFonts w:ascii="Calibri" w:hAnsi="Calibri" w:cs="Calibri"/>
                <w:color w:val="000000"/>
                <w:sz w:val="18"/>
                <w:szCs w:val="18"/>
                <w:lang w:val="es-419" w:eastAsia="es-419"/>
              </w:rPr>
              <w:br/>
              <w:t>• Los tubos deberán ser de color uniforme</w:t>
            </w:r>
            <w:r w:rsidRPr="001C550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1C550A">
              <w:rPr>
                <w:rFonts w:ascii="Calibri" w:hAnsi="Calibri" w:cs="Calibri"/>
                <w:color w:val="000000"/>
                <w:sz w:val="18"/>
                <w:szCs w:val="18"/>
                <w:lang w:val="es-419" w:eastAsia="es-419"/>
              </w:rPr>
              <w:br/>
              <w:t>• Las juntas serán del Tipo campana – espiga</w:t>
            </w:r>
            <w:r w:rsidRPr="001C550A">
              <w:rPr>
                <w:rFonts w:ascii="Calibri" w:hAnsi="Calibri" w:cs="Calibri"/>
                <w:color w:val="000000"/>
                <w:sz w:val="18"/>
                <w:szCs w:val="18"/>
                <w:lang w:val="es-419" w:eastAsia="es-419"/>
              </w:rPr>
              <w:br/>
              <w:t>• Las tuberías de PVC deberán cumplir con las siguientes normas:</w:t>
            </w:r>
            <w:r w:rsidRPr="001C550A">
              <w:rPr>
                <w:rFonts w:ascii="Calibri" w:hAnsi="Calibri" w:cs="Calibri"/>
                <w:color w:val="000000"/>
                <w:sz w:val="18"/>
                <w:szCs w:val="18"/>
                <w:lang w:val="es-419" w:eastAsia="es-419"/>
              </w:rPr>
              <w:br/>
              <w:t>-  Normas Bolivianas:         NB 213-77</w:t>
            </w:r>
            <w:r w:rsidRPr="001C550A">
              <w:rPr>
                <w:rFonts w:ascii="Calibri" w:hAnsi="Calibri" w:cs="Calibri"/>
                <w:color w:val="000000"/>
                <w:sz w:val="18"/>
                <w:szCs w:val="18"/>
                <w:lang w:val="es-419" w:eastAsia="es-419"/>
              </w:rPr>
              <w:br/>
              <w:t>- Normas ASTM:               D-1785 y D-2241</w:t>
            </w:r>
            <w:r w:rsidRPr="001C550A">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C550A">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C550A" w:rsidRPr="001C550A" w14:paraId="149BDE48"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BD0C1E"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38</w:t>
            </w:r>
          </w:p>
        </w:tc>
        <w:tc>
          <w:tcPr>
            <w:tcW w:w="4271" w:type="dxa"/>
            <w:tcBorders>
              <w:top w:val="nil"/>
              <w:left w:val="nil"/>
              <w:bottom w:val="single" w:sz="4" w:space="0" w:color="000000"/>
              <w:right w:val="single" w:sz="4" w:space="0" w:color="000000"/>
            </w:tcBorders>
            <w:shd w:val="clear" w:color="auto" w:fill="auto"/>
            <w:noWrap/>
            <w:vAlign w:val="bottom"/>
            <w:hideMark/>
          </w:tcPr>
          <w:p w14:paraId="1B86A41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1752650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EFB2A8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w:t>
            </w:r>
            <w:r w:rsidRPr="001C550A">
              <w:rPr>
                <w:rFonts w:ascii="Calibri" w:hAnsi="Calibri" w:cs="Calibri"/>
                <w:color w:val="000000"/>
                <w:sz w:val="18"/>
                <w:szCs w:val="18"/>
                <w:lang w:val="es-419" w:eastAsia="es-419"/>
              </w:rPr>
              <w:lastRenderedPageBreak/>
              <w:t xml:space="preserve">características: </w:t>
            </w:r>
            <w:r w:rsidRPr="001C550A">
              <w:rPr>
                <w:rFonts w:ascii="Calibri" w:hAnsi="Calibri" w:cs="Calibri"/>
                <w:color w:val="000000"/>
                <w:sz w:val="18"/>
                <w:szCs w:val="18"/>
                <w:lang w:val="es-419" w:eastAsia="es-419"/>
              </w:rPr>
              <w:br/>
              <w:t>• Superficie externa e interna lisas y estar libres de grietas, fisuras, ondulaciones y otros defectos que alteren su calidad</w:t>
            </w:r>
            <w:r w:rsidRPr="001C550A">
              <w:rPr>
                <w:rFonts w:ascii="Calibri" w:hAnsi="Calibri" w:cs="Calibri"/>
                <w:color w:val="000000"/>
                <w:sz w:val="18"/>
                <w:szCs w:val="18"/>
                <w:lang w:val="es-419" w:eastAsia="es-419"/>
              </w:rPr>
              <w:br/>
              <w:t>• Los tubos deberán ser de color uniforme</w:t>
            </w:r>
            <w:r w:rsidRPr="001C550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1C550A">
              <w:rPr>
                <w:rFonts w:ascii="Calibri" w:hAnsi="Calibri" w:cs="Calibri"/>
                <w:color w:val="000000"/>
                <w:sz w:val="18"/>
                <w:szCs w:val="18"/>
                <w:lang w:val="es-419" w:eastAsia="es-419"/>
              </w:rPr>
              <w:br/>
              <w:t>• Las juntas serán del Tipo campana – espiga</w:t>
            </w:r>
            <w:r w:rsidRPr="001C550A">
              <w:rPr>
                <w:rFonts w:ascii="Calibri" w:hAnsi="Calibri" w:cs="Calibri"/>
                <w:color w:val="000000"/>
                <w:sz w:val="18"/>
                <w:szCs w:val="18"/>
                <w:lang w:val="es-419" w:eastAsia="es-419"/>
              </w:rPr>
              <w:br/>
              <w:t>• Las tuberías de PVC deberán cumplir con las siguientes normas:</w:t>
            </w:r>
            <w:r w:rsidRPr="001C550A">
              <w:rPr>
                <w:rFonts w:ascii="Calibri" w:hAnsi="Calibri" w:cs="Calibri"/>
                <w:color w:val="000000"/>
                <w:sz w:val="18"/>
                <w:szCs w:val="18"/>
                <w:lang w:val="es-419" w:eastAsia="es-419"/>
              </w:rPr>
              <w:br/>
              <w:t>-  Normas Bolivianas:         NB 213-77</w:t>
            </w:r>
            <w:r w:rsidRPr="001C550A">
              <w:rPr>
                <w:rFonts w:ascii="Calibri" w:hAnsi="Calibri" w:cs="Calibri"/>
                <w:color w:val="000000"/>
                <w:sz w:val="18"/>
                <w:szCs w:val="18"/>
                <w:lang w:val="es-419" w:eastAsia="es-419"/>
              </w:rPr>
              <w:br/>
              <w:t>- Normas ASTM:               D-1785 y D-2241</w:t>
            </w:r>
            <w:r w:rsidRPr="001C550A">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C550A">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C550A" w:rsidRPr="001C550A" w14:paraId="7E67A02B"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AB2415"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39</w:t>
            </w:r>
          </w:p>
        </w:tc>
        <w:tc>
          <w:tcPr>
            <w:tcW w:w="4271" w:type="dxa"/>
            <w:tcBorders>
              <w:top w:val="nil"/>
              <w:left w:val="nil"/>
              <w:bottom w:val="single" w:sz="4" w:space="0" w:color="000000"/>
              <w:right w:val="single" w:sz="4" w:space="0" w:color="000000"/>
            </w:tcBorders>
            <w:shd w:val="clear" w:color="auto" w:fill="auto"/>
            <w:noWrap/>
            <w:vAlign w:val="bottom"/>
            <w:hideMark/>
          </w:tcPr>
          <w:p w14:paraId="52940EB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15069C6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9AB5EF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1C550A">
              <w:rPr>
                <w:rFonts w:ascii="Calibri" w:hAnsi="Calibri" w:cs="Calibri"/>
                <w:color w:val="000000"/>
                <w:sz w:val="18"/>
                <w:szCs w:val="18"/>
                <w:lang w:val="es-419" w:eastAsia="es-419"/>
              </w:rPr>
              <w:br/>
              <w:t>• Superficie externa e interna lisas y estar libres de grietas, fisuras, ondulaciones y otros defectos que alteren su calidad</w:t>
            </w:r>
            <w:r w:rsidRPr="001C550A">
              <w:rPr>
                <w:rFonts w:ascii="Calibri" w:hAnsi="Calibri" w:cs="Calibri"/>
                <w:color w:val="000000"/>
                <w:sz w:val="18"/>
                <w:szCs w:val="18"/>
                <w:lang w:val="es-419" w:eastAsia="es-419"/>
              </w:rPr>
              <w:br/>
              <w:t>• Los tubos deberán ser de color uniforme</w:t>
            </w:r>
            <w:r w:rsidRPr="001C550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1C550A">
              <w:rPr>
                <w:rFonts w:ascii="Calibri" w:hAnsi="Calibri" w:cs="Calibri"/>
                <w:color w:val="000000"/>
                <w:sz w:val="18"/>
                <w:szCs w:val="18"/>
                <w:lang w:val="es-419" w:eastAsia="es-419"/>
              </w:rPr>
              <w:br/>
              <w:t>• Las juntas serán del Tipo campana – espiga</w:t>
            </w:r>
            <w:r w:rsidRPr="001C550A">
              <w:rPr>
                <w:rFonts w:ascii="Calibri" w:hAnsi="Calibri" w:cs="Calibri"/>
                <w:color w:val="000000"/>
                <w:sz w:val="18"/>
                <w:szCs w:val="18"/>
                <w:lang w:val="es-419" w:eastAsia="es-419"/>
              </w:rPr>
              <w:br/>
              <w:t>• Las tuberías de PVC deberán cumplir con las siguientes normas:</w:t>
            </w:r>
            <w:r w:rsidRPr="001C550A">
              <w:rPr>
                <w:rFonts w:ascii="Calibri" w:hAnsi="Calibri" w:cs="Calibri"/>
                <w:color w:val="000000"/>
                <w:sz w:val="18"/>
                <w:szCs w:val="18"/>
                <w:lang w:val="es-419" w:eastAsia="es-419"/>
              </w:rPr>
              <w:br/>
              <w:t>-  Normas Bolivianas:         NB 213-77</w:t>
            </w:r>
            <w:r w:rsidRPr="001C550A">
              <w:rPr>
                <w:rFonts w:ascii="Calibri" w:hAnsi="Calibri" w:cs="Calibri"/>
                <w:color w:val="000000"/>
                <w:sz w:val="18"/>
                <w:szCs w:val="18"/>
                <w:lang w:val="es-419" w:eastAsia="es-419"/>
              </w:rPr>
              <w:br/>
              <w:t>- Normas ASTM:               D-1785 y D-2241</w:t>
            </w:r>
            <w:r w:rsidRPr="001C550A">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C550A">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C550A" w:rsidRPr="001C550A" w14:paraId="1B797573"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787B6B"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40</w:t>
            </w:r>
          </w:p>
        </w:tc>
        <w:tc>
          <w:tcPr>
            <w:tcW w:w="4271" w:type="dxa"/>
            <w:tcBorders>
              <w:top w:val="nil"/>
              <w:left w:val="nil"/>
              <w:bottom w:val="single" w:sz="4" w:space="0" w:color="000000"/>
              <w:right w:val="single" w:sz="4" w:space="0" w:color="000000"/>
            </w:tcBorders>
            <w:shd w:val="clear" w:color="auto" w:fill="auto"/>
            <w:noWrap/>
            <w:vAlign w:val="bottom"/>
            <w:hideMark/>
          </w:tcPr>
          <w:p w14:paraId="7123A3F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7F57253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D3C403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1C550A">
              <w:rPr>
                <w:rFonts w:ascii="Calibri" w:hAnsi="Calibri" w:cs="Calibri"/>
                <w:color w:val="000000"/>
                <w:sz w:val="18"/>
                <w:szCs w:val="18"/>
                <w:lang w:val="es-419" w:eastAsia="es-419"/>
              </w:rPr>
              <w:br/>
              <w:t>La copla deberá ser de PVC de primera calidad y marca conocida.</w:t>
            </w:r>
            <w:r w:rsidRPr="001C550A">
              <w:rPr>
                <w:rFonts w:ascii="Calibri" w:hAnsi="Calibri" w:cs="Calibri"/>
                <w:color w:val="000000"/>
                <w:sz w:val="18"/>
                <w:szCs w:val="18"/>
                <w:lang w:val="es-419" w:eastAsia="es-419"/>
              </w:rPr>
              <w:br/>
              <w:t>REQUISITOS:</w:t>
            </w:r>
            <w:r w:rsidRPr="001C550A">
              <w:rPr>
                <w:rFonts w:ascii="Calibri" w:hAnsi="Calibri" w:cs="Calibri"/>
                <w:color w:val="000000"/>
                <w:sz w:val="18"/>
                <w:szCs w:val="18"/>
                <w:lang w:val="es-419" w:eastAsia="es-419"/>
              </w:rPr>
              <w:br/>
              <w:t>• El proveedor deberá especificar el tipo, espesor, y resistencia.</w:t>
            </w:r>
            <w:r w:rsidRPr="001C550A">
              <w:rPr>
                <w:rFonts w:ascii="Calibri" w:hAnsi="Calibri" w:cs="Calibri"/>
                <w:color w:val="000000"/>
                <w:sz w:val="18"/>
                <w:szCs w:val="18"/>
                <w:lang w:val="es-419" w:eastAsia="es-419"/>
              </w:rPr>
              <w:br/>
              <w:t>• La superficie del accesorio deberá ser lisa y libre de grietas, fisuras y otros defectos que alteren su calidad.</w:t>
            </w:r>
            <w:r w:rsidRPr="001C550A">
              <w:rPr>
                <w:rFonts w:ascii="Calibri" w:hAnsi="Calibri" w:cs="Calibri"/>
                <w:color w:val="000000"/>
                <w:sz w:val="18"/>
                <w:szCs w:val="18"/>
                <w:lang w:val="es-419" w:eastAsia="es-419"/>
              </w:rPr>
              <w:br/>
              <w:t>• El accesorio deberá ser de color uniforme.</w:t>
            </w:r>
            <w:r w:rsidRPr="001C550A">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r w:rsidR="001C550A" w:rsidRPr="001C550A" w14:paraId="41BBC1C5"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9B77F9"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41</w:t>
            </w:r>
          </w:p>
        </w:tc>
        <w:tc>
          <w:tcPr>
            <w:tcW w:w="4271" w:type="dxa"/>
            <w:tcBorders>
              <w:top w:val="nil"/>
              <w:left w:val="nil"/>
              <w:bottom w:val="single" w:sz="4" w:space="0" w:color="000000"/>
              <w:right w:val="single" w:sz="4" w:space="0" w:color="000000"/>
            </w:tcBorders>
            <w:shd w:val="clear" w:color="auto" w:fill="auto"/>
            <w:noWrap/>
            <w:vAlign w:val="bottom"/>
            <w:hideMark/>
          </w:tcPr>
          <w:p w14:paraId="705651F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A9347A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F3079C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1C550A">
              <w:rPr>
                <w:rFonts w:ascii="Calibri" w:hAnsi="Calibri" w:cs="Calibri"/>
                <w:color w:val="000000"/>
                <w:sz w:val="18"/>
                <w:szCs w:val="18"/>
                <w:lang w:val="es-419" w:eastAsia="es-419"/>
              </w:rPr>
              <w:br/>
              <w:t>REQUISITOS:</w:t>
            </w:r>
            <w:r w:rsidRPr="001C550A">
              <w:rPr>
                <w:rFonts w:ascii="Calibri" w:hAnsi="Calibri" w:cs="Calibri"/>
                <w:color w:val="000000"/>
                <w:sz w:val="18"/>
                <w:szCs w:val="18"/>
                <w:lang w:val="es-419" w:eastAsia="es-419"/>
              </w:rPr>
              <w:br/>
              <w:t xml:space="preserve">• Deberá ser instalada con sus accesorios para un perfecto funcionamiento </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r w:rsidRPr="001C550A">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1C550A" w:rsidRPr="001C550A" w14:paraId="57A7E153"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05888B"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42</w:t>
            </w:r>
          </w:p>
        </w:tc>
        <w:tc>
          <w:tcPr>
            <w:tcW w:w="4271" w:type="dxa"/>
            <w:tcBorders>
              <w:top w:val="nil"/>
              <w:left w:val="nil"/>
              <w:bottom w:val="single" w:sz="4" w:space="0" w:color="000000"/>
              <w:right w:val="single" w:sz="4" w:space="0" w:color="000000"/>
            </w:tcBorders>
            <w:shd w:val="clear" w:color="auto" w:fill="auto"/>
            <w:noWrap/>
            <w:vAlign w:val="bottom"/>
            <w:hideMark/>
          </w:tcPr>
          <w:p w14:paraId="7E541E8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7C2304D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67CAA8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C550A">
              <w:rPr>
                <w:rFonts w:ascii="Calibri" w:hAnsi="Calibri" w:cs="Calibri"/>
                <w:color w:val="000000"/>
                <w:sz w:val="18"/>
                <w:szCs w:val="18"/>
                <w:lang w:val="es-419" w:eastAsia="es-419"/>
              </w:rPr>
              <w:br/>
              <w:t>REQUISITOS:</w:t>
            </w:r>
            <w:r w:rsidRPr="001C550A">
              <w:rPr>
                <w:rFonts w:ascii="Calibri" w:hAnsi="Calibri" w:cs="Calibri"/>
                <w:color w:val="000000"/>
                <w:sz w:val="18"/>
                <w:szCs w:val="18"/>
                <w:lang w:val="es-419" w:eastAsia="es-419"/>
              </w:rPr>
              <w:br/>
              <w:t>• El material de aluminio deberá ser ligero y fácil de manejar, resistente a la corrosión y al desgaste, y duradero.</w:t>
            </w:r>
            <w:r w:rsidRPr="001C550A">
              <w:rPr>
                <w:rFonts w:ascii="Calibri" w:hAnsi="Calibri" w:cs="Calibri"/>
                <w:color w:val="000000"/>
                <w:sz w:val="18"/>
                <w:szCs w:val="18"/>
                <w:lang w:val="es-419" w:eastAsia="es-419"/>
              </w:rPr>
              <w:br/>
              <w:t>• Deberá tener alta dureza superficial para resistir arañazos e impactos.</w:t>
            </w:r>
            <w:r w:rsidRPr="001C550A">
              <w:rPr>
                <w:rFonts w:ascii="Calibri" w:hAnsi="Calibri" w:cs="Calibri"/>
                <w:color w:val="000000"/>
                <w:sz w:val="18"/>
                <w:szCs w:val="18"/>
                <w:lang w:val="es-419" w:eastAsia="es-419"/>
              </w:rPr>
              <w:br/>
              <w:t>• Deben ser resistentes a la humedad y al agua.</w:t>
            </w:r>
            <w:r w:rsidRPr="001C550A">
              <w:rPr>
                <w:rFonts w:ascii="Calibri" w:hAnsi="Calibri" w:cs="Calibri"/>
                <w:color w:val="000000"/>
                <w:sz w:val="18"/>
                <w:szCs w:val="18"/>
                <w:lang w:val="es-419" w:eastAsia="es-419"/>
              </w:rPr>
              <w:br/>
              <w:t>• Deben tener buena conductividad térmica para disipar el calor eficientemente..</w:t>
            </w:r>
            <w:r w:rsidRPr="001C550A">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1C550A">
              <w:rPr>
                <w:rFonts w:ascii="Calibri" w:hAnsi="Calibri" w:cs="Calibri"/>
                <w:color w:val="000000"/>
                <w:sz w:val="18"/>
                <w:szCs w:val="18"/>
                <w:lang w:val="es-419" w:eastAsia="es-419"/>
              </w:rPr>
              <w:br/>
              <w:t>• Deberán cumplir con las normativas de calidad y seguridad correspondientes.</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r w:rsidR="001C550A" w:rsidRPr="001C550A" w14:paraId="24B43B89"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7C21E4"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43</w:t>
            </w:r>
          </w:p>
        </w:tc>
        <w:tc>
          <w:tcPr>
            <w:tcW w:w="4271" w:type="dxa"/>
            <w:tcBorders>
              <w:top w:val="nil"/>
              <w:left w:val="nil"/>
              <w:bottom w:val="single" w:sz="4" w:space="0" w:color="000000"/>
              <w:right w:val="single" w:sz="4" w:space="0" w:color="000000"/>
            </w:tcBorders>
            <w:shd w:val="clear" w:color="auto" w:fill="auto"/>
            <w:noWrap/>
            <w:vAlign w:val="bottom"/>
            <w:hideMark/>
          </w:tcPr>
          <w:p w14:paraId="5B2D018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68A00F0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5F6E475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Barras de acero que presenta resaltos o corrugas que mejoran la adherencia con el hormigón.</w:t>
            </w:r>
            <w:r w:rsidRPr="001C550A">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C550A">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1C550A">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1C550A">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1C550A">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C550A">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C550A" w:rsidRPr="001C550A" w14:paraId="577A4D5F"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5CC991"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44</w:t>
            </w:r>
          </w:p>
        </w:tc>
        <w:tc>
          <w:tcPr>
            <w:tcW w:w="4271" w:type="dxa"/>
            <w:tcBorders>
              <w:top w:val="nil"/>
              <w:left w:val="nil"/>
              <w:bottom w:val="single" w:sz="4" w:space="0" w:color="000000"/>
              <w:right w:val="single" w:sz="4" w:space="0" w:color="000000"/>
            </w:tcBorders>
            <w:shd w:val="clear" w:color="auto" w:fill="auto"/>
            <w:noWrap/>
            <w:vAlign w:val="bottom"/>
            <w:hideMark/>
          </w:tcPr>
          <w:p w14:paraId="4FAD8E8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5040A1A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5A85BB9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Barras de acero que presenta resaltos o corrugas que mejoran la adherencia con el hormigón.</w:t>
            </w:r>
            <w:r w:rsidRPr="001C550A">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C550A">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1C550A">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1C550A">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1C550A">
              <w:rPr>
                <w:rFonts w:ascii="Calibri" w:hAnsi="Calibri" w:cs="Calibri"/>
                <w:color w:val="000000"/>
                <w:sz w:val="18"/>
                <w:szCs w:val="18"/>
                <w:lang w:val="es-419" w:eastAsia="es-419"/>
              </w:rPr>
              <w:br/>
              <w:t xml:space="preserve">En caso de que el del Inspector del Proyecto así lo requiera, la Entidad Ejecutora deberá presentar </w:t>
            </w:r>
            <w:r w:rsidRPr="001C550A">
              <w:rPr>
                <w:rFonts w:ascii="Calibri" w:hAnsi="Calibri" w:cs="Calibri"/>
                <w:color w:val="000000"/>
                <w:sz w:val="18"/>
                <w:szCs w:val="18"/>
                <w:lang w:val="es-419" w:eastAsia="es-419"/>
              </w:rPr>
              <w:lastRenderedPageBreak/>
              <w:t>certificados de calidad proporcionados por el fabricante o por un laboratorio certificado, de las partidas de acero que ingresen a la obra.</w:t>
            </w:r>
            <w:r w:rsidRPr="001C550A">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C550A" w:rsidRPr="001C550A" w14:paraId="614BBC28"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F7143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45</w:t>
            </w:r>
          </w:p>
        </w:tc>
        <w:tc>
          <w:tcPr>
            <w:tcW w:w="4271" w:type="dxa"/>
            <w:tcBorders>
              <w:top w:val="nil"/>
              <w:left w:val="nil"/>
              <w:bottom w:val="single" w:sz="4" w:space="0" w:color="000000"/>
              <w:right w:val="single" w:sz="4" w:space="0" w:color="000000"/>
            </w:tcBorders>
            <w:shd w:val="clear" w:color="auto" w:fill="auto"/>
            <w:noWrap/>
            <w:vAlign w:val="bottom"/>
            <w:hideMark/>
          </w:tcPr>
          <w:p w14:paraId="66CF98F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452BEF6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418D358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Barras de acero que presenta resaltos o corrugas que mejoran la adherencia con el hormigón.</w:t>
            </w:r>
            <w:r w:rsidRPr="001C550A">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C550A">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1C550A">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1C550A">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1C550A">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C550A">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C550A" w:rsidRPr="001C550A" w14:paraId="0E0B2E87"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7E403F"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46</w:t>
            </w:r>
          </w:p>
        </w:tc>
        <w:tc>
          <w:tcPr>
            <w:tcW w:w="4271" w:type="dxa"/>
            <w:tcBorders>
              <w:top w:val="nil"/>
              <w:left w:val="nil"/>
              <w:bottom w:val="single" w:sz="4" w:space="0" w:color="000000"/>
              <w:right w:val="single" w:sz="4" w:space="0" w:color="000000"/>
            </w:tcBorders>
            <w:shd w:val="clear" w:color="auto" w:fill="auto"/>
            <w:noWrap/>
            <w:vAlign w:val="bottom"/>
            <w:hideMark/>
          </w:tcPr>
          <w:p w14:paraId="5373721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0EEC1DC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3FB4E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1C550A">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C550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1C550A" w:rsidRPr="001C550A" w14:paraId="58089FEA"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049E26"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47</w:t>
            </w:r>
          </w:p>
        </w:tc>
        <w:tc>
          <w:tcPr>
            <w:tcW w:w="4271" w:type="dxa"/>
            <w:tcBorders>
              <w:top w:val="nil"/>
              <w:left w:val="nil"/>
              <w:bottom w:val="single" w:sz="4" w:space="0" w:color="000000"/>
              <w:right w:val="single" w:sz="4" w:space="0" w:color="000000"/>
            </w:tcBorders>
            <w:shd w:val="clear" w:color="auto" w:fill="auto"/>
            <w:noWrap/>
            <w:vAlign w:val="bottom"/>
            <w:hideMark/>
          </w:tcPr>
          <w:p w14:paraId="7233FEF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4FC9C19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A14B8F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1C550A">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C550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1C550A" w:rsidRPr="001C550A" w14:paraId="028DBD36"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EBB916"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48</w:t>
            </w:r>
          </w:p>
        </w:tc>
        <w:tc>
          <w:tcPr>
            <w:tcW w:w="4271" w:type="dxa"/>
            <w:tcBorders>
              <w:top w:val="nil"/>
              <w:left w:val="nil"/>
              <w:bottom w:val="single" w:sz="4" w:space="0" w:color="000000"/>
              <w:right w:val="single" w:sz="4" w:space="0" w:color="000000"/>
            </w:tcBorders>
            <w:shd w:val="clear" w:color="auto" w:fill="auto"/>
            <w:noWrap/>
            <w:vAlign w:val="bottom"/>
            <w:hideMark/>
          </w:tcPr>
          <w:p w14:paraId="37285C1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22624CD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02B274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Este material es implementado en los lavarropas o </w:t>
            </w:r>
            <w:proofErr w:type="spellStart"/>
            <w:r w:rsidRPr="001C550A">
              <w:rPr>
                <w:rFonts w:ascii="Calibri" w:hAnsi="Calibri" w:cs="Calibri"/>
                <w:color w:val="000000"/>
                <w:sz w:val="18"/>
                <w:szCs w:val="18"/>
                <w:lang w:val="es-419" w:eastAsia="es-419"/>
              </w:rPr>
              <w:t>lavanderias</w:t>
            </w:r>
            <w:proofErr w:type="spellEnd"/>
            <w:r w:rsidRPr="001C550A">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1C550A">
              <w:rPr>
                <w:rFonts w:ascii="Calibri" w:hAnsi="Calibri" w:cs="Calibri"/>
                <w:color w:val="000000"/>
                <w:sz w:val="18"/>
                <w:szCs w:val="18"/>
                <w:lang w:val="es-419" w:eastAsia="es-419"/>
              </w:rPr>
              <w:br/>
              <w:t>Se recomienda que su procedencia sea de industria nacional o extranjera y de marca conocida dentro el mercado local</w:t>
            </w:r>
            <w:r w:rsidRPr="001C550A">
              <w:rPr>
                <w:rFonts w:ascii="Calibri" w:hAnsi="Calibri" w:cs="Calibri"/>
                <w:color w:val="000000"/>
                <w:sz w:val="18"/>
                <w:szCs w:val="18"/>
                <w:lang w:val="es-419" w:eastAsia="es-419"/>
              </w:rPr>
              <w:br/>
              <w:t>Cualquier alteración o daño del producto antes, durante y después del transporte, no realizara el ingreso a almacenes.</w:t>
            </w:r>
            <w:r w:rsidRPr="001C550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1C550A" w:rsidRPr="001C550A" w14:paraId="66B8DB60"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A076DE"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49</w:t>
            </w:r>
          </w:p>
        </w:tc>
        <w:tc>
          <w:tcPr>
            <w:tcW w:w="4271" w:type="dxa"/>
            <w:tcBorders>
              <w:top w:val="nil"/>
              <w:left w:val="nil"/>
              <w:bottom w:val="single" w:sz="4" w:space="0" w:color="000000"/>
              <w:right w:val="single" w:sz="4" w:space="0" w:color="000000"/>
            </w:tcBorders>
            <w:shd w:val="clear" w:color="auto" w:fill="auto"/>
            <w:noWrap/>
            <w:vAlign w:val="bottom"/>
            <w:hideMark/>
          </w:tcPr>
          <w:p w14:paraId="30FCE99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719AD0A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B444FD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1C550A">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1C550A">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C550A" w:rsidRPr="001C550A" w14:paraId="24FE3174"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C4E902"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50</w:t>
            </w:r>
          </w:p>
        </w:tc>
        <w:tc>
          <w:tcPr>
            <w:tcW w:w="4271" w:type="dxa"/>
            <w:tcBorders>
              <w:top w:val="nil"/>
              <w:left w:val="nil"/>
              <w:bottom w:val="single" w:sz="4" w:space="0" w:color="000000"/>
              <w:right w:val="single" w:sz="4" w:space="0" w:color="000000"/>
            </w:tcBorders>
            <w:shd w:val="clear" w:color="auto" w:fill="auto"/>
            <w:noWrap/>
            <w:vAlign w:val="bottom"/>
            <w:hideMark/>
          </w:tcPr>
          <w:p w14:paraId="092BEA9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4D355C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A8FAD7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C550A">
              <w:rPr>
                <w:rFonts w:ascii="Calibri" w:hAnsi="Calibri" w:cs="Calibri"/>
                <w:color w:val="000000"/>
                <w:sz w:val="18"/>
                <w:szCs w:val="18"/>
                <w:lang w:val="es-419" w:eastAsia="es-419"/>
              </w:rPr>
              <w:br/>
              <w:t xml:space="preserve">Deberá ser de Porcelana, ancho 0.50 </w:t>
            </w:r>
            <w:proofErr w:type="spellStart"/>
            <w:r w:rsidRPr="001C550A">
              <w:rPr>
                <w:rFonts w:ascii="Calibri" w:hAnsi="Calibri" w:cs="Calibri"/>
                <w:color w:val="000000"/>
                <w:sz w:val="18"/>
                <w:szCs w:val="18"/>
                <w:lang w:val="es-419" w:eastAsia="es-419"/>
              </w:rPr>
              <w:t>mts</w:t>
            </w:r>
            <w:proofErr w:type="spellEnd"/>
            <w:r w:rsidRPr="001C550A">
              <w:rPr>
                <w:rFonts w:ascii="Calibri" w:hAnsi="Calibri" w:cs="Calibri"/>
                <w:color w:val="000000"/>
                <w:sz w:val="18"/>
                <w:szCs w:val="18"/>
                <w:lang w:val="es-419" w:eastAsia="es-419"/>
              </w:rPr>
              <w:t xml:space="preserve">, largo 0.65 </w:t>
            </w:r>
            <w:proofErr w:type="spellStart"/>
            <w:r w:rsidRPr="001C550A">
              <w:rPr>
                <w:rFonts w:ascii="Calibri" w:hAnsi="Calibri" w:cs="Calibri"/>
                <w:color w:val="000000"/>
                <w:sz w:val="18"/>
                <w:szCs w:val="18"/>
                <w:lang w:val="es-419" w:eastAsia="es-419"/>
              </w:rPr>
              <w:t>mts</w:t>
            </w:r>
            <w:proofErr w:type="spellEnd"/>
            <w:r w:rsidRPr="001C550A">
              <w:rPr>
                <w:rFonts w:ascii="Calibri" w:hAnsi="Calibri" w:cs="Calibri"/>
                <w:color w:val="000000"/>
                <w:sz w:val="18"/>
                <w:szCs w:val="18"/>
                <w:lang w:val="es-419" w:eastAsia="es-419"/>
              </w:rPr>
              <w:t xml:space="preserve">, altura 0.50 </w:t>
            </w:r>
            <w:proofErr w:type="spellStart"/>
            <w:r w:rsidRPr="001C550A">
              <w:rPr>
                <w:rFonts w:ascii="Calibri" w:hAnsi="Calibri" w:cs="Calibri"/>
                <w:color w:val="000000"/>
                <w:sz w:val="18"/>
                <w:szCs w:val="18"/>
                <w:lang w:val="es-419" w:eastAsia="es-419"/>
              </w:rPr>
              <w:t>mts</w:t>
            </w:r>
            <w:proofErr w:type="spellEnd"/>
            <w:r w:rsidRPr="001C550A">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1C550A">
              <w:rPr>
                <w:rFonts w:ascii="Calibri" w:hAnsi="Calibri" w:cs="Calibri"/>
                <w:color w:val="000000"/>
                <w:sz w:val="18"/>
                <w:szCs w:val="18"/>
                <w:lang w:val="es-419" w:eastAsia="es-419"/>
              </w:rPr>
              <w:t>lts</w:t>
            </w:r>
            <w:proofErr w:type="spellEnd"/>
            <w:r w:rsidRPr="001C550A">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lastRenderedPageBreak/>
              <w:t xml:space="preserve">La Entidad Ejecutora deberá garantizar que el material de referencia sea de buena calidad y de marca reconocida. </w:t>
            </w:r>
          </w:p>
        </w:tc>
      </w:tr>
      <w:tr w:rsidR="001C550A" w:rsidRPr="001C550A" w14:paraId="296305D3"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BC01B6"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51</w:t>
            </w:r>
          </w:p>
        </w:tc>
        <w:tc>
          <w:tcPr>
            <w:tcW w:w="4271" w:type="dxa"/>
            <w:tcBorders>
              <w:top w:val="nil"/>
              <w:left w:val="nil"/>
              <w:bottom w:val="single" w:sz="4" w:space="0" w:color="000000"/>
              <w:right w:val="single" w:sz="4" w:space="0" w:color="000000"/>
            </w:tcBorders>
            <w:shd w:val="clear" w:color="auto" w:fill="auto"/>
            <w:noWrap/>
            <w:vAlign w:val="bottom"/>
            <w:hideMark/>
          </w:tcPr>
          <w:p w14:paraId="359A836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03AFC98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9D41CD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C550A">
              <w:rPr>
                <w:rFonts w:ascii="Calibri" w:hAnsi="Calibri" w:cs="Calibri"/>
                <w:color w:val="000000"/>
                <w:sz w:val="18"/>
                <w:szCs w:val="18"/>
                <w:lang w:val="es-419" w:eastAsia="es-419"/>
              </w:rPr>
              <w:br/>
              <w:t xml:space="preserve">REQUISITOS: </w:t>
            </w:r>
            <w:r w:rsidRPr="001C550A">
              <w:rPr>
                <w:rFonts w:ascii="Calibri" w:hAnsi="Calibri" w:cs="Calibri"/>
                <w:color w:val="000000"/>
                <w:sz w:val="18"/>
                <w:szCs w:val="18"/>
                <w:lang w:val="es-419" w:eastAsia="es-419"/>
              </w:rPr>
              <w:br/>
              <w:t>Tensión nominal: 250V AC; 127 V AC</w:t>
            </w:r>
            <w:r w:rsidRPr="001C550A">
              <w:rPr>
                <w:rFonts w:ascii="Calibri" w:hAnsi="Calibri" w:cs="Calibri"/>
                <w:color w:val="000000"/>
                <w:sz w:val="18"/>
                <w:szCs w:val="18"/>
                <w:lang w:val="es-419" w:eastAsia="es-419"/>
              </w:rPr>
              <w:br/>
              <w:t>Corriente nominal (In): 10 A</w:t>
            </w:r>
            <w:r w:rsidRPr="001C550A">
              <w:rPr>
                <w:rFonts w:ascii="Calibri" w:hAnsi="Calibri" w:cs="Calibri"/>
                <w:color w:val="000000"/>
                <w:sz w:val="18"/>
                <w:szCs w:val="18"/>
                <w:lang w:val="es-419" w:eastAsia="es-419"/>
              </w:rPr>
              <w:br/>
              <w:t>Frecuencia: 60 Hz.</w:t>
            </w:r>
            <w:r w:rsidRPr="001C550A">
              <w:rPr>
                <w:rFonts w:ascii="Calibri" w:hAnsi="Calibri" w:cs="Calibri"/>
                <w:color w:val="000000"/>
                <w:sz w:val="18"/>
                <w:szCs w:val="18"/>
                <w:lang w:val="es-419" w:eastAsia="es-419"/>
              </w:rPr>
              <w:br/>
              <w:t>Operaciones mecánicas: Superior a 40.000 operaciones (Apertura- cierre), con carga a corriente nominal.</w:t>
            </w:r>
            <w:r w:rsidRPr="001C550A">
              <w:rPr>
                <w:rFonts w:ascii="Calibri" w:hAnsi="Calibri" w:cs="Calibri"/>
                <w:color w:val="000000"/>
                <w:sz w:val="18"/>
                <w:szCs w:val="18"/>
                <w:lang w:val="es-419" w:eastAsia="es-419"/>
              </w:rPr>
              <w:br/>
              <w:t xml:space="preserve">Mascara: </w:t>
            </w:r>
            <w:proofErr w:type="spellStart"/>
            <w:r w:rsidRPr="001C550A">
              <w:rPr>
                <w:rFonts w:ascii="Calibri" w:hAnsi="Calibri" w:cs="Calibri"/>
                <w:color w:val="000000"/>
                <w:sz w:val="18"/>
                <w:szCs w:val="18"/>
                <w:lang w:val="es-419" w:eastAsia="es-419"/>
              </w:rPr>
              <w:t>Polocarbonato</w:t>
            </w:r>
            <w:proofErr w:type="spellEnd"/>
            <w:r w:rsidRPr="001C550A">
              <w:rPr>
                <w:rFonts w:ascii="Calibri" w:hAnsi="Calibri" w:cs="Calibri"/>
                <w:color w:val="000000"/>
                <w:sz w:val="18"/>
                <w:szCs w:val="18"/>
                <w:lang w:val="es-419" w:eastAsia="es-419"/>
              </w:rPr>
              <w:t xml:space="preserve"> </w:t>
            </w:r>
            <w:proofErr w:type="spellStart"/>
            <w:r w:rsidRPr="001C550A">
              <w:rPr>
                <w:rFonts w:ascii="Calibri" w:hAnsi="Calibri" w:cs="Calibri"/>
                <w:color w:val="000000"/>
                <w:sz w:val="18"/>
                <w:szCs w:val="18"/>
                <w:lang w:val="es-419" w:eastAsia="es-419"/>
              </w:rPr>
              <w:t>autoextinguible</w:t>
            </w:r>
            <w:proofErr w:type="spellEnd"/>
            <w:r w:rsidRPr="001C550A">
              <w:rPr>
                <w:rFonts w:ascii="Calibri" w:hAnsi="Calibri" w:cs="Calibri"/>
                <w:color w:val="000000"/>
                <w:sz w:val="18"/>
                <w:szCs w:val="18"/>
                <w:lang w:val="es-419" w:eastAsia="es-419"/>
              </w:rPr>
              <w:t>.</w:t>
            </w:r>
            <w:r w:rsidRPr="001C550A">
              <w:rPr>
                <w:rFonts w:ascii="Calibri" w:hAnsi="Calibri" w:cs="Calibri"/>
                <w:color w:val="000000"/>
                <w:sz w:val="18"/>
                <w:szCs w:val="18"/>
                <w:lang w:val="es-419" w:eastAsia="es-419"/>
              </w:rPr>
              <w:br/>
              <w:t>Acepta: 2 cables de 2.5 mm^2 (14 AWG)</w:t>
            </w:r>
            <w:r w:rsidRPr="001C550A">
              <w:rPr>
                <w:rFonts w:ascii="Calibri" w:hAnsi="Calibri" w:cs="Calibri"/>
                <w:color w:val="000000"/>
                <w:sz w:val="18"/>
                <w:szCs w:val="18"/>
                <w:lang w:val="es-419" w:eastAsia="es-419"/>
              </w:rPr>
              <w:br/>
              <w:t>Luz piloto pre cableada, fácil instalación.</w:t>
            </w:r>
            <w:r w:rsidRPr="001C550A">
              <w:rPr>
                <w:rFonts w:ascii="Calibri" w:hAnsi="Calibri" w:cs="Calibri"/>
                <w:color w:val="000000"/>
                <w:sz w:val="18"/>
                <w:szCs w:val="18"/>
                <w:lang w:val="es-419" w:eastAsia="es-419"/>
              </w:rPr>
              <w:br/>
              <w:t xml:space="preserve">Base en </w:t>
            </w:r>
            <w:proofErr w:type="spellStart"/>
            <w:r w:rsidRPr="001C550A">
              <w:rPr>
                <w:rFonts w:ascii="Calibri" w:hAnsi="Calibri" w:cs="Calibri"/>
                <w:color w:val="000000"/>
                <w:sz w:val="18"/>
                <w:szCs w:val="18"/>
                <w:lang w:val="es-419" w:eastAsia="es-419"/>
              </w:rPr>
              <w:t>polifenilo</w:t>
            </w:r>
            <w:proofErr w:type="spellEnd"/>
            <w:r w:rsidRPr="001C550A">
              <w:rPr>
                <w:rFonts w:ascii="Calibri" w:hAnsi="Calibri" w:cs="Calibri"/>
                <w:color w:val="000000"/>
                <w:sz w:val="18"/>
                <w:szCs w:val="18"/>
                <w:lang w:val="es-419" w:eastAsia="es-419"/>
              </w:rPr>
              <w:t xml:space="preserve"> y tecla fabricada en ABS.</w:t>
            </w:r>
            <w:r w:rsidRPr="001C550A">
              <w:rPr>
                <w:rFonts w:ascii="Calibri" w:hAnsi="Calibri" w:cs="Calibri"/>
                <w:color w:val="000000"/>
                <w:sz w:val="18"/>
                <w:szCs w:val="18"/>
                <w:lang w:val="es-419" w:eastAsia="es-419"/>
              </w:rPr>
              <w:br/>
              <w:t>Soportan hasta 850 °C (elevación de temperatura).</w:t>
            </w:r>
          </w:p>
        </w:tc>
      </w:tr>
      <w:tr w:rsidR="001C550A" w:rsidRPr="001C550A" w14:paraId="49044545"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E33F73"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52</w:t>
            </w:r>
          </w:p>
        </w:tc>
        <w:tc>
          <w:tcPr>
            <w:tcW w:w="4271" w:type="dxa"/>
            <w:tcBorders>
              <w:top w:val="nil"/>
              <w:left w:val="nil"/>
              <w:bottom w:val="single" w:sz="4" w:space="0" w:color="000000"/>
              <w:right w:val="single" w:sz="4" w:space="0" w:color="000000"/>
            </w:tcBorders>
            <w:shd w:val="clear" w:color="auto" w:fill="auto"/>
            <w:noWrap/>
            <w:vAlign w:val="bottom"/>
            <w:hideMark/>
          </w:tcPr>
          <w:p w14:paraId="670609C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6DB1D97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AF01FE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Ladrillo 6H (25X15X10) de producción nacional.</w:t>
            </w:r>
            <w:r w:rsidRPr="001C550A">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C550A">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r w:rsidR="001C550A" w:rsidRPr="001C550A" w14:paraId="2F65854F"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E240EE"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53</w:t>
            </w:r>
          </w:p>
        </w:tc>
        <w:tc>
          <w:tcPr>
            <w:tcW w:w="4271" w:type="dxa"/>
            <w:tcBorders>
              <w:top w:val="nil"/>
              <w:left w:val="nil"/>
              <w:bottom w:val="single" w:sz="4" w:space="0" w:color="000000"/>
              <w:right w:val="single" w:sz="4" w:space="0" w:color="000000"/>
            </w:tcBorders>
            <w:shd w:val="clear" w:color="auto" w:fill="auto"/>
            <w:noWrap/>
            <w:vAlign w:val="bottom"/>
            <w:hideMark/>
          </w:tcPr>
          <w:p w14:paraId="59E1D4A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47A7337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46DB27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Ladrillo Adobito (20X11X5) de producción nacional</w:t>
            </w:r>
            <w:r w:rsidRPr="001C550A">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1C550A">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1C550A">
              <w:rPr>
                <w:rFonts w:ascii="Calibri" w:hAnsi="Calibri" w:cs="Calibri"/>
                <w:color w:val="000000"/>
                <w:sz w:val="18"/>
                <w:szCs w:val="18"/>
                <w:lang w:val="es-419" w:eastAsia="es-419"/>
              </w:rPr>
              <w:t>aceptandoe</w:t>
            </w:r>
            <w:proofErr w:type="spellEnd"/>
            <w:r w:rsidRPr="001C550A">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1C550A">
              <w:rPr>
                <w:rFonts w:ascii="Calibri" w:hAnsi="Calibri" w:cs="Calibri"/>
                <w:color w:val="000000"/>
                <w:sz w:val="18"/>
                <w:szCs w:val="18"/>
                <w:lang w:val="es-419" w:eastAsia="es-419"/>
              </w:rPr>
              <w:br/>
              <w:t xml:space="preserve">El ladrillo adobito deberá ser de una marca reconocida y certificada </w:t>
            </w:r>
            <w:r w:rsidRPr="001C550A">
              <w:rPr>
                <w:rFonts w:ascii="Calibri" w:hAnsi="Calibri" w:cs="Calibri"/>
                <w:color w:val="000000"/>
                <w:sz w:val="18"/>
                <w:szCs w:val="18"/>
                <w:lang w:val="es-419" w:eastAsia="es-419"/>
              </w:rPr>
              <w:br/>
              <w:t>Cualquier alteración o daño del producto antes, durante y después del transporte, no será aceptado.</w:t>
            </w:r>
            <w:r w:rsidRPr="001C550A">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r w:rsidR="001C550A" w:rsidRPr="001C550A" w14:paraId="50CD6F62"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B7F326"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54</w:t>
            </w:r>
          </w:p>
        </w:tc>
        <w:tc>
          <w:tcPr>
            <w:tcW w:w="4271" w:type="dxa"/>
            <w:tcBorders>
              <w:top w:val="nil"/>
              <w:left w:val="nil"/>
              <w:bottom w:val="single" w:sz="4" w:space="0" w:color="000000"/>
              <w:right w:val="single" w:sz="4" w:space="0" w:color="000000"/>
            </w:tcBorders>
            <w:shd w:val="clear" w:color="auto" w:fill="auto"/>
            <w:noWrap/>
            <w:vAlign w:val="bottom"/>
            <w:hideMark/>
          </w:tcPr>
          <w:p w14:paraId="7FF7F5A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6697393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27AEC7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El ladrillo </w:t>
            </w:r>
            <w:proofErr w:type="spellStart"/>
            <w:r w:rsidRPr="001C550A">
              <w:rPr>
                <w:rFonts w:ascii="Calibri" w:hAnsi="Calibri" w:cs="Calibri"/>
                <w:color w:val="000000"/>
                <w:sz w:val="18"/>
                <w:szCs w:val="18"/>
                <w:lang w:val="es-419" w:eastAsia="es-419"/>
              </w:rPr>
              <w:t>gambote</w:t>
            </w:r>
            <w:proofErr w:type="spellEnd"/>
            <w:r w:rsidRPr="001C550A">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C550A" w:rsidRPr="001C550A" w14:paraId="021A1DAA"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36F59D"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55</w:t>
            </w:r>
          </w:p>
        </w:tc>
        <w:tc>
          <w:tcPr>
            <w:tcW w:w="4271" w:type="dxa"/>
            <w:tcBorders>
              <w:top w:val="nil"/>
              <w:left w:val="nil"/>
              <w:bottom w:val="single" w:sz="4" w:space="0" w:color="000000"/>
              <w:right w:val="single" w:sz="4" w:space="0" w:color="000000"/>
            </w:tcBorders>
            <w:shd w:val="clear" w:color="auto" w:fill="auto"/>
            <w:noWrap/>
            <w:vAlign w:val="bottom"/>
            <w:hideMark/>
          </w:tcPr>
          <w:p w14:paraId="7B79814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F610A0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8C9D5C1" w14:textId="77777777" w:rsidR="001C550A" w:rsidRPr="001C550A" w:rsidRDefault="001C550A" w:rsidP="001C550A">
            <w:pPr>
              <w:spacing w:after="240"/>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1C550A">
              <w:rPr>
                <w:rFonts w:ascii="Calibri" w:hAnsi="Calibri" w:cs="Calibri"/>
                <w:color w:val="000000"/>
                <w:sz w:val="18"/>
                <w:szCs w:val="18"/>
                <w:lang w:val="es-419" w:eastAsia="es-419"/>
              </w:rPr>
              <w:t>un longitud similar</w:t>
            </w:r>
            <w:proofErr w:type="gramEnd"/>
            <w:r w:rsidRPr="001C550A">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1C550A">
              <w:rPr>
                <w:rFonts w:ascii="Calibri" w:hAnsi="Calibri" w:cs="Calibri"/>
                <w:color w:val="000000"/>
                <w:sz w:val="18"/>
                <w:szCs w:val="18"/>
                <w:lang w:val="es-419" w:eastAsia="es-419"/>
              </w:rPr>
              <w:br/>
              <w:t xml:space="preserve">El material deberá ser de marca reconocida y buena calidad, </w:t>
            </w:r>
            <w:proofErr w:type="spellStart"/>
            <w:r w:rsidRPr="001C550A">
              <w:rPr>
                <w:rFonts w:ascii="Calibri" w:hAnsi="Calibri" w:cs="Calibri"/>
                <w:color w:val="000000"/>
                <w:sz w:val="18"/>
                <w:szCs w:val="18"/>
                <w:lang w:val="es-419" w:eastAsia="es-419"/>
              </w:rPr>
              <w:t>asi</w:t>
            </w:r>
            <w:proofErr w:type="spellEnd"/>
            <w:r w:rsidRPr="001C550A">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1C550A">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1C550A">
              <w:rPr>
                <w:rFonts w:ascii="Calibri" w:hAnsi="Calibri" w:cs="Calibri"/>
                <w:color w:val="000000"/>
                <w:sz w:val="18"/>
                <w:szCs w:val="18"/>
                <w:lang w:val="es-419" w:eastAsia="es-419"/>
              </w:rPr>
              <w:br/>
              <w:t xml:space="preserve">Incluye los accesorios: </w:t>
            </w:r>
            <w:r w:rsidRPr="001C550A">
              <w:rPr>
                <w:rFonts w:ascii="Calibri" w:hAnsi="Calibri" w:cs="Calibri"/>
                <w:color w:val="000000"/>
                <w:sz w:val="18"/>
                <w:szCs w:val="18"/>
                <w:lang w:val="es-419" w:eastAsia="es-419"/>
              </w:rPr>
              <w:br/>
              <w:t xml:space="preserve">• Uñetas </w:t>
            </w:r>
            <w:r w:rsidRPr="001C550A">
              <w:rPr>
                <w:rFonts w:ascii="Calibri" w:hAnsi="Calibri" w:cs="Calibri"/>
                <w:color w:val="000000"/>
                <w:sz w:val="18"/>
                <w:szCs w:val="18"/>
                <w:lang w:val="es-419" w:eastAsia="es-419"/>
              </w:rPr>
              <w:br/>
              <w:t>• Grifería</w:t>
            </w:r>
            <w:r w:rsidRPr="001C550A">
              <w:rPr>
                <w:rFonts w:ascii="Calibri" w:hAnsi="Calibri" w:cs="Calibri"/>
                <w:color w:val="000000"/>
                <w:sz w:val="18"/>
                <w:szCs w:val="18"/>
                <w:lang w:val="es-419" w:eastAsia="es-419"/>
              </w:rPr>
              <w:br/>
              <w:t xml:space="preserve">• Tapón </w:t>
            </w:r>
            <w:r w:rsidRPr="001C550A">
              <w:rPr>
                <w:rFonts w:ascii="Calibri" w:hAnsi="Calibri" w:cs="Calibri"/>
                <w:color w:val="000000"/>
                <w:sz w:val="18"/>
                <w:szCs w:val="18"/>
                <w:lang w:val="es-419" w:eastAsia="es-419"/>
              </w:rPr>
              <w:br/>
              <w:t xml:space="preserve">• Desagüe </w:t>
            </w:r>
            <w:r w:rsidRPr="001C550A">
              <w:rPr>
                <w:rFonts w:ascii="Calibri" w:hAnsi="Calibri" w:cs="Calibri"/>
                <w:color w:val="000000"/>
                <w:sz w:val="18"/>
                <w:szCs w:val="18"/>
                <w:lang w:val="es-419" w:eastAsia="es-419"/>
              </w:rPr>
              <w:br/>
              <w:t>• Sopapa</w:t>
            </w:r>
            <w:r w:rsidRPr="001C550A">
              <w:rPr>
                <w:rFonts w:ascii="Calibri" w:hAnsi="Calibri" w:cs="Calibri"/>
                <w:color w:val="000000"/>
                <w:sz w:val="18"/>
                <w:szCs w:val="18"/>
                <w:lang w:val="es-419" w:eastAsia="es-419"/>
              </w:rPr>
              <w:br/>
              <w:t>• Y otros que sean necesarios para la adecuada instalación.</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r>
          </w:p>
        </w:tc>
      </w:tr>
      <w:tr w:rsidR="001C550A" w:rsidRPr="001C550A" w14:paraId="1EEDC8EF"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F0C059"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56</w:t>
            </w:r>
          </w:p>
        </w:tc>
        <w:tc>
          <w:tcPr>
            <w:tcW w:w="4271" w:type="dxa"/>
            <w:tcBorders>
              <w:top w:val="nil"/>
              <w:left w:val="nil"/>
              <w:bottom w:val="single" w:sz="4" w:space="0" w:color="000000"/>
              <w:right w:val="single" w:sz="4" w:space="0" w:color="000000"/>
            </w:tcBorders>
            <w:shd w:val="clear" w:color="auto" w:fill="auto"/>
            <w:noWrap/>
            <w:vAlign w:val="bottom"/>
            <w:hideMark/>
          </w:tcPr>
          <w:p w14:paraId="350FFC0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143DC3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3646E7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 xml:space="preserve">Las piezas  tendrán </w:t>
            </w:r>
            <w:proofErr w:type="gramStart"/>
            <w:r w:rsidRPr="001C550A">
              <w:rPr>
                <w:rFonts w:ascii="Calibri" w:hAnsi="Calibri" w:cs="Calibri"/>
                <w:color w:val="000000"/>
                <w:sz w:val="18"/>
                <w:szCs w:val="18"/>
                <w:lang w:val="es-419" w:eastAsia="es-419"/>
              </w:rPr>
              <w:t>un longitud similar</w:t>
            </w:r>
            <w:proofErr w:type="gramEnd"/>
            <w:r w:rsidRPr="001C550A">
              <w:rPr>
                <w:rFonts w:ascii="Calibri" w:hAnsi="Calibri" w:cs="Calibri"/>
                <w:color w:val="000000"/>
                <w:sz w:val="18"/>
                <w:szCs w:val="18"/>
                <w:lang w:val="es-419" w:eastAsia="es-419"/>
              </w:rPr>
              <w:t xml:space="preserve"> de 1.20 m. x 0.60 m., en sus dimensiones  exteriores, tendrán un </w:t>
            </w:r>
            <w:r w:rsidRPr="001C550A">
              <w:rPr>
                <w:rFonts w:ascii="Calibri" w:hAnsi="Calibri" w:cs="Calibri"/>
                <w:color w:val="000000"/>
                <w:sz w:val="18"/>
                <w:szCs w:val="18"/>
                <w:lang w:val="es-419" w:eastAsia="es-419"/>
              </w:rPr>
              <w:lastRenderedPageBreak/>
              <w:t>área de lavado (fosa) de  0.5 x 0.5 m., que contará con un escape en la parte inferior para escurrimiento de aguas residuales de Ø 1½”. Se admitirá un margen de tolerancia de +/- 10 cm. en las dimensiones indicadas.</w:t>
            </w:r>
            <w:r w:rsidRPr="001C550A">
              <w:rPr>
                <w:rFonts w:ascii="Calibri" w:hAnsi="Calibri" w:cs="Calibri"/>
                <w:color w:val="000000"/>
                <w:sz w:val="18"/>
                <w:szCs w:val="18"/>
                <w:lang w:val="es-419" w:eastAsia="es-419"/>
              </w:rPr>
              <w:br/>
              <w:t>Las alas laterales tendrán una pendiente mínima de 2% con dirección hacia el área de lavado.</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1C550A" w:rsidRPr="001C550A" w14:paraId="2024239F"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42312C"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57</w:t>
            </w:r>
          </w:p>
        </w:tc>
        <w:tc>
          <w:tcPr>
            <w:tcW w:w="4271" w:type="dxa"/>
            <w:tcBorders>
              <w:top w:val="nil"/>
              <w:left w:val="nil"/>
              <w:bottom w:val="single" w:sz="4" w:space="0" w:color="000000"/>
              <w:right w:val="single" w:sz="4" w:space="0" w:color="000000"/>
            </w:tcBorders>
            <w:shd w:val="clear" w:color="auto" w:fill="auto"/>
            <w:noWrap/>
            <w:vAlign w:val="bottom"/>
            <w:hideMark/>
          </w:tcPr>
          <w:p w14:paraId="3D652F3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6DD2113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EEB9E4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C550A">
              <w:rPr>
                <w:rFonts w:ascii="Calibri" w:hAnsi="Calibri" w:cs="Calibri"/>
                <w:color w:val="000000"/>
                <w:sz w:val="18"/>
                <w:szCs w:val="18"/>
                <w:lang w:val="es-419" w:eastAsia="es-419"/>
              </w:rPr>
              <w:t>contara</w:t>
            </w:r>
            <w:proofErr w:type="gramEnd"/>
            <w:r w:rsidRPr="001C550A">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1C550A">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1C550A">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Modelo: Sobreponer</w:t>
            </w:r>
            <w:r w:rsidRPr="001C550A">
              <w:rPr>
                <w:rFonts w:ascii="Calibri" w:hAnsi="Calibri" w:cs="Calibri"/>
                <w:color w:val="000000"/>
                <w:sz w:val="18"/>
                <w:szCs w:val="18"/>
                <w:lang w:val="es-419" w:eastAsia="es-419"/>
              </w:rPr>
              <w:br/>
              <w:t>Material: Acero inoxidable</w:t>
            </w:r>
            <w:r w:rsidRPr="001C550A">
              <w:rPr>
                <w:rFonts w:ascii="Calibri" w:hAnsi="Calibri" w:cs="Calibri"/>
                <w:color w:val="000000"/>
                <w:sz w:val="18"/>
                <w:szCs w:val="18"/>
                <w:lang w:val="es-419" w:eastAsia="es-419"/>
              </w:rPr>
              <w:br/>
              <w:t>Ancho:  44 cm aprox.</w:t>
            </w:r>
            <w:r w:rsidRPr="001C550A">
              <w:rPr>
                <w:rFonts w:ascii="Calibri" w:hAnsi="Calibri" w:cs="Calibri"/>
                <w:color w:val="000000"/>
                <w:sz w:val="18"/>
                <w:szCs w:val="18"/>
                <w:lang w:val="es-419" w:eastAsia="es-419"/>
              </w:rPr>
              <w:br/>
              <w:t>Largo:  78 cm aprox.</w:t>
            </w:r>
            <w:r w:rsidRPr="001C550A">
              <w:rPr>
                <w:rFonts w:ascii="Calibri" w:hAnsi="Calibri" w:cs="Calibri"/>
                <w:color w:val="000000"/>
                <w:sz w:val="18"/>
                <w:szCs w:val="18"/>
                <w:lang w:val="es-419" w:eastAsia="es-419"/>
              </w:rPr>
              <w:br/>
              <w:t>Ubicación del seca platos: Izquierda/derecha</w:t>
            </w:r>
            <w:r w:rsidRPr="001C550A">
              <w:rPr>
                <w:rFonts w:ascii="Calibri" w:hAnsi="Calibri" w:cs="Calibri"/>
                <w:color w:val="000000"/>
                <w:sz w:val="18"/>
                <w:szCs w:val="18"/>
                <w:lang w:val="es-419" w:eastAsia="es-419"/>
              </w:rPr>
              <w:br/>
              <w:t>Rebalse: Incluido</w:t>
            </w:r>
            <w:r w:rsidRPr="001C550A">
              <w:rPr>
                <w:rFonts w:ascii="Calibri" w:hAnsi="Calibri" w:cs="Calibri"/>
                <w:color w:val="000000"/>
                <w:sz w:val="18"/>
                <w:szCs w:val="18"/>
                <w:lang w:val="es-419" w:eastAsia="es-419"/>
              </w:rPr>
              <w:br/>
              <w:t>Desagüe: Incluido</w:t>
            </w:r>
          </w:p>
        </w:tc>
      </w:tr>
      <w:tr w:rsidR="001C550A" w:rsidRPr="001C550A" w14:paraId="59059BD2"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776115"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58</w:t>
            </w:r>
          </w:p>
        </w:tc>
        <w:tc>
          <w:tcPr>
            <w:tcW w:w="4271" w:type="dxa"/>
            <w:tcBorders>
              <w:top w:val="nil"/>
              <w:left w:val="nil"/>
              <w:bottom w:val="single" w:sz="4" w:space="0" w:color="000000"/>
              <w:right w:val="single" w:sz="4" w:space="0" w:color="000000"/>
            </w:tcBorders>
            <w:shd w:val="clear" w:color="auto" w:fill="auto"/>
            <w:noWrap/>
            <w:vAlign w:val="bottom"/>
            <w:hideMark/>
          </w:tcPr>
          <w:p w14:paraId="6FD41FB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37D0CAE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005C93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papel de lija o simplemente  lija, es una herramienta  que consiste en un soporte de papel sobre el cual se adhiere algún material abrasivo, como polvo de vidrio o esmeril.</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C550A" w:rsidRPr="001C550A" w14:paraId="4E12D9D6"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37BAC1"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59</w:t>
            </w:r>
          </w:p>
        </w:tc>
        <w:tc>
          <w:tcPr>
            <w:tcW w:w="4271" w:type="dxa"/>
            <w:tcBorders>
              <w:top w:val="nil"/>
              <w:left w:val="nil"/>
              <w:bottom w:val="single" w:sz="4" w:space="0" w:color="000000"/>
              <w:right w:val="single" w:sz="4" w:space="0" w:color="000000"/>
            </w:tcBorders>
            <w:shd w:val="clear" w:color="auto" w:fill="auto"/>
            <w:noWrap/>
            <w:vAlign w:val="bottom"/>
            <w:hideMark/>
          </w:tcPr>
          <w:p w14:paraId="4004546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0127E36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724B4E9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1C550A">
              <w:rPr>
                <w:rFonts w:ascii="Calibri" w:hAnsi="Calibri" w:cs="Calibri"/>
                <w:color w:val="000000"/>
                <w:sz w:val="18"/>
                <w:szCs w:val="18"/>
                <w:lang w:val="es-419" w:eastAsia="es-419"/>
              </w:rPr>
              <w:t>Mapajo</w:t>
            </w:r>
            <w:proofErr w:type="spellEnd"/>
            <w:r w:rsidRPr="001C550A">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1C550A">
              <w:rPr>
                <w:rFonts w:ascii="Calibri" w:hAnsi="Calibri" w:cs="Calibri"/>
                <w:color w:val="000000"/>
                <w:sz w:val="18"/>
                <w:szCs w:val="18"/>
                <w:lang w:val="es-419" w:eastAsia="es-419"/>
              </w:rPr>
              <w:br/>
              <w:t xml:space="preserve">En general las maderas y tablas que se utilizarán </w:t>
            </w:r>
            <w:r w:rsidRPr="001C550A">
              <w:rPr>
                <w:rFonts w:ascii="Calibri" w:hAnsi="Calibri" w:cs="Calibri"/>
                <w:color w:val="000000"/>
                <w:sz w:val="18"/>
                <w:szCs w:val="18"/>
                <w:lang w:val="es-419" w:eastAsia="es-419"/>
              </w:rPr>
              <w:lastRenderedPageBreak/>
              <w:t>deberán estar en buen estado, limpias de desperdicios, sin defectos ni rajaduras o alabeos o combaduras o deformaciones.</w:t>
            </w:r>
            <w:r w:rsidRPr="001C550A">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1C550A">
              <w:rPr>
                <w:rFonts w:ascii="Calibri" w:hAnsi="Calibri" w:cs="Calibri"/>
                <w:color w:val="000000"/>
                <w:sz w:val="18"/>
                <w:szCs w:val="18"/>
                <w:lang w:val="es-419" w:eastAsia="es-419"/>
              </w:rPr>
              <w:br/>
              <w:t>Los elementos de madera que formen los listones serán de una sola pieza en toda su longitud.</w:t>
            </w:r>
            <w:r w:rsidRPr="001C550A">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C550A">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1C550A" w:rsidRPr="001C550A" w14:paraId="05242A94"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3BCA2C"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60</w:t>
            </w:r>
          </w:p>
        </w:tc>
        <w:tc>
          <w:tcPr>
            <w:tcW w:w="4271" w:type="dxa"/>
            <w:tcBorders>
              <w:top w:val="nil"/>
              <w:left w:val="nil"/>
              <w:bottom w:val="single" w:sz="4" w:space="0" w:color="000000"/>
              <w:right w:val="single" w:sz="4" w:space="0" w:color="000000"/>
            </w:tcBorders>
            <w:shd w:val="clear" w:color="auto" w:fill="auto"/>
            <w:noWrap/>
            <w:vAlign w:val="bottom"/>
            <w:hideMark/>
          </w:tcPr>
          <w:p w14:paraId="44C7D53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414CB4D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6C3807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1C550A">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C550A" w:rsidRPr="001C550A" w14:paraId="4AB11248"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821EF8"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61</w:t>
            </w:r>
          </w:p>
        </w:tc>
        <w:tc>
          <w:tcPr>
            <w:tcW w:w="4271" w:type="dxa"/>
            <w:tcBorders>
              <w:top w:val="nil"/>
              <w:left w:val="nil"/>
              <w:bottom w:val="single" w:sz="4" w:space="0" w:color="000000"/>
              <w:right w:val="single" w:sz="4" w:space="0" w:color="000000"/>
            </w:tcBorders>
            <w:shd w:val="clear" w:color="auto" w:fill="auto"/>
            <w:noWrap/>
            <w:vAlign w:val="bottom"/>
            <w:hideMark/>
          </w:tcPr>
          <w:p w14:paraId="35EAFA9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129B6AC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F5C804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1C550A">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C550A">
              <w:rPr>
                <w:rFonts w:ascii="Calibri" w:hAnsi="Calibri" w:cs="Calibri"/>
                <w:color w:val="000000"/>
                <w:sz w:val="18"/>
                <w:szCs w:val="18"/>
                <w:lang w:val="es-419" w:eastAsia="es-419"/>
              </w:rPr>
              <w:t>debera</w:t>
            </w:r>
            <w:proofErr w:type="spellEnd"/>
            <w:r w:rsidRPr="001C550A">
              <w:rPr>
                <w:rFonts w:ascii="Calibri" w:hAnsi="Calibri" w:cs="Calibri"/>
                <w:color w:val="000000"/>
                <w:sz w:val="18"/>
                <w:szCs w:val="18"/>
                <w:lang w:val="es-419" w:eastAsia="es-419"/>
              </w:rPr>
              <w:t xml:space="preserve"> ofrecer el cierre positivo. la llave en si </w:t>
            </w:r>
            <w:proofErr w:type="spellStart"/>
            <w:r w:rsidRPr="001C550A">
              <w:rPr>
                <w:rFonts w:ascii="Calibri" w:hAnsi="Calibri" w:cs="Calibri"/>
                <w:color w:val="000000"/>
                <w:sz w:val="18"/>
                <w:szCs w:val="18"/>
                <w:lang w:val="es-419" w:eastAsia="es-419"/>
              </w:rPr>
              <w:t>debera</w:t>
            </w:r>
            <w:proofErr w:type="spellEnd"/>
            <w:r w:rsidRPr="001C550A">
              <w:rPr>
                <w:rFonts w:ascii="Calibri" w:hAnsi="Calibri" w:cs="Calibri"/>
                <w:color w:val="000000"/>
                <w:sz w:val="18"/>
                <w:szCs w:val="18"/>
                <w:lang w:val="es-419" w:eastAsia="es-419"/>
              </w:rPr>
              <w:t xml:space="preserve"> ser de tipo globo o lo que </w:t>
            </w:r>
            <w:proofErr w:type="spellStart"/>
            <w:r w:rsidRPr="001C550A">
              <w:rPr>
                <w:rFonts w:ascii="Calibri" w:hAnsi="Calibri" w:cs="Calibri"/>
                <w:color w:val="000000"/>
                <w:sz w:val="18"/>
                <w:szCs w:val="18"/>
                <w:lang w:val="es-419" w:eastAsia="es-419"/>
              </w:rPr>
              <w:t>instuya</w:t>
            </w:r>
            <w:proofErr w:type="spellEnd"/>
            <w:r w:rsidRPr="001C550A">
              <w:rPr>
                <w:rFonts w:ascii="Calibri" w:hAnsi="Calibri" w:cs="Calibri"/>
                <w:color w:val="000000"/>
                <w:sz w:val="18"/>
                <w:szCs w:val="18"/>
                <w:lang w:val="es-419" w:eastAsia="es-419"/>
              </w:rPr>
              <w:t xml:space="preserve"> el Inspector de obra.</w:t>
            </w:r>
          </w:p>
        </w:tc>
      </w:tr>
      <w:tr w:rsidR="001C550A" w:rsidRPr="001C550A" w14:paraId="7F118196"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1737E4"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62</w:t>
            </w:r>
          </w:p>
        </w:tc>
        <w:tc>
          <w:tcPr>
            <w:tcW w:w="4271" w:type="dxa"/>
            <w:tcBorders>
              <w:top w:val="nil"/>
              <w:left w:val="nil"/>
              <w:bottom w:val="single" w:sz="4" w:space="0" w:color="000000"/>
              <w:right w:val="single" w:sz="4" w:space="0" w:color="000000"/>
            </w:tcBorders>
            <w:shd w:val="clear" w:color="auto" w:fill="auto"/>
            <w:noWrap/>
            <w:vAlign w:val="bottom"/>
            <w:hideMark/>
          </w:tcPr>
          <w:p w14:paraId="43C7D03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638C86A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2116B459" w14:textId="77777777" w:rsidR="001C550A" w:rsidRPr="001C550A" w:rsidRDefault="001C550A" w:rsidP="001C550A">
            <w:pPr>
              <w:spacing w:after="240"/>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1C550A">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1C550A">
              <w:rPr>
                <w:rFonts w:ascii="Calibri" w:hAnsi="Calibri" w:cs="Calibri"/>
                <w:color w:val="000000"/>
                <w:sz w:val="18"/>
                <w:szCs w:val="18"/>
                <w:lang w:val="es-419" w:eastAsia="es-419"/>
              </w:rPr>
              <w:br/>
              <w:t xml:space="preserve">La madera para encofrados debe ser de consistencia semi dura, de tal manera que se permita el clavado con facilidad sin que se raje. La madera semidura de fibras parénquimas regularmente compactas. Se utiliza para fondos, largueros y cabezales y otros. No </w:t>
            </w:r>
            <w:r w:rsidRPr="001C550A">
              <w:rPr>
                <w:rFonts w:ascii="Calibri" w:hAnsi="Calibri" w:cs="Calibri"/>
                <w:color w:val="000000"/>
                <w:sz w:val="18"/>
                <w:szCs w:val="18"/>
                <w:lang w:val="es-419" w:eastAsia="es-419"/>
              </w:rPr>
              <w:lastRenderedPageBreak/>
              <w:t>se recomienda utilizar en tablas, ya que se dificulta el clavado y tiende a rajarse y torcerse fácilmente.</w:t>
            </w:r>
            <w:r w:rsidRPr="001C550A">
              <w:rPr>
                <w:rFonts w:ascii="Calibri" w:hAnsi="Calibri" w:cs="Calibri"/>
                <w:color w:val="000000"/>
                <w:sz w:val="18"/>
                <w:szCs w:val="18"/>
                <w:lang w:val="es-419" w:eastAsia="es-419"/>
              </w:rPr>
              <w:br/>
              <w:t>La madera muy dura y con gran contracción se utilizará para puntales (Callapos).</w:t>
            </w:r>
            <w:r w:rsidRPr="001C550A">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1C550A">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1C550A" w:rsidRPr="001C550A" w14:paraId="2EE24159"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A54DB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63</w:t>
            </w:r>
          </w:p>
        </w:tc>
        <w:tc>
          <w:tcPr>
            <w:tcW w:w="4271" w:type="dxa"/>
            <w:tcBorders>
              <w:top w:val="nil"/>
              <w:left w:val="nil"/>
              <w:bottom w:val="single" w:sz="4" w:space="0" w:color="000000"/>
              <w:right w:val="single" w:sz="4" w:space="0" w:color="000000"/>
            </w:tcBorders>
            <w:shd w:val="clear" w:color="auto" w:fill="auto"/>
            <w:noWrap/>
            <w:vAlign w:val="bottom"/>
            <w:hideMark/>
          </w:tcPr>
          <w:p w14:paraId="29A3CAB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0BA38DE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1C882AE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C550A">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1C550A">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1C550A">
              <w:rPr>
                <w:rFonts w:ascii="Calibri" w:hAnsi="Calibri" w:cs="Calibri"/>
                <w:color w:val="000000"/>
                <w:sz w:val="18"/>
                <w:szCs w:val="18"/>
                <w:lang w:val="es-419" w:eastAsia="es-419"/>
              </w:rPr>
              <w:br/>
              <w:t>Los elementos de madera que formen las vigas serán de una sola pieza en toda su longitud.</w:t>
            </w:r>
            <w:r w:rsidRPr="001C550A">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C550A">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1C550A" w:rsidRPr="001C550A" w14:paraId="4F9A66F5"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F1C8F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64</w:t>
            </w:r>
          </w:p>
        </w:tc>
        <w:tc>
          <w:tcPr>
            <w:tcW w:w="4271" w:type="dxa"/>
            <w:tcBorders>
              <w:top w:val="nil"/>
              <w:left w:val="nil"/>
              <w:bottom w:val="single" w:sz="4" w:space="0" w:color="000000"/>
              <w:right w:val="single" w:sz="4" w:space="0" w:color="000000"/>
            </w:tcBorders>
            <w:shd w:val="clear" w:color="auto" w:fill="auto"/>
            <w:noWrap/>
            <w:vAlign w:val="bottom"/>
            <w:hideMark/>
          </w:tcPr>
          <w:p w14:paraId="2EB7E9E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6094F68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DC3121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masa acrílica requerida, </w:t>
            </w:r>
            <w:proofErr w:type="spellStart"/>
            <w:r w:rsidRPr="001C550A">
              <w:rPr>
                <w:rFonts w:ascii="Calibri" w:hAnsi="Calibri" w:cs="Calibri"/>
                <w:color w:val="000000"/>
                <w:sz w:val="18"/>
                <w:szCs w:val="18"/>
                <w:lang w:val="es-419" w:eastAsia="es-419"/>
              </w:rPr>
              <w:t>sera</w:t>
            </w:r>
            <w:proofErr w:type="spellEnd"/>
            <w:r w:rsidRPr="001C550A">
              <w:rPr>
                <w:rFonts w:ascii="Calibri" w:hAnsi="Calibri" w:cs="Calibri"/>
                <w:color w:val="000000"/>
                <w:sz w:val="18"/>
                <w:szCs w:val="18"/>
                <w:lang w:val="es-419" w:eastAsia="es-419"/>
              </w:rPr>
              <w:t xml:space="preserve"> de alta viscosidad a base de una emulsión acrílica </w:t>
            </w:r>
            <w:proofErr w:type="spellStart"/>
            <w:r w:rsidRPr="001C550A">
              <w:rPr>
                <w:rFonts w:ascii="Calibri" w:hAnsi="Calibri" w:cs="Calibri"/>
                <w:color w:val="000000"/>
                <w:sz w:val="18"/>
                <w:szCs w:val="18"/>
                <w:lang w:val="es-419" w:eastAsia="es-419"/>
              </w:rPr>
              <w:t>estirenada</w:t>
            </w:r>
            <w:proofErr w:type="spellEnd"/>
            <w:r w:rsidRPr="001C550A">
              <w:rPr>
                <w:rFonts w:ascii="Calibri" w:hAnsi="Calibri" w:cs="Calibri"/>
                <w:color w:val="000000"/>
                <w:sz w:val="18"/>
                <w:szCs w:val="18"/>
                <w:lang w:val="es-419" w:eastAsia="es-419"/>
              </w:rPr>
              <w:t xml:space="preserve"> de elevada consistencia y rápido secado. Para uso en superficies internas y externas.</w:t>
            </w:r>
            <w:r w:rsidRPr="001C550A">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1C550A">
              <w:rPr>
                <w:rFonts w:ascii="Calibri" w:hAnsi="Calibri" w:cs="Calibri"/>
                <w:color w:val="000000"/>
                <w:sz w:val="18"/>
                <w:szCs w:val="18"/>
                <w:lang w:val="es-419" w:eastAsia="es-419"/>
              </w:rPr>
              <w:br/>
              <w:t xml:space="preserve">Servirá para corregir pequeñas </w:t>
            </w:r>
            <w:proofErr w:type="gramStart"/>
            <w:r w:rsidRPr="001C550A">
              <w:rPr>
                <w:rFonts w:ascii="Calibri" w:hAnsi="Calibri" w:cs="Calibri"/>
                <w:color w:val="000000"/>
                <w:sz w:val="18"/>
                <w:szCs w:val="18"/>
                <w:lang w:val="es-419" w:eastAsia="es-419"/>
              </w:rPr>
              <w:t>imperfecciones,  especialmente</w:t>
            </w:r>
            <w:proofErr w:type="gramEnd"/>
            <w:r w:rsidRPr="001C550A">
              <w:rPr>
                <w:rFonts w:ascii="Calibri" w:hAnsi="Calibri" w:cs="Calibri"/>
                <w:color w:val="000000"/>
                <w:sz w:val="18"/>
                <w:szCs w:val="18"/>
                <w:lang w:val="es-419" w:eastAsia="es-419"/>
              </w:rPr>
              <w:t xml:space="preserve"> en muros, paredes y cielos raso.</w:t>
            </w:r>
            <w:r w:rsidRPr="001C550A">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1C550A">
              <w:rPr>
                <w:rFonts w:ascii="Calibri" w:hAnsi="Calibri" w:cs="Calibri"/>
                <w:color w:val="000000"/>
                <w:sz w:val="18"/>
                <w:szCs w:val="18"/>
                <w:lang w:val="es-419" w:eastAsia="es-419"/>
              </w:rPr>
              <w:t>Además</w:t>
            </w:r>
            <w:proofErr w:type="gramEnd"/>
            <w:r w:rsidRPr="001C550A">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1C550A" w:rsidRPr="001C550A" w14:paraId="221A324D"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6C93F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65</w:t>
            </w:r>
          </w:p>
        </w:tc>
        <w:tc>
          <w:tcPr>
            <w:tcW w:w="4271" w:type="dxa"/>
            <w:tcBorders>
              <w:top w:val="nil"/>
              <w:left w:val="nil"/>
              <w:bottom w:val="single" w:sz="4" w:space="0" w:color="000000"/>
              <w:right w:val="single" w:sz="4" w:space="0" w:color="000000"/>
            </w:tcBorders>
            <w:shd w:val="clear" w:color="auto" w:fill="auto"/>
            <w:noWrap/>
            <w:vAlign w:val="bottom"/>
            <w:hideMark/>
          </w:tcPr>
          <w:p w14:paraId="6D75C8E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5AA8C26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1736885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masa corrida requerida es una pasta blanca, lista para usar, de muy buena manejabilidad, para aplicar sobre paredes, cielo falso y tumbado en interiores. Esta deberá ser elaborada con ligante acrílico y </w:t>
            </w:r>
            <w:r w:rsidRPr="001C550A">
              <w:rPr>
                <w:rFonts w:ascii="Calibri" w:hAnsi="Calibri" w:cs="Calibri"/>
                <w:color w:val="000000"/>
                <w:sz w:val="18"/>
                <w:szCs w:val="18"/>
                <w:lang w:val="es-419" w:eastAsia="es-419"/>
              </w:rPr>
              <w:lastRenderedPageBreak/>
              <w:t>materiales de alta calidad, que garantice que una vez aplicado tiene un excelente acabado y recibe fácilmente pintura.</w:t>
            </w:r>
            <w:r w:rsidRPr="001C550A">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1C550A">
              <w:rPr>
                <w:rFonts w:ascii="Calibri" w:hAnsi="Calibri" w:cs="Calibri"/>
                <w:color w:val="000000"/>
                <w:sz w:val="18"/>
                <w:szCs w:val="18"/>
                <w:lang w:val="es-419" w:eastAsia="es-419"/>
              </w:rPr>
              <w:t>Además</w:t>
            </w:r>
            <w:proofErr w:type="gramEnd"/>
            <w:r w:rsidRPr="001C550A">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1C550A" w:rsidRPr="001C550A" w14:paraId="1268A03C"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0877A2"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66</w:t>
            </w:r>
          </w:p>
        </w:tc>
        <w:tc>
          <w:tcPr>
            <w:tcW w:w="4271" w:type="dxa"/>
            <w:tcBorders>
              <w:top w:val="nil"/>
              <w:left w:val="nil"/>
              <w:bottom w:val="single" w:sz="4" w:space="0" w:color="000000"/>
              <w:right w:val="single" w:sz="4" w:space="0" w:color="000000"/>
            </w:tcBorders>
            <w:shd w:val="clear" w:color="auto" w:fill="auto"/>
            <w:noWrap/>
            <w:vAlign w:val="bottom"/>
            <w:hideMark/>
          </w:tcPr>
          <w:p w14:paraId="79E25C8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C04058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4155C4B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membrana requerida deberá ser de buena calidad y de marca reconocida, esta </w:t>
            </w:r>
            <w:proofErr w:type="spellStart"/>
            <w:r w:rsidRPr="001C550A">
              <w:rPr>
                <w:rFonts w:ascii="Calibri" w:hAnsi="Calibri" w:cs="Calibri"/>
                <w:color w:val="000000"/>
                <w:sz w:val="18"/>
                <w:szCs w:val="18"/>
                <w:lang w:val="es-419" w:eastAsia="es-419"/>
              </w:rPr>
              <w:t>sera</w:t>
            </w:r>
            <w:proofErr w:type="spellEnd"/>
            <w:r w:rsidRPr="001C550A">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1C550A">
              <w:rPr>
                <w:rFonts w:ascii="Calibri" w:hAnsi="Calibri" w:cs="Calibri"/>
                <w:color w:val="000000"/>
                <w:sz w:val="18"/>
                <w:szCs w:val="18"/>
                <w:lang w:val="es-419" w:eastAsia="es-419"/>
              </w:rPr>
              <w:t>pumping</w:t>
            </w:r>
            <w:proofErr w:type="spellEnd"/>
            <w:r w:rsidRPr="001C550A">
              <w:rPr>
                <w:rFonts w:ascii="Calibri" w:hAnsi="Calibri" w:cs="Calibri"/>
                <w:color w:val="000000"/>
                <w:sz w:val="18"/>
                <w:szCs w:val="18"/>
                <w:lang w:val="es-419" w:eastAsia="es-419"/>
              </w:rPr>
              <w:t>. con film de polietileno y solape de 7 cm de ancho.</w:t>
            </w:r>
            <w:r w:rsidRPr="001C550A">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1C550A">
              <w:rPr>
                <w:rFonts w:ascii="Calibri" w:hAnsi="Calibri" w:cs="Calibri"/>
                <w:color w:val="000000"/>
                <w:sz w:val="18"/>
                <w:szCs w:val="18"/>
                <w:lang w:val="es-419" w:eastAsia="es-419"/>
              </w:rPr>
              <w:t>amortiguante</w:t>
            </w:r>
            <w:proofErr w:type="spellEnd"/>
            <w:r w:rsidRPr="001C550A">
              <w:rPr>
                <w:rFonts w:ascii="Calibri" w:hAnsi="Calibri" w:cs="Calibri"/>
                <w:color w:val="000000"/>
                <w:sz w:val="18"/>
                <w:szCs w:val="18"/>
                <w:lang w:val="es-419" w:eastAsia="es-419"/>
              </w:rPr>
              <w:t>, que contiene un aislante acústico e impermeable al agua y al vapor.</w:t>
            </w:r>
          </w:p>
        </w:tc>
      </w:tr>
      <w:tr w:rsidR="001C550A" w:rsidRPr="001C550A" w14:paraId="31C5A995"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D7EC05"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67</w:t>
            </w:r>
          </w:p>
        </w:tc>
        <w:tc>
          <w:tcPr>
            <w:tcW w:w="4271" w:type="dxa"/>
            <w:tcBorders>
              <w:top w:val="nil"/>
              <w:left w:val="nil"/>
              <w:bottom w:val="single" w:sz="4" w:space="0" w:color="000000"/>
              <w:right w:val="single" w:sz="4" w:space="0" w:color="000000"/>
            </w:tcBorders>
            <w:shd w:val="clear" w:color="auto" w:fill="auto"/>
            <w:noWrap/>
            <w:vAlign w:val="bottom"/>
            <w:hideMark/>
          </w:tcPr>
          <w:p w14:paraId="40866DE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003435C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E00DA5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Requisitos sobre el Producto:</w:t>
            </w:r>
            <w:r w:rsidRPr="001C550A">
              <w:rPr>
                <w:rFonts w:ascii="Calibri" w:hAnsi="Calibri" w:cs="Calibri"/>
                <w:color w:val="000000"/>
                <w:sz w:val="18"/>
                <w:szCs w:val="18"/>
                <w:lang w:val="es-419" w:eastAsia="es-419"/>
              </w:rPr>
              <w:br/>
              <w:t>Deberá ser de PVC de primera calidad y marca conocida.</w:t>
            </w:r>
            <w:r w:rsidRPr="001C550A">
              <w:rPr>
                <w:rFonts w:ascii="Calibri" w:hAnsi="Calibri" w:cs="Calibri"/>
                <w:color w:val="000000"/>
                <w:sz w:val="18"/>
                <w:szCs w:val="18"/>
                <w:lang w:val="es-419" w:eastAsia="es-419"/>
              </w:rPr>
              <w:br/>
              <w:t>El proveedor deberá especificar el tipo, espesor, y resistencia.</w:t>
            </w:r>
            <w:r w:rsidRPr="001C550A">
              <w:rPr>
                <w:rFonts w:ascii="Calibri" w:hAnsi="Calibri" w:cs="Calibri"/>
                <w:color w:val="000000"/>
                <w:sz w:val="18"/>
                <w:szCs w:val="18"/>
                <w:lang w:val="es-419" w:eastAsia="es-419"/>
              </w:rPr>
              <w:br/>
              <w:t>La superficie del accesorio deberá ser lisa y libre de grietas, fisuras y otros defectos que alteren su calidad.</w:t>
            </w:r>
            <w:r w:rsidRPr="001C550A">
              <w:rPr>
                <w:rFonts w:ascii="Calibri" w:hAnsi="Calibri" w:cs="Calibri"/>
                <w:color w:val="000000"/>
                <w:sz w:val="18"/>
                <w:szCs w:val="18"/>
                <w:lang w:val="es-419" w:eastAsia="es-419"/>
              </w:rPr>
              <w:br/>
              <w:t>El accesorio deberá ser de color uniforme.</w:t>
            </w:r>
            <w:r w:rsidRPr="001C550A">
              <w:rPr>
                <w:rFonts w:ascii="Calibri" w:hAnsi="Calibri" w:cs="Calibri"/>
                <w:color w:val="000000"/>
                <w:sz w:val="18"/>
                <w:szCs w:val="18"/>
                <w:lang w:val="es-419" w:eastAsia="es-419"/>
              </w:rPr>
              <w:br/>
              <w:t>Otros Requisitos</w:t>
            </w:r>
            <w:r w:rsidRPr="001C550A">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1C550A" w:rsidRPr="001C550A" w14:paraId="4868C06D"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0776CC"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68</w:t>
            </w:r>
          </w:p>
        </w:tc>
        <w:tc>
          <w:tcPr>
            <w:tcW w:w="4271" w:type="dxa"/>
            <w:tcBorders>
              <w:top w:val="nil"/>
              <w:left w:val="nil"/>
              <w:bottom w:val="single" w:sz="4" w:space="0" w:color="000000"/>
              <w:right w:val="single" w:sz="4" w:space="0" w:color="000000"/>
            </w:tcBorders>
            <w:shd w:val="clear" w:color="auto" w:fill="auto"/>
            <w:noWrap/>
            <w:vAlign w:val="bottom"/>
            <w:hideMark/>
          </w:tcPr>
          <w:p w14:paraId="4465366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79E482B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E770E3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Requisitos sobre el producto:</w:t>
            </w:r>
            <w:r w:rsidRPr="001C550A">
              <w:rPr>
                <w:rFonts w:ascii="Calibri" w:hAnsi="Calibri" w:cs="Calibri"/>
                <w:color w:val="000000"/>
                <w:sz w:val="18"/>
                <w:szCs w:val="18"/>
                <w:lang w:val="es-419" w:eastAsia="es-419"/>
              </w:rPr>
              <w:br/>
              <w:t xml:space="preserve">CHIP </w:t>
            </w:r>
            <w:proofErr w:type="spellStart"/>
            <w:r w:rsidRPr="001C550A">
              <w:rPr>
                <w:rFonts w:ascii="Calibri" w:hAnsi="Calibri" w:cs="Calibri"/>
                <w:color w:val="000000"/>
                <w:sz w:val="18"/>
                <w:szCs w:val="18"/>
                <w:lang w:val="es-419" w:eastAsia="es-419"/>
              </w:rPr>
              <w:t>Epistar</w:t>
            </w:r>
            <w:proofErr w:type="spellEnd"/>
            <w:r w:rsidRPr="001C550A">
              <w:rPr>
                <w:rFonts w:ascii="Calibri" w:hAnsi="Calibri" w:cs="Calibri"/>
                <w:color w:val="000000"/>
                <w:sz w:val="18"/>
                <w:szCs w:val="18"/>
                <w:lang w:val="es-419" w:eastAsia="es-419"/>
              </w:rPr>
              <w:t xml:space="preserve"> o similar.</w:t>
            </w:r>
            <w:r w:rsidRPr="001C550A">
              <w:rPr>
                <w:rFonts w:ascii="Calibri" w:hAnsi="Calibri" w:cs="Calibri"/>
                <w:color w:val="000000"/>
                <w:sz w:val="18"/>
                <w:szCs w:val="18"/>
                <w:lang w:val="es-419" w:eastAsia="es-419"/>
              </w:rPr>
              <w:br/>
              <w:t>Factor e Potencia ≥ 0.5.</w:t>
            </w:r>
            <w:r w:rsidRPr="001C550A">
              <w:rPr>
                <w:rFonts w:ascii="Calibri" w:hAnsi="Calibri" w:cs="Calibri"/>
                <w:color w:val="000000"/>
                <w:sz w:val="18"/>
                <w:szCs w:val="18"/>
                <w:lang w:val="es-419" w:eastAsia="es-419"/>
              </w:rPr>
              <w:br/>
              <w:t>Alta resistencia de aislamiento.</w:t>
            </w:r>
            <w:r w:rsidRPr="001C550A">
              <w:rPr>
                <w:rFonts w:ascii="Calibri" w:hAnsi="Calibri" w:cs="Calibri"/>
                <w:color w:val="000000"/>
                <w:sz w:val="18"/>
                <w:szCs w:val="18"/>
                <w:lang w:val="es-419" w:eastAsia="es-419"/>
              </w:rPr>
              <w:br/>
              <w:t>Vida útil de ≥ 35.000 horas</w:t>
            </w:r>
            <w:r w:rsidRPr="001C550A">
              <w:rPr>
                <w:rFonts w:ascii="Calibri" w:hAnsi="Calibri" w:cs="Calibri"/>
                <w:color w:val="000000"/>
                <w:sz w:val="18"/>
                <w:szCs w:val="18"/>
                <w:lang w:val="es-419" w:eastAsia="es-419"/>
              </w:rPr>
              <w:br/>
              <w:t>CRI ≥ 70</w:t>
            </w:r>
            <w:r w:rsidRPr="001C550A">
              <w:rPr>
                <w:rFonts w:ascii="Calibri" w:hAnsi="Calibri" w:cs="Calibri"/>
                <w:color w:val="000000"/>
                <w:sz w:val="18"/>
                <w:szCs w:val="18"/>
                <w:lang w:val="es-419" w:eastAsia="es-419"/>
              </w:rPr>
              <w:br/>
              <w:t xml:space="preserve">Interior </w:t>
            </w:r>
            <w:r w:rsidRPr="001C550A">
              <w:rPr>
                <w:rFonts w:ascii="Calibri" w:hAnsi="Calibri" w:cs="Calibri"/>
                <w:color w:val="000000"/>
                <w:sz w:val="18"/>
                <w:szCs w:val="18"/>
                <w:lang w:val="es-419" w:eastAsia="es-419"/>
              </w:rPr>
              <w:br/>
              <w:t xml:space="preserve">Casas, apartamentos, locales comerciales </w:t>
            </w:r>
            <w:r w:rsidRPr="001C550A">
              <w:rPr>
                <w:rFonts w:ascii="Calibri" w:hAnsi="Calibri" w:cs="Calibri"/>
                <w:color w:val="000000"/>
                <w:sz w:val="18"/>
                <w:szCs w:val="18"/>
                <w:lang w:val="es-419" w:eastAsia="es-419"/>
              </w:rPr>
              <w:br/>
              <w:t xml:space="preserve">Centros Comerciales </w:t>
            </w:r>
            <w:r w:rsidRPr="001C550A">
              <w:rPr>
                <w:rFonts w:ascii="Calibri" w:hAnsi="Calibri" w:cs="Calibri"/>
                <w:color w:val="000000"/>
                <w:sz w:val="18"/>
                <w:szCs w:val="18"/>
                <w:lang w:val="es-419" w:eastAsia="es-419"/>
              </w:rPr>
              <w:br/>
              <w:t>Potencias (W) 6 – 48</w:t>
            </w:r>
            <w:r w:rsidRPr="001C550A">
              <w:rPr>
                <w:rFonts w:ascii="Calibri" w:hAnsi="Calibri" w:cs="Calibri"/>
                <w:color w:val="000000"/>
                <w:sz w:val="18"/>
                <w:szCs w:val="18"/>
                <w:lang w:val="es-419" w:eastAsia="es-419"/>
              </w:rPr>
              <w:br/>
              <w:t xml:space="preserve">Frecuencia de trabajo </w:t>
            </w:r>
            <w:proofErr w:type="spellStart"/>
            <w:r w:rsidRPr="001C550A">
              <w:rPr>
                <w:rFonts w:ascii="Calibri" w:hAnsi="Calibri" w:cs="Calibri"/>
                <w:color w:val="000000"/>
                <w:sz w:val="18"/>
                <w:szCs w:val="18"/>
                <w:lang w:val="es-419" w:eastAsia="es-419"/>
              </w:rPr>
              <w:t>fN</w:t>
            </w:r>
            <w:proofErr w:type="spellEnd"/>
            <w:r w:rsidRPr="001C550A">
              <w:rPr>
                <w:rFonts w:ascii="Calibri" w:hAnsi="Calibri" w:cs="Calibri"/>
                <w:color w:val="000000"/>
                <w:sz w:val="18"/>
                <w:szCs w:val="18"/>
                <w:lang w:val="es-419" w:eastAsia="es-419"/>
              </w:rPr>
              <w:t xml:space="preserve"> (Hz) 50/60</w:t>
            </w:r>
            <w:r w:rsidRPr="001C550A">
              <w:rPr>
                <w:rFonts w:ascii="Calibri" w:hAnsi="Calibri" w:cs="Calibri"/>
                <w:color w:val="000000"/>
                <w:sz w:val="18"/>
                <w:szCs w:val="18"/>
                <w:lang w:val="es-419" w:eastAsia="es-419"/>
              </w:rPr>
              <w:br/>
              <w:t>Temperatura de operación (</w:t>
            </w:r>
            <w:proofErr w:type="spellStart"/>
            <w:r w:rsidRPr="001C550A">
              <w:rPr>
                <w:rFonts w:ascii="Calibri" w:hAnsi="Calibri" w:cs="Calibri"/>
                <w:color w:val="000000"/>
                <w:sz w:val="18"/>
                <w:szCs w:val="18"/>
                <w:lang w:val="es-419" w:eastAsia="es-419"/>
              </w:rPr>
              <w:t>ºC</w:t>
            </w:r>
            <w:proofErr w:type="spellEnd"/>
            <w:r w:rsidRPr="001C550A">
              <w:rPr>
                <w:rFonts w:ascii="Calibri" w:hAnsi="Calibri" w:cs="Calibri"/>
                <w:color w:val="000000"/>
                <w:sz w:val="18"/>
                <w:szCs w:val="18"/>
                <w:lang w:val="es-419" w:eastAsia="es-419"/>
              </w:rPr>
              <w:t>) -30 +50</w:t>
            </w:r>
            <w:r w:rsidRPr="001C550A">
              <w:rPr>
                <w:rFonts w:ascii="Calibri" w:hAnsi="Calibri" w:cs="Calibri"/>
                <w:color w:val="000000"/>
                <w:sz w:val="18"/>
                <w:szCs w:val="18"/>
                <w:lang w:val="es-419" w:eastAsia="es-419"/>
              </w:rPr>
              <w:br/>
              <w:t>Tensión máxima de operación UMAX 1.1 * UN</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 xml:space="preserve">Calidad: </w:t>
            </w:r>
            <w:r w:rsidRPr="001C550A">
              <w:rPr>
                <w:rFonts w:ascii="Calibri" w:hAnsi="Calibri" w:cs="Calibri"/>
                <w:color w:val="000000"/>
                <w:sz w:val="18"/>
                <w:szCs w:val="18"/>
                <w:lang w:val="es-419" w:eastAsia="es-419"/>
              </w:rPr>
              <w:br/>
              <w:t>La Entidad Ejecutora garantizará, la calidad en función a los requisitos exigidos.</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 xml:space="preserve">Almacenamiento: </w:t>
            </w:r>
            <w:r w:rsidRPr="001C550A">
              <w:rPr>
                <w:rFonts w:ascii="Calibri" w:hAnsi="Calibri" w:cs="Calibri"/>
                <w:color w:val="000000"/>
                <w:sz w:val="18"/>
                <w:szCs w:val="18"/>
                <w:lang w:val="es-419" w:eastAsia="es-419"/>
              </w:rPr>
              <w:br/>
              <w:t>Se debe almacenar en lugares techados y protegidos del medio ambiente.</w:t>
            </w:r>
          </w:p>
        </w:tc>
      </w:tr>
      <w:tr w:rsidR="001C550A" w:rsidRPr="001C550A" w14:paraId="222E6EE8"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AADFC6"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69</w:t>
            </w:r>
          </w:p>
        </w:tc>
        <w:tc>
          <w:tcPr>
            <w:tcW w:w="4271" w:type="dxa"/>
            <w:tcBorders>
              <w:top w:val="nil"/>
              <w:left w:val="nil"/>
              <w:bottom w:val="single" w:sz="4" w:space="0" w:color="000000"/>
              <w:right w:val="single" w:sz="4" w:space="0" w:color="000000"/>
            </w:tcBorders>
            <w:shd w:val="clear" w:color="auto" w:fill="auto"/>
            <w:noWrap/>
            <w:vAlign w:val="bottom"/>
            <w:hideMark/>
          </w:tcPr>
          <w:p w14:paraId="3757A86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38E3C8B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1598CE48" w14:textId="77777777" w:rsidR="001C550A" w:rsidRPr="001C550A" w:rsidRDefault="001C550A" w:rsidP="001C550A">
            <w:pPr>
              <w:spacing w:after="240"/>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Requisitos sobre el Producto</w:t>
            </w:r>
            <w:r w:rsidRPr="001C550A">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1C550A">
              <w:rPr>
                <w:rFonts w:ascii="Calibri" w:hAnsi="Calibri" w:cs="Calibri"/>
                <w:color w:val="000000"/>
                <w:sz w:val="18"/>
                <w:szCs w:val="18"/>
                <w:lang w:val="es-419" w:eastAsia="es-419"/>
              </w:rPr>
              <w:br/>
              <w:t>El pegamento debe ser:</w:t>
            </w:r>
            <w:r w:rsidRPr="001C550A">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1C550A">
              <w:rPr>
                <w:rFonts w:ascii="Calibri" w:hAnsi="Calibri" w:cs="Calibri"/>
                <w:color w:val="000000"/>
                <w:sz w:val="18"/>
                <w:szCs w:val="18"/>
                <w:lang w:val="es-419" w:eastAsia="es-419"/>
              </w:rPr>
              <w:br/>
              <w:t>• Debe ser atoxico para su uso en conexiones sanitarias y agua, que evite el desgaste del PVC durante su vida.</w:t>
            </w:r>
            <w:r w:rsidRPr="001C550A">
              <w:rPr>
                <w:rFonts w:ascii="Calibri" w:hAnsi="Calibri" w:cs="Calibri"/>
                <w:color w:val="000000"/>
                <w:sz w:val="18"/>
                <w:szCs w:val="18"/>
                <w:lang w:val="es-419" w:eastAsia="es-419"/>
              </w:rPr>
              <w:br/>
              <w:t>• Debe   ser   antiadherente    para   una   buena   manipulación durante su uso lo que impide el agarrotamiento.</w:t>
            </w:r>
            <w:r w:rsidRPr="001C550A">
              <w:rPr>
                <w:rFonts w:ascii="Calibri" w:hAnsi="Calibri" w:cs="Calibri"/>
                <w:color w:val="000000"/>
                <w:sz w:val="18"/>
                <w:szCs w:val="18"/>
                <w:lang w:val="es-419" w:eastAsia="es-419"/>
              </w:rPr>
              <w:br/>
              <w:t>•      Deberá ser de mediano espesor, de fraguado rápido, para usos múltiples, resistente a las aguas servidas.</w:t>
            </w:r>
            <w:r w:rsidRPr="001C550A">
              <w:rPr>
                <w:rFonts w:ascii="Calibri" w:hAnsi="Calibri" w:cs="Calibri"/>
                <w:color w:val="000000"/>
                <w:sz w:val="18"/>
                <w:szCs w:val="18"/>
                <w:lang w:val="es-419" w:eastAsia="es-419"/>
              </w:rPr>
              <w:br/>
              <w:t xml:space="preserve">Características:  Polímero base Polímeros vinílicos (PVC) Disolvente MEK, THF, </w:t>
            </w:r>
            <w:proofErr w:type="spellStart"/>
            <w:r w:rsidRPr="001C550A">
              <w:rPr>
                <w:rFonts w:ascii="Calibri" w:hAnsi="Calibri" w:cs="Calibri"/>
                <w:color w:val="000000"/>
                <w:sz w:val="18"/>
                <w:szCs w:val="18"/>
                <w:lang w:val="es-419" w:eastAsia="es-419"/>
              </w:rPr>
              <w:t>Ciclohexanona</w:t>
            </w:r>
            <w:proofErr w:type="spellEnd"/>
            <w:r w:rsidRPr="001C550A">
              <w:rPr>
                <w:rFonts w:ascii="Calibri" w:hAnsi="Calibri" w:cs="Calibri"/>
                <w:color w:val="000000"/>
                <w:sz w:val="18"/>
                <w:szCs w:val="18"/>
                <w:lang w:val="es-419" w:eastAsia="es-419"/>
              </w:rPr>
              <w:t xml:space="preserve"> Apariencia Líquido viscoso traslúcido Densidad 0.92±0.05 g/ml 20ºC, </w:t>
            </w:r>
            <w:proofErr w:type="spellStart"/>
            <w:r w:rsidRPr="001C550A">
              <w:rPr>
                <w:rFonts w:ascii="Calibri" w:hAnsi="Calibri" w:cs="Calibri"/>
                <w:color w:val="000000"/>
                <w:sz w:val="18"/>
                <w:szCs w:val="18"/>
                <w:lang w:val="es-419" w:eastAsia="es-419"/>
              </w:rPr>
              <w:t>e.g</w:t>
            </w:r>
            <w:proofErr w:type="spellEnd"/>
            <w:r w:rsidRPr="001C550A">
              <w:rPr>
                <w:rFonts w:ascii="Calibri" w:hAnsi="Calibri" w:cs="Calibri"/>
                <w:color w:val="000000"/>
                <w:sz w:val="18"/>
                <w:szCs w:val="18"/>
                <w:lang w:val="es-419" w:eastAsia="es-419"/>
              </w:rPr>
              <w:t xml:space="preserve">. EN 542Color del film seco Translúcido </w:t>
            </w:r>
            <w:proofErr w:type="spellStart"/>
            <w:r w:rsidRPr="001C550A">
              <w:rPr>
                <w:rFonts w:ascii="Calibri" w:hAnsi="Calibri" w:cs="Calibri"/>
                <w:color w:val="000000"/>
                <w:sz w:val="18"/>
                <w:szCs w:val="18"/>
                <w:lang w:val="es-419" w:eastAsia="es-419"/>
              </w:rPr>
              <w:t>Flashpoint</w:t>
            </w:r>
            <w:proofErr w:type="spellEnd"/>
            <w:r w:rsidRPr="001C550A">
              <w:rPr>
                <w:rFonts w:ascii="Calibri" w:hAnsi="Calibri" w:cs="Calibri"/>
                <w:color w:val="000000"/>
                <w:sz w:val="18"/>
                <w:szCs w:val="18"/>
                <w:lang w:val="es-419" w:eastAsia="es-419"/>
              </w:rPr>
              <w:t xml:space="preserve"> &lt;21ºC Adhesivo líquido</w:t>
            </w:r>
            <w:r w:rsidRPr="001C550A">
              <w:rPr>
                <w:rFonts w:ascii="Calibri" w:hAnsi="Calibri" w:cs="Calibri"/>
                <w:color w:val="000000"/>
                <w:sz w:val="18"/>
                <w:szCs w:val="18"/>
                <w:lang w:val="es-419" w:eastAsia="es-419"/>
              </w:rPr>
              <w:br/>
              <w:t xml:space="preserve">Temperatura de almacenamiento +5 a +35ºC </w:t>
            </w:r>
            <w:r w:rsidRPr="001C550A">
              <w:rPr>
                <w:rFonts w:ascii="Calibri" w:hAnsi="Calibri" w:cs="Calibri"/>
                <w:color w:val="000000"/>
                <w:sz w:val="18"/>
                <w:szCs w:val="18"/>
                <w:lang w:val="es-419" w:eastAsia="es-419"/>
              </w:rPr>
              <w:br/>
              <w:t>Almacenamiento 12 meses en lugar seco</w:t>
            </w:r>
          </w:p>
        </w:tc>
      </w:tr>
      <w:tr w:rsidR="001C550A" w:rsidRPr="001C550A" w14:paraId="732D7BEC" w14:textId="77777777" w:rsidTr="0008530A">
        <w:trPr>
          <w:trHeight w:val="338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619072"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70</w:t>
            </w:r>
          </w:p>
        </w:tc>
        <w:tc>
          <w:tcPr>
            <w:tcW w:w="4271" w:type="dxa"/>
            <w:tcBorders>
              <w:top w:val="nil"/>
              <w:left w:val="nil"/>
              <w:bottom w:val="single" w:sz="4" w:space="0" w:color="000000"/>
              <w:right w:val="single" w:sz="4" w:space="0" w:color="000000"/>
            </w:tcBorders>
            <w:shd w:val="clear" w:color="auto" w:fill="auto"/>
            <w:noWrap/>
            <w:vAlign w:val="bottom"/>
            <w:hideMark/>
          </w:tcPr>
          <w:p w14:paraId="3BEF614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6973779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DBEFE46" w14:textId="77777777" w:rsidR="001C550A" w:rsidRPr="001C550A" w:rsidRDefault="001C550A" w:rsidP="001C550A">
            <w:pPr>
              <w:spacing w:after="240"/>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Requisitos sobre el producto:</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r w:rsidRPr="001C550A">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1C550A">
              <w:rPr>
                <w:rFonts w:ascii="Calibri" w:hAnsi="Calibri" w:cs="Calibri"/>
                <w:color w:val="000000"/>
                <w:sz w:val="18"/>
                <w:szCs w:val="18"/>
                <w:lang w:val="es-419" w:eastAsia="es-419"/>
              </w:rPr>
              <w:t>lavabilidad</w:t>
            </w:r>
            <w:proofErr w:type="spellEnd"/>
            <w:r w:rsidRPr="001C550A">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1C550A">
              <w:rPr>
                <w:rFonts w:ascii="Calibri" w:hAnsi="Calibri" w:cs="Calibri"/>
                <w:color w:val="000000"/>
                <w:sz w:val="18"/>
                <w:szCs w:val="18"/>
                <w:lang w:val="es-419" w:eastAsia="es-419"/>
              </w:rPr>
              <w:t>Nº</w:t>
            </w:r>
            <w:proofErr w:type="spellEnd"/>
            <w:r w:rsidRPr="001C550A">
              <w:rPr>
                <w:rFonts w:ascii="Calibri" w:hAnsi="Calibri" w:cs="Calibri"/>
                <w:color w:val="000000"/>
                <w:sz w:val="18"/>
                <w:szCs w:val="18"/>
                <w:lang w:val="es-419" w:eastAsia="es-419"/>
              </w:rPr>
              <w:t xml:space="preserve"> 058 – ‘DO 03).</w:t>
            </w:r>
            <w:r w:rsidRPr="001C550A">
              <w:rPr>
                <w:rFonts w:ascii="Calibri" w:hAnsi="Calibri" w:cs="Calibri"/>
                <w:color w:val="000000"/>
                <w:sz w:val="18"/>
                <w:szCs w:val="18"/>
                <w:lang w:val="es-419" w:eastAsia="es-419"/>
              </w:rPr>
              <w:br/>
              <w:t xml:space="preserve">CARACTERÍSTICAS: </w:t>
            </w:r>
            <w:r w:rsidRPr="001C550A">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1C550A">
              <w:rPr>
                <w:rFonts w:ascii="Calibri" w:hAnsi="Calibri" w:cs="Calibri"/>
                <w:color w:val="000000"/>
                <w:sz w:val="18"/>
                <w:szCs w:val="18"/>
                <w:lang w:val="es-419" w:eastAsia="es-419"/>
              </w:rPr>
              <w:br/>
              <w:t>Buena resistencia a la luz y a la intemperie.</w:t>
            </w:r>
            <w:r w:rsidRPr="001C550A">
              <w:rPr>
                <w:rFonts w:ascii="Calibri" w:hAnsi="Calibri" w:cs="Calibri"/>
                <w:color w:val="000000"/>
                <w:sz w:val="18"/>
                <w:szCs w:val="18"/>
                <w:lang w:val="es-419" w:eastAsia="es-419"/>
              </w:rPr>
              <w:br/>
              <w:t xml:space="preserve">Es lavable y muy resistente a la abrasión en húmedo. </w:t>
            </w:r>
            <w:r w:rsidRPr="001C550A">
              <w:rPr>
                <w:rFonts w:ascii="Calibri" w:hAnsi="Calibri" w:cs="Calibri"/>
                <w:color w:val="000000"/>
                <w:sz w:val="18"/>
                <w:szCs w:val="18"/>
                <w:lang w:val="es-419" w:eastAsia="es-419"/>
              </w:rPr>
              <w:br/>
              <w:t>Uso: Interiores  y exteriores</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 xml:space="preserve">Calidad: </w:t>
            </w:r>
            <w:r w:rsidRPr="001C550A">
              <w:rPr>
                <w:rFonts w:ascii="Calibri" w:hAnsi="Calibri" w:cs="Calibri"/>
                <w:color w:val="000000"/>
                <w:sz w:val="18"/>
                <w:szCs w:val="18"/>
                <w:lang w:val="es-419" w:eastAsia="es-419"/>
              </w:rPr>
              <w:br/>
              <w:t>La Entidad Ejecutora garantizará, la calidad en función a los requisitos exigidos.</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 xml:space="preserve">Almacenamiento: </w:t>
            </w:r>
            <w:r w:rsidRPr="001C550A">
              <w:rPr>
                <w:rFonts w:ascii="Calibri" w:hAnsi="Calibri" w:cs="Calibri"/>
                <w:color w:val="000000"/>
                <w:sz w:val="18"/>
                <w:szCs w:val="18"/>
                <w:lang w:val="es-419" w:eastAsia="es-419"/>
              </w:rPr>
              <w:br/>
              <w:t>Se debe almacenar en lugares techados y protegidos del medio ambiente.</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Color:</w:t>
            </w:r>
            <w:r w:rsidRPr="001C550A">
              <w:rPr>
                <w:rFonts w:ascii="Calibri" w:hAnsi="Calibri" w:cs="Calibri"/>
                <w:color w:val="000000"/>
                <w:sz w:val="18"/>
                <w:szCs w:val="18"/>
                <w:lang w:val="es-419" w:eastAsia="es-419"/>
              </w:rPr>
              <w:br/>
              <w:t xml:space="preserve">El pintado exterior de las viviendas deberá contar con franjas de color azul con código RAL 5017 o similar en contraste con el color crema de tonalidad clara RAL </w:t>
            </w:r>
            <w:r w:rsidRPr="001C550A">
              <w:rPr>
                <w:rFonts w:ascii="Calibri" w:hAnsi="Calibri" w:cs="Calibri"/>
                <w:color w:val="000000"/>
                <w:sz w:val="18"/>
                <w:szCs w:val="18"/>
                <w:lang w:val="es-419" w:eastAsia="es-419"/>
              </w:rPr>
              <w:lastRenderedPageBreak/>
              <w:t>9001 o similar.</w:t>
            </w:r>
            <w:r w:rsidRPr="001C550A">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1C550A">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1C550A">
              <w:rPr>
                <w:rFonts w:ascii="Calibri" w:hAnsi="Calibri" w:cs="Calibri"/>
                <w:color w:val="000000"/>
                <w:sz w:val="18"/>
                <w:szCs w:val="18"/>
                <w:lang w:val="es-419" w:eastAsia="es-419"/>
              </w:rPr>
              <w:br/>
              <w:t>Todos estos acabados de pintura serán en coordinación y aprobación del inspector de obra.</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r>
          </w:p>
        </w:tc>
      </w:tr>
      <w:tr w:rsidR="001C550A" w:rsidRPr="001C550A" w14:paraId="11853CB9"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F80B4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71</w:t>
            </w:r>
          </w:p>
        </w:tc>
        <w:tc>
          <w:tcPr>
            <w:tcW w:w="4271" w:type="dxa"/>
            <w:tcBorders>
              <w:top w:val="nil"/>
              <w:left w:val="nil"/>
              <w:bottom w:val="single" w:sz="4" w:space="0" w:color="000000"/>
              <w:right w:val="single" w:sz="4" w:space="0" w:color="000000"/>
            </w:tcBorders>
            <w:shd w:val="clear" w:color="auto" w:fill="auto"/>
            <w:noWrap/>
            <w:vAlign w:val="bottom"/>
            <w:hideMark/>
          </w:tcPr>
          <w:p w14:paraId="70D5E7C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929AB9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EA881B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Requisitos sobre el Producto: </w:t>
            </w:r>
            <w:r w:rsidRPr="001C550A">
              <w:rPr>
                <w:rFonts w:ascii="Calibri" w:hAnsi="Calibri" w:cs="Calibri"/>
                <w:color w:val="000000"/>
                <w:sz w:val="18"/>
                <w:szCs w:val="18"/>
                <w:lang w:val="es-419" w:eastAsia="es-419"/>
              </w:rPr>
              <w:br/>
              <w:t xml:space="preserve">El Piso flotante deberá ser de primera calidad, resistente a abrasión, manchas, rasguños, fácil limpieza. </w:t>
            </w:r>
            <w:r w:rsidRPr="001C550A">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C550A">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1C550A">
              <w:rPr>
                <w:rFonts w:ascii="Calibri" w:hAnsi="Calibri" w:cs="Calibri"/>
                <w:color w:val="000000"/>
                <w:sz w:val="18"/>
                <w:szCs w:val="18"/>
                <w:lang w:val="es-419" w:eastAsia="es-419"/>
              </w:rPr>
              <w:br/>
              <w:t xml:space="preserve">Su cuerpo principal es de fibras de madera H.D.F. (High </w:t>
            </w:r>
            <w:proofErr w:type="spellStart"/>
            <w:r w:rsidRPr="001C550A">
              <w:rPr>
                <w:rFonts w:ascii="Calibri" w:hAnsi="Calibri" w:cs="Calibri"/>
                <w:color w:val="000000"/>
                <w:sz w:val="18"/>
                <w:szCs w:val="18"/>
                <w:lang w:val="es-419" w:eastAsia="es-419"/>
              </w:rPr>
              <w:t>Density</w:t>
            </w:r>
            <w:proofErr w:type="spellEnd"/>
            <w:r w:rsidRPr="001C550A">
              <w:rPr>
                <w:rFonts w:ascii="Calibri" w:hAnsi="Calibri" w:cs="Calibri"/>
                <w:color w:val="000000"/>
                <w:sz w:val="18"/>
                <w:szCs w:val="18"/>
                <w:lang w:val="es-419" w:eastAsia="es-419"/>
              </w:rPr>
              <w:t xml:space="preserve"> </w:t>
            </w:r>
            <w:proofErr w:type="spellStart"/>
            <w:r w:rsidRPr="001C550A">
              <w:rPr>
                <w:rFonts w:ascii="Calibri" w:hAnsi="Calibri" w:cs="Calibri"/>
                <w:color w:val="000000"/>
                <w:sz w:val="18"/>
                <w:szCs w:val="18"/>
                <w:lang w:val="es-419" w:eastAsia="es-419"/>
              </w:rPr>
              <w:t>Fiberboard</w:t>
            </w:r>
            <w:proofErr w:type="spellEnd"/>
            <w:r w:rsidRPr="001C550A">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C550A">
              <w:rPr>
                <w:rFonts w:ascii="Calibri" w:hAnsi="Calibri" w:cs="Calibri"/>
                <w:color w:val="000000"/>
                <w:sz w:val="18"/>
                <w:szCs w:val="18"/>
                <w:lang w:val="es-419" w:eastAsia="es-419"/>
              </w:rPr>
              <w:br/>
              <w:t>Presentación recomendable no excluyente:</w:t>
            </w:r>
            <w:r w:rsidRPr="001C550A">
              <w:rPr>
                <w:rFonts w:ascii="Calibri" w:hAnsi="Calibri" w:cs="Calibri"/>
                <w:color w:val="000000"/>
                <w:sz w:val="18"/>
                <w:szCs w:val="18"/>
                <w:lang w:val="es-419" w:eastAsia="es-419"/>
              </w:rPr>
              <w:br/>
              <w:t xml:space="preserve">Cajas : 1.90 m2 </w:t>
            </w:r>
            <w:r w:rsidRPr="001C550A">
              <w:rPr>
                <w:rFonts w:ascii="Calibri" w:hAnsi="Calibri" w:cs="Calibri"/>
                <w:color w:val="000000"/>
                <w:sz w:val="18"/>
                <w:szCs w:val="18"/>
                <w:lang w:val="es-419" w:eastAsia="es-419"/>
              </w:rPr>
              <w:br/>
              <w:t xml:space="preserve">Largo de Tabla: 1.210 mm </w:t>
            </w:r>
            <w:r w:rsidRPr="001C550A">
              <w:rPr>
                <w:rFonts w:ascii="Calibri" w:hAnsi="Calibri" w:cs="Calibri"/>
                <w:color w:val="000000"/>
                <w:sz w:val="18"/>
                <w:szCs w:val="18"/>
                <w:lang w:val="es-419" w:eastAsia="es-419"/>
              </w:rPr>
              <w:br/>
              <w:t xml:space="preserve">Ancho de Tabla: 198 mm </w:t>
            </w:r>
            <w:r w:rsidRPr="001C550A">
              <w:rPr>
                <w:rFonts w:ascii="Calibri" w:hAnsi="Calibri" w:cs="Calibri"/>
                <w:color w:val="000000"/>
                <w:sz w:val="18"/>
                <w:szCs w:val="18"/>
                <w:lang w:val="es-419" w:eastAsia="es-419"/>
              </w:rPr>
              <w:br/>
              <w:t xml:space="preserve">Espesor: 8 mm </w:t>
            </w:r>
            <w:r w:rsidRPr="001C550A">
              <w:rPr>
                <w:rFonts w:ascii="Calibri" w:hAnsi="Calibri" w:cs="Calibri"/>
                <w:color w:val="000000"/>
                <w:sz w:val="18"/>
                <w:szCs w:val="18"/>
                <w:lang w:val="es-419" w:eastAsia="es-419"/>
              </w:rPr>
              <w:br/>
              <w:t>Cantidad de Tablas por caja: 8 tablas</w:t>
            </w:r>
            <w:r w:rsidRPr="001C550A">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 xml:space="preserve">Calidad: </w:t>
            </w:r>
            <w:r w:rsidRPr="001C550A">
              <w:rPr>
                <w:rFonts w:ascii="Calibri" w:hAnsi="Calibri" w:cs="Calibri"/>
                <w:color w:val="000000"/>
                <w:sz w:val="18"/>
                <w:szCs w:val="18"/>
                <w:lang w:val="es-419" w:eastAsia="es-419"/>
              </w:rPr>
              <w:br/>
              <w:t>El Proveedor garantizará la calidad de los materiales en función a los requisitos exigidos.</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br/>
              <w:t xml:space="preserve">Almacenamiento: </w:t>
            </w:r>
            <w:r w:rsidRPr="001C550A">
              <w:rPr>
                <w:rFonts w:ascii="Calibri" w:hAnsi="Calibri" w:cs="Calibri"/>
                <w:color w:val="000000"/>
                <w:sz w:val="18"/>
                <w:szCs w:val="18"/>
                <w:lang w:val="es-419" w:eastAsia="es-419"/>
              </w:rPr>
              <w:br/>
              <w:t>Se debe almacenar en lugares techados y protegidos del medio ambiente.</w:t>
            </w:r>
          </w:p>
        </w:tc>
      </w:tr>
      <w:tr w:rsidR="001C550A" w:rsidRPr="001C550A" w14:paraId="0EB47935"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77469F"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72</w:t>
            </w:r>
          </w:p>
        </w:tc>
        <w:tc>
          <w:tcPr>
            <w:tcW w:w="4271" w:type="dxa"/>
            <w:tcBorders>
              <w:top w:val="nil"/>
              <w:left w:val="nil"/>
              <w:bottom w:val="single" w:sz="4" w:space="0" w:color="000000"/>
              <w:right w:val="single" w:sz="4" w:space="0" w:color="000000"/>
            </w:tcBorders>
            <w:shd w:val="clear" w:color="auto" w:fill="auto"/>
            <w:noWrap/>
            <w:vAlign w:val="bottom"/>
            <w:hideMark/>
          </w:tcPr>
          <w:p w14:paraId="5DDD0B3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040330F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97954B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C550A" w:rsidRPr="001C550A" w14:paraId="6C747A8D"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9A8F9D"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73</w:t>
            </w:r>
          </w:p>
        </w:tc>
        <w:tc>
          <w:tcPr>
            <w:tcW w:w="4271" w:type="dxa"/>
            <w:tcBorders>
              <w:top w:val="nil"/>
              <w:left w:val="nil"/>
              <w:bottom w:val="single" w:sz="4" w:space="0" w:color="000000"/>
              <w:right w:val="single" w:sz="4" w:space="0" w:color="000000"/>
            </w:tcBorders>
            <w:shd w:val="clear" w:color="auto" w:fill="auto"/>
            <w:noWrap/>
            <w:vAlign w:val="bottom"/>
            <w:hideMark/>
          </w:tcPr>
          <w:p w14:paraId="10845E1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4119787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92F08E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El  polietileno de 200 micrones para impermeabilización, debe ser de alta resistencia mecánica e impermeable al agua y el polvo. El material será provisto en rollos de 100 </w:t>
            </w:r>
            <w:proofErr w:type="spellStart"/>
            <w:r w:rsidRPr="001C550A">
              <w:rPr>
                <w:rFonts w:ascii="Calibri" w:hAnsi="Calibri" w:cs="Calibri"/>
                <w:color w:val="000000"/>
                <w:sz w:val="18"/>
                <w:szCs w:val="18"/>
                <w:lang w:val="es-419" w:eastAsia="es-419"/>
              </w:rPr>
              <w:t>mts</w:t>
            </w:r>
            <w:proofErr w:type="spellEnd"/>
            <w:r w:rsidRPr="001C550A">
              <w:rPr>
                <w:rFonts w:ascii="Calibri" w:hAnsi="Calibri" w:cs="Calibri"/>
                <w:color w:val="000000"/>
                <w:sz w:val="18"/>
                <w:szCs w:val="18"/>
                <w:lang w:val="es-419" w:eastAsia="es-419"/>
              </w:rPr>
              <w:t xml:space="preserve">. De largo por 2 metros de ancho.     </w:t>
            </w:r>
            <w:r w:rsidRPr="001C550A">
              <w:rPr>
                <w:rFonts w:ascii="Calibri" w:hAnsi="Calibri" w:cs="Calibri"/>
                <w:color w:val="000000"/>
                <w:sz w:val="18"/>
                <w:szCs w:val="18"/>
                <w:lang w:val="es-419" w:eastAsia="es-419"/>
              </w:rPr>
              <w:br/>
              <w:t>CARACTERISTICAS</w:t>
            </w:r>
            <w:r w:rsidRPr="001C550A">
              <w:rPr>
                <w:rFonts w:ascii="Calibri" w:hAnsi="Calibri" w:cs="Calibri"/>
                <w:color w:val="000000"/>
                <w:sz w:val="18"/>
                <w:szCs w:val="18"/>
                <w:lang w:val="es-419" w:eastAsia="es-419"/>
              </w:rPr>
              <w:br/>
              <w:t>- Plástico en material 100 % recuperado</w:t>
            </w:r>
            <w:r w:rsidRPr="001C550A">
              <w:rPr>
                <w:rFonts w:ascii="Calibri" w:hAnsi="Calibri" w:cs="Calibri"/>
                <w:color w:val="000000"/>
                <w:sz w:val="18"/>
                <w:szCs w:val="18"/>
                <w:lang w:val="es-419" w:eastAsia="es-419"/>
              </w:rPr>
              <w:br/>
              <w:t>- Composición: pigmento-polietileno de baja densidad</w:t>
            </w:r>
            <w:r w:rsidRPr="001C550A">
              <w:rPr>
                <w:rFonts w:ascii="Calibri" w:hAnsi="Calibri" w:cs="Calibri"/>
                <w:color w:val="000000"/>
                <w:sz w:val="18"/>
                <w:szCs w:val="18"/>
                <w:lang w:val="es-419" w:eastAsia="es-419"/>
              </w:rPr>
              <w:br/>
              <w:t>- Tonalidad: negro</w:t>
            </w:r>
            <w:r w:rsidRPr="001C550A">
              <w:rPr>
                <w:rFonts w:ascii="Calibri" w:hAnsi="Calibri" w:cs="Calibri"/>
                <w:color w:val="000000"/>
                <w:sz w:val="18"/>
                <w:szCs w:val="18"/>
                <w:lang w:val="es-419" w:eastAsia="es-419"/>
              </w:rPr>
              <w:br/>
              <w:t>- Mono capa</w:t>
            </w:r>
            <w:r w:rsidRPr="001C550A">
              <w:rPr>
                <w:rFonts w:ascii="Calibri" w:hAnsi="Calibri" w:cs="Calibri"/>
                <w:color w:val="000000"/>
                <w:sz w:val="18"/>
                <w:szCs w:val="18"/>
                <w:lang w:val="es-419" w:eastAsia="es-419"/>
              </w:rPr>
              <w:br/>
              <w:t>- Producto: Rollo Ancho de Hule, Color Negro, Fabricado en POLIETILENO.</w:t>
            </w:r>
            <w:r w:rsidRPr="001C550A">
              <w:rPr>
                <w:rFonts w:ascii="Calibri" w:hAnsi="Calibri" w:cs="Calibri"/>
                <w:color w:val="000000"/>
                <w:sz w:val="18"/>
                <w:szCs w:val="18"/>
                <w:lang w:val="es-419" w:eastAsia="es-419"/>
              </w:rPr>
              <w:br/>
              <w:t>- Materia Prima Original: Polietileno.</w:t>
            </w:r>
            <w:r w:rsidRPr="001C550A">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1C550A">
              <w:rPr>
                <w:rFonts w:ascii="Calibri" w:hAnsi="Calibri" w:cs="Calibri"/>
                <w:color w:val="000000"/>
                <w:sz w:val="18"/>
                <w:szCs w:val="18"/>
                <w:lang w:val="es-419" w:eastAsia="es-419"/>
              </w:rPr>
              <w:t>Batch</w:t>
            </w:r>
            <w:proofErr w:type="spellEnd"/>
            <w:r w:rsidRPr="001C550A">
              <w:rPr>
                <w:rFonts w:ascii="Calibri" w:hAnsi="Calibri" w:cs="Calibri"/>
                <w:color w:val="000000"/>
                <w:sz w:val="18"/>
                <w:szCs w:val="18"/>
                <w:lang w:val="es-419" w:eastAsia="es-419"/>
              </w:rPr>
              <w:t xml:space="preserve"> en color negro en base polietileno (Base de Ceras </w:t>
            </w:r>
            <w:proofErr w:type="spellStart"/>
            <w:r w:rsidRPr="001C550A">
              <w:rPr>
                <w:rFonts w:ascii="Calibri" w:hAnsi="Calibri" w:cs="Calibri"/>
                <w:color w:val="000000"/>
                <w:sz w:val="18"/>
                <w:szCs w:val="18"/>
                <w:lang w:val="es-419" w:eastAsia="es-419"/>
              </w:rPr>
              <w:t>Polietilenicas</w:t>
            </w:r>
            <w:proofErr w:type="spellEnd"/>
            <w:r w:rsidRPr="001C550A">
              <w:rPr>
                <w:rFonts w:ascii="Calibri" w:hAnsi="Calibri" w:cs="Calibri"/>
                <w:color w:val="000000"/>
                <w:sz w:val="18"/>
                <w:szCs w:val="18"/>
                <w:lang w:val="es-419" w:eastAsia="es-419"/>
              </w:rPr>
              <w:t>, negro de humo y aditivos dispersantes). Densidad Aproximada 0.92 – 0.95 gr/cm2.</w:t>
            </w:r>
            <w:r w:rsidRPr="001C550A">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1C550A" w:rsidRPr="001C550A" w14:paraId="358EE902"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8E52C1"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74</w:t>
            </w:r>
          </w:p>
        </w:tc>
        <w:tc>
          <w:tcPr>
            <w:tcW w:w="4271" w:type="dxa"/>
            <w:tcBorders>
              <w:top w:val="nil"/>
              <w:left w:val="nil"/>
              <w:bottom w:val="single" w:sz="4" w:space="0" w:color="000000"/>
              <w:right w:val="single" w:sz="4" w:space="0" w:color="000000"/>
            </w:tcBorders>
            <w:shd w:val="clear" w:color="auto" w:fill="auto"/>
            <w:noWrap/>
            <w:vAlign w:val="bottom"/>
            <w:hideMark/>
          </w:tcPr>
          <w:p w14:paraId="2E09A6B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434E2DF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947763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C550A">
              <w:rPr>
                <w:rFonts w:ascii="Calibri" w:hAnsi="Calibri" w:cs="Calibri"/>
                <w:color w:val="000000"/>
                <w:sz w:val="18"/>
                <w:szCs w:val="18"/>
                <w:lang w:val="es-419" w:eastAsia="es-419"/>
              </w:rPr>
              <w:t>bitumbo</w:t>
            </w:r>
            <w:proofErr w:type="spellEnd"/>
            <w:r w:rsidRPr="001C550A">
              <w:rPr>
                <w:rFonts w:ascii="Calibri" w:hAnsi="Calibri" w:cs="Calibri"/>
                <w:color w:val="000000"/>
                <w:sz w:val="18"/>
                <w:szCs w:val="18"/>
                <w:lang w:val="es-419" w:eastAsia="es-419"/>
              </w:rPr>
              <w:t xml:space="preserve">, marfil, Aliso, </w:t>
            </w:r>
            <w:proofErr w:type="spellStart"/>
            <w:r w:rsidRPr="001C550A">
              <w:rPr>
                <w:rFonts w:ascii="Calibri" w:hAnsi="Calibri" w:cs="Calibri"/>
                <w:color w:val="000000"/>
                <w:sz w:val="18"/>
                <w:szCs w:val="18"/>
                <w:lang w:val="es-419" w:eastAsia="es-419"/>
              </w:rPr>
              <w:t>Maramacho</w:t>
            </w:r>
            <w:proofErr w:type="spellEnd"/>
            <w:r w:rsidRPr="001C550A">
              <w:rPr>
                <w:rFonts w:ascii="Calibri" w:hAnsi="Calibri" w:cs="Calibri"/>
                <w:color w:val="000000"/>
                <w:sz w:val="18"/>
                <w:szCs w:val="18"/>
                <w:lang w:val="es-419" w:eastAsia="es-419"/>
              </w:rPr>
              <w:t xml:space="preserve"> Cambara, Yesquero Negro, Cedro Rosado, Roble, </w:t>
            </w:r>
            <w:proofErr w:type="spellStart"/>
            <w:r w:rsidRPr="001C550A">
              <w:rPr>
                <w:rFonts w:ascii="Calibri" w:hAnsi="Calibri" w:cs="Calibri"/>
                <w:color w:val="000000"/>
                <w:sz w:val="18"/>
                <w:szCs w:val="18"/>
                <w:lang w:val="es-419" w:eastAsia="es-419"/>
              </w:rPr>
              <w:t>Pacara</w:t>
            </w:r>
            <w:proofErr w:type="spellEnd"/>
            <w:r w:rsidRPr="001C550A">
              <w:rPr>
                <w:rFonts w:ascii="Calibri" w:hAnsi="Calibri" w:cs="Calibri"/>
                <w:color w:val="000000"/>
                <w:sz w:val="18"/>
                <w:szCs w:val="18"/>
                <w:lang w:val="es-419" w:eastAsia="es-419"/>
              </w:rPr>
              <w:t xml:space="preserve"> o maderas de calidad similar.</w:t>
            </w:r>
            <w:r w:rsidRPr="001C550A">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C550A">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w:t>
            </w:r>
            <w:r w:rsidRPr="001C550A">
              <w:rPr>
                <w:rFonts w:ascii="Calibri" w:hAnsi="Calibri" w:cs="Calibri"/>
                <w:color w:val="000000"/>
                <w:sz w:val="18"/>
                <w:szCs w:val="18"/>
                <w:lang w:val="es-419" w:eastAsia="es-419"/>
              </w:rPr>
              <w:lastRenderedPageBreak/>
              <w:t>de madera seca y semidura, con una holgura entre espiga y fondo de 1.5 mm como máximo.</w:t>
            </w:r>
            <w:r w:rsidRPr="001C550A">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C550A">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C550A">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C550A">
              <w:rPr>
                <w:rFonts w:ascii="Calibri" w:hAnsi="Calibri" w:cs="Calibri"/>
                <w:color w:val="000000"/>
                <w:sz w:val="18"/>
                <w:szCs w:val="18"/>
                <w:lang w:val="es-419" w:eastAsia="es-419"/>
              </w:rPr>
              <w:t>semi-mate</w:t>
            </w:r>
            <w:proofErr w:type="spellEnd"/>
            <w:r w:rsidRPr="001C550A">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C550A" w:rsidRPr="001C550A" w14:paraId="79A90F6A"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8DC113"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75</w:t>
            </w:r>
          </w:p>
        </w:tc>
        <w:tc>
          <w:tcPr>
            <w:tcW w:w="4271" w:type="dxa"/>
            <w:tcBorders>
              <w:top w:val="nil"/>
              <w:left w:val="nil"/>
              <w:bottom w:val="single" w:sz="4" w:space="0" w:color="000000"/>
              <w:right w:val="single" w:sz="4" w:space="0" w:color="000000"/>
            </w:tcBorders>
            <w:shd w:val="clear" w:color="auto" w:fill="auto"/>
            <w:noWrap/>
            <w:vAlign w:val="bottom"/>
            <w:hideMark/>
          </w:tcPr>
          <w:p w14:paraId="4734DD7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5220860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4C2A10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C550A">
              <w:rPr>
                <w:rFonts w:ascii="Calibri" w:hAnsi="Calibri" w:cs="Calibri"/>
                <w:color w:val="000000"/>
                <w:sz w:val="18"/>
                <w:szCs w:val="18"/>
                <w:lang w:val="es-419" w:eastAsia="es-419"/>
              </w:rPr>
              <w:t>bitumbo</w:t>
            </w:r>
            <w:proofErr w:type="spellEnd"/>
            <w:r w:rsidRPr="001C550A">
              <w:rPr>
                <w:rFonts w:ascii="Calibri" w:hAnsi="Calibri" w:cs="Calibri"/>
                <w:color w:val="000000"/>
                <w:sz w:val="18"/>
                <w:szCs w:val="18"/>
                <w:lang w:val="es-419" w:eastAsia="es-419"/>
              </w:rPr>
              <w:t xml:space="preserve">, marfil, Aliso, </w:t>
            </w:r>
            <w:proofErr w:type="spellStart"/>
            <w:r w:rsidRPr="001C550A">
              <w:rPr>
                <w:rFonts w:ascii="Calibri" w:hAnsi="Calibri" w:cs="Calibri"/>
                <w:color w:val="000000"/>
                <w:sz w:val="18"/>
                <w:szCs w:val="18"/>
                <w:lang w:val="es-419" w:eastAsia="es-419"/>
              </w:rPr>
              <w:t>Maramacho</w:t>
            </w:r>
            <w:proofErr w:type="spellEnd"/>
            <w:r w:rsidRPr="001C550A">
              <w:rPr>
                <w:rFonts w:ascii="Calibri" w:hAnsi="Calibri" w:cs="Calibri"/>
                <w:color w:val="000000"/>
                <w:sz w:val="18"/>
                <w:szCs w:val="18"/>
                <w:lang w:val="es-419" w:eastAsia="es-419"/>
              </w:rPr>
              <w:t xml:space="preserve"> Cambara, Yesquero Negro, Cedro Rosado, Roble, </w:t>
            </w:r>
            <w:proofErr w:type="spellStart"/>
            <w:r w:rsidRPr="001C550A">
              <w:rPr>
                <w:rFonts w:ascii="Calibri" w:hAnsi="Calibri" w:cs="Calibri"/>
                <w:color w:val="000000"/>
                <w:sz w:val="18"/>
                <w:szCs w:val="18"/>
                <w:lang w:val="es-419" w:eastAsia="es-419"/>
              </w:rPr>
              <w:t>Pacara</w:t>
            </w:r>
            <w:proofErr w:type="spellEnd"/>
            <w:r w:rsidRPr="001C550A">
              <w:rPr>
                <w:rFonts w:ascii="Calibri" w:hAnsi="Calibri" w:cs="Calibri"/>
                <w:color w:val="000000"/>
                <w:sz w:val="18"/>
                <w:szCs w:val="18"/>
                <w:lang w:val="es-419" w:eastAsia="es-419"/>
              </w:rPr>
              <w:t xml:space="preserve"> o maderas de calidad similar.</w:t>
            </w:r>
            <w:r w:rsidRPr="001C550A">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C550A">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w:t>
            </w:r>
            <w:r w:rsidRPr="001C550A">
              <w:rPr>
                <w:rFonts w:ascii="Calibri" w:hAnsi="Calibri" w:cs="Calibri"/>
                <w:color w:val="000000"/>
                <w:sz w:val="18"/>
                <w:szCs w:val="18"/>
                <w:lang w:val="es-419" w:eastAsia="es-419"/>
              </w:rPr>
              <w:lastRenderedPageBreak/>
              <w:t>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C550A">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C550A">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C550A">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C550A">
              <w:rPr>
                <w:rFonts w:ascii="Calibri" w:hAnsi="Calibri" w:cs="Calibri"/>
                <w:color w:val="000000"/>
                <w:sz w:val="18"/>
                <w:szCs w:val="18"/>
                <w:lang w:val="es-419" w:eastAsia="es-419"/>
              </w:rPr>
              <w:t>semi-mate</w:t>
            </w:r>
            <w:proofErr w:type="spellEnd"/>
            <w:r w:rsidRPr="001C550A">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C550A" w:rsidRPr="001C550A" w14:paraId="7198A052"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C14F57"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76</w:t>
            </w:r>
          </w:p>
        </w:tc>
        <w:tc>
          <w:tcPr>
            <w:tcW w:w="4271" w:type="dxa"/>
            <w:tcBorders>
              <w:top w:val="nil"/>
              <w:left w:val="nil"/>
              <w:bottom w:val="single" w:sz="4" w:space="0" w:color="000000"/>
              <w:right w:val="single" w:sz="4" w:space="0" w:color="000000"/>
            </w:tcBorders>
            <w:shd w:val="clear" w:color="auto" w:fill="auto"/>
            <w:noWrap/>
            <w:vAlign w:val="bottom"/>
            <w:hideMark/>
          </w:tcPr>
          <w:p w14:paraId="440DA3E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5A56CDC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F224AB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1C550A">
              <w:rPr>
                <w:rFonts w:ascii="Calibri" w:hAnsi="Calibri" w:cs="Calibri"/>
                <w:color w:val="000000"/>
                <w:sz w:val="18"/>
                <w:szCs w:val="18"/>
                <w:lang w:val="es-419" w:eastAsia="es-419"/>
              </w:rPr>
              <w:br/>
              <w:t xml:space="preserve"> - Material: PVC resistente y duradero.</w:t>
            </w:r>
            <w:r w:rsidRPr="001C550A">
              <w:rPr>
                <w:rFonts w:ascii="Calibri" w:hAnsi="Calibri" w:cs="Calibri"/>
                <w:color w:val="000000"/>
                <w:sz w:val="18"/>
                <w:szCs w:val="18"/>
                <w:lang w:val="es-419" w:eastAsia="es-419"/>
              </w:rPr>
              <w:br/>
              <w:t xml:space="preserve"> - Tamaño inicial: 2 pulgadas.</w:t>
            </w:r>
            <w:r w:rsidRPr="001C550A">
              <w:rPr>
                <w:rFonts w:ascii="Calibri" w:hAnsi="Calibri" w:cs="Calibri"/>
                <w:color w:val="000000"/>
                <w:sz w:val="18"/>
                <w:szCs w:val="18"/>
                <w:lang w:val="es-419" w:eastAsia="es-419"/>
              </w:rPr>
              <w:br/>
              <w:t xml:space="preserve"> - Tamaño final: 1 1/2 pulgadas.</w:t>
            </w:r>
            <w:r w:rsidRPr="001C550A">
              <w:rPr>
                <w:rFonts w:ascii="Calibri" w:hAnsi="Calibri" w:cs="Calibri"/>
                <w:color w:val="000000"/>
                <w:sz w:val="18"/>
                <w:szCs w:val="18"/>
                <w:lang w:val="es-419" w:eastAsia="es-419"/>
              </w:rPr>
              <w:br/>
              <w:t xml:space="preserve"> - Uso: Facilita la transición entre tuberías de diferentes diámetros.</w:t>
            </w:r>
            <w:r w:rsidRPr="001C550A">
              <w:rPr>
                <w:rFonts w:ascii="Calibri" w:hAnsi="Calibri" w:cs="Calibri"/>
                <w:color w:val="000000"/>
                <w:sz w:val="18"/>
                <w:szCs w:val="18"/>
                <w:lang w:val="es-419" w:eastAsia="es-419"/>
              </w:rPr>
              <w:br/>
              <w:t xml:space="preserve"> - Aplicaciones comunes: Sistemas hidráulicos, sistemas de fontanería, sistemas de riego, entre otros.</w:t>
            </w:r>
            <w:r w:rsidRPr="001C550A">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1C550A" w:rsidRPr="001C550A" w14:paraId="71CC35AC"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4B6E31"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77</w:t>
            </w:r>
          </w:p>
        </w:tc>
        <w:tc>
          <w:tcPr>
            <w:tcW w:w="4271" w:type="dxa"/>
            <w:tcBorders>
              <w:top w:val="nil"/>
              <w:left w:val="nil"/>
              <w:bottom w:val="single" w:sz="4" w:space="0" w:color="000000"/>
              <w:right w:val="single" w:sz="4" w:space="0" w:color="000000"/>
            </w:tcBorders>
            <w:shd w:val="clear" w:color="auto" w:fill="auto"/>
            <w:noWrap/>
            <w:vAlign w:val="bottom"/>
            <w:hideMark/>
          </w:tcPr>
          <w:p w14:paraId="73CEFFC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6737550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0C6B2F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rejilla de piso metálico es un componente diseñado para permitir el drenaje eficiente de agua u otros líquidos en diversas superficies. Su estructura está </w:t>
            </w:r>
            <w:r w:rsidRPr="001C550A">
              <w:rPr>
                <w:rFonts w:ascii="Calibri" w:hAnsi="Calibri" w:cs="Calibri"/>
                <w:color w:val="000000"/>
                <w:sz w:val="18"/>
                <w:szCs w:val="18"/>
                <w:lang w:val="es-419" w:eastAsia="es-419"/>
              </w:rPr>
              <w:lastRenderedPageBreak/>
              <w:t>compuesta por una serie de ranuras o perforaciones que permiten el flujo del agua hacia sistemas de desagüe, evitando encharcamientos y acumulaciones de líquidos.</w:t>
            </w:r>
          </w:p>
        </w:tc>
      </w:tr>
      <w:tr w:rsidR="001C550A" w:rsidRPr="001C550A" w14:paraId="093156A3"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33EB10"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78</w:t>
            </w:r>
          </w:p>
        </w:tc>
        <w:tc>
          <w:tcPr>
            <w:tcW w:w="4271" w:type="dxa"/>
            <w:tcBorders>
              <w:top w:val="nil"/>
              <w:left w:val="nil"/>
              <w:bottom w:val="single" w:sz="4" w:space="0" w:color="000000"/>
              <w:right w:val="single" w:sz="4" w:space="0" w:color="000000"/>
            </w:tcBorders>
            <w:shd w:val="clear" w:color="auto" w:fill="auto"/>
            <w:noWrap/>
            <w:vAlign w:val="bottom"/>
            <w:hideMark/>
          </w:tcPr>
          <w:p w14:paraId="5CCDAE1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599C63B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FA99E7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1C550A">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C550A" w:rsidRPr="001C550A" w14:paraId="45085DCE"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D5540D"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79</w:t>
            </w:r>
          </w:p>
        </w:tc>
        <w:tc>
          <w:tcPr>
            <w:tcW w:w="4271" w:type="dxa"/>
            <w:tcBorders>
              <w:top w:val="nil"/>
              <w:left w:val="nil"/>
              <w:bottom w:val="single" w:sz="4" w:space="0" w:color="000000"/>
              <w:right w:val="single" w:sz="4" w:space="0" w:color="000000"/>
            </w:tcBorders>
            <w:shd w:val="clear" w:color="auto" w:fill="auto"/>
            <w:noWrap/>
            <w:vAlign w:val="bottom"/>
            <w:hideMark/>
          </w:tcPr>
          <w:p w14:paraId="4706505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5844D65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63E0E04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1C550A">
              <w:rPr>
                <w:rFonts w:ascii="Calibri" w:hAnsi="Calibri" w:cs="Calibri"/>
                <w:color w:val="000000"/>
                <w:sz w:val="18"/>
                <w:szCs w:val="18"/>
                <w:lang w:val="es-419" w:eastAsia="es-419"/>
              </w:rPr>
              <w:br/>
              <w:t>REQUISITOS:</w:t>
            </w:r>
            <w:r w:rsidRPr="001C550A">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1C550A">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r w:rsidR="001C550A" w:rsidRPr="001C550A" w14:paraId="043CA77D"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037E27"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80</w:t>
            </w:r>
          </w:p>
        </w:tc>
        <w:tc>
          <w:tcPr>
            <w:tcW w:w="4271" w:type="dxa"/>
            <w:tcBorders>
              <w:top w:val="nil"/>
              <w:left w:val="nil"/>
              <w:bottom w:val="single" w:sz="4" w:space="0" w:color="000000"/>
              <w:right w:val="single" w:sz="4" w:space="0" w:color="000000"/>
            </w:tcBorders>
            <w:shd w:val="clear" w:color="auto" w:fill="auto"/>
            <w:noWrap/>
            <w:vAlign w:val="bottom"/>
            <w:hideMark/>
          </w:tcPr>
          <w:p w14:paraId="3A0B819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6677A5E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725125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1C550A">
              <w:rPr>
                <w:rFonts w:ascii="Calibri" w:hAnsi="Calibri" w:cs="Calibri"/>
                <w:color w:val="000000"/>
                <w:sz w:val="18"/>
                <w:szCs w:val="18"/>
                <w:lang w:val="es-419" w:eastAsia="es-419"/>
              </w:rPr>
              <w:br/>
              <w:t>CARACTERÍSTICAS</w:t>
            </w:r>
            <w:r w:rsidRPr="001C550A">
              <w:rPr>
                <w:rFonts w:ascii="Calibri" w:hAnsi="Calibri" w:cs="Calibri"/>
                <w:color w:val="000000"/>
                <w:sz w:val="18"/>
                <w:szCs w:val="18"/>
                <w:lang w:val="es-419" w:eastAsia="es-419"/>
              </w:rPr>
              <w:br/>
              <w:t>1 1/4" Desagüe Lavatorio con Cola PVC y Tapón</w:t>
            </w:r>
            <w:r w:rsidRPr="001C550A">
              <w:rPr>
                <w:rFonts w:ascii="Calibri" w:hAnsi="Calibri" w:cs="Calibri"/>
                <w:color w:val="000000"/>
                <w:sz w:val="18"/>
                <w:szCs w:val="18"/>
                <w:lang w:val="es-419" w:eastAsia="es-419"/>
              </w:rPr>
              <w:br/>
              <w:t>Gran resistencia a la humedad, aunque son vulnerables a los ácidos</w:t>
            </w:r>
            <w:r w:rsidRPr="001C550A">
              <w:rPr>
                <w:rFonts w:ascii="Calibri" w:hAnsi="Calibri" w:cs="Calibri"/>
                <w:color w:val="000000"/>
                <w:sz w:val="18"/>
                <w:szCs w:val="18"/>
                <w:lang w:val="es-419" w:eastAsia="es-419"/>
              </w:rPr>
              <w:br/>
              <w:t>Sifón Lavatorio 1 1/4'</w:t>
            </w:r>
            <w:r w:rsidRPr="001C550A">
              <w:rPr>
                <w:rFonts w:ascii="Calibri" w:hAnsi="Calibri" w:cs="Calibri"/>
                <w:color w:val="000000"/>
                <w:sz w:val="18"/>
                <w:szCs w:val="18"/>
                <w:lang w:val="es-419" w:eastAsia="es-419"/>
              </w:rPr>
              <w:br/>
              <w:t xml:space="preserve">Salida Recta 32 mm </w:t>
            </w:r>
            <w:r w:rsidRPr="001C550A">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r w:rsidR="001C550A" w:rsidRPr="001C550A" w14:paraId="0CB780CE"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F215C4"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81</w:t>
            </w:r>
          </w:p>
        </w:tc>
        <w:tc>
          <w:tcPr>
            <w:tcW w:w="4271" w:type="dxa"/>
            <w:tcBorders>
              <w:top w:val="nil"/>
              <w:left w:val="nil"/>
              <w:bottom w:val="single" w:sz="4" w:space="0" w:color="000000"/>
              <w:right w:val="single" w:sz="4" w:space="0" w:color="000000"/>
            </w:tcBorders>
            <w:shd w:val="clear" w:color="auto" w:fill="auto"/>
            <w:noWrap/>
            <w:vAlign w:val="bottom"/>
            <w:hideMark/>
          </w:tcPr>
          <w:p w14:paraId="5339D24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6C43B71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CD4D9E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1C550A">
              <w:rPr>
                <w:rFonts w:ascii="Calibri" w:hAnsi="Calibri" w:cs="Calibri"/>
                <w:color w:val="000000"/>
                <w:sz w:val="18"/>
                <w:szCs w:val="18"/>
                <w:lang w:val="es-419" w:eastAsia="es-419"/>
              </w:rPr>
              <w:br/>
              <w:t>CARACTERÍSTICAS</w:t>
            </w:r>
            <w:r w:rsidRPr="001C550A">
              <w:rPr>
                <w:rFonts w:ascii="Calibri" w:hAnsi="Calibri" w:cs="Calibri"/>
                <w:color w:val="000000"/>
                <w:sz w:val="18"/>
                <w:szCs w:val="18"/>
                <w:lang w:val="es-419" w:eastAsia="es-419"/>
              </w:rPr>
              <w:br/>
              <w:t>1 1/4" Desagüe Lavatorio con Cola PVC y Tapón</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lastRenderedPageBreak/>
              <w:t>Gran resistencia a la humedad, aunque son vulnerables a los ácidos</w:t>
            </w:r>
            <w:r w:rsidRPr="001C550A">
              <w:rPr>
                <w:rFonts w:ascii="Calibri" w:hAnsi="Calibri" w:cs="Calibri"/>
                <w:color w:val="000000"/>
                <w:sz w:val="18"/>
                <w:szCs w:val="18"/>
                <w:lang w:val="es-419" w:eastAsia="es-419"/>
              </w:rPr>
              <w:br/>
              <w:t>Sifón Lavatorio 1 1/4'</w:t>
            </w:r>
            <w:r w:rsidRPr="001C550A">
              <w:rPr>
                <w:rFonts w:ascii="Calibri" w:hAnsi="Calibri" w:cs="Calibri"/>
                <w:color w:val="000000"/>
                <w:sz w:val="18"/>
                <w:szCs w:val="18"/>
                <w:lang w:val="es-419" w:eastAsia="es-419"/>
              </w:rPr>
              <w:br/>
              <w:t xml:space="preserve">Salida Recta 32 mm </w:t>
            </w:r>
            <w:r w:rsidRPr="001C550A">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C550A">
              <w:rPr>
                <w:rFonts w:ascii="Calibri" w:hAnsi="Calibri" w:cs="Calibri"/>
                <w:color w:val="000000"/>
                <w:sz w:val="18"/>
                <w:szCs w:val="18"/>
                <w:lang w:val="es-419" w:eastAsia="es-419"/>
              </w:rPr>
              <w:br/>
              <w:t>La Entidad Ejecutora deberá garantizar que el material de referencia sea de buena calidad y de marca.</w:t>
            </w:r>
          </w:p>
        </w:tc>
      </w:tr>
      <w:tr w:rsidR="001C550A" w:rsidRPr="001C550A" w14:paraId="2182ECA5"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D5203F"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82</w:t>
            </w:r>
          </w:p>
        </w:tc>
        <w:tc>
          <w:tcPr>
            <w:tcW w:w="4271" w:type="dxa"/>
            <w:tcBorders>
              <w:top w:val="nil"/>
              <w:left w:val="nil"/>
              <w:bottom w:val="single" w:sz="4" w:space="0" w:color="000000"/>
              <w:right w:val="single" w:sz="4" w:space="0" w:color="000000"/>
            </w:tcBorders>
            <w:shd w:val="clear" w:color="auto" w:fill="auto"/>
            <w:noWrap/>
            <w:vAlign w:val="bottom"/>
            <w:hideMark/>
          </w:tcPr>
          <w:p w14:paraId="694300A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A7DED5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5C075CE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C550A">
              <w:rPr>
                <w:rFonts w:ascii="Calibri" w:hAnsi="Calibri" w:cs="Calibri"/>
                <w:color w:val="000000"/>
                <w:sz w:val="18"/>
                <w:szCs w:val="18"/>
                <w:lang w:val="es-419" w:eastAsia="es-419"/>
              </w:rPr>
              <w:t>tee</w:t>
            </w:r>
            <w:proofErr w:type="spellEnd"/>
            <w:r w:rsidRPr="001C550A">
              <w:rPr>
                <w:rFonts w:ascii="Calibri" w:hAnsi="Calibri" w:cs="Calibri"/>
                <w:color w:val="000000"/>
                <w:sz w:val="18"/>
                <w:szCs w:val="18"/>
                <w:lang w:val="es-419" w:eastAsia="es-419"/>
              </w:rPr>
              <w:t xml:space="preserve"> de ½”, 2 codos, teflón.</w:t>
            </w:r>
            <w:r w:rsidRPr="001C550A">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1C550A">
              <w:rPr>
                <w:rFonts w:ascii="Calibri" w:hAnsi="Calibri" w:cs="Calibri"/>
                <w:color w:val="000000"/>
                <w:sz w:val="18"/>
                <w:szCs w:val="18"/>
                <w:lang w:val="es-419" w:eastAsia="es-419"/>
              </w:rPr>
              <w:br/>
              <w:t>Las características que debe cumplir:</w:t>
            </w:r>
            <w:r w:rsidRPr="001C550A">
              <w:rPr>
                <w:rFonts w:ascii="Calibri" w:hAnsi="Calibri" w:cs="Calibri"/>
                <w:color w:val="000000"/>
                <w:sz w:val="18"/>
                <w:szCs w:val="18"/>
                <w:lang w:val="es-419" w:eastAsia="es-419"/>
              </w:rPr>
              <w:br/>
              <w:t xml:space="preserve">• Capa externa negra, con protección UV </w:t>
            </w:r>
            <w:r w:rsidRPr="001C550A">
              <w:rPr>
                <w:rFonts w:ascii="Calibri" w:hAnsi="Calibri" w:cs="Calibri"/>
                <w:color w:val="000000"/>
                <w:sz w:val="18"/>
                <w:szCs w:val="18"/>
                <w:lang w:val="es-419" w:eastAsia="es-419"/>
              </w:rPr>
              <w:br/>
              <w:t>• Capa interna que impidan la proliferación de bacterias, algas, hongos y esporas</w:t>
            </w:r>
            <w:r w:rsidRPr="001C550A">
              <w:rPr>
                <w:rFonts w:ascii="Calibri" w:hAnsi="Calibri" w:cs="Calibri"/>
                <w:color w:val="000000"/>
                <w:sz w:val="18"/>
                <w:szCs w:val="18"/>
                <w:lang w:val="es-419" w:eastAsia="es-419"/>
              </w:rPr>
              <w:br/>
              <w:t xml:space="preserve">•  Tapa de fácil acceso y sellado </w:t>
            </w:r>
            <w:r w:rsidRPr="001C550A">
              <w:rPr>
                <w:rFonts w:ascii="Calibri" w:hAnsi="Calibri" w:cs="Calibri"/>
                <w:color w:val="000000"/>
                <w:sz w:val="18"/>
                <w:szCs w:val="18"/>
                <w:lang w:val="es-419" w:eastAsia="es-419"/>
              </w:rPr>
              <w:br/>
              <w:t xml:space="preserve">• Material insípido, atoxico e higiénico </w:t>
            </w:r>
            <w:r w:rsidRPr="001C550A">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1C550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1C550A" w:rsidRPr="001C550A" w14:paraId="1A2A562B"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BD45A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83</w:t>
            </w:r>
          </w:p>
        </w:tc>
        <w:tc>
          <w:tcPr>
            <w:tcW w:w="4271" w:type="dxa"/>
            <w:tcBorders>
              <w:top w:val="nil"/>
              <w:left w:val="nil"/>
              <w:bottom w:val="single" w:sz="4" w:space="0" w:color="000000"/>
              <w:right w:val="single" w:sz="4" w:space="0" w:color="000000"/>
            </w:tcBorders>
            <w:shd w:val="clear" w:color="auto" w:fill="auto"/>
            <w:noWrap/>
            <w:vAlign w:val="bottom"/>
            <w:hideMark/>
          </w:tcPr>
          <w:p w14:paraId="16266EC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5B7501A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2CDBF2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conexión </w:t>
            </w:r>
            <w:proofErr w:type="spellStart"/>
            <w:r w:rsidRPr="001C550A">
              <w:rPr>
                <w:rFonts w:ascii="Calibri" w:hAnsi="Calibri" w:cs="Calibri"/>
                <w:color w:val="000000"/>
                <w:sz w:val="18"/>
                <w:szCs w:val="18"/>
                <w:lang w:val="es-419" w:eastAsia="es-419"/>
              </w:rPr>
              <w:t>tee</w:t>
            </w:r>
            <w:proofErr w:type="spellEnd"/>
            <w:r w:rsidRPr="001C550A">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C550A">
              <w:rPr>
                <w:rFonts w:ascii="Calibri" w:hAnsi="Calibri" w:cs="Calibri"/>
                <w:color w:val="000000"/>
                <w:sz w:val="18"/>
                <w:szCs w:val="18"/>
                <w:lang w:val="es-419" w:eastAsia="es-419"/>
              </w:rPr>
              <w:br/>
              <w:t xml:space="preserve">REQUISITOS: </w:t>
            </w:r>
            <w:r w:rsidRPr="001C550A">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1C550A">
              <w:rPr>
                <w:rFonts w:ascii="Calibri" w:hAnsi="Calibri" w:cs="Calibri"/>
                <w:color w:val="000000"/>
                <w:sz w:val="18"/>
                <w:szCs w:val="18"/>
                <w:lang w:val="es-419" w:eastAsia="es-419"/>
              </w:rPr>
              <w:t>defectos</w:t>
            </w:r>
            <w:proofErr w:type="spellEnd"/>
            <w:r w:rsidRPr="001C550A">
              <w:rPr>
                <w:rFonts w:ascii="Calibri" w:hAnsi="Calibri" w:cs="Calibri"/>
                <w:color w:val="000000"/>
                <w:sz w:val="18"/>
                <w:szCs w:val="18"/>
                <w:lang w:val="es-419" w:eastAsia="es-419"/>
              </w:rPr>
              <w:t xml:space="preserve"> visuales que indiquen discontinuidad del material o fallas derivadas del proceso de producción.</w:t>
            </w:r>
            <w:r w:rsidRPr="001C550A">
              <w:rPr>
                <w:rFonts w:ascii="Calibri" w:hAnsi="Calibri" w:cs="Calibri"/>
                <w:color w:val="000000"/>
                <w:sz w:val="18"/>
                <w:szCs w:val="18"/>
                <w:lang w:val="es-419" w:eastAsia="es-419"/>
              </w:rPr>
              <w:br/>
              <w:t>Material de Policloruro de Vinilo (PVC) de 1/2", deberá cumplir con las siguientes normas:</w:t>
            </w:r>
            <w:r w:rsidRPr="001C550A">
              <w:rPr>
                <w:rFonts w:ascii="Calibri" w:hAnsi="Calibri" w:cs="Calibri"/>
                <w:color w:val="000000"/>
                <w:sz w:val="18"/>
                <w:szCs w:val="18"/>
                <w:lang w:val="es-419" w:eastAsia="es-419"/>
              </w:rPr>
              <w:br/>
              <w:t xml:space="preserve"> -Normas Bolivianas:         NB 213-77</w:t>
            </w:r>
            <w:r w:rsidRPr="001C550A">
              <w:rPr>
                <w:rFonts w:ascii="Calibri" w:hAnsi="Calibri" w:cs="Calibri"/>
                <w:color w:val="000000"/>
                <w:sz w:val="18"/>
                <w:szCs w:val="18"/>
                <w:lang w:val="es-419" w:eastAsia="es-419"/>
              </w:rPr>
              <w:br/>
              <w:t xml:space="preserve"> -Normas ASTM:   D-1785 y D-2241</w:t>
            </w:r>
            <w:r w:rsidRPr="001C550A">
              <w:rPr>
                <w:rFonts w:ascii="Calibri" w:hAnsi="Calibri" w:cs="Calibri"/>
                <w:color w:val="000000"/>
                <w:sz w:val="18"/>
                <w:szCs w:val="18"/>
                <w:lang w:val="es-419" w:eastAsia="es-419"/>
              </w:rPr>
              <w:br/>
              <w:t xml:space="preserve">El accesorio procederá de fábrica por inyección de molde, no aceptándose el uso de piezas especiales </w:t>
            </w:r>
            <w:r w:rsidRPr="001C550A">
              <w:rPr>
                <w:rFonts w:ascii="Calibri" w:hAnsi="Calibri" w:cs="Calibri"/>
                <w:color w:val="000000"/>
                <w:sz w:val="18"/>
                <w:szCs w:val="18"/>
                <w:lang w:val="es-419" w:eastAsia="es-419"/>
              </w:rPr>
              <w:lastRenderedPageBreak/>
              <w:t>obtenidas mediante cortes o unión de tubos cortados en sesgo.</w:t>
            </w:r>
          </w:p>
        </w:tc>
      </w:tr>
      <w:tr w:rsidR="001C550A" w:rsidRPr="001C550A" w14:paraId="329C3527"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3868C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84</w:t>
            </w:r>
          </w:p>
        </w:tc>
        <w:tc>
          <w:tcPr>
            <w:tcW w:w="4271" w:type="dxa"/>
            <w:tcBorders>
              <w:top w:val="nil"/>
              <w:left w:val="nil"/>
              <w:bottom w:val="single" w:sz="4" w:space="0" w:color="000000"/>
              <w:right w:val="single" w:sz="4" w:space="0" w:color="000000"/>
            </w:tcBorders>
            <w:shd w:val="clear" w:color="auto" w:fill="auto"/>
            <w:noWrap/>
            <w:vAlign w:val="bottom"/>
            <w:hideMark/>
          </w:tcPr>
          <w:p w14:paraId="4018FDE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19D24032"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1F5828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conexión </w:t>
            </w:r>
            <w:proofErr w:type="spellStart"/>
            <w:r w:rsidRPr="001C550A">
              <w:rPr>
                <w:rFonts w:ascii="Calibri" w:hAnsi="Calibri" w:cs="Calibri"/>
                <w:color w:val="000000"/>
                <w:sz w:val="18"/>
                <w:szCs w:val="18"/>
                <w:lang w:val="es-419" w:eastAsia="es-419"/>
              </w:rPr>
              <w:t>tee</w:t>
            </w:r>
            <w:proofErr w:type="spellEnd"/>
            <w:r w:rsidRPr="001C550A">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C550A">
              <w:rPr>
                <w:rFonts w:ascii="Calibri" w:hAnsi="Calibri" w:cs="Calibri"/>
                <w:color w:val="000000"/>
                <w:sz w:val="18"/>
                <w:szCs w:val="18"/>
                <w:lang w:val="es-419" w:eastAsia="es-419"/>
              </w:rPr>
              <w:br/>
              <w:t xml:space="preserve">REQUISITOS: </w:t>
            </w:r>
            <w:r w:rsidRPr="001C550A">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1C550A">
              <w:rPr>
                <w:rFonts w:ascii="Calibri" w:hAnsi="Calibri" w:cs="Calibri"/>
                <w:color w:val="000000"/>
                <w:sz w:val="18"/>
                <w:szCs w:val="18"/>
                <w:lang w:val="es-419" w:eastAsia="es-419"/>
              </w:rPr>
              <w:t>defectos</w:t>
            </w:r>
            <w:proofErr w:type="spellEnd"/>
            <w:r w:rsidRPr="001C550A">
              <w:rPr>
                <w:rFonts w:ascii="Calibri" w:hAnsi="Calibri" w:cs="Calibri"/>
                <w:color w:val="000000"/>
                <w:sz w:val="18"/>
                <w:szCs w:val="18"/>
                <w:lang w:val="es-419" w:eastAsia="es-419"/>
              </w:rPr>
              <w:t xml:space="preserve"> visuales que indiquen discontinuidad del material o fallas derivadas del proceso de producción.</w:t>
            </w:r>
            <w:r w:rsidRPr="001C550A">
              <w:rPr>
                <w:rFonts w:ascii="Calibri" w:hAnsi="Calibri" w:cs="Calibri"/>
                <w:color w:val="000000"/>
                <w:sz w:val="18"/>
                <w:szCs w:val="18"/>
                <w:lang w:val="es-419" w:eastAsia="es-419"/>
              </w:rPr>
              <w:br/>
              <w:t>Material de Policloruro de Vinilo (PVC) de 2", deberá cumplir con las siguientes normas:</w:t>
            </w:r>
            <w:r w:rsidRPr="001C550A">
              <w:rPr>
                <w:rFonts w:ascii="Calibri" w:hAnsi="Calibri" w:cs="Calibri"/>
                <w:color w:val="000000"/>
                <w:sz w:val="18"/>
                <w:szCs w:val="18"/>
                <w:lang w:val="es-419" w:eastAsia="es-419"/>
              </w:rPr>
              <w:br/>
              <w:t xml:space="preserve"> -Normas Bolivianas:         NB 213-77</w:t>
            </w:r>
            <w:r w:rsidRPr="001C550A">
              <w:rPr>
                <w:rFonts w:ascii="Calibri" w:hAnsi="Calibri" w:cs="Calibri"/>
                <w:color w:val="000000"/>
                <w:sz w:val="18"/>
                <w:szCs w:val="18"/>
                <w:lang w:val="es-419" w:eastAsia="es-419"/>
              </w:rPr>
              <w:br/>
              <w:t xml:space="preserve"> -Normas ASTM:   D-1785 y D-2241</w:t>
            </w:r>
            <w:r w:rsidRPr="001C550A">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1C550A" w:rsidRPr="001C550A" w14:paraId="60914403"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AFEC0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85</w:t>
            </w:r>
          </w:p>
        </w:tc>
        <w:tc>
          <w:tcPr>
            <w:tcW w:w="4271" w:type="dxa"/>
            <w:tcBorders>
              <w:top w:val="nil"/>
              <w:left w:val="nil"/>
              <w:bottom w:val="single" w:sz="4" w:space="0" w:color="000000"/>
              <w:right w:val="single" w:sz="4" w:space="0" w:color="000000"/>
            </w:tcBorders>
            <w:shd w:val="clear" w:color="auto" w:fill="auto"/>
            <w:noWrap/>
            <w:vAlign w:val="bottom"/>
            <w:hideMark/>
          </w:tcPr>
          <w:p w14:paraId="50FF116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644C5B9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06367C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conexión </w:t>
            </w:r>
            <w:proofErr w:type="spellStart"/>
            <w:r w:rsidRPr="001C550A">
              <w:rPr>
                <w:rFonts w:ascii="Calibri" w:hAnsi="Calibri" w:cs="Calibri"/>
                <w:color w:val="000000"/>
                <w:sz w:val="18"/>
                <w:szCs w:val="18"/>
                <w:lang w:val="es-419" w:eastAsia="es-419"/>
              </w:rPr>
              <w:t>tee</w:t>
            </w:r>
            <w:proofErr w:type="spellEnd"/>
            <w:r w:rsidRPr="001C550A">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C550A">
              <w:rPr>
                <w:rFonts w:ascii="Calibri" w:hAnsi="Calibri" w:cs="Calibri"/>
                <w:color w:val="000000"/>
                <w:sz w:val="18"/>
                <w:szCs w:val="18"/>
                <w:lang w:val="es-419" w:eastAsia="es-419"/>
              </w:rPr>
              <w:t>desague</w:t>
            </w:r>
            <w:proofErr w:type="spellEnd"/>
            <w:r w:rsidRPr="001C550A">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1C550A">
              <w:rPr>
                <w:rFonts w:ascii="Calibri" w:hAnsi="Calibri" w:cs="Calibri"/>
                <w:color w:val="000000"/>
                <w:sz w:val="18"/>
                <w:szCs w:val="18"/>
                <w:lang w:val="es-419" w:eastAsia="es-419"/>
              </w:rPr>
              <w:t>defectos</w:t>
            </w:r>
            <w:proofErr w:type="spellEnd"/>
            <w:r w:rsidRPr="001C550A">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C550A" w:rsidRPr="001C550A" w14:paraId="130DE498"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EB178F"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86</w:t>
            </w:r>
          </w:p>
        </w:tc>
        <w:tc>
          <w:tcPr>
            <w:tcW w:w="4271" w:type="dxa"/>
            <w:tcBorders>
              <w:top w:val="nil"/>
              <w:left w:val="nil"/>
              <w:bottom w:val="single" w:sz="4" w:space="0" w:color="000000"/>
              <w:right w:val="single" w:sz="4" w:space="0" w:color="000000"/>
            </w:tcBorders>
            <w:shd w:val="clear" w:color="auto" w:fill="auto"/>
            <w:noWrap/>
            <w:vAlign w:val="bottom"/>
            <w:hideMark/>
          </w:tcPr>
          <w:p w14:paraId="38F3951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73AAE8B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EAECD7B" w14:textId="77777777" w:rsidR="001C550A" w:rsidRPr="001C550A" w:rsidRDefault="001C550A" w:rsidP="001C550A">
            <w:pPr>
              <w:spacing w:after="240"/>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Cinta adhesiva que se coloca en las roscas y juntas de unión para evitar fugas en las tuberías.</w:t>
            </w:r>
            <w:r w:rsidRPr="001C550A">
              <w:rPr>
                <w:rFonts w:ascii="Calibri" w:hAnsi="Calibri" w:cs="Calibri"/>
                <w:color w:val="000000"/>
                <w:sz w:val="18"/>
                <w:szCs w:val="18"/>
                <w:lang w:val="es-419" w:eastAsia="es-419"/>
              </w:rPr>
              <w:br/>
              <w:t>REQUISITOS:</w:t>
            </w:r>
            <w:r w:rsidRPr="001C550A">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1C550A">
              <w:rPr>
                <w:rFonts w:ascii="Calibri" w:hAnsi="Calibri" w:cs="Calibri"/>
                <w:color w:val="000000"/>
                <w:sz w:val="18"/>
                <w:szCs w:val="18"/>
                <w:lang w:val="es-419" w:eastAsia="es-419"/>
              </w:rPr>
              <w:t>defectos</w:t>
            </w:r>
            <w:proofErr w:type="spellEnd"/>
            <w:r w:rsidRPr="001C550A">
              <w:rPr>
                <w:rFonts w:ascii="Calibri" w:hAnsi="Calibri" w:cs="Calibri"/>
                <w:color w:val="000000"/>
                <w:sz w:val="18"/>
                <w:szCs w:val="18"/>
                <w:lang w:val="es-419" w:eastAsia="es-419"/>
              </w:rPr>
              <w:t xml:space="preserve"> visuales que indiquen discontinuidad del material o fallas derivadas del proceso de producción.</w:t>
            </w:r>
            <w:r w:rsidRPr="001C550A">
              <w:rPr>
                <w:rFonts w:ascii="Calibri" w:hAnsi="Calibri" w:cs="Calibri"/>
                <w:color w:val="000000"/>
                <w:sz w:val="18"/>
                <w:szCs w:val="18"/>
                <w:lang w:val="es-419" w:eastAsia="es-419"/>
              </w:rPr>
              <w:br/>
              <w:t>Tamaño de 3/4"</w:t>
            </w:r>
          </w:p>
        </w:tc>
      </w:tr>
      <w:tr w:rsidR="001C550A" w:rsidRPr="001C550A" w14:paraId="0BDDADA5"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0746E8"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87</w:t>
            </w:r>
          </w:p>
        </w:tc>
        <w:tc>
          <w:tcPr>
            <w:tcW w:w="4271" w:type="dxa"/>
            <w:tcBorders>
              <w:top w:val="nil"/>
              <w:left w:val="nil"/>
              <w:bottom w:val="single" w:sz="4" w:space="0" w:color="000000"/>
              <w:right w:val="single" w:sz="4" w:space="0" w:color="000000"/>
            </w:tcBorders>
            <w:shd w:val="clear" w:color="auto" w:fill="auto"/>
            <w:noWrap/>
            <w:vAlign w:val="bottom"/>
            <w:hideMark/>
          </w:tcPr>
          <w:p w14:paraId="0D37E1C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33DDBC0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C823FF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w:t>
            </w:r>
            <w:r w:rsidRPr="001C550A">
              <w:rPr>
                <w:rFonts w:ascii="Calibri" w:hAnsi="Calibri" w:cs="Calibri"/>
                <w:color w:val="000000"/>
                <w:sz w:val="18"/>
                <w:szCs w:val="18"/>
                <w:lang w:val="es-419" w:eastAsia="es-419"/>
              </w:rPr>
              <w:lastRenderedPageBreak/>
              <w:t>Tensión: 230v.</w:t>
            </w:r>
            <w:r w:rsidRPr="001C550A">
              <w:rPr>
                <w:rFonts w:ascii="Calibri" w:hAnsi="Calibri" w:cs="Calibri"/>
                <w:color w:val="000000"/>
                <w:sz w:val="18"/>
                <w:szCs w:val="18"/>
                <w:lang w:val="es-419" w:eastAsia="es-419"/>
              </w:rPr>
              <w:br/>
              <w:t xml:space="preserve">REQUISITOS: </w:t>
            </w:r>
            <w:r w:rsidRPr="001C550A">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C550A">
              <w:rPr>
                <w:rFonts w:ascii="Calibri" w:hAnsi="Calibri" w:cs="Calibri"/>
                <w:color w:val="000000"/>
                <w:sz w:val="18"/>
                <w:szCs w:val="18"/>
                <w:lang w:val="es-419" w:eastAsia="es-419"/>
              </w:rPr>
              <w:br/>
              <w:t>Vida mecánica 20.000 maniobras</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r w:rsidR="001C550A" w:rsidRPr="001C550A" w14:paraId="3B446026"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5B5986"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88</w:t>
            </w:r>
          </w:p>
        </w:tc>
        <w:tc>
          <w:tcPr>
            <w:tcW w:w="4271" w:type="dxa"/>
            <w:tcBorders>
              <w:top w:val="nil"/>
              <w:left w:val="nil"/>
              <w:bottom w:val="single" w:sz="4" w:space="0" w:color="000000"/>
              <w:right w:val="single" w:sz="4" w:space="0" w:color="000000"/>
            </w:tcBorders>
            <w:shd w:val="clear" w:color="auto" w:fill="auto"/>
            <w:noWrap/>
            <w:vAlign w:val="bottom"/>
            <w:hideMark/>
          </w:tcPr>
          <w:p w14:paraId="1586479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5B74500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82E176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Numero de polos: 2; Interruptor Llave Térmica Bipolar Peso 0.65 kg; Dimensiones 20 × 20 × 5 cm; Marca: Reconocida</w:t>
            </w:r>
            <w:r w:rsidRPr="001C550A">
              <w:rPr>
                <w:rFonts w:ascii="Calibri" w:hAnsi="Calibri" w:cs="Calibri"/>
                <w:color w:val="000000"/>
                <w:sz w:val="18"/>
                <w:szCs w:val="18"/>
                <w:lang w:val="es-419" w:eastAsia="es-419"/>
              </w:rPr>
              <w:br/>
              <w:t xml:space="preserve">Línea bipolar; Material PVC; Amperaje: 2×25; </w:t>
            </w:r>
            <w:r w:rsidRPr="001C550A">
              <w:rPr>
                <w:rFonts w:ascii="Calibri" w:hAnsi="Calibri" w:cs="Calibri"/>
                <w:color w:val="000000"/>
                <w:sz w:val="18"/>
                <w:szCs w:val="18"/>
                <w:lang w:val="es-419" w:eastAsia="es-419"/>
              </w:rPr>
              <w:br/>
              <w:t>Cantidad de módulos: 1</w:t>
            </w:r>
            <w:r w:rsidRPr="001C550A">
              <w:rPr>
                <w:rFonts w:ascii="Calibri" w:hAnsi="Calibri" w:cs="Calibri"/>
                <w:color w:val="000000"/>
                <w:sz w:val="18"/>
                <w:szCs w:val="18"/>
                <w:lang w:val="es-419" w:eastAsia="es-419"/>
              </w:rPr>
              <w:br/>
              <w:t>Corriente nominal: 25 A; SKU 6566</w:t>
            </w:r>
            <w:r w:rsidRPr="001C550A">
              <w:rPr>
                <w:rFonts w:ascii="Calibri" w:hAnsi="Calibri" w:cs="Calibri"/>
                <w:color w:val="000000"/>
                <w:sz w:val="18"/>
                <w:szCs w:val="18"/>
                <w:lang w:val="es-419" w:eastAsia="es-419"/>
              </w:rPr>
              <w:br/>
              <w:t>Unidades por paquete: 1</w:t>
            </w:r>
            <w:r w:rsidRPr="001C550A">
              <w:rPr>
                <w:rFonts w:ascii="Calibri" w:hAnsi="Calibri" w:cs="Calibri"/>
                <w:color w:val="000000"/>
                <w:sz w:val="18"/>
                <w:szCs w:val="18"/>
                <w:lang w:val="es-419" w:eastAsia="es-419"/>
              </w:rPr>
              <w:br/>
              <w:t xml:space="preserve">REQUISITOS: </w:t>
            </w:r>
            <w:r w:rsidRPr="001C550A">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r w:rsidR="001C550A" w:rsidRPr="001C550A" w14:paraId="7848EC26"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295F35"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89</w:t>
            </w:r>
          </w:p>
        </w:tc>
        <w:tc>
          <w:tcPr>
            <w:tcW w:w="4271" w:type="dxa"/>
            <w:tcBorders>
              <w:top w:val="nil"/>
              <w:left w:val="nil"/>
              <w:bottom w:val="single" w:sz="4" w:space="0" w:color="000000"/>
              <w:right w:val="single" w:sz="4" w:space="0" w:color="000000"/>
            </w:tcBorders>
            <w:shd w:val="clear" w:color="auto" w:fill="auto"/>
            <w:noWrap/>
            <w:vAlign w:val="bottom"/>
            <w:hideMark/>
          </w:tcPr>
          <w:p w14:paraId="5336401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6345389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1983C2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Capacidad de Ruptura: 3 KA; Curva: C; Polos: 2P; Bornes para cables hasta: hasta 16mm; </w:t>
            </w:r>
            <w:proofErr w:type="gramStart"/>
            <w:r w:rsidRPr="001C550A">
              <w:rPr>
                <w:rFonts w:ascii="Calibri" w:hAnsi="Calibri" w:cs="Calibri"/>
                <w:color w:val="000000"/>
                <w:sz w:val="18"/>
                <w:szCs w:val="18"/>
                <w:lang w:val="es-419" w:eastAsia="es-419"/>
              </w:rPr>
              <w:t>Frecuencia :</w:t>
            </w:r>
            <w:proofErr w:type="gramEnd"/>
            <w:r w:rsidRPr="001C550A">
              <w:rPr>
                <w:rFonts w:ascii="Calibri" w:hAnsi="Calibri" w:cs="Calibri"/>
                <w:color w:val="000000"/>
                <w:sz w:val="18"/>
                <w:szCs w:val="18"/>
                <w:lang w:val="es-419" w:eastAsia="es-419"/>
              </w:rPr>
              <w:t xml:space="preserve"> 50/60Hz; Amperaje: 2×32; Línea: </w:t>
            </w:r>
            <w:proofErr w:type="spellStart"/>
            <w:r w:rsidRPr="001C550A">
              <w:rPr>
                <w:rFonts w:ascii="Calibri" w:hAnsi="Calibri" w:cs="Calibri"/>
                <w:color w:val="000000"/>
                <w:sz w:val="18"/>
                <w:szCs w:val="18"/>
                <w:lang w:val="es-419" w:eastAsia="es-419"/>
              </w:rPr>
              <w:t>Sicalimit</w:t>
            </w:r>
            <w:proofErr w:type="spellEnd"/>
            <w:r w:rsidRPr="001C550A">
              <w:rPr>
                <w:rFonts w:ascii="Calibri" w:hAnsi="Calibri" w:cs="Calibri"/>
                <w:color w:val="000000"/>
                <w:sz w:val="18"/>
                <w:szCs w:val="18"/>
                <w:lang w:val="es-419" w:eastAsia="es-419"/>
              </w:rPr>
              <w:t>; Tipo: Mando y Protección; Montaje: Riel Din; Tensión: 230v; SKU: 01SIC04115; Unidad de medida: C/U; Marca: Reconocida</w:t>
            </w:r>
            <w:r w:rsidRPr="001C550A">
              <w:rPr>
                <w:rFonts w:ascii="Calibri" w:hAnsi="Calibri" w:cs="Calibri"/>
                <w:color w:val="000000"/>
                <w:sz w:val="18"/>
                <w:szCs w:val="18"/>
                <w:lang w:val="es-419" w:eastAsia="es-419"/>
              </w:rPr>
              <w:br/>
              <w:t xml:space="preserve">REQUISITOS: </w:t>
            </w:r>
            <w:r w:rsidRPr="001C550A">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r w:rsidR="001C550A" w:rsidRPr="001C550A" w14:paraId="617F6CE5"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98665E"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90</w:t>
            </w:r>
          </w:p>
        </w:tc>
        <w:tc>
          <w:tcPr>
            <w:tcW w:w="4271" w:type="dxa"/>
            <w:tcBorders>
              <w:top w:val="nil"/>
              <w:left w:val="nil"/>
              <w:bottom w:val="single" w:sz="4" w:space="0" w:color="000000"/>
              <w:right w:val="single" w:sz="4" w:space="0" w:color="000000"/>
            </w:tcBorders>
            <w:shd w:val="clear" w:color="auto" w:fill="auto"/>
            <w:noWrap/>
            <w:vAlign w:val="bottom"/>
            <w:hideMark/>
          </w:tcPr>
          <w:p w14:paraId="119BE1A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42D157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09D66D8" w14:textId="77777777" w:rsidR="001C550A" w:rsidRPr="001C550A" w:rsidRDefault="001C550A" w:rsidP="001C550A">
            <w:pPr>
              <w:spacing w:after="240"/>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1C550A">
              <w:rPr>
                <w:rFonts w:ascii="Calibri" w:hAnsi="Calibri" w:cs="Calibri"/>
                <w:color w:val="000000"/>
                <w:sz w:val="18"/>
                <w:szCs w:val="18"/>
                <w:lang w:val="es-419" w:eastAsia="es-419"/>
              </w:rPr>
              <w:br/>
              <w:t>La superficie del accesorio deberá ser lisa y libre de grietas, fisuras y otros defectos que alteren su calidad.</w:t>
            </w:r>
            <w:r w:rsidRPr="001C550A">
              <w:rPr>
                <w:rFonts w:ascii="Calibri" w:hAnsi="Calibri" w:cs="Calibri"/>
                <w:color w:val="000000"/>
                <w:sz w:val="18"/>
                <w:szCs w:val="18"/>
                <w:lang w:val="es-419" w:eastAsia="es-419"/>
              </w:rPr>
              <w:br/>
            </w:r>
          </w:p>
        </w:tc>
      </w:tr>
      <w:tr w:rsidR="001C550A" w:rsidRPr="001C550A" w14:paraId="000B2B7B"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8173E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91</w:t>
            </w:r>
          </w:p>
        </w:tc>
        <w:tc>
          <w:tcPr>
            <w:tcW w:w="4271" w:type="dxa"/>
            <w:tcBorders>
              <w:top w:val="nil"/>
              <w:left w:val="nil"/>
              <w:bottom w:val="single" w:sz="4" w:space="0" w:color="000000"/>
              <w:right w:val="single" w:sz="4" w:space="0" w:color="000000"/>
            </w:tcBorders>
            <w:shd w:val="clear" w:color="auto" w:fill="auto"/>
            <w:noWrap/>
            <w:vAlign w:val="bottom"/>
            <w:hideMark/>
          </w:tcPr>
          <w:p w14:paraId="3148D95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2C67F8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416216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Material de Poli cloruro de Vinilo (PVC), los tubos deben tener las siguientes características: </w:t>
            </w:r>
            <w:r w:rsidRPr="001C550A">
              <w:rPr>
                <w:rFonts w:ascii="Calibri" w:hAnsi="Calibri" w:cs="Calibri"/>
                <w:color w:val="000000"/>
                <w:sz w:val="18"/>
                <w:szCs w:val="18"/>
                <w:lang w:val="es-419" w:eastAsia="es-419"/>
              </w:rPr>
              <w:br/>
              <w:t>• Superficie externa e interna lisas y estar libres de grietas, fisuras, ondulaciones y otros defectos que alteren su calidad.</w:t>
            </w:r>
            <w:r w:rsidRPr="001C550A">
              <w:rPr>
                <w:rFonts w:ascii="Calibri" w:hAnsi="Calibri" w:cs="Calibri"/>
                <w:color w:val="000000"/>
                <w:sz w:val="18"/>
                <w:szCs w:val="18"/>
                <w:lang w:val="es-419" w:eastAsia="es-419"/>
              </w:rPr>
              <w:br/>
              <w:t>• Los tubos deberán ser de color uniforme.</w:t>
            </w:r>
            <w:r w:rsidRPr="001C550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1C550A" w:rsidRPr="001C550A" w14:paraId="01AE674E"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8FCBB9"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92</w:t>
            </w:r>
          </w:p>
        </w:tc>
        <w:tc>
          <w:tcPr>
            <w:tcW w:w="4271" w:type="dxa"/>
            <w:tcBorders>
              <w:top w:val="nil"/>
              <w:left w:val="nil"/>
              <w:bottom w:val="single" w:sz="4" w:space="0" w:color="000000"/>
              <w:right w:val="single" w:sz="4" w:space="0" w:color="000000"/>
            </w:tcBorders>
            <w:shd w:val="clear" w:color="auto" w:fill="auto"/>
            <w:noWrap/>
            <w:vAlign w:val="bottom"/>
            <w:hideMark/>
          </w:tcPr>
          <w:p w14:paraId="7287615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4EADDB4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EC25E7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1C550A" w:rsidRPr="001C550A" w14:paraId="2F6A37E8"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BDC2D3"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93</w:t>
            </w:r>
          </w:p>
        </w:tc>
        <w:tc>
          <w:tcPr>
            <w:tcW w:w="4271" w:type="dxa"/>
            <w:tcBorders>
              <w:top w:val="nil"/>
              <w:left w:val="nil"/>
              <w:bottom w:val="single" w:sz="4" w:space="0" w:color="000000"/>
              <w:right w:val="single" w:sz="4" w:space="0" w:color="000000"/>
            </w:tcBorders>
            <w:shd w:val="clear" w:color="auto" w:fill="auto"/>
            <w:noWrap/>
            <w:vAlign w:val="bottom"/>
            <w:hideMark/>
          </w:tcPr>
          <w:p w14:paraId="7CE7E7E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67B966A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EA51D8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Debe ser fabricado en acero inoxidable, sus acabados pueden ser en </w:t>
            </w:r>
            <w:proofErr w:type="spellStart"/>
            <w:r w:rsidRPr="001C550A">
              <w:rPr>
                <w:rFonts w:ascii="Calibri" w:hAnsi="Calibri" w:cs="Calibri"/>
                <w:color w:val="000000"/>
                <w:sz w:val="18"/>
                <w:szCs w:val="18"/>
                <w:lang w:val="es-419" w:eastAsia="es-419"/>
              </w:rPr>
              <w:t>bicromatado</w:t>
            </w:r>
            <w:proofErr w:type="spellEnd"/>
            <w:r w:rsidRPr="001C550A">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C550A">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C550A">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C550A">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C550A" w:rsidRPr="001C550A" w14:paraId="58F46390"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EF88C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94</w:t>
            </w:r>
          </w:p>
        </w:tc>
        <w:tc>
          <w:tcPr>
            <w:tcW w:w="4271" w:type="dxa"/>
            <w:tcBorders>
              <w:top w:val="nil"/>
              <w:left w:val="nil"/>
              <w:bottom w:val="single" w:sz="4" w:space="0" w:color="000000"/>
              <w:right w:val="single" w:sz="4" w:space="0" w:color="000000"/>
            </w:tcBorders>
            <w:shd w:val="clear" w:color="auto" w:fill="auto"/>
            <w:noWrap/>
            <w:vAlign w:val="bottom"/>
            <w:hideMark/>
          </w:tcPr>
          <w:p w14:paraId="385F6821"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3F2A7D0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C0C250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1C550A">
              <w:rPr>
                <w:rFonts w:ascii="Calibri" w:hAnsi="Calibri" w:cs="Calibri"/>
                <w:color w:val="000000"/>
                <w:sz w:val="18"/>
                <w:szCs w:val="18"/>
                <w:lang w:val="es-419" w:eastAsia="es-419"/>
              </w:rPr>
              <w:br/>
              <w:t>REQUISITOS:</w:t>
            </w:r>
            <w:r w:rsidRPr="001C550A">
              <w:rPr>
                <w:rFonts w:ascii="Calibri" w:hAnsi="Calibri" w:cs="Calibri"/>
                <w:color w:val="000000"/>
                <w:sz w:val="18"/>
                <w:szCs w:val="18"/>
                <w:lang w:val="es-419" w:eastAsia="es-419"/>
              </w:rPr>
              <w:br/>
              <w:t xml:space="preserve">Material de Policloruro de Vinilo (PVC) de 1/2", los tubos deben tener las siguientes características: </w:t>
            </w:r>
            <w:r w:rsidRPr="001C550A">
              <w:rPr>
                <w:rFonts w:ascii="Calibri" w:hAnsi="Calibri" w:cs="Calibri"/>
                <w:color w:val="000000"/>
                <w:sz w:val="18"/>
                <w:szCs w:val="18"/>
                <w:lang w:val="es-419" w:eastAsia="es-419"/>
              </w:rPr>
              <w:br/>
              <w:t>• Superficie externa e interna lisas y estar libres de grietas, fisuras, ondulaciones y otros defectos que alteren su calidad.</w:t>
            </w:r>
            <w:r w:rsidRPr="001C550A">
              <w:rPr>
                <w:rFonts w:ascii="Calibri" w:hAnsi="Calibri" w:cs="Calibri"/>
                <w:color w:val="000000"/>
                <w:sz w:val="18"/>
                <w:szCs w:val="18"/>
                <w:lang w:val="es-419" w:eastAsia="es-419"/>
              </w:rPr>
              <w:br/>
              <w:t>• Los tubos deberán ser de color uniforme.</w:t>
            </w:r>
            <w:r w:rsidRPr="001C550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1C550A">
              <w:rPr>
                <w:rFonts w:ascii="Calibri" w:hAnsi="Calibri" w:cs="Calibri"/>
                <w:color w:val="000000"/>
                <w:sz w:val="18"/>
                <w:szCs w:val="18"/>
                <w:lang w:val="es-419" w:eastAsia="es-419"/>
              </w:rPr>
              <w:br/>
              <w:t>Las juntas serán del Tipo campana – espiga</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lastRenderedPageBreak/>
              <w:t>Las tuberías de PVC deberán cumplir con las siguientes normas:</w:t>
            </w:r>
            <w:r w:rsidRPr="001C550A">
              <w:rPr>
                <w:rFonts w:ascii="Calibri" w:hAnsi="Calibri" w:cs="Calibri"/>
                <w:color w:val="000000"/>
                <w:sz w:val="18"/>
                <w:szCs w:val="18"/>
                <w:lang w:val="es-419" w:eastAsia="es-419"/>
              </w:rPr>
              <w:br/>
              <w:t xml:space="preserve"> -Normas Bolivianas:         NB 213-77</w:t>
            </w:r>
            <w:r w:rsidRPr="001C550A">
              <w:rPr>
                <w:rFonts w:ascii="Calibri" w:hAnsi="Calibri" w:cs="Calibri"/>
                <w:color w:val="000000"/>
                <w:sz w:val="18"/>
                <w:szCs w:val="18"/>
                <w:lang w:val="es-419" w:eastAsia="es-419"/>
              </w:rPr>
              <w:br/>
              <w:t xml:space="preserve"> -Normas ASTM:   D-1785 y D-2241</w:t>
            </w:r>
            <w:r w:rsidRPr="001C550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C550A" w:rsidRPr="001C550A" w14:paraId="676F613F"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9C811A"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95</w:t>
            </w:r>
          </w:p>
        </w:tc>
        <w:tc>
          <w:tcPr>
            <w:tcW w:w="4271" w:type="dxa"/>
            <w:tcBorders>
              <w:top w:val="nil"/>
              <w:left w:val="nil"/>
              <w:bottom w:val="single" w:sz="4" w:space="0" w:color="000000"/>
              <w:right w:val="single" w:sz="4" w:space="0" w:color="000000"/>
            </w:tcBorders>
            <w:shd w:val="clear" w:color="auto" w:fill="auto"/>
            <w:noWrap/>
            <w:vAlign w:val="bottom"/>
            <w:hideMark/>
          </w:tcPr>
          <w:p w14:paraId="39118A9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70FF0CB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39788F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Material de Poli cloruro de Vinilo (PVC), los tubos deben tener las siguientes características: </w:t>
            </w:r>
            <w:r w:rsidRPr="001C550A">
              <w:rPr>
                <w:rFonts w:ascii="Calibri" w:hAnsi="Calibri" w:cs="Calibri"/>
                <w:color w:val="000000"/>
                <w:sz w:val="18"/>
                <w:szCs w:val="18"/>
                <w:lang w:val="es-419" w:eastAsia="es-419"/>
              </w:rPr>
              <w:br/>
              <w:t>• Superficie externa e interna lisas y estar libres de grietas, fisuras, ondulaciones y otros defectos que alteren su calidad.</w:t>
            </w:r>
            <w:r w:rsidRPr="001C550A">
              <w:rPr>
                <w:rFonts w:ascii="Calibri" w:hAnsi="Calibri" w:cs="Calibri"/>
                <w:color w:val="000000"/>
                <w:sz w:val="18"/>
                <w:szCs w:val="18"/>
                <w:lang w:val="es-419" w:eastAsia="es-419"/>
              </w:rPr>
              <w:br/>
              <w:t>• Los tubos deberán ser de color uniforme.</w:t>
            </w:r>
            <w:r w:rsidRPr="001C550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1C550A">
              <w:rPr>
                <w:rFonts w:ascii="Calibri" w:hAnsi="Calibri" w:cs="Calibri"/>
                <w:color w:val="000000"/>
                <w:sz w:val="18"/>
                <w:szCs w:val="18"/>
                <w:lang w:val="es-419" w:eastAsia="es-419"/>
              </w:rPr>
              <w:br/>
              <w:t xml:space="preserve">REQUISITOS: </w:t>
            </w:r>
            <w:r w:rsidRPr="001C550A">
              <w:rPr>
                <w:rFonts w:ascii="Calibri" w:hAnsi="Calibri" w:cs="Calibri"/>
                <w:color w:val="000000"/>
                <w:sz w:val="18"/>
                <w:szCs w:val="18"/>
                <w:lang w:val="es-419" w:eastAsia="es-419"/>
              </w:rPr>
              <w:br/>
              <w:t>Las tuberías de PVC y sus accesorios deberán cumplir con las siguientes normas:</w:t>
            </w:r>
            <w:r w:rsidRPr="001C550A">
              <w:rPr>
                <w:rFonts w:ascii="Calibri" w:hAnsi="Calibri" w:cs="Calibri"/>
                <w:color w:val="000000"/>
                <w:sz w:val="18"/>
                <w:szCs w:val="18"/>
                <w:lang w:val="es-419" w:eastAsia="es-419"/>
              </w:rPr>
              <w:br/>
              <w:t xml:space="preserve"> -Normas Bolivianas:         NB 213-77</w:t>
            </w:r>
            <w:r w:rsidRPr="001C550A">
              <w:rPr>
                <w:rFonts w:ascii="Calibri" w:hAnsi="Calibri" w:cs="Calibri"/>
                <w:color w:val="000000"/>
                <w:sz w:val="18"/>
                <w:szCs w:val="18"/>
                <w:lang w:val="es-419" w:eastAsia="es-419"/>
              </w:rPr>
              <w:br/>
              <w:t xml:space="preserve"> -Normas ASTM:   D-1785 y D-2241</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r w:rsidR="001C550A" w:rsidRPr="001C550A" w14:paraId="2D1F1108"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F29A16"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96</w:t>
            </w:r>
          </w:p>
        </w:tc>
        <w:tc>
          <w:tcPr>
            <w:tcW w:w="4271" w:type="dxa"/>
            <w:tcBorders>
              <w:top w:val="nil"/>
              <w:left w:val="nil"/>
              <w:bottom w:val="single" w:sz="4" w:space="0" w:color="000000"/>
              <w:right w:val="single" w:sz="4" w:space="0" w:color="000000"/>
            </w:tcBorders>
            <w:shd w:val="clear" w:color="auto" w:fill="auto"/>
            <w:noWrap/>
            <w:vAlign w:val="bottom"/>
            <w:hideMark/>
          </w:tcPr>
          <w:p w14:paraId="140DFC8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779EC71F"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149F3EA" w14:textId="77777777" w:rsidR="001C550A" w:rsidRPr="001C550A" w:rsidRDefault="001C550A" w:rsidP="001C550A">
            <w:pPr>
              <w:spacing w:after="240"/>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1C550A">
              <w:rPr>
                <w:rFonts w:ascii="Calibri" w:hAnsi="Calibri" w:cs="Calibri"/>
                <w:color w:val="000000"/>
                <w:sz w:val="18"/>
                <w:szCs w:val="18"/>
                <w:lang w:val="es-419" w:eastAsia="es-419"/>
              </w:rPr>
              <w:br/>
              <w:t>REQUISITOS:</w:t>
            </w:r>
            <w:r w:rsidRPr="001C550A">
              <w:rPr>
                <w:rFonts w:ascii="Calibri" w:hAnsi="Calibri" w:cs="Calibri"/>
                <w:color w:val="000000"/>
                <w:sz w:val="18"/>
                <w:szCs w:val="18"/>
                <w:lang w:val="es-419" w:eastAsia="es-419"/>
              </w:rPr>
              <w:br/>
              <w:t xml:space="preserve">Material de Policloruro de Vinilo (PVC) de 2", los tubos deben tener las siguientes características: </w:t>
            </w:r>
            <w:r w:rsidRPr="001C550A">
              <w:rPr>
                <w:rFonts w:ascii="Calibri" w:hAnsi="Calibri" w:cs="Calibri"/>
                <w:color w:val="000000"/>
                <w:sz w:val="18"/>
                <w:szCs w:val="18"/>
                <w:lang w:val="es-419" w:eastAsia="es-419"/>
              </w:rPr>
              <w:br/>
              <w:t>• Superficie externa e interna lisas y estar libres de grietas, fisuras, ondulaciones y otros defectos que alteren su calidad.</w:t>
            </w:r>
            <w:r w:rsidRPr="001C550A">
              <w:rPr>
                <w:rFonts w:ascii="Calibri" w:hAnsi="Calibri" w:cs="Calibri"/>
                <w:color w:val="000000"/>
                <w:sz w:val="18"/>
                <w:szCs w:val="18"/>
                <w:lang w:val="es-419" w:eastAsia="es-419"/>
              </w:rPr>
              <w:br/>
              <w:t>• Los tubos deberán ser de color uniforme.</w:t>
            </w:r>
            <w:r w:rsidRPr="001C550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1C550A">
              <w:rPr>
                <w:rFonts w:ascii="Calibri" w:hAnsi="Calibri" w:cs="Calibri"/>
                <w:color w:val="000000"/>
                <w:sz w:val="18"/>
                <w:szCs w:val="18"/>
                <w:lang w:val="es-419" w:eastAsia="es-419"/>
              </w:rPr>
              <w:br/>
              <w:t>Las juntas serán del Tipo campana – espiga</w:t>
            </w:r>
            <w:r w:rsidRPr="001C550A">
              <w:rPr>
                <w:rFonts w:ascii="Calibri" w:hAnsi="Calibri" w:cs="Calibri"/>
                <w:color w:val="000000"/>
                <w:sz w:val="18"/>
                <w:szCs w:val="18"/>
                <w:lang w:val="es-419" w:eastAsia="es-419"/>
              </w:rPr>
              <w:br/>
              <w:t>Las tuberías de PVC deberán cumplir con las siguientes normas:</w:t>
            </w:r>
            <w:r w:rsidRPr="001C550A">
              <w:rPr>
                <w:rFonts w:ascii="Calibri" w:hAnsi="Calibri" w:cs="Calibri"/>
                <w:color w:val="000000"/>
                <w:sz w:val="18"/>
                <w:szCs w:val="18"/>
                <w:lang w:val="es-419" w:eastAsia="es-419"/>
              </w:rPr>
              <w:br/>
              <w:t xml:space="preserve"> -Normas Bolivianas:         NB 213-77</w:t>
            </w:r>
            <w:r w:rsidRPr="001C550A">
              <w:rPr>
                <w:rFonts w:ascii="Calibri" w:hAnsi="Calibri" w:cs="Calibri"/>
                <w:color w:val="000000"/>
                <w:sz w:val="18"/>
                <w:szCs w:val="18"/>
                <w:lang w:val="es-419" w:eastAsia="es-419"/>
              </w:rPr>
              <w:br/>
              <w:t xml:space="preserve"> -Normas ASTM:   D-1785 y D-2241</w:t>
            </w:r>
            <w:r w:rsidRPr="001C550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C550A" w:rsidRPr="001C550A" w14:paraId="275FFDE1"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DD1C27"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97</w:t>
            </w:r>
          </w:p>
        </w:tc>
        <w:tc>
          <w:tcPr>
            <w:tcW w:w="4271" w:type="dxa"/>
            <w:tcBorders>
              <w:top w:val="nil"/>
              <w:left w:val="nil"/>
              <w:bottom w:val="single" w:sz="4" w:space="0" w:color="000000"/>
              <w:right w:val="single" w:sz="4" w:space="0" w:color="000000"/>
            </w:tcBorders>
            <w:shd w:val="clear" w:color="auto" w:fill="auto"/>
            <w:noWrap/>
            <w:vAlign w:val="bottom"/>
            <w:hideMark/>
          </w:tcPr>
          <w:p w14:paraId="0C8DB925"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3404840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C49D43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1C550A">
              <w:rPr>
                <w:rFonts w:ascii="Calibri" w:hAnsi="Calibri" w:cs="Calibri"/>
                <w:color w:val="000000"/>
                <w:sz w:val="18"/>
                <w:szCs w:val="18"/>
                <w:lang w:val="es-419" w:eastAsia="es-419"/>
              </w:rPr>
              <w:br/>
              <w:t>REQUISITOS:</w:t>
            </w:r>
            <w:r w:rsidRPr="001C550A">
              <w:rPr>
                <w:rFonts w:ascii="Calibri" w:hAnsi="Calibri" w:cs="Calibri"/>
                <w:color w:val="000000"/>
                <w:sz w:val="18"/>
                <w:szCs w:val="18"/>
                <w:lang w:val="es-419" w:eastAsia="es-419"/>
              </w:rPr>
              <w:br/>
              <w:t xml:space="preserve">Material de Policloruro de Vinilo (PVC) de 3", los </w:t>
            </w:r>
            <w:r w:rsidRPr="001C550A">
              <w:rPr>
                <w:rFonts w:ascii="Calibri" w:hAnsi="Calibri" w:cs="Calibri"/>
                <w:color w:val="000000"/>
                <w:sz w:val="18"/>
                <w:szCs w:val="18"/>
                <w:lang w:val="es-419" w:eastAsia="es-419"/>
              </w:rPr>
              <w:lastRenderedPageBreak/>
              <w:t xml:space="preserve">tubos deben tener las siguientes características: </w:t>
            </w:r>
            <w:r w:rsidRPr="001C550A">
              <w:rPr>
                <w:rFonts w:ascii="Calibri" w:hAnsi="Calibri" w:cs="Calibri"/>
                <w:color w:val="000000"/>
                <w:sz w:val="18"/>
                <w:szCs w:val="18"/>
                <w:lang w:val="es-419" w:eastAsia="es-419"/>
              </w:rPr>
              <w:br/>
              <w:t>• Superficie externa e interna lisas y estar libres de grietas, fisuras, ondulaciones y otros defectos que alteren su calidad.</w:t>
            </w:r>
            <w:r w:rsidRPr="001C550A">
              <w:rPr>
                <w:rFonts w:ascii="Calibri" w:hAnsi="Calibri" w:cs="Calibri"/>
                <w:color w:val="000000"/>
                <w:sz w:val="18"/>
                <w:szCs w:val="18"/>
                <w:lang w:val="es-419" w:eastAsia="es-419"/>
              </w:rPr>
              <w:br/>
              <w:t>• Los tubos deberán ser de color uniforme.</w:t>
            </w:r>
            <w:r w:rsidRPr="001C550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1C550A">
              <w:rPr>
                <w:rFonts w:ascii="Calibri" w:hAnsi="Calibri" w:cs="Calibri"/>
                <w:color w:val="000000"/>
                <w:sz w:val="18"/>
                <w:szCs w:val="18"/>
                <w:lang w:val="es-419" w:eastAsia="es-419"/>
              </w:rPr>
              <w:br/>
              <w:t>Las juntas serán del Tipo campana – espiga</w:t>
            </w:r>
            <w:r w:rsidRPr="001C550A">
              <w:rPr>
                <w:rFonts w:ascii="Calibri" w:hAnsi="Calibri" w:cs="Calibri"/>
                <w:color w:val="000000"/>
                <w:sz w:val="18"/>
                <w:szCs w:val="18"/>
                <w:lang w:val="es-419" w:eastAsia="es-419"/>
              </w:rPr>
              <w:br/>
              <w:t>Las tuberías de PVC deberán cumplir con las siguientes normas:</w:t>
            </w:r>
            <w:r w:rsidRPr="001C550A">
              <w:rPr>
                <w:rFonts w:ascii="Calibri" w:hAnsi="Calibri" w:cs="Calibri"/>
                <w:color w:val="000000"/>
                <w:sz w:val="18"/>
                <w:szCs w:val="18"/>
                <w:lang w:val="es-419" w:eastAsia="es-419"/>
              </w:rPr>
              <w:br/>
              <w:t xml:space="preserve"> -Normas Bolivianas:         NB 213-77</w:t>
            </w:r>
            <w:r w:rsidRPr="001C550A">
              <w:rPr>
                <w:rFonts w:ascii="Calibri" w:hAnsi="Calibri" w:cs="Calibri"/>
                <w:color w:val="000000"/>
                <w:sz w:val="18"/>
                <w:szCs w:val="18"/>
                <w:lang w:val="es-419" w:eastAsia="es-419"/>
              </w:rPr>
              <w:br/>
              <w:t xml:space="preserve"> -Normas ASTM:   D-1785 y D-2241</w:t>
            </w:r>
            <w:r w:rsidRPr="001C550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C550A" w:rsidRPr="001C550A" w14:paraId="20C04F06"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9B72C9"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98</w:t>
            </w:r>
          </w:p>
        </w:tc>
        <w:tc>
          <w:tcPr>
            <w:tcW w:w="4271" w:type="dxa"/>
            <w:tcBorders>
              <w:top w:val="nil"/>
              <w:left w:val="nil"/>
              <w:bottom w:val="single" w:sz="4" w:space="0" w:color="000000"/>
              <w:right w:val="single" w:sz="4" w:space="0" w:color="000000"/>
            </w:tcBorders>
            <w:shd w:val="clear" w:color="auto" w:fill="auto"/>
            <w:noWrap/>
            <w:vAlign w:val="bottom"/>
            <w:hideMark/>
          </w:tcPr>
          <w:p w14:paraId="6E8F5EE3"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0D380A7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9F5AB7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1C550A">
              <w:rPr>
                <w:rFonts w:ascii="Calibri" w:hAnsi="Calibri" w:cs="Calibri"/>
                <w:color w:val="000000"/>
                <w:sz w:val="18"/>
                <w:szCs w:val="18"/>
                <w:lang w:val="es-419" w:eastAsia="es-419"/>
              </w:rPr>
              <w:br/>
              <w:t>REQUISITOS:</w:t>
            </w:r>
            <w:r w:rsidRPr="001C550A">
              <w:rPr>
                <w:rFonts w:ascii="Calibri" w:hAnsi="Calibri" w:cs="Calibri"/>
                <w:color w:val="000000"/>
                <w:sz w:val="18"/>
                <w:szCs w:val="18"/>
                <w:lang w:val="es-419" w:eastAsia="es-419"/>
              </w:rPr>
              <w:br/>
              <w:t xml:space="preserve">Material de Policloruro de Vinilo (PVC) de 4", los tubos deben tener las siguientes características: </w:t>
            </w:r>
            <w:r w:rsidRPr="001C550A">
              <w:rPr>
                <w:rFonts w:ascii="Calibri" w:hAnsi="Calibri" w:cs="Calibri"/>
                <w:color w:val="000000"/>
                <w:sz w:val="18"/>
                <w:szCs w:val="18"/>
                <w:lang w:val="es-419" w:eastAsia="es-419"/>
              </w:rPr>
              <w:br/>
              <w:t>• Superficie externa e interna lisas y estar libres de grietas, fisuras, ondulaciones y otros defectos que alteren su calidad.</w:t>
            </w:r>
            <w:r w:rsidRPr="001C550A">
              <w:rPr>
                <w:rFonts w:ascii="Calibri" w:hAnsi="Calibri" w:cs="Calibri"/>
                <w:color w:val="000000"/>
                <w:sz w:val="18"/>
                <w:szCs w:val="18"/>
                <w:lang w:val="es-419" w:eastAsia="es-419"/>
              </w:rPr>
              <w:br/>
              <w:t>• Los tubos deberán ser de color uniforme.</w:t>
            </w:r>
            <w:r w:rsidRPr="001C550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1C550A">
              <w:rPr>
                <w:rFonts w:ascii="Calibri" w:hAnsi="Calibri" w:cs="Calibri"/>
                <w:color w:val="000000"/>
                <w:sz w:val="18"/>
                <w:szCs w:val="18"/>
                <w:lang w:val="es-419" w:eastAsia="es-419"/>
              </w:rPr>
              <w:br/>
              <w:t>Las juntas serán del Tipo campana – espiga</w:t>
            </w:r>
            <w:r w:rsidRPr="001C550A">
              <w:rPr>
                <w:rFonts w:ascii="Calibri" w:hAnsi="Calibri" w:cs="Calibri"/>
                <w:color w:val="000000"/>
                <w:sz w:val="18"/>
                <w:szCs w:val="18"/>
                <w:lang w:val="es-419" w:eastAsia="es-419"/>
              </w:rPr>
              <w:br/>
              <w:t>Las tuberías de PVC deberán cumplir con las siguientes normas:</w:t>
            </w:r>
            <w:r w:rsidRPr="001C550A">
              <w:rPr>
                <w:rFonts w:ascii="Calibri" w:hAnsi="Calibri" w:cs="Calibri"/>
                <w:color w:val="000000"/>
                <w:sz w:val="18"/>
                <w:szCs w:val="18"/>
                <w:lang w:val="es-419" w:eastAsia="es-419"/>
              </w:rPr>
              <w:br/>
              <w:t xml:space="preserve"> -Normas Bolivianas:         NB 213-77</w:t>
            </w:r>
            <w:r w:rsidRPr="001C550A">
              <w:rPr>
                <w:rFonts w:ascii="Calibri" w:hAnsi="Calibri" w:cs="Calibri"/>
                <w:color w:val="000000"/>
                <w:sz w:val="18"/>
                <w:szCs w:val="18"/>
                <w:lang w:val="es-419" w:eastAsia="es-419"/>
              </w:rPr>
              <w:br/>
              <w:t xml:space="preserve"> -Normas ASTM:   D-1785 y D-2241</w:t>
            </w:r>
            <w:r w:rsidRPr="001C550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C550A" w:rsidRPr="001C550A" w14:paraId="63F6BDA7"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A45BA5"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99</w:t>
            </w:r>
          </w:p>
        </w:tc>
        <w:tc>
          <w:tcPr>
            <w:tcW w:w="4271" w:type="dxa"/>
            <w:tcBorders>
              <w:top w:val="nil"/>
              <w:left w:val="nil"/>
              <w:bottom w:val="single" w:sz="4" w:space="0" w:color="000000"/>
              <w:right w:val="single" w:sz="4" w:space="0" w:color="000000"/>
            </w:tcBorders>
            <w:shd w:val="clear" w:color="auto" w:fill="auto"/>
            <w:noWrap/>
            <w:vAlign w:val="bottom"/>
            <w:hideMark/>
          </w:tcPr>
          <w:p w14:paraId="185C80D7"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FC77EEA"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35CA37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olor w:val="000000"/>
                <w:sz w:val="18"/>
                <w:szCs w:val="18"/>
                <w:lang w:eastAsia="es-BO"/>
              </w:rPr>
              <w:t>Requisitos sobre el Producto</w:t>
            </w:r>
            <w:r w:rsidRPr="001C550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1C550A">
              <w:rPr>
                <w:rFonts w:ascii="Calibri" w:hAnsi="Calibri"/>
                <w:color w:val="000000"/>
                <w:sz w:val="18"/>
                <w:szCs w:val="18"/>
                <w:lang w:eastAsia="es-BO"/>
              </w:rPr>
              <w:br/>
              <w:t xml:space="preserve">Se </w:t>
            </w:r>
            <w:proofErr w:type="gramStart"/>
            <w:r w:rsidRPr="001C550A">
              <w:rPr>
                <w:rFonts w:ascii="Calibri" w:hAnsi="Calibri"/>
                <w:color w:val="000000"/>
                <w:sz w:val="18"/>
                <w:szCs w:val="18"/>
                <w:lang w:eastAsia="es-BO"/>
              </w:rPr>
              <w:t>utilizara</w:t>
            </w:r>
            <w:proofErr w:type="gramEnd"/>
            <w:r w:rsidRPr="001C550A">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1C550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1C550A">
              <w:rPr>
                <w:rFonts w:ascii="Calibri" w:hAnsi="Calibri"/>
                <w:color w:val="000000"/>
                <w:sz w:val="18"/>
                <w:szCs w:val="18"/>
                <w:lang w:eastAsia="es-BO"/>
              </w:rPr>
              <w:t>portavidrio</w:t>
            </w:r>
            <w:proofErr w:type="spellEnd"/>
            <w:r w:rsidRPr="001C550A">
              <w:rPr>
                <w:rFonts w:ascii="Calibri" w:hAnsi="Calibri"/>
                <w:color w:val="000000"/>
                <w:sz w:val="18"/>
                <w:szCs w:val="18"/>
                <w:lang w:eastAsia="es-BO"/>
              </w:rPr>
              <w:t xml:space="preserve"> plástico de color negro y accesorios de primera calidad libres de defectos y rajaduras, en la parte superior del </w:t>
            </w:r>
            <w:r w:rsidRPr="001C550A">
              <w:rPr>
                <w:rFonts w:ascii="Calibri" w:hAnsi="Calibri"/>
                <w:color w:val="000000"/>
                <w:sz w:val="18"/>
                <w:szCs w:val="18"/>
                <w:lang w:eastAsia="es-BO"/>
              </w:rPr>
              <w:lastRenderedPageBreak/>
              <w:t xml:space="preserve">marco se </w:t>
            </w:r>
            <w:proofErr w:type="gramStart"/>
            <w:r w:rsidRPr="001C550A">
              <w:rPr>
                <w:rFonts w:ascii="Calibri" w:hAnsi="Calibri"/>
                <w:color w:val="000000"/>
                <w:sz w:val="18"/>
                <w:szCs w:val="18"/>
                <w:lang w:eastAsia="es-BO"/>
              </w:rPr>
              <w:t>colocara</w:t>
            </w:r>
            <w:proofErr w:type="gramEnd"/>
            <w:r w:rsidRPr="001C550A">
              <w:rPr>
                <w:rFonts w:ascii="Calibri" w:hAnsi="Calibri"/>
                <w:color w:val="000000"/>
                <w:sz w:val="18"/>
                <w:szCs w:val="18"/>
                <w:lang w:eastAsia="es-BO"/>
              </w:rPr>
              <w:t xml:space="preserve"> un angular para tener un mejor cierre de la ventana.</w:t>
            </w:r>
            <w:r w:rsidRPr="001C550A">
              <w:rPr>
                <w:rFonts w:ascii="Calibri" w:hAnsi="Calibri"/>
                <w:color w:val="000000"/>
                <w:sz w:val="18"/>
                <w:szCs w:val="18"/>
                <w:lang w:eastAsia="es-BO"/>
              </w:rPr>
              <w:br/>
              <w:t>Deberá ser sellado/a con silicona todo el perímetro de acuerdo a requerimiento</w:t>
            </w:r>
          </w:p>
        </w:tc>
      </w:tr>
      <w:tr w:rsidR="001C550A" w:rsidRPr="001C550A" w14:paraId="1CCB41DE"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D691D4"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100</w:t>
            </w:r>
          </w:p>
        </w:tc>
        <w:tc>
          <w:tcPr>
            <w:tcW w:w="4271" w:type="dxa"/>
            <w:tcBorders>
              <w:top w:val="nil"/>
              <w:left w:val="nil"/>
              <w:bottom w:val="single" w:sz="4" w:space="0" w:color="000000"/>
              <w:right w:val="single" w:sz="4" w:space="0" w:color="000000"/>
            </w:tcBorders>
            <w:shd w:val="clear" w:color="auto" w:fill="auto"/>
            <w:noWrap/>
            <w:vAlign w:val="bottom"/>
            <w:hideMark/>
          </w:tcPr>
          <w:p w14:paraId="41A5238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75167CE"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90841A6"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C550A" w:rsidRPr="001C550A" w14:paraId="284E94D5"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AA9CD8"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101</w:t>
            </w:r>
          </w:p>
        </w:tc>
        <w:tc>
          <w:tcPr>
            <w:tcW w:w="4271" w:type="dxa"/>
            <w:tcBorders>
              <w:top w:val="nil"/>
              <w:left w:val="nil"/>
              <w:bottom w:val="single" w:sz="4" w:space="0" w:color="000000"/>
              <w:right w:val="single" w:sz="4" w:space="0" w:color="000000"/>
            </w:tcBorders>
            <w:shd w:val="clear" w:color="auto" w:fill="auto"/>
            <w:noWrap/>
            <w:vAlign w:val="bottom"/>
            <w:hideMark/>
          </w:tcPr>
          <w:p w14:paraId="784FD0F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910DDB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7176A1D"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lang w:val="es-419" w:eastAsia="es-419"/>
              </w:rPr>
              <w:t> </w:t>
            </w:r>
            <w:r w:rsidRPr="001C550A">
              <w:rPr>
                <w:rFonts w:ascii="Calibri" w:hAnsi="Calibri" w:cs="Calibri"/>
                <w:color w:val="000000"/>
                <w:sz w:val="18"/>
                <w:szCs w:val="18"/>
                <w:lang w:val="es-419" w:eastAsia="es-419"/>
              </w:rPr>
              <w:t>Requisitos sobre el Producto</w:t>
            </w:r>
            <w:r w:rsidRPr="001C550A">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1C550A">
              <w:rPr>
                <w:rFonts w:ascii="Calibri" w:hAnsi="Calibri" w:cs="Calibri"/>
                <w:color w:val="000000"/>
                <w:sz w:val="18"/>
                <w:szCs w:val="18"/>
                <w:lang w:val="es-419" w:eastAsia="es-419"/>
              </w:rPr>
              <w:br/>
              <w:t xml:space="preserve">Se utilizara vidrio de e=4 </w:t>
            </w:r>
            <w:proofErr w:type="spellStart"/>
            <w:r w:rsidRPr="001C550A">
              <w:rPr>
                <w:rFonts w:ascii="Calibri" w:hAnsi="Calibri" w:cs="Calibri"/>
                <w:color w:val="000000"/>
                <w:sz w:val="18"/>
                <w:szCs w:val="18"/>
                <w:lang w:val="es-419" w:eastAsia="es-419"/>
              </w:rPr>
              <w:t>mm.</w:t>
            </w:r>
            <w:proofErr w:type="spellEnd"/>
            <w:r w:rsidRPr="001C550A">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1C550A">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1C550A">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1C550A">
              <w:rPr>
                <w:rFonts w:ascii="Calibri" w:hAnsi="Calibri" w:cs="Calibri"/>
                <w:color w:val="000000"/>
                <w:sz w:val="18"/>
                <w:szCs w:val="18"/>
                <w:lang w:val="es-419" w:eastAsia="es-419"/>
              </w:rPr>
              <w:t>unipunto</w:t>
            </w:r>
            <w:proofErr w:type="spellEnd"/>
            <w:r w:rsidRPr="001C550A">
              <w:rPr>
                <w:rFonts w:ascii="Calibri" w:hAnsi="Calibri" w:cs="Calibri"/>
                <w:color w:val="000000"/>
                <w:sz w:val="18"/>
                <w:szCs w:val="18"/>
                <w:lang w:val="es-419" w:eastAsia="es-419"/>
              </w:rPr>
              <w:t>, es decir que cierra solo al centro.</w:t>
            </w:r>
            <w:r w:rsidRPr="001C550A">
              <w:rPr>
                <w:rFonts w:ascii="Calibri" w:hAnsi="Calibri" w:cs="Calibri"/>
                <w:color w:val="000000"/>
                <w:sz w:val="18"/>
                <w:szCs w:val="18"/>
                <w:lang w:val="es-419" w:eastAsia="es-419"/>
              </w:rPr>
              <w:br/>
              <w:t>Deberá ser sellado/a con silicona todo el perímetro de acuerdo a requerimiento.</w:t>
            </w:r>
          </w:p>
        </w:tc>
      </w:tr>
      <w:tr w:rsidR="001C550A" w:rsidRPr="001C550A" w14:paraId="63C36A44"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B06EFE"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102</w:t>
            </w:r>
          </w:p>
        </w:tc>
        <w:tc>
          <w:tcPr>
            <w:tcW w:w="4271" w:type="dxa"/>
            <w:tcBorders>
              <w:top w:val="nil"/>
              <w:left w:val="nil"/>
              <w:bottom w:val="single" w:sz="4" w:space="0" w:color="000000"/>
              <w:right w:val="single" w:sz="4" w:space="0" w:color="000000"/>
            </w:tcBorders>
            <w:shd w:val="clear" w:color="auto" w:fill="auto"/>
            <w:noWrap/>
            <w:vAlign w:val="bottom"/>
            <w:hideMark/>
          </w:tcPr>
          <w:p w14:paraId="309EE84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5B41DC1C"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8A602B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La conexión </w:t>
            </w:r>
            <w:proofErr w:type="spellStart"/>
            <w:r w:rsidRPr="001C550A">
              <w:rPr>
                <w:rFonts w:ascii="Calibri" w:hAnsi="Calibri" w:cs="Calibri"/>
                <w:color w:val="000000"/>
                <w:sz w:val="18"/>
                <w:szCs w:val="18"/>
                <w:lang w:val="es-419" w:eastAsia="es-419"/>
              </w:rPr>
              <w:t>Yee</w:t>
            </w:r>
            <w:proofErr w:type="spellEnd"/>
            <w:r w:rsidRPr="001C550A">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C550A">
              <w:rPr>
                <w:rFonts w:ascii="Calibri" w:hAnsi="Calibri" w:cs="Calibri"/>
                <w:color w:val="000000"/>
                <w:sz w:val="18"/>
                <w:szCs w:val="18"/>
                <w:lang w:val="es-419" w:eastAsia="es-419"/>
              </w:rPr>
              <w:br/>
              <w:t xml:space="preserve">REQUISITOS: </w:t>
            </w:r>
            <w:r w:rsidRPr="001C550A">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1C550A">
              <w:rPr>
                <w:rFonts w:ascii="Calibri" w:hAnsi="Calibri" w:cs="Calibri"/>
                <w:color w:val="000000"/>
                <w:sz w:val="18"/>
                <w:szCs w:val="18"/>
                <w:lang w:val="es-419" w:eastAsia="es-419"/>
              </w:rPr>
              <w:t>defectos</w:t>
            </w:r>
            <w:proofErr w:type="spellEnd"/>
            <w:r w:rsidRPr="001C550A">
              <w:rPr>
                <w:rFonts w:ascii="Calibri" w:hAnsi="Calibri" w:cs="Calibri"/>
                <w:color w:val="000000"/>
                <w:sz w:val="18"/>
                <w:szCs w:val="18"/>
                <w:lang w:val="es-419" w:eastAsia="es-419"/>
              </w:rPr>
              <w:t xml:space="preserve"> visuales que indiquen discontinuidad del material o fallas derivadas del proceso de producción.</w:t>
            </w:r>
            <w:r w:rsidRPr="001C550A">
              <w:rPr>
                <w:rFonts w:ascii="Calibri" w:hAnsi="Calibri" w:cs="Calibri"/>
                <w:color w:val="000000"/>
                <w:sz w:val="18"/>
                <w:szCs w:val="18"/>
                <w:lang w:val="es-419" w:eastAsia="es-419"/>
              </w:rPr>
              <w:br/>
              <w:t>- Material de Policloruro de Vinilo (PVC), deberá cumplir con las siguientes normas:</w:t>
            </w:r>
            <w:r w:rsidRPr="001C550A">
              <w:rPr>
                <w:rFonts w:ascii="Calibri" w:hAnsi="Calibri" w:cs="Calibri"/>
                <w:color w:val="000000"/>
                <w:sz w:val="18"/>
                <w:szCs w:val="18"/>
                <w:lang w:val="es-419" w:eastAsia="es-419"/>
              </w:rPr>
              <w:br/>
              <w:t xml:space="preserve"> -Normas Bolivianas:         NB 213-77</w:t>
            </w:r>
            <w:r w:rsidRPr="001C550A">
              <w:rPr>
                <w:rFonts w:ascii="Calibri" w:hAnsi="Calibri" w:cs="Calibri"/>
                <w:color w:val="000000"/>
                <w:sz w:val="18"/>
                <w:szCs w:val="18"/>
                <w:lang w:val="es-419" w:eastAsia="es-419"/>
              </w:rPr>
              <w:br/>
              <w:t xml:space="preserve"> -Normas ASTM:   D-1785 y D-2241</w:t>
            </w:r>
            <w:r w:rsidRPr="001C550A">
              <w:rPr>
                <w:rFonts w:ascii="Calibri" w:hAnsi="Calibri" w:cs="Calibri"/>
                <w:color w:val="000000"/>
                <w:sz w:val="18"/>
                <w:szCs w:val="18"/>
                <w:lang w:val="es-419" w:eastAsia="es-419"/>
              </w:rPr>
              <w:br/>
            </w:r>
            <w:r w:rsidRPr="001C550A">
              <w:rPr>
                <w:rFonts w:ascii="Calibri" w:hAnsi="Calibri" w:cs="Calibri"/>
                <w:color w:val="000000"/>
                <w:sz w:val="18"/>
                <w:szCs w:val="18"/>
                <w:lang w:val="es-419" w:eastAsia="es-419"/>
              </w:rPr>
              <w:lastRenderedPageBreak/>
              <w:t>El accesorio procederá de fábrica por inyección de molde, no aceptándose el uso de piezas especiales obtenidas mediante cortes o unión de tubos cortados en sesgo.</w:t>
            </w:r>
          </w:p>
        </w:tc>
      </w:tr>
      <w:tr w:rsidR="001C550A" w:rsidRPr="001C550A" w14:paraId="5BB106B3"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D0A498"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lastRenderedPageBreak/>
              <w:t>103</w:t>
            </w:r>
          </w:p>
        </w:tc>
        <w:tc>
          <w:tcPr>
            <w:tcW w:w="4271" w:type="dxa"/>
            <w:tcBorders>
              <w:top w:val="nil"/>
              <w:left w:val="nil"/>
              <w:bottom w:val="single" w:sz="4" w:space="0" w:color="000000"/>
              <w:right w:val="single" w:sz="4" w:space="0" w:color="000000"/>
            </w:tcBorders>
            <w:shd w:val="clear" w:color="auto" w:fill="auto"/>
            <w:noWrap/>
            <w:vAlign w:val="bottom"/>
            <w:hideMark/>
          </w:tcPr>
          <w:p w14:paraId="114738A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74554BE9"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74E2368"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C550A">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1C550A" w:rsidRPr="001C550A" w14:paraId="7DA0240F" w14:textId="77777777" w:rsidTr="0008530A">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5AEA87" w14:textId="77777777" w:rsidR="001C550A" w:rsidRPr="001C550A" w:rsidRDefault="001C550A" w:rsidP="001C550A">
            <w:pPr>
              <w:jc w:val="right"/>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104</w:t>
            </w:r>
          </w:p>
        </w:tc>
        <w:tc>
          <w:tcPr>
            <w:tcW w:w="4271" w:type="dxa"/>
            <w:tcBorders>
              <w:top w:val="nil"/>
              <w:left w:val="nil"/>
              <w:bottom w:val="single" w:sz="4" w:space="0" w:color="000000"/>
              <w:right w:val="single" w:sz="4" w:space="0" w:color="000000"/>
            </w:tcBorders>
            <w:shd w:val="clear" w:color="auto" w:fill="auto"/>
            <w:noWrap/>
            <w:vAlign w:val="bottom"/>
            <w:hideMark/>
          </w:tcPr>
          <w:p w14:paraId="07E40D4B"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52DEBE54"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6386C50" w14:textId="77777777" w:rsidR="001C550A" w:rsidRPr="001C550A" w:rsidRDefault="001C550A" w:rsidP="001C550A">
            <w:pPr>
              <w:rPr>
                <w:rFonts w:ascii="Calibri" w:hAnsi="Calibri" w:cs="Calibri"/>
                <w:color w:val="000000"/>
                <w:sz w:val="18"/>
                <w:szCs w:val="18"/>
                <w:lang w:val="es-419" w:eastAsia="es-419"/>
              </w:rPr>
            </w:pPr>
            <w:r w:rsidRPr="001C550A">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C550A">
              <w:rPr>
                <w:rFonts w:ascii="Calibri" w:hAnsi="Calibri" w:cs="Calibri"/>
                <w:color w:val="000000"/>
                <w:sz w:val="18"/>
                <w:szCs w:val="18"/>
                <w:lang w:val="es-419" w:eastAsia="es-419"/>
              </w:rPr>
              <w:t>aninado</w:t>
            </w:r>
            <w:proofErr w:type="spellEnd"/>
            <w:r w:rsidRPr="001C550A">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1C550A">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C550A">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1C550A">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03943BFA" w14:textId="77777777" w:rsidR="001C550A" w:rsidRPr="001C550A" w:rsidRDefault="001C550A" w:rsidP="001C550A">
      <w:pPr>
        <w:widowControl w:val="0"/>
        <w:autoSpaceDE w:val="0"/>
        <w:autoSpaceDN w:val="0"/>
        <w:rPr>
          <w:rFonts w:ascii="Verdana" w:eastAsia="Verdana" w:hAnsi="Verdana" w:cs="Verdana"/>
          <w:lang w:val="es-419"/>
        </w:rPr>
      </w:pPr>
    </w:p>
    <w:p w14:paraId="68CDA848" w14:textId="77777777" w:rsidR="001C550A" w:rsidRPr="001C550A" w:rsidRDefault="001C550A" w:rsidP="001C550A">
      <w:pPr>
        <w:spacing w:line="300" w:lineRule="auto"/>
        <w:jc w:val="both"/>
        <w:rPr>
          <w:rFonts w:ascii="Arial" w:hAnsi="Arial" w:cs="Arial"/>
          <w:b/>
          <w:bCs/>
          <w:i/>
          <w:u w:val="single"/>
          <w:lang w:val="es-ES_tradnl"/>
        </w:rPr>
      </w:pPr>
      <w:r w:rsidRPr="001C550A">
        <w:rPr>
          <w:rFonts w:ascii="Arial" w:hAnsi="Arial" w:cs="Arial"/>
          <w:b/>
          <w:i/>
          <w:u w:val="single"/>
        </w:rPr>
        <w:t xml:space="preserve">Nota para todos los insumos indicados: </w:t>
      </w:r>
      <w:r w:rsidRPr="001C550A">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62"/>
    </w:p>
    <w:p w14:paraId="34BDB06B" w14:textId="77777777" w:rsidR="001C550A" w:rsidRPr="001C550A" w:rsidRDefault="001C550A" w:rsidP="001C550A">
      <w:pPr>
        <w:rPr>
          <w:rFonts w:ascii="Arial" w:hAnsi="Arial" w:cs="Arial"/>
          <w:b/>
          <w:bCs/>
          <w:i/>
          <w:u w:val="single"/>
          <w:lang w:val="es-ES_tradnl"/>
        </w:rPr>
      </w:pPr>
    </w:p>
    <w:p w14:paraId="6C25BFAD" w14:textId="77777777" w:rsidR="001C550A" w:rsidRPr="001C550A" w:rsidRDefault="001C550A" w:rsidP="001C550A">
      <w:pPr>
        <w:spacing w:after="160" w:line="259" w:lineRule="auto"/>
        <w:rPr>
          <w:rFonts w:ascii="Calibri" w:eastAsia="Calibri" w:hAnsi="Calibri" w:cs="SimSun"/>
          <w:sz w:val="22"/>
          <w:szCs w:val="22"/>
          <w:lang w:val="es-ES_tradnl"/>
        </w:rPr>
      </w:pPr>
    </w:p>
    <w:p w14:paraId="7F3742A2" w14:textId="77777777" w:rsidR="001C550A" w:rsidRPr="001C550A" w:rsidRDefault="001C550A" w:rsidP="001C550A">
      <w:pPr>
        <w:spacing w:after="160" w:line="259" w:lineRule="auto"/>
        <w:rPr>
          <w:rFonts w:ascii="Calibri" w:eastAsia="Calibri" w:hAnsi="Calibri" w:cs="SimSun"/>
          <w:sz w:val="22"/>
          <w:szCs w:val="22"/>
          <w:lang w:val="es-BO"/>
        </w:rPr>
      </w:pPr>
    </w:p>
    <w:p w14:paraId="6EBCC1D6" w14:textId="5A651D69" w:rsidR="001C550A" w:rsidRDefault="001C550A" w:rsidP="001C550A">
      <w:pPr>
        <w:pStyle w:val="Ttulo10"/>
        <w:spacing w:before="0" w:after="0"/>
        <w:jc w:val="both"/>
        <w:rPr>
          <w:rFonts w:ascii="Verdana" w:hAnsi="Verdana"/>
          <w:sz w:val="18"/>
        </w:rPr>
      </w:pPr>
    </w:p>
    <w:p w14:paraId="742629EC" w14:textId="77232856" w:rsidR="001C550A" w:rsidRDefault="001C550A" w:rsidP="001C550A">
      <w:pPr>
        <w:pStyle w:val="Ttulo10"/>
        <w:spacing w:before="0" w:after="0"/>
        <w:jc w:val="both"/>
        <w:rPr>
          <w:rFonts w:ascii="Verdana" w:hAnsi="Verdana"/>
          <w:sz w:val="18"/>
        </w:rPr>
      </w:pPr>
    </w:p>
    <w:p w14:paraId="1ACF50C6" w14:textId="77777777" w:rsidR="001C550A" w:rsidRPr="00653C8D" w:rsidRDefault="001C550A" w:rsidP="001C550A">
      <w:pPr>
        <w:pStyle w:val="Ttulo10"/>
        <w:spacing w:before="0" w:after="0"/>
        <w:jc w:val="both"/>
        <w:rPr>
          <w:rFonts w:ascii="Verdana" w:hAnsi="Verdana"/>
          <w:sz w:val="18"/>
          <w:szCs w:val="16"/>
        </w:rPr>
      </w:pPr>
    </w:p>
    <w:p w14:paraId="2651C00F" w14:textId="5614409B" w:rsidR="008C3309" w:rsidRDefault="008C3309" w:rsidP="008C3309"/>
    <w:p w14:paraId="61FF4C6E" w14:textId="1A23F4CD" w:rsidR="00577BA7" w:rsidRDefault="00577BA7" w:rsidP="008C3309"/>
    <w:p w14:paraId="707311F8" w14:textId="77777777" w:rsidR="00577BA7" w:rsidRPr="00653C8D" w:rsidRDefault="00577BA7"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09854B76" w:rsidR="00227904" w:rsidRDefault="00227904" w:rsidP="00930D28">
      <w:pPr>
        <w:jc w:val="both"/>
        <w:rPr>
          <w:rFonts w:ascii="Verdana" w:hAnsi="Verdana" w:cs="Arial"/>
          <w:sz w:val="18"/>
          <w:szCs w:val="18"/>
        </w:rPr>
      </w:pPr>
    </w:p>
    <w:p w14:paraId="59ACA4CA" w14:textId="4F3AB8B1" w:rsidR="00577BA7" w:rsidRDefault="00577BA7" w:rsidP="00930D28">
      <w:pPr>
        <w:jc w:val="both"/>
        <w:rPr>
          <w:rFonts w:ascii="Verdana" w:hAnsi="Verdana" w:cs="Arial"/>
          <w:sz w:val="18"/>
          <w:szCs w:val="18"/>
        </w:rPr>
      </w:pPr>
    </w:p>
    <w:p w14:paraId="1ACC39F1" w14:textId="27D78BA6" w:rsidR="00577BA7" w:rsidRDefault="00577BA7" w:rsidP="00930D28">
      <w:pPr>
        <w:jc w:val="both"/>
        <w:rPr>
          <w:rFonts w:ascii="Verdana" w:hAnsi="Verdana" w:cs="Arial"/>
          <w:sz w:val="18"/>
          <w:szCs w:val="18"/>
        </w:rPr>
      </w:pPr>
    </w:p>
    <w:p w14:paraId="13152285" w14:textId="2CD9F92C" w:rsidR="00577BA7" w:rsidRDefault="00577BA7" w:rsidP="00930D28">
      <w:pPr>
        <w:jc w:val="both"/>
        <w:rPr>
          <w:rFonts w:ascii="Verdana" w:hAnsi="Verdana" w:cs="Arial"/>
          <w:sz w:val="18"/>
          <w:szCs w:val="18"/>
        </w:rPr>
      </w:pPr>
    </w:p>
    <w:p w14:paraId="4138D0F2" w14:textId="3BB4A417" w:rsidR="00577BA7" w:rsidRDefault="00577BA7" w:rsidP="00930D28">
      <w:pPr>
        <w:jc w:val="both"/>
        <w:rPr>
          <w:rFonts w:ascii="Verdana" w:hAnsi="Verdana" w:cs="Arial"/>
          <w:sz w:val="18"/>
          <w:szCs w:val="18"/>
        </w:rPr>
      </w:pPr>
    </w:p>
    <w:p w14:paraId="1C07C778" w14:textId="717C1A83" w:rsidR="00577BA7" w:rsidRDefault="00577BA7" w:rsidP="00930D28">
      <w:pPr>
        <w:jc w:val="both"/>
        <w:rPr>
          <w:rFonts w:ascii="Verdana" w:hAnsi="Verdana" w:cs="Arial"/>
          <w:sz w:val="18"/>
          <w:szCs w:val="18"/>
        </w:rPr>
      </w:pPr>
    </w:p>
    <w:p w14:paraId="4111FE37" w14:textId="6A5249BD" w:rsidR="00577BA7" w:rsidRDefault="00577BA7" w:rsidP="00930D28">
      <w:pPr>
        <w:jc w:val="both"/>
        <w:rPr>
          <w:rFonts w:ascii="Verdana" w:hAnsi="Verdana" w:cs="Arial"/>
          <w:sz w:val="18"/>
          <w:szCs w:val="18"/>
        </w:rPr>
      </w:pPr>
    </w:p>
    <w:p w14:paraId="71E3B59E" w14:textId="47BB660F" w:rsidR="00577BA7" w:rsidRDefault="00577BA7" w:rsidP="00930D28">
      <w:pPr>
        <w:jc w:val="both"/>
        <w:rPr>
          <w:rFonts w:ascii="Verdana" w:hAnsi="Verdana" w:cs="Arial"/>
          <w:sz w:val="18"/>
          <w:szCs w:val="18"/>
        </w:rPr>
      </w:pPr>
    </w:p>
    <w:p w14:paraId="7B472A6F" w14:textId="7433CE1F" w:rsidR="00577BA7" w:rsidRDefault="00577BA7" w:rsidP="00930D28">
      <w:pPr>
        <w:jc w:val="both"/>
        <w:rPr>
          <w:rFonts w:ascii="Verdana" w:hAnsi="Verdana" w:cs="Arial"/>
          <w:sz w:val="18"/>
          <w:szCs w:val="18"/>
        </w:rPr>
      </w:pPr>
    </w:p>
    <w:p w14:paraId="02776763" w14:textId="39C5F8A3" w:rsidR="00577BA7" w:rsidRDefault="00577BA7" w:rsidP="00930D28">
      <w:pPr>
        <w:jc w:val="both"/>
        <w:rPr>
          <w:rFonts w:ascii="Verdana" w:hAnsi="Verdana" w:cs="Arial"/>
          <w:sz w:val="18"/>
          <w:szCs w:val="18"/>
        </w:rPr>
      </w:pPr>
    </w:p>
    <w:p w14:paraId="7AE05D7B" w14:textId="0C6F277B" w:rsidR="00577BA7" w:rsidRDefault="00577BA7" w:rsidP="00930D28">
      <w:pPr>
        <w:jc w:val="both"/>
        <w:rPr>
          <w:rFonts w:ascii="Verdana" w:hAnsi="Verdana" w:cs="Arial"/>
          <w:sz w:val="18"/>
          <w:szCs w:val="18"/>
        </w:rPr>
      </w:pPr>
    </w:p>
    <w:p w14:paraId="1F4A4D76" w14:textId="008A6F0E" w:rsidR="00577BA7" w:rsidRDefault="00577BA7" w:rsidP="00930D28">
      <w:pPr>
        <w:jc w:val="both"/>
        <w:rPr>
          <w:rFonts w:ascii="Verdana" w:hAnsi="Verdana" w:cs="Arial"/>
          <w:sz w:val="18"/>
          <w:szCs w:val="18"/>
        </w:rPr>
      </w:pPr>
    </w:p>
    <w:p w14:paraId="59D30EA0" w14:textId="10E50637" w:rsidR="00577BA7" w:rsidRDefault="00577BA7" w:rsidP="00930D28">
      <w:pPr>
        <w:jc w:val="both"/>
        <w:rPr>
          <w:rFonts w:ascii="Verdana" w:hAnsi="Verdana" w:cs="Arial"/>
          <w:sz w:val="18"/>
          <w:szCs w:val="18"/>
        </w:rPr>
      </w:pPr>
    </w:p>
    <w:p w14:paraId="3D2C351C" w14:textId="63FE57CC" w:rsidR="00577BA7" w:rsidRDefault="00577BA7" w:rsidP="00930D28">
      <w:pPr>
        <w:jc w:val="both"/>
        <w:rPr>
          <w:rFonts w:ascii="Verdana" w:hAnsi="Verdana" w:cs="Arial"/>
          <w:sz w:val="18"/>
          <w:szCs w:val="18"/>
        </w:rPr>
      </w:pPr>
    </w:p>
    <w:p w14:paraId="2F7B2B24" w14:textId="2332CB7D" w:rsidR="00577BA7" w:rsidRDefault="00577BA7" w:rsidP="00930D28">
      <w:pPr>
        <w:jc w:val="both"/>
        <w:rPr>
          <w:rFonts w:ascii="Verdana" w:hAnsi="Verdana" w:cs="Arial"/>
          <w:sz w:val="18"/>
          <w:szCs w:val="18"/>
        </w:rPr>
      </w:pPr>
    </w:p>
    <w:p w14:paraId="6EB531DB" w14:textId="38468849" w:rsidR="00577BA7" w:rsidRDefault="00577BA7" w:rsidP="00930D28">
      <w:pPr>
        <w:jc w:val="both"/>
        <w:rPr>
          <w:rFonts w:ascii="Verdana" w:hAnsi="Verdana" w:cs="Arial"/>
          <w:sz w:val="18"/>
          <w:szCs w:val="18"/>
        </w:rPr>
      </w:pPr>
    </w:p>
    <w:p w14:paraId="04E71763" w14:textId="3078F3A7" w:rsidR="00577BA7" w:rsidRDefault="00577BA7" w:rsidP="00930D28">
      <w:pPr>
        <w:jc w:val="both"/>
        <w:rPr>
          <w:rFonts w:ascii="Verdana" w:hAnsi="Verdana" w:cs="Arial"/>
          <w:sz w:val="18"/>
          <w:szCs w:val="18"/>
        </w:rPr>
      </w:pPr>
    </w:p>
    <w:p w14:paraId="2B281A79" w14:textId="3C8C4E67" w:rsidR="00577BA7" w:rsidRDefault="00577BA7" w:rsidP="00930D28">
      <w:pPr>
        <w:jc w:val="both"/>
        <w:rPr>
          <w:rFonts w:ascii="Verdana" w:hAnsi="Verdana" w:cs="Arial"/>
          <w:sz w:val="18"/>
          <w:szCs w:val="18"/>
        </w:rPr>
      </w:pPr>
    </w:p>
    <w:p w14:paraId="6DA892F7" w14:textId="771B0DDB" w:rsidR="00577BA7" w:rsidRDefault="00577BA7" w:rsidP="00930D28">
      <w:pPr>
        <w:jc w:val="both"/>
        <w:rPr>
          <w:rFonts w:ascii="Verdana" w:hAnsi="Verdana" w:cs="Arial"/>
          <w:sz w:val="18"/>
          <w:szCs w:val="18"/>
        </w:rPr>
      </w:pPr>
    </w:p>
    <w:p w14:paraId="63EF7BC6" w14:textId="756C4673" w:rsidR="00577BA7" w:rsidRDefault="00577BA7" w:rsidP="00930D28">
      <w:pPr>
        <w:jc w:val="both"/>
        <w:rPr>
          <w:rFonts w:ascii="Verdana" w:hAnsi="Verdana" w:cs="Arial"/>
          <w:sz w:val="18"/>
          <w:szCs w:val="18"/>
        </w:rPr>
      </w:pPr>
    </w:p>
    <w:p w14:paraId="55D79CB7" w14:textId="4BA40AE5" w:rsidR="00577BA7" w:rsidRDefault="00577BA7" w:rsidP="00930D28">
      <w:pPr>
        <w:jc w:val="both"/>
        <w:rPr>
          <w:rFonts w:ascii="Verdana" w:hAnsi="Verdana" w:cs="Arial"/>
          <w:sz w:val="18"/>
          <w:szCs w:val="18"/>
        </w:rPr>
      </w:pPr>
    </w:p>
    <w:p w14:paraId="6F42DB0A" w14:textId="72DA0564" w:rsidR="00577BA7" w:rsidRDefault="00577BA7" w:rsidP="00930D28">
      <w:pPr>
        <w:jc w:val="both"/>
        <w:rPr>
          <w:rFonts w:ascii="Verdana" w:hAnsi="Verdana" w:cs="Arial"/>
          <w:sz w:val="18"/>
          <w:szCs w:val="18"/>
        </w:rPr>
      </w:pPr>
    </w:p>
    <w:p w14:paraId="310DC9C9" w14:textId="7902F29E" w:rsidR="00577BA7" w:rsidRDefault="00577BA7" w:rsidP="00930D28">
      <w:pPr>
        <w:jc w:val="both"/>
        <w:rPr>
          <w:rFonts w:ascii="Verdana" w:hAnsi="Verdana" w:cs="Arial"/>
          <w:sz w:val="18"/>
          <w:szCs w:val="18"/>
        </w:rPr>
      </w:pPr>
    </w:p>
    <w:p w14:paraId="012285FF" w14:textId="247B3F03" w:rsidR="00577BA7" w:rsidRDefault="00577BA7" w:rsidP="00930D28">
      <w:pPr>
        <w:jc w:val="both"/>
        <w:rPr>
          <w:rFonts w:ascii="Verdana" w:hAnsi="Verdana" w:cs="Arial"/>
          <w:sz w:val="18"/>
          <w:szCs w:val="18"/>
        </w:rPr>
      </w:pPr>
    </w:p>
    <w:p w14:paraId="272D127C" w14:textId="072AED77" w:rsidR="00577BA7" w:rsidRDefault="00577BA7" w:rsidP="00930D28">
      <w:pPr>
        <w:jc w:val="both"/>
        <w:rPr>
          <w:rFonts w:ascii="Verdana" w:hAnsi="Verdana" w:cs="Arial"/>
          <w:sz w:val="18"/>
          <w:szCs w:val="18"/>
        </w:rPr>
      </w:pPr>
    </w:p>
    <w:p w14:paraId="14E491DD" w14:textId="1FBC79C8" w:rsidR="00577BA7" w:rsidRDefault="00577BA7" w:rsidP="00930D28">
      <w:pPr>
        <w:jc w:val="both"/>
        <w:rPr>
          <w:rFonts w:ascii="Verdana" w:hAnsi="Verdana" w:cs="Arial"/>
          <w:sz w:val="18"/>
          <w:szCs w:val="18"/>
        </w:rPr>
      </w:pPr>
    </w:p>
    <w:p w14:paraId="1C98A91D" w14:textId="279C8941" w:rsidR="00577BA7" w:rsidRDefault="00577BA7" w:rsidP="00930D28">
      <w:pPr>
        <w:jc w:val="both"/>
        <w:rPr>
          <w:rFonts w:ascii="Verdana" w:hAnsi="Verdana" w:cs="Arial"/>
          <w:sz w:val="18"/>
          <w:szCs w:val="18"/>
        </w:rPr>
      </w:pPr>
    </w:p>
    <w:p w14:paraId="3B4A37ED" w14:textId="29504EDC" w:rsidR="00577BA7" w:rsidRDefault="00577BA7" w:rsidP="00930D28">
      <w:pPr>
        <w:jc w:val="both"/>
        <w:rPr>
          <w:rFonts w:ascii="Verdana" w:hAnsi="Verdana" w:cs="Arial"/>
          <w:sz w:val="18"/>
          <w:szCs w:val="18"/>
        </w:rPr>
      </w:pPr>
    </w:p>
    <w:p w14:paraId="08EE224B" w14:textId="32A65EF4" w:rsidR="00577BA7" w:rsidRDefault="00577BA7" w:rsidP="00930D28">
      <w:pPr>
        <w:jc w:val="both"/>
        <w:rPr>
          <w:rFonts w:ascii="Verdana" w:hAnsi="Verdana" w:cs="Arial"/>
          <w:sz w:val="18"/>
          <w:szCs w:val="18"/>
        </w:rPr>
      </w:pPr>
    </w:p>
    <w:p w14:paraId="339589F6" w14:textId="77777777" w:rsidR="00577BA7" w:rsidRDefault="00577BA7"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9353B6">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9" w:name="_Hlk146219645"/>
      <w:r w:rsidRPr="00843294">
        <w:rPr>
          <w:rFonts w:ascii="Verdana" w:hAnsi="Verdana" w:cs="Arial"/>
          <w:sz w:val="18"/>
          <w:szCs w:val="18"/>
          <w:lang w:val="es-BO"/>
        </w:rPr>
        <w:t>vigente hasta la suscripción del contrato.</w:t>
      </w:r>
      <w:bookmarkEnd w:id="18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8C92DF6" w:rsidR="00E94F70" w:rsidRPr="00577BA7" w:rsidRDefault="00E94F70" w:rsidP="00577BA7">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2"/>
        <w:gridCol w:w="29"/>
        <w:gridCol w:w="18"/>
        <w:gridCol w:w="175"/>
        <w:gridCol w:w="2"/>
        <w:gridCol w:w="46"/>
        <w:gridCol w:w="21"/>
        <w:gridCol w:w="155"/>
        <w:gridCol w:w="2"/>
        <w:gridCol w:w="45"/>
        <w:gridCol w:w="20"/>
        <w:gridCol w:w="157"/>
        <w:gridCol w:w="24"/>
        <w:gridCol w:w="21"/>
        <w:gridCol w:w="20"/>
        <w:gridCol w:w="159"/>
        <w:gridCol w:w="24"/>
        <w:gridCol w:w="19"/>
        <w:gridCol w:w="20"/>
        <w:gridCol w:w="161"/>
        <w:gridCol w:w="24"/>
        <w:gridCol w:w="39"/>
        <w:gridCol w:w="161"/>
        <w:gridCol w:w="24"/>
        <w:gridCol w:w="40"/>
        <w:gridCol w:w="90"/>
        <w:gridCol w:w="71"/>
        <w:gridCol w:w="23"/>
        <w:gridCol w:w="39"/>
        <w:gridCol w:w="92"/>
        <w:gridCol w:w="71"/>
        <w:gridCol w:w="22"/>
        <w:gridCol w:w="49"/>
        <w:gridCol w:w="131"/>
        <w:gridCol w:w="23"/>
        <w:gridCol w:w="21"/>
        <w:gridCol w:w="52"/>
        <w:gridCol w:w="153"/>
        <w:gridCol w:w="19"/>
        <w:gridCol w:w="54"/>
        <w:gridCol w:w="17"/>
        <w:gridCol w:w="136"/>
        <w:gridCol w:w="43"/>
        <w:gridCol w:w="31"/>
        <w:gridCol w:w="152"/>
        <w:gridCol w:w="27"/>
        <w:gridCol w:w="15"/>
        <w:gridCol w:w="33"/>
        <w:gridCol w:w="91"/>
        <w:gridCol w:w="59"/>
        <w:gridCol w:w="64"/>
        <w:gridCol w:w="31"/>
        <w:gridCol w:w="131"/>
        <w:gridCol w:w="63"/>
        <w:gridCol w:w="1"/>
        <w:gridCol w:w="31"/>
        <w:gridCol w:w="131"/>
        <w:gridCol w:w="62"/>
        <w:gridCol w:w="28"/>
        <w:gridCol w:w="7"/>
        <w:gridCol w:w="137"/>
        <w:gridCol w:w="54"/>
        <w:gridCol w:w="25"/>
        <w:gridCol w:w="10"/>
        <w:gridCol w:w="39"/>
        <w:gridCol w:w="109"/>
        <w:gridCol w:w="43"/>
        <w:gridCol w:w="21"/>
        <w:gridCol w:w="17"/>
        <w:gridCol w:w="90"/>
        <w:gridCol w:w="66"/>
        <w:gridCol w:w="43"/>
        <w:gridCol w:w="7"/>
        <w:gridCol w:w="22"/>
        <w:gridCol w:w="87"/>
        <w:gridCol w:w="71"/>
        <w:gridCol w:w="41"/>
        <w:gridCol w:w="1"/>
        <w:gridCol w:w="29"/>
        <w:gridCol w:w="123"/>
        <w:gridCol w:w="39"/>
        <w:gridCol w:w="31"/>
        <w:gridCol w:w="11"/>
        <w:gridCol w:w="24"/>
        <w:gridCol w:w="184"/>
        <w:gridCol w:w="13"/>
        <w:gridCol w:w="9"/>
        <w:gridCol w:w="24"/>
        <w:gridCol w:w="184"/>
        <w:gridCol w:w="11"/>
        <w:gridCol w:w="11"/>
        <w:gridCol w:w="13"/>
        <w:gridCol w:w="9"/>
        <w:gridCol w:w="205"/>
        <w:gridCol w:w="3"/>
        <w:gridCol w:w="6"/>
        <w:gridCol w:w="18"/>
        <w:gridCol w:w="201"/>
        <w:gridCol w:w="5"/>
        <w:gridCol w:w="22"/>
        <w:gridCol w:w="201"/>
        <w:gridCol w:w="7"/>
        <w:gridCol w:w="20"/>
        <w:gridCol w:w="201"/>
        <w:gridCol w:w="22"/>
        <w:gridCol w:w="5"/>
        <w:gridCol w:w="201"/>
        <w:gridCol w:w="24"/>
        <w:gridCol w:w="12"/>
        <w:gridCol w:w="18"/>
        <w:gridCol w:w="174"/>
        <w:gridCol w:w="32"/>
        <w:gridCol w:w="5"/>
        <w:gridCol w:w="1"/>
        <w:gridCol w:w="190"/>
        <w:gridCol w:w="34"/>
        <w:gridCol w:w="4"/>
        <w:gridCol w:w="151"/>
        <w:gridCol w:w="39"/>
        <w:gridCol w:w="36"/>
        <w:gridCol w:w="2"/>
        <w:gridCol w:w="95"/>
        <w:gridCol w:w="96"/>
        <w:gridCol w:w="39"/>
        <w:gridCol w:w="4"/>
        <w:gridCol w:w="185"/>
        <w:gridCol w:w="41"/>
        <w:gridCol w:w="4"/>
        <w:gridCol w:w="46"/>
        <w:gridCol w:w="143"/>
        <w:gridCol w:w="37"/>
        <w:gridCol w:w="4"/>
        <w:gridCol w:w="83"/>
        <w:gridCol w:w="110"/>
        <w:gridCol w:w="34"/>
        <w:gridCol w:w="5"/>
        <w:gridCol w:w="78"/>
        <w:gridCol w:w="106"/>
        <w:gridCol w:w="13"/>
        <w:gridCol w:w="28"/>
        <w:gridCol w:w="5"/>
        <w:gridCol w:w="151"/>
        <w:gridCol w:w="50"/>
        <w:gridCol w:w="24"/>
        <w:gridCol w:w="5"/>
        <w:gridCol w:w="186"/>
        <w:gridCol w:w="13"/>
        <w:gridCol w:w="31"/>
        <w:gridCol w:w="4"/>
        <w:gridCol w:w="179"/>
        <w:gridCol w:w="14"/>
        <w:gridCol w:w="39"/>
        <w:gridCol w:w="22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9353B6">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5"/>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3"/>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5"/>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9353B6">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9353B6">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9"/>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9353B6">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9353B6">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9353B6">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9353B6">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55E6B305" w14:textId="77777777" w:rsidR="003752D7" w:rsidRDefault="003752D7" w:rsidP="00577BA7">
      <w:pP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9353B6">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9353B6">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7"/>
        <w:gridCol w:w="1383"/>
        <w:gridCol w:w="2030"/>
        <w:gridCol w:w="1839"/>
        <w:gridCol w:w="1176"/>
        <w:gridCol w:w="1233"/>
        <w:gridCol w:w="934"/>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6"/>
        <w:gridCol w:w="104"/>
        <w:gridCol w:w="1466"/>
        <w:gridCol w:w="1758"/>
        <w:gridCol w:w="1957"/>
        <w:gridCol w:w="1183"/>
        <w:gridCol w:w="1238"/>
        <w:gridCol w:w="940"/>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9353B6">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9353B6">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502ED6">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9353B6">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9353B6">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9353B6">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9353B6">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502ED6">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353B6">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353B6">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353B6">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353B6">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353B6">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353B6">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353B6">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70C4D012"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2739352A" w14:textId="743B1FBB" w:rsidR="00502ED6" w:rsidRPr="007204C6" w:rsidRDefault="00502ED6" w:rsidP="00502ED6">
      <w:pP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560"/>
        <w:gridCol w:w="996"/>
        <w:gridCol w:w="2065"/>
      </w:tblGrid>
      <w:tr w:rsidR="00502ED6" w:rsidRPr="007204C6" w14:paraId="3AAD0899" w14:textId="77777777" w:rsidTr="000E5DF2">
        <w:trPr>
          <w:trHeight w:val="20"/>
          <w:tblHeader/>
          <w:jc w:val="center"/>
        </w:trPr>
        <w:tc>
          <w:tcPr>
            <w:tcW w:w="0" w:type="auto"/>
            <w:gridSpan w:val="3"/>
            <w:shd w:val="clear" w:color="auto" w:fill="BDD6EE"/>
            <w:vAlign w:val="center"/>
          </w:tcPr>
          <w:p w14:paraId="58B96559" w14:textId="77777777" w:rsidR="00502ED6" w:rsidRPr="007204C6" w:rsidRDefault="00502ED6" w:rsidP="000E5DF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B71E00C" w14:textId="77777777" w:rsidR="00502ED6" w:rsidRPr="007204C6" w:rsidRDefault="00502ED6" w:rsidP="000E5DF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502ED6" w:rsidRPr="007204C6" w14:paraId="768A8339" w14:textId="77777777" w:rsidTr="000E5DF2">
        <w:trPr>
          <w:trHeight w:val="20"/>
          <w:jc w:val="center"/>
        </w:trPr>
        <w:tc>
          <w:tcPr>
            <w:tcW w:w="0" w:type="auto"/>
            <w:shd w:val="clear" w:color="auto" w:fill="BFBFBF"/>
            <w:vAlign w:val="center"/>
          </w:tcPr>
          <w:p w14:paraId="1B2FA010" w14:textId="77777777" w:rsidR="00502ED6" w:rsidRPr="007204C6" w:rsidRDefault="00502ED6" w:rsidP="000E5DF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D1C4E6C" w14:textId="77777777" w:rsidR="00502ED6" w:rsidRPr="007204C6" w:rsidRDefault="00502ED6" w:rsidP="000E5DF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11F93917" w14:textId="77777777" w:rsidR="00502ED6" w:rsidRPr="007204C6" w:rsidRDefault="00502ED6" w:rsidP="000E5DF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10FCF25" w14:textId="77777777" w:rsidR="00502ED6" w:rsidRPr="007204C6" w:rsidRDefault="00502ED6" w:rsidP="000E5DF2">
            <w:pPr>
              <w:jc w:val="center"/>
              <w:rPr>
                <w:rFonts w:ascii="Tahoma" w:hAnsi="Tahoma" w:cs="Tahoma"/>
                <w:b/>
                <w:sz w:val="16"/>
                <w:szCs w:val="16"/>
              </w:rPr>
            </w:pPr>
            <w:r w:rsidRPr="007204C6">
              <w:rPr>
                <w:rFonts w:ascii="Tahoma" w:hAnsi="Tahoma" w:cs="Tahoma"/>
                <w:b/>
                <w:sz w:val="16"/>
                <w:szCs w:val="16"/>
              </w:rPr>
              <w:t>Condiciones Adicionales Propuestas (***)</w:t>
            </w:r>
          </w:p>
        </w:tc>
      </w:tr>
      <w:tr w:rsidR="00502ED6" w:rsidRPr="007204C6" w14:paraId="4558533E" w14:textId="77777777" w:rsidTr="000E5DF2">
        <w:trPr>
          <w:trHeight w:val="20"/>
          <w:jc w:val="center"/>
        </w:trPr>
        <w:tc>
          <w:tcPr>
            <w:tcW w:w="0" w:type="auto"/>
            <w:shd w:val="clear" w:color="auto" w:fill="auto"/>
            <w:vAlign w:val="center"/>
          </w:tcPr>
          <w:p w14:paraId="3AD9182B"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5810A34" w14:textId="77777777" w:rsidR="00502ED6" w:rsidRPr="007204C6" w:rsidRDefault="00502ED6" w:rsidP="000E5DF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2714BE7" w14:textId="77777777" w:rsidR="00502ED6" w:rsidRPr="007204C6" w:rsidRDefault="00502ED6" w:rsidP="000E5DF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F799CAF"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77CAF28" w14:textId="77777777" w:rsidR="00502ED6" w:rsidRPr="007204C6" w:rsidRDefault="00502ED6" w:rsidP="000E5DF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502ED6" w:rsidRPr="007204C6" w14:paraId="74F402C9" w14:textId="77777777" w:rsidTr="000E5DF2">
        <w:trPr>
          <w:trHeight w:val="20"/>
          <w:jc w:val="center"/>
        </w:trPr>
        <w:tc>
          <w:tcPr>
            <w:tcW w:w="0" w:type="auto"/>
            <w:shd w:val="clear" w:color="auto" w:fill="auto"/>
            <w:vAlign w:val="center"/>
          </w:tcPr>
          <w:p w14:paraId="687E56D3"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1D5CCAB" w14:textId="77777777" w:rsidR="00502ED6" w:rsidRPr="007204C6" w:rsidRDefault="00502ED6" w:rsidP="000E5DF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219AB2B" w14:textId="77777777" w:rsidR="00502ED6" w:rsidRPr="007204C6" w:rsidRDefault="00502ED6" w:rsidP="000E5DF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DC84B70"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802F815" w14:textId="77777777" w:rsidR="00502ED6" w:rsidRPr="007204C6" w:rsidRDefault="00502ED6" w:rsidP="000E5DF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02ED6" w:rsidRPr="007204C6" w14:paraId="16F55713" w14:textId="77777777" w:rsidTr="000E5DF2">
        <w:trPr>
          <w:trHeight w:val="20"/>
          <w:jc w:val="center"/>
        </w:trPr>
        <w:tc>
          <w:tcPr>
            <w:tcW w:w="0" w:type="auto"/>
            <w:shd w:val="clear" w:color="auto" w:fill="auto"/>
            <w:vAlign w:val="center"/>
          </w:tcPr>
          <w:p w14:paraId="501BCBF5"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56C686B" w14:textId="77777777" w:rsidR="00502ED6" w:rsidRPr="007204C6" w:rsidRDefault="00502ED6" w:rsidP="000E5DF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AEEB8B9" w14:textId="77777777" w:rsidR="00502ED6" w:rsidRPr="007204C6" w:rsidRDefault="00502ED6" w:rsidP="000E5DF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331619A"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87A4D53" w14:textId="77777777" w:rsidR="00502ED6" w:rsidRPr="007204C6" w:rsidRDefault="00502ED6" w:rsidP="000E5DF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02ED6" w:rsidRPr="007204C6" w14:paraId="3FE6FC51" w14:textId="77777777" w:rsidTr="000E5DF2">
        <w:trPr>
          <w:trHeight w:val="20"/>
          <w:jc w:val="center"/>
        </w:trPr>
        <w:tc>
          <w:tcPr>
            <w:tcW w:w="0" w:type="auto"/>
            <w:shd w:val="clear" w:color="auto" w:fill="auto"/>
            <w:vAlign w:val="center"/>
          </w:tcPr>
          <w:p w14:paraId="5D1A3949"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2148700" w14:textId="77777777" w:rsidR="00502ED6" w:rsidRPr="007204C6" w:rsidRDefault="00502ED6" w:rsidP="000E5DF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88BF0E6" w14:textId="77777777" w:rsidR="00502ED6" w:rsidRPr="007204C6" w:rsidRDefault="00502ED6" w:rsidP="000E5DF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BA5A8F5"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D4F8D28" w14:textId="77777777" w:rsidR="00502ED6" w:rsidRPr="007204C6" w:rsidRDefault="00502ED6" w:rsidP="000E5DF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02ED6" w:rsidRPr="007204C6" w14:paraId="4814FF1F" w14:textId="77777777" w:rsidTr="000E5DF2">
        <w:trPr>
          <w:trHeight w:val="20"/>
          <w:jc w:val="center"/>
        </w:trPr>
        <w:tc>
          <w:tcPr>
            <w:tcW w:w="0" w:type="auto"/>
            <w:shd w:val="clear" w:color="auto" w:fill="auto"/>
            <w:vAlign w:val="center"/>
          </w:tcPr>
          <w:p w14:paraId="1B6A7F87"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5FAB1830" w14:textId="77777777" w:rsidR="00502ED6" w:rsidRPr="007204C6" w:rsidRDefault="00502ED6" w:rsidP="000E5DF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1CBC17A" w14:textId="77777777" w:rsidR="00502ED6" w:rsidRPr="007204C6" w:rsidRDefault="00502ED6" w:rsidP="000E5DF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0CA4F92"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C5B5D3F" w14:textId="77777777" w:rsidR="00502ED6" w:rsidRPr="007204C6" w:rsidRDefault="00502ED6" w:rsidP="000E5DF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502ED6" w:rsidRPr="007204C6" w14:paraId="1640AAF0" w14:textId="77777777" w:rsidTr="000E5DF2">
        <w:trPr>
          <w:trHeight w:val="20"/>
          <w:jc w:val="center"/>
        </w:trPr>
        <w:tc>
          <w:tcPr>
            <w:tcW w:w="0" w:type="auto"/>
            <w:shd w:val="clear" w:color="auto" w:fill="auto"/>
            <w:vAlign w:val="center"/>
          </w:tcPr>
          <w:p w14:paraId="688C1BCE"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2139BFB" w14:textId="77777777" w:rsidR="00502ED6" w:rsidRPr="007204C6" w:rsidRDefault="00502ED6" w:rsidP="000E5DF2">
            <w:pPr>
              <w:jc w:val="both"/>
              <w:rPr>
                <w:rFonts w:ascii="Tahoma" w:hAnsi="Tahoma" w:cs="Tahoma"/>
                <w:b/>
                <w:bCs/>
                <w:sz w:val="16"/>
                <w:szCs w:val="16"/>
              </w:rPr>
            </w:pPr>
            <w:r w:rsidRPr="007204C6">
              <w:rPr>
                <w:rFonts w:ascii="Tahoma" w:hAnsi="Tahoma" w:cs="Tahoma"/>
                <w:b/>
                <w:bCs/>
                <w:sz w:val="16"/>
                <w:szCs w:val="16"/>
              </w:rPr>
              <w:t>CONSTRUCTOR ESPECIALISTA ADICIONAL</w:t>
            </w:r>
          </w:p>
          <w:p w14:paraId="2553C679" w14:textId="77777777" w:rsidR="00502ED6" w:rsidRPr="007204C6" w:rsidRDefault="00502ED6" w:rsidP="000E5DF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9F1E514"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FEDF0ED" w14:textId="77777777" w:rsidR="00502ED6" w:rsidRPr="007204C6" w:rsidRDefault="00502ED6" w:rsidP="000E5DF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02ED6" w:rsidRPr="007204C6" w14:paraId="6A4EE645" w14:textId="77777777" w:rsidTr="000E5DF2">
        <w:trPr>
          <w:trHeight w:val="20"/>
          <w:jc w:val="center"/>
        </w:trPr>
        <w:tc>
          <w:tcPr>
            <w:tcW w:w="0" w:type="auto"/>
            <w:shd w:val="clear" w:color="auto" w:fill="auto"/>
            <w:vAlign w:val="center"/>
          </w:tcPr>
          <w:p w14:paraId="49EA6FF6"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1D601BD" w14:textId="77777777" w:rsidR="00502ED6" w:rsidRPr="007204C6" w:rsidRDefault="00502ED6" w:rsidP="000E5DF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A0D938A" w14:textId="77777777" w:rsidR="00502ED6" w:rsidRPr="007204C6" w:rsidRDefault="00502ED6" w:rsidP="000E5DF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5E1F3D9"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8546FB9" w14:textId="77777777" w:rsidR="00502ED6" w:rsidRPr="007204C6" w:rsidRDefault="00502ED6" w:rsidP="000E5DF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02ED6" w:rsidRPr="007204C6" w14:paraId="7AB286D4" w14:textId="77777777" w:rsidTr="000E5DF2">
        <w:trPr>
          <w:trHeight w:val="307"/>
          <w:jc w:val="center"/>
        </w:trPr>
        <w:tc>
          <w:tcPr>
            <w:tcW w:w="0" w:type="auto"/>
            <w:vMerge w:val="restart"/>
            <w:shd w:val="clear" w:color="auto" w:fill="auto"/>
            <w:vAlign w:val="center"/>
          </w:tcPr>
          <w:p w14:paraId="6FE4CBA4"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76545F8" w14:textId="77777777" w:rsidR="00502ED6" w:rsidRPr="007204C6" w:rsidRDefault="00502ED6" w:rsidP="000E5DF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33A0A71" w14:textId="77777777" w:rsidR="00502ED6" w:rsidRPr="007204C6" w:rsidRDefault="00502ED6" w:rsidP="000E5DF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4AF789B" w14:textId="77777777" w:rsidR="00502ED6" w:rsidRPr="007204C6" w:rsidRDefault="00502ED6" w:rsidP="000E5DF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502ED6" w:rsidRPr="007204C6" w14:paraId="3239A2E5" w14:textId="77777777" w:rsidTr="000E5DF2">
        <w:trPr>
          <w:trHeight w:val="700"/>
          <w:jc w:val="center"/>
        </w:trPr>
        <w:tc>
          <w:tcPr>
            <w:tcW w:w="0" w:type="auto"/>
            <w:vMerge/>
            <w:shd w:val="clear" w:color="auto" w:fill="auto"/>
            <w:vAlign w:val="center"/>
          </w:tcPr>
          <w:p w14:paraId="2DEB7FE2" w14:textId="77777777" w:rsidR="00502ED6" w:rsidRPr="007204C6" w:rsidRDefault="00502ED6" w:rsidP="000E5DF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E95C729" w14:textId="77777777" w:rsidR="00502ED6" w:rsidRPr="007204C6" w:rsidRDefault="00502ED6" w:rsidP="000E5DF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306435E" w14:textId="77777777" w:rsidR="00502ED6" w:rsidRPr="007204C6" w:rsidRDefault="00502ED6" w:rsidP="00502ED6">
            <w:pPr>
              <w:pStyle w:val="Prrafodelista"/>
              <w:numPr>
                <w:ilvl w:val="0"/>
                <w:numId w:val="105"/>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2532DF5" w14:textId="77777777" w:rsidR="00502ED6" w:rsidRPr="007204C6" w:rsidRDefault="00502ED6" w:rsidP="00502ED6">
            <w:pPr>
              <w:pStyle w:val="Prrafodelista"/>
              <w:numPr>
                <w:ilvl w:val="0"/>
                <w:numId w:val="105"/>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7C1714C6"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C84EB0A" w14:textId="77777777" w:rsidR="00502ED6" w:rsidRPr="007204C6" w:rsidRDefault="00502ED6" w:rsidP="000E5DF2">
            <w:pPr>
              <w:jc w:val="center"/>
              <w:rPr>
                <w:rFonts w:ascii="Tahoma" w:hAnsi="Tahoma" w:cs="Tahoma"/>
                <w:b/>
                <w:i/>
                <w:color w:val="FF0000"/>
                <w:sz w:val="16"/>
                <w:szCs w:val="16"/>
                <w:lang w:eastAsia="es-BO"/>
              </w:rPr>
            </w:pPr>
          </w:p>
        </w:tc>
      </w:tr>
      <w:tr w:rsidR="00502ED6" w:rsidRPr="007204C6" w14:paraId="6877540B" w14:textId="77777777" w:rsidTr="000E5DF2">
        <w:trPr>
          <w:trHeight w:val="179"/>
          <w:jc w:val="center"/>
        </w:trPr>
        <w:tc>
          <w:tcPr>
            <w:tcW w:w="0" w:type="auto"/>
            <w:vMerge/>
            <w:shd w:val="clear" w:color="auto" w:fill="auto"/>
            <w:vAlign w:val="center"/>
          </w:tcPr>
          <w:p w14:paraId="682AF0DF" w14:textId="77777777" w:rsidR="00502ED6" w:rsidRPr="007204C6" w:rsidRDefault="00502ED6" w:rsidP="000E5DF2">
            <w:pPr>
              <w:jc w:val="center"/>
              <w:rPr>
                <w:rFonts w:ascii="Tahoma" w:hAnsi="Tahoma" w:cs="Tahoma"/>
                <w:sz w:val="16"/>
                <w:szCs w:val="16"/>
              </w:rPr>
            </w:pPr>
          </w:p>
        </w:tc>
        <w:tc>
          <w:tcPr>
            <w:tcW w:w="0" w:type="auto"/>
            <w:vMerge/>
            <w:shd w:val="clear" w:color="auto" w:fill="auto"/>
            <w:vAlign w:val="center"/>
          </w:tcPr>
          <w:p w14:paraId="5267985E" w14:textId="77777777" w:rsidR="00502ED6" w:rsidRPr="007204C6" w:rsidRDefault="00502ED6" w:rsidP="000E5DF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B4D2390" w14:textId="77777777" w:rsidR="00502ED6" w:rsidRPr="007204C6" w:rsidRDefault="00502ED6" w:rsidP="000E5DF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95A4E37" w14:textId="77777777" w:rsidR="00502ED6" w:rsidRPr="007204C6" w:rsidRDefault="00502ED6" w:rsidP="000E5DF2">
            <w:pPr>
              <w:jc w:val="center"/>
              <w:rPr>
                <w:rFonts w:ascii="Tahoma" w:hAnsi="Tahoma" w:cs="Tahoma"/>
                <w:b/>
                <w:i/>
                <w:color w:val="FF0000"/>
                <w:sz w:val="16"/>
                <w:szCs w:val="16"/>
                <w:lang w:eastAsia="es-BO"/>
              </w:rPr>
            </w:pPr>
          </w:p>
        </w:tc>
      </w:tr>
      <w:tr w:rsidR="00502ED6" w:rsidRPr="007204C6" w14:paraId="62230E35" w14:textId="77777777" w:rsidTr="000E5DF2">
        <w:trPr>
          <w:trHeight w:val="20"/>
          <w:jc w:val="center"/>
        </w:trPr>
        <w:tc>
          <w:tcPr>
            <w:tcW w:w="0" w:type="auto"/>
            <w:gridSpan w:val="2"/>
            <w:shd w:val="clear" w:color="auto" w:fill="BFBFBF"/>
            <w:vAlign w:val="center"/>
          </w:tcPr>
          <w:p w14:paraId="44E00F73" w14:textId="77777777" w:rsidR="00502ED6" w:rsidRPr="007204C6" w:rsidRDefault="00502ED6" w:rsidP="000E5DF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2BD865E" w14:textId="77777777" w:rsidR="00502ED6" w:rsidRPr="007204C6" w:rsidRDefault="00502ED6" w:rsidP="000E5DF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BD8AAF4" w14:textId="77777777" w:rsidR="00502ED6" w:rsidRPr="007204C6" w:rsidRDefault="00502ED6" w:rsidP="000E5DF2">
            <w:pPr>
              <w:jc w:val="center"/>
              <w:rPr>
                <w:rFonts w:ascii="Tahoma" w:hAnsi="Tahoma" w:cs="Tahoma"/>
                <w:b/>
                <w:sz w:val="24"/>
                <w:szCs w:val="24"/>
              </w:rPr>
            </w:pPr>
          </w:p>
        </w:tc>
      </w:tr>
    </w:tbl>
    <w:p w14:paraId="75E4F09A" w14:textId="77777777" w:rsidR="00502ED6" w:rsidRPr="007204C6" w:rsidRDefault="00502ED6" w:rsidP="00502ED6">
      <w:pPr>
        <w:jc w:val="both"/>
        <w:rPr>
          <w:rFonts w:ascii="Tahoma" w:hAnsi="Tahoma" w:cs="Tahoma"/>
          <w:sz w:val="18"/>
          <w:szCs w:val="18"/>
        </w:rPr>
      </w:pPr>
    </w:p>
    <w:p w14:paraId="6AEF2C9E" w14:textId="77777777" w:rsidR="00502ED6" w:rsidRPr="007204C6" w:rsidRDefault="00502ED6" w:rsidP="00502ED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48FA028" w14:textId="77777777" w:rsidR="00502ED6" w:rsidRPr="007204C6" w:rsidRDefault="00502ED6" w:rsidP="00502ED6">
      <w:pPr>
        <w:jc w:val="both"/>
        <w:rPr>
          <w:rFonts w:ascii="Tahoma" w:hAnsi="Tahoma" w:cs="Tahoma"/>
          <w:sz w:val="18"/>
          <w:szCs w:val="18"/>
        </w:rPr>
      </w:pPr>
    </w:p>
    <w:p w14:paraId="45001AFD" w14:textId="77777777" w:rsidR="00502ED6" w:rsidRPr="007204C6" w:rsidRDefault="00502ED6" w:rsidP="00502ED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0182A83" w14:textId="77777777" w:rsidR="00502ED6" w:rsidRPr="007204C6" w:rsidRDefault="00502ED6" w:rsidP="00502ED6">
      <w:pPr>
        <w:jc w:val="both"/>
        <w:rPr>
          <w:rFonts w:ascii="Tahoma" w:hAnsi="Tahoma" w:cs="Tahoma"/>
          <w:sz w:val="18"/>
          <w:szCs w:val="18"/>
        </w:rPr>
      </w:pPr>
    </w:p>
    <w:p w14:paraId="2A23ABD3" w14:textId="77777777" w:rsidR="00502ED6" w:rsidRPr="007204C6" w:rsidRDefault="00502ED6" w:rsidP="00502ED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5837506" w14:textId="77777777" w:rsidR="00502ED6" w:rsidRPr="007204C6" w:rsidRDefault="00502ED6" w:rsidP="00502ED6">
      <w:pPr>
        <w:jc w:val="both"/>
        <w:rPr>
          <w:rFonts w:ascii="Tahoma" w:hAnsi="Tahoma" w:cs="Tahoma"/>
          <w:sz w:val="18"/>
          <w:szCs w:val="18"/>
        </w:rPr>
      </w:pPr>
    </w:p>
    <w:p w14:paraId="0F2D49F0" w14:textId="77777777" w:rsidR="00502ED6" w:rsidRPr="007204C6" w:rsidRDefault="00502ED6" w:rsidP="00502ED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77A3F19" w14:textId="77777777" w:rsidR="00502ED6" w:rsidRPr="007204C6" w:rsidRDefault="00502ED6" w:rsidP="00502ED6">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7D383CB" w14:textId="77777777" w:rsidR="00502ED6" w:rsidRPr="007204C6" w:rsidRDefault="00502ED6" w:rsidP="00502E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14:paraId="5873B0D3" w14:textId="77777777" w:rsidR="00502ED6" w:rsidRPr="007204C6" w:rsidRDefault="00502ED6" w:rsidP="00502E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95383B0" w14:textId="77777777" w:rsidR="00502ED6" w:rsidRPr="007204C6" w:rsidRDefault="00502ED6" w:rsidP="00502ED6">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F49B1F0" w14:textId="793C2F8E" w:rsidR="00502ED6" w:rsidRDefault="00502ED6" w:rsidP="00430F97">
      <w:pPr>
        <w:jc w:val="center"/>
        <w:rPr>
          <w:rFonts w:ascii="Verdana" w:hAnsi="Verdana" w:cs="Arial"/>
          <w:b/>
          <w:sz w:val="18"/>
          <w:szCs w:val="18"/>
        </w:rPr>
      </w:pPr>
    </w:p>
    <w:p w14:paraId="14F96608" w14:textId="3ECBF5BB" w:rsidR="00502ED6" w:rsidRDefault="00502ED6" w:rsidP="00430F97">
      <w:pPr>
        <w:jc w:val="center"/>
        <w:rPr>
          <w:rFonts w:ascii="Verdana" w:hAnsi="Verdana" w:cs="Arial"/>
          <w:b/>
          <w:sz w:val="18"/>
          <w:szCs w:val="18"/>
        </w:rPr>
      </w:pPr>
    </w:p>
    <w:p w14:paraId="319EE2F2" w14:textId="77777777" w:rsidR="00502ED6" w:rsidRPr="00653C8D" w:rsidRDefault="00502ED6" w:rsidP="00430F97">
      <w:pPr>
        <w:jc w:val="center"/>
        <w:rPr>
          <w:rFonts w:ascii="Verdana" w:hAnsi="Verdana" w:cs="Arial"/>
          <w:b/>
          <w:sz w:val="18"/>
          <w:szCs w:val="18"/>
        </w:rPr>
      </w:pPr>
    </w:p>
    <w:p w14:paraId="6D44C700" w14:textId="77777777" w:rsidR="00977D51" w:rsidRPr="00653C8D" w:rsidRDefault="00977D51" w:rsidP="00430F97">
      <w:pPr>
        <w:jc w:val="center"/>
        <w:rPr>
          <w:rFonts w:ascii="Verdana" w:hAnsi="Verdana" w:cs="Arial"/>
          <w:b/>
          <w:sz w:val="18"/>
          <w:szCs w:val="18"/>
        </w:rPr>
      </w:pPr>
    </w:p>
    <w:p w14:paraId="693BA4B7" w14:textId="77777777" w:rsidR="00430F97" w:rsidRPr="00653C8D" w:rsidRDefault="00430F97" w:rsidP="00430F97">
      <w:pPr>
        <w:jc w:val="both"/>
        <w:rPr>
          <w:rFonts w:ascii="Tahoma" w:hAnsi="Tahoma" w:cs="Tahoma"/>
        </w:rPr>
      </w:pPr>
    </w:p>
    <w:p w14:paraId="7AA25FFC" w14:textId="43806FAA" w:rsidR="007F6449" w:rsidRDefault="007F6449" w:rsidP="00430F97">
      <w:pPr>
        <w:jc w:val="both"/>
        <w:rPr>
          <w:rFonts w:ascii="Tahoma" w:hAnsi="Tahoma" w:cs="Tahoma"/>
        </w:rPr>
      </w:pPr>
    </w:p>
    <w:p w14:paraId="3148B283" w14:textId="4CF518B1" w:rsidR="00502ED6" w:rsidRDefault="00502ED6" w:rsidP="00430F97">
      <w:pPr>
        <w:jc w:val="both"/>
        <w:rPr>
          <w:rFonts w:ascii="Tahoma" w:hAnsi="Tahoma" w:cs="Tahoma"/>
        </w:rPr>
      </w:pPr>
    </w:p>
    <w:p w14:paraId="71C1149E" w14:textId="1740D4D5" w:rsidR="00502ED6" w:rsidRDefault="00502ED6" w:rsidP="00430F97">
      <w:pPr>
        <w:jc w:val="both"/>
        <w:rPr>
          <w:rFonts w:ascii="Tahoma" w:hAnsi="Tahoma" w:cs="Tahoma"/>
        </w:rPr>
      </w:pPr>
    </w:p>
    <w:p w14:paraId="2D31A45B" w14:textId="647AFAA4" w:rsidR="00502ED6" w:rsidRDefault="00502ED6" w:rsidP="00430F97">
      <w:pPr>
        <w:jc w:val="both"/>
        <w:rPr>
          <w:rFonts w:ascii="Tahoma" w:hAnsi="Tahoma" w:cs="Tahoma"/>
        </w:rPr>
      </w:pPr>
    </w:p>
    <w:p w14:paraId="5CEE5FA3" w14:textId="3FD7C5EF" w:rsidR="00502ED6" w:rsidRDefault="00502ED6" w:rsidP="00430F97">
      <w:pPr>
        <w:jc w:val="both"/>
        <w:rPr>
          <w:rFonts w:ascii="Tahoma" w:hAnsi="Tahoma" w:cs="Tahoma"/>
        </w:rPr>
      </w:pPr>
    </w:p>
    <w:p w14:paraId="53D133DF" w14:textId="1BBFC7E2" w:rsidR="00502ED6" w:rsidRDefault="00502ED6" w:rsidP="00430F97">
      <w:pPr>
        <w:jc w:val="both"/>
        <w:rPr>
          <w:rFonts w:ascii="Tahoma" w:hAnsi="Tahoma" w:cs="Tahoma"/>
        </w:rPr>
      </w:pPr>
    </w:p>
    <w:p w14:paraId="2763E2B9" w14:textId="3DFDA0D5" w:rsidR="00502ED6" w:rsidRDefault="00502ED6" w:rsidP="00430F97">
      <w:pPr>
        <w:jc w:val="both"/>
        <w:rPr>
          <w:rFonts w:ascii="Tahoma" w:hAnsi="Tahoma" w:cs="Tahoma"/>
        </w:rPr>
      </w:pPr>
    </w:p>
    <w:p w14:paraId="460FEC1C" w14:textId="6BE1DB1E" w:rsidR="00502ED6" w:rsidRDefault="00502ED6" w:rsidP="00430F97">
      <w:pPr>
        <w:jc w:val="both"/>
        <w:rPr>
          <w:rFonts w:ascii="Tahoma" w:hAnsi="Tahoma" w:cs="Tahoma"/>
        </w:rPr>
      </w:pPr>
    </w:p>
    <w:p w14:paraId="529FEBC8" w14:textId="5C25486C" w:rsidR="00502ED6" w:rsidRDefault="00502ED6" w:rsidP="00430F97">
      <w:pPr>
        <w:jc w:val="both"/>
        <w:rPr>
          <w:rFonts w:ascii="Tahoma" w:hAnsi="Tahoma" w:cs="Tahoma"/>
        </w:rPr>
      </w:pPr>
    </w:p>
    <w:p w14:paraId="1D583F3D" w14:textId="5D7EBF21" w:rsidR="00502ED6" w:rsidRDefault="00502ED6" w:rsidP="00430F97">
      <w:pPr>
        <w:jc w:val="both"/>
        <w:rPr>
          <w:rFonts w:ascii="Tahoma" w:hAnsi="Tahoma" w:cs="Tahoma"/>
        </w:rPr>
      </w:pPr>
    </w:p>
    <w:p w14:paraId="62774920" w14:textId="153D3F4C" w:rsidR="00502ED6" w:rsidRDefault="00502ED6" w:rsidP="00430F97">
      <w:pPr>
        <w:jc w:val="both"/>
        <w:rPr>
          <w:rFonts w:ascii="Tahoma" w:hAnsi="Tahoma" w:cs="Tahoma"/>
        </w:rPr>
      </w:pPr>
    </w:p>
    <w:p w14:paraId="69B204F3" w14:textId="6D74BCE9" w:rsidR="00502ED6" w:rsidRDefault="00502ED6" w:rsidP="00430F97">
      <w:pPr>
        <w:jc w:val="both"/>
        <w:rPr>
          <w:rFonts w:ascii="Tahoma" w:hAnsi="Tahoma" w:cs="Tahoma"/>
        </w:rPr>
      </w:pPr>
    </w:p>
    <w:p w14:paraId="3280204B" w14:textId="7863BB94" w:rsidR="00502ED6" w:rsidRDefault="00502ED6" w:rsidP="00430F97">
      <w:pPr>
        <w:jc w:val="both"/>
        <w:rPr>
          <w:rFonts w:ascii="Tahoma" w:hAnsi="Tahoma" w:cs="Tahoma"/>
        </w:rPr>
      </w:pPr>
    </w:p>
    <w:p w14:paraId="252010E8" w14:textId="5A355CBC" w:rsidR="00502ED6" w:rsidRDefault="00502ED6" w:rsidP="00430F97">
      <w:pPr>
        <w:jc w:val="both"/>
        <w:rPr>
          <w:rFonts w:ascii="Tahoma" w:hAnsi="Tahoma" w:cs="Tahoma"/>
        </w:rPr>
      </w:pPr>
    </w:p>
    <w:p w14:paraId="4C338AF0" w14:textId="7065EF94" w:rsidR="00502ED6" w:rsidRDefault="00502ED6" w:rsidP="00430F97">
      <w:pPr>
        <w:jc w:val="both"/>
        <w:rPr>
          <w:rFonts w:ascii="Tahoma" w:hAnsi="Tahoma" w:cs="Tahoma"/>
        </w:rPr>
      </w:pPr>
    </w:p>
    <w:p w14:paraId="11A4EB2B" w14:textId="7EDE8165" w:rsidR="00502ED6" w:rsidRDefault="00502ED6" w:rsidP="00430F97">
      <w:pPr>
        <w:jc w:val="both"/>
        <w:rPr>
          <w:rFonts w:ascii="Tahoma" w:hAnsi="Tahoma" w:cs="Tahoma"/>
        </w:rPr>
      </w:pPr>
    </w:p>
    <w:p w14:paraId="39170969" w14:textId="43D0D597" w:rsidR="00502ED6" w:rsidRDefault="00502ED6" w:rsidP="00430F97">
      <w:pPr>
        <w:jc w:val="both"/>
        <w:rPr>
          <w:rFonts w:ascii="Tahoma" w:hAnsi="Tahoma" w:cs="Tahoma"/>
        </w:rPr>
      </w:pPr>
    </w:p>
    <w:p w14:paraId="3D9ED088" w14:textId="10B2C09C" w:rsidR="00502ED6" w:rsidRDefault="00502ED6" w:rsidP="00430F97">
      <w:pPr>
        <w:jc w:val="both"/>
        <w:rPr>
          <w:rFonts w:ascii="Tahoma" w:hAnsi="Tahoma" w:cs="Tahoma"/>
        </w:rPr>
      </w:pPr>
    </w:p>
    <w:p w14:paraId="3493D3ED" w14:textId="2635E7DE" w:rsidR="00502ED6" w:rsidRDefault="00502ED6" w:rsidP="00430F97">
      <w:pPr>
        <w:jc w:val="both"/>
        <w:rPr>
          <w:rFonts w:ascii="Tahoma" w:hAnsi="Tahoma" w:cs="Tahoma"/>
        </w:rPr>
      </w:pPr>
    </w:p>
    <w:p w14:paraId="7D0CEF09" w14:textId="77777777" w:rsidR="00502ED6" w:rsidRPr="00653C8D" w:rsidRDefault="00502ED6"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1B3D45B1" w:rsidR="00A853BF" w:rsidRDefault="00A853BF" w:rsidP="00713413">
      <w:pPr>
        <w:jc w:val="center"/>
        <w:rPr>
          <w:rFonts w:ascii="Verdana" w:hAnsi="Verdana" w:cs="Arial"/>
          <w:b/>
          <w:color w:val="000000" w:themeColor="text1"/>
          <w:sz w:val="18"/>
          <w:szCs w:val="18"/>
        </w:rPr>
      </w:pPr>
    </w:p>
    <w:p w14:paraId="18A75B6A" w14:textId="676AA941" w:rsidR="00502ED6" w:rsidRDefault="00502ED6" w:rsidP="00713413">
      <w:pPr>
        <w:jc w:val="center"/>
        <w:rPr>
          <w:rFonts w:ascii="Verdana" w:hAnsi="Verdana" w:cs="Arial"/>
          <w:b/>
          <w:color w:val="000000" w:themeColor="text1"/>
          <w:sz w:val="18"/>
          <w:szCs w:val="18"/>
        </w:rPr>
      </w:pPr>
    </w:p>
    <w:p w14:paraId="01EC01DA" w14:textId="77777777" w:rsidR="00502ED6" w:rsidRPr="00653C8D" w:rsidRDefault="00502ED6"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37215E">
          <w:headerReference w:type="default" r:id="rId19"/>
          <w:footerReference w:type="default" r:id="rId20"/>
          <w:headerReference w:type="first" r:id="rId21"/>
          <w:pgSz w:w="12240" w:h="15840" w:code="1"/>
          <w:pgMar w:top="1418" w:right="1701"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1E571" w14:textId="77777777" w:rsidR="00174644" w:rsidRDefault="00174644">
      <w:r>
        <w:separator/>
      </w:r>
    </w:p>
  </w:endnote>
  <w:endnote w:type="continuationSeparator" w:id="0">
    <w:p w14:paraId="194FB0BA" w14:textId="77777777" w:rsidR="00174644" w:rsidRDefault="00174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9A3B" w14:textId="77777777" w:rsidR="00174644" w:rsidRDefault="00174644">
      <w:r>
        <w:separator/>
      </w:r>
    </w:p>
  </w:footnote>
  <w:footnote w:type="continuationSeparator" w:id="0">
    <w:p w14:paraId="5F6A7FE4" w14:textId="77777777" w:rsidR="00174644" w:rsidRDefault="00174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5D1E97C6" w:rsidR="00C93DE8" w:rsidRDefault="0017464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D217C">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0000004"/>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5EF08410"/>
    <w:lvl w:ilvl="0" w:tplc="B38A4A8C">
      <w:start w:val="1"/>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946A3338"/>
    <w:lvl w:ilvl="0" w:tplc="0C0A0011">
      <w:start w:val="1"/>
      <w:numFmt w:val="decimal"/>
      <w:lvlText w:val="%1)"/>
      <w:lvlJc w:val="left"/>
      <w:pPr>
        <w:ind w:left="1440" w:hanging="360"/>
      </w:pPr>
      <w:rPr>
        <w:rFonts w:hint="default"/>
        <w:color w:val="auto"/>
      </w:rPr>
    </w:lvl>
    <w:lvl w:ilvl="1" w:tplc="0038D08A">
      <w:start w:val="1"/>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00000008"/>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00000009"/>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15:restartNumberingAfterBreak="0">
    <w:nsid w:val="0000000A"/>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000000C"/>
    <w:multiLevelType w:val="hybridMultilevel"/>
    <w:tmpl w:val="1D64E4C8"/>
    <w:lvl w:ilvl="0" w:tplc="72D00708">
      <w:start w:val="1"/>
      <w:numFmt w:val="decimal"/>
      <w:lvlText w:val="%1)"/>
      <w:lvlJc w:val="left"/>
      <w:pPr>
        <w:ind w:left="360" w:hanging="360"/>
      </w:pPr>
      <w:rPr>
        <w:rFonts w:hint="default"/>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1" w15:restartNumberingAfterBreak="0">
    <w:nsid w:val="0000000D"/>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 w15:restartNumberingAfterBreak="0">
    <w:nsid w:val="0000000E"/>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15:restartNumberingAfterBreak="0">
    <w:nsid w:val="0000000F"/>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1D3E540A" w:tentative="1">
      <w:start w:val="1"/>
      <w:numFmt w:val="bullet"/>
      <w:lvlText w:val=""/>
      <w:lvlJc w:val="left"/>
      <w:pPr>
        <w:ind w:left="2160" w:hanging="360"/>
      </w:pPr>
      <w:rPr>
        <w:rFonts w:ascii="Wingdings" w:hAnsi="Wingdings" w:hint="default"/>
      </w:rPr>
    </w:lvl>
    <w:lvl w:ilvl="3" w:tplc="5E8A6E4E" w:tentative="1">
      <w:start w:val="1"/>
      <w:numFmt w:val="bullet"/>
      <w:lvlText w:val=""/>
      <w:lvlJc w:val="left"/>
      <w:pPr>
        <w:ind w:left="2880" w:hanging="360"/>
      </w:pPr>
      <w:rPr>
        <w:rFonts w:ascii="Symbol" w:hAnsi="Symbol" w:hint="default"/>
      </w:rPr>
    </w:lvl>
    <w:lvl w:ilvl="4" w:tplc="25245EE6" w:tentative="1">
      <w:start w:val="1"/>
      <w:numFmt w:val="bullet"/>
      <w:lvlText w:val="o"/>
      <w:lvlJc w:val="left"/>
      <w:pPr>
        <w:ind w:left="3600" w:hanging="360"/>
      </w:pPr>
      <w:rPr>
        <w:rFonts w:ascii="Courier New" w:hAnsi="Courier New" w:cs="Courier New" w:hint="default"/>
      </w:rPr>
    </w:lvl>
    <w:lvl w:ilvl="5" w:tplc="2B141BEE" w:tentative="1">
      <w:start w:val="1"/>
      <w:numFmt w:val="bullet"/>
      <w:lvlText w:val=""/>
      <w:lvlJc w:val="left"/>
      <w:pPr>
        <w:ind w:left="4320" w:hanging="360"/>
      </w:pPr>
      <w:rPr>
        <w:rFonts w:ascii="Wingdings" w:hAnsi="Wingdings" w:hint="default"/>
      </w:rPr>
    </w:lvl>
    <w:lvl w:ilvl="6" w:tplc="CB96F518" w:tentative="1">
      <w:start w:val="1"/>
      <w:numFmt w:val="bullet"/>
      <w:lvlText w:val=""/>
      <w:lvlJc w:val="left"/>
      <w:pPr>
        <w:ind w:left="5040" w:hanging="360"/>
      </w:pPr>
      <w:rPr>
        <w:rFonts w:ascii="Symbol" w:hAnsi="Symbol" w:hint="default"/>
      </w:rPr>
    </w:lvl>
    <w:lvl w:ilvl="7" w:tplc="402A069A" w:tentative="1">
      <w:start w:val="1"/>
      <w:numFmt w:val="bullet"/>
      <w:lvlText w:val="o"/>
      <w:lvlJc w:val="left"/>
      <w:pPr>
        <w:ind w:left="5760" w:hanging="360"/>
      </w:pPr>
      <w:rPr>
        <w:rFonts w:ascii="Courier New" w:hAnsi="Courier New" w:cs="Courier New" w:hint="default"/>
      </w:rPr>
    </w:lvl>
    <w:lvl w:ilvl="8" w:tplc="C434B3CE" w:tentative="1">
      <w:start w:val="1"/>
      <w:numFmt w:val="bullet"/>
      <w:lvlText w:val=""/>
      <w:lvlJc w:val="left"/>
      <w:pPr>
        <w:ind w:left="6480" w:hanging="360"/>
      </w:pPr>
      <w:rPr>
        <w:rFonts w:ascii="Wingdings" w:hAnsi="Wingdings" w:hint="default"/>
      </w:rPr>
    </w:lvl>
  </w:abstractNum>
  <w:abstractNum w:abstractNumId="14" w15:restartNumberingAfterBreak="0">
    <w:nsid w:val="00000010"/>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00000011"/>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00000012"/>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0000013"/>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8" w15:restartNumberingAfterBreak="0">
    <w:nsid w:val="00000014"/>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00000015"/>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0000016"/>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1" w15:restartNumberingAfterBreak="0">
    <w:nsid w:val="00000017"/>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0000018"/>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0000019"/>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000001A"/>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0000001B"/>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0000001C"/>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000001D"/>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0000001E"/>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0000001F"/>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00000020"/>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00000021"/>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0000002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3" w15:restartNumberingAfterBreak="0">
    <w:nsid w:val="00000023"/>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00000024"/>
    <w:multiLevelType w:val="hybridMultilevel"/>
    <w:tmpl w:val="0ED0B4B8"/>
    <w:lvl w:ilvl="0" w:tplc="0C0A0011">
      <w:start w:val="1"/>
      <w:numFmt w:val="decimal"/>
      <w:lvlText w:val="%1)"/>
      <w:lvlJc w:val="left"/>
      <w:pPr>
        <w:ind w:left="1440" w:hanging="360"/>
      </w:pPr>
      <w:rPr>
        <w:rFonts w:hint="default"/>
        <w:color w:val="auto"/>
      </w:rPr>
    </w:lvl>
    <w:lvl w:ilvl="1" w:tplc="0038D08A">
      <w:start w:val="1"/>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15:restartNumberingAfterBreak="0">
    <w:nsid w:val="00000025"/>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00000027"/>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15:restartNumberingAfterBreak="0">
    <w:nsid w:val="0000002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0000002A"/>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0000002B"/>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000002C"/>
    <w:multiLevelType w:val="hybridMultilevel"/>
    <w:tmpl w:val="946A3338"/>
    <w:lvl w:ilvl="0" w:tplc="0C0A0011">
      <w:start w:val="1"/>
      <w:numFmt w:val="decimal"/>
      <w:lvlText w:val="%1)"/>
      <w:lvlJc w:val="left"/>
      <w:pPr>
        <w:ind w:left="1440" w:hanging="360"/>
      </w:pPr>
      <w:rPr>
        <w:rFonts w:hint="default"/>
        <w:color w:val="auto"/>
      </w:rPr>
    </w:lvl>
    <w:lvl w:ilvl="1" w:tplc="0038D08A">
      <w:start w:val="1"/>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0000002D"/>
    <w:multiLevelType w:val="hybridMultilevel"/>
    <w:tmpl w:val="946A3338"/>
    <w:lvl w:ilvl="0" w:tplc="0C0A0011">
      <w:start w:val="1"/>
      <w:numFmt w:val="decimal"/>
      <w:lvlText w:val="%1)"/>
      <w:lvlJc w:val="left"/>
      <w:pPr>
        <w:ind w:left="1440" w:hanging="360"/>
      </w:pPr>
      <w:rPr>
        <w:rFonts w:hint="default"/>
        <w:color w:val="auto"/>
      </w:rPr>
    </w:lvl>
    <w:lvl w:ilvl="1" w:tplc="0038D08A">
      <w:start w:val="1"/>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0000002E"/>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0000002F"/>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4" w15:restartNumberingAfterBreak="0">
    <w:nsid w:val="00000030"/>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00000031"/>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00000032"/>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00000033"/>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00000034"/>
    <w:multiLevelType w:val="hybridMultilevel"/>
    <w:tmpl w:val="946A3338"/>
    <w:lvl w:ilvl="0" w:tplc="0C0A0011">
      <w:start w:val="1"/>
      <w:numFmt w:val="decimal"/>
      <w:lvlText w:val="%1)"/>
      <w:lvlJc w:val="left"/>
      <w:pPr>
        <w:ind w:left="1440" w:hanging="360"/>
      </w:pPr>
      <w:rPr>
        <w:rFonts w:hint="default"/>
        <w:color w:val="auto"/>
      </w:rPr>
    </w:lvl>
    <w:lvl w:ilvl="1" w:tplc="0038D08A">
      <w:start w:val="1"/>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15:restartNumberingAfterBreak="0">
    <w:nsid w:val="00000035"/>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00000036"/>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00000037"/>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00000038"/>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00000039"/>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0000003A"/>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0000003B"/>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0000003C"/>
    <w:multiLevelType w:val="hybridMultilevel"/>
    <w:tmpl w:val="1278C406"/>
    <w:lvl w:ilvl="0" w:tplc="AC98B6DE">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0000003D"/>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0000003E"/>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59" w15:restartNumberingAfterBreak="0">
    <w:nsid w:val="0000003F"/>
    <w:multiLevelType w:val="hybridMultilevel"/>
    <w:tmpl w:val="55BEE324"/>
    <w:lvl w:ilvl="0" w:tplc="1884C90C">
      <w:start w:val="1"/>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60" w15:restartNumberingAfterBreak="0">
    <w:nsid w:val="00000040"/>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6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7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7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8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8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66"/>
  </w:num>
  <w:num w:numId="2">
    <w:abstractNumId w:val="70"/>
  </w:num>
  <w:num w:numId="3">
    <w:abstractNumId w:val="63"/>
  </w:num>
  <w:num w:numId="4">
    <w:abstractNumId w:val="67"/>
  </w:num>
  <w:num w:numId="5">
    <w:abstractNumId w:val="84"/>
  </w:num>
  <w:num w:numId="6">
    <w:abstractNumId w:val="95"/>
  </w:num>
  <w:num w:numId="7">
    <w:abstractNumId w:val="87"/>
  </w:num>
  <w:num w:numId="8">
    <w:abstractNumId w:val="97"/>
  </w:num>
  <w:num w:numId="9">
    <w:abstractNumId w:val="98"/>
  </w:num>
  <w:num w:numId="10">
    <w:abstractNumId w:val="74"/>
  </w:num>
  <w:num w:numId="11">
    <w:abstractNumId w:val="102"/>
  </w:num>
  <w:num w:numId="12">
    <w:abstractNumId w:val="69"/>
  </w:num>
  <w:num w:numId="13">
    <w:abstractNumId w:val="103"/>
  </w:num>
  <w:num w:numId="14">
    <w:abstractNumId w:val="79"/>
  </w:num>
  <w:num w:numId="15">
    <w:abstractNumId w:val="68"/>
  </w:num>
  <w:num w:numId="16">
    <w:abstractNumId w:val="92"/>
  </w:num>
  <w:num w:numId="17">
    <w:abstractNumId w:val="64"/>
  </w:num>
  <w:num w:numId="18">
    <w:abstractNumId w:val="71"/>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2"/>
  </w:num>
  <w:num w:numId="21">
    <w:abstractNumId w:val="86"/>
  </w:num>
  <w:num w:numId="22">
    <w:abstractNumId w:val="75"/>
  </w:num>
  <w:num w:numId="23">
    <w:abstractNumId w:val="61"/>
  </w:num>
  <w:num w:numId="24">
    <w:abstractNumId w:val="76"/>
  </w:num>
  <w:num w:numId="25">
    <w:abstractNumId w:val="0"/>
  </w:num>
  <w:num w:numId="26">
    <w:abstractNumId w:val="81"/>
  </w:num>
  <w:num w:numId="27">
    <w:abstractNumId w:val="77"/>
  </w:num>
  <w:num w:numId="28">
    <w:abstractNumId w:val="78"/>
  </w:num>
  <w:num w:numId="29">
    <w:abstractNumId w:val="93"/>
  </w:num>
  <w:num w:numId="30">
    <w:abstractNumId w:val="101"/>
  </w:num>
  <w:num w:numId="31">
    <w:abstractNumId w:val="96"/>
  </w:num>
  <w:num w:numId="32">
    <w:abstractNumId w:val="73"/>
  </w:num>
  <w:num w:numId="33">
    <w:abstractNumId w:val="91"/>
  </w:num>
  <w:num w:numId="34">
    <w:abstractNumId w:val="83"/>
  </w:num>
  <w:num w:numId="35">
    <w:abstractNumId w:val="65"/>
  </w:num>
  <w:num w:numId="36">
    <w:abstractNumId w:val="100"/>
  </w:num>
  <w:num w:numId="37">
    <w:abstractNumId w:val="89"/>
  </w:num>
  <w:num w:numId="38">
    <w:abstractNumId w:val="99"/>
  </w:num>
  <w:num w:numId="39">
    <w:abstractNumId w:val="94"/>
  </w:num>
  <w:num w:numId="40">
    <w:abstractNumId w:val="90"/>
  </w:num>
  <w:num w:numId="41">
    <w:abstractNumId w:val="88"/>
  </w:num>
  <w:num w:numId="42">
    <w:abstractNumId w:val="80"/>
  </w:num>
  <w:num w:numId="43">
    <w:abstractNumId w:val="72"/>
  </w:num>
  <w:num w:numId="44">
    <w:abstractNumId w:val="49"/>
  </w:num>
  <w:num w:numId="45">
    <w:abstractNumId w:val="35"/>
  </w:num>
  <w:num w:numId="46">
    <w:abstractNumId w:val="14"/>
  </w:num>
  <w:num w:numId="47">
    <w:abstractNumId w:val="57"/>
  </w:num>
  <w:num w:numId="48">
    <w:abstractNumId w:val="37"/>
  </w:num>
  <w:num w:numId="49">
    <w:abstractNumId w:val="43"/>
  </w:num>
  <w:num w:numId="50">
    <w:abstractNumId w:val="2"/>
  </w:num>
  <w:num w:numId="51">
    <w:abstractNumId w:val="31"/>
  </w:num>
  <w:num w:numId="52">
    <w:abstractNumId w:val="24"/>
  </w:num>
  <w:num w:numId="53">
    <w:abstractNumId w:val="15"/>
  </w:num>
  <w:num w:numId="54">
    <w:abstractNumId w:val="10"/>
  </w:num>
  <w:num w:numId="55">
    <w:abstractNumId w:val="41"/>
  </w:num>
  <w:num w:numId="56">
    <w:abstractNumId w:val="7"/>
  </w:num>
  <w:num w:numId="57">
    <w:abstractNumId w:val="16"/>
  </w:num>
  <w:num w:numId="58">
    <w:abstractNumId w:val="50"/>
  </w:num>
  <w:num w:numId="59">
    <w:abstractNumId w:val="48"/>
  </w:num>
  <w:num w:numId="60">
    <w:abstractNumId w:val="22"/>
  </w:num>
  <w:num w:numId="61">
    <w:abstractNumId w:val="58"/>
  </w:num>
  <w:num w:numId="62">
    <w:abstractNumId w:val="17"/>
  </w:num>
  <w:num w:numId="63">
    <w:abstractNumId w:val="28"/>
  </w:num>
  <w:num w:numId="64">
    <w:abstractNumId w:val="27"/>
  </w:num>
  <w:num w:numId="65">
    <w:abstractNumId w:val="23"/>
  </w:num>
  <w:num w:numId="66">
    <w:abstractNumId w:val="38"/>
  </w:num>
  <w:num w:numId="67">
    <w:abstractNumId w:val="34"/>
  </w:num>
  <w:num w:numId="68">
    <w:abstractNumId w:val="44"/>
  </w:num>
  <w:num w:numId="69">
    <w:abstractNumId w:val="12"/>
  </w:num>
  <w:num w:numId="70">
    <w:abstractNumId w:val="36"/>
  </w:num>
  <w:num w:numId="71">
    <w:abstractNumId w:val="8"/>
  </w:num>
  <w:num w:numId="72">
    <w:abstractNumId w:val="40"/>
  </w:num>
  <w:num w:numId="73">
    <w:abstractNumId w:val="42"/>
  </w:num>
  <w:num w:numId="74">
    <w:abstractNumId w:val="6"/>
  </w:num>
  <w:num w:numId="75">
    <w:abstractNumId w:val="26"/>
  </w:num>
  <w:num w:numId="76">
    <w:abstractNumId w:val="29"/>
  </w:num>
  <w:num w:numId="77">
    <w:abstractNumId w:val="13"/>
  </w:num>
  <w:num w:numId="78">
    <w:abstractNumId w:val="19"/>
  </w:num>
  <w:num w:numId="79">
    <w:abstractNumId w:val="52"/>
  </w:num>
  <w:num w:numId="80">
    <w:abstractNumId w:val="20"/>
  </w:num>
  <w:num w:numId="81">
    <w:abstractNumId w:val="59"/>
  </w:num>
  <w:num w:numId="82">
    <w:abstractNumId w:val="3"/>
  </w:num>
  <w:num w:numId="83">
    <w:abstractNumId w:val="39"/>
  </w:num>
  <w:num w:numId="84">
    <w:abstractNumId w:val="1"/>
  </w:num>
  <w:num w:numId="85">
    <w:abstractNumId w:val="47"/>
  </w:num>
  <w:num w:numId="86">
    <w:abstractNumId w:val="53"/>
  </w:num>
  <w:num w:numId="87">
    <w:abstractNumId w:val="55"/>
  </w:num>
  <w:num w:numId="88">
    <w:abstractNumId w:val="9"/>
  </w:num>
  <w:num w:numId="89">
    <w:abstractNumId w:val="33"/>
  </w:num>
  <w:num w:numId="90">
    <w:abstractNumId w:val="4"/>
  </w:num>
  <w:num w:numId="91">
    <w:abstractNumId w:val="45"/>
  </w:num>
  <w:num w:numId="92">
    <w:abstractNumId w:val="21"/>
  </w:num>
  <w:num w:numId="93">
    <w:abstractNumId w:val="25"/>
  </w:num>
  <w:num w:numId="94">
    <w:abstractNumId w:val="11"/>
  </w:num>
  <w:num w:numId="95">
    <w:abstractNumId w:val="56"/>
  </w:num>
  <w:num w:numId="96">
    <w:abstractNumId w:val="32"/>
  </w:num>
  <w:num w:numId="97">
    <w:abstractNumId w:val="54"/>
  </w:num>
  <w:num w:numId="98">
    <w:abstractNumId w:val="51"/>
  </w:num>
  <w:num w:numId="99">
    <w:abstractNumId w:val="46"/>
  </w:num>
  <w:num w:numId="100">
    <w:abstractNumId w:val="60"/>
  </w:num>
  <w:num w:numId="101">
    <w:abstractNumId w:val="18"/>
  </w:num>
  <w:num w:numId="10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
  </w:num>
  <w:num w:numId="104">
    <w:abstractNumId w:val="30"/>
  </w:num>
  <w:num w:numId="105">
    <w:abstractNumId w:val="8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325"/>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644"/>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50A"/>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1D4"/>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088"/>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AF3"/>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15E"/>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CDC"/>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66"/>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14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0D3"/>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2ED6"/>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84C"/>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6C7C"/>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BA7"/>
    <w:rsid w:val="00577E6F"/>
    <w:rsid w:val="00581F31"/>
    <w:rsid w:val="00582905"/>
    <w:rsid w:val="0058312B"/>
    <w:rsid w:val="00583AE9"/>
    <w:rsid w:val="005840B4"/>
    <w:rsid w:val="005846BE"/>
    <w:rsid w:val="005850D8"/>
    <w:rsid w:val="00585143"/>
    <w:rsid w:val="00585F9A"/>
    <w:rsid w:val="00586169"/>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5A4"/>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677"/>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1C5"/>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6660"/>
    <w:rsid w:val="006D75BB"/>
    <w:rsid w:val="006E0370"/>
    <w:rsid w:val="006E06CB"/>
    <w:rsid w:val="006E0999"/>
    <w:rsid w:val="006E0B6F"/>
    <w:rsid w:val="006E0BC0"/>
    <w:rsid w:val="006E10E0"/>
    <w:rsid w:val="006E131C"/>
    <w:rsid w:val="006E2014"/>
    <w:rsid w:val="006E22A2"/>
    <w:rsid w:val="006E22A4"/>
    <w:rsid w:val="006E2656"/>
    <w:rsid w:val="006E2924"/>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6EE9"/>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1CFD"/>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2F90"/>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2B"/>
    <w:rsid w:val="007B7FF8"/>
    <w:rsid w:val="007C03FB"/>
    <w:rsid w:val="007C138F"/>
    <w:rsid w:val="007C1DD1"/>
    <w:rsid w:val="007C1F63"/>
    <w:rsid w:val="007C216D"/>
    <w:rsid w:val="007C2200"/>
    <w:rsid w:val="007C2893"/>
    <w:rsid w:val="007C28F2"/>
    <w:rsid w:val="007C2D72"/>
    <w:rsid w:val="007C45C9"/>
    <w:rsid w:val="007C48CC"/>
    <w:rsid w:val="007C64D0"/>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8DC"/>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3B6"/>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5E20"/>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17C"/>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4D50"/>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20A"/>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DB"/>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42"/>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723"/>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2E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1B"/>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066"/>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87"/>
    <w:rsid w:val="00E152B2"/>
    <w:rsid w:val="00E1536D"/>
    <w:rsid w:val="00E15448"/>
    <w:rsid w:val="00E157B4"/>
    <w:rsid w:val="00E15A16"/>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5FFF"/>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7A7"/>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rsid w:val="00F87CD1"/>
    <w:rPr>
      <w:rFonts w:ascii="Calibri" w:eastAsia="Calibri" w:hAnsi="Calibri" w:cs="Times New Roman" w:hint="default"/>
    </w:rPr>
  </w:style>
  <w:style w:type="character" w:customStyle="1" w:styleId="EncabezadoCar1">
    <w:name w:val="Encabezado Car1"/>
    <w:basedOn w:val="Fuentedeprrafopredeter"/>
    <w:uiPriority w:val="99"/>
    <w:rsid w:val="00F87CD1"/>
    <w:rPr>
      <w:rFonts w:ascii="Calibri" w:eastAsia="Calibri" w:hAnsi="Calibri" w:cs="Times New Roman" w:hint="default"/>
    </w:rPr>
  </w:style>
  <w:style w:type="character" w:customStyle="1" w:styleId="PiedepginaCar1">
    <w:name w:val="Pie de página Car1"/>
    <w:basedOn w:val="Fuentedeprrafopredeter"/>
    <w:uiPriority w:val="99"/>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meet.google.com/yfv-ejqn-fp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alejandra.perez@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uben.robledo@aevivienda.gob.bo" TargetMode="External"/><Relationship Id="rId14" Type="http://schemas.openxmlformats.org/officeDocument/2006/relationships/image" Target="media/image3.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F0813"/>
    <w:rsid w:val="00192FAA"/>
    <w:rsid w:val="00290413"/>
    <w:rsid w:val="003E58CF"/>
    <w:rsid w:val="00450D7E"/>
    <w:rsid w:val="0047078B"/>
    <w:rsid w:val="004818A4"/>
    <w:rsid w:val="005434E2"/>
    <w:rsid w:val="005F51BF"/>
    <w:rsid w:val="00615E04"/>
    <w:rsid w:val="00667B1B"/>
    <w:rsid w:val="00723F6B"/>
    <w:rsid w:val="007D176F"/>
    <w:rsid w:val="00841009"/>
    <w:rsid w:val="00986C5B"/>
    <w:rsid w:val="00BF69DA"/>
    <w:rsid w:val="00C81DA5"/>
    <w:rsid w:val="00CA284B"/>
    <w:rsid w:val="00CC11D3"/>
    <w:rsid w:val="00CD52F4"/>
    <w:rsid w:val="00CE3E76"/>
    <w:rsid w:val="00CE7A93"/>
    <w:rsid w:val="00DA6089"/>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190</Pages>
  <Words>78162</Words>
  <Characters>429892</Characters>
  <Application>Microsoft Office Word</Application>
  <DocSecurity>0</DocSecurity>
  <Lines>3582</Lines>
  <Paragraphs>1014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7</cp:revision>
  <cp:lastPrinted>2025-07-08T22:42:00Z</cp:lastPrinted>
  <dcterms:created xsi:type="dcterms:W3CDTF">2025-07-08T22:53:00Z</dcterms:created>
  <dcterms:modified xsi:type="dcterms:W3CDTF">2025-07-18T18:15:00Z</dcterms:modified>
</cp:coreProperties>
</file>